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DA2F6" w14:textId="29BB4C1C" w:rsidR="00593F69" w:rsidRPr="000848F0" w:rsidRDefault="00593F69" w:rsidP="00A154FF">
      <w:pPr>
        <w:spacing w:after="240" w:line="480" w:lineRule="exact"/>
        <w:jc w:val="center"/>
        <w:outlineLvl w:val="2"/>
        <w:rPr>
          <w:rStyle w:val="a5"/>
          <w:rFonts w:ascii="標楷體" w:hAnsi="標楷體"/>
          <w:snapToGrid w:val="0"/>
          <w:spacing w:val="0"/>
          <w:sz w:val="36"/>
          <w:szCs w:val="36"/>
        </w:rPr>
      </w:pPr>
      <w:r w:rsidRPr="000848F0">
        <w:rPr>
          <w:rStyle w:val="a5"/>
          <w:rFonts w:ascii="標楷體" w:hAnsi="標楷體" w:hint="eastAsia"/>
          <w:snapToGrid w:val="0"/>
          <w:spacing w:val="0"/>
          <w:sz w:val="36"/>
          <w:szCs w:val="36"/>
        </w:rPr>
        <w:t>乙</w:t>
      </w:r>
      <w:r w:rsidRPr="000848F0">
        <w:rPr>
          <w:rStyle w:val="a5"/>
          <w:rFonts w:ascii="標楷體" w:hAnsi="標楷體"/>
          <w:snapToGrid w:val="0"/>
          <w:spacing w:val="0"/>
          <w:sz w:val="36"/>
          <w:szCs w:val="36"/>
        </w:rPr>
        <w:t>、</w:t>
      </w:r>
      <w:r w:rsidRPr="000848F0">
        <w:rPr>
          <w:rStyle w:val="a5"/>
          <w:rFonts w:ascii="標楷體" w:hAnsi="標楷體" w:hint="eastAsia"/>
          <w:snapToGrid w:val="0"/>
          <w:spacing w:val="0"/>
          <w:sz w:val="36"/>
          <w:szCs w:val="36"/>
        </w:rPr>
        <w:t>各基金決算之審核</w:t>
      </w:r>
    </w:p>
    <w:p w14:paraId="6B119C71" w14:textId="77777777" w:rsidR="00593F69" w:rsidRPr="00074D8D" w:rsidRDefault="00593F69" w:rsidP="00906917">
      <w:pPr>
        <w:spacing w:after="240" w:line="480" w:lineRule="exact"/>
        <w:jc w:val="both"/>
        <w:outlineLvl w:val="3"/>
        <w:rPr>
          <w:rFonts w:ascii="標楷體" w:eastAsia="標楷體" w:hAnsi="標楷體"/>
          <w:b/>
          <w:color w:val="000000" w:themeColor="text1"/>
          <w:sz w:val="36"/>
          <w:szCs w:val="32"/>
        </w:rPr>
      </w:pPr>
      <w:r>
        <w:rPr>
          <w:rFonts w:ascii="標楷體" w:eastAsia="標楷體" w:hAnsi="標楷體" w:hint="eastAsia"/>
          <w:b/>
          <w:color w:val="000000" w:themeColor="text1"/>
          <w:sz w:val="36"/>
          <w:szCs w:val="32"/>
        </w:rPr>
        <w:t>壹</w:t>
      </w:r>
      <w:r w:rsidRPr="00074D8D">
        <w:rPr>
          <w:rFonts w:ascii="標楷體" w:eastAsia="標楷體" w:hAnsi="標楷體" w:hint="eastAsia"/>
          <w:b/>
          <w:color w:val="000000" w:themeColor="text1"/>
          <w:sz w:val="36"/>
          <w:szCs w:val="32"/>
        </w:rPr>
        <w:t>、作業基金</w:t>
      </w:r>
    </w:p>
    <w:p w14:paraId="1DAB9C87" w14:textId="77777777" w:rsidR="00593F69" w:rsidRPr="00074D8D" w:rsidRDefault="00593F69" w:rsidP="00775159">
      <w:pPr>
        <w:spacing w:line="480" w:lineRule="exact"/>
        <w:ind w:firstLineChars="50" w:firstLine="160"/>
        <w:jc w:val="both"/>
        <w:outlineLvl w:val="3"/>
        <w:rPr>
          <w:rFonts w:ascii="標楷體" w:eastAsia="標楷體" w:hAnsi="標楷體"/>
          <w:b/>
          <w:sz w:val="32"/>
          <w:szCs w:val="28"/>
        </w:rPr>
      </w:pPr>
      <w:r>
        <w:rPr>
          <w:rFonts w:ascii="標楷體" w:eastAsia="標楷體" w:hAnsi="標楷體" w:hint="eastAsia"/>
          <w:b/>
          <w:sz w:val="32"/>
          <w:szCs w:val="28"/>
        </w:rPr>
        <w:t>一、</w:t>
      </w:r>
      <w:r w:rsidRPr="00074D8D">
        <w:rPr>
          <w:rFonts w:ascii="標楷體" w:eastAsia="標楷體" w:hAnsi="標楷體" w:hint="eastAsia"/>
          <w:b/>
          <w:sz w:val="32"/>
          <w:szCs w:val="28"/>
        </w:rPr>
        <w:t>臺北市輔助公教人員購置住宅及急難貸款基金</w:t>
      </w:r>
    </w:p>
    <w:p w14:paraId="5BA0BC16" w14:textId="77777777" w:rsidR="00593F69" w:rsidRPr="00402467" w:rsidRDefault="00593F69" w:rsidP="0078613C">
      <w:pPr>
        <w:adjustRightInd w:val="0"/>
        <w:snapToGrid w:val="0"/>
        <w:spacing w:before="60" w:after="60" w:line="480" w:lineRule="exact"/>
        <w:ind w:firstLineChars="200" w:firstLine="480"/>
        <w:jc w:val="both"/>
        <w:rPr>
          <w:rFonts w:ascii="標楷體" w:eastAsia="標楷體" w:hAnsi="標楷體"/>
          <w:szCs w:val="32"/>
        </w:rPr>
      </w:pPr>
      <w:r w:rsidRPr="00402467">
        <w:rPr>
          <w:rFonts w:ascii="標楷體" w:eastAsia="標楷體" w:hAnsi="標楷體" w:hint="eastAsia"/>
          <w:szCs w:val="32"/>
        </w:rPr>
        <w:t>臺北市政府為輔助其所屬公教員工購置住宅及協助紓解急難以安定生活，依臺北市政府公教人員急難貸款實施要點第1</w:t>
      </w:r>
      <w:r w:rsidRPr="00402467">
        <w:rPr>
          <w:rFonts w:ascii="標楷體" w:eastAsia="標楷體" w:hAnsi="標楷體"/>
          <w:szCs w:val="32"/>
        </w:rPr>
        <w:t>1</w:t>
      </w:r>
      <w:r w:rsidRPr="00402467">
        <w:rPr>
          <w:rFonts w:ascii="標楷體" w:eastAsia="標楷體" w:hAnsi="標楷體" w:hint="eastAsia"/>
          <w:szCs w:val="32"/>
        </w:rPr>
        <w:t>點規定，設置臺北市輔助公教人員購置住宅及急難貸款基金。</w:t>
      </w:r>
      <w:r w:rsidRPr="00402467">
        <w:rPr>
          <w:rFonts w:ascii="標楷體" w:eastAsia="標楷體" w:hAnsi="標楷體" w:hint="eastAsia"/>
          <w:color w:val="000000" w:themeColor="text1"/>
          <w:szCs w:val="24"/>
        </w:rPr>
        <w:t>該基金114年度各項營運計畫及預算之執行等，經予書面審核，</w:t>
      </w:r>
      <w:r w:rsidRPr="00402467">
        <w:rPr>
          <w:rFonts w:ascii="標楷體" w:eastAsia="標楷體" w:hAnsi="標楷體" w:hint="eastAsia"/>
          <w:szCs w:val="32"/>
        </w:rPr>
        <w:t>茲將審核結果說明如次：</w:t>
      </w:r>
    </w:p>
    <w:p w14:paraId="405C780D" w14:textId="77777777" w:rsidR="00593F69" w:rsidRPr="006426F3" w:rsidRDefault="00593F69" w:rsidP="00F535DD">
      <w:pPr>
        <w:spacing w:before="60" w:after="60" w:line="460" w:lineRule="exact"/>
        <w:ind w:firstLineChars="100" w:firstLine="280"/>
        <w:jc w:val="both"/>
        <w:outlineLvl w:val="4"/>
        <w:rPr>
          <w:rFonts w:ascii="標楷體" w:eastAsia="標楷體" w:hAnsi="標楷體"/>
          <w:b/>
          <w:color w:val="000000" w:themeColor="text1"/>
          <w:sz w:val="28"/>
        </w:rPr>
      </w:pPr>
      <w:r>
        <w:rPr>
          <w:rFonts w:ascii="標楷體" w:eastAsia="標楷體" w:hAnsi="標楷體" w:hint="eastAsia"/>
          <w:b/>
          <w:color w:val="000000" w:themeColor="text1"/>
          <w:sz w:val="28"/>
        </w:rPr>
        <w:t>（一）</w:t>
      </w:r>
      <w:r w:rsidRPr="006426F3">
        <w:rPr>
          <w:rFonts w:ascii="標楷體" w:eastAsia="標楷體" w:hAnsi="標楷體" w:hint="eastAsia"/>
          <w:b/>
          <w:color w:val="000000" w:themeColor="text1"/>
          <w:sz w:val="28"/>
        </w:rPr>
        <w:t>營運計畫實施情形之查核</w:t>
      </w:r>
    </w:p>
    <w:p w14:paraId="36765F51" w14:textId="77777777" w:rsidR="00593F69" w:rsidRPr="006426F3" w:rsidRDefault="00593F69" w:rsidP="00E83723">
      <w:pPr>
        <w:adjustRightInd w:val="0"/>
        <w:snapToGrid w:val="0"/>
        <w:spacing w:before="60" w:after="60" w:line="460" w:lineRule="exact"/>
        <w:ind w:firstLineChars="200" w:firstLine="480"/>
        <w:jc w:val="both"/>
        <w:rPr>
          <w:rFonts w:ascii="標楷體" w:eastAsia="標楷體" w:hAnsi="標楷體"/>
          <w:color w:val="000000" w:themeColor="text1"/>
          <w:szCs w:val="32"/>
        </w:rPr>
      </w:pPr>
      <w:r w:rsidRPr="006426F3">
        <w:rPr>
          <w:rFonts w:ascii="標楷體" w:eastAsia="標楷體" w:hAnsi="標楷體" w:hint="eastAsia"/>
          <w:color w:val="000000" w:themeColor="text1"/>
          <w:szCs w:val="32"/>
        </w:rPr>
        <w:t>該基金主要營運計畫係</w:t>
      </w:r>
      <w:r w:rsidRPr="00420745">
        <w:rPr>
          <w:rFonts w:ascii="標楷體" w:eastAsia="標楷體" w:hAnsi="標楷體" w:hint="eastAsia"/>
          <w:color w:val="000000" w:themeColor="text1"/>
          <w:szCs w:val="32"/>
        </w:rPr>
        <w:t>辦理公教人員購置住宅貸款利息補助等</w:t>
      </w:r>
      <w:r w:rsidRPr="006426F3">
        <w:rPr>
          <w:rFonts w:ascii="標楷體" w:eastAsia="標楷體" w:hAnsi="標楷體" w:hint="eastAsia"/>
          <w:color w:val="000000" w:themeColor="text1"/>
          <w:szCs w:val="32"/>
        </w:rPr>
        <w:t>。</w:t>
      </w:r>
      <w:r w:rsidRPr="00E556D6">
        <w:rPr>
          <w:rFonts w:ascii="標楷體" w:eastAsia="標楷體" w:hAnsi="標楷體" w:hint="eastAsia"/>
          <w:color w:val="000000" w:themeColor="text1"/>
          <w:szCs w:val="32"/>
        </w:rPr>
        <w:t>114年度預算數10萬餘元，決算數4萬餘元，較預算數減少6萬餘元，約59.85％</w:t>
      </w:r>
      <w:r w:rsidRPr="006426F3">
        <w:rPr>
          <w:rFonts w:ascii="標楷體" w:eastAsia="標楷體" w:hAnsi="標楷體" w:hint="eastAsia"/>
          <w:color w:val="000000" w:themeColor="text1"/>
          <w:szCs w:val="32"/>
        </w:rPr>
        <w:t>，主要係</w:t>
      </w:r>
      <w:r w:rsidRPr="00804141">
        <w:rPr>
          <w:rFonts w:ascii="標楷體" w:eastAsia="標楷體" w:hAnsi="標楷體" w:hint="eastAsia"/>
          <w:color w:val="000000" w:themeColor="text1"/>
          <w:szCs w:val="32"/>
        </w:rPr>
        <w:t>補貼公教人員住宅貸款差額利息較預計減少</w:t>
      </w:r>
      <w:r w:rsidRPr="006426F3">
        <w:rPr>
          <w:rFonts w:ascii="標楷體" w:eastAsia="標楷體" w:hAnsi="標楷體" w:hint="eastAsia"/>
          <w:color w:val="000000" w:themeColor="text1"/>
          <w:szCs w:val="32"/>
        </w:rPr>
        <w:t>所致。</w:t>
      </w:r>
    </w:p>
    <w:p w14:paraId="76338309" w14:textId="77777777" w:rsidR="00593F69" w:rsidRPr="00F0233D" w:rsidRDefault="00593F69" w:rsidP="00BC01CF">
      <w:pPr>
        <w:spacing w:before="60" w:after="60" w:line="460" w:lineRule="exact"/>
        <w:ind w:firstLineChars="100" w:firstLine="280"/>
        <w:jc w:val="both"/>
        <w:outlineLvl w:val="4"/>
        <w:rPr>
          <w:rFonts w:ascii="標楷體" w:eastAsia="標楷體" w:hAnsi="標楷體"/>
          <w:b/>
          <w:color w:val="000000" w:themeColor="text1"/>
          <w:sz w:val="28"/>
        </w:rPr>
      </w:pPr>
      <w:r>
        <w:rPr>
          <w:rFonts w:ascii="標楷體" w:eastAsia="標楷體" w:hAnsi="標楷體" w:hint="eastAsia"/>
          <w:b/>
          <w:color w:val="000000" w:themeColor="text1"/>
          <w:sz w:val="28"/>
        </w:rPr>
        <w:t>（二）</w:t>
      </w:r>
      <w:r w:rsidRPr="00F0233D">
        <w:rPr>
          <w:rFonts w:ascii="標楷體" w:eastAsia="標楷體" w:hAnsi="標楷體"/>
          <w:b/>
          <w:color w:val="000000" w:themeColor="text1"/>
          <w:sz w:val="28"/>
        </w:rPr>
        <w:t>預算執行情形之審核</w:t>
      </w:r>
    </w:p>
    <w:p w14:paraId="3136DD97" w14:textId="77777777" w:rsidR="00593F69" w:rsidRPr="006426F3" w:rsidRDefault="00593F69" w:rsidP="0078613C">
      <w:pPr>
        <w:adjustRightInd w:val="0"/>
        <w:snapToGrid w:val="0"/>
        <w:spacing w:before="60" w:after="60" w:line="480" w:lineRule="exact"/>
        <w:ind w:firstLineChars="200" w:firstLine="480"/>
        <w:jc w:val="both"/>
        <w:rPr>
          <w:rFonts w:ascii="標楷體" w:eastAsia="標楷體" w:hAnsi="標楷體"/>
          <w:color w:val="0000FF"/>
          <w:szCs w:val="32"/>
        </w:rPr>
      </w:pPr>
      <w:r w:rsidRPr="00E556D6">
        <w:rPr>
          <w:rFonts w:ascii="標楷體" w:eastAsia="標楷體" w:hAnsi="標楷體" w:hint="eastAsia"/>
          <w:color w:val="000000" w:themeColor="text1"/>
          <w:szCs w:val="32"/>
        </w:rPr>
        <w:t>114</w:t>
      </w:r>
      <w:r w:rsidRPr="00B87368">
        <w:rPr>
          <w:rFonts w:ascii="標楷體" w:eastAsia="標楷體" w:hAnsi="標楷體" w:hint="eastAsia"/>
          <w:color w:val="000000" w:themeColor="text1"/>
          <w:szCs w:val="32"/>
        </w:rPr>
        <w:t>年度決算審核結果，業務</w:t>
      </w:r>
      <w:r>
        <w:rPr>
          <w:rFonts w:ascii="標楷體" w:eastAsia="標楷體" w:hAnsi="標楷體" w:hint="eastAsia"/>
          <w:color w:val="000000" w:themeColor="text1"/>
          <w:szCs w:val="32"/>
        </w:rPr>
        <w:t>短絀10</w:t>
      </w:r>
      <w:r w:rsidRPr="00B87368">
        <w:rPr>
          <w:rFonts w:ascii="標楷體" w:eastAsia="標楷體" w:hAnsi="標楷體" w:hint="eastAsia"/>
          <w:color w:val="000000" w:themeColor="text1"/>
          <w:szCs w:val="32"/>
        </w:rPr>
        <w:t>萬餘元，業務外</w:t>
      </w:r>
      <w:r>
        <w:rPr>
          <w:rFonts w:ascii="標楷體" w:eastAsia="標楷體" w:hAnsi="標楷體" w:hint="eastAsia"/>
          <w:color w:val="000000" w:themeColor="text1"/>
          <w:szCs w:val="32"/>
        </w:rPr>
        <w:t>賸餘</w:t>
      </w:r>
      <w:r>
        <w:rPr>
          <w:rFonts w:ascii="標楷體" w:eastAsia="標楷體" w:hAnsi="標楷體"/>
          <w:color w:val="000000" w:themeColor="text1"/>
          <w:szCs w:val="32"/>
        </w:rPr>
        <w:t>5,707</w:t>
      </w:r>
      <w:r w:rsidRPr="00B87368">
        <w:rPr>
          <w:rFonts w:ascii="標楷體" w:eastAsia="標楷體" w:hAnsi="標楷體" w:hint="eastAsia"/>
          <w:color w:val="000000" w:themeColor="text1"/>
          <w:szCs w:val="32"/>
        </w:rPr>
        <w:t>元，審定本期</w:t>
      </w:r>
      <w:r>
        <w:rPr>
          <w:rFonts w:ascii="標楷體" w:eastAsia="標楷體" w:hAnsi="標楷體" w:hint="eastAsia"/>
          <w:color w:val="000000" w:themeColor="text1"/>
          <w:szCs w:val="32"/>
        </w:rPr>
        <w:t>短絀9</w:t>
      </w:r>
      <w:r w:rsidRPr="00B87368">
        <w:rPr>
          <w:rFonts w:ascii="標楷體" w:eastAsia="標楷體" w:hAnsi="標楷體" w:hint="eastAsia"/>
          <w:color w:val="000000" w:themeColor="text1"/>
          <w:szCs w:val="32"/>
        </w:rPr>
        <w:t>萬餘元，</w:t>
      </w:r>
      <w:r>
        <w:rPr>
          <w:rFonts w:ascii="標楷體" w:eastAsia="標楷體" w:hAnsi="標楷體" w:hint="eastAsia"/>
          <w:color w:val="000000" w:themeColor="text1"/>
          <w:szCs w:val="32"/>
        </w:rPr>
        <w:t>較</w:t>
      </w:r>
      <w:r w:rsidRPr="00B87368">
        <w:rPr>
          <w:rFonts w:ascii="標楷體" w:eastAsia="標楷體" w:hAnsi="標楷體" w:hint="eastAsia"/>
          <w:color w:val="000000" w:themeColor="text1"/>
          <w:szCs w:val="32"/>
        </w:rPr>
        <w:t>預算短</w:t>
      </w:r>
      <w:r w:rsidRPr="00B87368">
        <w:rPr>
          <w:rFonts w:ascii="標楷體" w:eastAsia="標楷體" w:hAnsi="標楷體"/>
          <w:color w:val="000000" w:themeColor="text1"/>
          <w:szCs w:val="32"/>
        </w:rPr>
        <w:t>絀</w:t>
      </w:r>
      <w:r>
        <w:rPr>
          <w:rFonts w:ascii="標楷體" w:eastAsia="標楷體" w:hAnsi="標楷體" w:hint="eastAsia"/>
          <w:color w:val="000000" w:themeColor="text1"/>
          <w:szCs w:val="32"/>
        </w:rPr>
        <w:t>17</w:t>
      </w:r>
      <w:r w:rsidRPr="00B87368">
        <w:rPr>
          <w:rFonts w:ascii="標楷體" w:eastAsia="標楷體" w:hAnsi="標楷體" w:hint="eastAsia"/>
          <w:color w:val="000000" w:themeColor="text1"/>
          <w:szCs w:val="32"/>
        </w:rPr>
        <w:t>萬元，</w:t>
      </w:r>
      <w:r>
        <w:rPr>
          <w:rFonts w:ascii="標楷體" w:eastAsia="標楷體" w:hAnsi="標楷體" w:hint="eastAsia"/>
          <w:color w:val="000000" w:themeColor="text1"/>
          <w:szCs w:val="32"/>
        </w:rPr>
        <w:t>減少7</w:t>
      </w:r>
      <w:r w:rsidRPr="00B87368">
        <w:rPr>
          <w:rFonts w:ascii="標楷體" w:eastAsia="標楷體" w:hAnsi="標楷體" w:hint="eastAsia"/>
          <w:color w:val="000000" w:themeColor="text1"/>
          <w:szCs w:val="32"/>
        </w:rPr>
        <w:t>萬</w:t>
      </w:r>
      <w:r w:rsidRPr="00B87368">
        <w:rPr>
          <w:rFonts w:ascii="標楷體" w:eastAsia="標楷體" w:hAnsi="標楷體"/>
          <w:color w:val="000000" w:themeColor="text1"/>
          <w:szCs w:val="32"/>
        </w:rPr>
        <w:t>餘元</w:t>
      </w:r>
      <w:r>
        <w:rPr>
          <w:rFonts w:ascii="標楷體" w:eastAsia="標楷體" w:hAnsi="標楷體" w:hint="eastAsia"/>
          <w:color w:val="000000" w:themeColor="text1"/>
          <w:szCs w:val="32"/>
        </w:rPr>
        <w:t>，約43.90％</w:t>
      </w:r>
      <w:r w:rsidRPr="00B87368">
        <w:rPr>
          <w:rFonts w:ascii="標楷體" w:eastAsia="標楷體" w:hAnsi="標楷體" w:hint="eastAsia"/>
          <w:color w:val="000000" w:themeColor="text1"/>
          <w:szCs w:val="32"/>
        </w:rPr>
        <w:t>，主要係補貼</w:t>
      </w:r>
      <w:r>
        <w:rPr>
          <w:rFonts w:ascii="標楷體" w:eastAsia="標楷體" w:hAnsi="標楷體" w:hint="eastAsia"/>
          <w:color w:val="000000" w:themeColor="text1"/>
          <w:szCs w:val="32"/>
        </w:rPr>
        <w:t>公教人員住宅貸款</w:t>
      </w:r>
      <w:r w:rsidRPr="00B87368">
        <w:rPr>
          <w:rFonts w:ascii="標楷體" w:eastAsia="標楷體" w:hAnsi="標楷體" w:hint="eastAsia"/>
          <w:color w:val="000000" w:themeColor="text1"/>
          <w:szCs w:val="32"/>
        </w:rPr>
        <w:t>差額利息較預計減少所致。</w:t>
      </w:r>
    </w:p>
    <w:p w14:paraId="20DFC44C" w14:textId="77777777" w:rsidR="00593F69" w:rsidRPr="00A74E64" w:rsidRDefault="00593F69" w:rsidP="002423D3">
      <w:pPr>
        <w:spacing w:before="60" w:after="60" w:line="460" w:lineRule="exact"/>
        <w:ind w:firstLineChars="100" w:firstLine="280"/>
        <w:jc w:val="both"/>
        <w:outlineLvl w:val="4"/>
        <w:rPr>
          <w:rFonts w:ascii="標楷體" w:eastAsia="標楷體" w:hAnsi="標楷體"/>
          <w:b/>
          <w:color w:val="000000" w:themeColor="text1"/>
          <w:sz w:val="28"/>
        </w:rPr>
      </w:pPr>
      <w:r w:rsidRPr="00A74E64">
        <w:rPr>
          <w:rFonts w:ascii="標楷體" w:eastAsia="標楷體" w:hAnsi="標楷體" w:hint="eastAsia"/>
          <w:b/>
          <w:color w:val="000000" w:themeColor="text1"/>
          <w:sz w:val="28"/>
        </w:rPr>
        <w:t>（三）餘絀及撥補之審定</w:t>
      </w:r>
    </w:p>
    <w:p w14:paraId="437A544D" w14:textId="77777777" w:rsidR="00593F69" w:rsidRPr="00A74E64" w:rsidRDefault="00593F69" w:rsidP="008A0215">
      <w:pPr>
        <w:pStyle w:val="a6"/>
        <w:ind w:leftChars="0" w:left="0" w:firstLineChars="300" w:firstLine="721"/>
        <w:jc w:val="both"/>
        <w:outlineLvl w:val="5"/>
        <w:rPr>
          <w:b/>
          <w:color w:val="000000" w:themeColor="text1"/>
        </w:rPr>
      </w:pPr>
      <w:r w:rsidRPr="00A74E64">
        <w:rPr>
          <w:rFonts w:hint="eastAsia"/>
          <w:b/>
          <w:color w:val="000000" w:themeColor="text1"/>
        </w:rPr>
        <w:t>1.餘絀審定</w:t>
      </w:r>
    </w:p>
    <w:p w14:paraId="4700ECC2" w14:textId="77777777" w:rsidR="00593F69" w:rsidRPr="00E556D6" w:rsidRDefault="00593F69" w:rsidP="008A0215">
      <w:pPr>
        <w:adjustRightInd w:val="0"/>
        <w:snapToGrid w:val="0"/>
        <w:spacing w:before="60" w:after="60" w:line="460" w:lineRule="exact"/>
        <w:ind w:firstLineChars="200" w:firstLine="480"/>
        <w:jc w:val="both"/>
        <w:rPr>
          <w:rFonts w:ascii="標楷體" w:eastAsia="標楷體" w:hAnsi="標楷體"/>
          <w:color w:val="000000" w:themeColor="text1"/>
          <w:szCs w:val="32"/>
          <w:highlight w:val="yellow"/>
        </w:rPr>
      </w:pPr>
      <w:r w:rsidRPr="00A74E64">
        <w:rPr>
          <w:rFonts w:ascii="標楷體" w:eastAsia="標楷體" w:hAnsi="標楷體" w:hint="eastAsia"/>
          <w:color w:val="000000" w:themeColor="text1"/>
          <w:szCs w:val="32"/>
        </w:rPr>
        <w:t>114年度決算經臺北市政府核定</w:t>
      </w:r>
      <w:r w:rsidRPr="00705B8E">
        <w:rPr>
          <w:rFonts w:ascii="標楷體" w:eastAsia="標楷體" w:hAnsi="標楷體" w:hint="eastAsia"/>
          <w:color w:val="000000" w:themeColor="text1"/>
          <w:szCs w:val="32"/>
        </w:rPr>
        <w:t>短絀95</w:t>
      </w:r>
      <w:r w:rsidRPr="00705B8E">
        <w:rPr>
          <w:rFonts w:ascii="標楷體" w:eastAsia="標楷體" w:hAnsi="標楷體"/>
          <w:color w:val="000000" w:themeColor="text1"/>
          <w:szCs w:val="32"/>
        </w:rPr>
        <w:t>,</w:t>
      </w:r>
      <w:r w:rsidRPr="00705B8E">
        <w:rPr>
          <w:rFonts w:ascii="標楷體" w:eastAsia="標楷體" w:hAnsi="標楷體" w:hint="eastAsia"/>
          <w:color w:val="000000" w:themeColor="text1"/>
          <w:szCs w:val="32"/>
        </w:rPr>
        <w:t>367元，經核尚無不合，予以照數審定。</w:t>
      </w:r>
    </w:p>
    <w:p w14:paraId="09879FB4" w14:textId="77777777" w:rsidR="00593F69" w:rsidRPr="00705B8E" w:rsidRDefault="00593F69" w:rsidP="00D46EDD">
      <w:pPr>
        <w:pStyle w:val="a6"/>
        <w:ind w:leftChars="0" w:left="0" w:firstLineChars="300" w:firstLine="721"/>
        <w:jc w:val="both"/>
        <w:outlineLvl w:val="5"/>
        <w:rPr>
          <w:b/>
          <w:color w:val="000000" w:themeColor="text1"/>
        </w:rPr>
      </w:pPr>
      <w:r w:rsidRPr="00705B8E">
        <w:rPr>
          <w:rFonts w:hint="eastAsia"/>
          <w:b/>
          <w:color w:val="000000" w:themeColor="text1"/>
        </w:rPr>
        <w:t>2.餘絀撥補</w:t>
      </w:r>
    </w:p>
    <w:p w14:paraId="33066BF9" w14:textId="77777777" w:rsidR="00593F69" w:rsidRPr="00E556D6" w:rsidRDefault="00593F69" w:rsidP="00D46EDD">
      <w:pPr>
        <w:adjustRightInd w:val="0"/>
        <w:snapToGrid w:val="0"/>
        <w:spacing w:before="60" w:after="60" w:line="460" w:lineRule="exact"/>
        <w:ind w:firstLineChars="200" w:firstLine="480"/>
        <w:jc w:val="both"/>
        <w:rPr>
          <w:rFonts w:ascii="標楷體" w:eastAsia="標楷體" w:hAnsi="標楷體"/>
          <w:color w:val="000000" w:themeColor="text1"/>
          <w:szCs w:val="32"/>
          <w:highlight w:val="yellow"/>
        </w:rPr>
      </w:pPr>
      <w:r w:rsidRPr="00705B8E">
        <w:rPr>
          <w:rFonts w:ascii="標楷體" w:eastAsia="標楷體" w:hAnsi="標楷體" w:hint="eastAsia"/>
          <w:color w:val="000000" w:themeColor="text1"/>
          <w:szCs w:val="32"/>
        </w:rPr>
        <w:t>114年度決算審定短絀95,367元，其前期未分配賸餘327,846,220元</w:t>
      </w:r>
      <w:r>
        <w:rPr>
          <w:rFonts w:ascii="標楷體" w:eastAsia="標楷體" w:hAnsi="標楷體" w:hint="eastAsia"/>
          <w:color w:val="000000" w:themeColor="text1"/>
          <w:szCs w:val="32"/>
        </w:rPr>
        <w:t>，經用以填補短絀後</w:t>
      </w:r>
      <w:r w:rsidRPr="00705B8E">
        <w:rPr>
          <w:rFonts w:ascii="標楷體" w:eastAsia="標楷體" w:hAnsi="標楷體" w:hint="eastAsia"/>
          <w:color w:val="000000" w:themeColor="text1"/>
          <w:szCs w:val="32"/>
        </w:rPr>
        <w:t>，尚有未分配賸餘327,750,853元。</w:t>
      </w:r>
    </w:p>
    <w:p w14:paraId="1868F00C" w14:textId="77777777" w:rsidR="00593F69" w:rsidRPr="00705B8E" w:rsidRDefault="00593F69" w:rsidP="002423D3">
      <w:pPr>
        <w:spacing w:before="60" w:after="60" w:line="460" w:lineRule="exact"/>
        <w:ind w:firstLineChars="100" w:firstLine="280"/>
        <w:jc w:val="both"/>
        <w:outlineLvl w:val="4"/>
        <w:rPr>
          <w:rFonts w:ascii="標楷體" w:eastAsia="標楷體" w:hAnsi="標楷體"/>
          <w:b/>
          <w:color w:val="000000" w:themeColor="text1"/>
          <w:sz w:val="28"/>
        </w:rPr>
      </w:pPr>
      <w:r w:rsidRPr="00705B8E">
        <w:rPr>
          <w:rFonts w:ascii="標楷體" w:eastAsia="標楷體" w:hAnsi="標楷體" w:hint="eastAsia"/>
          <w:b/>
          <w:color w:val="000000" w:themeColor="text1"/>
          <w:sz w:val="28"/>
        </w:rPr>
        <w:t>（四）現金流量之查核</w:t>
      </w:r>
    </w:p>
    <w:p w14:paraId="0CCDC5DE" w14:textId="77777777" w:rsidR="00593F69" w:rsidRPr="00E556D6" w:rsidRDefault="00593F69" w:rsidP="0078613C">
      <w:pPr>
        <w:adjustRightInd w:val="0"/>
        <w:snapToGrid w:val="0"/>
        <w:spacing w:before="60" w:after="60" w:line="480" w:lineRule="exact"/>
        <w:ind w:firstLineChars="200" w:firstLine="480"/>
        <w:jc w:val="both"/>
        <w:rPr>
          <w:rFonts w:ascii="標楷體" w:eastAsia="標楷體" w:hAnsi="標楷體"/>
          <w:color w:val="000000" w:themeColor="text1"/>
          <w:szCs w:val="32"/>
          <w:highlight w:val="yellow"/>
        </w:rPr>
      </w:pPr>
      <w:r w:rsidRPr="00705B8E">
        <w:rPr>
          <w:rFonts w:ascii="標楷體" w:eastAsia="標楷體" w:hAnsi="標楷體" w:hint="eastAsia"/>
          <w:color w:val="000000" w:themeColor="text1"/>
          <w:szCs w:val="32"/>
        </w:rPr>
        <w:t>1</w:t>
      </w:r>
      <w:r w:rsidRPr="00705B8E">
        <w:rPr>
          <w:rFonts w:ascii="標楷體" w:eastAsia="標楷體" w:hAnsi="標楷體"/>
          <w:color w:val="000000" w:themeColor="text1"/>
          <w:szCs w:val="32"/>
        </w:rPr>
        <w:t>1</w:t>
      </w:r>
      <w:r w:rsidRPr="00705B8E">
        <w:rPr>
          <w:rFonts w:ascii="標楷體" w:eastAsia="標楷體" w:hAnsi="標楷體" w:hint="eastAsia"/>
          <w:color w:val="000000" w:themeColor="text1"/>
          <w:szCs w:val="32"/>
        </w:rPr>
        <w:t>4年度期初現金及約當現金</w:t>
      </w:r>
      <w:r w:rsidRPr="00705B8E">
        <w:rPr>
          <w:rFonts w:ascii="標楷體" w:eastAsia="標楷體" w:hAnsi="標楷體"/>
          <w:color w:val="000000" w:themeColor="text1"/>
          <w:szCs w:val="32"/>
        </w:rPr>
        <w:t>1</w:t>
      </w:r>
      <w:r w:rsidRPr="00705B8E">
        <w:rPr>
          <w:rFonts w:ascii="標楷體" w:eastAsia="標楷體" w:hAnsi="標楷體" w:hint="eastAsia"/>
          <w:color w:val="000000" w:themeColor="text1"/>
          <w:szCs w:val="32"/>
        </w:rPr>
        <w:t>3億5</w:t>
      </w:r>
      <w:r w:rsidRPr="00705B8E">
        <w:rPr>
          <w:rFonts w:ascii="標楷體" w:eastAsia="標楷體" w:hAnsi="標楷體"/>
          <w:color w:val="000000" w:themeColor="text1"/>
          <w:szCs w:val="32"/>
        </w:rPr>
        <w:t>,</w:t>
      </w:r>
      <w:r w:rsidRPr="00705B8E">
        <w:rPr>
          <w:rFonts w:ascii="標楷體" w:eastAsia="標楷體" w:hAnsi="標楷體" w:hint="eastAsia"/>
          <w:color w:val="000000" w:themeColor="text1"/>
          <w:szCs w:val="32"/>
        </w:rPr>
        <w:t>404萬餘元，經業務及投資活動結果，現金及約當現金淨減2</w:t>
      </w:r>
      <w:r w:rsidRPr="00705B8E">
        <w:rPr>
          <w:rFonts w:ascii="標楷體" w:eastAsia="標楷體" w:hAnsi="標楷體"/>
          <w:color w:val="000000" w:themeColor="text1"/>
          <w:szCs w:val="32"/>
        </w:rPr>
        <w:t>,047</w:t>
      </w:r>
      <w:r w:rsidRPr="00705B8E">
        <w:rPr>
          <w:rFonts w:ascii="標楷體" w:eastAsia="標楷體" w:hAnsi="標楷體" w:hint="eastAsia"/>
          <w:color w:val="000000" w:themeColor="text1"/>
          <w:szCs w:val="32"/>
        </w:rPr>
        <w:t>萬餘元，</w:t>
      </w:r>
      <w:r w:rsidRPr="00225DC0">
        <w:rPr>
          <w:rFonts w:ascii="標楷體" w:eastAsia="標楷體" w:hAnsi="標楷體" w:hint="eastAsia"/>
          <w:color w:val="000000" w:themeColor="text1"/>
          <w:szCs w:val="32"/>
        </w:rPr>
        <w:t>期末現金及約當現金為</w:t>
      </w:r>
      <w:r w:rsidRPr="00225DC0">
        <w:rPr>
          <w:rFonts w:ascii="標楷體" w:eastAsia="標楷體" w:hAnsi="標楷體"/>
          <w:color w:val="000000" w:themeColor="text1"/>
          <w:szCs w:val="32"/>
        </w:rPr>
        <w:t>13</w:t>
      </w:r>
      <w:r w:rsidRPr="00225DC0">
        <w:rPr>
          <w:rFonts w:ascii="標楷體" w:eastAsia="標楷體" w:hAnsi="標楷體" w:hint="eastAsia"/>
          <w:color w:val="000000" w:themeColor="text1"/>
          <w:szCs w:val="32"/>
        </w:rPr>
        <w:t>億</w:t>
      </w:r>
      <w:r w:rsidRPr="00225DC0">
        <w:rPr>
          <w:rFonts w:ascii="標楷體" w:eastAsia="標楷體" w:hAnsi="標楷體"/>
          <w:color w:val="000000" w:themeColor="text1"/>
          <w:szCs w:val="32"/>
        </w:rPr>
        <w:t>3,356</w:t>
      </w:r>
      <w:r w:rsidRPr="00225DC0">
        <w:rPr>
          <w:rFonts w:ascii="標楷體" w:eastAsia="標楷體" w:hAnsi="標楷體" w:hint="eastAsia"/>
          <w:color w:val="000000" w:themeColor="text1"/>
          <w:szCs w:val="32"/>
        </w:rPr>
        <w:t>萬餘元；其現金及約當現金淨減數與預算淨增數</w:t>
      </w:r>
      <w:r w:rsidRPr="00225DC0">
        <w:rPr>
          <w:rFonts w:ascii="標楷體" w:eastAsia="標楷體" w:hAnsi="標楷體"/>
          <w:color w:val="000000" w:themeColor="text1"/>
          <w:szCs w:val="32"/>
        </w:rPr>
        <w:t>112</w:t>
      </w:r>
      <w:r w:rsidRPr="00225DC0">
        <w:rPr>
          <w:rFonts w:ascii="標楷體" w:eastAsia="標楷體" w:hAnsi="標楷體" w:hint="eastAsia"/>
          <w:color w:val="000000" w:themeColor="text1"/>
          <w:szCs w:val="32"/>
        </w:rPr>
        <w:t>萬餘元，相距</w:t>
      </w:r>
      <w:r w:rsidRPr="00225DC0">
        <w:rPr>
          <w:rFonts w:ascii="標楷體" w:eastAsia="標楷體" w:hAnsi="標楷體"/>
          <w:color w:val="000000" w:themeColor="text1"/>
          <w:szCs w:val="32"/>
        </w:rPr>
        <w:t>2,</w:t>
      </w:r>
      <w:r w:rsidRPr="00225DC0">
        <w:rPr>
          <w:rFonts w:ascii="標楷體" w:eastAsia="標楷體" w:hAnsi="標楷體" w:hint="eastAsia"/>
          <w:color w:val="000000" w:themeColor="text1"/>
          <w:szCs w:val="32"/>
        </w:rPr>
        <w:t>159萬餘元，主要係</w:t>
      </w:r>
      <w:r w:rsidRPr="00225DC0">
        <w:rPr>
          <w:rFonts w:ascii="標楷體" w:eastAsia="標楷體" w:hAnsi="標楷體"/>
          <w:color w:val="000000" w:themeColor="text1"/>
          <w:szCs w:val="32"/>
        </w:rPr>
        <w:t>請領退休喪亡互助金人數較預</w:t>
      </w:r>
      <w:r w:rsidRPr="00225DC0">
        <w:rPr>
          <w:rFonts w:ascii="標楷體" w:eastAsia="標楷體" w:hAnsi="標楷體" w:hint="eastAsia"/>
          <w:color w:val="000000" w:themeColor="text1"/>
          <w:szCs w:val="32"/>
        </w:rPr>
        <w:t>計增加，業</w:t>
      </w:r>
      <w:r w:rsidRPr="00225DC0">
        <w:rPr>
          <w:rFonts w:ascii="標楷體" w:eastAsia="標楷體" w:hAnsi="標楷體"/>
          <w:color w:val="000000" w:themeColor="text1"/>
          <w:szCs w:val="32"/>
        </w:rPr>
        <w:t>務</w:t>
      </w:r>
      <w:r w:rsidRPr="00225DC0">
        <w:rPr>
          <w:rFonts w:ascii="標楷體" w:eastAsia="標楷體" w:hAnsi="標楷體" w:hint="eastAsia"/>
          <w:color w:val="000000" w:themeColor="text1"/>
          <w:szCs w:val="32"/>
        </w:rPr>
        <w:t>活動之</w:t>
      </w:r>
      <w:r w:rsidRPr="00225DC0">
        <w:rPr>
          <w:rFonts w:ascii="標楷體" w:eastAsia="標楷體" w:hAnsi="標楷體"/>
          <w:color w:val="000000" w:themeColor="text1"/>
          <w:szCs w:val="32"/>
        </w:rPr>
        <w:t>淨現金流</w:t>
      </w:r>
      <w:r w:rsidRPr="00225DC0">
        <w:rPr>
          <w:rFonts w:ascii="標楷體" w:eastAsia="標楷體" w:hAnsi="標楷體" w:hint="eastAsia"/>
          <w:color w:val="000000" w:themeColor="text1"/>
          <w:szCs w:val="32"/>
        </w:rPr>
        <w:t>出增加所</w:t>
      </w:r>
      <w:r w:rsidRPr="00225DC0">
        <w:rPr>
          <w:rFonts w:ascii="標楷體" w:eastAsia="標楷體" w:hAnsi="標楷體"/>
          <w:color w:val="000000" w:themeColor="text1"/>
          <w:szCs w:val="32"/>
        </w:rPr>
        <w:t>致</w:t>
      </w:r>
      <w:r w:rsidRPr="00225DC0">
        <w:rPr>
          <w:rFonts w:ascii="標楷體" w:eastAsia="標楷體" w:hAnsi="標楷體" w:hint="eastAsia"/>
          <w:color w:val="000000" w:themeColor="text1"/>
          <w:szCs w:val="32"/>
        </w:rPr>
        <w:t>。</w:t>
      </w:r>
    </w:p>
    <w:p w14:paraId="4D2C9064" w14:textId="48B9779C" w:rsidR="0078613C" w:rsidRDefault="00593F69" w:rsidP="00D46EDD">
      <w:pPr>
        <w:adjustRightInd w:val="0"/>
        <w:snapToGrid w:val="0"/>
        <w:spacing w:before="60" w:after="60" w:line="460" w:lineRule="exact"/>
        <w:ind w:firstLineChars="200" w:firstLine="480"/>
        <w:jc w:val="both"/>
        <w:rPr>
          <w:rFonts w:ascii="標楷體" w:eastAsia="標楷體" w:hAnsi="標楷體"/>
          <w:color w:val="000000" w:themeColor="text1"/>
          <w:spacing w:val="-4"/>
          <w:szCs w:val="32"/>
        </w:rPr>
      </w:pPr>
      <w:r w:rsidRPr="005760DB">
        <w:rPr>
          <w:rFonts w:ascii="標楷體" w:eastAsia="標楷體" w:hAnsi="標楷體" w:hint="eastAsia"/>
          <w:color w:val="000000" w:themeColor="text1"/>
          <w:szCs w:val="32"/>
        </w:rPr>
        <w:t>茲將該基金收支餘絀與餘絀撥補之審定，暨餘絀審定後現金流量及資產負債狀況，分別列表如次</w:t>
      </w:r>
      <w:r w:rsidRPr="005760DB">
        <w:rPr>
          <w:rFonts w:ascii="標楷體" w:eastAsia="標楷體" w:hAnsi="標楷體" w:hint="eastAsia"/>
          <w:color w:val="000000" w:themeColor="text1"/>
          <w:spacing w:val="-4"/>
          <w:szCs w:val="32"/>
        </w:rPr>
        <w:t>：</w:t>
      </w:r>
    </w:p>
    <w:tbl>
      <w:tblPr>
        <w:tblW w:w="9923" w:type="dxa"/>
        <w:jc w:val="center"/>
        <w:tblLayout w:type="fixed"/>
        <w:tblCellMar>
          <w:left w:w="28" w:type="dxa"/>
          <w:right w:w="28" w:type="dxa"/>
        </w:tblCellMar>
        <w:tblLook w:val="0000" w:firstRow="0" w:lastRow="0" w:firstColumn="0" w:lastColumn="0" w:noHBand="0" w:noVBand="0"/>
      </w:tblPr>
      <w:tblGrid>
        <w:gridCol w:w="2428"/>
        <w:gridCol w:w="1320"/>
        <w:gridCol w:w="1440"/>
        <w:gridCol w:w="1134"/>
        <w:gridCol w:w="1440"/>
        <w:gridCol w:w="1275"/>
        <w:gridCol w:w="886"/>
      </w:tblGrid>
      <w:tr w:rsidR="00593F69" w:rsidRPr="004A57EA" w14:paraId="68774CE4" w14:textId="77777777" w:rsidTr="00764232">
        <w:trPr>
          <w:tblHeader/>
          <w:jc w:val="center"/>
        </w:trPr>
        <w:tc>
          <w:tcPr>
            <w:tcW w:w="9923" w:type="dxa"/>
            <w:gridSpan w:val="7"/>
            <w:tcBorders>
              <w:bottom w:val="single" w:sz="8" w:space="0" w:color="auto"/>
            </w:tcBorders>
          </w:tcPr>
          <w:p w14:paraId="41AC35C1" w14:textId="4DE42CD8" w:rsidR="00593F69" w:rsidRPr="00A51F87" w:rsidRDefault="0078613C" w:rsidP="00695E14">
            <w:pPr>
              <w:snapToGrid w:val="0"/>
              <w:spacing w:after="60"/>
              <w:jc w:val="center"/>
              <w:rPr>
                <w:rFonts w:ascii="標楷體" w:eastAsia="標楷體" w:hAnsi="標楷體"/>
                <w:b/>
                <w:color w:val="000000" w:themeColor="text1"/>
                <w:sz w:val="36"/>
                <w:szCs w:val="36"/>
                <w:u w:val="single"/>
              </w:rPr>
            </w:pPr>
            <w:r>
              <w:rPr>
                <w:rFonts w:ascii="標楷體" w:eastAsia="標楷體" w:hAnsi="標楷體"/>
                <w:color w:val="000000" w:themeColor="text1"/>
                <w:spacing w:val="-4"/>
                <w:szCs w:val="32"/>
              </w:rPr>
              <w:lastRenderedPageBreak/>
              <w:br w:type="page"/>
            </w:r>
            <w:r w:rsidR="00593F69" w:rsidRPr="00A51F87">
              <w:rPr>
                <w:rFonts w:ascii="標楷體" w:eastAsia="標楷體" w:hAnsi="標楷體" w:hint="eastAsia"/>
                <w:b/>
                <w:color w:val="000000" w:themeColor="text1"/>
                <w:sz w:val="36"/>
                <w:szCs w:val="36"/>
                <w:u w:val="single"/>
              </w:rPr>
              <w:t>臺北市輔助公教人員購置住宅及急難貸款基金收支餘絀審定表</w:t>
            </w:r>
          </w:p>
          <w:p w14:paraId="0696F666" w14:textId="3A35A55B" w:rsidR="00593F69" w:rsidRPr="00A51F87" w:rsidRDefault="00593F69" w:rsidP="00A7763C">
            <w:pPr>
              <w:tabs>
                <w:tab w:val="left" w:pos="4087"/>
                <w:tab w:val="left" w:pos="8520"/>
              </w:tabs>
              <w:snapToGrid w:val="0"/>
              <w:spacing w:after="60"/>
              <w:jc w:val="both"/>
              <w:rPr>
                <w:rFonts w:ascii="標楷體" w:eastAsia="標楷體" w:hAnsi="標楷體"/>
                <w:b/>
                <w:color w:val="000000" w:themeColor="text1"/>
                <w:sz w:val="32"/>
                <w:u w:val="single"/>
              </w:rPr>
            </w:pPr>
            <w:r w:rsidRPr="00A51F87">
              <w:rPr>
                <w:rFonts w:ascii="標楷體" w:eastAsia="標楷體" w:hAnsi="標楷體"/>
                <w:color w:val="000000" w:themeColor="text1"/>
                <w:spacing w:val="60"/>
              </w:rPr>
              <w:tab/>
            </w:r>
            <w:r w:rsidRPr="00A51F87">
              <w:rPr>
                <w:rFonts w:ascii="標楷體" w:eastAsia="標楷體" w:hAnsi="標楷體" w:hint="eastAsia"/>
                <w:color w:val="000000" w:themeColor="text1"/>
                <w:sz w:val="22"/>
              </w:rPr>
              <w:t>中華民國1</w:t>
            </w:r>
            <w:r w:rsidRPr="00A51F87">
              <w:rPr>
                <w:rFonts w:ascii="標楷體" w:eastAsia="標楷體" w:hAnsi="標楷體"/>
                <w:color w:val="000000" w:themeColor="text1"/>
                <w:sz w:val="22"/>
              </w:rPr>
              <w:t>1</w:t>
            </w:r>
            <w:r>
              <w:rPr>
                <w:rFonts w:ascii="標楷體" w:eastAsia="標楷體" w:hAnsi="標楷體" w:hint="eastAsia"/>
                <w:color w:val="000000" w:themeColor="text1"/>
                <w:sz w:val="22"/>
              </w:rPr>
              <w:t>4</w:t>
            </w:r>
            <w:r w:rsidRPr="00A51F87">
              <w:rPr>
                <w:rFonts w:ascii="標楷體" w:eastAsia="標楷體" w:hAnsi="標楷體" w:hint="eastAsia"/>
                <w:color w:val="000000" w:themeColor="text1"/>
                <w:sz w:val="22"/>
              </w:rPr>
              <w:t>年度</w:t>
            </w:r>
            <w:r w:rsidRPr="00A51F87">
              <w:rPr>
                <w:rFonts w:ascii="標楷體" w:eastAsia="標楷體" w:hAnsi="標楷體" w:hint="eastAsia"/>
                <w:color w:val="000000" w:themeColor="text1"/>
              </w:rPr>
              <w:tab/>
            </w:r>
            <w:r w:rsidRPr="00A51F87">
              <w:rPr>
                <w:rFonts w:ascii="標楷體" w:eastAsia="標楷體" w:hAnsi="標楷體" w:hint="eastAsia"/>
                <w:color w:val="000000" w:themeColor="text1"/>
                <w:kern w:val="0"/>
                <w:sz w:val="20"/>
                <w:szCs w:val="20"/>
              </w:rPr>
              <w:t>單位：新臺幣元</w:t>
            </w:r>
          </w:p>
        </w:tc>
      </w:tr>
      <w:tr w:rsidR="00593F69" w:rsidRPr="004A57EA" w14:paraId="74BA14BF" w14:textId="77777777" w:rsidTr="00E84D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6"/>
          <w:jc w:val="center"/>
        </w:trPr>
        <w:tc>
          <w:tcPr>
            <w:tcW w:w="2428" w:type="dxa"/>
            <w:vMerge w:val="restart"/>
            <w:tcBorders>
              <w:top w:val="single" w:sz="8" w:space="0" w:color="auto"/>
              <w:left w:val="nil"/>
              <w:bottom w:val="nil"/>
            </w:tcBorders>
            <w:vAlign w:val="center"/>
          </w:tcPr>
          <w:p w14:paraId="43CDBC9E" w14:textId="72BEAE49" w:rsidR="00593F69" w:rsidRPr="00A51F87" w:rsidRDefault="00593F69" w:rsidP="002B0D64">
            <w:pPr>
              <w:ind w:left="113" w:right="113"/>
              <w:jc w:val="distribute"/>
              <w:rPr>
                <w:rFonts w:ascii="標楷體" w:eastAsia="標楷體" w:hAnsi="標楷體"/>
                <w:color w:val="000000" w:themeColor="text1"/>
                <w:sz w:val="20"/>
                <w:szCs w:val="20"/>
              </w:rPr>
            </w:pPr>
            <w:r w:rsidRPr="00A51F87">
              <w:rPr>
                <w:rFonts w:ascii="標楷體" w:eastAsia="標楷體" w:hAnsi="標楷體" w:hint="eastAsia"/>
                <w:color w:val="000000" w:themeColor="text1"/>
                <w:sz w:val="20"/>
                <w:szCs w:val="20"/>
              </w:rPr>
              <w:t>科目</w:t>
            </w:r>
          </w:p>
        </w:tc>
        <w:tc>
          <w:tcPr>
            <w:tcW w:w="1320" w:type="dxa"/>
            <w:vMerge w:val="restart"/>
            <w:tcBorders>
              <w:top w:val="single" w:sz="8" w:space="0" w:color="auto"/>
            </w:tcBorders>
            <w:vAlign w:val="center"/>
          </w:tcPr>
          <w:p w14:paraId="46C9C18E" w14:textId="77777777" w:rsidR="00593F69" w:rsidRPr="00A51F87" w:rsidRDefault="00593F69" w:rsidP="002B0D64">
            <w:pPr>
              <w:ind w:left="57" w:right="113"/>
              <w:jc w:val="distribute"/>
              <w:rPr>
                <w:rFonts w:ascii="標楷體" w:eastAsia="標楷體" w:hAnsi="標楷體"/>
                <w:color w:val="000000" w:themeColor="text1"/>
                <w:spacing w:val="-20"/>
                <w:sz w:val="20"/>
                <w:szCs w:val="20"/>
              </w:rPr>
            </w:pPr>
            <w:r w:rsidRPr="00A51F87">
              <w:rPr>
                <w:rFonts w:ascii="標楷體" w:eastAsia="標楷體" w:hAnsi="標楷體" w:hint="eastAsia"/>
                <w:color w:val="000000" w:themeColor="text1"/>
                <w:sz w:val="20"/>
                <w:szCs w:val="20"/>
              </w:rPr>
              <w:t>預算</w:t>
            </w:r>
            <w:r w:rsidRPr="00A51F87">
              <w:rPr>
                <w:rFonts w:ascii="標楷體" w:eastAsia="標楷體" w:hAnsi="標楷體" w:hint="eastAsia"/>
                <w:color w:val="000000" w:themeColor="text1"/>
                <w:spacing w:val="-20"/>
                <w:sz w:val="20"/>
                <w:szCs w:val="20"/>
              </w:rPr>
              <w:t>數</w:t>
            </w:r>
          </w:p>
        </w:tc>
        <w:tc>
          <w:tcPr>
            <w:tcW w:w="1440" w:type="dxa"/>
            <w:vMerge w:val="restart"/>
            <w:tcBorders>
              <w:top w:val="single" w:sz="8" w:space="0" w:color="auto"/>
            </w:tcBorders>
            <w:vAlign w:val="center"/>
          </w:tcPr>
          <w:p w14:paraId="45133B5A" w14:textId="77777777" w:rsidR="00593F69" w:rsidRPr="00A51F87" w:rsidRDefault="00593F69" w:rsidP="002B0D64">
            <w:pPr>
              <w:ind w:left="57" w:right="113"/>
              <w:jc w:val="distribute"/>
              <w:rPr>
                <w:rFonts w:ascii="標楷體" w:eastAsia="標楷體" w:hAnsi="標楷體"/>
                <w:color w:val="000000" w:themeColor="text1"/>
                <w:sz w:val="20"/>
                <w:szCs w:val="20"/>
              </w:rPr>
            </w:pPr>
            <w:r w:rsidRPr="00A51F87">
              <w:rPr>
                <w:rFonts w:ascii="標楷體" w:eastAsia="標楷體" w:hAnsi="標楷體" w:hint="eastAsia"/>
                <w:color w:val="000000" w:themeColor="text1"/>
                <w:sz w:val="20"/>
                <w:szCs w:val="20"/>
              </w:rPr>
              <w:t>決算數</w:t>
            </w:r>
          </w:p>
        </w:tc>
        <w:tc>
          <w:tcPr>
            <w:tcW w:w="1134" w:type="dxa"/>
            <w:vMerge w:val="restart"/>
            <w:tcBorders>
              <w:top w:val="single" w:sz="8" w:space="0" w:color="auto"/>
            </w:tcBorders>
            <w:vAlign w:val="center"/>
          </w:tcPr>
          <w:p w14:paraId="0DD8D293" w14:textId="77777777" w:rsidR="00593F69" w:rsidRPr="00A51F87" w:rsidRDefault="00593F69" w:rsidP="002B0D64">
            <w:pPr>
              <w:ind w:left="113" w:right="113"/>
              <w:jc w:val="distribute"/>
              <w:rPr>
                <w:rFonts w:ascii="標楷體" w:eastAsia="標楷體" w:hAnsi="標楷體"/>
                <w:color w:val="000000" w:themeColor="text1"/>
                <w:sz w:val="20"/>
                <w:szCs w:val="20"/>
              </w:rPr>
            </w:pPr>
            <w:r w:rsidRPr="00A51F87">
              <w:rPr>
                <w:rFonts w:ascii="標楷體" w:eastAsia="標楷體" w:hAnsi="標楷體" w:hint="eastAsia"/>
                <w:bCs/>
                <w:color w:val="000000" w:themeColor="text1"/>
                <w:sz w:val="20"/>
                <w:szCs w:val="20"/>
              </w:rPr>
              <w:t>修正數</w:t>
            </w:r>
          </w:p>
        </w:tc>
        <w:tc>
          <w:tcPr>
            <w:tcW w:w="1440" w:type="dxa"/>
            <w:vMerge w:val="restart"/>
            <w:tcBorders>
              <w:top w:val="single" w:sz="8" w:space="0" w:color="auto"/>
            </w:tcBorders>
            <w:vAlign w:val="center"/>
          </w:tcPr>
          <w:p w14:paraId="521313F0" w14:textId="77777777" w:rsidR="00593F69" w:rsidRPr="00A51F87" w:rsidRDefault="00593F69" w:rsidP="002B0D64">
            <w:pPr>
              <w:ind w:left="57" w:right="113"/>
              <w:jc w:val="distribute"/>
              <w:rPr>
                <w:rFonts w:ascii="標楷體" w:eastAsia="標楷體" w:hAnsi="標楷體"/>
                <w:color w:val="000000" w:themeColor="text1"/>
                <w:spacing w:val="-10"/>
                <w:sz w:val="20"/>
                <w:szCs w:val="20"/>
              </w:rPr>
            </w:pPr>
            <w:r w:rsidRPr="00A51F87">
              <w:rPr>
                <w:rFonts w:ascii="標楷體" w:eastAsia="標楷體" w:hAnsi="標楷體" w:hint="eastAsia"/>
                <w:color w:val="000000" w:themeColor="text1"/>
                <w:spacing w:val="-10"/>
                <w:sz w:val="20"/>
                <w:szCs w:val="20"/>
              </w:rPr>
              <w:t>決算審定數</w:t>
            </w:r>
          </w:p>
        </w:tc>
        <w:tc>
          <w:tcPr>
            <w:tcW w:w="2161" w:type="dxa"/>
            <w:gridSpan w:val="2"/>
            <w:tcBorders>
              <w:top w:val="single" w:sz="8" w:space="0" w:color="auto"/>
              <w:bottom w:val="nil"/>
              <w:right w:val="nil"/>
            </w:tcBorders>
            <w:vAlign w:val="center"/>
          </w:tcPr>
          <w:p w14:paraId="40F0C36A" w14:textId="77777777" w:rsidR="00593F69" w:rsidRPr="001E0653" w:rsidRDefault="00593F69" w:rsidP="002B0D64">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6F85A28E" w14:textId="77777777" w:rsidR="00593F69" w:rsidRPr="00A51F87" w:rsidRDefault="00593F69" w:rsidP="002B0D64">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比較增減</w:t>
            </w:r>
          </w:p>
        </w:tc>
      </w:tr>
      <w:tr w:rsidR="00593F69" w:rsidRPr="004A57EA" w14:paraId="4FD6B0B8" w14:textId="77777777" w:rsidTr="00E84D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428" w:type="dxa"/>
            <w:vMerge/>
            <w:tcBorders>
              <w:top w:val="nil"/>
              <w:left w:val="nil"/>
              <w:bottom w:val="nil"/>
            </w:tcBorders>
            <w:vAlign w:val="center"/>
          </w:tcPr>
          <w:p w14:paraId="21BAEAA2" w14:textId="77777777" w:rsidR="00593F69" w:rsidRPr="00A51F87" w:rsidRDefault="00593F69" w:rsidP="002B0D64">
            <w:pPr>
              <w:ind w:left="113" w:right="113"/>
              <w:jc w:val="distribute"/>
              <w:rPr>
                <w:rFonts w:ascii="標楷體" w:eastAsia="標楷體" w:hAnsi="標楷體"/>
                <w:color w:val="000000" w:themeColor="text1"/>
                <w:sz w:val="20"/>
                <w:szCs w:val="20"/>
              </w:rPr>
            </w:pPr>
          </w:p>
        </w:tc>
        <w:tc>
          <w:tcPr>
            <w:tcW w:w="1320" w:type="dxa"/>
            <w:vMerge/>
            <w:tcBorders>
              <w:bottom w:val="single" w:sz="8" w:space="0" w:color="auto"/>
            </w:tcBorders>
            <w:vAlign w:val="center"/>
          </w:tcPr>
          <w:p w14:paraId="1AC81D73" w14:textId="77777777" w:rsidR="00593F69" w:rsidRPr="00A51F87" w:rsidRDefault="00593F69" w:rsidP="002B0D64">
            <w:pPr>
              <w:ind w:left="113" w:right="113"/>
              <w:jc w:val="distribute"/>
              <w:rPr>
                <w:rFonts w:ascii="標楷體" w:eastAsia="標楷體" w:hAnsi="標楷體"/>
                <w:color w:val="000000" w:themeColor="text1"/>
                <w:sz w:val="20"/>
                <w:szCs w:val="20"/>
              </w:rPr>
            </w:pPr>
          </w:p>
        </w:tc>
        <w:tc>
          <w:tcPr>
            <w:tcW w:w="1440" w:type="dxa"/>
            <w:vMerge/>
            <w:tcBorders>
              <w:bottom w:val="single" w:sz="8" w:space="0" w:color="auto"/>
            </w:tcBorders>
            <w:vAlign w:val="center"/>
          </w:tcPr>
          <w:p w14:paraId="0A1E7B07" w14:textId="77777777" w:rsidR="00593F69" w:rsidRPr="00A51F87" w:rsidRDefault="00593F69" w:rsidP="002B0D64">
            <w:pPr>
              <w:ind w:left="113" w:right="113"/>
              <w:jc w:val="distribute"/>
              <w:rPr>
                <w:rFonts w:ascii="標楷體" w:eastAsia="標楷體" w:hAnsi="標楷體"/>
                <w:color w:val="000000" w:themeColor="text1"/>
                <w:sz w:val="20"/>
                <w:szCs w:val="20"/>
              </w:rPr>
            </w:pPr>
          </w:p>
        </w:tc>
        <w:tc>
          <w:tcPr>
            <w:tcW w:w="1134" w:type="dxa"/>
            <w:vMerge/>
            <w:tcBorders>
              <w:bottom w:val="single" w:sz="8" w:space="0" w:color="auto"/>
            </w:tcBorders>
            <w:vAlign w:val="center"/>
          </w:tcPr>
          <w:p w14:paraId="4E628280" w14:textId="77777777" w:rsidR="00593F69" w:rsidRPr="00A51F87" w:rsidRDefault="00593F69" w:rsidP="002B0D64">
            <w:pPr>
              <w:ind w:left="113" w:right="113"/>
              <w:jc w:val="distribute"/>
              <w:rPr>
                <w:rFonts w:ascii="標楷體" w:eastAsia="標楷體" w:hAnsi="標楷體"/>
                <w:color w:val="000000" w:themeColor="text1"/>
                <w:sz w:val="20"/>
                <w:szCs w:val="20"/>
              </w:rPr>
            </w:pPr>
          </w:p>
        </w:tc>
        <w:tc>
          <w:tcPr>
            <w:tcW w:w="1440" w:type="dxa"/>
            <w:vMerge/>
            <w:tcBorders>
              <w:bottom w:val="single" w:sz="8" w:space="0" w:color="auto"/>
            </w:tcBorders>
            <w:vAlign w:val="center"/>
          </w:tcPr>
          <w:p w14:paraId="343542DD" w14:textId="77777777" w:rsidR="00593F69" w:rsidRPr="00A51F87" w:rsidRDefault="00593F69" w:rsidP="002B0D64">
            <w:pPr>
              <w:ind w:left="113" w:right="113"/>
              <w:jc w:val="distribute"/>
              <w:rPr>
                <w:rFonts w:ascii="標楷體" w:eastAsia="標楷體" w:hAnsi="標楷體"/>
                <w:color w:val="000000" w:themeColor="text1"/>
                <w:sz w:val="20"/>
                <w:szCs w:val="20"/>
              </w:rPr>
            </w:pPr>
          </w:p>
        </w:tc>
        <w:tc>
          <w:tcPr>
            <w:tcW w:w="1275" w:type="dxa"/>
            <w:tcBorders>
              <w:bottom w:val="nil"/>
            </w:tcBorders>
            <w:vAlign w:val="center"/>
          </w:tcPr>
          <w:p w14:paraId="7A52F45E" w14:textId="77777777" w:rsidR="00593F69" w:rsidRPr="00A51F87" w:rsidRDefault="00593F69" w:rsidP="002B0D64">
            <w:pPr>
              <w:ind w:left="113" w:right="113"/>
              <w:jc w:val="distribute"/>
              <w:rPr>
                <w:rFonts w:ascii="標楷體" w:eastAsia="標楷體" w:hAnsi="標楷體"/>
                <w:color w:val="000000" w:themeColor="text1"/>
                <w:sz w:val="20"/>
                <w:szCs w:val="20"/>
              </w:rPr>
            </w:pPr>
            <w:r w:rsidRPr="00A51F87">
              <w:rPr>
                <w:rFonts w:ascii="標楷體" w:eastAsia="標楷體" w:hAnsi="標楷體" w:hint="eastAsia"/>
                <w:color w:val="000000" w:themeColor="text1"/>
                <w:sz w:val="20"/>
                <w:szCs w:val="20"/>
              </w:rPr>
              <w:t>金額</w:t>
            </w:r>
          </w:p>
        </w:tc>
        <w:tc>
          <w:tcPr>
            <w:tcW w:w="886" w:type="dxa"/>
            <w:tcBorders>
              <w:bottom w:val="nil"/>
              <w:right w:val="nil"/>
            </w:tcBorders>
            <w:vAlign w:val="center"/>
          </w:tcPr>
          <w:p w14:paraId="5B75C36A" w14:textId="77777777" w:rsidR="00593F69" w:rsidRPr="004A57EA" w:rsidRDefault="00593F69" w:rsidP="002B0D64">
            <w:pPr>
              <w:ind w:left="113" w:right="113"/>
              <w:jc w:val="distribute"/>
              <w:rPr>
                <w:rFonts w:ascii="標楷體" w:eastAsia="標楷體" w:hAnsi="標楷體"/>
                <w:color w:val="0000FF"/>
                <w:sz w:val="20"/>
                <w:szCs w:val="20"/>
              </w:rPr>
            </w:pPr>
            <w:r w:rsidRPr="00A51F87">
              <w:rPr>
                <w:rFonts w:ascii="標楷體" w:eastAsia="標楷體" w:hAnsi="標楷體" w:hint="eastAsia"/>
                <w:color w:val="000000" w:themeColor="text1"/>
                <w:sz w:val="20"/>
                <w:szCs w:val="20"/>
              </w:rPr>
              <w:t>％</w:t>
            </w:r>
          </w:p>
        </w:tc>
      </w:tr>
      <w:tr w:rsidR="00593F69" w:rsidRPr="004A57EA" w14:paraId="4E88826C"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single" w:sz="8" w:space="0" w:color="auto"/>
              <w:left w:val="nil"/>
              <w:bottom w:val="nil"/>
            </w:tcBorders>
            <w:shd w:val="clear" w:color="auto" w:fill="auto"/>
            <w:vAlign w:val="center"/>
          </w:tcPr>
          <w:p w14:paraId="7A465C4E" w14:textId="77777777" w:rsidR="00593F69" w:rsidRPr="00A51F87" w:rsidRDefault="00593F69" w:rsidP="005E379B">
            <w:pPr>
              <w:ind w:left="14" w:right="42"/>
              <w:rPr>
                <w:rFonts w:ascii="標楷體" w:eastAsia="標楷體" w:hAnsi="標楷體"/>
                <w:b/>
                <w:color w:val="000000" w:themeColor="text1"/>
                <w:spacing w:val="-6"/>
                <w:kern w:val="0"/>
                <w:sz w:val="20"/>
                <w:szCs w:val="20"/>
              </w:rPr>
            </w:pPr>
            <w:r w:rsidRPr="00A51F87">
              <w:rPr>
                <w:rFonts w:ascii="標楷體" w:eastAsia="標楷體" w:hAnsi="標楷體"/>
                <w:b/>
                <w:color w:val="000000" w:themeColor="text1"/>
                <w:kern w:val="0"/>
                <w:sz w:val="20"/>
              </w:rPr>
              <w:t>業務收入</w:t>
            </w:r>
          </w:p>
        </w:tc>
        <w:tc>
          <w:tcPr>
            <w:tcW w:w="1320" w:type="dxa"/>
            <w:tcBorders>
              <w:top w:val="single" w:sz="8" w:space="0" w:color="auto"/>
              <w:bottom w:val="nil"/>
            </w:tcBorders>
            <w:shd w:val="clear" w:color="auto" w:fill="auto"/>
            <w:vAlign w:val="center"/>
          </w:tcPr>
          <w:p w14:paraId="785017E4"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b/>
                <w:sz w:val="18"/>
                <w:szCs w:val="18"/>
              </w:rPr>
              <w:t>47,000</w:t>
            </w:r>
          </w:p>
        </w:tc>
        <w:tc>
          <w:tcPr>
            <w:tcW w:w="1440" w:type="dxa"/>
            <w:tcBorders>
              <w:top w:val="single" w:sz="8" w:space="0" w:color="auto"/>
              <w:bottom w:val="nil"/>
            </w:tcBorders>
            <w:shd w:val="clear" w:color="auto" w:fill="auto"/>
            <w:vAlign w:val="center"/>
          </w:tcPr>
          <w:p w14:paraId="33B173E6"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b/>
                <w:sz w:val="18"/>
                <w:szCs w:val="18"/>
              </w:rPr>
              <w:t>51,821</w:t>
            </w:r>
          </w:p>
        </w:tc>
        <w:tc>
          <w:tcPr>
            <w:tcW w:w="1134" w:type="dxa"/>
            <w:tcBorders>
              <w:top w:val="single" w:sz="8" w:space="0" w:color="auto"/>
              <w:bottom w:val="nil"/>
            </w:tcBorders>
            <w:shd w:val="clear" w:color="auto" w:fill="auto"/>
            <w:vAlign w:val="center"/>
          </w:tcPr>
          <w:p w14:paraId="39B811F3" w14:textId="77777777" w:rsidR="00593F69" w:rsidRPr="00A51F87" w:rsidRDefault="00593F69" w:rsidP="005E379B">
            <w:pPr>
              <w:jc w:val="right"/>
              <w:rPr>
                <w:rFonts w:ascii="細明體" w:eastAsia="細明體" w:hAnsi="細明體"/>
                <w:b/>
                <w:color w:val="000000" w:themeColor="text1"/>
                <w:sz w:val="18"/>
                <w:szCs w:val="18"/>
              </w:rPr>
            </w:pPr>
            <w:r w:rsidRPr="00A51F87">
              <w:rPr>
                <w:rFonts w:ascii="細明體" w:eastAsia="細明體" w:hAnsi="細明體" w:hint="eastAsia"/>
                <w:b/>
                <w:color w:val="000000" w:themeColor="text1"/>
                <w:sz w:val="18"/>
                <w:szCs w:val="18"/>
              </w:rPr>
              <w:t>－</w:t>
            </w:r>
          </w:p>
        </w:tc>
        <w:tc>
          <w:tcPr>
            <w:tcW w:w="1440" w:type="dxa"/>
            <w:tcBorders>
              <w:top w:val="single" w:sz="8" w:space="0" w:color="auto"/>
              <w:bottom w:val="nil"/>
            </w:tcBorders>
            <w:shd w:val="clear" w:color="auto" w:fill="auto"/>
            <w:vAlign w:val="center"/>
          </w:tcPr>
          <w:p w14:paraId="6595777C"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b/>
                <w:sz w:val="18"/>
                <w:szCs w:val="18"/>
              </w:rPr>
              <w:t>51,821</w:t>
            </w:r>
          </w:p>
        </w:tc>
        <w:tc>
          <w:tcPr>
            <w:tcW w:w="1275" w:type="dxa"/>
            <w:tcBorders>
              <w:top w:val="single" w:sz="8" w:space="0" w:color="auto"/>
              <w:bottom w:val="nil"/>
            </w:tcBorders>
            <w:shd w:val="clear" w:color="auto" w:fill="auto"/>
            <w:vAlign w:val="center"/>
          </w:tcPr>
          <w:p w14:paraId="3215B294"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b/>
                <w:noProof/>
                <w:sz w:val="18"/>
                <w:szCs w:val="18"/>
              </w:rPr>
              <w:t>4,821</w:t>
            </w:r>
          </w:p>
        </w:tc>
        <w:tc>
          <w:tcPr>
            <w:tcW w:w="886" w:type="dxa"/>
            <w:tcBorders>
              <w:top w:val="single" w:sz="8" w:space="0" w:color="auto"/>
              <w:bottom w:val="nil"/>
              <w:right w:val="nil"/>
            </w:tcBorders>
            <w:shd w:val="clear" w:color="auto" w:fill="auto"/>
            <w:vAlign w:val="center"/>
          </w:tcPr>
          <w:p w14:paraId="0570AC24" w14:textId="77777777" w:rsidR="00593F69" w:rsidRPr="00A51F87" w:rsidRDefault="00593F69" w:rsidP="005E379B">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10.26</w:t>
            </w:r>
          </w:p>
        </w:tc>
      </w:tr>
      <w:tr w:rsidR="00593F69" w:rsidRPr="004A57EA" w14:paraId="5ED7A686"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66003C8D" w14:textId="77777777" w:rsidR="00593F69" w:rsidRPr="00A51F87" w:rsidRDefault="00593F69" w:rsidP="005E379B">
            <w:pPr>
              <w:ind w:leftChars="100" w:left="240" w:right="42"/>
              <w:rPr>
                <w:rFonts w:ascii="標楷體" w:eastAsia="標楷體" w:hAnsi="標楷體"/>
                <w:color w:val="000000" w:themeColor="text1"/>
                <w:spacing w:val="-6"/>
                <w:kern w:val="0"/>
                <w:sz w:val="20"/>
                <w:szCs w:val="20"/>
              </w:rPr>
            </w:pPr>
            <w:r w:rsidRPr="00A51F87">
              <w:rPr>
                <w:rFonts w:ascii="標楷體" w:eastAsia="標楷體" w:hAnsi="標楷體" w:hint="eastAsia"/>
                <w:color w:val="000000" w:themeColor="text1"/>
                <w:kern w:val="0"/>
                <w:sz w:val="20"/>
              </w:rPr>
              <w:t>投融資業務收入</w:t>
            </w:r>
          </w:p>
        </w:tc>
        <w:tc>
          <w:tcPr>
            <w:tcW w:w="1320" w:type="dxa"/>
            <w:tcBorders>
              <w:top w:val="nil"/>
              <w:bottom w:val="nil"/>
            </w:tcBorders>
            <w:shd w:val="clear" w:color="auto" w:fill="auto"/>
            <w:vAlign w:val="center"/>
          </w:tcPr>
          <w:p w14:paraId="321FECD4"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sz w:val="18"/>
                <w:szCs w:val="18"/>
              </w:rPr>
              <w:t>47,000</w:t>
            </w:r>
          </w:p>
        </w:tc>
        <w:tc>
          <w:tcPr>
            <w:tcW w:w="1440" w:type="dxa"/>
            <w:tcBorders>
              <w:top w:val="nil"/>
              <w:bottom w:val="nil"/>
            </w:tcBorders>
            <w:shd w:val="clear" w:color="auto" w:fill="auto"/>
            <w:vAlign w:val="center"/>
          </w:tcPr>
          <w:p w14:paraId="0DCD414F"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sz w:val="18"/>
                <w:szCs w:val="18"/>
              </w:rPr>
              <w:t>51,821</w:t>
            </w:r>
          </w:p>
        </w:tc>
        <w:tc>
          <w:tcPr>
            <w:tcW w:w="1134" w:type="dxa"/>
            <w:tcBorders>
              <w:top w:val="nil"/>
              <w:bottom w:val="nil"/>
            </w:tcBorders>
            <w:shd w:val="clear" w:color="auto" w:fill="auto"/>
            <w:vAlign w:val="center"/>
          </w:tcPr>
          <w:p w14:paraId="164F2155" w14:textId="77777777" w:rsidR="00593F69" w:rsidRPr="00A51F87" w:rsidRDefault="00593F69" w:rsidP="005E379B">
            <w:pPr>
              <w:jc w:val="right"/>
              <w:rPr>
                <w:rFonts w:ascii="細明體" w:eastAsia="細明體" w:hAnsi="細明體"/>
                <w:b/>
                <w:color w:val="000000" w:themeColor="text1"/>
                <w:sz w:val="18"/>
                <w:szCs w:val="18"/>
              </w:rPr>
            </w:pPr>
            <w:r w:rsidRPr="00A51F87">
              <w:rPr>
                <w:rFonts w:ascii="細明體" w:eastAsia="細明體" w:hAnsi="細明體" w:hint="eastAsia"/>
                <w:color w:val="000000" w:themeColor="text1"/>
                <w:sz w:val="18"/>
                <w:szCs w:val="18"/>
              </w:rPr>
              <w:t>－</w:t>
            </w:r>
          </w:p>
        </w:tc>
        <w:tc>
          <w:tcPr>
            <w:tcW w:w="1440" w:type="dxa"/>
            <w:tcBorders>
              <w:top w:val="nil"/>
              <w:bottom w:val="nil"/>
            </w:tcBorders>
            <w:shd w:val="clear" w:color="auto" w:fill="auto"/>
            <w:vAlign w:val="center"/>
          </w:tcPr>
          <w:p w14:paraId="74BE851B"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sz w:val="18"/>
                <w:szCs w:val="18"/>
              </w:rPr>
              <w:t>51,821</w:t>
            </w:r>
          </w:p>
        </w:tc>
        <w:tc>
          <w:tcPr>
            <w:tcW w:w="1275" w:type="dxa"/>
            <w:tcBorders>
              <w:top w:val="nil"/>
              <w:bottom w:val="nil"/>
            </w:tcBorders>
            <w:shd w:val="clear" w:color="auto" w:fill="auto"/>
            <w:vAlign w:val="center"/>
          </w:tcPr>
          <w:p w14:paraId="4C0544BC"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noProof/>
                <w:sz w:val="18"/>
                <w:szCs w:val="18"/>
              </w:rPr>
              <w:t>4,821</w:t>
            </w:r>
          </w:p>
        </w:tc>
        <w:tc>
          <w:tcPr>
            <w:tcW w:w="886" w:type="dxa"/>
            <w:tcBorders>
              <w:top w:val="nil"/>
              <w:bottom w:val="nil"/>
              <w:right w:val="nil"/>
            </w:tcBorders>
            <w:shd w:val="clear" w:color="auto" w:fill="auto"/>
            <w:vAlign w:val="center"/>
          </w:tcPr>
          <w:p w14:paraId="012AB7BE" w14:textId="77777777" w:rsidR="00593F69" w:rsidRPr="00BF7EC0" w:rsidRDefault="00593F69" w:rsidP="005E379B">
            <w:pPr>
              <w:jc w:val="right"/>
              <w:rPr>
                <w:rFonts w:ascii="細明體" w:eastAsia="細明體" w:hAnsi="細明體" w:cs="Times New Roman"/>
                <w:kern w:val="0"/>
                <w:sz w:val="18"/>
                <w:szCs w:val="18"/>
              </w:rPr>
            </w:pPr>
            <w:r w:rsidRPr="00903950">
              <w:rPr>
                <w:rFonts w:ascii="細明體" w:eastAsia="細明體" w:hAnsi="細明體"/>
                <w:kern w:val="0"/>
                <w:sz w:val="18"/>
                <w:szCs w:val="18"/>
              </w:rPr>
              <w:t>10.26</w:t>
            </w:r>
          </w:p>
        </w:tc>
      </w:tr>
      <w:tr w:rsidR="00593F69" w:rsidRPr="004A57EA" w14:paraId="172E483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121C4CDB" w14:textId="77777777" w:rsidR="00593F69" w:rsidRPr="00A51F87" w:rsidRDefault="00593F69" w:rsidP="005E379B">
            <w:pPr>
              <w:ind w:left="14" w:right="42"/>
              <w:rPr>
                <w:rFonts w:ascii="標楷體" w:eastAsia="標楷體" w:hAnsi="標楷體"/>
                <w:b/>
                <w:color w:val="000000" w:themeColor="text1"/>
                <w:spacing w:val="-6"/>
                <w:kern w:val="0"/>
                <w:sz w:val="20"/>
                <w:szCs w:val="20"/>
              </w:rPr>
            </w:pPr>
            <w:r w:rsidRPr="00A51F87">
              <w:rPr>
                <w:rFonts w:ascii="標楷體" w:eastAsia="標楷體" w:hAnsi="標楷體" w:hint="eastAsia"/>
                <w:b/>
                <w:color w:val="000000" w:themeColor="text1"/>
                <w:kern w:val="0"/>
                <w:sz w:val="20"/>
              </w:rPr>
              <w:t>業務成本與費用</w:t>
            </w:r>
          </w:p>
        </w:tc>
        <w:tc>
          <w:tcPr>
            <w:tcW w:w="1320" w:type="dxa"/>
            <w:tcBorders>
              <w:top w:val="nil"/>
              <w:bottom w:val="nil"/>
            </w:tcBorders>
            <w:shd w:val="clear" w:color="auto" w:fill="auto"/>
            <w:vAlign w:val="center"/>
          </w:tcPr>
          <w:p w14:paraId="62BD3B42"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b/>
                <w:sz w:val="18"/>
                <w:szCs w:val="18"/>
              </w:rPr>
              <w:t>218,000</w:t>
            </w:r>
          </w:p>
        </w:tc>
        <w:tc>
          <w:tcPr>
            <w:tcW w:w="1440" w:type="dxa"/>
            <w:tcBorders>
              <w:top w:val="nil"/>
              <w:bottom w:val="nil"/>
            </w:tcBorders>
            <w:shd w:val="clear" w:color="auto" w:fill="auto"/>
            <w:vAlign w:val="center"/>
          </w:tcPr>
          <w:p w14:paraId="10973AAE"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b/>
                <w:sz w:val="18"/>
                <w:szCs w:val="18"/>
              </w:rPr>
              <w:t>152,895</w:t>
            </w:r>
          </w:p>
        </w:tc>
        <w:tc>
          <w:tcPr>
            <w:tcW w:w="1134" w:type="dxa"/>
            <w:tcBorders>
              <w:top w:val="nil"/>
              <w:bottom w:val="nil"/>
            </w:tcBorders>
            <w:shd w:val="clear" w:color="auto" w:fill="auto"/>
            <w:vAlign w:val="center"/>
          </w:tcPr>
          <w:p w14:paraId="14B2E7AD" w14:textId="77777777" w:rsidR="00593F69" w:rsidRPr="00A51F87" w:rsidRDefault="00593F69" w:rsidP="005E379B">
            <w:pPr>
              <w:jc w:val="right"/>
              <w:rPr>
                <w:rFonts w:ascii="細明體" w:eastAsia="細明體" w:hAnsi="細明體"/>
                <w:b/>
                <w:color w:val="000000" w:themeColor="text1"/>
                <w:sz w:val="18"/>
                <w:szCs w:val="18"/>
              </w:rPr>
            </w:pPr>
            <w:r w:rsidRPr="00A51F87">
              <w:rPr>
                <w:rFonts w:ascii="細明體" w:eastAsia="細明體" w:hAnsi="細明體" w:hint="eastAsia"/>
                <w:b/>
                <w:color w:val="000000" w:themeColor="text1"/>
                <w:sz w:val="18"/>
                <w:szCs w:val="18"/>
              </w:rPr>
              <w:t>－</w:t>
            </w:r>
          </w:p>
        </w:tc>
        <w:tc>
          <w:tcPr>
            <w:tcW w:w="1440" w:type="dxa"/>
            <w:tcBorders>
              <w:top w:val="nil"/>
              <w:bottom w:val="nil"/>
            </w:tcBorders>
            <w:shd w:val="clear" w:color="auto" w:fill="auto"/>
            <w:vAlign w:val="center"/>
          </w:tcPr>
          <w:p w14:paraId="2E6E8FBF"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b/>
                <w:sz w:val="18"/>
                <w:szCs w:val="18"/>
              </w:rPr>
              <w:t>152,895</w:t>
            </w:r>
          </w:p>
        </w:tc>
        <w:tc>
          <w:tcPr>
            <w:tcW w:w="1275" w:type="dxa"/>
            <w:tcBorders>
              <w:top w:val="nil"/>
              <w:bottom w:val="nil"/>
            </w:tcBorders>
            <w:shd w:val="clear" w:color="auto" w:fill="auto"/>
            <w:vAlign w:val="center"/>
          </w:tcPr>
          <w:p w14:paraId="628D5931"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b/>
                <w:noProof/>
                <w:sz w:val="18"/>
                <w:szCs w:val="18"/>
              </w:rPr>
              <w:t>- 65,105</w:t>
            </w:r>
          </w:p>
        </w:tc>
        <w:tc>
          <w:tcPr>
            <w:tcW w:w="886" w:type="dxa"/>
            <w:tcBorders>
              <w:top w:val="nil"/>
              <w:bottom w:val="nil"/>
              <w:right w:val="nil"/>
            </w:tcBorders>
            <w:shd w:val="clear" w:color="auto" w:fill="auto"/>
            <w:vAlign w:val="center"/>
          </w:tcPr>
          <w:p w14:paraId="63A39F97" w14:textId="77777777" w:rsidR="00593F69" w:rsidRPr="00A51F87" w:rsidRDefault="00593F69" w:rsidP="005E379B">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- 29.86</w:t>
            </w:r>
          </w:p>
        </w:tc>
      </w:tr>
      <w:tr w:rsidR="00593F69" w:rsidRPr="004A57EA" w14:paraId="59DD788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6594153A" w14:textId="77777777" w:rsidR="00593F69" w:rsidRPr="004A57EA" w:rsidRDefault="00593F69" w:rsidP="005E379B">
            <w:pPr>
              <w:ind w:leftChars="100" w:left="240" w:right="42"/>
              <w:rPr>
                <w:rFonts w:ascii="標楷體" w:eastAsia="標楷體" w:hAnsi="標楷體"/>
                <w:color w:val="0000FF"/>
                <w:spacing w:val="-6"/>
                <w:kern w:val="0"/>
                <w:sz w:val="20"/>
                <w:szCs w:val="20"/>
              </w:rPr>
            </w:pPr>
            <w:r>
              <w:rPr>
                <w:rFonts w:ascii="標楷體" w:eastAsia="標楷體" w:hAnsi="標楷體" w:hint="eastAsia"/>
                <w:kern w:val="0"/>
                <w:sz w:val="20"/>
              </w:rPr>
              <w:t>投融資業務成本</w:t>
            </w:r>
          </w:p>
        </w:tc>
        <w:tc>
          <w:tcPr>
            <w:tcW w:w="1320" w:type="dxa"/>
            <w:tcBorders>
              <w:top w:val="nil"/>
              <w:bottom w:val="nil"/>
            </w:tcBorders>
            <w:shd w:val="clear" w:color="auto" w:fill="auto"/>
            <w:vAlign w:val="center"/>
          </w:tcPr>
          <w:p w14:paraId="7CFF5052"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sz w:val="18"/>
                <w:szCs w:val="18"/>
              </w:rPr>
              <w:t>12,000</w:t>
            </w:r>
          </w:p>
        </w:tc>
        <w:tc>
          <w:tcPr>
            <w:tcW w:w="1440" w:type="dxa"/>
            <w:tcBorders>
              <w:top w:val="nil"/>
              <w:bottom w:val="nil"/>
            </w:tcBorders>
            <w:shd w:val="clear" w:color="auto" w:fill="auto"/>
            <w:vAlign w:val="center"/>
          </w:tcPr>
          <w:p w14:paraId="69B95C76"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sz w:val="18"/>
                <w:szCs w:val="18"/>
              </w:rPr>
              <w:t>12,540</w:t>
            </w:r>
          </w:p>
        </w:tc>
        <w:tc>
          <w:tcPr>
            <w:tcW w:w="1134" w:type="dxa"/>
            <w:tcBorders>
              <w:top w:val="nil"/>
              <w:bottom w:val="nil"/>
            </w:tcBorders>
            <w:shd w:val="clear" w:color="auto" w:fill="auto"/>
            <w:vAlign w:val="center"/>
          </w:tcPr>
          <w:p w14:paraId="071D12AE" w14:textId="77777777" w:rsidR="00593F69" w:rsidRPr="00A51F87" w:rsidRDefault="00593F69" w:rsidP="005E379B">
            <w:pPr>
              <w:jc w:val="right"/>
              <w:rPr>
                <w:rFonts w:ascii="細明體" w:eastAsia="細明體" w:hAnsi="細明體"/>
                <w:b/>
                <w:color w:val="000000" w:themeColor="text1"/>
                <w:sz w:val="18"/>
                <w:szCs w:val="18"/>
              </w:rPr>
            </w:pPr>
            <w:r w:rsidRPr="00A51F87">
              <w:rPr>
                <w:rFonts w:ascii="細明體" w:eastAsia="細明體" w:hAnsi="細明體" w:hint="eastAsia"/>
                <w:color w:val="000000" w:themeColor="text1"/>
                <w:sz w:val="18"/>
                <w:szCs w:val="18"/>
              </w:rPr>
              <w:t>－</w:t>
            </w:r>
          </w:p>
        </w:tc>
        <w:tc>
          <w:tcPr>
            <w:tcW w:w="1440" w:type="dxa"/>
            <w:tcBorders>
              <w:top w:val="nil"/>
              <w:bottom w:val="nil"/>
            </w:tcBorders>
            <w:shd w:val="clear" w:color="auto" w:fill="auto"/>
            <w:vAlign w:val="center"/>
          </w:tcPr>
          <w:p w14:paraId="016261B3"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sz w:val="18"/>
                <w:szCs w:val="18"/>
              </w:rPr>
              <w:t>12,540</w:t>
            </w:r>
          </w:p>
        </w:tc>
        <w:tc>
          <w:tcPr>
            <w:tcW w:w="1275" w:type="dxa"/>
            <w:tcBorders>
              <w:top w:val="nil"/>
              <w:bottom w:val="nil"/>
            </w:tcBorders>
            <w:shd w:val="clear" w:color="auto" w:fill="auto"/>
            <w:vAlign w:val="center"/>
          </w:tcPr>
          <w:p w14:paraId="364AC441" w14:textId="77777777" w:rsidR="00593F69" w:rsidRPr="00A51F87" w:rsidRDefault="00593F69" w:rsidP="005E379B">
            <w:pPr>
              <w:jc w:val="right"/>
              <w:rPr>
                <w:rFonts w:ascii="細明體" w:eastAsia="細明體" w:hAnsi="細明體"/>
                <w:b/>
                <w:color w:val="000000" w:themeColor="text1"/>
                <w:sz w:val="18"/>
                <w:szCs w:val="18"/>
              </w:rPr>
            </w:pPr>
            <w:r w:rsidRPr="00903950">
              <w:rPr>
                <w:rFonts w:ascii="細明體" w:eastAsia="細明體" w:hAnsi="細明體"/>
                <w:noProof/>
                <w:sz w:val="18"/>
                <w:szCs w:val="18"/>
              </w:rPr>
              <w:t>540</w:t>
            </w:r>
          </w:p>
        </w:tc>
        <w:tc>
          <w:tcPr>
            <w:tcW w:w="886" w:type="dxa"/>
            <w:tcBorders>
              <w:top w:val="nil"/>
              <w:bottom w:val="nil"/>
              <w:right w:val="nil"/>
            </w:tcBorders>
            <w:shd w:val="clear" w:color="auto" w:fill="auto"/>
            <w:vAlign w:val="center"/>
          </w:tcPr>
          <w:p w14:paraId="6D57BC3E" w14:textId="77777777" w:rsidR="00593F69" w:rsidRPr="00BF7EC0" w:rsidRDefault="00593F69" w:rsidP="005E379B">
            <w:pPr>
              <w:jc w:val="right"/>
              <w:rPr>
                <w:rFonts w:ascii="細明體" w:eastAsia="細明體" w:hAnsi="細明體" w:cs="Times New Roman"/>
                <w:kern w:val="0"/>
                <w:sz w:val="18"/>
                <w:szCs w:val="18"/>
              </w:rPr>
            </w:pPr>
            <w:r w:rsidRPr="00903950">
              <w:rPr>
                <w:rFonts w:ascii="細明體" w:eastAsia="細明體" w:hAnsi="細明體"/>
                <w:kern w:val="0"/>
                <w:sz w:val="18"/>
                <w:szCs w:val="18"/>
              </w:rPr>
              <w:t>4.50</w:t>
            </w:r>
          </w:p>
        </w:tc>
      </w:tr>
      <w:tr w:rsidR="00593F69" w:rsidRPr="004A57EA" w14:paraId="05ECE674"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2065C35D" w14:textId="77777777" w:rsidR="00593F69" w:rsidRPr="004A57EA" w:rsidRDefault="00593F69" w:rsidP="005E379B">
            <w:pPr>
              <w:ind w:leftChars="100" w:left="240" w:right="42"/>
              <w:rPr>
                <w:rFonts w:ascii="標楷體" w:eastAsia="標楷體" w:hAnsi="標楷體"/>
                <w:color w:val="0000FF"/>
                <w:spacing w:val="-6"/>
                <w:kern w:val="0"/>
                <w:sz w:val="20"/>
                <w:szCs w:val="20"/>
              </w:rPr>
            </w:pPr>
            <w:r>
              <w:rPr>
                <w:rFonts w:ascii="標楷體" w:eastAsia="標楷體" w:hAnsi="標楷體" w:hint="eastAsia"/>
                <w:kern w:val="0"/>
                <w:sz w:val="20"/>
              </w:rPr>
              <w:t>其他業務成本</w:t>
            </w:r>
          </w:p>
        </w:tc>
        <w:tc>
          <w:tcPr>
            <w:tcW w:w="1320" w:type="dxa"/>
            <w:tcBorders>
              <w:top w:val="nil"/>
              <w:bottom w:val="nil"/>
            </w:tcBorders>
            <w:shd w:val="clear" w:color="auto" w:fill="auto"/>
            <w:vAlign w:val="center"/>
          </w:tcPr>
          <w:p w14:paraId="7B0484F9"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sz w:val="18"/>
                <w:szCs w:val="18"/>
              </w:rPr>
              <w:t>105,000</w:t>
            </w:r>
          </w:p>
        </w:tc>
        <w:tc>
          <w:tcPr>
            <w:tcW w:w="1440" w:type="dxa"/>
            <w:tcBorders>
              <w:top w:val="nil"/>
              <w:bottom w:val="nil"/>
            </w:tcBorders>
            <w:shd w:val="clear" w:color="auto" w:fill="auto"/>
            <w:vAlign w:val="center"/>
          </w:tcPr>
          <w:p w14:paraId="776E3B84"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sz w:val="18"/>
                <w:szCs w:val="18"/>
              </w:rPr>
              <w:t>42,161</w:t>
            </w:r>
          </w:p>
        </w:tc>
        <w:tc>
          <w:tcPr>
            <w:tcW w:w="1134" w:type="dxa"/>
            <w:tcBorders>
              <w:top w:val="nil"/>
              <w:bottom w:val="nil"/>
            </w:tcBorders>
            <w:shd w:val="clear" w:color="auto" w:fill="auto"/>
            <w:vAlign w:val="center"/>
          </w:tcPr>
          <w:p w14:paraId="5AEE28EB" w14:textId="77777777" w:rsidR="00593F69" w:rsidRPr="00A51F87" w:rsidRDefault="00593F69" w:rsidP="005E379B">
            <w:pPr>
              <w:jc w:val="right"/>
              <w:rPr>
                <w:rFonts w:ascii="細明體" w:eastAsia="細明體" w:hAnsi="細明體"/>
                <w:b/>
                <w:color w:val="0000FF"/>
                <w:sz w:val="18"/>
                <w:szCs w:val="18"/>
              </w:rPr>
            </w:pPr>
            <w:r>
              <w:rPr>
                <w:rFonts w:ascii="細明體" w:eastAsia="細明體" w:hAnsi="細明體" w:hint="eastAsia"/>
                <w:sz w:val="18"/>
                <w:szCs w:val="18"/>
              </w:rPr>
              <w:t>－</w:t>
            </w:r>
          </w:p>
        </w:tc>
        <w:tc>
          <w:tcPr>
            <w:tcW w:w="1440" w:type="dxa"/>
            <w:tcBorders>
              <w:top w:val="nil"/>
              <w:bottom w:val="nil"/>
            </w:tcBorders>
            <w:shd w:val="clear" w:color="auto" w:fill="auto"/>
            <w:vAlign w:val="center"/>
          </w:tcPr>
          <w:p w14:paraId="7DA4A3D9"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sz w:val="18"/>
                <w:szCs w:val="18"/>
              </w:rPr>
              <w:t>42,161</w:t>
            </w:r>
          </w:p>
        </w:tc>
        <w:tc>
          <w:tcPr>
            <w:tcW w:w="1275" w:type="dxa"/>
            <w:tcBorders>
              <w:top w:val="nil"/>
              <w:bottom w:val="nil"/>
            </w:tcBorders>
            <w:shd w:val="clear" w:color="auto" w:fill="auto"/>
            <w:vAlign w:val="center"/>
          </w:tcPr>
          <w:p w14:paraId="302EABED"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noProof/>
                <w:sz w:val="18"/>
                <w:szCs w:val="18"/>
              </w:rPr>
              <w:t>- 62,839</w:t>
            </w:r>
          </w:p>
        </w:tc>
        <w:tc>
          <w:tcPr>
            <w:tcW w:w="886" w:type="dxa"/>
            <w:tcBorders>
              <w:top w:val="nil"/>
              <w:bottom w:val="nil"/>
              <w:right w:val="nil"/>
            </w:tcBorders>
            <w:shd w:val="clear" w:color="auto" w:fill="auto"/>
            <w:vAlign w:val="center"/>
          </w:tcPr>
          <w:p w14:paraId="098672C0" w14:textId="77777777" w:rsidR="00593F69" w:rsidRPr="00BF7EC0" w:rsidRDefault="00593F69" w:rsidP="005E379B">
            <w:pPr>
              <w:jc w:val="right"/>
              <w:rPr>
                <w:rFonts w:ascii="細明體" w:eastAsia="細明體" w:hAnsi="細明體" w:cs="Times New Roman"/>
                <w:kern w:val="0"/>
                <w:sz w:val="18"/>
                <w:szCs w:val="18"/>
              </w:rPr>
            </w:pPr>
            <w:r w:rsidRPr="00903950">
              <w:rPr>
                <w:rFonts w:ascii="細明體" w:eastAsia="細明體" w:hAnsi="細明體"/>
                <w:kern w:val="0"/>
                <w:sz w:val="18"/>
                <w:szCs w:val="18"/>
              </w:rPr>
              <w:t>- 59.85</w:t>
            </w:r>
          </w:p>
        </w:tc>
      </w:tr>
      <w:tr w:rsidR="00593F69" w:rsidRPr="004A57EA" w14:paraId="24833536"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6C51942E" w14:textId="77777777" w:rsidR="00593F69" w:rsidRPr="004A57EA" w:rsidRDefault="00593F69" w:rsidP="005E379B">
            <w:pPr>
              <w:ind w:leftChars="100" w:left="240" w:right="42"/>
              <w:rPr>
                <w:rFonts w:ascii="標楷體" w:eastAsia="標楷體" w:hAnsi="標楷體"/>
                <w:color w:val="0000FF"/>
                <w:spacing w:val="-6"/>
                <w:kern w:val="0"/>
                <w:sz w:val="20"/>
                <w:szCs w:val="20"/>
              </w:rPr>
            </w:pPr>
            <w:r>
              <w:rPr>
                <w:rFonts w:ascii="標楷體" w:eastAsia="標楷體" w:hAnsi="標楷體" w:hint="eastAsia"/>
                <w:kern w:val="0"/>
                <w:sz w:val="20"/>
              </w:rPr>
              <w:t>管理及總務費用</w:t>
            </w:r>
          </w:p>
        </w:tc>
        <w:tc>
          <w:tcPr>
            <w:tcW w:w="1320" w:type="dxa"/>
            <w:tcBorders>
              <w:top w:val="nil"/>
              <w:bottom w:val="nil"/>
            </w:tcBorders>
            <w:shd w:val="clear" w:color="auto" w:fill="auto"/>
            <w:vAlign w:val="center"/>
          </w:tcPr>
          <w:p w14:paraId="10AE90B7"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sz w:val="18"/>
                <w:szCs w:val="18"/>
              </w:rPr>
              <w:t>101,000</w:t>
            </w:r>
          </w:p>
        </w:tc>
        <w:tc>
          <w:tcPr>
            <w:tcW w:w="1440" w:type="dxa"/>
            <w:tcBorders>
              <w:top w:val="nil"/>
              <w:bottom w:val="nil"/>
            </w:tcBorders>
            <w:shd w:val="clear" w:color="auto" w:fill="auto"/>
            <w:vAlign w:val="center"/>
          </w:tcPr>
          <w:p w14:paraId="13F27474"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sz w:val="18"/>
                <w:szCs w:val="18"/>
              </w:rPr>
              <w:t>98,194</w:t>
            </w:r>
          </w:p>
        </w:tc>
        <w:tc>
          <w:tcPr>
            <w:tcW w:w="1134" w:type="dxa"/>
            <w:tcBorders>
              <w:top w:val="nil"/>
              <w:bottom w:val="nil"/>
            </w:tcBorders>
            <w:shd w:val="clear" w:color="auto" w:fill="auto"/>
            <w:vAlign w:val="center"/>
          </w:tcPr>
          <w:p w14:paraId="576A53EA" w14:textId="77777777" w:rsidR="00593F69" w:rsidRPr="00A51F87" w:rsidRDefault="00593F69" w:rsidP="005E379B">
            <w:pPr>
              <w:jc w:val="right"/>
              <w:rPr>
                <w:rFonts w:ascii="細明體" w:eastAsia="細明體" w:hAnsi="細明體"/>
                <w:b/>
                <w:color w:val="0000FF"/>
                <w:sz w:val="18"/>
                <w:szCs w:val="18"/>
              </w:rPr>
            </w:pPr>
            <w:r>
              <w:rPr>
                <w:rFonts w:ascii="細明體" w:eastAsia="細明體" w:hAnsi="細明體" w:hint="eastAsia"/>
                <w:sz w:val="18"/>
                <w:szCs w:val="18"/>
              </w:rPr>
              <w:t>－</w:t>
            </w:r>
          </w:p>
        </w:tc>
        <w:tc>
          <w:tcPr>
            <w:tcW w:w="1440" w:type="dxa"/>
            <w:tcBorders>
              <w:top w:val="nil"/>
              <w:bottom w:val="nil"/>
            </w:tcBorders>
            <w:shd w:val="clear" w:color="auto" w:fill="auto"/>
            <w:vAlign w:val="center"/>
          </w:tcPr>
          <w:p w14:paraId="252226AE"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sz w:val="18"/>
                <w:szCs w:val="18"/>
              </w:rPr>
              <w:t>98,194</w:t>
            </w:r>
          </w:p>
        </w:tc>
        <w:tc>
          <w:tcPr>
            <w:tcW w:w="1275" w:type="dxa"/>
            <w:tcBorders>
              <w:top w:val="nil"/>
              <w:bottom w:val="nil"/>
            </w:tcBorders>
            <w:shd w:val="clear" w:color="auto" w:fill="auto"/>
            <w:vAlign w:val="center"/>
          </w:tcPr>
          <w:p w14:paraId="2A329F8E"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noProof/>
                <w:sz w:val="18"/>
                <w:szCs w:val="18"/>
              </w:rPr>
              <w:t>- 2,806</w:t>
            </w:r>
          </w:p>
        </w:tc>
        <w:tc>
          <w:tcPr>
            <w:tcW w:w="886" w:type="dxa"/>
            <w:tcBorders>
              <w:top w:val="nil"/>
              <w:bottom w:val="nil"/>
              <w:right w:val="nil"/>
            </w:tcBorders>
            <w:shd w:val="clear" w:color="auto" w:fill="auto"/>
            <w:vAlign w:val="center"/>
          </w:tcPr>
          <w:p w14:paraId="731FC2DB" w14:textId="77777777" w:rsidR="00593F69" w:rsidRPr="00BF7EC0" w:rsidRDefault="00593F69" w:rsidP="005E379B">
            <w:pPr>
              <w:jc w:val="right"/>
              <w:rPr>
                <w:rFonts w:ascii="細明體" w:eastAsia="細明體" w:hAnsi="細明體" w:cs="Times New Roman"/>
                <w:kern w:val="0"/>
                <w:sz w:val="18"/>
                <w:szCs w:val="18"/>
              </w:rPr>
            </w:pPr>
            <w:r w:rsidRPr="00903950">
              <w:rPr>
                <w:rFonts w:ascii="細明體" w:eastAsia="細明體" w:hAnsi="細明體"/>
                <w:kern w:val="0"/>
                <w:sz w:val="18"/>
                <w:szCs w:val="18"/>
              </w:rPr>
              <w:t>- 2.78</w:t>
            </w:r>
          </w:p>
        </w:tc>
      </w:tr>
      <w:tr w:rsidR="00593F69" w:rsidRPr="004A57EA" w14:paraId="113A1AC4"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589D1096" w14:textId="77777777" w:rsidR="00593F69" w:rsidRPr="004A57EA" w:rsidRDefault="00593F69" w:rsidP="005E379B">
            <w:pPr>
              <w:ind w:left="14" w:right="42"/>
              <w:rPr>
                <w:rFonts w:ascii="標楷體" w:eastAsia="標楷體" w:hAnsi="標楷體"/>
                <w:b/>
                <w:color w:val="0000FF"/>
                <w:spacing w:val="-6"/>
                <w:kern w:val="0"/>
                <w:sz w:val="20"/>
                <w:szCs w:val="20"/>
              </w:rPr>
            </w:pPr>
            <w:r>
              <w:rPr>
                <w:rFonts w:ascii="標楷體" w:eastAsia="標楷體" w:hAnsi="標楷體" w:hint="eastAsia"/>
                <w:b/>
                <w:kern w:val="0"/>
                <w:sz w:val="20"/>
              </w:rPr>
              <w:t>業務賸餘（短絀）</w:t>
            </w:r>
          </w:p>
        </w:tc>
        <w:tc>
          <w:tcPr>
            <w:tcW w:w="1320" w:type="dxa"/>
            <w:tcBorders>
              <w:top w:val="nil"/>
              <w:bottom w:val="nil"/>
            </w:tcBorders>
            <w:shd w:val="clear" w:color="auto" w:fill="auto"/>
            <w:vAlign w:val="center"/>
          </w:tcPr>
          <w:p w14:paraId="1C923EA2"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- 171,000</w:t>
            </w:r>
          </w:p>
        </w:tc>
        <w:tc>
          <w:tcPr>
            <w:tcW w:w="1440" w:type="dxa"/>
            <w:tcBorders>
              <w:top w:val="nil"/>
              <w:bottom w:val="nil"/>
            </w:tcBorders>
            <w:shd w:val="clear" w:color="auto" w:fill="auto"/>
            <w:vAlign w:val="center"/>
          </w:tcPr>
          <w:p w14:paraId="31799529"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- 101,074</w:t>
            </w:r>
          </w:p>
        </w:tc>
        <w:tc>
          <w:tcPr>
            <w:tcW w:w="1134" w:type="dxa"/>
            <w:tcBorders>
              <w:top w:val="nil"/>
              <w:bottom w:val="nil"/>
            </w:tcBorders>
            <w:shd w:val="clear" w:color="auto" w:fill="auto"/>
            <w:vAlign w:val="center"/>
          </w:tcPr>
          <w:p w14:paraId="205C043D" w14:textId="77777777" w:rsidR="00593F69" w:rsidRPr="00A51F87" w:rsidRDefault="00593F69" w:rsidP="005E379B">
            <w:pPr>
              <w:jc w:val="right"/>
              <w:rPr>
                <w:rFonts w:ascii="細明體" w:eastAsia="細明體" w:hAnsi="細明體"/>
                <w:b/>
                <w:color w:val="0000FF"/>
                <w:sz w:val="18"/>
                <w:szCs w:val="18"/>
              </w:rPr>
            </w:pPr>
            <w:r>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051B506F"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- 101,074</w:t>
            </w:r>
          </w:p>
        </w:tc>
        <w:tc>
          <w:tcPr>
            <w:tcW w:w="1275" w:type="dxa"/>
            <w:tcBorders>
              <w:top w:val="nil"/>
              <w:bottom w:val="nil"/>
            </w:tcBorders>
            <w:shd w:val="clear" w:color="auto" w:fill="auto"/>
            <w:vAlign w:val="center"/>
          </w:tcPr>
          <w:p w14:paraId="03E9759D"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noProof/>
                <w:sz w:val="18"/>
                <w:szCs w:val="18"/>
              </w:rPr>
              <w:t>69,926</w:t>
            </w:r>
          </w:p>
        </w:tc>
        <w:tc>
          <w:tcPr>
            <w:tcW w:w="886" w:type="dxa"/>
            <w:tcBorders>
              <w:top w:val="nil"/>
              <w:bottom w:val="nil"/>
              <w:right w:val="nil"/>
            </w:tcBorders>
            <w:shd w:val="clear" w:color="auto" w:fill="auto"/>
            <w:vAlign w:val="center"/>
          </w:tcPr>
          <w:p w14:paraId="2E51BFDC" w14:textId="77777777" w:rsidR="00593F69" w:rsidRPr="00A51F87" w:rsidRDefault="00593F69" w:rsidP="005E379B">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- 40.89</w:t>
            </w:r>
          </w:p>
        </w:tc>
      </w:tr>
      <w:tr w:rsidR="00593F69" w:rsidRPr="004A57EA" w14:paraId="5FD6850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7D217B62" w14:textId="77777777" w:rsidR="00593F69" w:rsidRPr="004A57EA" w:rsidRDefault="00593F69" w:rsidP="005E379B">
            <w:pPr>
              <w:ind w:left="14" w:right="42"/>
              <w:rPr>
                <w:rFonts w:ascii="標楷體" w:eastAsia="標楷體" w:hAnsi="標楷體"/>
                <w:b/>
                <w:color w:val="0000FF"/>
                <w:spacing w:val="-6"/>
                <w:kern w:val="0"/>
                <w:sz w:val="20"/>
                <w:szCs w:val="20"/>
              </w:rPr>
            </w:pPr>
            <w:r>
              <w:rPr>
                <w:rFonts w:ascii="標楷體" w:eastAsia="標楷體" w:hAnsi="標楷體" w:hint="eastAsia"/>
                <w:b/>
                <w:kern w:val="0"/>
                <w:sz w:val="20"/>
              </w:rPr>
              <w:t>業務外收入</w:t>
            </w:r>
          </w:p>
        </w:tc>
        <w:tc>
          <w:tcPr>
            <w:tcW w:w="1320" w:type="dxa"/>
            <w:tcBorders>
              <w:top w:val="nil"/>
              <w:bottom w:val="nil"/>
            </w:tcBorders>
            <w:shd w:val="clear" w:color="auto" w:fill="auto"/>
            <w:vAlign w:val="center"/>
          </w:tcPr>
          <w:p w14:paraId="088768EC"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1,000</w:t>
            </w:r>
          </w:p>
        </w:tc>
        <w:tc>
          <w:tcPr>
            <w:tcW w:w="1440" w:type="dxa"/>
            <w:tcBorders>
              <w:top w:val="nil"/>
              <w:bottom w:val="nil"/>
            </w:tcBorders>
            <w:shd w:val="clear" w:color="auto" w:fill="auto"/>
            <w:vAlign w:val="center"/>
          </w:tcPr>
          <w:p w14:paraId="4DD0E533"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5,957</w:t>
            </w:r>
          </w:p>
        </w:tc>
        <w:tc>
          <w:tcPr>
            <w:tcW w:w="1134" w:type="dxa"/>
            <w:tcBorders>
              <w:top w:val="nil"/>
              <w:bottom w:val="nil"/>
            </w:tcBorders>
            <w:shd w:val="clear" w:color="auto" w:fill="auto"/>
            <w:vAlign w:val="center"/>
          </w:tcPr>
          <w:p w14:paraId="61F5A998" w14:textId="77777777" w:rsidR="00593F69" w:rsidRPr="00A51F87" w:rsidRDefault="00593F69" w:rsidP="005E379B">
            <w:pPr>
              <w:jc w:val="right"/>
              <w:rPr>
                <w:rFonts w:ascii="細明體" w:eastAsia="細明體" w:hAnsi="細明體"/>
                <w:b/>
                <w:color w:val="0000FF"/>
                <w:sz w:val="18"/>
                <w:szCs w:val="18"/>
              </w:rPr>
            </w:pPr>
            <w:r>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287824C8"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5,957</w:t>
            </w:r>
          </w:p>
        </w:tc>
        <w:tc>
          <w:tcPr>
            <w:tcW w:w="1275" w:type="dxa"/>
            <w:tcBorders>
              <w:top w:val="nil"/>
              <w:bottom w:val="nil"/>
            </w:tcBorders>
            <w:shd w:val="clear" w:color="auto" w:fill="auto"/>
            <w:vAlign w:val="center"/>
          </w:tcPr>
          <w:p w14:paraId="2427CA19"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noProof/>
                <w:sz w:val="18"/>
                <w:szCs w:val="18"/>
              </w:rPr>
              <w:t>4,957</w:t>
            </w:r>
          </w:p>
        </w:tc>
        <w:tc>
          <w:tcPr>
            <w:tcW w:w="886" w:type="dxa"/>
            <w:tcBorders>
              <w:top w:val="nil"/>
              <w:bottom w:val="nil"/>
              <w:right w:val="nil"/>
            </w:tcBorders>
            <w:shd w:val="clear" w:color="auto" w:fill="auto"/>
            <w:vAlign w:val="center"/>
          </w:tcPr>
          <w:p w14:paraId="2580F8D3" w14:textId="77777777" w:rsidR="00593F69" w:rsidRPr="00A51F87" w:rsidRDefault="00593F69" w:rsidP="005E379B">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495.70</w:t>
            </w:r>
          </w:p>
        </w:tc>
      </w:tr>
      <w:tr w:rsidR="00593F69" w:rsidRPr="00BF7EC0" w14:paraId="2C2E9C9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43BA373B" w14:textId="77777777" w:rsidR="00593F69" w:rsidRPr="004A57EA" w:rsidRDefault="00593F69" w:rsidP="005E379B">
            <w:pPr>
              <w:ind w:leftChars="100" w:left="240" w:right="42"/>
              <w:rPr>
                <w:rFonts w:ascii="標楷體" w:eastAsia="標楷體" w:hAnsi="標楷體"/>
                <w:color w:val="0000FF"/>
                <w:spacing w:val="-6"/>
                <w:kern w:val="0"/>
                <w:sz w:val="20"/>
                <w:szCs w:val="20"/>
              </w:rPr>
            </w:pPr>
            <w:r>
              <w:rPr>
                <w:rFonts w:ascii="標楷體" w:eastAsia="標楷體" w:hAnsi="標楷體" w:hint="eastAsia"/>
                <w:kern w:val="0"/>
                <w:sz w:val="20"/>
              </w:rPr>
              <w:t>其他業務外收入</w:t>
            </w:r>
          </w:p>
        </w:tc>
        <w:tc>
          <w:tcPr>
            <w:tcW w:w="1320" w:type="dxa"/>
            <w:tcBorders>
              <w:top w:val="nil"/>
              <w:bottom w:val="nil"/>
            </w:tcBorders>
            <w:shd w:val="clear" w:color="auto" w:fill="auto"/>
            <w:vAlign w:val="center"/>
          </w:tcPr>
          <w:p w14:paraId="59E5BC88"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sz w:val="18"/>
                <w:szCs w:val="18"/>
              </w:rPr>
              <w:t>1,000</w:t>
            </w:r>
          </w:p>
        </w:tc>
        <w:tc>
          <w:tcPr>
            <w:tcW w:w="1440" w:type="dxa"/>
            <w:tcBorders>
              <w:top w:val="nil"/>
              <w:bottom w:val="nil"/>
            </w:tcBorders>
            <w:shd w:val="clear" w:color="auto" w:fill="auto"/>
            <w:vAlign w:val="center"/>
          </w:tcPr>
          <w:p w14:paraId="5D7E8F09"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sz w:val="18"/>
                <w:szCs w:val="18"/>
              </w:rPr>
              <w:t>5,957</w:t>
            </w:r>
          </w:p>
        </w:tc>
        <w:tc>
          <w:tcPr>
            <w:tcW w:w="1134" w:type="dxa"/>
            <w:tcBorders>
              <w:top w:val="nil"/>
              <w:bottom w:val="nil"/>
            </w:tcBorders>
            <w:shd w:val="clear" w:color="auto" w:fill="auto"/>
            <w:vAlign w:val="center"/>
          </w:tcPr>
          <w:p w14:paraId="5B42401B" w14:textId="77777777" w:rsidR="00593F69" w:rsidRPr="00A51F87" w:rsidRDefault="00593F69" w:rsidP="005E379B">
            <w:pPr>
              <w:jc w:val="right"/>
              <w:rPr>
                <w:rFonts w:ascii="細明體" w:eastAsia="細明體" w:hAnsi="細明體"/>
                <w:b/>
                <w:color w:val="0000FF"/>
                <w:sz w:val="18"/>
                <w:szCs w:val="18"/>
              </w:rPr>
            </w:pPr>
            <w:r>
              <w:rPr>
                <w:rFonts w:ascii="細明體" w:eastAsia="細明體" w:hAnsi="細明體" w:hint="eastAsia"/>
                <w:sz w:val="18"/>
                <w:szCs w:val="18"/>
              </w:rPr>
              <w:t>－</w:t>
            </w:r>
          </w:p>
        </w:tc>
        <w:tc>
          <w:tcPr>
            <w:tcW w:w="1440" w:type="dxa"/>
            <w:tcBorders>
              <w:top w:val="nil"/>
              <w:bottom w:val="nil"/>
            </w:tcBorders>
            <w:shd w:val="clear" w:color="auto" w:fill="auto"/>
            <w:vAlign w:val="center"/>
          </w:tcPr>
          <w:p w14:paraId="17A244F8"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sz w:val="18"/>
                <w:szCs w:val="18"/>
              </w:rPr>
              <w:t>5,957</w:t>
            </w:r>
          </w:p>
        </w:tc>
        <w:tc>
          <w:tcPr>
            <w:tcW w:w="1275" w:type="dxa"/>
            <w:tcBorders>
              <w:top w:val="nil"/>
              <w:bottom w:val="nil"/>
            </w:tcBorders>
            <w:shd w:val="clear" w:color="auto" w:fill="auto"/>
            <w:vAlign w:val="center"/>
          </w:tcPr>
          <w:p w14:paraId="473CACEB"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noProof/>
                <w:sz w:val="18"/>
                <w:szCs w:val="18"/>
              </w:rPr>
              <w:t>4,957</w:t>
            </w:r>
          </w:p>
        </w:tc>
        <w:tc>
          <w:tcPr>
            <w:tcW w:w="886" w:type="dxa"/>
            <w:tcBorders>
              <w:top w:val="nil"/>
              <w:bottom w:val="nil"/>
              <w:right w:val="nil"/>
            </w:tcBorders>
            <w:shd w:val="clear" w:color="auto" w:fill="auto"/>
            <w:vAlign w:val="center"/>
          </w:tcPr>
          <w:p w14:paraId="7DC29081" w14:textId="77777777" w:rsidR="00593F69" w:rsidRPr="00BF7EC0" w:rsidRDefault="00593F69" w:rsidP="005E379B">
            <w:pPr>
              <w:jc w:val="right"/>
              <w:rPr>
                <w:rFonts w:ascii="細明體" w:eastAsia="細明體" w:hAnsi="細明體" w:cs="Times New Roman"/>
                <w:kern w:val="0"/>
                <w:sz w:val="18"/>
                <w:szCs w:val="18"/>
              </w:rPr>
            </w:pPr>
            <w:r w:rsidRPr="00903950">
              <w:rPr>
                <w:rFonts w:ascii="細明體" w:eastAsia="細明體" w:hAnsi="細明體"/>
                <w:kern w:val="0"/>
                <w:sz w:val="18"/>
                <w:szCs w:val="18"/>
              </w:rPr>
              <w:t>495.70</w:t>
            </w:r>
          </w:p>
        </w:tc>
      </w:tr>
      <w:tr w:rsidR="00593F69" w:rsidRPr="004A57EA" w14:paraId="59ADD6E2"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133A7D9D" w14:textId="77777777" w:rsidR="00593F69" w:rsidRPr="004A57EA" w:rsidRDefault="00593F69" w:rsidP="005E379B">
            <w:pPr>
              <w:ind w:right="42"/>
              <w:rPr>
                <w:rFonts w:ascii="標楷體" w:eastAsia="標楷體" w:hAnsi="標楷體"/>
                <w:color w:val="0000FF"/>
                <w:kern w:val="0"/>
                <w:sz w:val="20"/>
              </w:rPr>
            </w:pPr>
            <w:r>
              <w:rPr>
                <w:rFonts w:ascii="標楷體" w:eastAsia="標楷體" w:hAnsi="標楷體" w:hint="eastAsia"/>
                <w:b/>
                <w:kern w:val="0"/>
                <w:sz w:val="20"/>
              </w:rPr>
              <w:t>業務外費用</w:t>
            </w:r>
          </w:p>
        </w:tc>
        <w:tc>
          <w:tcPr>
            <w:tcW w:w="1320" w:type="dxa"/>
            <w:tcBorders>
              <w:top w:val="nil"/>
              <w:bottom w:val="nil"/>
            </w:tcBorders>
            <w:shd w:val="clear" w:color="auto" w:fill="auto"/>
            <w:vAlign w:val="center"/>
          </w:tcPr>
          <w:p w14:paraId="45F1B651"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w:t>
            </w:r>
          </w:p>
        </w:tc>
        <w:tc>
          <w:tcPr>
            <w:tcW w:w="1440" w:type="dxa"/>
            <w:tcBorders>
              <w:top w:val="nil"/>
              <w:bottom w:val="nil"/>
            </w:tcBorders>
            <w:shd w:val="clear" w:color="auto" w:fill="auto"/>
            <w:vAlign w:val="center"/>
          </w:tcPr>
          <w:p w14:paraId="64EC29CD"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250</w:t>
            </w:r>
          </w:p>
        </w:tc>
        <w:tc>
          <w:tcPr>
            <w:tcW w:w="1134" w:type="dxa"/>
            <w:tcBorders>
              <w:top w:val="nil"/>
              <w:bottom w:val="nil"/>
            </w:tcBorders>
            <w:shd w:val="clear" w:color="auto" w:fill="auto"/>
            <w:vAlign w:val="center"/>
          </w:tcPr>
          <w:p w14:paraId="530C7849" w14:textId="77777777" w:rsidR="00593F69" w:rsidRPr="00A51F87" w:rsidRDefault="00593F69" w:rsidP="005E379B">
            <w:pPr>
              <w:jc w:val="right"/>
              <w:rPr>
                <w:rFonts w:ascii="細明體" w:eastAsia="細明體" w:hAnsi="細明體"/>
                <w:b/>
                <w:color w:val="0000FF"/>
                <w:sz w:val="18"/>
                <w:szCs w:val="18"/>
              </w:rPr>
            </w:pPr>
            <w:r>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206F680E"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250</w:t>
            </w:r>
          </w:p>
        </w:tc>
        <w:tc>
          <w:tcPr>
            <w:tcW w:w="1275" w:type="dxa"/>
            <w:tcBorders>
              <w:top w:val="nil"/>
              <w:bottom w:val="nil"/>
            </w:tcBorders>
            <w:shd w:val="clear" w:color="auto" w:fill="auto"/>
            <w:vAlign w:val="center"/>
          </w:tcPr>
          <w:p w14:paraId="6CF7AB43"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noProof/>
                <w:sz w:val="18"/>
                <w:szCs w:val="18"/>
              </w:rPr>
              <w:t>250</w:t>
            </w:r>
          </w:p>
        </w:tc>
        <w:tc>
          <w:tcPr>
            <w:tcW w:w="886" w:type="dxa"/>
            <w:tcBorders>
              <w:top w:val="nil"/>
              <w:bottom w:val="nil"/>
              <w:right w:val="nil"/>
            </w:tcBorders>
            <w:shd w:val="clear" w:color="auto" w:fill="auto"/>
            <w:vAlign w:val="center"/>
          </w:tcPr>
          <w:p w14:paraId="747222CC" w14:textId="77777777" w:rsidR="00593F69" w:rsidRPr="00A51F87" w:rsidRDefault="00593F69" w:rsidP="005E379B">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w:t>
            </w:r>
          </w:p>
        </w:tc>
      </w:tr>
      <w:tr w:rsidR="00593F69" w:rsidRPr="00BF7EC0" w14:paraId="7EE6D57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7D196FCB" w14:textId="77777777" w:rsidR="00593F69" w:rsidRPr="004A57EA" w:rsidRDefault="00593F69" w:rsidP="005E379B">
            <w:pPr>
              <w:ind w:leftChars="100" w:left="240" w:right="42"/>
              <w:rPr>
                <w:rFonts w:ascii="標楷體" w:eastAsia="標楷體" w:hAnsi="標楷體"/>
                <w:color w:val="0000FF"/>
                <w:kern w:val="0"/>
                <w:sz w:val="20"/>
              </w:rPr>
            </w:pPr>
            <w:r>
              <w:rPr>
                <w:rFonts w:ascii="標楷體" w:eastAsia="標楷體" w:hAnsi="標楷體" w:hint="eastAsia"/>
                <w:kern w:val="0"/>
                <w:sz w:val="20"/>
              </w:rPr>
              <w:t>其他業務外費用</w:t>
            </w:r>
          </w:p>
        </w:tc>
        <w:tc>
          <w:tcPr>
            <w:tcW w:w="1320" w:type="dxa"/>
            <w:tcBorders>
              <w:top w:val="nil"/>
              <w:bottom w:val="nil"/>
            </w:tcBorders>
            <w:shd w:val="clear" w:color="auto" w:fill="auto"/>
            <w:vAlign w:val="center"/>
          </w:tcPr>
          <w:p w14:paraId="53E2BAD4"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sz w:val="18"/>
                <w:szCs w:val="18"/>
              </w:rPr>
              <w:t>－</w:t>
            </w:r>
          </w:p>
        </w:tc>
        <w:tc>
          <w:tcPr>
            <w:tcW w:w="1440" w:type="dxa"/>
            <w:tcBorders>
              <w:top w:val="nil"/>
              <w:bottom w:val="nil"/>
            </w:tcBorders>
            <w:shd w:val="clear" w:color="auto" w:fill="auto"/>
            <w:vAlign w:val="center"/>
          </w:tcPr>
          <w:p w14:paraId="3C262910"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sz w:val="18"/>
                <w:szCs w:val="18"/>
              </w:rPr>
              <w:t>250</w:t>
            </w:r>
          </w:p>
        </w:tc>
        <w:tc>
          <w:tcPr>
            <w:tcW w:w="1134" w:type="dxa"/>
            <w:tcBorders>
              <w:top w:val="nil"/>
              <w:bottom w:val="nil"/>
            </w:tcBorders>
            <w:shd w:val="clear" w:color="auto" w:fill="auto"/>
            <w:vAlign w:val="center"/>
          </w:tcPr>
          <w:p w14:paraId="1F0220AF" w14:textId="77777777" w:rsidR="00593F69" w:rsidRPr="00A51F87" w:rsidRDefault="00593F69" w:rsidP="005E379B">
            <w:pPr>
              <w:jc w:val="right"/>
              <w:rPr>
                <w:rFonts w:ascii="細明體" w:eastAsia="細明體" w:hAnsi="細明體"/>
                <w:b/>
                <w:color w:val="0000FF"/>
                <w:sz w:val="18"/>
                <w:szCs w:val="18"/>
              </w:rPr>
            </w:pPr>
            <w:r>
              <w:rPr>
                <w:rFonts w:ascii="細明體" w:eastAsia="細明體" w:hAnsi="細明體" w:hint="eastAsia"/>
                <w:sz w:val="18"/>
                <w:szCs w:val="18"/>
              </w:rPr>
              <w:t>－</w:t>
            </w:r>
          </w:p>
        </w:tc>
        <w:tc>
          <w:tcPr>
            <w:tcW w:w="1440" w:type="dxa"/>
            <w:tcBorders>
              <w:top w:val="nil"/>
              <w:bottom w:val="nil"/>
            </w:tcBorders>
            <w:shd w:val="clear" w:color="auto" w:fill="auto"/>
            <w:vAlign w:val="center"/>
          </w:tcPr>
          <w:p w14:paraId="2FAC9332"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sz w:val="18"/>
                <w:szCs w:val="18"/>
              </w:rPr>
              <w:t>250</w:t>
            </w:r>
          </w:p>
        </w:tc>
        <w:tc>
          <w:tcPr>
            <w:tcW w:w="1275" w:type="dxa"/>
            <w:tcBorders>
              <w:top w:val="nil"/>
              <w:bottom w:val="nil"/>
            </w:tcBorders>
            <w:shd w:val="clear" w:color="auto" w:fill="auto"/>
            <w:vAlign w:val="center"/>
          </w:tcPr>
          <w:p w14:paraId="0A97B2CB"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noProof/>
                <w:sz w:val="18"/>
                <w:szCs w:val="18"/>
              </w:rPr>
              <w:t>250</w:t>
            </w:r>
          </w:p>
        </w:tc>
        <w:tc>
          <w:tcPr>
            <w:tcW w:w="886" w:type="dxa"/>
            <w:tcBorders>
              <w:top w:val="nil"/>
              <w:bottom w:val="nil"/>
              <w:right w:val="nil"/>
            </w:tcBorders>
            <w:shd w:val="clear" w:color="auto" w:fill="auto"/>
            <w:vAlign w:val="center"/>
          </w:tcPr>
          <w:p w14:paraId="78B2D01D" w14:textId="77777777" w:rsidR="00593F69" w:rsidRPr="00BF7EC0" w:rsidRDefault="00593F69" w:rsidP="005E379B">
            <w:pPr>
              <w:jc w:val="right"/>
              <w:rPr>
                <w:rFonts w:ascii="細明體" w:eastAsia="細明體" w:hAnsi="細明體" w:cs="Times New Roman"/>
                <w:kern w:val="0"/>
                <w:sz w:val="18"/>
                <w:szCs w:val="18"/>
              </w:rPr>
            </w:pPr>
            <w:r w:rsidRPr="00903950">
              <w:rPr>
                <w:rFonts w:ascii="細明體" w:eastAsia="細明體" w:hAnsi="細明體"/>
                <w:kern w:val="0"/>
                <w:sz w:val="18"/>
                <w:szCs w:val="18"/>
              </w:rPr>
              <w:t>--</w:t>
            </w:r>
          </w:p>
        </w:tc>
      </w:tr>
      <w:tr w:rsidR="00593F69" w:rsidRPr="004A57EA" w14:paraId="4947E68F"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7898ADB7" w14:textId="77777777" w:rsidR="00593F69" w:rsidRPr="004A57EA" w:rsidRDefault="00593F69" w:rsidP="005E379B">
            <w:pPr>
              <w:ind w:left="14" w:right="42"/>
              <w:rPr>
                <w:rFonts w:ascii="標楷體" w:eastAsia="標楷體" w:hAnsi="標楷體"/>
                <w:b/>
                <w:color w:val="0000FF"/>
                <w:spacing w:val="-6"/>
                <w:kern w:val="0"/>
                <w:sz w:val="20"/>
                <w:szCs w:val="20"/>
              </w:rPr>
            </w:pPr>
            <w:r>
              <w:rPr>
                <w:rFonts w:ascii="標楷體" w:eastAsia="標楷體" w:hAnsi="標楷體" w:hint="eastAsia"/>
                <w:b/>
                <w:kern w:val="0"/>
                <w:sz w:val="20"/>
              </w:rPr>
              <w:t>業務外賸餘（短絀）</w:t>
            </w:r>
          </w:p>
        </w:tc>
        <w:tc>
          <w:tcPr>
            <w:tcW w:w="1320" w:type="dxa"/>
            <w:tcBorders>
              <w:top w:val="nil"/>
              <w:bottom w:val="nil"/>
            </w:tcBorders>
            <w:shd w:val="clear" w:color="auto" w:fill="auto"/>
            <w:vAlign w:val="center"/>
          </w:tcPr>
          <w:p w14:paraId="144D4430"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1,000</w:t>
            </w:r>
          </w:p>
        </w:tc>
        <w:tc>
          <w:tcPr>
            <w:tcW w:w="1440" w:type="dxa"/>
            <w:tcBorders>
              <w:top w:val="nil"/>
              <w:bottom w:val="nil"/>
            </w:tcBorders>
            <w:shd w:val="clear" w:color="auto" w:fill="auto"/>
            <w:vAlign w:val="center"/>
          </w:tcPr>
          <w:p w14:paraId="733D9EE8"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5,707</w:t>
            </w:r>
          </w:p>
        </w:tc>
        <w:tc>
          <w:tcPr>
            <w:tcW w:w="1134" w:type="dxa"/>
            <w:tcBorders>
              <w:top w:val="nil"/>
              <w:bottom w:val="nil"/>
            </w:tcBorders>
            <w:shd w:val="clear" w:color="auto" w:fill="auto"/>
            <w:vAlign w:val="center"/>
          </w:tcPr>
          <w:p w14:paraId="1E061056" w14:textId="77777777" w:rsidR="00593F69" w:rsidRPr="00A51F87" w:rsidRDefault="00593F69" w:rsidP="005E379B">
            <w:pPr>
              <w:jc w:val="right"/>
              <w:rPr>
                <w:rFonts w:ascii="細明體" w:eastAsia="細明體" w:hAnsi="細明體"/>
                <w:b/>
                <w:color w:val="0000FF"/>
                <w:sz w:val="18"/>
                <w:szCs w:val="18"/>
              </w:rPr>
            </w:pPr>
            <w:r>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69AD7600"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5,707</w:t>
            </w:r>
          </w:p>
        </w:tc>
        <w:tc>
          <w:tcPr>
            <w:tcW w:w="1275" w:type="dxa"/>
            <w:tcBorders>
              <w:top w:val="nil"/>
              <w:bottom w:val="nil"/>
            </w:tcBorders>
            <w:shd w:val="clear" w:color="auto" w:fill="auto"/>
            <w:vAlign w:val="center"/>
          </w:tcPr>
          <w:p w14:paraId="3E94D822"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noProof/>
                <w:sz w:val="18"/>
                <w:szCs w:val="18"/>
              </w:rPr>
              <w:t>4,707</w:t>
            </w:r>
          </w:p>
        </w:tc>
        <w:tc>
          <w:tcPr>
            <w:tcW w:w="886" w:type="dxa"/>
            <w:tcBorders>
              <w:top w:val="nil"/>
              <w:bottom w:val="nil"/>
              <w:right w:val="nil"/>
            </w:tcBorders>
            <w:shd w:val="clear" w:color="auto" w:fill="auto"/>
            <w:vAlign w:val="center"/>
          </w:tcPr>
          <w:p w14:paraId="6F346D09" w14:textId="77777777" w:rsidR="00593F69" w:rsidRPr="00A51F87" w:rsidRDefault="00593F69" w:rsidP="005E379B">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470.70</w:t>
            </w:r>
          </w:p>
        </w:tc>
      </w:tr>
      <w:tr w:rsidR="00593F69" w:rsidRPr="004A57EA" w14:paraId="0A3EA0AC"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6664D231" w14:textId="77777777" w:rsidR="00593F69" w:rsidRPr="004A57EA" w:rsidRDefault="00593F69" w:rsidP="005E379B">
            <w:pPr>
              <w:ind w:left="11" w:right="40"/>
              <w:rPr>
                <w:rFonts w:ascii="標楷體" w:eastAsia="標楷體" w:hAnsi="標楷體"/>
                <w:color w:val="0000FF"/>
                <w:spacing w:val="-6"/>
                <w:kern w:val="0"/>
                <w:sz w:val="20"/>
                <w:szCs w:val="20"/>
              </w:rPr>
            </w:pPr>
            <w:r>
              <w:rPr>
                <w:rFonts w:ascii="標楷體" w:eastAsia="標楷體" w:hAnsi="標楷體" w:hint="eastAsia"/>
                <w:b/>
                <w:kern w:val="0"/>
                <w:sz w:val="20"/>
              </w:rPr>
              <w:t>本期賸餘（短絀）</w:t>
            </w:r>
          </w:p>
        </w:tc>
        <w:tc>
          <w:tcPr>
            <w:tcW w:w="1320" w:type="dxa"/>
            <w:tcBorders>
              <w:top w:val="nil"/>
              <w:bottom w:val="nil"/>
            </w:tcBorders>
            <w:shd w:val="clear" w:color="auto" w:fill="auto"/>
            <w:vAlign w:val="center"/>
          </w:tcPr>
          <w:p w14:paraId="44E07E43"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- 170,000</w:t>
            </w:r>
          </w:p>
        </w:tc>
        <w:tc>
          <w:tcPr>
            <w:tcW w:w="1440" w:type="dxa"/>
            <w:tcBorders>
              <w:top w:val="nil"/>
              <w:bottom w:val="nil"/>
            </w:tcBorders>
            <w:shd w:val="clear" w:color="auto" w:fill="auto"/>
            <w:vAlign w:val="center"/>
          </w:tcPr>
          <w:p w14:paraId="7358AFB9"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- 95,367</w:t>
            </w:r>
          </w:p>
        </w:tc>
        <w:tc>
          <w:tcPr>
            <w:tcW w:w="1134" w:type="dxa"/>
            <w:tcBorders>
              <w:top w:val="nil"/>
              <w:bottom w:val="nil"/>
            </w:tcBorders>
            <w:shd w:val="clear" w:color="auto" w:fill="auto"/>
            <w:vAlign w:val="center"/>
          </w:tcPr>
          <w:p w14:paraId="2C5A2ED0" w14:textId="77777777" w:rsidR="00593F69" w:rsidRPr="00A51F87" w:rsidRDefault="00593F69" w:rsidP="005E379B">
            <w:pPr>
              <w:jc w:val="right"/>
              <w:rPr>
                <w:rFonts w:ascii="細明體" w:eastAsia="細明體" w:hAnsi="細明體"/>
                <w:b/>
                <w:color w:val="0000FF"/>
                <w:sz w:val="18"/>
                <w:szCs w:val="18"/>
              </w:rPr>
            </w:pPr>
            <w:r>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1AC2BCE7"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sz w:val="18"/>
                <w:szCs w:val="18"/>
              </w:rPr>
              <w:t>- 95,367</w:t>
            </w:r>
          </w:p>
        </w:tc>
        <w:tc>
          <w:tcPr>
            <w:tcW w:w="1275" w:type="dxa"/>
            <w:tcBorders>
              <w:top w:val="nil"/>
              <w:bottom w:val="nil"/>
            </w:tcBorders>
            <w:shd w:val="clear" w:color="auto" w:fill="auto"/>
            <w:vAlign w:val="center"/>
          </w:tcPr>
          <w:p w14:paraId="3BD5AD81" w14:textId="77777777" w:rsidR="00593F69" w:rsidRPr="00A51F87" w:rsidRDefault="00593F69" w:rsidP="005E379B">
            <w:pPr>
              <w:jc w:val="right"/>
              <w:rPr>
                <w:rFonts w:ascii="細明體" w:eastAsia="細明體" w:hAnsi="細明體"/>
                <w:b/>
                <w:color w:val="0000FF"/>
                <w:sz w:val="18"/>
                <w:szCs w:val="18"/>
              </w:rPr>
            </w:pPr>
            <w:r w:rsidRPr="00903950">
              <w:rPr>
                <w:rFonts w:ascii="細明體" w:eastAsia="細明體" w:hAnsi="細明體"/>
                <w:b/>
                <w:noProof/>
                <w:sz w:val="18"/>
                <w:szCs w:val="18"/>
              </w:rPr>
              <w:t>74,633</w:t>
            </w:r>
          </w:p>
        </w:tc>
        <w:tc>
          <w:tcPr>
            <w:tcW w:w="886" w:type="dxa"/>
            <w:tcBorders>
              <w:top w:val="nil"/>
              <w:bottom w:val="nil"/>
              <w:right w:val="nil"/>
            </w:tcBorders>
            <w:shd w:val="clear" w:color="auto" w:fill="auto"/>
            <w:vAlign w:val="center"/>
          </w:tcPr>
          <w:p w14:paraId="0F6E0190" w14:textId="77777777" w:rsidR="00593F69" w:rsidRPr="00A51F87" w:rsidRDefault="00593F69" w:rsidP="005E379B">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- 43.90</w:t>
            </w:r>
          </w:p>
        </w:tc>
      </w:tr>
      <w:tr w:rsidR="00593F69" w:rsidRPr="004A57EA" w14:paraId="3EBF7895" w14:textId="77777777" w:rsidTr="00DD2A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53"/>
          <w:jc w:val="center"/>
        </w:trPr>
        <w:tc>
          <w:tcPr>
            <w:tcW w:w="2428" w:type="dxa"/>
            <w:tcBorders>
              <w:top w:val="nil"/>
              <w:left w:val="nil"/>
              <w:bottom w:val="single" w:sz="8" w:space="0" w:color="auto"/>
            </w:tcBorders>
            <w:vAlign w:val="center"/>
          </w:tcPr>
          <w:p w14:paraId="1FA6922B" w14:textId="77777777" w:rsidR="00593F69" w:rsidRPr="004A57EA" w:rsidRDefault="00593F69" w:rsidP="002B0D64">
            <w:pPr>
              <w:ind w:left="14" w:right="42"/>
              <w:jc w:val="distribute"/>
              <w:rPr>
                <w:rFonts w:ascii="標楷體" w:eastAsia="標楷體" w:hAnsi="標楷體"/>
                <w:b/>
                <w:noProof/>
                <w:color w:val="0000FF"/>
                <w:spacing w:val="-6"/>
                <w:kern w:val="0"/>
                <w:sz w:val="22"/>
              </w:rPr>
            </w:pPr>
          </w:p>
        </w:tc>
        <w:tc>
          <w:tcPr>
            <w:tcW w:w="1320" w:type="dxa"/>
            <w:tcBorders>
              <w:top w:val="nil"/>
              <w:bottom w:val="single" w:sz="8" w:space="0" w:color="auto"/>
            </w:tcBorders>
            <w:vAlign w:val="center"/>
          </w:tcPr>
          <w:p w14:paraId="5442517D" w14:textId="77777777" w:rsidR="00593F69" w:rsidRPr="004A57EA" w:rsidRDefault="00593F69" w:rsidP="002B0D64">
            <w:pPr>
              <w:jc w:val="right"/>
              <w:rPr>
                <w:rFonts w:ascii="細明體" w:eastAsia="細明體" w:hAnsi="細明體"/>
                <w:b/>
                <w:noProof/>
                <w:color w:val="0000FF"/>
                <w:sz w:val="18"/>
                <w:szCs w:val="18"/>
              </w:rPr>
            </w:pPr>
          </w:p>
        </w:tc>
        <w:tc>
          <w:tcPr>
            <w:tcW w:w="1440" w:type="dxa"/>
            <w:tcBorders>
              <w:top w:val="nil"/>
              <w:bottom w:val="single" w:sz="8" w:space="0" w:color="auto"/>
            </w:tcBorders>
            <w:vAlign w:val="center"/>
          </w:tcPr>
          <w:p w14:paraId="0F3D0866" w14:textId="77777777" w:rsidR="00593F69" w:rsidRPr="004A57EA" w:rsidRDefault="00593F69" w:rsidP="002B0D64">
            <w:pPr>
              <w:jc w:val="right"/>
              <w:rPr>
                <w:rFonts w:ascii="細明體" w:eastAsia="細明體" w:hAnsi="細明體"/>
                <w:b/>
                <w:noProof/>
                <w:color w:val="0000FF"/>
                <w:sz w:val="18"/>
                <w:szCs w:val="18"/>
              </w:rPr>
            </w:pPr>
          </w:p>
        </w:tc>
        <w:tc>
          <w:tcPr>
            <w:tcW w:w="1134" w:type="dxa"/>
            <w:tcBorders>
              <w:top w:val="nil"/>
              <w:bottom w:val="single" w:sz="8" w:space="0" w:color="auto"/>
            </w:tcBorders>
            <w:vAlign w:val="center"/>
          </w:tcPr>
          <w:p w14:paraId="3377D851" w14:textId="77777777" w:rsidR="00593F69" w:rsidRPr="004A57EA" w:rsidRDefault="00593F69" w:rsidP="002B0D64">
            <w:pPr>
              <w:jc w:val="right"/>
              <w:rPr>
                <w:rFonts w:ascii="細明體" w:eastAsia="細明體" w:hAnsi="細明體"/>
                <w:b/>
                <w:noProof/>
                <w:color w:val="0000FF"/>
                <w:sz w:val="18"/>
                <w:szCs w:val="18"/>
              </w:rPr>
            </w:pPr>
          </w:p>
        </w:tc>
        <w:tc>
          <w:tcPr>
            <w:tcW w:w="1440" w:type="dxa"/>
            <w:tcBorders>
              <w:top w:val="nil"/>
              <w:bottom w:val="single" w:sz="8" w:space="0" w:color="auto"/>
            </w:tcBorders>
            <w:vAlign w:val="center"/>
          </w:tcPr>
          <w:p w14:paraId="17B27C29" w14:textId="77777777" w:rsidR="00593F69" w:rsidRPr="004A57EA" w:rsidRDefault="00593F69" w:rsidP="002B0D64">
            <w:pPr>
              <w:jc w:val="right"/>
              <w:rPr>
                <w:rFonts w:ascii="細明體" w:eastAsia="細明體" w:hAnsi="細明體"/>
                <w:b/>
                <w:noProof/>
                <w:color w:val="0000FF"/>
                <w:sz w:val="18"/>
                <w:szCs w:val="18"/>
              </w:rPr>
            </w:pPr>
          </w:p>
        </w:tc>
        <w:tc>
          <w:tcPr>
            <w:tcW w:w="1275" w:type="dxa"/>
            <w:tcBorders>
              <w:top w:val="nil"/>
              <w:bottom w:val="single" w:sz="8" w:space="0" w:color="auto"/>
            </w:tcBorders>
            <w:vAlign w:val="center"/>
          </w:tcPr>
          <w:p w14:paraId="3551F77A" w14:textId="77777777" w:rsidR="00593F69" w:rsidRPr="004A57EA" w:rsidRDefault="00593F69" w:rsidP="002B0D64">
            <w:pPr>
              <w:jc w:val="right"/>
              <w:rPr>
                <w:rFonts w:ascii="細明體" w:eastAsia="細明體" w:hAnsi="細明體"/>
                <w:b/>
                <w:noProof/>
                <w:color w:val="0000FF"/>
                <w:sz w:val="18"/>
                <w:szCs w:val="18"/>
              </w:rPr>
            </w:pPr>
          </w:p>
        </w:tc>
        <w:tc>
          <w:tcPr>
            <w:tcW w:w="886" w:type="dxa"/>
            <w:tcBorders>
              <w:top w:val="nil"/>
              <w:bottom w:val="single" w:sz="8" w:space="0" w:color="auto"/>
              <w:right w:val="nil"/>
            </w:tcBorders>
            <w:vAlign w:val="center"/>
          </w:tcPr>
          <w:p w14:paraId="248FE135" w14:textId="77777777" w:rsidR="00593F69" w:rsidRPr="004A57EA" w:rsidRDefault="00593F69" w:rsidP="002B0D64">
            <w:pPr>
              <w:jc w:val="right"/>
              <w:rPr>
                <w:rFonts w:ascii="細明體" w:eastAsia="細明體" w:hAnsi="細明體"/>
                <w:b/>
                <w:noProof/>
                <w:color w:val="0000FF"/>
                <w:spacing w:val="-10"/>
                <w:kern w:val="0"/>
                <w:sz w:val="18"/>
                <w:szCs w:val="18"/>
              </w:rPr>
            </w:pPr>
          </w:p>
        </w:tc>
      </w:tr>
    </w:tbl>
    <w:p w14:paraId="5281CD29" w14:textId="0A181E0E" w:rsidR="00593F69" w:rsidRPr="008071E4" w:rsidRDefault="00593F69" w:rsidP="00DD2AA7">
      <w:pPr>
        <w:widowControl/>
        <w:spacing w:line="20" w:lineRule="exact"/>
        <w:rPr>
          <w:rFonts w:ascii="標楷體" w:eastAsia="標楷體" w:hAnsi="標楷體" w:cs="新細明體"/>
          <w:b/>
          <w:bCs/>
          <w:vanish/>
          <w:color w:val="0000FF"/>
          <w:spacing w:val="20"/>
          <w:sz w:val="40"/>
          <w:szCs w:val="40"/>
        </w:rPr>
      </w:pPr>
    </w:p>
    <w:tbl>
      <w:tblPr>
        <w:tblW w:w="9840" w:type="dxa"/>
        <w:jc w:val="center"/>
        <w:tblLayout w:type="fixed"/>
        <w:tblCellMar>
          <w:left w:w="28" w:type="dxa"/>
          <w:right w:w="28" w:type="dxa"/>
        </w:tblCellMar>
        <w:tblLook w:val="0000" w:firstRow="0" w:lastRow="0" w:firstColumn="0" w:lastColumn="0" w:noHBand="0" w:noVBand="0"/>
      </w:tblPr>
      <w:tblGrid>
        <w:gridCol w:w="2416"/>
        <w:gridCol w:w="1270"/>
        <w:gridCol w:w="1382"/>
        <w:gridCol w:w="1311"/>
        <w:gridCol w:w="1418"/>
        <w:gridCol w:w="1275"/>
        <w:gridCol w:w="768"/>
      </w:tblGrid>
      <w:tr w:rsidR="00593F69" w:rsidRPr="004A57EA" w14:paraId="2A3E7998" w14:textId="77777777" w:rsidTr="00523EA5">
        <w:trPr>
          <w:tblHeader/>
          <w:jc w:val="center"/>
        </w:trPr>
        <w:tc>
          <w:tcPr>
            <w:tcW w:w="9840" w:type="dxa"/>
            <w:gridSpan w:val="7"/>
          </w:tcPr>
          <w:p w14:paraId="5350CA18" w14:textId="77777777" w:rsidR="00593F69" w:rsidRPr="001E0653" w:rsidRDefault="00593F69" w:rsidP="00523EA5">
            <w:pPr>
              <w:snapToGrid w:val="0"/>
              <w:spacing w:after="60"/>
              <w:jc w:val="both"/>
              <w:rPr>
                <w:rFonts w:ascii="標楷體" w:eastAsia="標楷體" w:hAnsi="標楷體"/>
                <w:b/>
                <w:color w:val="000000" w:themeColor="text1"/>
                <w:sz w:val="36"/>
                <w:szCs w:val="36"/>
                <w:u w:val="single"/>
              </w:rPr>
            </w:pPr>
            <w:r w:rsidRPr="001E0653">
              <w:rPr>
                <w:rFonts w:ascii="標楷體" w:eastAsia="標楷體" w:hAnsi="標楷體" w:hint="eastAsia"/>
                <w:b/>
                <w:color w:val="000000" w:themeColor="text1"/>
                <w:sz w:val="36"/>
                <w:szCs w:val="36"/>
                <w:u w:val="single"/>
              </w:rPr>
              <w:t>臺北市輔助公教人員購置住宅及急難貸款基金餘絀撥補審定表</w:t>
            </w:r>
          </w:p>
          <w:p w14:paraId="5D65ECE8" w14:textId="77777777" w:rsidR="00593F69" w:rsidRPr="001E0653" w:rsidRDefault="00593F69" w:rsidP="00523EA5">
            <w:pPr>
              <w:tabs>
                <w:tab w:val="left" w:pos="4087"/>
                <w:tab w:val="left" w:pos="8412"/>
              </w:tabs>
              <w:snapToGrid w:val="0"/>
              <w:spacing w:after="60"/>
              <w:jc w:val="both"/>
              <w:rPr>
                <w:rFonts w:ascii="標楷體" w:eastAsia="標楷體" w:hAnsi="標楷體"/>
                <w:b/>
                <w:color w:val="000000" w:themeColor="text1"/>
                <w:sz w:val="32"/>
                <w:u w:val="single"/>
              </w:rPr>
            </w:pPr>
            <w:r w:rsidRPr="001E0653">
              <w:rPr>
                <w:rFonts w:ascii="標楷體" w:eastAsia="標楷體" w:hAnsi="標楷體"/>
                <w:color w:val="000000" w:themeColor="text1"/>
                <w:spacing w:val="60"/>
              </w:rPr>
              <w:tab/>
            </w:r>
            <w:r w:rsidRPr="001E0653">
              <w:rPr>
                <w:rFonts w:ascii="標楷體" w:eastAsia="標楷體" w:hAnsi="標楷體" w:hint="eastAsia"/>
                <w:color w:val="000000" w:themeColor="text1"/>
                <w:sz w:val="22"/>
              </w:rPr>
              <w:t>中華民國1</w:t>
            </w:r>
            <w:r w:rsidRPr="001E0653">
              <w:rPr>
                <w:rFonts w:ascii="標楷體" w:eastAsia="標楷體" w:hAnsi="標楷體"/>
                <w:color w:val="000000" w:themeColor="text1"/>
                <w:sz w:val="22"/>
              </w:rPr>
              <w:t>1</w:t>
            </w:r>
            <w:r>
              <w:rPr>
                <w:rFonts w:ascii="標楷體" w:eastAsia="標楷體" w:hAnsi="標楷體" w:hint="eastAsia"/>
                <w:color w:val="000000" w:themeColor="text1"/>
                <w:sz w:val="22"/>
              </w:rPr>
              <w:t>4</w:t>
            </w:r>
            <w:r w:rsidRPr="001E0653">
              <w:rPr>
                <w:rFonts w:ascii="標楷體" w:eastAsia="標楷體" w:hAnsi="標楷體" w:hint="eastAsia"/>
                <w:color w:val="000000" w:themeColor="text1"/>
                <w:sz w:val="22"/>
              </w:rPr>
              <w:t>年度</w:t>
            </w:r>
            <w:r w:rsidRPr="001E0653">
              <w:rPr>
                <w:rFonts w:ascii="標楷體" w:eastAsia="標楷體" w:hAnsi="標楷體" w:hint="eastAsia"/>
                <w:color w:val="000000" w:themeColor="text1"/>
              </w:rPr>
              <w:tab/>
            </w:r>
            <w:r w:rsidRPr="001E0653">
              <w:rPr>
                <w:rFonts w:ascii="標楷體" w:eastAsia="標楷體" w:hAnsi="標楷體" w:hint="eastAsia"/>
                <w:color w:val="000000" w:themeColor="text1"/>
                <w:kern w:val="0"/>
                <w:sz w:val="20"/>
                <w:szCs w:val="20"/>
              </w:rPr>
              <w:t>單位：新臺幣元</w:t>
            </w:r>
          </w:p>
        </w:tc>
      </w:tr>
      <w:tr w:rsidR="00593F69" w:rsidRPr="004A57EA" w14:paraId="297B9D03"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blHeader/>
          <w:jc w:val="center"/>
        </w:trPr>
        <w:tc>
          <w:tcPr>
            <w:tcW w:w="2416" w:type="dxa"/>
            <w:vMerge w:val="restart"/>
            <w:tcBorders>
              <w:top w:val="single" w:sz="8" w:space="0" w:color="auto"/>
              <w:left w:val="nil"/>
              <w:bottom w:val="nil"/>
            </w:tcBorders>
            <w:vAlign w:val="center"/>
          </w:tcPr>
          <w:p w14:paraId="39CB729E" w14:textId="77777777" w:rsidR="00593F69" w:rsidRPr="001E0653" w:rsidRDefault="00593F69" w:rsidP="00695E14">
            <w:pPr>
              <w:ind w:left="113" w:right="113"/>
              <w:jc w:val="distribute"/>
              <w:rPr>
                <w:rFonts w:eastAsia="標楷體"/>
                <w:color w:val="000000" w:themeColor="text1"/>
                <w:sz w:val="20"/>
                <w:szCs w:val="20"/>
              </w:rPr>
            </w:pPr>
            <w:r w:rsidRPr="001E0653">
              <w:rPr>
                <w:rFonts w:eastAsia="標楷體" w:hint="eastAsia"/>
                <w:color w:val="000000" w:themeColor="text1"/>
                <w:sz w:val="20"/>
                <w:szCs w:val="20"/>
              </w:rPr>
              <w:t>項目</w:t>
            </w:r>
          </w:p>
        </w:tc>
        <w:tc>
          <w:tcPr>
            <w:tcW w:w="1270" w:type="dxa"/>
            <w:vMerge w:val="restart"/>
            <w:tcBorders>
              <w:top w:val="single" w:sz="8" w:space="0" w:color="auto"/>
            </w:tcBorders>
            <w:vAlign w:val="center"/>
          </w:tcPr>
          <w:p w14:paraId="4CF8EC4B" w14:textId="77777777" w:rsidR="00593F69" w:rsidRPr="001E0653" w:rsidRDefault="00593F69" w:rsidP="002D5943">
            <w:pPr>
              <w:ind w:left="57" w:right="113"/>
              <w:jc w:val="distribute"/>
              <w:rPr>
                <w:rFonts w:eastAsia="標楷體"/>
                <w:color w:val="000000" w:themeColor="text1"/>
                <w:sz w:val="20"/>
                <w:szCs w:val="20"/>
              </w:rPr>
            </w:pPr>
            <w:r w:rsidRPr="001E0653">
              <w:rPr>
                <w:rFonts w:eastAsia="標楷體" w:hint="eastAsia"/>
                <w:color w:val="000000" w:themeColor="text1"/>
                <w:sz w:val="20"/>
                <w:szCs w:val="20"/>
              </w:rPr>
              <w:t>預算數</w:t>
            </w:r>
          </w:p>
        </w:tc>
        <w:tc>
          <w:tcPr>
            <w:tcW w:w="1382" w:type="dxa"/>
            <w:vMerge w:val="restart"/>
            <w:tcBorders>
              <w:top w:val="single" w:sz="8" w:space="0" w:color="auto"/>
            </w:tcBorders>
            <w:vAlign w:val="center"/>
          </w:tcPr>
          <w:p w14:paraId="048DCB5F" w14:textId="77777777" w:rsidR="00593F69" w:rsidRPr="001E0653" w:rsidRDefault="00593F69" w:rsidP="002D5943">
            <w:pPr>
              <w:ind w:left="57" w:right="113"/>
              <w:jc w:val="distribute"/>
              <w:rPr>
                <w:rFonts w:eastAsia="標楷體"/>
                <w:color w:val="000000" w:themeColor="text1"/>
                <w:spacing w:val="-20"/>
                <w:sz w:val="20"/>
                <w:szCs w:val="20"/>
              </w:rPr>
            </w:pPr>
            <w:r w:rsidRPr="001E0653">
              <w:rPr>
                <w:rFonts w:eastAsia="標楷體" w:hint="eastAsia"/>
                <w:color w:val="000000" w:themeColor="text1"/>
                <w:sz w:val="20"/>
                <w:szCs w:val="20"/>
              </w:rPr>
              <w:t>決算</w:t>
            </w:r>
            <w:r w:rsidRPr="001E0653">
              <w:rPr>
                <w:rFonts w:eastAsia="標楷體" w:hint="eastAsia"/>
                <w:color w:val="000000" w:themeColor="text1"/>
                <w:spacing w:val="-20"/>
                <w:sz w:val="20"/>
                <w:szCs w:val="20"/>
              </w:rPr>
              <w:t>數</w:t>
            </w:r>
          </w:p>
        </w:tc>
        <w:tc>
          <w:tcPr>
            <w:tcW w:w="1311" w:type="dxa"/>
            <w:vMerge w:val="restart"/>
            <w:tcBorders>
              <w:top w:val="single" w:sz="8" w:space="0" w:color="auto"/>
              <w:bottom w:val="nil"/>
            </w:tcBorders>
            <w:vAlign w:val="center"/>
          </w:tcPr>
          <w:p w14:paraId="4EBFB1FC" w14:textId="77777777" w:rsidR="00593F69" w:rsidRPr="001E0653" w:rsidRDefault="00593F69" w:rsidP="00D5518C">
            <w:pPr>
              <w:ind w:left="113" w:right="113"/>
              <w:jc w:val="distribute"/>
              <w:rPr>
                <w:rFonts w:eastAsia="標楷體"/>
                <w:color w:val="000000" w:themeColor="text1"/>
                <w:spacing w:val="-30"/>
                <w:sz w:val="20"/>
                <w:szCs w:val="20"/>
              </w:rPr>
            </w:pPr>
            <w:r w:rsidRPr="001E0653">
              <w:rPr>
                <w:rFonts w:ascii="標楷體" w:eastAsia="標楷體" w:hAnsi="標楷體" w:hint="eastAsia"/>
                <w:bCs/>
                <w:color w:val="000000" w:themeColor="text1"/>
                <w:sz w:val="20"/>
                <w:szCs w:val="20"/>
              </w:rPr>
              <w:t>修正數</w:t>
            </w:r>
          </w:p>
        </w:tc>
        <w:tc>
          <w:tcPr>
            <w:tcW w:w="1418" w:type="dxa"/>
            <w:vMerge w:val="restart"/>
            <w:tcBorders>
              <w:top w:val="single" w:sz="8" w:space="0" w:color="auto"/>
            </w:tcBorders>
            <w:vAlign w:val="center"/>
          </w:tcPr>
          <w:p w14:paraId="2B1BEC69" w14:textId="77777777" w:rsidR="00593F69" w:rsidRPr="001E0653" w:rsidRDefault="00593F69" w:rsidP="00695E14">
            <w:pPr>
              <w:ind w:right="98" w:firstLineChars="11" w:firstLine="20"/>
              <w:jc w:val="distribute"/>
              <w:rPr>
                <w:rFonts w:eastAsia="標楷體"/>
                <w:color w:val="000000" w:themeColor="text1"/>
                <w:spacing w:val="-10"/>
                <w:sz w:val="20"/>
                <w:szCs w:val="20"/>
              </w:rPr>
            </w:pPr>
            <w:r w:rsidRPr="001E0653">
              <w:rPr>
                <w:rFonts w:eastAsia="標楷體" w:hint="eastAsia"/>
                <w:color w:val="000000" w:themeColor="text1"/>
                <w:spacing w:val="-10"/>
                <w:sz w:val="20"/>
                <w:szCs w:val="20"/>
              </w:rPr>
              <w:t>決算審定數</w:t>
            </w:r>
          </w:p>
        </w:tc>
        <w:tc>
          <w:tcPr>
            <w:tcW w:w="2043" w:type="dxa"/>
            <w:gridSpan w:val="2"/>
            <w:tcBorders>
              <w:top w:val="single" w:sz="8" w:space="0" w:color="auto"/>
              <w:bottom w:val="nil"/>
              <w:right w:val="nil"/>
            </w:tcBorders>
            <w:vAlign w:val="center"/>
          </w:tcPr>
          <w:p w14:paraId="69494625" w14:textId="77777777" w:rsidR="00593F69" w:rsidRPr="001E0653" w:rsidRDefault="00593F69" w:rsidP="00695E14">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3B14D6A7" w14:textId="77777777" w:rsidR="00593F69" w:rsidRPr="001E0653" w:rsidRDefault="00593F69" w:rsidP="00695E14">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比較增減</w:t>
            </w:r>
          </w:p>
        </w:tc>
      </w:tr>
      <w:tr w:rsidR="00593F69" w:rsidRPr="004A57EA" w14:paraId="21040429"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2416" w:type="dxa"/>
            <w:vMerge/>
            <w:tcBorders>
              <w:top w:val="nil"/>
              <w:left w:val="nil"/>
              <w:bottom w:val="nil"/>
            </w:tcBorders>
            <w:vAlign w:val="center"/>
          </w:tcPr>
          <w:p w14:paraId="0643357D" w14:textId="77777777" w:rsidR="00593F69" w:rsidRPr="001E0653" w:rsidRDefault="00593F69" w:rsidP="00695E14">
            <w:pPr>
              <w:ind w:left="113" w:right="113"/>
              <w:jc w:val="distribute"/>
              <w:rPr>
                <w:rFonts w:eastAsia="標楷體"/>
                <w:color w:val="000000" w:themeColor="text1"/>
                <w:sz w:val="20"/>
                <w:szCs w:val="20"/>
              </w:rPr>
            </w:pPr>
          </w:p>
        </w:tc>
        <w:tc>
          <w:tcPr>
            <w:tcW w:w="1270" w:type="dxa"/>
            <w:vMerge/>
            <w:tcBorders>
              <w:bottom w:val="nil"/>
            </w:tcBorders>
            <w:vAlign w:val="center"/>
          </w:tcPr>
          <w:p w14:paraId="5B67B521" w14:textId="77777777" w:rsidR="00593F69" w:rsidRPr="001E0653" w:rsidRDefault="00593F69" w:rsidP="00695E14">
            <w:pPr>
              <w:ind w:left="113" w:right="113"/>
              <w:jc w:val="distribute"/>
              <w:rPr>
                <w:rFonts w:eastAsia="標楷體"/>
                <w:color w:val="000000" w:themeColor="text1"/>
                <w:sz w:val="20"/>
                <w:szCs w:val="20"/>
              </w:rPr>
            </w:pPr>
          </w:p>
        </w:tc>
        <w:tc>
          <w:tcPr>
            <w:tcW w:w="1382" w:type="dxa"/>
            <w:vMerge/>
            <w:tcBorders>
              <w:bottom w:val="nil"/>
            </w:tcBorders>
            <w:vAlign w:val="center"/>
          </w:tcPr>
          <w:p w14:paraId="349CA016" w14:textId="77777777" w:rsidR="00593F69" w:rsidRPr="001E0653" w:rsidRDefault="00593F69" w:rsidP="00695E14">
            <w:pPr>
              <w:ind w:left="113" w:right="113"/>
              <w:jc w:val="distribute"/>
              <w:rPr>
                <w:rFonts w:eastAsia="標楷體"/>
                <w:color w:val="000000" w:themeColor="text1"/>
                <w:sz w:val="20"/>
                <w:szCs w:val="20"/>
              </w:rPr>
            </w:pPr>
          </w:p>
        </w:tc>
        <w:tc>
          <w:tcPr>
            <w:tcW w:w="1311" w:type="dxa"/>
            <w:vMerge/>
            <w:tcBorders>
              <w:top w:val="nil"/>
              <w:bottom w:val="nil"/>
            </w:tcBorders>
            <w:vAlign w:val="center"/>
          </w:tcPr>
          <w:p w14:paraId="77B63173" w14:textId="77777777" w:rsidR="00593F69" w:rsidRPr="001E0653" w:rsidRDefault="00593F69" w:rsidP="00695E14">
            <w:pPr>
              <w:ind w:left="113" w:right="113"/>
              <w:jc w:val="distribute"/>
              <w:rPr>
                <w:rFonts w:eastAsia="標楷體"/>
                <w:color w:val="000000" w:themeColor="text1"/>
                <w:sz w:val="20"/>
                <w:szCs w:val="20"/>
              </w:rPr>
            </w:pPr>
          </w:p>
        </w:tc>
        <w:tc>
          <w:tcPr>
            <w:tcW w:w="1418" w:type="dxa"/>
            <w:vMerge/>
            <w:tcBorders>
              <w:bottom w:val="nil"/>
            </w:tcBorders>
            <w:vAlign w:val="center"/>
          </w:tcPr>
          <w:p w14:paraId="2393F13B" w14:textId="77777777" w:rsidR="00593F69" w:rsidRPr="001E0653" w:rsidRDefault="00593F69" w:rsidP="00695E14">
            <w:pPr>
              <w:ind w:left="113" w:right="113"/>
              <w:jc w:val="distribute"/>
              <w:rPr>
                <w:rFonts w:eastAsia="標楷體"/>
                <w:color w:val="000000" w:themeColor="text1"/>
                <w:sz w:val="20"/>
                <w:szCs w:val="20"/>
              </w:rPr>
            </w:pPr>
          </w:p>
        </w:tc>
        <w:tc>
          <w:tcPr>
            <w:tcW w:w="1275" w:type="dxa"/>
            <w:vAlign w:val="center"/>
          </w:tcPr>
          <w:p w14:paraId="7D9A2000" w14:textId="77777777" w:rsidR="00593F69" w:rsidRPr="001E0653" w:rsidRDefault="00593F69" w:rsidP="00D5518C">
            <w:pPr>
              <w:jc w:val="distribute"/>
              <w:rPr>
                <w:rFonts w:ascii="標楷體" w:eastAsia="標楷體" w:hAnsi="標楷體"/>
                <w:color w:val="000000" w:themeColor="text1"/>
                <w:sz w:val="20"/>
                <w:szCs w:val="20"/>
              </w:rPr>
            </w:pPr>
            <w:r w:rsidRPr="001E0653">
              <w:rPr>
                <w:rFonts w:ascii="標楷體" w:eastAsia="標楷體" w:hAnsi="標楷體" w:hint="eastAsia"/>
                <w:bCs/>
                <w:color w:val="000000" w:themeColor="text1"/>
                <w:sz w:val="20"/>
                <w:szCs w:val="20"/>
              </w:rPr>
              <w:t>金額</w:t>
            </w:r>
          </w:p>
        </w:tc>
        <w:tc>
          <w:tcPr>
            <w:tcW w:w="768" w:type="dxa"/>
            <w:tcBorders>
              <w:right w:val="nil"/>
            </w:tcBorders>
            <w:vAlign w:val="center"/>
          </w:tcPr>
          <w:p w14:paraId="1CCA895A" w14:textId="77777777" w:rsidR="00593F69" w:rsidRPr="001E0653" w:rsidRDefault="00593F69" w:rsidP="00695E14">
            <w:pPr>
              <w:jc w:val="center"/>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w:t>
            </w:r>
          </w:p>
        </w:tc>
      </w:tr>
      <w:tr w:rsidR="00593F69" w:rsidRPr="004A57EA" w14:paraId="21449CAA"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16" w:type="dxa"/>
            <w:tcBorders>
              <w:top w:val="single" w:sz="8" w:space="0" w:color="auto"/>
              <w:left w:val="nil"/>
              <w:bottom w:val="nil"/>
            </w:tcBorders>
            <w:shd w:val="clear" w:color="auto" w:fill="auto"/>
            <w:vAlign w:val="center"/>
          </w:tcPr>
          <w:p w14:paraId="322050CB" w14:textId="77777777" w:rsidR="00593F69" w:rsidRPr="001E0653" w:rsidRDefault="00593F69" w:rsidP="006B7D4C">
            <w:pPr>
              <w:rPr>
                <w:rFonts w:ascii="標楷體" w:eastAsia="標楷體" w:hAnsi="標楷體"/>
                <w:b/>
                <w:color w:val="000000" w:themeColor="text1"/>
                <w:kern w:val="0"/>
                <w:sz w:val="20"/>
                <w:szCs w:val="20"/>
              </w:rPr>
            </w:pPr>
            <w:r w:rsidRPr="001E0653">
              <w:rPr>
                <w:rFonts w:ascii="標楷體" w:eastAsia="標楷體" w:hAnsi="標楷體" w:hint="eastAsia"/>
                <w:b/>
                <w:color w:val="000000" w:themeColor="text1"/>
                <w:kern w:val="0"/>
                <w:sz w:val="20"/>
              </w:rPr>
              <w:t>賸餘之部</w:t>
            </w:r>
          </w:p>
        </w:tc>
        <w:tc>
          <w:tcPr>
            <w:tcW w:w="1270" w:type="dxa"/>
            <w:tcBorders>
              <w:top w:val="single" w:sz="8" w:space="0" w:color="auto"/>
              <w:bottom w:val="nil"/>
            </w:tcBorders>
            <w:shd w:val="clear" w:color="auto" w:fill="auto"/>
            <w:vAlign w:val="center"/>
          </w:tcPr>
          <w:p w14:paraId="1CC8428E"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327,544,000</w:t>
            </w:r>
          </w:p>
        </w:tc>
        <w:tc>
          <w:tcPr>
            <w:tcW w:w="1382" w:type="dxa"/>
            <w:tcBorders>
              <w:top w:val="single" w:sz="8" w:space="0" w:color="auto"/>
              <w:bottom w:val="nil"/>
            </w:tcBorders>
            <w:shd w:val="clear" w:color="auto" w:fill="auto"/>
            <w:vAlign w:val="center"/>
          </w:tcPr>
          <w:p w14:paraId="49AE0E03"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327,846,220</w:t>
            </w:r>
          </w:p>
        </w:tc>
        <w:tc>
          <w:tcPr>
            <w:tcW w:w="1311" w:type="dxa"/>
            <w:tcBorders>
              <w:top w:val="single" w:sz="8" w:space="0" w:color="auto"/>
              <w:bottom w:val="nil"/>
            </w:tcBorders>
            <w:shd w:val="clear" w:color="auto" w:fill="auto"/>
            <w:vAlign w:val="center"/>
          </w:tcPr>
          <w:p w14:paraId="355C6D6B"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w:t>
            </w:r>
          </w:p>
        </w:tc>
        <w:tc>
          <w:tcPr>
            <w:tcW w:w="1418" w:type="dxa"/>
            <w:tcBorders>
              <w:top w:val="single" w:sz="8" w:space="0" w:color="auto"/>
              <w:bottom w:val="nil"/>
            </w:tcBorders>
            <w:shd w:val="clear" w:color="auto" w:fill="auto"/>
            <w:vAlign w:val="center"/>
          </w:tcPr>
          <w:p w14:paraId="35DE8407"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327,846,220</w:t>
            </w:r>
          </w:p>
        </w:tc>
        <w:tc>
          <w:tcPr>
            <w:tcW w:w="1275" w:type="dxa"/>
            <w:tcBorders>
              <w:top w:val="single" w:sz="8" w:space="0" w:color="auto"/>
              <w:bottom w:val="nil"/>
            </w:tcBorders>
            <w:shd w:val="clear" w:color="auto" w:fill="auto"/>
            <w:vAlign w:val="center"/>
          </w:tcPr>
          <w:p w14:paraId="347BD86F"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302,220</w:t>
            </w:r>
          </w:p>
        </w:tc>
        <w:tc>
          <w:tcPr>
            <w:tcW w:w="768" w:type="dxa"/>
            <w:tcBorders>
              <w:top w:val="single" w:sz="8" w:space="0" w:color="auto"/>
              <w:bottom w:val="nil"/>
              <w:right w:val="nil"/>
            </w:tcBorders>
            <w:shd w:val="clear" w:color="auto" w:fill="auto"/>
            <w:vAlign w:val="center"/>
          </w:tcPr>
          <w:p w14:paraId="0E2AF6A4" w14:textId="77777777" w:rsidR="00593F69" w:rsidRPr="00246B73" w:rsidRDefault="00593F69" w:rsidP="006B7D4C">
            <w:pPr>
              <w:jc w:val="right"/>
              <w:rPr>
                <w:rFonts w:ascii="細明體" w:eastAsia="細明體" w:hAnsi="細明體"/>
                <w:color w:val="000000" w:themeColor="text1"/>
                <w:spacing w:val="-20"/>
                <w:sz w:val="18"/>
                <w:szCs w:val="18"/>
              </w:rPr>
            </w:pPr>
            <w:r w:rsidRPr="00D52B7D">
              <w:rPr>
                <w:rFonts w:ascii="細明體" w:eastAsia="細明體" w:hAnsi="細明體" w:hint="eastAsia"/>
                <w:b/>
                <w:sz w:val="18"/>
                <w:szCs w:val="18"/>
              </w:rPr>
              <w:t>0.09</w:t>
            </w:r>
          </w:p>
        </w:tc>
      </w:tr>
      <w:tr w:rsidR="00593F69" w:rsidRPr="004A57EA" w14:paraId="0D40ACA8"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16" w:type="dxa"/>
            <w:tcBorders>
              <w:top w:val="nil"/>
              <w:left w:val="nil"/>
              <w:bottom w:val="nil"/>
            </w:tcBorders>
            <w:shd w:val="clear" w:color="auto" w:fill="auto"/>
            <w:vAlign w:val="center"/>
          </w:tcPr>
          <w:p w14:paraId="603AEA3E" w14:textId="77777777" w:rsidR="00593F69" w:rsidRPr="005E379B" w:rsidRDefault="00593F69" w:rsidP="006B7D4C">
            <w:pPr>
              <w:ind w:leftChars="100" w:left="240"/>
              <w:rPr>
                <w:rFonts w:ascii="標楷體" w:eastAsia="標楷體" w:hAnsi="標楷體"/>
                <w:kern w:val="0"/>
                <w:sz w:val="20"/>
                <w:highlight w:val="yellow"/>
              </w:rPr>
            </w:pPr>
            <w:r w:rsidRPr="001E0653">
              <w:rPr>
                <w:rFonts w:ascii="標楷體" w:eastAsia="標楷體" w:hAnsi="標楷體" w:hint="eastAsia"/>
                <w:color w:val="000000" w:themeColor="text1"/>
                <w:kern w:val="0"/>
                <w:sz w:val="20"/>
              </w:rPr>
              <w:t>前期未分配賸餘</w:t>
            </w:r>
          </w:p>
        </w:tc>
        <w:tc>
          <w:tcPr>
            <w:tcW w:w="1270" w:type="dxa"/>
            <w:tcBorders>
              <w:top w:val="nil"/>
              <w:bottom w:val="nil"/>
            </w:tcBorders>
            <w:shd w:val="clear" w:color="auto" w:fill="auto"/>
            <w:vAlign w:val="center"/>
          </w:tcPr>
          <w:p w14:paraId="4F39271C" w14:textId="77777777" w:rsidR="00593F69" w:rsidRPr="005E379B" w:rsidRDefault="00593F69" w:rsidP="006B7D4C">
            <w:pPr>
              <w:jc w:val="right"/>
              <w:rPr>
                <w:rFonts w:ascii="細明體" w:eastAsia="細明體" w:hAnsi="細明體"/>
                <w:sz w:val="18"/>
                <w:szCs w:val="18"/>
                <w:highlight w:val="yellow"/>
              </w:rPr>
            </w:pPr>
            <w:r w:rsidRPr="00D52B7D">
              <w:rPr>
                <w:rFonts w:ascii="細明體" w:eastAsia="細明體" w:hAnsi="細明體" w:hint="eastAsia"/>
                <w:sz w:val="18"/>
                <w:szCs w:val="18"/>
              </w:rPr>
              <w:t>327,544,000</w:t>
            </w:r>
          </w:p>
        </w:tc>
        <w:tc>
          <w:tcPr>
            <w:tcW w:w="1382" w:type="dxa"/>
            <w:tcBorders>
              <w:top w:val="nil"/>
              <w:bottom w:val="nil"/>
            </w:tcBorders>
            <w:shd w:val="clear" w:color="auto" w:fill="auto"/>
            <w:vAlign w:val="center"/>
          </w:tcPr>
          <w:p w14:paraId="5E9E4E2A" w14:textId="77777777" w:rsidR="00593F69" w:rsidRPr="005E379B" w:rsidRDefault="00593F69" w:rsidP="006B7D4C">
            <w:pPr>
              <w:jc w:val="right"/>
              <w:rPr>
                <w:rFonts w:ascii="細明體" w:eastAsia="細明體" w:hAnsi="細明體"/>
                <w:sz w:val="18"/>
                <w:szCs w:val="18"/>
                <w:highlight w:val="yellow"/>
              </w:rPr>
            </w:pPr>
            <w:r w:rsidRPr="00D52B7D">
              <w:rPr>
                <w:rFonts w:ascii="細明體" w:eastAsia="細明體" w:hAnsi="細明體" w:hint="eastAsia"/>
                <w:sz w:val="18"/>
                <w:szCs w:val="18"/>
              </w:rPr>
              <w:t>327,846,220</w:t>
            </w:r>
          </w:p>
        </w:tc>
        <w:tc>
          <w:tcPr>
            <w:tcW w:w="1311" w:type="dxa"/>
            <w:tcBorders>
              <w:top w:val="nil"/>
              <w:bottom w:val="nil"/>
            </w:tcBorders>
            <w:shd w:val="clear" w:color="auto" w:fill="auto"/>
            <w:vAlign w:val="center"/>
          </w:tcPr>
          <w:p w14:paraId="7A2977CC" w14:textId="77777777" w:rsidR="00593F69" w:rsidRPr="005E379B" w:rsidRDefault="00593F69" w:rsidP="006B7D4C">
            <w:pPr>
              <w:jc w:val="right"/>
              <w:rPr>
                <w:rFonts w:ascii="細明體" w:eastAsia="細明體" w:hAnsi="細明體"/>
                <w:sz w:val="18"/>
                <w:szCs w:val="18"/>
                <w:highlight w:val="yellow"/>
              </w:rPr>
            </w:pPr>
            <w:r w:rsidRPr="00D52B7D">
              <w:rPr>
                <w:rFonts w:ascii="細明體" w:eastAsia="細明體" w:hAnsi="細明體" w:hint="eastAsia"/>
                <w:sz w:val="18"/>
                <w:szCs w:val="18"/>
              </w:rPr>
              <w:t>－</w:t>
            </w:r>
          </w:p>
        </w:tc>
        <w:tc>
          <w:tcPr>
            <w:tcW w:w="1418" w:type="dxa"/>
            <w:tcBorders>
              <w:top w:val="nil"/>
              <w:bottom w:val="nil"/>
            </w:tcBorders>
            <w:shd w:val="clear" w:color="auto" w:fill="auto"/>
            <w:vAlign w:val="center"/>
          </w:tcPr>
          <w:p w14:paraId="23E5C572" w14:textId="77777777" w:rsidR="00593F69" w:rsidRPr="005E379B" w:rsidRDefault="00593F69" w:rsidP="006B7D4C">
            <w:pPr>
              <w:jc w:val="right"/>
              <w:rPr>
                <w:rFonts w:ascii="細明體" w:eastAsia="細明體" w:hAnsi="細明體"/>
                <w:sz w:val="18"/>
                <w:szCs w:val="18"/>
                <w:highlight w:val="yellow"/>
              </w:rPr>
            </w:pPr>
            <w:r w:rsidRPr="00D52B7D">
              <w:rPr>
                <w:rFonts w:ascii="細明體" w:eastAsia="細明體" w:hAnsi="細明體" w:hint="eastAsia"/>
                <w:sz w:val="18"/>
                <w:szCs w:val="18"/>
              </w:rPr>
              <w:t>327,846,220</w:t>
            </w:r>
          </w:p>
        </w:tc>
        <w:tc>
          <w:tcPr>
            <w:tcW w:w="1275" w:type="dxa"/>
            <w:tcBorders>
              <w:top w:val="nil"/>
              <w:bottom w:val="nil"/>
            </w:tcBorders>
            <w:shd w:val="clear" w:color="auto" w:fill="auto"/>
            <w:vAlign w:val="center"/>
          </w:tcPr>
          <w:p w14:paraId="40D47577" w14:textId="77777777" w:rsidR="00593F69" w:rsidRPr="005E379B" w:rsidRDefault="00593F69" w:rsidP="006B7D4C">
            <w:pPr>
              <w:jc w:val="right"/>
              <w:rPr>
                <w:rFonts w:ascii="細明體" w:eastAsia="細明體" w:hAnsi="細明體"/>
                <w:sz w:val="18"/>
                <w:szCs w:val="18"/>
                <w:highlight w:val="yellow"/>
              </w:rPr>
            </w:pPr>
            <w:r w:rsidRPr="00D52B7D">
              <w:rPr>
                <w:rFonts w:ascii="細明體" w:eastAsia="細明體" w:hAnsi="細明體" w:hint="eastAsia"/>
                <w:sz w:val="18"/>
                <w:szCs w:val="18"/>
              </w:rPr>
              <w:t>302,220</w:t>
            </w:r>
          </w:p>
        </w:tc>
        <w:tc>
          <w:tcPr>
            <w:tcW w:w="768" w:type="dxa"/>
            <w:tcBorders>
              <w:top w:val="nil"/>
              <w:bottom w:val="nil"/>
              <w:right w:val="nil"/>
            </w:tcBorders>
            <w:shd w:val="clear" w:color="auto" w:fill="auto"/>
            <w:vAlign w:val="center"/>
          </w:tcPr>
          <w:p w14:paraId="31AB21E9" w14:textId="77777777" w:rsidR="00593F69" w:rsidRPr="005E379B" w:rsidRDefault="00593F69" w:rsidP="006B7D4C">
            <w:pPr>
              <w:jc w:val="right"/>
              <w:rPr>
                <w:rFonts w:ascii="細明體" w:eastAsia="細明體" w:hAnsi="細明體"/>
                <w:sz w:val="18"/>
                <w:szCs w:val="18"/>
                <w:highlight w:val="yellow"/>
              </w:rPr>
            </w:pPr>
            <w:r w:rsidRPr="00D52B7D">
              <w:rPr>
                <w:rFonts w:ascii="細明體" w:eastAsia="細明體" w:hAnsi="細明體" w:hint="eastAsia"/>
                <w:sz w:val="18"/>
                <w:szCs w:val="18"/>
              </w:rPr>
              <w:t>0.09</w:t>
            </w:r>
          </w:p>
        </w:tc>
      </w:tr>
      <w:tr w:rsidR="00593F69" w:rsidRPr="004A57EA" w14:paraId="3A3F879D"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16" w:type="dxa"/>
            <w:tcBorders>
              <w:top w:val="nil"/>
              <w:left w:val="nil"/>
              <w:bottom w:val="nil"/>
            </w:tcBorders>
            <w:shd w:val="clear" w:color="auto" w:fill="auto"/>
            <w:vAlign w:val="center"/>
          </w:tcPr>
          <w:p w14:paraId="052C67AD" w14:textId="77777777" w:rsidR="00593F69" w:rsidRPr="001E0653" w:rsidRDefault="00593F69" w:rsidP="006B7D4C">
            <w:pPr>
              <w:rPr>
                <w:rFonts w:ascii="標楷體" w:eastAsia="標楷體" w:hAnsi="標楷體"/>
                <w:b/>
                <w:color w:val="000000" w:themeColor="text1"/>
                <w:kern w:val="0"/>
                <w:sz w:val="20"/>
                <w:szCs w:val="20"/>
              </w:rPr>
            </w:pPr>
            <w:r w:rsidRPr="001E0653">
              <w:rPr>
                <w:rFonts w:ascii="標楷體" w:eastAsia="標楷體" w:hAnsi="標楷體" w:hint="eastAsia"/>
                <w:b/>
                <w:color w:val="000000" w:themeColor="text1"/>
                <w:kern w:val="0"/>
                <w:sz w:val="20"/>
              </w:rPr>
              <w:t>分配之部</w:t>
            </w:r>
          </w:p>
        </w:tc>
        <w:tc>
          <w:tcPr>
            <w:tcW w:w="1270" w:type="dxa"/>
            <w:tcBorders>
              <w:top w:val="nil"/>
              <w:bottom w:val="nil"/>
            </w:tcBorders>
            <w:shd w:val="clear" w:color="auto" w:fill="auto"/>
            <w:vAlign w:val="center"/>
          </w:tcPr>
          <w:p w14:paraId="139205A2"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170,000</w:t>
            </w:r>
          </w:p>
        </w:tc>
        <w:tc>
          <w:tcPr>
            <w:tcW w:w="1382" w:type="dxa"/>
            <w:tcBorders>
              <w:top w:val="nil"/>
              <w:bottom w:val="nil"/>
            </w:tcBorders>
            <w:shd w:val="clear" w:color="auto" w:fill="auto"/>
            <w:vAlign w:val="center"/>
          </w:tcPr>
          <w:p w14:paraId="63EECAA7"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95,367</w:t>
            </w:r>
          </w:p>
        </w:tc>
        <w:tc>
          <w:tcPr>
            <w:tcW w:w="1311" w:type="dxa"/>
            <w:tcBorders>
              <w:top w:val="nil"/>
              <w:bottom w:val="nil"/>
            </w:tcBorders>
            <w:shd w:val="clear" w:color="auto" w:fill="auto"/>
            <w:vAlign w:val="center"/>
          </w:tcPr>
          <w:p w14:paraId="5AE1485A"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w:t>
            </w:r>
          </w:p>
        </w:tc>
        <w:tc>
          <w:tcPr>
            <w:tcW w:w="1418" w:type="dxa"/>
            <w:tcBorders>
              <w:top w:val="nil"/>
              <w:bottom w:val="nil"/>
            </w:tcBorders>
            <w:shd w:val="clear" w:color="auto" w:fill="auto"/>
            <w:vAlign w:val="center"/>
          </w:tcPr>
          <w:p w14:paraId="0FA17CD0"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95,367</w:t>
            </w:r>
          </w:p>
        </w:tc>
        <w:tc>
          <w:tcPr>
            <w:tcW w:w="1275" w:type="dxa"/>
            <w:tcBorders>
              <w:top w:val="nil"/>
              <w:bottom w:val="nil"/>
            </w:tcBorders>
            <w:shd w:val="clear" w:color="auto" w:fill="auto"/>
            <w:vAlign w:val="center"/>
          </w:tcPr>
          <w:p w14:paraId="413E026B"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- 74,633</w:t>
            </w:r>
          </w:p>
        </w:tc>
        <w:tc>
          <w:tcPr>
            <w:tcW w:w="768" w:type="dxa"/>
            <w:tcBorders>
              <w:top w:val="nil"/>
              <w:bottom w:val="nil"/>
              <w:right w:val="nil"/>
            </w:tcBorders>
            <w:shd w:val="clear" w:color="auto" w:fill="auto"/>
            <w:vAlign w:val="center"/>
          </w:tcPr>
          <w:p w14:paraId="02EF87F6" w14:textId="77777777" w:rsidR="00593F69" w:rsidRPr="00246B73" w:rsidRDefault="00593F69" w:rsidP="006B7D4C">
            <w:pPr>
              <w:jc w:val="right"/>
              <w:rPr>
                <w:rFonts w:ascii="細明體" w:eastAsia="細明體" w:hAnsi="細明體"/>
                <w:color w:val="000000" w:themeColor="text1"/>
                <w:spacing w:val="-20"/>
                <w:sz w:val="18"/>
                <w:szCs w:val="18"/>
              </w:rPr>
            </w:pPr>
            <w:r w:rsidRPr="00D52B7D">
              <w:rPr>
                <w:rFonts w:ascii="細明體" w:eastAsia="細明體" w:hAnsi="細明體" w:hint="eastAsia"/>
                <w:b/>
                <w:sz w:val="18"/>
                <w:szCs w:val="18"/>
              </w:rPr>
              <w:t>- 43.90</w:t>
            </w:r>
          </w:p>
        </w:tc>
      </w:tr>
      <w:tr w:rsidR="00593F69" w:rsidRPr="004A57EA" w14:paraId="798A1945"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16" w:type="dxa"/>
            <w:tcBorders>
              <w:top w:val="nil"/>
              <w:left w:val="nil"/>
              <w:bottom w:val="nil"/>
            </w:tcBorders>
            <w:shd w:val="clear" w:color="auto" w:fill="auto"/>
            <w:vAlign w:val="center"/>
          </w:tcPr>
          <w:p w14:paraId="32426210" w14:textId="77777777" w:rsidR="00593F69" w:rsidRPr="001E0653" w:rsidRDefault="00593F69" w:rsidP="006B7D4C">
            <w:pPr>
              <w:ind w:leftChars="100" w:left="240"/>
              <w:rPr>
                <w:rFonts w:ascii="標楷體" w:eastAsia="標楷體" w:hAnsi="標楷體"/>
                <w:b/>
                <w:color w:val="000000" w:themeColor="text1"/>
                <w:kern w:val="0"/>
                <w:sz w:val="20"/>
                <w:szCs w:val="20"/>
              </w:rPr>
            </w:pPr>
            <w:r w:rsidRPr="001E0653">
              <w:rPr>
                <w:rFonts w:ascii="標楷體" w:eastAsia="標楷體" w:hAnsi="標楷體" w:hint="eastAsia"/>
                <w:color w:val="000000" w:themeColor="text1"/>
                <w:kern w:val="0"/>
                <w:sz w:val="20"/>
              </w:rPr>
              <w:t>填補累積短絀</w:t>
            </w:r>
          </w:p>
        </w:tc>
        <w:tc>
          <w:tcPr>
            <w:tcW w:w="1270" w:type="dxa"/>
            <w:tcBorders>
              <w:top w:val="nil"/>
              <w:bottom w:val="nil"/>
            </w:tcBorders>
            <w:shd w:val="clear" w:color="auto" w:fill="auto"/>
            <w:vAlign w:val="center"/>
          </w:tcPr>
          <w:p w14:paraId="37B8C9FE"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170,000</w:t>
            </w:r>
          </w:p>
        </w:tc>
        <w:tc>
          <w:tcPr>
            <w:tcW w:w="1382" w:type="dxa"/>
            <w:tcBorders>
              <w:top w:val="nil"/>
              <w:bottom w:val="nil"/>
            </w:tcBorders>
            <w:shd w:val="clear" w:color="auto" w:fill="auto"/>
            <w:vAlign w:val="center"/>
          </w:tcPr>
          <w:p w14:paraId="4729E85E"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95,367</w:t>
            </w:r>
          </w:p>
        </w:tc>
        <w:tc>
          <w:tcPr>
            <w:tcW w:w="1311" w:type="dxa"/>
            <w:tcBorders>
              <w:top w:val="nil"/>
              <w:bottom w:val="nil"/>
            </w:tcBorders>
            <w:shd w:val="clear" w:color="auto" w:fill="auto"/>
            <w:vAlign w:val="center"/>
          </w:tcPr>
          <w:p w14:paraId="2DC448D9"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w:t>
            </w:r>
          </w:p>
        </w:tc>
        <w:tc>
          <w:tcPr>
            <w:tcW w:w="1418" w:type="dxa"/>
            <w:tcBorders>
              <w:top w:val="nil"/>
              <w:bottom w:val="nil"/>
            </w:tcBorders>
            <w:shd w:val="clear" w:color="auto" w:fill="auto"/>
            <w:vAlign w:val="center"/>
          </w:tcPr>
          <w:p w14:paraId="5E2B797B"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95,367</w:t>
            </w:r>
          </w:p>
        </w:tc>
        <w:tc>
          <w:tcPr>
            <w:tcW w:w="1275" w:type="dxa"/>
            <w:tcBorders>
              <w:top w:val="nil"/>
              <w:bottom w:val="nil"/>
            </w:tcBorders>
            <w:shd w:val="clear" w:color="auto" w:fill="auto"/>
            <w:vAlign w:val="center"/>
          </w:tcPr>
          <w:p w14:paraId="44E05CEB"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- 74,633</w:t>
            </w:r>
          </w:p>
        </w:tc>
        <w:tc>
          <w:tcPr>
            <w:tcW w:w="768" w:type="dxa"/>
            <w:tcBorders>
              <w:top w:val="nil"/>
              <w:bottom w:val="nil"/>
              <w:right w:val="nil"/>
            </w:tcBorders>
            <w:shd w:val="clear" w:color="auto" w:fill="auto"/>
            <w:vAlign w:val="center"/>
          </w:tcPr>
          <w:p w14:paraId="6E597929" w14:textId="77777777" w:rsidR="00593F69" w:rsidRPr="00246B73" w:rsidRDefault="00593F69" w:rsidP="006B7D4C">
            <w:pPr>
              <w:jc w:val="right"/>
              <w:rPr>
                <w:rFonts w:ascii="細明體" w:eastAsia="細明體" w:hAnsi="細明體"/>
                <w:color w:val="000000" w:themeColor="text1"/>
                <w:spacing w:val="-20"/>
                <w:sz w:val="18"/>
                <w:szCs w:val="18"/>
              </w:rPr>
            </w:pPr>
            <w:r w:rsidRPr="00D52B7D">
              <w:rPr>
                <w:rFonts w:ascii="細明體" w:eastAsia="細明體" w:hAnsi="細明體" w:hint="eastAsia"/>
                <w:sz w:val="18"/>
                <w:szCs w:val="18"/>
              </w:rPr>
              <w:t>- 43.90</w:t>
            </w:r>
          </w:p>
        </w:tc>
      </w:tr>
      <w:tr w:rsidR="00593F69" w:rsidRPr="004A57EA" w14:paraId="79F3D543"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16" w:type="dxa"/>
            <w:tcBorders>
              <w:top w:val="nil"/>
              <w:left w:val="nil"/>
              <w:bottom w:val="nil"/>
            </w:tcBorders>
            <w:shd w:val="clear" w:color="auto" w:fill="auto"/>
            <w:vAlign w:val="center"/>
          </w:tcPr>
          <w:p w14:paraId="41F8642D" w14:textId="77777777" w:rsidR="00593F69" w:rsidRPr="001E0653" w:rsidRDefault="00593F69" w:rsidP="006B7D4C">
            <w:pPr>
              <w:rPr>
                <w:rFonts w:ascii="標楷體" w:eastAsia="標楷體" w:hAnsi="標楷體"/>
                <w:color w:val="000000" w:themeColor="text1"/>
                <w:kern w:val="0"/>
                <w:sz w:val="20"/>
                <w:szCs w:val="20"/>
              </w:rPr>
            </w:pPr>
            <w:r w:rsidRPr="001E0653">
              <w:rPr>
                <w:rFonts w:ascii="標楷體" w:eastAsia="標楷體" w:hAnsi="標楷體" w:hint="eastAsia"/>
                <w:b/>
                <w:color w:val="000000" w:themeColor="text1"/>
                <w:kern w:val="0"/>
                <w:sz w:val="20"/>
              </w:rPr>
              <w:t>未分配賸餘</w:t>
            </w:r>
          </w:p>
        </w:tc>
        <w:tc>
          <w:tcPr>
            <w:tcW w:w="1270" w:type="dxa"/>
            <w:tcBorders>
              <w:top w:val="nil"/>
              <w:bottom w:val="nil"/>
            </w:tcBorders>
            <w:shd w:val="clear" w:color="auto" w:fill="auto"/>
            <w:vAlign w:val="center"/>
          </w:tcPr>
          <w:p w14:paraId="7127F2C7"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327,374,000</w:t>
            </w:r>
          </w:p>
        </w:tc>
        <w:tc>
          <w:tcPr>
            <w:tcW w:w="1382" w:type="dxa"/>
            <w:tcBorders>
              <w:top w:val="nil"/>
              <w:bottom w:val="nil"/>
            </w:tcBorders>
            <w:shd w:val="clear" w:color="auto" w:fill="auto"/>
            <w:vAlign w:val="center"/>
          </w:tcPr>
          <w:p w14:paraId="2499B3BB"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327,750,853</w:t>
            </w:r>
          </w:p>
        </w:tc>
        <w:tc>
          <w:tcPr>
            <w:tcW w:w="1311" w:type="dxa"/>
            <w:tcBorders>
              <w:top w:val="nil"/>
              <w:bottom w:val="nil"/>
            </w:tcBorders>
            <w:shd w:val="clear" w:color="auto" w:fill="auto"/>
            <w:vAlign w:val="center"/>
          </w:tcPr>
          <w:p w14:paraId="3790D517"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w:t>
            </w:r>
          </w:p>
        </w:tc>
        <w:tc>
          <w:tcPr>
            <w:tcW w:w="1418" w:type="dxa"/>
            <w:tcBorders>
              <w:top w:val="nil"/>
              <w:bottom w:val="nil"/>
            </w:tcBorders>
            <w:shd w:val="clear" w:color="auto" w:fill="auto"/>
            <w:vAlign w:val="center"/>
          </w:tcPr>
          <w:p w14:paraId="4A4BAA1F"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327,750,853</w:t>
            </w:r>
          </w:p>
        </w:tc>
        <w:tc>
          <w:tcPr>
            <w:tcW w:w="1275" w:type="dxa"/>
            <w:tcBorders>
              <w:top w:val="nil"/>
              <w:bottom w:val="nil"/>
            </w:tcBorders>
            <w:shd w:val="clear" w:color="auto" w:fill="auto"/>
            <w:vAlign w:val="center"/>
          </w:tcPr>
          <w:p w14:paraId="53CA4E23"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376,853</w:t>
            </w:r>
          </w:p>
        </w:tc>
        <w:tc>
          <w:tcPr>
            <w:tcW w:w="768" w:type="dxa"/>
            <w:tcBorders>
              <w:top w:val="nil"/>
              <w:bottom w:val="nil"/>
              <w:right w:val="nil"/>
            </w:tcBorders>
            <w:shd w:val="clear" w:color="auto" w:fill="auto"/>
            <w:vAlign w:val="center"/>
          </w:tcPr>
          <w:p w14:paraId="13247D9E"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0.12</w:t>
            </w:r>
          </w:p>
        </w:tc>
      </w:tr>
      <w:tr w:rsidR="00593F69" w:rsidRPr="004A57EA" w14:paraId="0EE3ABE2"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16" w:type="dxa"/>
            <w:tcBorders>
              <w:top w:val="nil"/>
              <w:left w:val="nil"/>
              <w:bottom w:val="nil"/>
            </w:tcBorders>
            <w:shd w:val="clear" w:color="auto" w:fill="auto"/>
            <w:vAlign w:val="center"/>
          </w:tcPr>
          <w:p w14:paraId="1A495464" w14:textId="77777777" w:rsidR="00593F69" w:rsidRPr="001E0653" w:rsidRDefault="00593F69" w:rsidP="006B7D4C">
            <w:pPr>
              <w:rPr>
                <w:rFonts w:ascii="標楷體" w:eastAsia="標楷體" w:hAnsi="標楷體"/>
                <w:b/>
                <w:color w:val="000000" w:themeColor="text1"/>
                <w:kern w:val="0"/>
                <w:sz w:val="20"/>
                <w:szCs w:val="20"/>
              </w:rPr>
            </w:pPr>
            <w:r w:rsidRPr="001E0653">
              <w:rPr>
                <w:rFonts w:ascii="標楷體" w:eastAsia="標楷體" w:hAnsi="標楷體" w:hint="eastAsia"/>
                <w:b/>
                <w:color w:val="000000" w:themeColor="text1"/>
                <w:kern w:val="0"/>
                <w:sz w:val="20"/>
              </w:rPr>
              <w:t>短絀之部</w:t>
            </w:r>
          </w:p>
        </w:tc>
        <w:tc>
          <w:tcPr>
            <w:tcW w:w="1270" w:type="dxa"/>
            <w:tcBorders>
              <w:top w:val="nil"/>
              <w:bottom w:val="nil"/>
            </w:tcBorders>
            <w:shd w:val="clear" w:color="auto" w:fill="auto"/>
            <w:vAlign w:val="center"/>
          </w:tcPr>
          <w:p w14:paraId="0A374D48"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170,000</w:t>
            </w:r>
          </w:p>
        </w:tc>
        <w:tc>
          <w:tcPr>
            <w:tcW w:w="1382" w:type="dxa"/>
            <w:tcBorders>
              <w:top w:val="nil"/>
              <w:bottom w:val="nil"/>
            </w:tcBorders>
            <w:shd w:val="clear" w:color="auto" w:fill="auto"/>
            <w:vAlign w:val="center"/>
          </w:tcPr>
          <w:p w14:paraId="069C8B8A"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95,367</w:t>
            </w:r>
          </w:p>
        </w:tc>
        <w:tc>
          <w:tcPr>
            <w:tcW w:w="1311" w:type="dxa"/>
            <w:tcBorders>
              <w:top w:val="nil"/>
              <w:bottom w:val="nil"/>
            </w:tcBorders>
            <w:shd w:val="clear" w:color="auto" w:fill="auto"/>
            <w:vAlign w:val="center"/>
          </w:tcPr>
          <w:p w14:paraId="3EA1F271"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w:t>
            </w:r>
          </w:p>
        </w:tc>
        <w:tc>
          <w:tcPr>
            <w:tcW w:w="1418" w:type="dxa"/>
            <w:tcBorders>
              <w:top w:val="nil"/>
              <w:bottom w:val="nil"/>
            </w:tcBorders>
            <w:shd w:val="clear" w:color="auto" w:fill="auto"/>
            <w:vAlign w:val="center"/>
          </w:tcPr>
          <w:p w14:paraId="65DEB390"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95,367</w:t>
            </w:r>
          </w:p>
        </w:tc>
        <w:tc>
          <w:tcPr>
            <w:tcW w:w="1275" w:type="dxa"/>
            <w:tcBorders>
              <w:top w:val="nil"/>
              <w:bottom w:val="nil"/>
            </w:tcBorders>
            <w:shd w:val="clear" w:color="auto" w:fill="auto"/>
            <w:vAlign w:val="center"/>
          </w:tcPr>
          <w:p w14:paraId="2B9B8556"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- 74,633</w:t>
            </w:r>
          </w:p>
        </w:tc>
        <w:tc>
          <w:tcPr>
            <w:tcW w:w="768" w:type="dxa"/>
            <w:tcBorders>
              <w:top w:val="nil"/>
              <w:bottom w:val="nil"/>
              <w:right w:val="nil"/>
            </w:tcBorders>
            <w:shd w:val="clear" w:color="auto" w:fill="auto"/>
            <w:vAlign w:val="center"/>
          </w:tcPr>
          <w:p w14:paraId="08570EE9" w14:textId="77777777" w:rsidR="00593F69" w:rsidRPr="00246B73" w:rsidRDefault="00593F69" w:rsidP="006B7D4C">
            <w:pPr>
              <w:jc w:val="right"/>
              <w:rPr>
                <w:rFonts w:ascii="細明體" w:eastAsia="細明體" w:hAnsi="細明體"/>
                <w:color w:val="000000" w:themeColor="text1"/>
                <w:spacing w:val="-20"/>
                <w:sz w:val="18"/>
                <w:szCs w:val="18"/>
              </w:rPr>
            </w:pPr>
            <w:r w:rsidRPr="00D52B7D">
              <w:rPr>
                <w:rFonts w:ascii="細明體" w:eastAsia="細明體" w:hAnsi="細明體" w:hint="eastAsia"/>
                <w:b/>
                <w:sz w:val="18"/>
                <w:szCs w:val="18"/>
              </w:rPr>
              <w:t>- 43.90</w:t>
            </w:r>
          </w:p>
        </w:tc>
      </w:tr>
      <w:tr w:rsidR="00593F69" w:rsidRPr="004A57EA" w14:paraId="53157629"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16" w:type="dxa"/>
            <w:tcBorders>
              <w:top w:val="nil"/>
              <w:left w:val="nil"/>
              <w:bottom w:val="nil"/>
            </w:tcBorders>
            <w:shd w:val="clear" w:color="auto" w:fill="auto"/>
            <w:vAlign w:val="center"/>
          </w:tcPr>
          <w:p w14:paraId="4F45A929" w14:textId="77777777" w:rsidR="00593F69" w:rsidRPr="001E0653" w:rsidRDefault="00593F69" w:rsidP="006B7D4C">
            <w:pPr>
              <w:ind w:leftChars="100" w:left="240"/>
              <w:rPr>
                <w:rFonts w:ascii="標楷體" w:eastAsia="標楷體" w:hAnsi="標楷體"/>
                <w:color w:val="000000" w:themeColor="text1"/>
                <w:kern w:val="0"/>
                <w:sz w:val="20"/>
                <w:szCs w:val="20"/>
              </w:rPr>
            </w:pPr>
            <w:r w:rsidRPr="001E0653">
              <w:rPr>
                <w:rFonts w:ascii="標楷體" w:eastAsia="標楷體" w:hAnsi="標楷體" w:hint="eastAsia"/>
                <w:color w:val="000000" w:themeColor="text1"/>
                <w:kern w:val="0"/>
                <w:sz w:val="20"/>
              </w:rPr>
              <w:t>本期短絀</w:t>
            </w:r>
          </w:p>
        </w:tc>
        <w:tc>
          <w:tcPr>
            <w:tcW w:w="1270" w:type="dxa"/>
            <w:tcBorders>
              <w:top w:val="nil"/>
              <w:bottom w:val="nil"/>
            </w:tcBorders>
            <w:shd w:val="clear" w:color="auto" w:fill="auto"/>
            <w:vAlign w:val="center"/>
          </w:tcPr>
          <w:p w14:paraId="3E775C3E"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170,000</w:t>
            </w:r>
          </w:p>
        </w:tc>
        <w:tc>
          <w:tcPr>
            <w:tcW w:w="1382" w:type="dxa"/>
            <w:tcBorders>
              <w:top w:val="nil"/>
              <w:bottom w:val="nil"/>
            </w:tcBorders>
            <w:shd w:val="clear" w:color="auto" w:fill="auto"/>
            <w:vAlign w:val="center"/>
          </w:tcPr>
          <w:p w14:paraId="041A81E8"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95,367</w:t>
            </w:r>
          </w:p>
        </w:tc>
        <w:tc>
          <w:tcPr>
            <w:tcW w:w="1311" w:type="dxa"/>
            <w:tcBorders>
              <w:top w:val="nil"/>
              <w:bottom w:val="nil"/>
            </w:tcBorders>
            <w:shd w:val="clear" w:color="auto" w:fill="auto"/>
            <w:vAlign w:val="center"/>
          </w:tcPr>
          <w:p w14:paraId="07F64A6C"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w:t>
            </w:r>
          </w:p>
        </w:tc>
        <w:tc>
          <w:tcPr>
            <w:tcW w:w="1418" w:type="dxa"/>
            <w:tcBorders>
              <w:top w:val="nil"/>
              <w:bottom w:val="nil"/>
            </w:tcBorders>
            <w:shd w:val="clear" w:color="auto" w:fill="auto"/>
            <w:vAlign w:val="center"/>
          </w:tcPr>
          <w:p w14:paraId="0E91BA00"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95,367</w:t>
            </w:r>
          </w:p>
        </w:tc>
        <w:tc>
          <w:tcPr>
            <w:tcW w:w="1275" w:type="dxa"/>
            <w:tcBorders>
              <w:top w:val="nil"/>
              <w:bottom w:val="nil"/>
            </w:tcBorders>
            <w:shd w:val="clear" w:color="auto" w:fill="auto"/>
            <w:vAlign w:val="center"/>
          </w:tcPr>
          <w:p w14:paraId="07993E49" w14:textId="77777777" w:rsidR="00593F69" w:rsidRPr="001E0653" w:rsidRDefault="00593F69" w:rsidP="006B7D4C">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- 74,633</w:t>
            </w:r>
          </w:p>
        </w:tc>
        <w:tc>
          <w:tcPr>
            <w:tcW w:w="768" w:type="dxa"/>
            <w:tcBorders>
              <w:top w:val="nil"/>
              <w:bottom w:val="nil"/>
              <w:right w:val="nil"/>
            </w:tcBorders>
            <w:shd w:val="clear" w:color="auto" w:fill="auto"/>
            <w:vAlign w:val="center"/>
          </w:tcPr>
          <w:p w14:paraId="1CF73769" w14:textId="77777777" w:rsidR="00593F69" w:rsidRPr="00246B73" w:rsidRDefault="00593F69" w:rsidP="006B7D4C">
            <w:pPr>
              <w:jc w:val="right"/>
              <w:rPr>
                <w:rFonts w:ascii="細明體" w:eastAsia="細明體" w:hAnsi="細明體"/>
                <w:color w:val="000000" w:themeColor="text1"/>
                <w:spacing w:val="-20"/>
                <w:sz w:val="18"/>
                <w:szCs w:val="18"/>
              </w:rPr>
            </w:pPr>
            <w:r w:rsidRPr="00D52B7D">
              <w:rPr>
                <w:rFonts w:ascii="細明體" w:eastAsia="細明體" w:hAnsi="細明體" w:hint="eastAsia"/>
                <w:sz w:val="18"/>
                <w:szCs w:val="18"/>
              </w:rPr>
              <w:t>- 43.90</w:t>
            </w:r>
          </w:p>
        </w:tc>
      </w:tr>
      <w:tr w:rsidR="00593F69" w:rsidRPr="004A57EA" w14:paraId="417976A0"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16" w:type="dxa"/>
            <w:tcBorders>
              <w:top w:val="nil"/>
              <w:left w:val="nil"/>
              <w:bottom w:val="nil"/>
            </w:tcBorders>
            <w:shd w:val="clear" w:color="auto" w:fill="auto"/>
            <w:vAlign w:val="center"/>
          </w:tcPr>
          <w:p w14:paraId="7962D384" w14:textId="77777777" w:rsidR="00593F69" w:rsidRPr="00CE715B" w:rsidRDefault="00593F69" w:rsidP="006B7D4C">
            <w:pPr>
              <w:ind w:right="113"/>
              <w:rPr>
                <w:rFonts w:ascii="標楷體" w:eastAsia="標楷體" w:hAnsi="標楷體"/>
                <w:b/>
                <w:color w:val="0000FF"/>
                <w:kern w:val="0"/>
                <w:sz w:val="20"/>
                <w:szCs w:val="20"/>
              </w:rPr>
            </w:pPr>
            <w:r w:rsidRPr="001E0653">
              <w:rPr>
                <w:rFonts w:ascii="標楷體" w:eastAsia="標楷體" w:hAnsi="標楷體" w:hint="eastAsia"/>
                <w:b/>
                <w:color w:val="000000" w:themeColor="text1"/>
                <w:kern w:val="0"/>
                <w:sz w:val="20"/>
              </w:rPr>
              <w:t>填補之部</w:t>
            </w:r>
          </w:p>
        </w:tc>
        <w:tc>
          <w:tcPr>
            <w:tcW w:w="1270" w:type="dxa"/>
            <w:tcBorders>
              <w:top w:val="nil"/>
              <w:bottom w:val="nil"/>
            </w:tcBorders>
            <w:shd w:val="clear" w:color="auto" w:fill="auto"/>
            <w:vAlign w:val="center"/>
          </w:tcPr>
          <w:p w14:paraId="5F5959E0" w14:textId="77777777" w:rsidR="00593F69" w:rsidRPr="00CE715B" w:rsidRDefault="00593F69" w:rsidP="006B7D4C">
            <w:pPr>
              <w:jc w:val="right"/>
              <w:rPr>
                <w:rFonts w:ascii="細明體" w:eastAsia="細明體" w:hAnsi="細明體"/>
                <w:color w:val="0000FF"/>
                <w:sz w:val="18"/>
                <w:szCs w:val="18"/>
              </w:rPr>
            </w:pPr>
            <w:r w:rsidRPr="00D52B7D">
              <w:rPr>
                <w:rFonts w:ascii="細明體" w:eastAsia="細明體" w:hAnsi="細明體" w:hint="eastAsia"/>
                <w:b/>
                <w:sz w:val="18"/>
                <w:szCs w:val="18"/>
              </w:rPr>
              <w:t>170,000</w:t>
            </w:r>
          </w:p>
        </w:tc>
        <w:tc>
          <w:tcPr>
            <w:tcW w:w="1382" w:type="dxa"/>
            <w:tcBorders>
              <w:top w:val="nil"/>
              <w:bottom w:val="nil"/>
            </w:tcBorders>
            <w:shd w:val="clear" w:color="auto" w:fill="auto"/>
            <w:vAlign w:val="center"/>
          </w:tcPr>
          <w:p w14:paraId="01D9C803" w14:textId="77777777" w:rsidR="00593F69" w:rsidRPr="00CE715B" w:rsidRDefault="00593F69" w:rsidP="006B7D4C">
            <w:pPr>
              <w:jc w:val="right"/>
              <w:rPr>
                <w:rFonts w:ascii="細明體" w:eastAsia="細明體" w:hAnsi="細明體"/>
                <w:color w:val="0000FF"/>
                <w:sz w:val="18"/>
                <w:szCs w:val="18"/>
              </w:rPr>
            </w:pPr>
            <w:r w:rsidRPr="00D52B7D">
              <w:rPr>
                <w:rFonts w:ascii="細明體" w:eastAsia="細明體" w:hAnsi="細明體" w:hint="eastAsia"/>
                <w:b/>
                <w:sz w:val="18"/>
                <w:szCs w:val="18"/>
              </w:rPr>
              <w:t>95,367</w:t>
            </w:r>
          </w:p>
        </w:tc>
        <w:tc>
          <w:tcPr>
            <w:tcW w:w="1311" w:type="dxa"/>
            <w:tcBorders>
              <w:top w:val="nil"/>
              <w:bottom w:val="nil"/>
            </w:tcBorders>
            <w:shd w:val="clear" w:color="auto" w:fill="auto"/>
            <w:vAlign w:val="center"/>
          </w:tcPr>
          <w:p w14:paraId="1ADAC234" w14:textId="77777777" w:rsidR="00593F69" w:rsidRPr="00CE715B" w:rsidRDefault="00593F69" w:rsidP="006B7D4C">
            <w:pPr>
              <w:jc w:val="right"/>
              <w:rPr>
                <w:rFonts w:ascii="細明體" w:eastAsia="細明體" w:hAnsi="細明體"/>
                <w:color w:val="0000FF"/>
                <w:sz w:val="18"/>
                <w:szCs w:val="18"/>
              </w:rPr>
            </w:pPr>
            <w:r w:rsidRPr="00D52B7D">
              <w:rPr>
                <w:rFonts w:ascii="細明體" w:eastAsia="細明體" w:hAnsi="細明體" w:hint="eastAsia"/>
                <w:b/>
                <w:sz w:val="18"/>
                <w:szCs w:val="18"/>
              </w:rPr>
              <w:t>－</w:t>
            </w:r>
          </w:p>
        </w:tc>
        <w:tc>
          <w:tcPr>
            <w:tcW w:w="1418" w:type="dxa"/>
            <w:tcBorders>
              <w:top w:val="nil"/>
              <w:bottom w:val="nil"/>
            </w:tcBorders>
            <w:shd w:val="clear" w:color="auto" w:fill="auto"/>
            <w:vAlign w:val="center"/>
          </w:tcPr>
          <w:p w14:paraId="555917B0" w14:textId="77777777" w:rsidR="00593F69" w:rsidRPr="00CE715B" w:rsidRDefault="00593F69" w:rsidP="006B7D4C">
            <w:pPr>
              <w:jc w:val="right"/>
              <w:rPr>
                <w:rFonts w:ascii="細明體" w:eastAsia="細明體" w:hAnsi="細明體"/>
                <w:color w:val="0000FF"/>
                <w:sz w:val="18"/>
                <w:szCs w:val="18"/>
              </w:rPr>
            </w:pPr>
            <w:r w:rsidRPr="00D52B7D">
              <w:rPr>
                <w:rFonts w:ascii="細明體" w:eastAsia="細明體" w:hAnsi="細明體" w:hint="eastAsia"/>
                <w:b/>
                <w:sz w:val="18"/>
                <w:szCs w:val="18"/>
              </w:rPr>
              <w:t>95,367</w:t>
            </w:r>
          </w:p>
        </w:tc>
        <w:tc>
          <w:tcPr>
            <w:tcW w:w="1275" w:type="dxa"/>
            <w:tcBorders>
              <w:top w:val="nil"/>
              <w:bottom w:val="nil"/>
            </w:tcBorders>
            <w:shd w:val="clear" w:color="auto" w:fill="auto"/>
            <w:vAlign w:val="center"/>
          </w:tcPr>
          <w:p w14:paraId="55EEA0C4" w14:textId="77777777" w:rsidR="00593F69" w:rsidRPr="00CE715B" w:rsidRDefault="00593F69" w:rsidP="006B7D4C">
            <w:pPr>
              <w:jc w:val="right"/>
              <w:rPr>
                <w:rFonts w:ascii="細明體" w:eastAsia="細明體" w:hAnsi="細明體"/>
                <w:color w:val="0000FF"/>
                <w:sz w:val="18"/>
                <w:szCs w:val="18"/>
              </w:rPr>
            </w:pPr>
            <w:r w:rsidRPr="00D52B7D">
              <w:rPr>
                <w:rFonts w:ascii="細明體" w:eastAsia="細明體" w:hAnsi="細明體" w:hint="eastAsia"/>
                <w:b/>
                <w:sz w:val="18"/>
                <w:szCs w:val="18"/>
              </w:rPr>
              <w:t>- 74,633</w:t>
            </w:r>
          </w:p>
        </w:tc>
        <w:tc>
          <w:tcPr>
            <w:tcW w:w="768" w:type="dxa"/>
            <w:tcBorders>
              <w:top w:val="nil"/>
              <w:bottom w:val="nil"/>
              <w:right w:val="nil"/>
            </w:tcBorders>
            <w:shd w:val="clear" w:color="auto" w:fill="auto"/>
            <w:vAlign w:val="center"/>
          </w:tcPr>
          <w:p w14:paraId="3E9A5346" w14:textId="77777777" w:rsidR="00593F69" w:rsidRPr="00246B73" w:rsidRDefault="00593F69" w:rsidP="006B7D4C">
            <w:pPr>
              <w:jc w:val="right"/>
              <w:rPr>
                <w:rFonts w:ascii="細明體" w:eastAsia="細明體" w:hAnsi="細明體"/>
                <w:color w:val="0000FF"/>
                <w:spacing w:val="-20"/>
                <w:sz w:val="18"/>
                <w:szCs w:val="18"/>
              </w:rPr>
            </w:pPr>
            <w:r w:rsidRPr="00D52B7D">
              <w:rPr>
                <w:rFonts w:ascii="細明體" w:eastAsia="細明體" w:hAnsi="細明體" w:hint="eastAsia"/>
                <w:b/>
                <w:sz w:val="18"/>
                <w:szCs w:val="18"/>
              </w:rPr>
              <w:t>- 43.90</w:t>
            </w:r>
          </w:p>
        </w:tc>
      </w:tr>
      <w:tr w:rsidR="00593F69" w:rsidRPr="004A57EA" w14:paraId="725D1958"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16" w:type="dxa"/>
            <w:tcBorders>
              <w:top w:val="nil"/>
              <w:left w:val="nil"/>
              <w:bottom w:val="nil"/>
            </w:tcBorders>
            <w:shd w:val="clear" w:color="auto" w:fill="auto"/>
            <w:vAlign w:val="center"/>
          </w:tcPr>
          <w:p w14:paraId="6BC8BBED" w14:textId="77777777" w:rsidR="00593F69" w:rsidRPr="004A57EA" w:rsidRDefault="00593F69" w:rsidP="006B7D4C">
            <w:pPr>
              <w:ind w:leftChars="100" w:left="240"/>
              <w:rPr>
                <w:rFonts w:ascii="標楷體" w:eastAsia="標楷體" w:hAnsi="標楷體"/>
                <w:color w:val="0000FF"/>
                <w:kern w:val="0"/>
                <w:sz w:val="20"/>
                <w:szCs w:val="20"/>
              </w:rPr>
            </w:pPr>
            <w:r w:rsidRPr="001E0653">
              <w:rPr>
                <w:rFonts w:ascii="標楷體" w:eastAsia="標楷體" w:hAnsi="標楷體" w:hint="eastAsia"/>
                <w:color w:val="000000" w:themeColor="text1"/>
                <w:kern w:val="0"/>
                <w:sz w:val="20"/>
              </w:rPr>
              <w:t>撥用賸餘</w:t>
            </w:r>
          </w:p>
        </w:tc>
        <w:tc>
          <w:tcPr>
            <w:tcW w:w="1270" w:type="dxa"/>
            <w:tcBorders>
              <w:top w:val="nil"/>
              <w:bottom w:val="nil"/>
            </w:tcBorders>
            <w:shd w:val="clear" w:color="auto" w:fill="auto"/>
            <w:vAlign w:val="center"/>
          </w:tcPr>
          <w:p w14:paraId="0EDE7135" w14:textId="77777777" w:rsidR="00593F69" w:rsidRPr="004A57EA" w:rsidRDefault="00593F69" w:rsidP="006B7D4C">
            <w:pPr>
              <w:jc w:val="right"/>
              <w:rPr>
                <w:rFonts w:ascii="細明體" w:eastAsia="細明體" w:hAnsi="細明體"/>
                <w:color w:val="0000FF"/>
                <w:sz w:val="18"/>
                <w:szCs w:val="18"/>
              </w:rPr>
            </w:pPr>
            <w:r w:rsidRPr="00D52B7D">
              <w:rPr>
                <w:rFonts w:ascii="細明體" w:eastAsia="細明體" w:hAnsi="細明體" w:hint="eastAsia"/>
                <w:sz w:val="18"/>
                <w:szCs w:val="18"/>
              </w:rPr>
              <w:t>170,000</w:t>
            </w:r>
          </w:p>
        </w:tc>
        <w:tc>
          <w:tcPr>
            <w:tcW w:w="1382" w:type="dxa"/>
            <w:tcBorders>
              <w:top w:val="nil"/>
              <w:bottom w:val="nil"/>
            </w:tcBorders>
            <w:shd w:val="clear" w:color="auto" w:fill="auto"/>
            <w:vAlign w:val="center"/>
          </w:tcPr>
          <w:p w14:paraId="06A9A658" w14:textId="77777777" w:rsidR="00593F69" w:rsidRPr="004A57EA" w:rsidRDefault="00593F69" w:rsidP="006B7D4C">
            <w:pPr>
              <w:jc w:val="right"/>
              <w:rPr>
                <w:rFonts w:ascii="細明體" w:eastAsia="細明體" w:hAnsi="細明體"/>
                <w:color w:val="0000FF"/>
                <w:sz w:val="18"/>
                <w:szCs w:val="18"/>
              </w:rPr>
            </w:pPr>
            <w:r w:rsidRPr="00D52B7D">
              <w:rPr>
                <w:rFonts w:ascii="細明體" w:eastAsia="細明體" w:hAnsi="細明體" w:hint="eastAsia"/>
                <w:sz w:val="18"/>
                <w:szCs w:val="18"/>
              </w:rPr>
              <w:t>95,367</w:t>
            </w:r>
          </w:p>
        </w:tc>
        <w:tc>
          <w:tcPr>
            <w:tcW w:w="1311" w:type="dxa"/>
            <w:tcBorders>
              <w:top w:val="nil"/>
              <w:bottom w:val="nil"/>
            </w:tcBorders>
            <w:shd w:val="clear" w:color="auto" w:fill="auto"/>
            <w:vAlign w:val="center"/>
          </w:tcPr>
          <w:p w14:paraId="355F3844" w14:textId="77777777" w:rsidR="00593F69" w:rsidRPr="004A57EA" w:rsidRDefault="00593F69" w:rsidP="006B7D4C">
            <w:pPr>
              <w:jc w:val="right"/>
              <w:rPr>
                <w:rFonts w:ascii="細明體" w:eastAsia="細明體" w:hAnsi="細明體"/>
                <w:color w:val="0000FF"/>
                <w:sz w:val="18"/>
                <w:szCs w:val="18"/>
              </w:rPr>
            </w:pPr>
            <w:r w:rsidRPr="00D52B7D">
              <w:rPr>
                <w:rFonts w:ascii="細明體" w:eastAsia="細明體" w:hAnsi="細明體" w:hint="eastAsia"/>
                <w:sz w:val="18"/>
                <w:szCs w:val="18"/>
              </w:rPr>
              <w:t>－</w:t>
            </w:r>
          </w:p>
        </w:tc>
        <w:tc>
          <w:tcPr>
            <w:tcW w:w="1418" w:type="dxa"/>
            <w:tcBorders>
              <w:top w:val="nil"/>
              <w:bottom w:val="nil"/>
            </w:tcBorders>
            <w:shd w:val="clear" w:color="auto" w:fill="auto"/>
            <w:vAlign w:val="center"/>
          </w:tcPr>
          <w:p w14:paraId="20FE4852" w14:textId="77777777" w:rsidR="00593F69" w:rsidRPr="004A57EA" w:rsidRDefault="00593F69" w:rsidP="006B7D4C">
            <w:pPr>
              <w:jc w:val="right"/>
              <w:rPr>
                <w:rFonts w:ascii="細明體" w:eastAsia="細明體" w:hAnsi="細明體"/>
                <w:color w:val="0000FF"/>
                <w:sz w:val="18"/>
                <w:szCs w:val="18"/>
              </w:rPr>
            </w:pPr>
            <w:r w:rsidRPr="00D52B7D">
              <w:rPr>
                <w:rFonts w:ascii="細明體" w:eastAsia="細明體" w:hAnsi="細明體" w:hint="eastAsia"/>
                <w:sz w:val="18"/>
                <w:szCs w:val="18"/>
              </w:rPr>
              <w:t>95,367</w:t>
            </w:r>
          </w:p>
        </w:tc>
        <w:tc>
          <w:tcPr>
            <w:tcW w:w="1275" w:type="dxa"/>
            <w:tcBorders>
              <w:top w:val="nil"/>
              <w:bottom w:val="nil"/>
            </w:tcBorders>
            <w:shd w:val="clear" w:color="auto" w:fill="auto"/>
            <w:vAlign w:val="center"/>
          </w:tcPr>
          <w:p w14:paraId="56292D6E" w14:textId="77777777" w:rsidR="00593F69" w:rsidRPr="004A57EA" w:rsidRDefault="00593F69" w:rsidP="006B7D4C">
            <w:pPr>
              <w:jc w:val="right"/>
              <w:rPr>
                <w:rFonts w:ascii="細明體" w:eastAsia="細明體" w:hAnsi="細明體"/>
                <w:color w:val="0000FF"/>
                <w:sz w:val="18"/>
                <w:szCs w:val="18"/>
              </w:rPr>
            </w:pPr>
            <w:r w:rsidRPr="00D52B7D">
              <w:rPr>
                <w:rFonts w:ascii="細明體" w:eastAsia="細明體" w:hAnsi="細明體" w:hint="eastAsia"/>
                <w:sz w:val="18"/>
                <w:szCs w:val="18"/>
              </w:rPr>
              <w:t>- 74,633</w:t>
            </w:r>
          </w:p>
        </w:tc>
        <w:tc>
          <w:tcPr>
            <w:tcW w:w="768" w:type="dxa"/>
            <w:tcBorders>
              <w:top w:val="nil"/>
              <w:bottom w:val="nil"/>
              <w:right w:val="nil"/>
            </w:tcBorders>
            <w:shd w:val="clear" w:color="auto" w:fill="auto"/>
            <w:vAlign w:val="center"/>
          </w:tcPr>
          <w:p w14:paraId="04C0C548" w14:textId="77777777" w:rsidR="00593F69" w:rsidRPr="00246B73" w:rsidRDefault="00593F69" w:rsidP="006B7D4C">
            <w:pPr>
              <w:jc w:val="right"/>
              <w:rPr>
                <w:rFonts w:ascii="細明體" w:eastAsia="細明體" w:hAnsi="細明體"/>
                <w:noProof/>
                <w:color w:val="0000FF"/>
                <w:spacing w:val="-20"/>
                <w:sz w:val="18"/>
                <w:szCs w:val="18"/>
              </w:rPr>
            </w:pPr>
            <w:r w:rsidRPr="00D52B7D">
              <w:rPr>
                <w:rFonts w:ascii="細明體" w:eastAsia="細明體" w:hAnsi="細明體" w:hint="eastAsia"/>
                <w:sz w:val="18"/>
                <w:szCs w:val="18"/>
              </w:rPr>
              <w:t>- 43.90</w:t>
            </w:r>
          </w:p>
        </w:tc>
      </w:tr>
      <w:tr w:rsidR="00593F69" w:rsidRPr="004A57EA" w14:paraId="671F36B4"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16" w:type="dxa"/>
            <w:tcBorders>
              <w:top w:val="nil"/>
              <w:left w:val="nil"/>
              <w:bottom w:val="nil"/>
            </w:tcBorders>
            <w:shd w:val="clear" w:color="auto" w:fill="auto"/>
            <w:vAlign w:val="center"/>
          </w:tcPr>
          <w:p w14:paraId="78A23C07" w14:textId="77777777" w:rsidR="00593F69" w:rsidRPr="001E0653" w:rsidRDefault="00593F69" w:rsidP="006B7D4C">
            <w:pPr>
              <w:ind w:right="113"/>
              <w:rPr>
                <w:rFonts w:ascii="標楷體" w:eastAsia="標楷體" w:hAnsi="標楷體"/>
                <w:color w:val="000000" w:themeColor="text1"/>
                <w:kern w:val="0"/>
                <w:sz w:val="20"/>
              </w:rPr>
            </w:pPr>
          </w:p>
        </w:tc>
        <w:tc>
          <w:tcPr>
            <w:tcW w:w="1270" w:type="dxa"/>
            <w:tcBorders>
              <w:top w:val="nil"/>
              <w:bottom w:val="nil"/>
            </w:tcBorders>
            <w:shd w:val="clear" w:color="auto" w:fill="auto"/>
            <w:vAlign w:val="center"/>
          </w:tcPr>
          <w:p w14:paraId="02E5CA83" w14:textId="77777777" w:rsidR="00593F69" w:rsidRPr="00D52B7D" w:rsidRDefault="00593F69" w:rsidP="006B7D4C">
            <w:pPr>
              <w:jc w:val="right"/>
              <w:rPr>
                <w:rFonts w:ascii="細明體" w:eastAsia="細明體" w:hAnsi="細明體"/>
                <w:sz w:val="18"/>
                <w:szCs w:val="18"/>
              </w:rPr>
            </w:pPr>
          </w:p>
        </w:tc>
        <w:tc>
          <w:tcPr>
            <w:tcW w:w="1382" w:type="dxa"/>
            <w:tcBorders>
              <w:top w:val="nil"/>
              <w:bottom w:val="nil"/>
            </w:tcBorders>
            <w:shd w:val="clear" w:color="auto" w:fill="auto"/>
            <w:vAlign w:val="center"/>
          </w:tcPr>
          <w:p w14:paraId="4496C1B5" w14:textId="77777777" w:rsidR="00593F69" w:rsidRPr="00D52B7D" w:rsidRDefault="00593F69" w:rsidP="006B7D4C">
            <w:pPr>
              <w:jc w:val="right"/>
              <w:rPr>
                <w:rFonts w:ascii="細明體" w:eastAsia="細明體" w:hAnsi="細明體"/>
                <w:sz w:val="18"/>
                <w:szCs w:val="18"/>
              </w:rPr>
            </w:pPr>
          </w:p>
        </w:tc>
        <w:tc>
          <w:tcPr>
            <w:tcW w:w="1311" w:type="dxa"/>
            <w:tcBorders>
              <w:top w:val="nil"/>
              <w:bottom w:val="nil"/>
            </w:tcBorders>
            <w:shd w:val="clear" w:color="auto" w:fill="auto"/>
            <w:vAlign w:val="center"/>
          </w:tcPr>
          <w:p w14:paraId="6692067C" w14:textId="77777777" w:rsidR="00593F69" w:rsidRPr="00D52B7D" w:rsidRDefault="00593F69" w:rsidP="006B7D4C">
            <w:pPr>
              <w:jc w:val="right"/>
              <w:rPr>
                <w:rFonts w:ascii="細明體" w:eastAsia="細明體" w:hAnsi="細明體"/>
                <w:sz w:val="18"/>
                <w:szCs w:val="18"/>
              </w:rPr>
            </w:pPr>
          </w:p>
        </w:tc>
        <w:tc>
          <w:tcPr>
            <w:tcW w:w="1418" w:type="dxa"/>
            <w:tcBorders>
              <w:top w:val="nil"/>
              <w:bottom w:val="nil"/>
            </w:tcBorders>
            <w:shd w:val="clear" w:color="auto" w:fill="auto"/>
            <w:vAlign w:val="center"/>
          </w:tcPr>
          <w:p w14:paraId="0B0FA9B4" w14:textId="77777777" w:rsidR="00593F69" w:rsidRPr="00D52B7D" w:rsidRDefault="00593F69" w:rsidP="006B7D4C">
            <w:pPr>
              <w:jc w:val="right"/>
              <w:rPr>
                <w:rFonts w:ascii="細明體" w:eastAsia="細明體" w:hAnsi="細明體"/>
                <w:sz w:val="18"/>
                <w:szCs w:val="18"/>
              </w:rPr>
            </w:pPr>
          </w:p>
        </w:tc>
        <w:tc>
          <w:tcPr>
            <w:tcW w:w="1275" w:type="dxa"/>
            <w:tcBorders>
              <w:top w:val="nil"/>
              <w:bottom w:val="nil"/>
            </w:tcBorders>
            <w:shd w:val="clear" w:color="auto" w:fill="auto"/>
            <w:vAlign w:val="center"/>
          </w:tcPr>
          <w:p w14:paraId="72EE0C05" w14:textId="77777777" w:rsidR="00593F69" w:rsidRPr="00D52B7D" w:rsidRDefault="00593F69" w:rsidP="006B7D4C">
            <w:pPr>
              <w:jc w:val="right"/>
              <w:rPr>
                <w:rFonts w:ascii="細明體" w:eastAsia="細明體" w:hAnsi="細明體"/>
                <w:sz w:val="18"/>
                <w:szCs w:val="18"/>
              </w:rPr>
            </w:pPr>
          </w:p>
        </w:tc>
        <w:tc>
          <w:tcPr>
            <w:tcW w:w="768" w:type="dxa"/>
            <w:tcBorders>
              <w:top w:val="nil"/>
              <w:bottom w:val="nil"/>
              <w:right w:val="nil"/>
            </w:tcBorders>
            <w:shd w:val="clear" w:color="auto" w:fill="auto"/>
            <w:vAlign w:val="center"/>
          </w:tcPr>
          <w:p w14:paraId="31500D69" w14:textId="77777777" w:rsidR="00593F69" w:rsidRPr="00246B73" w:rsidRDefault="00593F69" w:rsidP="006B7D4C">
            <w:pPr>
              <w:jc w:val="right"/>
              <w:rPr>
                <w:rFonts w:ascii="細明體" w:eastAsia="細明體" w:hAnsi="細明體"/>
                <w:spacing w:val="-20"/>
                <w:sz w:val="18"/>
                <w:szCs w:val="18"/>
              </w:rPr>
            </w:pPr>
          </w:p>
        </w:tc>
      </w:tr>
      <w:tr w:rsidR="00593F69" w:rsidRPr="004A57EA" w14:paraId="57693A69"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16" w:type="dxa"/>
            <w:tcBorders>
              <w:top w:val="nil"/>
              <w:left w:val="nil"/>
              <w:bottom w:val="nil"/>
            </w:tcBorders>
            <w:shd w:val="clear" w:color="auto" w:fill="auto"/>
            <w:vAlign w:val="center"/>
          </w:tcPr>
          <w:p w14:paraId="3382951F" w14:textId="77777777" w:rsidR="00593F69" w:rsidRPr="001E0653" w:rsidRDefault="00593F69" w:rsidP="005E379B">
            <w:pPr>
              <w:ind w:leftChars="100" w:left="240"/>
              <w:rPr>
                <w:rFonts w:ascii="標楷體" w:eastAsia="標楷體" w:hAnsi="標楷體"/>
                <w:color w:val="000000" w:themeColor="text1"/>
                <w:kern w:val="0"/>
                <w:sz w:val="20"/>
              </w:rPr>
            </w:pPr>
          </w:p>
        </w:tc>
        <w:tc>
          <w:tcPr>
            <w:tcW w:w="1270" w:type="dxa"/>
            <w:tcBorders>
              <w:top w:val="nil"/>
              <w:bottom w:val="nil"/>
            </w:tcBorders>
            <w:shd w:val="clear" w:color="auto" w:fill="auto"/>
            <w:vAlign w:val="center"/>
          </w:tcPr>
          <w:p w14:paraId="339F9829" w14:textId="77777777" w:rsidR="00593F69" w:rsidRPr="00D52B7D" w:rsidRDefault="00593F69" w:rsidP="005E379B">
            <w:pPr>
              <w:jc w:val="right"/>
              <w:rPr>
                <w:rFonts w:ascii="細明體" w:eastAsia="細明體" w:hAnsi="細明體"/>
                <w:sz w:val="18"/>
                <w:szCs w:val="18"/>
              </w:rPr>
            </w:pPr>
          </w:p>
        </w:tc>
        <w:tc>
          <w:tcPr>
            <w:tcW w:w="1382" w:type="dxa"/>
            <w:tcBorders>
              <w:top w:val="nil"/>
              <w:bottom w:val="nil"/>
            </w:tcBorders>
            <w:shd w:val="clear" w:color="auto" w:fill="auto"/>
            <w:vAlign w:val="center"/>
          </w:tcPr>
          <w:p w14:paraId="0C9D24D4" w14:textId="77777777" w:rsidR="00593F69" w:rsidRPr="00D52B7D" w:rsidRDefault="00593F69" w:rsidP="005E379B">
            <w:pPr>
              <w:jc w:val="right"/>
              <w:rPr>
                <w:rFonts w:ascii="細明體" w:eastAsia="細明體" w:hAnsi="細明體"/>
                <w:sz w:val="18"/>
                <w:szCs w:val="18"/>
              </w:rPr>
            </w:pPr>
          </w:p>
        </w:tc>
        <w:tc>
          <w:tcPr>
            <w:tcW w:w="1311" w:type="dxa"/>
            <w:tcBorders>
              <w:top w:val="nil"/>
              <w:bottom w:val="nil"/>
            </w:tcBorders>
            <w:shd w:val="clear" w:color="auto" w:fill="auto"/>
            <w:vAlign w:val="center"/>
          </w:tcPr>
          <w:p w14:paraId="039A9AE2" w14:textId="77777777" w:rsidR="00593F69" w:rsidRPr="00D52B7D" w:rsidRDefault="00593F69" w:rsidP="005E379B">
            <w:pPr>
              <w:jc w:val="right"/>
              <w:rPr>
                <w:rFonts w:ascii="細明體" w:eastAsia="細明體" w:hAnsi="細明體"/>
                <w:sz w:val="18"/>
                <w:szCs w:val="18"/>
              </w:rPr>
            </w:pPr>
          </w:p>
        </w:tc>
        <w:tc>
          <w:tcPr>
            <w:tcW w:w="1418" w:type="dxa"/>
            <w:tcBorders>
              <w:top w:val="nil"/>
              <w:bottom w:val="nil"/>
            </w:tcBorders>
            <w:shd w:val="clear" w:color="auto" w:fill="auto"/>
            <w:vAlign w:val="center"/>
          </w:tcPr>
          <w:p w14:paraId="5D34769D" w14:textId="77777777" w:rsidR="00593F69" w:rsidRPr="00D52B7D" w:rsidRDefault="00593F69" w:rsidP="005E379B">
            <w:pPr>
              <w:jc w:val="right"/>
              <w:rPr>
                <w:rFonts w:ascii="細明體" w:eastAsia="細明體" w:hAnsi="細明體"/>
                <w:sz w:val="18"/>
                <w:szCs w:val="18"/>
              </w:rPr>
            </w:pPr>
          </w:p>
        </w:tc>
        <w:tc>
          <w:tcPr>
            <w:tcW w:w="1275" w:type="dxa"/>
            <w:tcBorders>
              <w:top w:val="nil"/>
              <w:bottom w:val="nil"/>
            </w:tcBorders>
            <w:shd w:val="clear" w:color="auto" w:fill="auto"/>
            <w:vAlign w:val="center"/>
          </w:tcPr>
          <w:p w14:paraId="40B74CD0" w14:textId="77777777" w:rsidR="00593F69" w:rsidRPr="00D52B7D" w:rsidRDefault="00593F69" w:rsidP="005E379B">
            <w:pPr>
              <w:jc w:val="right"/>
              <w:rPr>
                <w:rFonts w:ascii="細明體" w:eastAsia="細明體" w:hAnsi="細明體"/>
                <w:sz w:val="18"/>
                <w:szCs w:val="18"/>
              </w:rPr>
            </w:pPr>
          </w:p>
        </w:tc>
        <w:tc>
          <w:tcPr>
            <w:tcW w:w="768" w:type="dxa"/>
            <w:tcBorders>
              <w:top w:val="nil"/>
              <w:bottom w:val="nil"/>
              <w:right w:val="nil"/>
            </w:tcBorders>
            <w:shd w:val="clear" w:color="auto" w:fill="auto"/>
            <w:vAlign w:val="center"/>
          </w:tcPr>
          <w:p w14:paraId="530A90FE" w14:textId="77777777" w:rsidR="00593F69" w:rsidRPr="00246B73" w:rsidRDefault="00593F69" w:rsidP="005E379B">
            <w:pPr>
              <w:jc w:val="right"/>
              <w:rPr>
                <w:rFonts w:ascii="細明體" w:eastAsia="細明體" w:hAnsi="細明體"/>
                <w:spacing w:val="-20"/>
                <w:sz w:val="18"/>
                <w:szCs w:val="18"/>
              </w:rPr>
            </w:pPr>
          </w:p>
        </w:tc>
      </w:tr>
      <w:tr w:rsidR="00593F69" w:rsidRPr="004A57EA" w14:paraId="7F78EC98" w14:textId="77777777" w:rsidTr="00B7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16" w:type="dxa"/>
            <w:tcBorders>
              <w:top w:val="nil"/>
              <w:left w:val="nil"/>
              <w:bottom w:val="nil"/>
            </w:tcBorders>
            <w:vAlign w:val="center"/>
          </w:tcPr>
          <w:p w14:paraId="7AF2BBB0" w14:textId="77777777" w:rsidR="00593F69" w:rsidRPr="004A57EA" w:rsidRDefault="00593F69" w:rsidP="005E379B">
            <w:pPr>
              <w:ind w:right="113"/>
              <w:rPr>
                <w:rFonts w:ascii="標楷體" w:eastAsia="標楷體" w:hAnsi="標楷體"/>
                <w:b/>
                <w:color w:val="0000FF"/>
                <w:kern w:val="0"/>
                <w:sz w:val="20"/>
                <w:szCs w:val="20"/>
              </w:rPr>
            </w:pPr>
          </w:p>
        </w:tc>
        <w:tc>
          <w:tcPr>
            <w:tcW w:w="1270" w:type="dxa"/>
            <w:tcBorders>
              <w:top w:val="nil"/>
              <w:bottom w:val="nil"/>
            </w:tcBorders>
            <w:vAlign w:val="center"/>
          </w:tcPr>
          <w:p w14:paraId="4D173E35" w14:textId="77777777" w:rsidR="00593F69" w:rsidRPr="004A57EA" w:rsidRDefault="00593F69" w:rsidP="005E379B">
            <w:pPr>
              <w:jc w:val="right"/>
              <w:rPr>
                <w:rFonts w:ascii="細明體" w:eastAsia="細明體" w:hAnsi="細明體"/>
                <w:b/>
                <w:color w:val="0000FF"/>
                <w:sz w:val="18"/>
                <w:szCs w:val="18"/>
              </w:rPr>
            </w:pPr>
          </w:p>
        </w:tc>
        <w:tc>
          <w:tcPr>
            <w:tcW w:w="1382" w:type="dxa"/>
            <w:tcBorders>
              <w:top w:val="nil"/>
              <w:bottom w:val="nil"/>
            </w:tcBorders>
            <w:vAlign w:val="center"/>
          </w:tcPr>
          <w:p w14:paraId="0FBA470E" w14:textId="77777777" w:rsidR="00593F69" w:rsidRPr="004A57EA" w:rsidRDefault="00593F69" w:rsidP="005E379B">
            <w:pPr>
              <w:jc w:val="right"/>
              <w:rPr>
                <w:rFonts w:ascii="細明體" w:eastAsia="細明體" w:hAnsi="細明體"/>
                <w:b/>
                <w:color w:val="0000FF"/>
                <w:sz w:val="18"/>
                <w:szCs w:val="18"/>
              </w:rPr>
            </w:pPr>
          </w:p>
        </w:tc>
        <w:tc>
          <w:tcPr>
            <w:tcW w:w="1311" w:type="dxa"/>
            <w:tcBorders>
              <w:top w:val="nil"/>
              <w:bottom w:val="nil"/>
            </w:tcBorders>
            <w:vAlign w:val="center"/>
          </w:tcPr>
          <w:p w14:paraId="7844A8B8" w14:textId="77777777" w:rsidR="00593F69" w:rsidRPr="004A57EA" w:rsidRDefault="00593F69" w:rsidP="005E379B">
            <w:pPr>
              <w:jc w:val="right"/>
              <w:rPr>
                <w:rFonts w:ascii="細明體" w:eastAsia="細明體" w:hAnsi="細明體"/>
                <w:b/>
                <w:color w:val="0000FF"/>
                <w:sz w:val="18"/>
                <w:szCs w:val="18"/>
              </w:rPr>
            </w:pPr>
          </w:p>
        </w:tc>
        <w:tc>
          <w:tcPr>
            <w:tcW w:w="1418" w:type="dxa"/>
            <w:tcBorders>
              <w:top w:val="nil"/>
              <w:bottom w:val="nil"/>
            </w:tcBorders>
            <w:vAlign w:val="center"/>
          </w:tcPr>
          <w:p w14:paraId="7D09835E" w14:textId="77777777" w:rsidR="00593F69" w:rsidRPr="004A57EA" w:rsidRDefault="00593F69" w:rsidP="005E379B">
            <w:pPr>
              <w:jc w:val="right"/>
              <w:rPr>
                <w:rFonts w:ascii="細明體" w:eastAsia="細明體" w:hAnsi="細明體"/>
                <w:b/>
                <w:color w:val="0000FF"/>
                <w:sz w:val="18"/>
                <w:szCs w:val="18"/>
              </w:rPr>
            </w:pPr>
          </w:p>
        </w:tc>
        <w:tc>
          <w:tcPr>
            <w:tcW w:w="1275" w:type="dxa"/>
            <w:tcBorders>
              <w:top w:val="nil"/>
              <w:bottom w:val="nil"/>
            </w:tcBorders>
            <w:vAlign w:val="center"/>
          </w:tcPr>
          <w:p w14:paraId="710195F8" w14:textId="77777777" w:rsidR="00593F69" w:rsidRPr="004A57EA" w:rsidRDefault="00593F69" w:rsidP="005E379B">
            <w:pPr>
              <w:jc w:val="right"/>
              <w:rPr>
                <w:rFonts w:ascii="細明體" w:eastAsia="細明體" w:hAnsi="細明體"/>
                <w:b/>
                <w:color w:val="0000FF"/>
                <w:sz w:val="18"/>
                <w:szCs w:val="18"/>
              </w:rPr>
            </w:pPr>
          </w:p>
        </w:tc>
        <w:tc>
          <w:tcPr>
            <w:tcW w:w="768" w:type="dxa"/>
            <w:tcBorders>
              <w:top w:val="nil"/>
              <w:bottom w:val="nil"/>
              <w:right w:val="nil"/>
            </w:tcBorders>
            <w:vAlign w:val="center"/>
          </w:tcPr>
          <w:p w14:paraId="64E34FCA" w14:textId="77777777" w:rsidR="00593F69" w:rsidRPr="004A57EA" w:rsidRDefault="00593F69" w:rsidP="005E379B">
            <w:pPr>
              <w:jc w:val="right"/>
              <w:rPr>
                <w:rFonts w:ascii="細明體" w:eastAsia="細明體" w:hAnsi="細明體"/>
                <w:b/>
                <w:color w:val="0000FF"/>
                <w:sz w:val="18"/>
                <w:szCs w:val="18"/>
              </w:rPr>
            </w:pPr>
          </w:p>
        </w:tc>
      </w:tr>
      <w:tr w:rsidR="00593F69" w:rsidRPr="004A57EA" w14:paraId="717A53B2" w14:textId="77777777" w:rsidTr="00D64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46"/>
          <w:jc w:val="center"/>
        </w:trPr>
        <w:tc>
          <w:tcPr>
            <w:tcW w:w="2416" w:type="dxa"/>
            <w:tcBorders>
              <w:top w:val="nil"/>
              <w:left w:val="nil"/>
              <w:bottom w:val="single" w:sz="8" w:space="0" w:color="auto"/>
            </w:tcBorders>
            <w:vAlign w:val="center"/>
          </w:tcPr>
          <w:p w14:paraId="5D1978DB" w14:textId="77777777" w:rsidR="00593F69" w:rsidRDefault="00593F69" w:rsidP="005E379B">
            <w:pPr>
              <w:ind w:left="113" w:right="113"/>
              <w:rPr>
                <w:rFonts w:ascii="標楷體" w:eastAsia="標楷體" w:hAnsi="標楷體"/>
                <w:b/>
                <w:noProof/>
                <w:color w:val="0000FF"/>
                <w:kern w:val="0"/>
                <w:sz w:val="22"/>
              </w:rPr>
            </w:pPr>
          </w:p>
          <w:p w14:paraId="353E4A4B" w14:textId="77777777" w:rsidR="00593F69" w:rsidRPr="004A57EA" w:rsidRDefault="00593F69" w:rsidP="005E379B">
            <w:pPr>
              <w:ind w:right="113"/>
              <w:rPr>
                <w:rFonts w:ascii="標楷體" w:eastAsia="標楷體" w:hAnsi="標楷體"/>
                <w:b/>
                <w:noProof/>
                <w:color w:val="0000FF"/>
                <w:kern w:val="0"/>
                <w:sz w:val="22"/>
              </w:rPr>
            </w:pPr>
          </w:p>
        </w:tc>
        <w:tc>
          <w:tcPr>
            <w:tcW w:w="1270" w:type="dxa"/>
            <w:tcBorders>
              <w:top w:val="nil"/>
              <w:bottom w:val="single" w:sz="8" w:space="0" w:color="auto"/>
            </w:tcBorders>
            <w:vAlign w:val="center"/>
          </w:tcPr>
          <w:p w14:paraId="31B4E5D4" w14:textId="77777777" w:rsidR="00593F69" w:rsidRPr="004A57EA" w:rsidRDefault="00593F69" w:rsidP="005E379B">
            <w:pPr>
              <w:jc w:val="right"/>
              <w:rPr>
                <w:rFonts w:ascii="細明體" w:eastAsia="細明體" w:hAnsi="細明體"/>
                <w:b/>
                <w:noProof/>
                <w:color w:val="0000FF"/>
                <w:spacing w:val="-6"/>
                <w:sz w:val="18"/>
                <w:szCs w:val="18"/>
              </w:rPr>
            </w:pPr>
          </w:p>
        </w:tc>
        <w:tc>
          <w:tcPr>
            <w:tcW w:w="1382" w:type="dxa"/>
            <w:tcBorders>
              <w:top w:val="nil"/>
              <w:bottom w:val="single" w:sz="8" w:space="0" w:color="auto"/>
            </w:tcBorders>
            <w:vAlign w:val="center"/>
          </w:tcPr>
          <w:p w14:paraId="03E1D3E8" w14:textId="77777777" w:rsidR="00593F69" w:rsidRPr="004A57EA" w:rsidRDefault="00593F69" w:rsidP="005E379B">
            <w:pPr>
              <w:jc w:val="right"/>
              <w:rPr>
                <w:rFonts w:ascii="細明體" w:eastAsia="細明體" w:hAnsi="細明體"/>
                <w:b/>
                <w:noProof/>
                <w:color w:val="0000FF"/>
                <w:spacing w:val="-6"/>
                <w:sz w:val="18"/>
                <w:szCs w:val="18"/>
              </w:rPr>
            </w:pPr>
          </w:p>
        </w:tc>
        <w:tc>
          <w:tcPr>
            <w:tcW w:w="1311" w:type="dxa"/>
            <w:tcBorders>
              <w:top w:val="nil"/>
              <w:bottom w:val="single" w:sz="8" w:space="0" w:color="auto"/>
            </w:tcBorders>
            <w:vAlign w:val="center"/>
          </w:tcPr>
          <w:p w14:paraId="098B0F40" w14:textId="77777777" w:rsidR="00593F69" w:rsidRPr="004A57EA" w:rsidRDefault="00593F69" w:rsidP="005E379B">
            <w:pPr>
              <w:jc w:val="right"/>
              <w:rPr>
                <w:rFonts w:ascii="細明體" w:eastAsia="細明體" w:hAnsi="細明體"/>
                <w:b/>
                <w:noProof/>
                <w:color w:val="0000FF"/>
                <w:spacing w:val="-6"/>
                <w:sz w:val="18"/>
                <w:szCs w:val="18"/>
              </w:rPr>
            </w:pPr>
          </w:p>
        </w:tc>
        <w:tc>
          <w:tcPr>
            <w:tcW w:w="1418" w:type="dxa"/>
            <w:tcBorders>
              <w:top w:val="nil"/>
              <w:bottom w:val="single" w:sz="8" w:space="0" w:color="auto"/>
            </w:tcBorders>
            <w:vAlign w:val="center"/>
          </w:tcPr>
          <w:p w14:paraId="36D4C4EB" w14:textId="77777777" w:rsidR="00593F69" w:rsidRPr="004A57EA" w:rsidRDefault="00593F69" w:rsidP="005E379B">
            <w:pPr>
              <w:jc w:val="right"/>
              <w:rPr>
                <w:rFonts w:ascii="細明體" w:eastAsia="細明體" w:hAnsi="細明體"/>
                <w:b/>
                <w:noProof/>
                <w:color w:val="0000FF"/>
                <w:spacing w:val="-6"/>
                <w:sz w:val="18"/>
                <w:szCs w:val="18"/>
              </w:rPr>
            </w:pPr>
          </w:p>
        </w:tc>
        <w:tc>
          <w:tcPr>
            <w:tcW w:w="1275" w:type="dxa"/>
            <w:tcBorders>
              <w:top w:val="nil"/>
              <w:bottom w:val="single" w:sz="8" w:space="0" w:color="auto"/>
            </w:tcBorders>
            <w:vAlign w:val="center"/>
          </w:tcPr>
          <w:p w14:paraId="1B934DD4" w14:textId="77777777" w:rsidR="00593F69" w:rsidRPr="004A57EA" w:rsidRDefault="00593F69" w:rsidP="005E379B">
            <w:pPr>
              <w:jc w:val="right"/>
              <w:rPr>
                <w:rFonts w:ascii="細明體" w:eastAsia="細明體" w:hAnsi="細明體"/>
                <w:b/>
                <w:noProof/>
                <w:color w:val="0000FF"/>
                <w:spacing w:val="-12"/>
                <w:sz w:val="18"/>
                <w:szCs w:val="18"/>
              </w:rPr>
            </w:pPr>
          </w:p>
        </w:tc>
        <w:tc>
          <w:tcPr>
            <w:tcW w:w="768" w:type="dxa"/>
            <w:tcBorders>
              <w:top w:val="nil"/>
              <w:bottom w:val="single" w:sz="8" w:space="0" w:color="auto"/>
              <w:right w:val="nil"/>
            </w:tcBorders>
            <w:vAlign w:val="center"/>
          </w:tcPr>
          <w:p w14:paraId="7D1D8B6A" w14:textId="77777777" w:rsidR="00593F69" w:rsidRPr="004A57EA" w:rsidRDefault="00593F69" w:rsidP="005E379B">
            <w:pPr>
              <w:jc w:val="right"/>
              <w:rPr>
                <w:rFonts w:ascii="細明體" w:eastAsia="細明體" w:hAnsi="細明體"/>
                <w:b/>
                <w:noProof/>
                <w:color w:val="0000FF"/>
                <w:spacing w:val="-6"/>
                <w:sz w:val="18"/>
                <w:szCs w:val="18"/>
              </w:rPr>
            </w:pPr>
          </w:p>
        </w:tc>
      </w:tr>
    </w:tbl>
    <w:p w14:paraId="7CE9CCF8" w14:textId="77777777" w:rsidR="00593F69" w:rsidRPr="00D6472A" w:rsidRDefault="00593F69" w:rsidP="00D6472A">
      <w:pPr>
        <w:widowControl/>
        <w:spacing w:line="20" w:lineRule="exact"/>
        <w:rPr>
          <w:rFonts w:ascii="標楷體" w:eastAsia="標楷體" w:hAnsi="標楷體" w:cs="新細明體"/>
          <w:b/>
          <w:bCs/>
          <w:vanish/>
          <w:color w:val="0000FF"/>
          <w:spacing w:val="20"/>
          <w:sz w:val="40"/>
          <w:szCs w:val="40"/>
        </w:rPr>
      </w:pPr>
    </w:p>
    <w:tbl>
      <w:tblPr>
        <w:tblW w:w="9923" w:type="dxa"/>
        <w:jc w:val="center"/>
        <w:tblLayout w:type="fixed"/>
        <w:tblCellMar>
          <w:left w:w="28" w:type="dxa"/>
          <w:right w:w="28" w:type="dxa"/>
        </w:tblCellMar>
        <w:tblLook w:val="0000" w:firstRow="0" w:lastRow="0" w:firstColumn="0" w:lastColumn="0" w:noHBand="0" w:noVBand="0"/>
      </w:tblPr>
      <w:tblGrid>
        <w:gridCol w:w="3969"/>
        <w:gridCol w:w="1701"/>
        <w:gridCol w:w="1701"/>
        <w:gridCol w:w="1560"/>
        <w:gridCol w:w="992"/>
      </w:tblGrid>
      <w:tr w:rsidR="00593F69" w:rsidRPr="004A57EA" w14:paraId="79FDED15" w14:textId="77777777" w:rsidTr="001E57D5">
        <w:trPr>
          <w:trHeight w:val="624"/>
          <w:tblHeader/>
          <w:jc w:val="center"/>
        </w:trPr>
        <w:tc>
          <w:tcPr>
            <w:tcW w:w="9923" w:type="dxa"/>
            <w:gridSpan w:val="5"/>
            <w:tcBorders>
              <w:bottom w:val="single" w:sz="8" w:space="0" w:color="auto"/>
            </w:tcBorders>
          </w:tcPr>
          <w:p w14:paraId="522D9E2F" w14:textId="77777777" w:rsidR="00593F69" w:rsidRPr="00D204B3" w:rsidRDefault="00593F69" w:rsidP="00695E14">
            <w:pPr>
              <w:snapToGrid w:val="0"/>
              <w:spacing w:after="60"/>
              <w:jc w:val="center"/>
              <w:rPr>
                <w:rFonts w:ascii="標楷體" w:eastAsia="標楷體" w:hAnsi="標楷體"/>
                <w:b/>
                <w:color w:val="000000" w:themeColor="text1"/>
                <w:spacing w:val="-18"/>
                <w:sz w:val="36"/>
                <w:szCs w:val="36"/>
                <w:u w:val="single"/>
              </w:rPr>
            </w:pPr>
            <w:r w:rsidRPr="00D204B3">
              <w:rPr>
                <w:rFonts w:ascii="標楷體" w:eastAsia="標楷體" w:hAnsi="標楷體" w:hint="eastAsia"/>
                <w:b/>
                <w:color w:val="000000" w:themeColor="text1"/>
                <w:spacing w:val="-18"/>
                <w:sz w:val="36"/>
                <w:szCs w:val="36"/>
                <w:u w:val="single"/>
              </w:rPr>
              <w:t xml:space="preserve">臺北市輔助公教人員購置住宅及急難貸款基金餘絀審定後現金流量表 </w:t>
            </w:r>
          </w:p>
          <w:p w14:paraId="3B1A460B" w14:textId="77777777" w:rsidR="00593F69" w:rsidRPr="00D204B3" w:rsidRDefault="00593F69" w:rsidP="00AF5CA4">
            <w:pPr>
              <w:tabs>
                <w:tab w:val="left" w:pos="4051"/>
                <w:tab w:val="left" w:pos="8520"/>
              </w:tabs>
              <w:snapToGrid w:val="0"/>
              <w:spacing w:after="60"/>
              <w:jc w:val="both"/>
              <w:rPr>
                <w:rFonts w:ascii="標楷體" w:eastAsia="標楷體" w:hAnsi="標楷體"/>
                <w:b/>
                <w:color w:val="000000" w:themeColor="text1"/>
                <w:sz w:val="32"/>
                <w:u w:val="single"/>
              </w:rPr>
            </w:pPr>
            <w:r w:rsidRPr="00D204B3">
              <w:rPr>
                <w:rFonts w:ascii="標楷體" w:eastAsia="標楷體" w:hAnsi="標楷體"/>
                <w:color w:val="000000" w:themeColor="text1"/>
                <w:spacing w:val="60"/>
              </w:rPr>
              <w:tab/>
            </w:r>
            <w:r w:rsidRPr="00D204B3">
              <w:rPr>
                <w:rFonts w:ascii="標楷體" w:eastAsia="標楷體" w:hAnsi="標楷體" w:hint="eastAsia"/>
                <w:color w:val="000000" w:themeColor="text1"/>
                <w:sz w:val="22"/>
              </w:rPr>
              <w:t>中華民國11</w:t>
            </w:r>
            <w:r>
              <w:rPr>
                <w:rFonts w:ascii="標楷體" w:eastAsia="標楷體" w:hAnsi="標楷體" w:hint="eastAsia"/>
                <w:color w:val="000000" w:themeColor="text1"/>
                <w:sz w:val="22"/>
              </w:rPr>
              <w:t>4</w:t>
            </w:r>
            <w:r w:rsidRPr="00D204B3">
              <w:rPr>
                <w:rFonts w:ascii="標楷體" w:eastAsia="標楷體" w:hAnsi="標楷體" w:hint="eastAsia"/>
                <w:color w:val="000000" w:themeColor="text1"/>
                <w:sz w:val="22"/>
              </w:rPr>
              <w:t>年度</w:t>
            </w:r>
            <w:r w:rsidRPr="00D204B3">
              <w:rPr>
                <w:rFonts w:ascii="標楷體" w:eastAsia="標楷體" w:hAnsi="標楷體" w:hint="eastAsia"/>
                <w:color w:val="000000" w:themeColor="text1"/>
                <w:sz w:val="22"/>
              </w:rPr>
              <w:tab/>
            </w:r>
            <w:r w:rsidRPr="00D204B3">
              <w:rPr>
                <w:rFonts w:ascii="標楷體" w:eastAsia="標楷體" w:hAnsi="標楷體" w:hint="eastAsia"/>
                <w:color w:val="000000" w:themeColor="text1"/>
                <w:kern w:val="0"/>
                <w:sz w:val="20"/>
                <w:szCs w:val="20"/>
              </w:rPr>
              <w:t>單位：新臺幣元</w:t>
            </w:r>
          </w:p>
        </w:tc>
      </w:tr>
      <w:tr w:rsidR="00593F69" w:rsidRPr="004A57EA" w14:paraId="718FAF0E"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3969" w:type="dxa"/>
            <w:vMerge w:val="restart"/>
            <w:tcBorders>
              <w:top w:val="single" w:sz="8" w:space="0" w:color="auto"/>
              <w:left w:val="nil"/>
              <w:bottom w:val="nil"/>
            </w:tcBorders>
            <w:vAlign w:val="center"/>
          </w:tcPr>
          <w:p w14:paraId="1D7D3DB6" w14:textId="77777777" w:rsidR="00593F69" w:rsidRPr="004A57EA" w:rsidRDefault="00593F69" w:rsidP="00695E14">
            <w:pPr>
              <w:ind w:left="113" w:right="113"/>
              <w:jc w:val="distribute"/>
              <w:rPr>
                <w:rFonts w:eastAsia="標楷體"/>
                <w:color w:val="0000FF"/>
                <w:spacing w:val="60"/>
                <w:sz w:val="20"/>
                <w:szCs w:val="20"/>
              </w:rPr>
            </w:pPr>
            <w:r w:rsidRPr="00D204B3">
              <w:rPr>
                <w:rFonts w:eastAsia="標楷體" w:hint="eastAsia"/>
                <w:color w:val="000000" w:themeColor="text1"/>
                <w:spacing w:val="60"/>
                <w:sz w:val="20"/>
                <w:szCs w:val="20"/>
              </w:rPr>
              <w:t>項目</w:t>
            </w:r>
          </w:p>
        </w:tc>
        <w:tc>
          <w:tcPr>
            <w:tcW w:w="1701" w:type="dxa"/>
            <w:vMerge w:val="restart"/>
            <w:tcBorders>
              <w:top w:val="single" w:sz="8" w:space="0" w:color="auto"/>
              <w:bottom w:val="nil"/>
            </w:tcBorders>
            <w:vAlign w:val="center"/>
          </w:tcPr>
          <w:p w14:paraId="68B524FD" w14:textId="77777777" w:rsidR="00593F69" w:rsidRPr="00D204B3" w:rsidRDefault="00593F69" w:rsidP="00D21D87">
            <w:pPr>
              <w:ind w:left="170" w:right="113"/>
              <w:jc w:val="distribute"/>
              <w:rPr>
                <w:rFonts w:eastAsia="標楷體"/>
                <w:color w:val="000000" w:themeColor="text1"/>
                <w:spacing w:val="60"/>
                <w:sz w:val="20"/>
                <w:szCs w:val="20"/>
              </w:rPr>
            </w:pPr>
            <w:r w:rsidRPr="00D204B3">
              <w:rPr>
                <w:rFonts w:eastAsia="標楷體" w:hint="eastAsia"/>
                <w:color w:val="000000" w:themeColor="text1"/>
                <w:spacing w:val="60"/>
                <w:sz w:val="20"/>
                <w:szCs w:val="20"/>
              </w:rPr>
              <w:t>預算數</w:t>
            </w:r>
          </w:p>
        </w:tc>
        <w:tc>
          <w:tcPr>
            <w:tcW w:w="1701" w:type="dxa"/>
            <w:vMerge w:val="restart"/>
            <w:tcBorders>
              <w:top w:val="single" w:sz="8" w:space="0" w:color="auto"/>
            </w:tcBorders>
            <w:vAlign w:val="center"/>
          </w:tcPr>
          <w:p w14:paraId="0858EEC2" w14:textId="77777777" w:rsidR="00593F69" w:rsidRPr="00D204B3" w:rsidRDefault="00593F69" w:rsidP="00D21D87">
            <w:pPr>
              <w:ind w:left="170" w:right="113"/>
              <w:jc w:val="distribute"/>
              <w:rPr>
                <w:rFonts w:eastAsia="標楷體"/>
                <w:color w:val="000000" w:themeColor="text1"/>
                <w:spacing w:val="60"/>
                <w:sz w:val="20"/>
                <w:szCs w:val="20"/>
              </w:rPr>
            </w:pPr>
            <w:r w:rsidRPr="00D204B3">
              <w:rPr>
                <w:rFonts w:eastAsia="標楷體" w:hint="eastAsia"/>
                <w:color w:val="000000" w:themeColor="text1"/>
                <w:spacing w:val="60"/>
                <w:sz w:val="20"/>
                <w:szCs w:val="20"/>
              </w:rPr>
              <w:t>決算數</w:t>
            </w:r>
          </w:p>
        </w:tc>
        <w:tc>
          <w:tcPr>
            <w:tcW w:w="2552" w:type="dxa"/>
            <w:gridSpan w:val="2"/>
            <w:tcBorders>
              <w:top w:val="single" w:sz="8" w:space="0" w:color="auto"/>
              <w:bottom w:val="nil"/>
              <w:right w:val="nil"/>
            </w:tcBorders>
            <w:vAlign w:val="center"/>
          </w:tcPr>
          <w:p w14:paraId="56CC2AB8" w14:textId="77777777" w:rsidR="00593F69" w:rsidRPr="00D204B3" w:rsidRDefault="00593F69" w:rsidP="00695E14">
            <w:pPr>
              <w:ind w:left="113" w:right="113"/>
              <w:jc w:val="distribute"/>
              <w:rPr>
                <w:rFonts w:ascii="標楷體" w:eastAsia="標楷體" w:hAnsi="標楷體"/>
                <w:color w:val="000000" w:themeColor="text1"/>
                <w:spacing w:val="60"/>
                <w:sz w:val="20"/>
                <w:szCs w:val="20"/>
              </w:rPr>
            </w:pPr>
            <w:r w:rsidRPr="00D204B3">
              <w:rPr>
                <w:rFonts w:ascii="標楷體" w:eastAsia="標楷體" w:hAnsi="標楷體" w:hint="eastAsia"/>
                <w:color w:val="000000" w:themeColor="text1"/>
                <w:spacing w:val="60"/>
                <w:sz w:val="20"/>
                <w:szCs w:val="20"/>
              </w:rPr>
              <w:t>比較增減</w:t>
            </w:r>
          </w:p>
        </w:tc>
      </w:tr>
      <w:tr w:rsidR="00593F69" w:rsidRPr="004A57EA" w14:paraId="0049B34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3969" w:type="dxa"/>
            <w:vMerge/>
            <w:tcBorders>
              <w:top w:val="nil"/>
              <w:left w:val="nil"/>
              <w:bottom w:val="nil"/>
            </w:tcBorders>
            <w:vAlign w:val="center"/>
          </w:tcPr>
          <w:p w14:paraId="303BA09A" w14:textId="77777777" w:rsidR="00593F69" w:rsidRPr="004A57EA" w:rsidRDefault="00593F69" w:rsidP="00695E14">
            <w:pPr>
              <w:ind w:left="113" w:right="113"/>
              <w:jc w:val="distribute"/>
              <w:rPr>
                <w:rFonts w:eastAsia="標楷體"/>
                <w:color w:val="0000FF"/>
                <w:spacing w:val="60"/>
                <w:sz w:val="20"/>
                <w:szCs w:val="20"/>
              </w:rPr>
            </w:pPr>
          </w:p>
        </w:tc>
        <w:tc>
          <w:tcPr>
            <w:tcW w:w="1701" w:type="dxa"/>
            <w:vMerge/>
            <w:tcBorders>
              <w:top w:val="nil"/>
              <w:bottom w:val="nil"/>
            </w:tcBorders>
            <w:vAlign w:val="center"/>
          </w:tcPr>
          <w:p w14:paraId="7A8CF8CD" w14:textId="77777777" w:rsidR="00593F69" w:rsidRPr="00D204B3" w:rsidRDefault="00593F69" w:rsidP="00695E14">
            <w:pPr>
              <w:ind w:left="113" w:right="113"/>
              <w:jc w:val="distribute"/>
              <w:rPr>
                <w:rFonts w:eastAsia="標楷體"/>
                <w:color w:val="000000" w:themeColor="text1"/>
                <w:spacing w:val="60"/>
                <w:sz w:val="20"/>
                <w:szCs w:val="20"/>
              </w:rPr>
            </w:pPr>
          </w:p>
        </w:tc>
        <w:tc>
          <w:tcPr>
            <w:tcW w:w="1701" w:type="dxa"/>
            <w:vMerge/>
            <w:tcBorders>
              <w:bottom w:val="nil"/>
            </w:tcBorders>
            <w:vAlign w:val="center"/>
          </w:tcPr>
          <w:p w14:paraId="0D31CDE8" w14:textId="77777777" w:rsidR="00593F69" w:rsidRPr="00D204B3" w:rsidRDefault="00593F69" w:rsidP="00695E14">
            <w:pPr>
              <w:ind w:left="113" w:right="113"/>
              <w:jc w:val="distribute"/>
              <w:rPr>
                <w:rFonts w:eastAsia="標楷體"/>
                <w:color w:val="000000" w:themeColor="text1"/>
                <w:spacing w:val="60"/>
                <w:sz w:val="20"/>
                <w:szCs w:val="20"/>
              </w:rPr>
            </w:pPr>
          </w:p>
        </w:tc>
        <w:tc>
          <w:tcPr>
            <w:tcW w:w="1560" w:type="dxa"/>
            <w:tcBorders>
              <w:top w:val="single" w:sz="4" w:space="0" w:color="auto"/>
              <w:bottom w:val="nil"/>
            </w:tcBorders>
            <w:vAlign w:val="center"/>
          </w:tcPr>
          <w:p w14:paraId="4AB4F374" w14:textId="77777777" w:rsidR="00593F69" w:rsidRPr="00D204B3" w:rsidRDefault="00593F69" w:rsidP="00D21D87">
            <w:pPr>
              <w:ind w:leftChars="50" w:left="120"/>
              <w:jc w:val="center"/>
              <w:rPr>
                <w:rFonts w:ascii="標楷體" w:eastAsia="標楷體" w:hAnsi="標楷體"/>
                <w:color w:val="000000" w:themeColor="text1"/>
                <w:spacing w:val="60"/>
                <w:sz w:val="20"/>
                <w:szCs w:val="20"/>
              </w:rPr>
            </w:pPr>
            <w:r w:rsidRPr="00D204B3">
              <w:rPr>
                <w:rFonts w:ascii="標楷體" w:eastAsia="標楷體" w:hAnsi="標楷體" w:hint="eastAsia"/>
                <w:color w:val="000000" w:themeColor="text1"/>
                <w:spacing w:val="60"/>
                <w:sz w:val="20"/>
                <w:szCs w:val="20"/>
              </w:rPr>
              <w:t>金 額</w:t>
            </w:r>
          </w:p>
        </w:tc>
        <w:tc>
          <w:tcPr>
            <w:tcW w:w="992" w:type="dxa"/>
            <w:tcBorders>
              <w:top w:val="single" w:sz="4" w:space="0" w:color="auto"/>
              <w:bottom w:val="nil"/>
              <w:right w:val="nil"/>
            </w:tcBorders>
            <w:vAlign w:val="center"/>
          </w:tcPr>
          <w:p w14:paraId="1AEC8F7F" w14:textId="77777777" w:rsidR="00593F69" w:rsidRPr="00D204B3" w:rsidRDefault="00593F69" w:rsidP="00695E14">
            <w:pPr>
              <w:ind w:left="113" w:right="113"/>
              <w:jc w:val="distribute"/>
              <w:rPr>
                <w:rFonts w:ascii="標楷體" w:eastAsia="標楷體" w:hAnsi="標楷體"/>
                <w:color w:val="000000" w:themeColor="text1"/>
                <w:spacing w:val="60"/>
                <w:sz w:val="20"/>
                <w:szCs w:val="20"/>
              </w:rPr>
            </w:pPr>
            <w:r w:rsidRPr="00D204B3">
              <w:rPr>
                <w:rFonts w:ascii="標楷體" w:eastAsia="標楷體" w:hAnsi="標楷體" w:hint="eastAsia"/>
                <w:color w:val="000000" w:themeColor="text1"/>
                <w:spacing w:val="60"/>
                <w:sz w:val="20"/>
                <w:szCs w:val="20"/>
              </w:rPr>
              <w:t>％</w:t>
            </w:r>
          </w:p>
        </w:tc>
      </w:tr>
      <w:tr w:rsidR="00593F69" w:rsidRPr="004A57EA" w14:paraId="302ACE75"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single" w:sz="8" w:space="0" w:color="auto"/>
              <w:left w:val="nil"/>
              <w:bottom w:val="nil"/>
            </w:tcBorders>
            <w:shd w:val="clear" w:color="auto" w:fill="auto"/>
            <w:vAlign w:val="center"/>
          </w:tcPr>
          <w:p w14:paraId="266EC6B1" w14:textId="77777777" w:rsidR="00593F69" w:rsidRPr="004A57EA" w:rsidRDefault="00593F69" w:rsidP="00D204B3">
            <w:pPr>
              <w:rPr>
                <w:rFonts w:ascii="標楷體" w:eastAsia="標楷體" w:hAnsi="標楷體"/>
                <w:b/>
                <w:color w:val="0000FF"/>
                <w:kern w:val="0"/>
                <w:sz w:val="20"/>
                <w:szCs w:val="20"/>
              </w:rPr>
            </w:pPr>
            <w:r>
              <w:rPr>
                <w:rFonts w:ascii="標楷體" w:eastAsia="標楷體" w:hAnsi="標楷體" w:hint="eastAsia"/>
                <w:b/>
                <w:kern w:val="0"/>
                <w:sz w:val="20"/>
              </w:rPr>
              <w:t>業務活動之現金流量</w:t>
            </w:r>
          </w:p>
        </w:tc>
        <w:tc>
          <w:tcPr>
            <w:tcW w:w="1701" w:type="dxa"/>
            <w:tcBorders>
              <w:top w:val="single" w:sz="8" w:space="0" w:color="auto"/>
              <w:bottom w:val="nil"/>
            </w:tcBorders>
            <w:shd w:val="clear" w:color="auto" w:fill="auto"/>
            <w:vAlign w:val="center"/>
          </w:tcPr>
          <w:p w14:paraId="02C9345F" w14:textId="77777777" w:rsidR="00593F69" w:rsidRPr="00D204B3" w:rsidRDefault="00593F69" w:rsidP="00D204B3">
            <w:pPr>
              <w:autoSpaceDE w:val="0"/>
              <w:autoSpaceDN w:val="0"/>
              <w:adjustRightInd w:val="0"/>
              <w:jc w:val="right"/>
              <w:rPr>
                <w:rFonts w:ascii="細明體" w:eastAsia="細明體" w:hAnsi="細明體"/>
                <w:b/>
                <w:color w:val="000000" w:themeColor="text1"/>
                <w:kern w:val="0"/>
                <w:sz w:val="18"/>
              </w:rPr>
            </w:pPr>
          </w:p>
        </w:tc>
        <w:tc>
          <w:tcPr>
            <w:tcW w:w="1701" w:type="dxa"/>
            <w:tcBorders>
              <w:top w:val="single" w:sz="8" w:space="0" w:color="auto"/>
              <w:bottom w:val="nil"/>
            </w:tcBorders>
            <w:shd w:val="clear" w:color="auto" w:fill="auto"/>
            <w:vAlign w:val="center"/>
          </w:tcPr>
          <w:p w14:paraId="7BEAC79F" w14:textId="77777777" w:rsidR="00593F69" w:rsidRPr="00D204B3" w:rsidRDefault="00593F69" w:rsidP="00D204B3">
            <w:pPr>
              <w:autoSpaceDE w:val="0"/>
              <w:autoSpaceDN w:val="0"/>
              <w:adjustRightInd w:val="0"/>
              <w:jc w:val="right"/>
              <w:rPr>
                <w:rFonts w:ascii="細明體" w:eastAsia="細明體" w:hAnsi="細明體"/>
                <w:b/>
                <w:color w:val="000000" w:themeColor="text1"/>
                <w:kern w:val="0"/>
                <w:sz w:val="18"/>
              </w:rPr>
            </w:pPr>
          </w:p>
        </w:tc>
        <w:tc>
          <w:tcPr>
            <w:tcW w:w="1560" w:type="dxa"/>
            <w:tcBorders>
              <w:top w:val="single" w:sz="8" w:space="0" w:color="auto"/>
              <w:bottom w:val="nil"/>
            </w:tcBorders>
            <w:shd w:val="clear" w:color="auto" w:fill="auto"/>
            <w:vAlign w:val="center"/>
          </w:tcPr>
          <w:p w14:paraId="78F917EC" w14:textId="77777777" w:rsidR="00593F69" w:rsidRPr="00D204B3" w:rsidRDefault="00593F69" w:rsidP="00D204B3">
            <w:pPr>
              <w:autoSpaceDE w:val="0"/>
              <w:autoSpaceDN w:val="0"/>
              <w:adjustRightInd w:val="0"/>
              <w:jc w:val="right"/>
              <w:rPr>
                <w:rFonts w:ascii="細明體" w:eastAsia="細明體" w:hAnsi="細明體"/>
                <w:b/>
                <w:color w:val="000000" w:themeColor="text1"/>
                <w:kern w:val="0"/>
                <w:sz w:val="18"/>
              </w:rPr>
            </w:pPr>
          </w:p>
        </w:tc>
        <w:tc>
          <w:tcPr>
            <w:tcW w:w="992" w:type="dxa"/>
            <w:tcBorders>
              <w:top w:val="single" w:sz="8" w:space="0" w:color="auto"/>
              <w:bottom w:val="nil"/>
              <w:right w:val="nil"/>
            </w:tcBorders>
            <w:shd w:val="clear" w:color="auto" w:fill="auto"/>
            <w:vAlign w:val="center"/>
          </w:tcPr>
          <w:p w14:paraId="07179E91" w14:textId="77777777" w:rsidR="00593F69" w:rsidRPr="00D204B3" w:rsidRDefault="00593F69" w:rsidP="00D204B3">
            <w:pPr>
              <w:autoSpaceDE w:val="0"/>
              <w:autoSpaceDN w:val="0"/>
              <w:adjustRightInd w:val="0"/>
              <w:jc w:val="right"/>
              <w:rPr>
                <w:rFonts w:ascii="細明體" w:eastAsia="細明體" w:hAnsi="細明體"/>
                <w:b/>
                <w:color w:val="000000" w:themeColor="text1"/>
                <w:kern w:val="0"/>
                <w:sz w:val="18"/>
              </w:rPr>
            </w:pPr>
          </w:p>
        </w:tc>
      </w:tr>
      <w:tr w:rsidR="00593F69" w:rsidRPr="004A57EA" w14:paraId="71C7B49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753F37AA" w14:textId="77777777" w:rsidR="00593F69" w:rsidRPr="004A57EA" w:rsidRDefault="00593F69" w:rsidP="00991752">
            <w:pPr>
              <w:ind w:leftChars="100" w:left="240"/>
              <w:rPr>
                <w:rFonts w:ascii="標楷體" w:eastAsia="標楷體" w:hAnsi="標楷體"/>
                <w:color w:val="0000FF"/>
                <w:kern w:val="0"/>
                <w:sz w:val="20"/>
                <w:szCs w:val="20"/>
              </w:rPr>
            </w:pPr>
            <w:r>
              <w:rPr>
                <w:rFonts w:ascii="標楷體" w:eastAsia="標楷體" w:hAnsi="標楷體" w:hint="eastAsia"/>
                <w:kern w:val="0"/>
                <w:sz w:val="20"/>
              </w:rPr>
              <w:t>本期賸餘（短絀）</w:t>
            </w:r>
          </w:p>
        </w:tc>
        <w:tc>
          <w:tcPr>
            <w:tcW w:w="1701" w:type="dxa"/>
            <w:tcBorders>
              <w:top w:val="nil"/>
              <w:bottom w:val="nil"/>
            </w:tcBorders>
            <w:shd w:val="clear" w:color="auto" w:fill="auto"/>
            <w:vAlign w:val="center"/>
          </w:tcPr>
          <w:p w14:paraId="15477ACF"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- 170,000</w:t>
            </w:r>
          </w:p>
        </w:tc>
        <w:tc>
          <w:tcPr>
            <w:tcW w:w="1701" w:type="dxa"/>
            <w:tcBorders>
              <w:top w:val="nil"/>
              <w:bottom w:val="nil"/>
            </w:tcBorders>
            <w:shd w:val="clear" w:color="auto" w:fill="auto"/>
            <w:vAlign w:val="center"/>
          </w:tcPr>
          <w:p w14:paraId="723F0906"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- 95,367</w:t>
            </w:r>
          </w:p>
        </w:tc>
        <w:tc>
          <w:tcPr>
            <w:tcW w:w="1560" w:type="dxa"/>
            <w:tcBorders>
              <w:top w:val="nil"/>
              <w:bottom w:val="nil"/>
            </w:tcBorders>
            <w:shd w:val="clear" w:color="auto" w:fill="auto"/>
            <w:vAlign w:val="center"/>
          </w:tcPr>
          <w:p w14:paraId="774A235D"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74,633</w:t>
            </w:r>
          </w:p>
        </w:tc>
        <w:tc>
          <w:tcPr>
            <w:tcW w:w="992" w:type="dxa"/>
            <w:tcBorders>
              <w:top w:val="nil"/>
              <w:bottom w:val="nil"/>
              <w:right w:val="nil"/>
            </w:tcBorders>
            <w:shd w:val="clear" w:color="auto" w:fill="auto"/>
            <w:vAlign w:val="center"/>
          </w:tcPr>
          <w:p w14:paraId="723B8E1C"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- 43.90</w:t>
            </w:r>
          </w:p>
        </w:tc>
      </w:tr>
      <w:tr w:rsidR="00593F69" w:rsidRPr="004A57EA" w14:paraId="16A48B1F"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1567FEC4" w14:textId="77777777" w:rsidR="00593F69" w:rsidRPr="004A57EA" w:rsidRDefault="00593F69" w:rsidP="00991752">
            <w:pPr>
              <w:ind w:leftChars="100" w:left="240"/>
              <w:rPr>
                <w:rFonts w:ascii="標楷體" w:eastAsia="標楷體" w:hAnsi="標楷體"/>
                <w:noProof/>
                <w:color w:val="0000FF"/>
                <w:kern w:val="0"/>
                <w:sz w:val="20"/>
                <w:szCs w:val="20"/>
              </w:rPr>
            </w:pPr>
            <w:r>
              <w:rPr>
                <w:rFonts w:ascii="標楷體" w:eastAsia="標楷體" w:hAnsi="標楷體" w:hint="eastAsia"/>
                <w:kern w:val="0"/>
                <w:sz w:val="20"/>
              </w:rPr>
              <w:t>未計利息股利之本期賸餘（短絀）</w:t>
            </w:r>
          </w:p>
        </w:tc>
        <w:tc>
          <w:tcPr>
            <w:tcW w:w="1701" w:type="dxa"/>
            <w:tcBorders>
              <w:top w:val="nil"/>
              <w:bottom w:val="nil"/>
            </w:tcBorders>
            <w:shd w:val="clear" w:color="auto" w:fill="auto"/>
            <w:vAlign w:val="center"/>
          </w:tcPr>
          <w:p w14:paraId="51A56D0F"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- 170,000</w:t>
            </w:r>
          </w:p>
        </w:tc>
        <w:tc>
          <w:tcPr>
            <w:tcW w:w="1701" w:type="dxa"/>
            <w:tcBorders>
              <w:top w:val="nil"/>
              <w:bottom w:val="nil"/>
            </w:tcBorders>
            <w:shd w:val="clear" w:color="auto" w:fill="auto"/>
            <w:vAlign w:val="center"/>
          </w:tcPr>
          <w:p w14:paraId="5255B9B5"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- 95,367</w:t>
            </w:r>
          </w:p>
        </w:tc>
        <w:tc>
          <w:tcPr>
            <w:tcW w:w="1560" w:type="dxa"/>
            <w:tcBorders>
              <w:top w:val="nil"/>
              <w:bottom w:val="nil"/>
            </w:tcBorders>
            <w:shd w:val="clear" w:color="auto" w:fill="auto"/>
            <w:vAlign w:val="center"/>
          </w:tcPr>
          <w:p w14:paraId="3DC225C0"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74,633</w:t>
            </w:r>
          </w:p>
        </w:tc>
        <w:tc>
          <w:tcPr>
            <w:tcW w:w="992" w:type="dxa"/>
            <w:tcBorders>
              <w:top w:val="nil"/>
              <w:bottom w:val="nil"/>
              <w:right w:val="nil"/>
            </w:tcBorders>
            <w:shd w:val="clear" w:color="auto" w:fill="auto"/>
            <w:vAlign w:val="center"/>
          </w:tcPr>
          <w:p w14:paraId="5C2F1E26"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- 43.90</w:t>
            </w:r>
          </w:p>
        </w:tc>
      </w:tr>
      <w:tr w:rsidR="00593F69" w:rsidRPr="004A57EA" w14:paraId="7C8065DF"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4179ECA5" w14:textId="77777777" w:rsidR="00593F69" w:rsidRPr="004A57EA" w:rsidRDefault="00593F69" w:rsidP="00991752">
            <w:pPr>
              <w:ind w:leftChars="100" w:left="240"/>
              <w:rPr>
                <w:rFonts w:ascii="標楷體" w:eastAsia="標楷體" w:hAnsi="標楷體"/>
                <w:noProof/>
                <w:color w:val="0000FF"/>
                <w:spacing w:val="-10"/>
                <w:kern w:val="0"/>
                <w:sz w:val="20"/>
                <w:szCs w:val="20"/>
              </w:rPr>
            </w:pPr>
            <w:r>
              <w:rPr>
                <w:rFonts w:ascii="標楷體" w:eastAsia="標楷體" w:hAnsi="標楷體" w:hint="eastAsia"/>
                <w:kern w:val="0"/>
                <w:sz w:val="20"/>
              </w:rPr>
              <w:t>調整項目</w:t>
            </w:r>
          </w:p>
        </w:tc>
        <w:tc>
          <w:tcPr>
            <w:tcW w:w="1701" w:type="dxa"/>
            <w:tcBorders>
              <w:top w:val="nil"/>
              <w:bottom w:val="nil"/>
            </w:tcBorders>
            <w:shd w:val="clear" w:color="auto" w:fill="auto"/>
            <w:vAlign w:val="center"/>
          </w:tcPr>
          <w:p w14:paraId="7D783B3F"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w:t>
            </w:r>
          </w:p>
        </w:tc>
        <w:tc>
          <w:tcPr>
            <w:tcW w:w="1701" w:type="dxa"/>
            <w:tcBorders>
              <w:top w:val="nil"/>
              <w:bottom w:val="nil"/>
            </w:tcBorders>
            <w:shd w:val="clear" w:color="auto" w:fill="auto"/>
            <w:vAlign w:val="center"/>
          </w:tcPr>
          <w:p w14:paraId="0885E0C4"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- 21,996,149</w:t>
            </w:r>
          </w:p>
        </w:tc>
        <w:tc>
          <w:tcPr>
            <w:tcW w:w="1560" w:type="dxa"/>
            <w:tcBorders>
              <w:top w:val="nil"/>
              <w:bottom w:val="nil"/>
            </w:tcBorders>
            <w:shd w:val="clear" w:color="auto" w:fill="auto"/>
            <w:vAlign w:val="center"/>
          </w:tcPr>
          <w:p w14:paraId="130C82DE"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- 21,996,149</w:t>
            </w:r>
          </w:p>
        </w:tc>
        <w:tc>
          <w:tcPr>
            <w:tcW w:w="992" w:type="dxa"/>
            <w:tcBorders>
              <w:top w:val="nil"/>
              <w:bottom w:val="nil"/>
              <w:right w:val="nil"/>
            </w:tcBorders>
            <w:shd w:val="clear" w:color="auto" w:fill="auto"/>
            <w:vAlign w:val="center"/>
          </w:tcPr>
          <w:p w14:paraId="620532F2"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w:t>
            </w:r>
          </w:p>
        </w:tc>
      </w:tr>
      <w:tr w:rsidR="00593F69" w:rsidRPr="004A57EA" w14:paraId="6881982F"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64D114CB" w14:textId="77777777" w:rsidR="00593F69" w:rsidRPr="004A57EA" w:rsidRDefault="00593F69" w:rsidP="00991752">
            <w:pPr>
              <w:ind w:leftChars="100" w:left="240"/>
              <w:rPr>
                <w:rFonts w:ascii="標楷體" w:eastAsia="標楷體" w:hAnsi="標楷體"/>
                <w:b/>
                <w:noProof/>
                <w:color w:val="0000FF"/>
                <w:kern w:val="0"/>
                <w:sz w:val="20"/>
                <w:szCs w:val="20"/>
              </w:rPr>
            </w:pPr>
            <w:r>
              <w:rPr>
                <w:rFonts w:ascii="標楷體" w:eastAsia="標楷體" w:hAnsi="標楷體" w:hint="eastAsia"/>
                <w:kern w:val="0"/>
                <w:sz w:val="20"/>
              </w:rPr>
              <w:t>未計利息股利之現金流入（流出）</w:t>
            </w:r>
          </w:p>
        </w:tc>
        <w:tc>
          <w:tcPr>
            <w:tcW w:w="1701" w:type="dxa"/>
            <w:tcBorders>
              <w:top w:val="nil"/>
              <w:bottom w:val="nil"/>
            </w:tcBorders>
            <w:shd w:val="clear" w:color="auto" w:fill="auto"/>
            <w:vAlign w:val="center"/>
          </w:tcPr>
          <w:p w14:paraId="4417A875"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- 170,000</w:t>
            </w:r>
          </w:p>
        </w:tc>
        <w:tc>
          <w:tcPr>
            <w:tcW w:w="1701" w:type="dxa"/>
            <w:tcBorders>
              <w:top w:val="nil"/>
              <w:bottom w:val="nil"/>
            </w:tcBorders>
            <w:shd w:val="clear" w:color="auto" w:fill="auto"/>
            <w:vAlign w:val="center"/>
          </w:tcPr>
          <w:p w14:paraId="5AA65BE1"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- 22,091,516</w:t>
            </w:r>
          </w:p>
        </w:tc>
        <w:tc>
          <w:tcPr>
            <w:tcW w:w="1560" w:type="dxa"/>
            <w:tcBorders>
              <w:top w:val="nil"/>
              <w:bottom w:val="nil"/>
            </w:tcBorders>
            <w:shd w:val="clear" w:color="auto" w:fill="auto"/>
            <w:vAlign w:val="center"/>
          </w:tcPr>
          <w:p w14:paraId="3B1FBC9A"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- 21,921,516</w:t>
            </w:r>
          </w:p>
        </w:tc>
        <w:tc>
          <w:tcPr>
            <w:tcW w:w="992" w:type="dxa"/>
            <w:tcBorders>
              <w:top w:val="nil"/>
              <w:bottom w:val="nil"/>
              <w:right w:val="nil"/>
            </w:tcBorders>
            <w:shd w:val="clear" w:color="auto" w:fill="auto"/>
            <w:vAlign w:val="center"/>
          </w:tcPr>
          <w:p w14:paraId="4B932F12" w14:textId="77777777" w:rsidR="00593F69" w:rsidRPr="0033605D"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12,895.01</w:t>
            </w:r>
          </w:p>
        </w:tc>
      </w:tr>
      <w:tr w:rsidR="00593F69" w:rsidRPr="004A57EA" w14:paraId="239759E4"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4EB82A53" w14:textId="77777777" w:rsidR="00593F69" w:rsidRPr="004A57EA" w:rsidRDefault="00593F69" w:rsidP="00991752">
            <w:pPr>
              <w:ind w:leftChars="175" w:left="420"/>
              <w:rPr>
                <w:rFonts w:ascii="標楷體" w:eastAsia="標楷體" w:hAnsi="標楷體"/>
                <w:noProof/>
                <w:color w:val="0000FF"/>
                <w:spacing w:val="-4"/>
                <w:kern w:val="0"/>
                <w:sz w:val="20"/>
                <w:szCs w:val="20"/>
              </w:rPr>
            </w:pPr>
            <w:r>
              <w:rPr>
                <w:rFonts w:ascii="標楷體" w:eastAsia="標楷體" w:hAnsi="標楷體" w:hint="eastAsia"/>
                <w:b/>
                <w:kern w:val="0"/>
                <w:sz w:val="20"/>
              </w:rPr>
              <w:t>業務活動之淨現金流入（流出）</w:t>
            </w:r>
          </w:p>
        </w:tc>
        <w:tc>
          <w:tcPr>
            <w:tcW w:w="1701" w:type="dxa"/>
            <w:tcBorders>
              <w:top w:val="nil"/>
              <w:bottom w:val="nil"/>
            </w:tcBorders>
            <w:shd w:val="clear" w:color="auto" w:fill="auto"/>
            <w:vAlign w:val="center"/>
          </w:tcPr>
          <w:p w14:paraId="0A3C9789"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- 170,000</w:t>
            </w:r>
          </w:p>
        </w:tc>
        <w:tc>
          <w:tcPr>
            <w:tcW w:w="1701" w:type="dxa"/>
            <w:tcBorders>
              <w:top w:val="nil"/>
              <w:bottom w:val="nil"/>
            </w:tcBorders>
            <w:shd w:val="clear" w:color="auto" w:fill="auto"/>
            <w:vAlign w:val="center"/>
          </w:tcPr>
          <w:p w14:paraId="518E0D07"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- 22,091,516</w:t>
            </w:r>
          </w:p>
        </w:tc>
        <w:tc>
          <w:tcPr>
            <w:tcW w:w="1560" w:type="dxa"/>
            <w:tcBorders>
              <w:top w:val="nil"/>
              <w:bottom w:val="nil"/>
            </w:tcBorders>
            <w:shd w:val="clear" w:color="auto" w:fill="auto"/>
            <w:vAlign w:val="center"/>
          </w:tcPr>
          <w:p w14:paraId="5196B077"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- 21,921,516</w:t>
            </w:r>
          </w:p>
        </w:tc>
        <w:tc>
          <w:tcPr>
            <w:tcW w:w="992" w:type="dxa"/>
            <w:tcBorders>
              <w:top w:val="nil"/>
              <w:bottom w:val="nil"/>
              <w:right w:val="nil"/>
            </w:tcBorders>
            <w:shd w:val="clear" w:color="auto" w:fill="auto"/>
            <w:vAlign w:val="center"/>
          </w:tcPr>
          <w:p w14:paraId="1CFCA6CA" w14:textId="77777777" w:rsidR="00593F69" w:rsidRPr="0033605D"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12,895.01</w:t>
            </w:r>
          </w:p>
        </w:tc>
      </w:tr>
      <w:tr w:rsidR="00593F69" w:rsidRPr="004A57EA" w14:paraId="751554B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006056C0" w14:textId="77777777" w:rsidR="00593F69" w:rsidRPr="004A57EA" w:rsidRDefault="00593F69" w:rsidP="00991752">
            <w:pPr>
              <w:rPr>
                <w:rFonts w:ascii="標楷體" w:eastAsia="標楷體" w:hAnsi="標楷體"/>
                <w:b/>
                <w:color w:val="0000FF"/>
                <w:kern w:val="0"/>
                <w:sz w:val="20"/>
                <w:szCs w:val="20"/>
              </w:rPr>
            </w:pPr>
            <w:r>
              <w:rPr>
                <w:rFonts w:ascii="標楷體" w:eastAsia="標楷體" w:hAnsi="標楷體" w:hint="eastAsia"/>
                <w:b/>
                <w:kern w:val="0"/>
                <w:sz w:val="20"/>
              </w:rPr>
              <w:t>投資活動之現金流量</w:t>
            </w:r>
          </w:p>
        </w:tc>
        <w:tc>
          <w:tcPr>
            <w:tcW w:w="1701" w:type="dxa"/>
            <w:tcBorders>
              <w:top w:val="nil"/>
              <w:bottom w:val="nil"/>
            </w:tcBorders>
            <w:shd w:val="clear" w:color="auto" w:fill="auto"/>
            <w:vAlign w:val="center"/>
          </w:tcPr>
          <w:p w14:paraId="0AECABD7"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p>
        </w:tc>
        <w:tc>
          <w:tcPr>
            <w:tcW w:w="1701" w:type="dxa"/>
            <w:tcBorders>
              <w:top w:val="nil"/>
              <w:bottom w:val="nil"/>
            </w:tcBorders>
            <w:shd w:val="clear" w:color="auto" w:fill="auto"/>
            <w:vAlign w:val="center"/>
          </w:tcPr>
          <w:p w14:paraId="34891167"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p>
        </w:tc>
        <w:tc>
          <w:tcPr>
            <w:tcW w:w="1560" w:type="dxa"/>
            <w:tcBorders>
              <w:top w:val="nil"/>
              <w:bottom w:val="nil"/>
            </w:tcBorders>
            <w:shd w:val="clear" w:color="auto" w:fill="auto"/>
            <w:vAlign w:val="center"/>
          </w:tcPr>
          <w:p w14:paraId="096D6A6A"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p>
        </w:tc>
        <w:tc>
          <w:tcPr>
            <w:tcW w:w="992" w:type="dxa"/>
            <w:tcBorders>
              <w:top w:val="nil"/>
              <w:bottom w:val="nil"/>
              <w:right w:val="nil"/>
            </w:tcBorders>
            <w:shd w:val="clear" w:color="auto" w:fill="auto"/>
            <w:vAlign w:val="center"/>
          </w:tcPr>
          <w:p w14:paraId="45980C1B"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p>
        </w:tc>
      </w:tr>
      <w:tr w:rsidR="00593F69" w:rsidRPr="004A57EA" w14:paraId="08ADC5E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4E5FDE06" w14:textId="77777777" w:rsidR="00593F69" w:rsidRPr="004A57EA" w:rsidRDefault="00593F69" w:rsidP="00991752">
            <w:pPr>
              <w:ind w:leftChars="100" w:left="240"/>
              <w:rPr>
                <w:rFonts w:ascii="標楷體" w:eastAsia="標楷體" w:hAnsi="標楷體"/>
                <w:color w:val="0000FF"/>
                <w:kern w:val="0"/>
                <w:sz w:val="20"/>
                <w:szCs w:val="20"/>
              </w:rPr>
            </w:pPr>
            <w:r>
              <w:rPr>
                <w:rFonts w:ascii="標楷體" w:eastAsia="標楷體" w:hAnsi="標楷體" w:hint="eastAsia"/>
                <w:kern w:val="0"/>
                <w:sz w:val="20"/>
              </w:rPr>
              <w:t>減少投資、長期應收款、貸墊款及準備金</w:t>
            </w:r>
          </w:p>
        </w:tc>
        <w:tc>
          <w:tcPr>
            <w:tcW w:w="1701" w:type="dxa"/>
            <w:tcBorders>
              <w:top w:val="nil"/>
              <w:bottom w:val="nil"/>
            </w:tcBorders>
            <w:shd w:val="clear" w:color="auto" w:fill="auto"/>
            <w:vAlign w:val="center"/>
          </w:tcPr>
          <w:p w14:paraId="4ED57B99"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1,291,000</w:t>
            </w:r>
          </w:p>
        </w:tc>
        <w:tc>
          <w:tcPr>
            <w:tcW w:w="1701" w:type="dxa"/>
            <w:tcBorders>
              <w:top w:val="nil"/>
              <w:bottom w:val="nil"/>
            </w:tcBorders>
            <w:shd w:val="clear" w:color="auto" w:fill="auto"/>
            <w:vAlign w:val="center"/>
          </w:tcPr>
          <w:p w14:paraId="6EF37A3D"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1,568,632</w:t>
            </w:r>
          </w:p>
        </w:tc>
        <w:tc>
          <w:tcPr>
            <w:tcW w:w="1560" w:type="dxa"/>
            <w:tcBorders>
              <w:top w:val="nil"/>
              <w:bottom w:val="nil"/>
            </w:tcBorders>
            <w:shd w:val="clear" w:color="auto" w:fill="auto"/>
            <w:vAlign w:val="center"/>
          </w:tcPr>
          <w:p w14:paraId="0DA57850"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277,632</w:t>
            </w:r>
          </w:p>
        </w:tc>
        <w:tc>
          <w:tcPr>
            <w:tcW w:w="992" w:type="dxa"/>
            <w:tcBorders>
              <w:top w:val="nil"/>
              <w:bottom w:val="nil"/>
              <w:right w:val="nil"/>
            </w:tcBorders>
            <w:shd w:val="clear" w:color="auto" w:fill="auto"/>
            <w:vAlign w:val="center"/>
          </w:tcPr>
          <w:p w14:paraId="20055C2C"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21.51</w:t>
            </w:r>
          </w:p>
        </w:tc>
      </w:tr>
      <w:tr w:rsidR="00593F69" w:rsidRPr="004A57EA" w14:paraId="4CCCB094"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0D8EC295" w14:textId="77777777" w:rsidR="00593F69" w:rsidRPr="004A57EA" w:rsidRDefault="00593F69" w:rsidP="00991752">
            <w:pPr>
              <w:ind w:leftChars="100" w:left="240"/>
              <w:rPr>
                <w:rFonts w:ascii="標楷體" w:eastAsia="標楷體" w:hAnsi="標楷體"/>
                <w:color w:val="0000FF"/>
                <w:kern w:val="0"/>
                <w:sz w:val="20"/>
                <w:szCs w:val="20"/>
              </w:rPr>
            </w:pPr>
            <w:r>
              <w:rPr>
                <w:rFonts w:ascii="標楷體" w:eastAsia="標楷體" w:hAnsi="標楷體" w:hint="eastAsia"/>
                <w:kern w:val="0"/>
                <w:sz w:val="20"/>
              </w:rPr>
              <w:t>減少</w:t>
            </w:r>
            <w:r w:rsidRPr="00EB54AB">
              <w:rPr>
                <w:rFonts w:ascii="標楷體" w:eastAsia="標楷體" w:hAnsi="標楷體" w:hint="eastAsia"/>
                <w:kern w:val="0"/>
                <w:sz w:val="20"/>
              </w:rPr>
              <w:t>無形資產及其他資產</w:t>
            </w:r>
          </w:p>
        </w:tc>
        <w:tc>
          <w:tcPr>
            <w:tcW w:w="1701" w:type="dxa"/>
            <w:tcBorders>
              <w:top w:val="nil"/>
              <w:bottom w:val="nil"/>
            </w:tcBorders>
            <w:shd w:val="clear" w:color="auto" w:fill="auto"/>
            <w:vAlign w:val="center"/>
          </w:tcPr>
          <w:p w14:paraId="38CB8B6C"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w:t>
            </w:r>
          </w:p>
        </w:tc>
        <w:tc>
          <w:tcPr>
            <w:tcW w:w="1701" w:type="dxa"/>
            <w:tcBorders>
              <w:top w:val="nil"/>
              <w:bottom w:val="nil"/>
            </w:tcBorders>
            <w:shd w:val="clear" w:color="auto" w:fill="auto"/>
            <w:vAlign w:val="center"/>
          </w:tcPr>
          <w:p w14:paraId="73B07809"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45,208</w:t>
            </w:r>
          </w:p>
        </w:tc>
        <w:tc>
          <w:tcPr>
            <w:tcW w:w="1560" w:type="dxa"/>
            <w:tcBorders>
              <w:top w:val="nil"/>
              <w:bottom w:val="nil"/>
            </w:tcBorders>
            <w:shd w:val="clear" w:color="auto" w:fill="auto"/>
            <w:vAlign w:val="center"/>
          </w:tcPr>
          <w:p w14:paraId="53F9EE40"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45,208</w:t>
            </w:r>
          </w:p>
        </w:tc>
        <w:tc>
          <w:tcPr>
            <w:tcW w:w="992" w:type="dxa"/>
            <w:tcBorders>
              <w:top w:val="nil"/>
              <w:bottom w:val="nil"/>
              <w:right w:val="nil"/>
            </w:tcBorders>
            <w:shd w:val="clear" w:color="auto" w:fill="auto"/>
            <w:vAlign w:val="center"/>
          </w:tcPr>
          <w:p w14:paraId="3635E631"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w:t>
            </w:r>
          </w:p>
        </w:tc>
      </w:tr>
      <w:tr w:rsidR="00593F69" w:rsidRPr="004A57EA" w14:paraId="2470203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639F023E" w14:textId="77777777" w:rsidR="00593F69" w:rsidRPr="004A57EA" w:rsidRDefault="00593F69" w:rsidP="00991752">
            <w:pPr>
              <w:ind w:leftChars="175" w:left="420"/>
              <w:rPr>
                <w:rFonts w:ascii="標楷體" w:eastAsia="標楷體" w:hAnsi="標楷體"/>
                <w:b/>
                <w:color w:val="0000FF"/>
                <w:kern w:val="0"/>
                <w:sz w:val="20"/>
                <w:szCs w:val="20"/>
              </w:rPr>
            </w:pPr>
            <w:r>
              <w:rPr>
                <w:rFonts w:ascii="標楷體" w:eastAsia="標楷體" w:hAnsi="標楷體" w:hint="eastAsia"/>
                <w:b/>
                <w:kern w:val="0"/>
                <w:sz w:val="20"/>
              </w:rPr>
              <w:t>投資活動之淨現金流入（流出）</w:t>
            </w:r>
          </w:p>
        </w:tc>
        <w:tc>
          <w:tcPr>
            <w:tcW w:w="1701" w:type="dxa"/>
            <w:tcBorders>
              <w:top w:val="nil"/>
              <w:bottom w:val="nil"/>
            </w:tcBorders>
            <w:shd w:val="clear" w:color="auto" w:fill="auto"/>
            <w:vAlign w:val="center"/>
          </w:tcPr>
          <w:p w14:paraId="6625F49D"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1,291,000</w:t>
            </w:r>
          </w:p>
        </w:tc>
        <w:tc>
          <w:tcPr>
            <w:tcW w:w="1701" w:type="dxa"/>
            <w:tcBorders>
              <w:top w:val="nil"/>
              <w:bottom w:val="nil"/>
            </w:tcBorders>
            <w:shd w:val="clear" w:color="auto" w:fill="auto"/>
            <w:vAlign w:val="center"/>
          </w:tcPr>
          <w:p w14:paraId="5926210C"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1,613,840</w:t>
            </w:r>
          </w:p>
        </w:tc>
        <w:tc>
          <w:tcPr>
            <w:tcW w:w="1560" w:type="dxa"/>
            <w:tcBorders>
              <w:top w:val="nil"/>
              <w:bottom w:val="nil"/>
            </w:tcBorders>
            <w:shd w:val="clear" w:color="auto" w:fill="auto"/>
            <w:vAlign w:val="center"/>
          </w:tcPr>
          <w:p w14:paraId="26CEA66C"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322,840</w:t>
            </w:r>
          </w:p>
        </w:tc>
        <w:tc>
          <w:tcPr>
            <w:tcW w:w="992" w:type="dxa"/>
            <w:tcBorders>
              <w:top w:val="nil"/>
              <w:bottom w:val="nil"/>
              <w:right w:val="nil"/>
            </w:tcBorders>
            <w:shd w:val="clear" w:color="auto" w:fill="auto"/>
            <w:vAlign w:val="center"/>
          </w:tcPr>
          <w:p w14:paraId="60D347A3"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25.01</w:t>
            </w:r>
          </w:p>
        </w:tc>
      </w:tr>
      <w:tr w:rsidR="00593F69" w:rsidRPr="004A57EA" w14:paraId="37A0A949"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7C90BC50" w14:textId="77777777" w:rsidR="00593F69" w:rsidRPr="004A57EA" w:rsidRDefault="00593F69" w:rsidP="00991752">
            <w:pPr>
              <w:rPr>
                <w:rFonts w:ascii="標楷體" w:eastAsia="標楷體" w:hAnsi="標楷體"/>
                <w:b/>
                <w:color w:val="0000FF"/>
                <w:kern w:val="0"/>
                <w:sz w:val="20"/>
                <w:szCs w:val="20"/>
              </w:rPr>
            </w:pPr>
            <w:r>
              <w:rPr>
                <w:rFonts w:ascii="標楷體" w:eastAsia="標楷體" w:hAnsi="標楷體" w:hint="eastAsia"/>
                <w:b/>
                <w:kern w:val="0"/>
                <w:sz w:val="20"/>
              </w:rPr>
              <w:t>現金及約當現金之淨增（淨減）</w:t>
            </w:r>
          </w:p>
        </w:tc>
        <w:tc>
          <w:tcPr>
            <w:tcW w:w="1701" w:type="dxa"/>
            <w:tcBorders>
              <w:top w:val="nil"/>
              <w:bottom w:val="nil"/>
            </w:tcBorders>
            <w:shd w:val="clear" w:color="auto" w:fill="auto"/>
            <w:vAlign w:val="center"/>
          </w:tcPr>
          <w:p w14:paraId="57953D33"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1,121,000</w:t>
            </w:r>
          </w:p>
        </w:tc>
        <w:tc>
          <w:tcPr>
            <w:tcW w:w="1701" w:type="dxa"/>
            <w:tcBorders>
              <w:top w:val="nil"/>
              <w:bottom w:val="nil"/>
            </w:tcBorders>
            <w:shd w:val="clear" w:color="auto" w:fill="auto"/>
            <w:vAlign w:val="center"/>
          </w:tcPr>
          <w:p w14:paraId="1359BC59"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- 20,477,676</w:t>
            </w:r>
          </w:p>
        </w:tc>
        <w:tc>
          <w:tcPr>
            <w:tcW w:w="1560" w:type="dxa"/>
            <w:tcBorders>
              <w:top w:val="nil"/>
              <w:bottom w:val="nil"/>
            </w:tcBorders>
            <w:shd w:val="clear" w:color="auto" w:fill="auto"/>
            <w:vAlign w:val="center"/>
          </w:tcPr>
          <w:p w14:paraId="749B6E9B"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- 21,598,676</w:t>
            </w:r>
          </w:p>
        </w:tc>
        <w:tc>
          <w:tcPr>
            <w:tcW w:w="992" w:type="dxa"/>
            <w:tcBorders>
              <w:top w:val="nil"/>
              <w:bottom w:val="nil"/>
              <w:right w:val="nil"/>
            </w:tcBorders>
            <w:shd w:val="clear" w:color="auto" w:fill="auto"/>
            <w:vAlign w:val="center"/>
          </w:tcPr>
          <w:p w14:paraId="09EF2D11"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w:t>
            </w:r>
          </w:p>
        </w:tc>
      </w:tr>
      <w:tr w:rsidR="00593F69" w:rsidRPr="004A57EA" w14:paraId="354B42D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298B33A2" w14:textId="77777777" w:rsidR="00593F69" w:rsidRPr="004A57EA" w:rsidRDefault="00593F69" w:rsidP="00991752">
            <w:pPr>
              <w:rPr>
                <w:rFonts w:ascii="標楷體" w:eastAsia="標楷體" w:hAnsi="標楷體"/>
                <w:b/>
                <w:color w:val="0000FF"/>
                <w:kern w:val="0"/>
                <w:sz w:val="20"/>
                <w:szCs w:val="20"/>
              </w:rPr>
            </w:pPr>
            <w:r>
              <w:rPr>
                <w:rFonts w:ascii="標楷體" w:eastAsia="標楷體" w:hAnsi="標楷體" w:hint="eastAsia"/>
                <w:b/>
                <w:kern w:val="0"/>
                <w:sz w:val="20"/>
              </w:rPr>
              <w:t>期初現金及約當現金</w:t>
            </w:r>
          </w:p>
        </w:tc>
        <w:tc>
          <w:tcPr>
            <w:tcW w:w="1701" w:type="dxa"/>
            <w:tcBorders>
              <w:top w:val="nil"/>
              <w:bottom w:val="nil"/>
            </w:tcBorders>
            <w:shd w:val="clear" w:color="auto" w:fill="auto"/>
            <w:vAlign w:val="center"/>
          </w:tcPr>
          <w:p w14:paraId="5C4886B9"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1,360,351,000</w:t>
            </w:r>
          </w:p>
        </w:tc>
        <w:tc>
          <w:tcPr>
            <w:tcW w:w="1701" w:type="dxa"/>
            <w:tcBorders>
              <w:top w:val="nil"/>
              <w:bottom w:val="nil"/>
            </w:tcBorders>
            <w:shd w:val="clear" w:color="auto" w:fill="auto"/>
            <w:vAlign w:val="center"/>
          </w:tcPr>
          <w:p w14:paraId="65653BE0"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1,354,045,203</w:t>
            </w:r>
          </w:p>
        </w:tc>
        <w:tc>
          <w:tcPr>
            <w:tcW w:w="1560" w:type="dxa"/>
            <w:tcBorders>
              <w:top w:val="nil"/>
              <w:bottom w:val="nil"/>
            </w:tcBorders>
            <w:shd w:val="clear" w:color="auto" w:fill="auto"/>
            <w:vAlign w:val="center"/>
          </w:tcPr>
          <w:p w14:paraId="77B6E3F4"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- 6,305,797</w:t>
            </w:r>
          </w:p>
        </w:tc>
        <w:tc>
          <w:tcPr>
            <w:tcW w:w="992" w:type="dxa"/>
            <w:tcBorders>
              <w:top w:val="nil"/>
              <w:bottom w:val="nil"/>
              <w:right w:val="nil"/>
            </w:tcBorders>
            <w:shd w:val="clear" w:color="auto" w:fill="auto"/>
            <w:vAlign w:val="center"/>
          </w:tcPr>
          <w:p w14:paraId="3E53F0D7"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- 0.46</w:t>
            </w:r>
          </w:p>
        </w:tc>
      </w:tr>
      <w:tr w:rsidR="00593F69" w:rsidRPr="004A57EA" w14:paraId="65741ABB"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23503109" w14:textId="77777777" w:rsidR="00593F69" w:rsidRPr="004A57EA" w:rsidRDefault="00593F69" w:rsidP="00991752">
            <w:pPr>
              <w:rPr>
                <w:rFonts w:ascii="標楷體" w:eastAsia="標楷體" w:hAnsi="標楷體"/>
                <w:b/>
                <w:color w:val="0000FF"/>
                <w:kern w:val="0"/>
                <w:sz w:val="20"/>
                <w:szCs w:val="20"/>
              </w:rPr>
            </w:pPr>
            <w:r>
              <w:rPr>
                <w:rFonts w:ascii="標楷體" w:eastAsia="標楷體" w:hAnsi="標楷體" w:hint="eastAsia"/>
                <w:b/>
                <w:kern w:val="0"/>
                <w:sz w:val="20"/>
              </w:rPr>
              <w:t>期末現金及約當現金</w:t>
            </w:r>
          </w:p>
        </w:tc>
        <w:tc>
          <w:tcPr>
            <w:tcW w:w="1701" w:type="dxa"/>
            <w:tcBorders>
              <w:top w:val="nil"/>
              <w:bottom w:val="nil"/>
            </w:tcBorders>
            <w:shd w:val="clear" w:color="auto" w:fill="auto"/>
            <w:vAlign w:val="center"/>
          </w:tcPr>
          <w:p w14:paraId="5675F492"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1,361,472,000</w:t>
            </w:r>
          </w:p>
        </w:tc>
        <w:tc>
          <w:tcPr>
            <w:tcW w:w="1701" w:type="dxa"/>
            <w:tcBorders>
              <w:top w:val="nil"/>
              <w:bottom w:val="nil"/>
            </w:tcBorders>
            <w:shd w:val="clear" w:color="auto" w:fill="auto"/>
            <w:vAlign w:val="center"/>
          </w:tcPr>
          <w:p w14:paraId="063457C4"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1,333,567,527</w:t>
            </w:r>
          </w:p>
        </w:tc>
        <w:tc>
          <w:tcPr>
            <w:tcW w:w="1560" w:type="dxa"/>
            <w:tcBorders>
              <w:top w:val="nil"/>
              <w:bottom w:val="nil"/>
            </w:tcBorders>
            <w:shd w:val="clear" w:color="auto" w:fill="auto"/>
            <w:vAlign w:val="center"/>
          </w:tcPr>
          <w:p w14:paraId="21179BB3"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- 27,904,473</w:t>
            </w:r>
          </w:p>
        </w:tc>
        <w:tc>
          <w:tcPr>
            <w:tcW w:w="992" w:type="dxa"/>
            <w:tcBorders>
              <w:top w:val="nil"/>
              <w:bottom w:val="nil"/>
              <w:right w:val="nil"/>
            </w:tcBorders>
            <w:shd w:val="clear" w:color="auto" w:fill="auto"/>
            <w:vAlign w:val="center"/>
          </w:tcPr>
          <w:p w14:paraId="21BCDCEC" w14:textId="77777777" w:rsidR="00593F69" w:rsidRPr="004A57EA" w:rsidRDefault="00593F69" w:rsidP="0099175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- 2.05</w:t>
            </w:r>
          </w:p>
        </w:tc>
      </w:tr>
      <w:tr w:rsidR="00593F69" w:rsidRPr="004A57EA" w14:paraId="54E05F6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32325F56" w14:textId="77777777" w:rsidR="00593F69" w:rsidRPr="004A57EA" w:rsidRDefault="00593F69" w:rsidP="001B7E99">
            <w:pPr>
              <w:ind w:left="113" w:right="113"/>
              <w:rPr>
                <w:rFonts w:ascii="標楷體" w:eastAsia="標楷體" w:hAnsi="標楷體"/>
                <w:b/>
                <w:color w:val="0000FF"/>
                <w:w w:val="90"/>
                <w:kern w:val="0"/>
                <w:sz w:val="20"/>
                <w:szCs w:val="20"/>
              </w:rPr>
            </w:pPr>
          </w:p>
        </w:tc>
        <w:tc>
          <w:tcPr>
            <w:tcW w:w="1701" w:type="dxa"/>
            <w:tcBorders>
              <w:top w:val="nil"/>
              <w:bottom w:val="nil"/>
            </w:tcBorders>
            <w:shd w:val="clear" w:color="auto" w:fill="auto"/>
            <w:vAlign w:val="center"/>
          </w:tcPr>
          <w:p w14:paraId="51803331" w14:textId="77777777" w:rsidR="00593F69" w:rsidRPr="004A57EA" w:rsidRDefault="00593F69" w:rsidP="00451000">
            <w:pPr>
              <w:autoSpaceDE w:val="0"/>
              <w:autoSpaceDN w:val="0"/>
              <w:adjustRightInd w:val="0"/>
              <w:jc w:val="right"/>
              <w:rPr>
                <w:rFonts w:ascii="細明體" w:eastAsia="細明體" w:hAnsi="細明體"/>
                <w:b/>
                <w:color w:val="0000FF"/>
                <w:kern w:val="0"/>
                <w:sz w:val="18"/>
              </w:rPr>
            </w:pPr>
          </w:p>
        </w:tc>
        <w:tc>
          <w:tcPr>
            <w:tcW w:w="1701" w:type="dxa"/>
            <w:tcBorders>
              <w:top w:val="nil"/>
              <w:bottom w:val="nil"/>
            </w:tcBorders>
            <w:shd w:val="clear" w:color="auto" w:fill="auto"/>
            <w:vAlign w:val="center"/>
          </w:tcPr>
          <w:p w14:paraId="3E38CD8C" w14:textId="77777777" w:rsidR="00593F69" w:rsidRPr="004A57EA" w:rsidRDefault="00593F69" w:rsidP="00451000">
            <w:pPr>
              <w:autoSpaceDE w:val="0"/>
              <w:autoSpaceDN w:val="0"/>
              <w:adjustRightInd w:val="0"/>
              <w:jc w:val="right"/>
              <w:rPr>
                <w:rFonts w:ascii="細明體" w:eastAsia="細明體" w:hAnsi="細明體"/>
                <w:b/>
                <w:color w:val="0000FF"/>
                <w:kern w:val="0"/>
                <w:sz w:val="18"/>
              </w:rPr>
            </w:pPr>
          </w:p>
        </w:tc>
        <w:tc>
          <w:tcPr>
            <w:tcW w:w="1560" w:type="dxa"/>
            <w:tcBorders>
              <w:top w:val="nil"/>
              <w:bottom w:val="nil"/>
            </w:tcBorders>
            <w:shd w:val="clear" w:color="auto" w:fill="auto"/>
            <w:vAlign w:val="center"/>
          </w:tcPr>
          <w:p w14:paraId="2432392C" w14:textId="77777777" w:rsidR="00593F69" w:rsidRPr="004A57EA" w:rsidRDefault="00593F69" w:rsidP="00451000">
            <w:pPr>
              <w:autoSpaceDE w:val="0"/>
              <w:autoSpaceDN w:val="0"/>
              <w:adjustRightInd w:val="0"/>
              <w:jc w:val="right"/>
              <w:rPr>
                <w:rFonts w:ascii="細明體" w:eastAsia="細明體" w:hAnsi="細明體"/>
                <w:b/>
                <w:color w:val="0000FF"/>
                <w:kern w:val="0"/>
                <w:sz w:val="18"/>
              </w:rPr>
            </w:pPr>
          </w:p>
        </w:tc>
        <w:tc>
          <w:tcPr>
            <w:tcW w:w="992" w:type="dxa"/>
            <w:tcBorders>
              <w:top w:val="nil"/>
              <w:bottom w:val="nil"/>
              <w:right w:val="nil"/>
            </w:tcBorders>
            <w:shd w:val="clear" w:color="auto" w:fill="auto"/>
            <w:vAlign w:val="center"/>
          </w:tcPr>
          <w:p w14:paraId="35C80123" w14:textId="77777777" w:rsidR="00593F69" w:rsidRPr="004A57EA" w:rsidRDefault="00593F69" w:rsidP="00451000">
            <w:pPr>
              <w:autoSpaceDE w:val="0"/>
              <w:autoSpaceDN w:val="0"/>
              <w:adjustRightInd w:val="0"/>
              <w:jc w:val="right"/>
              <w:rPr>
                <w:rFonts w:ascii="細明體" w:eastAsia="細明體" w:hAnsi="細明體"/>
                <w:b/>
                <w:color w:val="0000FF"/>
                <w:kern w:val="0"/>
                <w:sz w:val="18"/>
              </w:rPr>
            </w:pPr>
          </w:p>
        </w:tc>
      </w:tr>
      <w:tr w:rsidR="00593F69" w:rsidRPr="004A57EA" w14:paraId="4009B565"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shd w:val="clear" w:color="auto" w:fill="auto"/>
            <w:vAlign w:val="center"/>
          </w:tcPr>
          <w:p w14:paraId="3EB7C08A" w14:textId="77777777" w:rsidR="00593F69" w:rsidRPr="004A57EA" w:rsidRDefault="00593F69" w:rsidP="00451000">
            <w:pPr>
              <w:ind w:left="113" w:right="113"/>
              <w:rPr>
                <w:rFonts w:ascii="標楷體" w:eastAsia="標楷體" w:hAnsi="標楷體"/>
                <w:b/>
                <w:color w:val="0000FF"/>
                <w:w w:val="90"/>
                <w:kern w:val="0"/>
                <w:sz w:val="20"/>
                <w:szCs w:val="20"/>
              </w:rPr>
            </w:pPr>
          </w:p>
        </w:tc>
        <w:tc>
          <w:tcPr>
            <w:tcW w:w="1701" w:type="dxa"/>
            <w:tcBorders>
              <w:top w:val="nil"/>
              <w:bottom w:val="nil"/>
            </w:tcBorders>
            <w:shd w:val="clear" w:color="auto" w:fill="auto"/>
            <w:vAlign w:val="center"/>
          </w:tcPr>
          <w:p w14:paraId="2A623FBB" w14:textId="77777777" w:rsidR="00593F69" w:rsidRPr="004A57EA" w:rsidRDefault="00593F69" w:rsidP="00451000">
            <w:pPr>
              <w:autoSpaceDE w:val="0"/>
              <w:autoSpaceDN w:val="0"/>
              <w:adjustRightInd w:val="0"/>
              <w:jc w:val="right"/>
              <w:rPr>
                <w:rFonts w:ascii="細明體" w:eastAsia="細明體" w:hAnsi="細明體"/>
                <w:b/>
                <w:color w:val="0000FF"/>
                <w:kern w:val="0"/>
                <w:sz w:val="18"/>
              </w:rPr>
            </w:pPr>
          </w:p>
        </w:tc>
        <w:tc>
          <w:tcPr>
            <w:tcW w:w="1701" w:type="dxa"/>
            <w:tcBorders>
              <w:top w:val="nil"/>
              <w:bottom w:val="nil"/>
            </w:tcBorders>
            <w:shd w:val="clear" w:color="auto" w:fill="auto"/>
            <w:vAlign w:val="center"/>
          </w:tcPr>
          <w:p w14:paraId="1633BB5C" w14:textId="77777777" w:rsidR="00593F69" w:rsidRPr="004A57EA" w:rsidRDefault="00593F69" w:rsidP="00451000">
            <w:pPr>
              <w:autoSpaceDE w:val="0"/>
              <w:autoSpaceDN w:val="0"/>
              <w:adjustRightInd w:val="0"/>
              <w:jc w:val="right"/>
              <w:rPr>
                <w:rFonts w:ascii="細明體" w:eastAsia="細明體" w:hAnsi="細明體"/>
                <w:b/>
                <w:color w:val="0000FF"/>
                <w:kern w:val="0"/>
                <w:sz w:val="18"/>
              </w:rPr>
            </w:pPr>
          </w:p>
        </w:tc>
        <w:tc>
          <w:tcPr>
            <w:tcW w:w="1560" w:type="dxa"/>
            <w:tcBorders>
              <w:top w:val="nil"/>
              <w:bottom w:val="nil"/>
            </w:tcBorders>
            <w:shd w:val="clear" w:color="auto" w:fill="auto"/>
            <w:vAlign w:val="center"/>
          </w:tcPr>
          <w:p w14:paraId="59A76467" w14:textId="77777777" w:rsidR="00593F69" w:rsidRPr="004A57EA" w:rsidRDefault="00593F69" w:rsidP="00451000">
            <w:pPr>
              <w:autoSpaceDE w:val="0"/>
              <w:autoSpaceDN w:val="0"/>
              <w:adjustRightInd w:val="0"/>
              <w:jc w:val="right"/>
              <w:rPr>
                <w:rFonts w:ascii="細明體" w:eastAsia="細明體" w:hAnsi="細明體"/>
                <w:b/>
                <w:color w:val="0000FF"/>
                <w:kern w:val="0"/>
                <w:sz w:val="18"/>
              </w:rPr>
            </w:pPr>
          </w:p>
        </w:tc>
        <w:tc>
          <w:tcPr>
            <w:tcW w:w="992" w:type="dxa"/>
            <w:tcBorders>
              <w:top w:val="nil"/>
              <w:bottom w:val="nil"/>
              <w:right w:val="nil"/>
            </w:tcBorders>
            <w:shd w:val="clear" w:color="auto" w:fill="auto"/>
            <w:vAlign w:val="center"/>
          </w:tcPr>
          <w:p w14:paraId="05C3B52A" w14:textId="77777777" w:rsidR="00593F69" w:rsidRPr="004A57EA" w:rsidRDefault="00593F69" w:rsidP="00451000">
            <w:pPr>
              <w:autoSpaceDE w:val="0"/>
              <w:autoSpaceDN w:val="0"/>
              <w:adjustRightInd w:val="0"/>
              <w:jc w:val="right"/>
              <w:rPr>
                <w:rFonts w:ascii="細明體" w:eastAsia="細明體" w:hAnsi="細明體"/>
                <w:b/>
                <w:color w:val="0000FF"/>
                <w:kern w:val="0"/>
                <w:sz w:val="18"/>
              </w:rPr>
            </w:pPr>
          </w:p>
        </w:tc>
      </w:tr>
      <w:tr w:rsidR="00593F69" w:rsidRPr="004A57EA" w14:paraId="6C0BEC4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969" w:type="dxa"/>
            <w:tcBorders>
              <w:top w:val="nil"/>
              <w:left w:val="nil"/>
              <w:bottom w:val="nil"/>
            </w:tcBorders>
            <w:vAlign w:val="center"/>
          </w:tcPr>
          <w:p w14:paraId="4F80B2D1" w14:textId="77777777" w:rsidR="00593F69" w:rsidRPr="004A57EA" w:rsidRDefault="00593F69" w:rsidP="00451000">
            <w:pPr>
              <w:ind w:left="113" w:right="113"/>
              <w:rPr>
                <w:rFonts w:ascii="標楷體" w:eastAsia="標楷體" w:hAnsi="標楷體"/>
                <w:b/>
                <w:color w:val="0000FF"/>
                <w:w w:val="90"/>
                <w:kern w:val="0"/>
                <w:sz w:val="20"/>
                <w:szCs w:val="20"/>
              </w:rPr>
            </w:pPr>
          </w:p>
        </w:tc>
        <w:tc>
          <w:tcPr>
            <w:tcW w:w="1701" w:type="dxa"/>
            <w:tcBorders>
              <w:top w:val="nil"/>
              <w:bottom w:val="nil"/>
            </w:tcBorders>
            <w:vAlign w:val="center"/>
          </w:tcPr>
          <w:p w14:paraId="1758CE93" w14:textId="77777777" w:rsidR="00593F69" w:rsidRPr="004A57EA" w:rsidRDefault="00593F69" w:rsidP="00BF248C">
            <w:pPr>
              <w:autoSpaceDE w:val="0"/>
              <w:autoSpaceDN w:val="0"/>
              <w:adjustRightInd w:val="0"/>
              <w:jc w:val="right"/>
              <w:rPr>
                <w:rFonts w:ascii="細明體" w:eastAsia="細明體" w:hAnsi="細明體"/>
                <w:b/>
                <w:color w:val="0000FF"/>
                <w:kern w:val="0"/>
                <w:sz w:val="18"/>
              </w:rPr>
            </w:pPr>
          </w:p>
        </w:tc>
        <w:tc>
          <w:tcPr>
            <w:tcW w:w="1701" w:type="dxa"/>
            <w:tcBorders>
              <w:top w:val="nil"/>
              <w:bottom w:val="nil"/>
            </w:tcBorders>
            <w:vAlign w:val="center"/>
          </w:tcPr>
          <w:p w14:paraId="44F99E4A" w14:textId="77777777" w:rsidR="00593F69" w:rsidRPr="004A57EA" w:rsidRDefault="00593F69" w:rsidP="00451000">
            <w:pPr>
              <w:autoSpaceDE w:val="0"/>
              <w:autoSpaceDN w:val="0"/>
              <w:adjustRightInd w:val="0"/>
              <w:jc w:val="right"/>
              <w:rPr>
                <w:rFonts w:ascii="細明體" w:eastAsia="細明體" w:hAnsi="細明體"/>
                <w:b/>
                <w:color w:val="0000FF"/>
                <w:kern w:val="0"/>
                <w:sz w:val="18"/>
              </w:rPr>
            </w:pPr>
          </w:p>
        </w:tc>
        <w:tc>
          <w:tcPr>
            <w:tcW w:w="1560" w:type="dxa"/>
            <w:tcBorders>
              <w:top w:val="nil"/>
              <w:bottom w:val="nil"/>
            </w:tcBorders>
            <w:vAlign w:val="center"/>
          </w:tcPr>
          <w:p w14:paraId="373A6243" w14:textId="77777777" w:rsidR="00593F69" w:rsidRPr="004A57EA" w:rsidRDefault="00593F69" w:rsidP="00451000">
            <w:pPr>
              <w:autoSpaceDE w:val="0"/>
              <w:autoSpaceDN w:val="0"/>
              <w:adjustRightInd w:val="0"/>
              <w:jc w:val="right"/>
              <w:rPr>
                <w:rFonts w:ascii="細明體" w:eastAsia="細明體" w:hAnsi="細明體"/>
                <w:b/>
                <w:color w:val="0000FF"/>
                <w:kern w:val="0"/>
                <w:sz w:val="18"/>
              </w:rPr>
            </w:pPr>
          </w:p>
        </w:tc>
        <w:tc>
          <w:tcPr>
            <w:tcW w:w="992" w:type="dxa"/>
            <w:tcBorders>
              <w:top w:val="nil"/>
              <w:bottom w:val="nil"/>
              <w:right w:val="nil"/>
            </w:tcBorders>
            <w:vAlign w:val="center"/>
          </w:tcPr>
          <w:p w14:paraId="55D874F6" w14:textId="77777777" w:rsidR="00593F69" w:rsidRPr="004A57EA" w:rsidRDefault="00593F69" w:rsidP="00451000">
            <w:pPr>
              <w:autoSpaceDE w:val="0"/>
              <w:autoSpaceDN w:val="0"/>
              <w:adjustRightInd w:val="0"/>
              <w:jc w:val="right"/>
              <w:rPr>
                <w:rFonts w:ascii="細明體" w:eastAsia="細明體" w:hAnsi="細明體"/>
                <w:b/>
                <w:color w:val="0000FF"/>
                <w:kern w:val="0"/>
                <w:sz w:val="18"/>
              </w:rPr>
            </w:pPr>
          </w:p>
        </w:tc>
      </w:tr>
      <w:tr w:rsidR="00593F69" w:rsidRPr="006F3599" w14:paraId="255C5261"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26"/>
          <w:jc w:val="center"/>
        </w:trPr>
        <w:tc>
          <w:tcPr>
            <w:tcW w:w="3969" w:type="dxa"/>
            <w:tcBorders>
              <w:top w:val="nil"/>
              <w:left w:val="nil"/>
              <w:bottom w:val="single" w:sz="8" w:space="0" w:color="auto"/>
            </w:tcBorders>
            <w:vAlign w:val="center"/>
          </w:tcPr>
          <w:p w14:paraId="2074B471" w14:textId="77777777" w:rsidR="00593F69" w:rsidRPr="006F3599" w:rsidRDefault="00593F69" w:rsidP="00451000">
            <w:pPr>
              <w:ind w:left="113" w:right="113"/>
              <w:jc w:val="distribute"/>
              <w:rPr>
                <w:rFonts w:ascii="標楷體" w:eastAsia="標楷體" w:hAnsi="標楷體"/>
                <w:b/>
                <w:noProof/>
                <w:color w:val="000000" w:themeColor="text1"/>
                <w:w w:val="90"/>
                <w:kern w:val="0"/>
              </w:rPr>
            </w:pPr>
          </w:p>
        </w:tc>
        <w:tc>
          <w:tcPr>
            <w:tcW w:w="1701" w:type="dxa"/>
            <w:tcBorders>
              <w:top w:val="nil"/>
              <w:bottom w:val="single" w:sz="8" w:space="0" w:color="auto"/>
            </w:tcBorders>
            <w:vAlign w:val="center"/>
          </w:tcPr>
          <w:p w14:paraId="383B19B5" w14:textId="77777777" w:rsidR="00593F69" w:rsidRPr="006F3599" w:rsidRDefault="00593F69" w:rsidP="00451000">
            <w:pPr>
              <w:autoSpaceDE w:val="0"/>
              <w:autoSpaceDN w:val="0"/>
              <w:adjustRightInd w:val="0"/>
              <w:jc w:val="right"/>
              <w:rPr>
                <w:rFonts w:ascii="細明體" w:eastAsia="細明體" w:hAnsi="細明體"/>
                <w:b/>
                <w:noProof/>
                <w:color w:val="000000" w:themeColor="text1"/>
                <w:kern w:val="0"/>
                <w:sz w:val="18"/>
                <w:szCs w:val="18"/>
              </w:rPr>
            </w:pPr>
          </w:p>
        </w:tc>
        <w:tc>
          <w:tcPr>
            <w:tcW w:w="1701" w:type="dxa"/>
            <w:tcBorders>
              <w:top w:val="nil"/>
              <w:bottom w:val="single" w:sz="8" w:space="0" w:color="auto"/>
            </w:tcBorders>
            <w:vAlign w:val="center"/>
          </w:tcPr>
          <w:p w14:paraId="4E56199B" w14:textId="77777777" w:rsidR="00593F69" w:rsidRPr="006F3599" w:rsidRDefault="00593F69" w:rsidP="00451000">
            <w:pPr>
              <w:autoSpaceDE w:val="0"/>
              <w:autoSpaceDN w:val="0"/>
              <w:adjustRightInd w:val="0"/>
              <w:jc w:val="right"/>
              <w:rPr>
                <w:rFonts w:ascii="細明體" w:eastAsia="細明體" w:hAnsi="細明體"/>
                <w:b/>
                <w:noProof/>
                <w:color w:val="000000" w:themeColor="text1"/>
                <w:kern w:val="0"/>
                <w:sz w:val="18"/>
                <w:szCs w:val="18"/>
              </w:rPr>
            </w:pPr>
          </w:p>
        </w:tc>
        <w:tc>
          <w:tcPr>
            <w:tcW w:w="1560" w:type="dxa"/>
            <w:tcBorders>
              <w:top w:val="nil"/>
              <w:bottom w:val="single" w:sz="8" w:space="0" w:color="auto"/>
            </w:tcBorders>
            <w:vAlign w:val="center"/>
          </w:tcPr>
          <w:p w14:paraId="58213BE1" w14:textId="77777777" w:rsidR="00593F69" w:rsidRPr="006F3599" w:rsidRDefault="00593F69" w:rsidP="00451000">
            <w:pPr>
              <w:autoSpaceDE w:val="0"/>
              <w:autoSpaceDN w:val="0"/>
              <w:adjustRightInd w:val="0"/>
              <w:jc w:val="right"/>
              <w:rPr>
                <w:rFonts w:ascii="細明體" w:eastAsia="細明體" w:hAnsi="細明體"/>
                <w:b/>
                <w:noProof/>
                <w:color w:val="000000" w:themeColor="text1"/>
                <w:kern w:val="0"/>
                <w:sz w:val="18"/>
                <w:szCs w:val="18"/>
              </w:rPr>
            </w:pPr>
          </w:p>
        </w:tc>
        <w:tc>
          <w:tcPr>
            <w:tcW w:w="992" w:type="dxa"/>
            <w:tcBorders>
              <w:top w:val="nil"/>
              <w:bottom w:val="single" w:sz="8" w:space="0" w:color="auto"/>
              <w:right w:val="nil"/>
            </w:tcBorders>
            <w:vAlign w:val="center"/>
          </w:tcPr>
          <w:p w14:paraId="0E030826" w14:textId="77777777" w:rsidR="00593F69" w:rsidRPr="006F3599" w:rsidRDefault="00593F69" w:rsidP="00451000">
            <w:pPr>
              <w:autoSpaceDE w:val="0"/>
              <w:autoSpaceDN w:val="0"/>
              <w:adjustRightInd w:val="0"/>
              <w:jc w:val="right"/>
              <w:rPr>
                <w:rFonts w:ascii="細明體" w:eastAsia="細明體" w:hAnsi="細明體"/>
                <w:b/>
                <w:noProof/>
                <w:color w:val="000000" w:themeColor="text1"/>
                <w:kern w:val="0"/>
                <w:sz w:val="18"/>
                <w:szCs w:val="18"/>
              </w:rPr>
            </w:pPr>
          </w:p>
        </w:tc>
      </w:tr>
    </w:tbl>
    <w:p w14:paraId="61D10C08" w14:textId="77777777" w:rsidR="00593F69" w:rsidRDefault="00593F69" w:rsidP="00D6472A">
      <w:pPr>
        <w:tabs>
          <w:tab w:val="left" w:pos="408"/>
        </w:tabs>
        <w:adjustRightInd w:val="0"/>
        <w:snapToGrid w:val="0"/>
        <w:spacing w:before="6" w:line="280" w:lineRule="exact"/>
        <w:rPr>
          <w:rFonts w:ascii="標楷體" w:eastAsia="標楷體" w:hAnsi="標楷體"/>
          <w:sz w:val="18"/>
          <w:szCs w:val="18"/>
        </w:rPr>
      </w:pPr>
      <w:bookmarkStart w:id="0" w:name="_Hlk73014223"/>
      <w:r w:rsidRPr="007E0076">
        <w:rPr>
          <w:rFonts w:ascii="標楷體" w:eastAsia="標楷體" w:hAnsi="標楷體" w:hint="eastAsia"/>
          <w:sz w:val="18"/>
          <w:szCs w:val="18"/>
        </w:rPr>
        <w:t>註：1.本表係採現金及約當現金基礎，包括現金及自投資日起3個月內到期或清償之債權證券。</w:t>
      </w:r>
    </w:p>
    <w:p w14:paraId="2BC782F9" w14:textId="17EDDC86" w:rsidR="00593F69" w:rsidRPr="00990769" w:rsidRDefault="00593F69" w:rsidP="00D6472A">
      <w:pPr>
        <w:tabs>
          <w:tab w:val="left" w:pos="408"/>
        </w:tabs>
        <w:adjustRightInd w:val="0"/>
        <w:snapToGrid w:val="0"/>
        <w:spacing w:line="270" w:lineRule="exact"/>
        <w:ind w:leftChars="150" w:left="540" w:hangingChars="100" w:hanging="180"/>
        <w:rPr>
          <w:rFonts w:ascii="標楷體" w:eastAsia="標楷體" w:hAnsi="標楷體"/>
          <w:sz w:val="18"/>
          <w:szCs w:val="18"/>
        </w:rPr>
      </w:pPr>
      <w:r w:rsidRPr="007E0076">
        <w:rPr>
          <w:rFonts w:ascii="標楷體" w:eastAsia="標楷體" w:hAnsi="標楷體" w:hint="eastAsia"/>
          <w:sz w:val="18"/>
          <w:szCs w:val="18"/>
        </w:rPr>
        <w:t>2.本表「調整項目」欄所列，包括提存呆帳、醫療折讓及評價短絀、提存各項準備、折舊、減損及折耗、攤銷、兌換短絀（賸餘）、處理資產短絀（賸餘）、債務整理短絀（賸餘）、其他、流動資產淨減（淨增）及流動負債淨增（淨減）。</w:t>
      </w:r>
    </w:p>
    <w:tbl>
      <w:tblPr>
        <w:tblW w:w="9923" w:type="dxa"/>
        <w:jc w:val="center"/>
        <w:tblLayout w:type="fixed"/>
        <w:tblCellMar>
          <w:left w:w="28" w:type="dxa"/>
          <w:right w:w="28" w:type="dxa"/>
        </w:tblCellMar>
        <w:tblLook w:val="0000" w:firstRow="0" w:lastRow="0" w:firstColumn="0" w:lastColumn="0" w:noHBand="0" w:noVBand="0"/>
      </w:tblPr>
      <w:tblGrid>
        <w:gridCol w:w="2971"/>
        <w:gridCol w:w="1813"/>
        <w:gridCol w:w="655"/>
        <w:gridCol w:w="1757"/>
        <w:gridCol w:w="670"/>
        <w:gridCol w:w="1286"/>
        <w:gridCol w:w="771"/>
      </w:tblGrid>
      <w:tr w:rsidR="00593F69" w:rsidRPr="004A57EA" w14:paraId="46AA264C" w14:textId="77777777" w:rsidTr="00764232">
        <w:trPr>
          <w:tblHeader/>
          <w:jc w:val="center"/>
        </w:trPr>
        <w:tc>
          <w:tcPr>
            <w:tcW w:w="9960" w:type="dxa"/>
            <w:gridSpan w:val="7"/>
            <w:tcBorders>
              <w:bottom w:val="single" w:sz="8" w:space="0" w:color="auto"/>
            </w:tcBorders>
          </w:tcPr>
          <w:bookmarkEnd w:id="0"/>
          <w:p w14:paraId="1FF84BCC" w14:textId="77777777" w:rsidR="00593F69" w:rsidRPr="00C53452" w:rsidRDefault="00593F69" w:rsidP="00695E14">
            <w:pPr>
              <w:snapToGrid w:val="0"/>
              <w:spacing w:after="60"/>
              <w:jc w:val="center"/>
              <w:rPr>
                <w:rFonts w:ascii="標楷體" w:eastAsia="標楷體" w:hAnsi="標楷體"/>
                <w:b/>
                <w:color w:val="000000" w:themeColor="text1"/>
                <w:spacing w:val="-6"/>
                <w:sz w:val="36"/>
                <w:szCs w:val="36"/>
                <w:u w:val="single"/>
              </w:rPr>
            </w:pPr>
            <w:r w:rsidRPr="00C53452">
              <w:rPr>
                <w:rFonts w:ascii="標楷體" w:eastAsia="標楷體" w:hAnsi="標楷體" w:hint="eastAsia"/>
                <w:b/>
                <w:color w:val="000000" w:themeColor="text1"/>
                <w:spacing w:val="-6"/>
                <w:sz w:val="36"/>
                <w:szCs w:val="36"/>
                <w:u w:val="single"/>
              </w:rPr>
              <w:lastRenderedPageBreak/>
              <w:t>臺北市輔助公教人員購置住宅及急難貸款基金餘絀審定後平衡表</w:t>
            </w:r>
          </w:p>
          <w:p w14:paraId="13809393" w14:textId="77777777" w:rsidR="00593F69" w:rsidRPr="00C53452" w:rsidRDefault="00593F69" w:rsidP="002C7287">
            <w:pPr>
              <w:tabs>
                <w:tab w:val="left" w:pos="4051"/>
                <w:tab w:val="left" w:pos="8520"/>
              </w:tabs>
              <w:snapToGrid w:val="0"/>
              <w:spacing w:after="60"/>
              <w:jc w:val="both"/>
              <w:rPr>
                <w:rFonts w:ascii="標楷體" w:eastAsia="標楷體" w:hAnsi="標楷體"/>
                <w:b/>
                <w:color w:val="000000" w:themeColor="text1"/>
                <w:sz w:val="32"/>
                <w:u w:val="single"/>
              </w:rPr>
            </w:pPr>
            <w:r w:rsidRPr="00C53452">
              <w:rPr>
                <w:rFonts w:ascii="標楷體" w:eastAsia="標楷體" w:hAnsi="標楷體"/>
                <w:color w:val="000000" w:themeColor="text1"/>
                <w:spacing w:val="60"/>
              </w:rPr>
              <w:tab/>
            </w:r>
            <w:r w:rsidRPr="00C53452">
              <w:rPr>
                <w:rFonts w:ascii="標楷體" w:eastAsia="標楷體" w:hAnsi="標楷體" w:hint="eastAsia"/>
                <w:color w:val="000000" w:themeColor="text1"/>
                <w:sz w:val="22"/>
              </w:rPr>
              <w:t>中華民國11</w:t>
            </w:r>
            <w:r>
              <w:rPr>
                <w:rFonts w:ascii="標楷體" w:eastAsia="標楷體" w:hAnsi="標楷體" w:hint="eastAsia"/>
                <w:color w:val="000000" w:themeColor="text1"/>
                <w:sz w:val="22"/>
              </w:rPr>
              <w:t>4</w:t>
            </w:r>
            <w:r w:rsidRPr="00C53452">
              <w:rPr>
                <w:rFonts w:ascii="標楷體" w:eastAsia="標楷體" w:hAnsi="標楷體" w:hint="eastAsia"/>
                <w:color w:val="000000" w:themeColor="text1"/>
                <w:sz w:val="22"/>
              </w:rPr>
              <w:t>年12月31日</w:t>
            </w:r>
            <w:r w:rsidRPr="00C53452">
              <w:rPr>
                <w:rFonts w:ascii="標楷體" w:eastAsia="標楷體" w:hAnsi="標楷體" w:hint="eastAsia"/>
                <w:color w:val="000000" w:themeColor="text1"/>
              </w:rPr>
              <w:tab/>
            </w:r>
            <w:r w:rsidRPr="00C53452">
              <w:rPr>
                <w:rFonts w:ascii="標楷體" w:eastAsia="標楷體" w:hAnsi="標楷體" w:hint="eastAsia"/>
                <w:color w:val="000000" w:themeColor="text1"/>
                <w:kern w:val="0"/>
                <w:sz w:val="20"/>
                <w:szCs w:val="20"/>
              </w:rPr>
              <w:t>單位：新臺幣元</w:t>
            </w:r>
          </w:p>
        </w:tc>
      </w:tr>
      <w:tr w:rsidR="00593F69" w:rsidRPr="004A57EA" w14:paraId="113E10CB"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982" w:type="dxa"/>
            <w:vMerge w:val="restart"/>
            <w:tcBorders>
              <w:top w:val="single" w:sz="8" w:space="0" w:color="auto"/>
              <w:left w:val="nil"/>
              <w:bottom w:val="nil"/>
            </w:tcBorders>
            <w:vAlign w:val="center"/>
          </w:tcPr>
          <w:p w14:paraId="088C1EC9" w14:textId="77777777" w:rsidR="00593F69" w:rsidRPr="00C53452" w:rsidRDefault="00593F69" w:rsidP="00344BCF">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科目</w:t>
            </w:r>
          </w:p>
        </w:tc>
        <w:tc>
          <w:tcPr>
            <w:tcW w:w="2477" w:type="dxa"/>
            <w:gridSpan w:val="2"/>
            <w:tcBorders>
              <w:top w:val="single" w:sz="8" w:space="0" w:color="auto"/>
              <w:bottom w:val="nil"/>
            </w:tcBorders>
            <w:vAlign w:val="center"/>
          </w:tcPr>
          <w:p w14:paraId="0285AB16" w14:textId="77777777" w:rsidR="00593F69" w:rsidRPr="00C53452" w:rsidRDefault="00593F69" w:rsidP="002C7287">
            <w:pPr>
              <w:ind w:left="70" w:right="42"/>
              <w:jc w:val="distribute"/>
              <w:rPr>
                <w:rFonts w:ascii="標楷體" w:eastAsia="標楷體" w:hAnsi="標楷體"/>
                <w:color w:val="000000" w:themeColor="text1"/>
                <w:spacing w:val="-20"/>
                <w:sz w:val="20"/>
              </w:rPr>
            </w:pPr>
            <w:r w:rsidRPr="00C53452">
              <w:rPr>
                <w:rFonts w:ascii="標楷體" w:eastAsia="標楷體" w:hAnsi="標楷體" w:hint="eastAsia"/>
                <w:color w:val="000000" w:themeColor="text1"/>
                <w:sz w:val="20"/>
              </w:rPr>
              <w:t>1</w:t>
            </w:r>
            <w:r w:rsidRPr="00C53452">
              <w:rPr>
                <w:rFonts w:ascii="標楷體" w:eastAsia="標楷體" w:hAnsi="標楷體"/>
                <w:color w:val="000000" w:themeColor="text1"/>
                <w:sz w:val="20"/>
              </w:rPr>
              <w:t>1</w:t>
            </w:r>
            <w:r>
              <w:rPr>
                <w:rFonts w:ascii="標楷體" w:eastAsia="標楷體" w:hAnsi="標楷體" w:hint="eastAsia"/>
                <w:color w:val="000000" w:themeColor="text1"/>
                <w:sz w:val="20"/>
              </w:rPr>
              <w:t>4</w:t>
            </w:r>
            <w:r w:rsidRPr="00C53452">
              <w:rPr>
                <w:rFonts w:ascii="標楷體" w:eastAsia="標楷體" w:hAnsi="標楷體" w:hint="eastAsia"/>
                <w:color w:val="000000" w:themeColor="text1"/>
                <w:spacing w:val="-20"/>
                <w:sz w:val="20"/>
              </w:rPr>
              <w:t>年12月31日</w:t>
            </w:r>
          </w:p>
        </w:tc>
        <w:tc>
          <w:tcPr>
            <w:tcW w:w="2436" w:type="dxa"/>
            <w:gridSpan w:val="2"/>
            <w:tcBorders>
              <w:top w:val="single" w:sz="8" w:space="0" w:color="auto"/>
              <w:bottom w:val="nil"/>
            </w:tcBorders>
            <w:vAlign w:val="center"/>
          </w:tcPr>
          <w:p w14:paraId="5D0128F5" w14:textId="77777777" w:rsidR="00593F69" w:rsidRPr="00C53452" w:rsidRDefault="00593F69" w:rsidP="00031483">
            <w:pPr>
              <w:ind w:left="1" w:right="42" w:firstLineChars="27" w:firstLine="54"/>
              <w:jc w:val="distribute"/>
              <w:rPr>
                <w:rFonts w:ascii="標楷體" w:eastAsia="標楷體" w:hAnsi="標楷體"/>
                <w:color w:val="000000" w:themeColor="text1"/>
                <w:spacing w:val="-20"/>
                <w:sz w:val="20"/>
              </w:rPr>
            </w:pPr>
            <w:r w:rsidRPr="00C53452">
              <w:rPr>
                <w:rFonts w:ascii="標楷體" w:eastAsia="標楷體" w:hAnsi="標楷體" w:hint="eastAsia"/>
                <w:color w:val="000000" w:themeColor="text1"/>
                <w:sz w:val="20"/>
              </w:rPr>
              <w:t>1</w:t>
            </w:r>
            <w:r w:rsidRPr="00C53452">
              <w:rPr>
                <w:rFonts w:ascii="標楷體" w:eastAsia="標楷體" w:hAnsi="標楷體"/>
                <w:color w:val="000000" w:themeColor="text1"/>
                <w:sz w:val="20"/>
              </w:rPr>
              <w:t>1</w:t>
            </w:r>
            <w:r>
              <w:rPr>
                <w:rFonts w:ascii="標楷體" w:eastAsia="標楷體" w:hAnsi="標楷體" w:hint="eastAsia"/>
                <w:color w:val="000000" w:themeColor="text1"/>
                <w:sz w:val="20"/>
              </w:rPr>
              <w:t>3</w:t>
            </w:r>
            <w:r w:rsidRPr="00C53452">
              <w:rPr>
                <w:rFonts w:ascii="標楷體" w:eastAsia="標楷體" w:hAnsi="標楷體" w:hint="eastAsia"/>
                <w:color w:val="000000" w:themeColor="text1"/>
                <w:spacing w:val="-20"/>
                <w:sz w:val="20"/>
              </w:rPr>
              <w:t>年12月31日</w:t>
            </w:r>
          </w:p>
        </w:tc>
        <w:tc>
          <w:tcPr>
            <w:tcW w:w="2065" w:type="dxa"/>
            <w:gridSpan w:val="2"/>
            <w:tcBorders>
              <w:top w:val="single" w:sz="8" w:space="0" w:color="auto"/>
              <w:bottom w:val="nil"/>
              <w:right w:val="nil"/>
            </w:tcBorders>
            <w:vAlign w:val="center"/>
          </w:tcPr>
          <w:p w14:paraId="108D212A" w14:textId="77777777" w:rsidR="00593F69" w:rsidRPr="00C53452" w:rsidRDefault="00593F69" w:rsidP="00344BCF">
            <w:pPr>
              <w:spacing w:line="240" w:lineRule="exact"/>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比較增減</w:t>
            </w:r>
          </w:p>
        </w:tc>
      </w:tr>
      <w:tr w:rsidR="00593F69" w:rsidRPr="004A57EA" w14:paraId="18C0F2D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982" w:type="dxa"/>
            <w:vMerge/>
            <w:tcBorders>
              <w:top w:val="nil"/>
              <w:left w:val="nil"/>
              <w:bottom w:val="nil"/>
            </w:tcBorders>
            <w:vAlign w:val="center"/>
          </w:tcPr>
          <w:p w14:paraId="1516E8A2" w14:textId="77777777" w:rsidR="00593F69" w:rsidRPr="00C53452" w:rsidRDefault="00593F69" w:rsidP="00695E14">
            <w:pPr>
              <w:ind w:left="113" w:right="113"/>
              <w:jc w:val="distribute"/>
              <w:rPr>
                <w:rFonts w:ascii="標楷體" w:eastAsia="標楷體" w:hAnsi="標楷體"/>
                <w:color w:val="000000" w:themeColor="text1"/>
                <w:sz w:val="20"/>
                <w:szCs w:val="20"/>
              </w:rPr>
            </w:pPr>
          </w:p>
        </w:tc>
        <w:tc>
          <w:tcPr>
            <w:tcW w:w="1820" w:type="dxa"/>
            <w:tcBorders>
              <w:bottom w:val="nil"/>
            </w:tcBorders>
            <w:vAlign w:val="center"/>
          </w:tcPr>
          <w:p w14:paraId="2AE73AC3" w14:textId="77777777" w:rsidR="00593F69" w:rsidRPr="00C53452" w:rsidRDefault="00593F69" w:rsidP="00695E14">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金額</w:t>
            </w:r>
          </w:p>
        </w:tc>
        <w:tc>
          <w:tcPr>
            <w:tcW w:w="657" w:type="dxa"/>
            <w:tcBorders>
              <w:bottom w:val="nil"/>
            </w:tcBorders>
            <w:vAlign w:val="center"/>
          </w:tcPr>
          <w:p w14:paraId="03C60F41" w14:textId="77777777" w:rsidR="00593F69" w:rsidRPr="00C53452" w:rsidRDefault="00593F69" w:rsidP="00695E14">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w:t>
            </w:r>
          </w:p>
        </w:tc>
        <w:tc>
          <w:tcPr>
            <w:tcW w:w="1764" w:type="dxa"/>
            <w:tcBorders>
              <w:bottom w:val="nil"/>
            </w:tcBorders>
            <w:vAlign w:val="center"/>
          </w:tcPr>
          <w:p w14:paraId="6043DDDE" w14:textId="77777777" w:rsidR="00593F69" w:rsidRPr="00C53452" w:rsidRDefault="00593F69" w:rsidP="00695E14">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金額</w:t>
            </w:r>
          </w:p>
        </w:tc>
        <w:tc>
          <w:tcPr>
            <w:tcW w:w="672" w:type="dxa"/>
            <w:tcBorders>
              <w:bottom w:val="nil"/>
            </w:tcBorders>
            <w:vAlign w:val="center"/>
          </w:tcPr>
          <w:p w14:paraId="26A382C3" w14:textId="77777777" w:rsidR="00593F69" w:rsidRPr="00C53452" w:rsidRDefault="00593F69" w:rsidP="00695E14">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w:t>
            </w:r>
          </w:p>
        </w:tc>
        <w:tc>
          <w:tcPr>
            <w:tcW w:w="1291" w:type="dxa"/>
            <w:tcBorders>
              <w:bottom w:val="nil"/>
            </w:tcBorders>
            <w:vAlign w:val="center"/>
          </w:tcPr>
          <w:p w14:paraId="69DC4901" w14:textId="77777777" w:rsidR="00593F69" w:rsidRPr="00C53452" w:rsidRDefault="00593F69" w:rsidP="00695E14">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金額</w:t>
            </w:r>
          </w:p>
        </w:tc>
        <w:tc>
          <w:tcPr>
            <w:tcW w:w="774" w:type="dxa"/>
            <w:tcBorders>
              <w:bottom w:val="nil"/>
              <w:right w:val="nil"/>
            </w:tcBorders>
            <w:vAlign w:val="center"/>
          </w:tcPr>
          <w:p w14:paraId="42E9A738" w14:textId="77777777" w:rsidR="00593F69" w:rsidRPr="00C53452" w:rsidRDefault="00593F69" w:rsidP="00695E14">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w:t>
            </w:r>
          </w:p>
        </w:tc>
      </w:tr>
      <w:tr w:rsidR="00593F69" w:rsidRPr="004A57EA" w14:paraId="3B8A48F2"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single" w:sz="8" w:space="0" w:color="auto"/>
              <w:left w:val="nil"/>
              <w:bottom w:val="nil"/>
            </w:tcBorders>
            <w:shd w:val="clear" w:color="auto" w:fill="auto"/>
            <w:vAlign w:val="center"/>
          </w:tcPr>
          <w:p w14:paraId="3D315110" w14:textId="77777777" w:rsidR="00593F69" w:rsidRPr="00C53452" w:rsidRDefault="00593F69" w:rsidP="000A6BED">
            <w:pPr>
              <w:ind w:left="14" w:right="42"/>
              <w:rPr>
                <w:rFonts w:ascii="標楷體" w:eastAsia="標楷體" w:hAnsi="標楷體"/>
                <w:b/>
                <w:color w:val="0000FF"/>
                <w:spacing w:val="-6"/>
                <w:kern w:val="0"/>
                <w:sz w:val="20"/>
              </w:rPr>
            </w:pPr>
            <w:r w:rsidRPr="00C53452">
              <w:rPr>
                <w:rFonts w:ascii="標楷體" w:eastAsia="標楷體" w:hAnsi="標楷體" w:hint="eastAsia"/>
                <w:b/>
                <w:kern w:val="0"/>
                <w:sz w:val="20"/>
              </w:rPr>
              <w:t>資產</w:t>
            </w:r>
          </w:p>
        </w:tc>
        <w:tc>
          <w:tcPr>
            <w:tcW w:w="1820" w:type="dxa"/>
            <w:tcBorders>
              <w:top w:val="single" w:sz="8" w:space="0" w:color="auto"/>
              <w:bottom w:val="nil"/>
            </w:tcBorders>
            <w:shd w:val="clear" w:color="auto" w:fill="auto"/>
            <w:vAlign w:val="center"/>
          </w:tcPr>
          <w:p w14:paraId="27FFB1AC"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1,335,658,343</w:t>
            </w:r>
          </w:p>
        </w:tc>
        <w:tc>
          <w:tcPr>
            <w:tcW w:w="657" w:type="dxa"/>
            <w:tcBorders>
              <w:top w:val="single" w:sz="8" w:space="0" w:color="auto"/>
              <w:bottom w:val="nil"/>
            </w:tcBorders>
            <w:shd w:val="clear" w:color="auto" w:fill="auto"/>
            <w:vAlign w:val="center"/>
          </w:tcPr>
          <w:p w14:paraId="174FEBAE"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100.00</w:t>
            </w:r>
          </w:p>
        </w:tc>
        <w:tc>
          <w:tcPr>
            <w:tcW w:w="1764" w:type="dxa"/>
            <w:tcBorders>
              <w:top w:val="single" w:sz="8" w:space="0" w:color="auto"/>
              <w:bottom w:val="nil"/>
            </w:tcBorders>
            <w:shd w:val="clear" w:color="auto" w:fill="auto"/>
            <w:vAlign w:val="center"/>
          </w:tcPr>
          <w:p w14:paraId="70111DAB"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1,357,749,859</w:t>
            </w:r>
          </w:p>
        </w:tc>
        <w:tc>
          <w:tcPr>
            <w:tcW w:w="672" w:type="dxa"/>
            <w:tcBorders>
              <w:top w:val="single" w:sz="8" w:space="0" w:color="auto"/>
              <w:bottom w:val="nil"/>
            </w:tcBorders>
            <w:shd w:val="clear" w:color="auto" w:fill="auto"/>
            <w:vAlign w:val="center"/>
          </w:tcPr>
          <w:p w14:paraId="5BAC1072"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100.00</w:t>
            </w:r>
          </w:p>
        </w:tc>
        <w:tc>
          <w:tcPr>
            <w:tcW w:w="1291" w:type="dxa"/>
            <w:tcBorders>
              <w:top w:val="single" w:sz="8" w:space="0" w:color="auto"/>
              <w:bottom w:val="nil"/>
            </w:tcBorders>
            <w:shd w:val="clear" w:color="auto" w:fill="auto"/>
            <w:vAlign w:val="center"/>
          </w:tcPr>
          <w:p w14:paraId="72FFD1D5" w14:textId="77777777" w:rsidR="00593F69" w:rsidRPr="00C53452" w:rsidRDefault="00593F69" w:rsidP="000A6BED">
            <w:pPr>
              <w:jc w:val="right"/>
              <w:rPr>
                <w:rFonts w:ascii="細明體" w:eastAsia="細明體" w:hAnsi="細明體"/>
                <w:b/>
                <w:noProof/>
                <w:color w:val="0000FF"/>
                <w:sz w:val="18"/>
              </w:rPr>
            </w:pPr>
            <w:r w:rsidRPr="006F0A3C">
              <w:rPr>
                <w:rFonts w:ascii="細明體" w:eastAsia="細明體" w:hAnsi="細明體" w:hint="eastAsia"/>
                <w:b/>
                <w:noProof/>
                <w:sz w:val="18"/>
              </w:rPr>
              <w:t>- 22,091,516</w:t>
            </w:r>
          </w:p>
        </w:tc>
        <w:tc>
          <w:tcPr>
            <w:tcW w:w="774" w:type="dxa"/>
            <w:tcBorders>
              <w:top w:val="single" w:sz="8" w:space="0" w:color="auto"/>
              <w:bottom w:val="nil"/>
              <w:right w:val="nil"/>
            </w:tcBorders>
            <w:shd w:val="clear" w:color="auto" w:fill="auto"/>
            <w:vAlign w:val="center"/>
          </w:tcPr>
          <w:p w14:paraId="5B21D236" w14:textId="77777777" w:rsidR="00593F69" w:rsidRPr="00C53452" w:rsidRDefault="00593F69" w:rsidP="000A6BED">
            <w:pPr>
              <w:jc w:val="right"/>
              <w:rPr>
                <w:rFonts w:ascii="細明體" w:eastAsia="細明體" w:hAnsi="細明體"/>
                <w:b/>
                <w:color w:val="0000FF"/>
                <w:kern w:val="0"/>
                <w:sz w:val="18"/>
              </w:rPr>
            </w:pPr>
            <w:r w:rsidRPr="006F0A3C">
              <w:rPr>
                <w:rFonts w:ascii="細明體" w:eastAsia="細明體" w:hAnsi="細明體" w:hint="eastAsia"/>
                <w:b/>
                <w:kern w:val="0"/>
                <w:sz w:val="18"/>
              </w:rPr>
              <w:t>- 1.63</w:t>
            </w:r>
          </w:p>
        </w:tc>
      </w:tr>
      <w:tr w:rsidR="00593F69" w:rsidRPr="004A57EA" w14:paraId="7A23749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431D31E6" w14:textId="77777777" w:rsidR="00593F69" w:rsidRPr="00C53452" w:rsidRDefault="00593F69" w:rsidP="000A6BED">
            <w:pPr>
              <w:ind w:leftChars="100" w:left="240" w:right="42"/>
              <w:rPr>
                <w:rFonts w:ascii="標楷體" w:eastAsia="標楷體" w:hAnsi="標楷體"/>
                <w:color w:val="0000FF"/>
                <w:spacing w:val="-6"/>
                <w:kern w:val="0"/>
                <w:sz w:val="20"/>
              </w:rPr>
            </w:pPr>
            <w:r w:rsidRPr="00C53452">
              <w:rPr>
                <w:rFonts w:ascii="標楷體" w:eastAsia="標楷體" w:hAnsi="標楷體" w:hint="eastAsia"/>
                <w:kern w:val="0"/>
                <w:sz w:val="20"/>
              </w:rPr>
              <w:t>流動資產</w:t>
            </w:r>
          </w:p>
        </w:tc>
        <w:tc>
          <w:tcPr>
            <w:tcW w:w="1820" w:type="dxa"/>
            <w:tcBorders>
              <w:top w:val="nil"/>
              <w:bottom w:val="nil"/>
            </w:tcBorders>
            <w:shd w:val="clear" w:color="auto" w:fill="auto"/>
            <w:vAlign w:val="center"/>
          </w:tcPr>
          <w:p w14:paraId="5210110E"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1,333,567,527</w:t>
            </w:r>
          </w:p>
        </w:tc>
        <w:tc>
          <w:tcPr>
            <w:tcW w:w="657" w:type="dxa"/>
            <w:tcBorders>
              <w:top w:val="nil"/>
              <w:bottom w:val="nil"/>
            </w:tcBorders>
            <w:shd w:val="clear" w:color="auto" w:fill="auto"/>
            <w:vAlign w:val="center"/>
          </w:tcPr>
          <w:p w14:paraId="4D6B3162"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99.84</w:t>
            </w:r>
          </w:p>
        </w:tc>
        <w:tc>
          <w:tcPr>
            <w:tcW w:w="1764" w:type="dxa"/>
            <w:tcBorders>
              <w:top w:val="nil"/>
              <w:bottom w:val="nil"/>
            </w:tcBorders>
            <w:shd w:val="clear" w:color="auto" w:fill="auto"/>
            <w:vAlign w:val="center"/>
          </w:tcPr>
          <w:p w14:paraId="24525AA3"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1,354,045,203</w:t>
            </w:r>
          </w:p>
        </w:tc>
        <w:tc>
          <w:tcPr>
            <w:tcW w:w="672" w:type="dxa"/>
            <w:tcBorders>
              <w:top w:val="nil"/>
              <w:bottom w:val="nil"/>
            </w:tcBorders>
            <w:shd w:val="clear" w:color="auto" w:fill="auto"/>
            <w:vAlign w:val="center"/>
          </w:tcPr>
          <w:p w14:paraId="066BF77C"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99.73</w:t>
            </w:r>
          </w:p>
        </w:tc>
        <w:tc>
          <w:tcPr>
            <w:tcW w:w="1291" w:type="dxa"/>
            <w:tcBorders>
              <w:top w:val="nil"/>
              <w:bottom w:val="nil"/>
            </w:tcBorders>
            <w:shd w:val="clear" w:color="auto" w:fill="auto"/>
            <w:vAlign w:val="center"/>
          </w:tcPr>
          <w:p w14:paraId="77020278"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- 20,477,676</w:t>
            </w:r>
          </w:p>
        </w:tc>
        <w:tc>
          <w:tcPr>
            <w:tcW w:w="774" w:type="dxa"/>
            <w:tcBorders>
              <w:top w:val="nil"/>
              <w:bottom w:val="nil"/>
              <w:right w:val="nil"/>
            </w:tcBorders>
            <w:shd w:val="clear" w:color="auto" w:fill="auto"/>
            <w:vAlign w:val="center"/>
          </w:tcPr>
          <w:p w14:paraId="2325BF2A" w14:textId="77777777" w:rsidR="00593F69" w:rsidRPr="00C53452" w:rsidRDefault="00593F69" w:rsidP="000A6BED">
            <w:pPr>
              <w:jc w:val="right"/>
              <w:rPr>
                <w:rFonts w:ascii="細明體" w:eastAsia="細明體" w:hAnsi="細明體"/>
                <w:color w:val="0000FF"/>
                <w:kern w:val="0"/>
                <w:sz w:val="18"/>
              </w:rPr>
            </w:pPr>
            <w:r w:rsidRPr="006F0A3C">
              <w:rPr>
                <w:rFonts w:ascii="細明體" w:eastAsia="細明體" w:hAnsi="細明體" w:hint="eastAsia"/>
                <w:kern w:val="0"/>
                <w:sz w:val="18"/>
              </w:rPr>
              <w:t>- 1.51</w:t>
            </w:r>
          </w:p>
        </w:tc>
      </w:tr>
      <w:tr w:rsidR="00593F69" w:rsidRPr="004A57EA" w14:paraId="59478FF6"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3D3D9A61" w14:textId="77777777" w:rsidR="00593F69" w:rsidRPr="00C53452" w:rsidRDefault="00593F69" w:rsidP="000A6BED">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現金</w:t>
            </w:r>
          </w:p>
        </w:tc>
        <w:tc>
          <w:tcPr>
            <w:tcW w:w="1820" w:type="dxa"/>
            <w:tcBorders>
              <w:top w:val="nil"/>
              <w:bottom w:val="nil"/>
            </w:tcBorders>
            <w:shd w:val="clear" w:color="auto" w:fill="auto"/>
            <w:vAlign w:val="center"/>
          </w:tcPr>
          <w:p w14:paraId="7F585214"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1,333,567,527</w:t>
            </w:r>
          </w:p>
        </w:tc>
        <w:tc>
          <w:tcPr>
            <w:tcW w:w="657" w:type="dxa"/>
            <w:tcBorders>
              <w:top w:val="nil"/>
              <w:bottom w:val="nil"/>
            </w:tcBorders>
            <w:shd w:val="clear" w:color="auto" w:fill="auto"/>
            <w:vAlign w:val="center"/>
          </w:tcPr>
          <w:p w14:paraId="7A51B71B"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99.84</w:t>
            </w:r>
          </w:p>
        </w:tc>
        <w:tc>
          <w:tcPr>
            <w:tcW w:w="1764" w:type="dxa"/>
            <w:tcBorders>
              <w:top w:val="nil"/>
              <w:bottom w:val="nil"/>
            </w:tcBorders>
            <w:shd w:val="clear" w:color="auto" w:fill="auto"/>
            <w:vAlign w:val="center"/>
          </w:tcPr>
          <w:p w14:paraId="2BEA921A"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1,354,045,203</w:t>
            </w:r>
          </w:p>
        </w:tc>
        <w:tc>
          <w:tcPr>
            <w:tcW w:w="672" w:type="dxa"/>
            <w:tcBorders>
              <w:top w:val="nil"/>
              <w:bottom w:val="nil"/>
            </w:tcBorders>
            <w:shd w:val="clear" w:color="auto" w:fill="auto"/>
            <w:vAlign w:val="center"/>
          </w:tcPr>
          <w:p w14:paraId="60F3BCB2"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99.73</w:t>
            </w:r>
          </w:p>
        </w:tc>
        <w:tc>
          <w:tcPr>
            <w:tcW w:w="1291" w:type="dxa"/>
            <w:tcBorders>
              <w:top w:val="nil"/>
              <w:bottom w:val="nil"/>
            </w:tcBorders>
            <w:shd w:val="clear" w:color="auto" w:fill="auto"/>
            <w:vAlign w:val="center"/>
          </w:tcPr>
          <w:p w14:paraId="019ADCEC"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- 20,477,676</w:t>
            </w:r>
          </w:p>
        </w:tc>
        <w:tc>
          <w:tcPr>
            <w:tcW w:w="774" w:type="dxa"/>
            <w:tcBorders>
              <w:top w:val="nil"/>
              <w:bottom w:val="nil"/>
              <w:right w:val="nil"/>
            </w:tcBorders>
            <w:shd w:val="clear" w:color="auto" w:fill="auto"/>
            <w:vAlign w:val="center"/>
          </w:tcPr>
          <w:p w14:paraId="2D19FE8F" w14:textId="77777777" w:rsidR="00593F69" w:rsidRPr="00C53452" w:rsidRDefault="00593F69" w:rsidP="000A6BED">
            <w:pPr>
              <w:jc w:val="right"/>
              <w:rPr>
                <w:rFonts w:ascii="細明體" w:eastAsia="細明體" w:hAnsi="細明體"/>
                <w:color w:val="0000FF"/>
                <w:kern w:val="0"/>
                <w:sz w:val="18"/>
              </w:rPr>
            </w:pPr>
            <w:r w:rsidRPr="006F0A3C">
              <w:rPr>
                <w:rFonts w:ascii="細明體" w:eastAsia="細明體" w:hAnsi="細明體" w:hint="eastAsia"/>
                <w:kern w:val="0"/>
                <w:sz w:val="18"/>
              </w:rPr>
              <w:t>- 1.51</w:t>
            </w:r>
          </w:p>
        </w:tc>
      </w:tr>
      <w:tr w:rsidR="00593F69" w:rsidRPr="004A57EA" w14:paraId="7D7ECFE4"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296AB7CF" w14:textId="77777777" w:rsidR="00593F69" w:rsidRPr="00116DBA" w:rsidRDefault="00593F69" w:rsidP="000A6BED">
            <w:pPr>
              <w:ind w:leftChars="100" w:left="240" w:right="42"/>
              <w:rPr>
                <w:rFonts w:ascii="標楷體" w:eastAsia="標楷體" w:hAnsi="標楷體"/>
                <w:color w:val="0000FF"/>
                <w:spacing w:val="-18"/>
                <w:kern w:val="0"/>
                <w:sz w:val="20"/>
              </w:rPr>
            </w:pPr>
            <w:r w:rsidRPr="00116DBA">
              <w:rPr>
                <w:rFonts w:ascii="標楷體" w:eastAsia="標楷體" w:hAnsi="標楷體" w:hint="eastAsia"/>
                <w:spacing w:val="-18"/>
                <w:kern w:val="0"/>
                <w:sz w:val="20"/>
              </w:rPr>
              <w:t>投資、長期應收款、貸墊款及準備金</w:t>
            </w:r>
          </w:p>
        </w:tc>
        <w:tc>
          <w:tcPr>
            <w:tcW w:w="1820" w:type="dxa"/>
            <w:tcBorders>
              <w:top w:val="nil"/>
              <w:bottom w:val="nil"/>
            </w:tcBorders>
            <w:shd w:val="clear" w:color="auto" w:fill="auto"/>
            <w:vAlign w:val="center"/>
          </w:tcPr>
          <w:p w14:paraId="7E1A3D7D"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2,090,519</w:t>
            </w:r>
          </w:p>
        </w:tc>
        <w:tc>
          <w:tcPr>
            <w:tcW w:w="657" w:type="dxa"/>
            <w:tcBorders>
              <w:top w:val="nil"/>
              <w:bottom w:val="nil"/>
            </w:tcBorders>
            <w:shd w:val="clear" w:color="auto" w:fill="auto"/>
            <w:vAlign w:val="center"/>
          </w:tcPr>
          <w:p w14:paraId="4FB5D494"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0.16</w:t>
            </w:r>
          </w:p>
        </w:tc>
        <w:tc>
          <w:tcPr>
            <w:tcW w:w="1764" w:type="dxa"/>
            <w:tcBorders>
              <w:top w:val="nil"/>
              <w:bottom w:val="nil"/>
            </w:tcBorders>
            <w:shd w:val="clear" w:color="auto" w:fill="auto"/>
            <w:vAlign w:val="center"/>
          </w:tcPr>
          <w:p w14:paraId="0DA90876"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3,659,151</w:t>
            </w:r>
          </w:p>
        </w:tc>
        <w:tc>
          <w:tcPr>
            <w:tcW w:w="672" w:type="dxa"/>
            <w:tcBorders>
              <w:top w:val="nil"/>
              <w:bottom w:val="nil"/>
            </w:tcBorders>
            <w:shd w:val="clear" w:color="auto" w:fill="auto"/>
            <w:vAlign w:val="center"/>
          </w:tcPr>
          <w:p w14:paraId="28B6506A"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0.27</w:t>
            </w:r>
          </w:p>
        </w:tc>
        <w:tc>
          <w:tcPr>
            <w:tcW w:w="1291" w:type="dxa"/>
            <w:tcBorders>
              <w:top w:val="nil"/>
              <w:bottom w:val="nil"/>
            </w:tcBorders>
            <w:shd w:val="clear" w:color="auto" w:fill="auto"/>
            <w:vAlign w:val="center"/>
          </w:tcPr>
          <w:p w14:paraId="7537B92A"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- 1,568,632</w:t>
            </w:r>
          </w:p>
        </w:tc>
        <w:tc>
          <w:tcPr>
            <w:tcW w:w="774" w:type="dxa"/>
            <w:tcBorders>
              <w:top w:val="nil"/>
              <w:bottom w:val="nil"/>
              <w:right w:val="nil"/>
            </w:tcBorders>
            <w:shd w:val="clear" w:color="auto" w:fill="auto"/>
            <w:vAlign w:val="center"/>
          </w:tcPr>
          <w:p w14:paraId="75C7651C" w14:textId="77777777" w:rsidR="00593F69" w:rsidRPr="00C53452" w:rsidRDefault="00593F69" w:rsidP="000A6BED">
            <w:pPr>
              <w:jc w:val="right"/>
              <w:rPr>
                <w:rFonts w:ascii="細明體" w:eastAsia="細明體" w:hAnsi="細明體"/>
                <w:color w:val="0000FF"/>
                <w:spacing w:val="-12"/>
                <w:kern w:val="0"/>
                <w:sz w:val="18"/>
              </w:rPr>
            </w:pPr>
            <w:r w:rsidRPr="006F0A3C">
              <w:rPr>
                <w:rFonts w:ascii="細明體" w:eastAsia="細明體" w:hAnsi="細明體" w:hint="eastAsia"/>
                <w:kern w:val="0"/>
                <w:sz w:val="18"/>
              </w:rPr>
              <w:t>- 42.87</w:t>
            </w:r>
          </w:p>
        </w:tc>
      </w:tr>
      <w:tr w:rsidR="00593F69" w:rsidRPr="004A57EA" w14:paraId="1EDBCD9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04FA4D40" w14:textId="77777777" w:rsidR="00593F69" w:rsidRPr="00C53452" w:rsidRDefault="00593F69" w:rsidP="000A6BED">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長期應收款</w:t>
            </w:r>
          </w:p>
        </w:tc>
        <w:tc>
          <w:tcPr>
            <w:tcW w:w="1820" w:type="dxa"/>
            <w:tcBorders>
              <w:top w:val="nil"/>
              <w:bottom w:val="nil"/>
            </w:tcBorders>
            <w:shd w:val="clear" w:color="auto" w:fill="auto"/>
            <w:vAlign w:val="center"/>
          </w:tcPr>
          <w:p w14:paraId="117247A0"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2,090,519</w:t>
            </w:r>
          </w:p>
        </w:tc>
        <w:tc>
          <w:tcPr>
            <w:tcW w:w="657" w:type="dxa"/>
            <w:tcBorders>
              <w:top w:val="nil"/>
              <w:bottom w:val="nil"/>
            </w:tcBorders>
            <w:shd w:val="clear" w:color="auto" w:fill="auto"/>
            <w:vAlign w:val="center"/>
          </w:tcPr>
          <w:p w14:paraId="68328184"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0.16</w:t>
            </w:r>
          </w:p>
        </w:tc>
        <w:tc>
          <w:tcPr>
            <w:tcW w:w="1764" w:type="dxa"/>
            <w:tcBorders>
              <w:top w:val="nil"/>
              <w:bottom w:val="nil"/>
            </w:tcBorders>
            <w:shd w:val="clear" w:color="auto" w:fill="auto"/>
            <w:vAlign w:val="center"/>
          </w:tcPr>
          <w:p w14:paraId="749F8E39"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3,659,151</w:t>
            </w:r>
          </w:p>
        </w:tc>
        <w:tc>
          <w:tcPr>
            <w:tcW w:w="672" w:type="dxa"/>
            <w:tcBorders>
              <w:top w:val="nil"/>
              <w:bottom w:val="nil"/>
            </w:tcBorders>
            <w:shd w:val="clear" w:color="auto" w:fill="auto"/>
            <w:vAlign w:val="center"/>
          </w:tcPr>
          <w:p w14:paraId="282028C7"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0.27</w:t>
            </w:r>
          </w:p>
        </w:tc>
        <w:tc>
          <w:tcPr>
            <w:tcW w:w="1291" w:type="dxa"/>
            <w:tcBorders>
              <w:top w:val="nil"/>
              <w:bottom w:val="nil"/>
            </w:tcBorders>
            <w:shd w:val="clear" w:color="auto" w:fill="auto"/>
            <w:vAlign w:val="center"/>
          </w:tcPr>
          <w:p w14:paraId="74C92EBC"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- 1,568,632</w:t>
            </w:r>
          </w:p>
        </w:tc>
        <w:tc>
          <w:tcPr>
            <w:tcW w:w="774" w:type="dxa"/>
            <w:tcBorders>
              <w:top w:val="nil"/>
              <w:bottom w:val="nil"/>
              <w:right w:val="nil"/>
            </w:tcBorders>
            <w:shd w:val="clear" w:color="auto" w:fill="auto"/>
            <w:vAlign w:val="center"/>
          </w:tcPr>
          <w:p w14:paraId="6512D755" w14:textId="77777777" w:rsidR="00593F69" w:rsidRPr="00C53452" w:rsidRDefault="00593F69" w:rsidP="000A6BED">
            <w:pPr>
              <w:jc w:val="right"/>
              <w:rPr>
                <w:rFonts w:ascii="細明體" w:eastAsia="細明體" w:hAnsi="細明體"/>
                <w:color w:val="0000FF"/>
                <w:spacing w:val="-12"/>
                <w:kern w:val="0"/>
                <w:sz w:val="18"/>
              </w:rPr>
            </w:pPr>
            <w:r w:rsidRPr="006F0A3C">
              <w:rPr>
                <w:rFonts w:ascii="細明體" w:eastAsia="細明體" w:hAnsi="細明體" w:hint="eastAsia"/>
                <w:kern w:val="0"/>
                <w:sz w:val="18"/>
              </w:rPr>
              <w:t>- 42.87</w:t>
            </w:r>
          </w:p>
        </w:tc>
      </w:tr>
      <w:tr w:rsidR="00593F69" w:rsidRPr="004A57EA" w14:paraId="748AB895"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716B0167" w14:textId="77777777" w:rsidR="00593F69" w:rsidRPr="00C53452" w:rsidRDefault="00593F69" w:rsidP="000A6BED">
            <w:pPr>
              <w:ind w:leftChars="100" w:left="240" w:right="42"/>
              <w:rPr>
                <w:rFonts w:ascii="標楷體" w:eastAsia="標楷體" w:hAnsi="標楷體"/>
                <w:color w:val="0000FF"/>
                <w:spacing w:val="-6"/>
                <w:kern w:val="0"/>
                <w:sz w:val="20"/>
              </w:rPr>
            </w:pPr>
            <w:r w:rsidRPr="00C53452">
              <w:rPr>
                <w:rFonts w:ascii="標楷體" w:eastAsia="標楷體" w:hAnsi="標楷體" w:hint="eastAsia"/>
                <w:kern w:val="0"/>
                <w:sz w:val="20"/>
              </w:rPr>
              <w:t>不動產、廠房及設備</w:t>
            </w:r>
          </w:p>
        </w:tc>
        <w:tc>
          <w:tcPr>
            <w:tcW w:w="1820" w:type="dxa"/>
            <w:tcBorders>
              <w:top w:val="nil"/>
              <w:bottom w:val="nil"/>
            </w:tcBorders>
            <w:shd w:val="clear" w:color="auto" w:fill="auto"/>
            <w:vAlign w:val="center"/>
          </w:tcPr>
          <w:p w14:paraId="3121CDAC"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297</w:t>
            </w:r>
          </w:p>
        </w:tc>
        <w:tc>
          <w:tcPr>
            <w:tcW w:w="657" w:type="dxa"/>
            <w:tcBorders>
              <w:top w:val="nil"/>
              <w:bottom w:val="nil"/>
            </w:tcBorders>
            <w:shd w:val="clear" w:color="auto" w:fill="auto"/>
            <w:vAlign w:val="center"/>
          </w:tcPr>
          <w:p w14:paraId="78DBFFB2"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0.00</w:t>
            </w:r>
          </w:p>
        </w:tc>
        <w:tc>
          <w:tcPr>
            <w:tcW w:w="1764" w:type="dxa"/>
            <w:tcBorders>
              <w:top w:val="nil"/>
              <w:bottom w:val="nil"/>
            </w:tcBorders>
            <w:shd w:val="clear" w:color="auto" w:fill="auto"/>
            <w:vAlign w:val="center"/>
          </w:tcPr>
          <w:p w14:paraId="2AED430E"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297</w:t>
            </w:r>
          </w:p>
        </w:tc>
        <w:tc>
          <w:tcPr>
            <w:tcW w:w="672" w:type="dxa"/>
            <w:tcBorders>
              <w:top w:val="nil"/>
              <w:bottom w:val="nil"/>
            </w:tcBorders>
            <w:shd w:val="clear" w:color="auto" w:fill="auto"/>
            <w:vAlign w:val="center"/>
          </w:tcPr>
          <w:p w14:paraId="6B323F6F"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0.00</w:t>
            </w:r>
          </w:p>
        </w:tc>
        <w:tc>
          <w:tcPr>
            <w:tcW w:w="1291" w:type="dxa"/>
            <w:tcBorders>
              <w:top w:val="nil"/>
              <w:bottom w:val="nil"/>
            </w:tcBorders>
            <w:shd w:val="clear" w:color="auto" w:fill="auto"/>
            <w:vAlign w:val="center"/>
          </w:tcPr>
          <w:p w14:paraId="01B86CE1"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1B35A86A" w14:textId="77777777" w:rsidR="00593F69" w:rsidRPr="00C53452" w:rsidRDefault="00593F69" w:rsidP="000A6BED">
            <w:pPr>
              <w:jc w:val="right"/>
              <w:rPr>
                <w:rFonts w:ascii="細明體" w:eastAsia="細明體" w:hAnsi="細明體"/>
                <w:color w:val="0000FF"/>
                <w:spacing w:val="-12"/>
                <w:kern w:val="0"/>
                <w:sz w:val="18"/>
              </w:rPr>
            </w:pPr>
            <w:r w:rsidRPr="006F0A3C">
              <w:rPr>
                <w:rFonts w:ascii="細明體" w:eastAsia="細明體" w:hAnsi="細明體" w:hint="eastAsia"/>
                <w:kern w:val="0"/>
                <w:sz w:val="18"/>
              </w:rPr>
              <w:t>－</w:t>
            </w:r>
          </w:p>
        </w:tc>
      </w:tr>
      <w:tr w:rsidR="00593F69" w:rsidRPr="004A57EA" w14:paraId="6BBFC98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08D82751" w14:textId="77777777" w:rsidR="00593F69" w:rsidRPr="00C53452" w:rsidRDefault="00593F69" w:rsidP="000A6BED">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機械及設備</w:t>
            </w:r>
          </w:p>
        </w:tc>
        <w:tc>
          <w:tcPr>
            <w:tcW w:w="1820" w:type="dxa"/>
            <w:tcBorders>
              <w:top w:val="nil"/>
              <w:bottom w:val="nil"/>
            </w:tcBorders>
            <w:shd w:val="clear" w:color="auto" w:fill="auto"/>
            <w:vAlign w:val="center"/>
          </w:tcPr>
          <w:p w14:paraId="6768F337"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297</w:t>
            </w:r>
          </w:p>
        </w:tc>
        <w:tc>
          <w:tcPr>
            <w:tcW w:w="657" w:type="dxa"/>
            <w:tcBorders>
              <w:top w:val="nil"/>
              <w:bottom w:val="nil"/>
            </w:tcBorders>
            <w:shd w:val="clear" w:color="auto" w:fill="auto"/>
            <w:vAlign w:val="center"/>
          </w:tcPr>
          <w:p w14:paraId="404765F0"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0.00</w:t>
            </w:r>
          </w:p>
        </w:tc>
        <w:tc>
          <w:tcPr>
            <w:tcW w:w="1764" w:type="dxa"/>
            <w:tcBorders>
              <w:top w:val="nil"/>
              <w:bottom w:val="nil"/>
            </w:tcBorders>
            <w:shd w:val="clear" w:color="auto" w:fill="auto"/>
            <w:vAlign w:val="center"/>
          </w:tcPr>
          <w:p w14:paraId="0E1E83AE"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297</w:t>
            </w:r>
          </w:p>
        </w:tc>
        <w:tc>
          <w:tcPr>
            <w:tcW w:w="672" w:type="dxa"/>
            <w:tcBorders>
              <w:top w:val="nil"/>
              <w:bottom w:val="nil"/>
            </w:tcBorders>
            <w:shd w:val="clear" w:color="auto" w:fill="auto"/>
            <w:vAlign w:val="center"/>
          </w:tcPr>
          <w:p w14:paraId="43AE555F"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0.00</w:t>
            </w:r>
          </w:p>
        </w:tc>
        <w:tc>
          <w:tcPr>
            <w:tcW w:w="1291" w:type="dxa"/>
            <w:tcBorders>
              <w:top w:val="nil"/>
              <w:bottom w:val="nil"/>
            </w:tcBorders>
            <w:shd w:val="clear" w:color="auto" w:fill="auto"/>
            <w:vAlign w:val="center"/>
          </w:tcPr>
          <w:p w14:paraId="120DE8F8"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3AAF2233" w14:textId="77777777" w:rsidR="00593F69" w:rsidRPr="00C53452" w:rsidRDefault="00593F69" w:rsidP="000A6BED">
            <w:pPr>
              <w:jc w:val="right"/>
              <w:rPr>
                <w:rFonts w:ascii="細明體" w:eastAsia="細明體" w:hAnsi="細明體"/>
                <w:color w:val="0000FF"/>
                <w:spacing w:val="-12"/>
                <w:kern w:val="0"/>
                <w:sz w:val="18"/>
              </w:rPr>
            </w:pPr>
            <w:r w:rsidRPr="006F0A3C">
              <w:rPr>
                <w:rFonts w:ascii="細明體" w:eastAsia="細明體" w:hAnsi="細明體" w:hint="eastAsia"/>
                <w:kern w:val="0"/>
                <w:sz w:val="18"/>
              </w:rPr>
              <w:t>－</w:t>
            </w:r>
          </w:p>
        </w:tc>
      </w:tr>
      <w:tr w:rsidR="00593F69" w:rsidRPr="004A57EA" w14:paraId="118C27C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37A3396D" w14:textId="77777777" w:rsidR="00593F69" w:rsidRPr="007A4753" w:rsidRDefault="00593F69" w:rsidP="000A6BED">
            <w:pPr>
              <w:ind w:leftChars="100" w:left="240" w:right="42"/>
              <w:rPr>
                <w:rFonts w:ascii="標楷體" w:eastAsia="標楷體" w:hAnsi="標楷體"/>
                <w:bCs/>
                <w:kern w:val="0"/>
                <w:sz w:val="20"/>
              </w:rPr>
            </w:pPr>
            <w:r w:rsidRPr="007A4753">
              <w:rPr>
                <w:rFonts w:ascii="標楷體" w:eastAsia="標楷體" w:hAnsi="標楷體" w:hint="eastAsia"/>
                <w:kern w:val="0"/>
                <w:sz w:val="20"/>
              </w:rPr>
              <w:t>其他資產</w:t>
            </w:r>
          </w:p>
        </w:tc>
        <w:tc>
          <w:tcPr>
            <w:tcW w:w="1820" w:type="dxa"/>
            <w:tcBorders>
              <w:top w:val="nil"/>
              <w:bottom w:val="nil"/>
            </w:tcBorders>
            <w:shd w:val="clear" w:color="auto" w:fill="auto"/>
            <w:vAlign w:val="center"/>
          </w:tcPr>
          <w:p w14:paraId="0BDEEE55" w14:textId="77777777" w:rsidR="00593F69" w:rsidRPr="00C53452" w:rsidRDefault="00593F69" w:rsidP="000A6BED">
            <w:pPr>
              <w:jc w:val="right"/>
              <w:rPr>
                <w:rFonts w:ascii="細明體" w:eastAsia="細明體" w:hAnsi="細明體"/>
                <w:b/>
                <w:sz w:val="18"/>
              </w:rPr>
            </w:pPr>
            <w:r w:rsidRPr="006F0A3C">
              <w:rPr>
                <w:rFonts w:ascii="細明體" w:eastAsia="細明體" w:hAnsi="細明體" w:hint="eastAsia"/>
                <w:sz w:val="18"/>
              </w:rPr>
              <w:t>－</w:t>
            </w:r>
          </w:p>
        </w:tc>
        <w:tc>
          <w:tcPr>
            <w:tcW w:w="657" w:type="dxa"/>
            <w:tcBorders>
              <w:top w:val="nil"/>
              <w:bottom w:val="nil"/>
            </w:tcBorders>
            <w:shd w:val="clear" w:color="auto" w:fill="auto"/>
            <w:vAlign w:val="center"/>
          </w:tcPr>
          <w:p w14:paraId="0269DD4B" w14:textId="77777777" w:rsidR="00593F69" w:rsidRPr="00C53452" w:rsidRDefault="00593F69" w:rsidP="000A6BED">
            <w:pPr>
              <w:jc w:val="right"/>
              <w:rPr>
                <w:rFonts w:ascii="細明體" w:eastAsia="細明體" w:hAnsi="細明體"/>
                <w:b/>
                <w:sz w:val="18"/>
              </w:rPr>
            </w:pPr>
            <w:r w:rsidRPr="006F0A3C">
              <w:rPr>
                <w:rFonts w:ascii="細明體" w:eastAsia="細明體" w:hAnsi="細明體" w:hint="eastAsia"/>
                <w:sz w:val="18"/>
              </w:rPr>
              <w:t>－</w:t>
            </w:r>
          </w:p>
        </w:tc>
        <w:tc>
          <w:tcPr>
            <w:tcW w:w="1764" w:type="dxa"/>
            <w:tcBorders>
              <w:top w:val="nil"/>
              <w:bottom w:val="nil"/>
            </w:tcBorders>
            <w:shd w:val="clear" w:color="auto" w:fill="auto"/>
            <w:vAlign w:val="center"/>
          </w:tcPr>
          <w:p w14:paraId="325B3261" w14:textId="77777777" w:rsidR="00593F69" w:rsidRPr="00C53452" w:rsidRDefault="00593F69" w:rsidP="000A6BED">
            <w:pPr>
              <w:jc w:val="right"/>
              <w:rPr>
                <w:rFonts w:ascii="細明體" w:eastAsia="細明體" w:hAnsi="細明體"/>
                <w:b/>
                <w:sz w:val="18"/>
              </w:rPr>
            </w:pPr>
            <w:r w:rsidRPr="006F0A3C">
              <w:rPr>
                <w:rFonts w:ascii="細明體" w:eastAsia="細明體" w:hAnsi="細明體" w:hint="eastAsia"/>
                <w:sz w:val="18"/>
              </w:rPr>
              <w:t>45,208</w:t>
            </w:r>
          </w:p>
        </w:tc>
        <w:tc>
          <w:tcPr>
            <w:tcW w:w="672" w:type="dxa"/>
            <w:tcBorders>
              <w:top w:val="nil"/>
              <w:bottom w:val="nil"/>
            </w:tcBorders>
            <w:shd w:val="clear" w:color="auto" w:fill="auto"/>
            <w:vAlign w:val="center"/>
          </w:tcPr>
          <w:p w14:paraId="6FA88C8D" w14:textId="77777777" w:rsidR="00593F69" w:rsidRPr="00C53452" w:rsidRDefault="00593F69" w:rsidP="000A6BED">
            <w:pPr>
              <w:jc w:val="right"/>
              <w:rPr>
                <w:rFonts w:ascii="細明體" w:eastAsia="細明體" w:hAnsi="細明體"/>
                <w:b/>
                <w:sz w:val="18"/>
              </w:rPr>
            </w:pPr>
            <w:r w:rsidRPr="006F0A3C">
              <w:rPr>
                <w:rFonts w:ascii="細明體" w:eastAsia="細明體" w:hAnsi="細明體" w:hint="eastAsia"/>
                <w:sz w:val="18"/>
              </w:rPr>
              <w:t>0.00</w:t>
            </w:r>
          </w:p>
        </w:tc>
        <w:tc>
          <w:tcPr>
            <w:tcW w:w="1291" w:type="dxa"/>
            <w:tcBorders>
              <w:top w:val="nil"/>
              <w:bottom w:val="nil"/>
            </w:tcBorders>
            <w:shd w:val="clear" w:color="auto" w:fill="auto"/>
            <w:vAlign w:val="center"/>
          </w:tcPr>
          <w:p w14:paraId="302501D9" w14:textId="77777777" w:rsidR="00593F69" w:rsidRPr="00C53452" w:rsidRDefault="00593F69" w:rsidP="000A6BED">
            <w:pPr>
              <w:jc w:val="right"/>
              <w:rPr>
                <w:rFonts w:ascii="細明體" w:eastAsia="細明體" w:hAnsi="細明體"/>
                <w:b/>
                <w:noProof/>
                <w:sz w:val="18"/>
              </w:rPr>
            </w:pPr>
            <w:r w:rsidRPr="006F0A3C">
              <w:rPr>
                <w:rFonts w:ascii="細明體" w:eastAsia="細明體" w:hAnsi="細明體" w:hint="eastAsia"/>
                <w:noProof/>
                <w:sz w:val="18"/>
              </w:rPr>
              <w:t>- 45,208</w:t>
            </w:r>
          </w:p>
        </w:tc>
        <w:tc>
          <w:tcPr>
            <w:tcW w:w="774" w:type="dxa"/>
            <w:tcBorders>
              <w:top w:val="nil"/>
              <w:bottom w:val="nil"/>
              <w:right w:val="nil"/>
            </w:tcBorders>
            <w:shd w:val="clear" w:color="auto" w:fill="auto"/>
            <w:vAlign w:val="center"/>
          </w:tcPr>
          <w:p w14:paraId="16C4A8CB" w14:textId="77777777" w:rsidR="00593F69" w:rsidRPr="000A6BED" w:rsidRDefault="00593F69" w:rsidP="000A6BED">
            <w:pPr>
              <w:jc w:val="right"/>
              <w:rPr>
                <w:rFonts w:ascii="細明體" w:eastAsia="細明體" w:hAnsi="細明體"/>
                <w:b/>
                <w:spacing w:val="-4"/>
                <w:kern w:val="0"/>
                <w:sz w:val="18"/>
              </w:rPr>
            </w:pPr>
            <w:r w:rsidRPr="000A6BED">
              <w:rPr>
                <w:rFonts w:ascii="細明體" w:eastAsia="細明體" w:hAnsi="細明體" w:hint="eastAsia"/>
                <w:spacing w:val="-4"/>
                <w:kern w:val="0"/>
                <w:sz w:val="18"/>
              </w:rPr>
              <w:t>- 100.00</w:t>
            </w:r>
          </w:p>
        </w:tc>
      </w:tr>
      <w:tr w:rsidR="00593F69" w:rsidRPr="004A57EA" w14:paraId="7343A739"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48DDA679" w14:textId="77777777" w:rsidR="00593F69" w:rsidRDefault="00593F69" w:rsidP="000A6BED">
            <w:pPr>
              <w:ind w:leftChars="200" w:left="480" w:right="42"/>
              <w:rPr>
                <w:rFonts w:ascii="標楷體" w:eastAsia="標楷體" w:hAnsi="標楷體"/>
                <w:b/>
                <w:kern w:val="0"/>
                <w:sz w:val="20"/>
              </w:rPr>
            </w:pPr>
            <w:r w:rsidRPr="006F0A3C">
              <w:rPr>
                <w:rFonts w:ascii="標楷體" w:eastAsia="標楷體" w:hAnsi="標楷體" w:hint="eastAsia"/>
                <w:kern w:val="0"/>
                <w:sz w:val="20"/>
              </w:rPr>
              <w:t>什項資產</w:t>
            </w:r>
          </w:p>
        </w:tc>
        <w:tc>
          <w:tcPr>
            <w:tcW w:w="1820" w:type="dxa"/>
            <w:tcBorders>
              <w:top w:val="nil"/>
              <w:bottom w:val="nil"/>
            </w:tcBorders>
            <w:shd w:val="clear" w:color="auto" w:fill="auto"/>
            <w:vAlign w:val="center"/>
          </w:tcPr>
          <w:p w14:paraId="7A4852DC" w14:textId="77777777" w:rsidR="00593F69" w:rsidRPr="00C53452" w:rsidRDefault="00593F69" w:rsidP="000A6BED">
            <w:pPr>
              <w:jc w:val="right"/>
              <w:rPr>
                <w:rFonts w:ascii="細明體" w:eastAsia="細明體" w:hAnsi="細明體"/>
                <w:b/>
                <w:sz w:val="18"/>
              </w:rPr>
            </w:pPr>
            <w:r w:rsidRPr="006F0A3C">
              <w:rPr>
                <w:rFonts w:ascii="細明體" w:eastAsia="細明體" w:hAnsi="細明體" w:hint="eastAsia"/>
                <w:sz w:val="18"/>
              </w:rPr>
              <w:t>－</w:t>
            </w:r>
          </w:p>
        </w:tc>
        <w:tc>
          <w:tcPr>
            <w:tcW w:w="657" w:type="dxa"/>
            <w:tcBorders>
              <w:top w:val="nil"/>
              <w:bottom w:val="nil"/>
            </w:tcBorders>
            <w:shd w:val="clear" w:color="auto" w:fill="auto"/>
            <w:vAlign w:val="center"/>
          </w:tcPr>
          <w:p w14:paraId="439FB922" w14:textId="77777777" w:rsidR="00593F69" w:rsidRPr="00C53452" w:rsidRDefault="00593F69" w:rsidP="000A6BED">
            <w:pPr>
              <w:jc w:val="right"/>
              <w:rPr>
                <w:rFonts w:ascii="細明體" w:eastAsia="細明體" w:hAnsi="細明體"/>
                <w:b/>
                <w:sz w:val="18"/>
              </w:rPr>
            </w:pPr>
            <w:r w:rsidRPr="006F0A3C">
              <w:rPr>
                <w:rFonts w:ascii="細明體" w:eastAsia="細明體" w:hAnsi="細明體" w:hint="eastAsia"/>
                <w:sz w:val="18"/>
              </w:rPr>
              <w:t>－</w:t>
            </w:r>
          </w:p>
        </w:tc>
        <w:tc>
          <w:tcPr>
            <w:tcW w:w="1764" w:type="dxa"/>
            <w:tcBorders>
              <w:top w:val="nil"/>
              <w:bottom w:val="nil"/>
            </w:tcBorders>
            <w:shd w:val="clear" w:color="auto" w:fill="auto"/>
            <w:vAlign w:val="center"/>
          </w:tcPr>
          <w:p w14:paraId="618E26E4" w14:textId="77777777" w:rsidR="00593F69" w:rsidRPr="00C53452" w:rsidRDefault="00593F69" w:rsidP="000A6BED">
            <w:pPr>
              <w:jc w:val="right"/>
              <w:rPr>
                <w:rFonts w:ascii="細明體" w:eastAsia="細明體" w:hAnsi="細明體"/>
                <w:b/>
                <w:sz w:val="18"/>
              </w:rPr>
            </w:pPr>
            <w:r w:rsidRPr="006F0A3C">
              <w:rPr>
                <w:rFonts w:ascii="細明體" w:eastAsia="細明體" w:hAnsi="細明體" w:hint="eastAsia"/>
                <w:sz w:val="18"/>
              </w:rPr>
              <w:t>45,208</w:t>
            </w:r>
          </w:p>
        </w:tc>
        <w:tc>
          <w:tcPr>
            <w:tcW w:w="672" w:type="dxa"/>
            <w:tcBorders>
              <w:top w:val="nil"/>
              <w:bottom w:val="nil"/>
            </w:tcBorders>
            <w:shd w:val="clear" w:color="auto" w:fill="auto"/>
            <w:vAlign w:val="center"/>
          </w:tcPr>
          <w:p w14:paraId="2576D4FE" w14:textId="77777777" w:rsidR="00593F69" w:rsidRPr="00C53452" w:rsidRDefault="00593F69" w:rsidP="000A6BED">
            <w:pPr>
              <w:jc w:val="right"/>
              <w:rPr>
                <w:rFonts w:ascii="細明體" w:eastAsia="細明體" w:hAnsi="細明體"/>
                <w:b/>
                <w:sz w:val="18"/>
              </w:rPr>
            </w:pPr>
            <w:r w:rsidRPr="006F0A3C">
              <w:rPr>
                <w:rFonts w:ascii="細明體" w:eastAsia="細明體" w:hAnsi="細明體" w:hint="eastAsia"/>
                <w:sz w:val="18"/>
              </w:rPr>
              <w:t>0.00</w:t>
            </w:r>
          </w:p>
        </w:tc>
        <w:tc>
          <w:tcPr>
            <w:tcW w:w="1291" w:type="dxa"/>
            <w:tcBorders>
              <w:top w:val="nil"/>
              <w:bottom w:val="nil"/>
            </w:tcBorders>
            <w:shd w:val="clear" w:color="auto" w:fill="auto"/>
            <w:vAlign w:val="center"/>
          </w:tcPr>
          <w:p w14:paraId="5AD5D7C8" w14:textId="77777777" w:rsidR="00593F69" w:rsidRPr="00C53452" w:rsidRDefault="00593F69" w:rsidP="000A6BED">
            <w:pPr>
              <w:jc w:val="right"/>
              <w:rPr>
                <w:rFonts w:ascii="細明體" w:eastAsia="細明體" w:hAnsi="細明體"/>
                <w:b/>
                <w:noProof/>
                <w:sz w:val="18"/>
              </w:rPr>
            </w:pPr>
            <w:r w:rsidRPr="006F0A3C">
              <w:rPr>
                <w:rFonts w:ascii="細明體" w:eastAsia="細明體" w:hAnsi="細明體" w:hint="eastAsia"/>
                <w:noProof/>
                <w:sz w:val="18"/>
              </w:rPr>
              <w:t>- 45,208</w:t>
            </w:r>
          </w:p>
        </w:tc>
        <w:tc>
          <w:tcPr>
            <w:tcW w:w="774" w:type="dxa"/>
            <w:tcBorders>
              <w:top w:val="nil"/>
              <w:bottom w:val="nil"/>
              <w:right w:val="nil"/>
            </w:tcBorders>
            <w:shd w:val="clear" w:color="auto" w:fill="auto"/>
            <w:vAlign w:val="center"/>
          </w:tcPr>
          <w:p w14:paraId="58C406BF" w14:textId="77777777" w:rsidR="00593F69" w:rsidRPr="000A6BED" w:rsidRDefault="00593F69" w:rsidP="000A6BED">
            <w:pPr>
              <w:jc w:val="right"/>
              <w:rPr>
                <w:rFonts w:ascii="細明體" w:eastAsia="細明體" w:hAnsi="細明體"/>
                <w:b/>
                <w:spacing w:val="-4"/>
                <w:kern w:val="0"/>
                <w:sz w:val="18"/>
              </w:rPr>
            </w:pPr>
            <w:r w:rsidRPr="000A6BED">
              <w:rPr>
                <w:rFonts w:ascii="細明體" w:eastAsia="細明體" w:hAnsi="細明體" w:hint="eastAsia"/>
                <w:spacing w:val="-4"/>
                <w:kern w:val="0"/>
                <w:sz w:val="18"/>
              </w:rPr>
              <w:t>- 100.00</w:t>
            </w:r>
          </w:p>
        </w:tc>
      </w:tr>
      <w:tr w:rsidR="00593F69" w:rsidRPr="004A57EA" w14:paraId="234FB06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05732DBF" w14:textId="77777777" w:rsidR="00593F69" w:rsidRPr="00C53452" w:rsidRDefault="00593F69" w:rsidP="000A6BED">
            <w:pPr>
              <w:ind w:left="14" w:right="42"/>
              <w:rPr>
                <w:rFonts w:ascii="標楷體" w:eastAsia="標楷體" w:hAnsi="標楷體"/>
                <w:b/>
                <w:color w:val="0000FF"/>
                <w:spacing w:val="-6"/>
                <w:kern w:val="0"/>
                <w:sz w:val="20"/>
              </w:rPr>
            </w:pPr>
            <w:r>
              <w:rPr>
                <w:rFonts w:ascii="標楷體" w:eastAsia="標楷體" w:hAnsi="標楷體" w:hint="eastAsia"/>
                <w:b/>
                <w:kern w:val="0"/>
                <w:sz w:val="20"/>
              </w:rPr>
              <w:t>合計</w:t>
            </w:r>
          </w:p>
        </w:tc>
        <w:tc>
          <w:tcPr>
            <w:tcW w:w="1820" w:type="dxa"/>
            <w:tcBorders>
              <w:top w:val="nil"/>
              <w:bottom w:val="nil"/>
            </w:tcBorders>
            <w:shd w:val="clear" w:color="auto" w:fill="auto"/>
            <w:vAlign w:val="center"/>
          </w:tcPr>
          <w:p w14:paraId="2EAEAB90"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1,335,658,343</w:t>
            </w:r>
          </w:p>
        </w:tc>
        <w:tc>
          <w:tcPr>
            <w:tcW w:w="657" w:type="dxa"/>
            <w:tcBorders>
              <w:top w:val="nil"/>
              <w:bottom w:val="nil"/>
            </w:tcBorders>
            <w:shd w:val="clear" w:color="auto" w:fill="auto"/>
            <w:vAlign w:val="center"/>
          </w:tcPr>
          <w:p w14:paraId="7DF88F79"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100.00</w:t>
            </w:r>
          </w:p>
        </w:tc>
        <w:tc>
          <w:tcPr>
            <w:tcW w:w="1764" w:type="dxa"/>
            <w:tcBorders>
              <w:top w:val="nil"/>
              <w:bottom w:val="nil"/>
            </w:tcBorders>
            <w:shd w:val="clear" w:color="auto" w:fill="auto"/>
            <w:vAlign w:val="center"/>
          </w:tcPr>
          <w:p w14:paraId="43A4FED5"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1,357,749,859</w:t>
            </w:r>
          </w:p>
        </w:tc>
        <w:tc>
          <w:tcPr>
            <w:tcW w:w="672" w:type="dxa"/>
            <w:tcBorders>
              <w:top w:val="nil"/>
              <w:bottom w:val="nil"/>
            </w:tcBorders>
            <w:shd w:val="clear" w:color="auto" w:fill="auto"/>
            <w:vAlign w:val="center"/>
          </w:tcPr>
          <w:p w14:paraId="2BD0FE2F"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100.00</w:t>
            </w:r>
          </w:p>
        </w:tc>
        <w:tc>
          <w:tcPr>
            <w:tcW w:w="1291" w:type="dxa"/>
            <w:tcBorders>
              <w:top w:val="nil"/>
              <w:bottom w:val="nil"/>
            </w:tcBorders>
            <w:shd w:val="clear" w:color="auto" w:fill="auto"/>
            <w:vAlign w:val="center"/>
          </w:tcPr>
          <w:p w14:paraId="0BB40B86" w14:textId="77777777" w:rsidR="00593F69" w:rsidRPr="00C53452" w:rsidRDefault="00593F69" w:rsidP="000A6BED">
            <w:pPr>
              <w:jc w:val="right"/>
              <w:rPr>
                <w:rFonts w:ascii="細明體" w:eastAsia="細明體" w:hAnsi="細明體"/>
                <w:b/>
                <w:noProof/>
                <w:color w:val="0000FF"/>
                <w:sz w:val="18"/>
              </w:rPr>
            </w:pPr>
            <w:r w:rsidRPr="006F0A3C">
              <w:rPr>
                <w:rFonts w:ascii="細明體" w:eastAsia="細明體" w:hAnsi="細明體" w:hint="eastAsia"/>
                <w:b/>
                <w:noProof/>
                <w:sz w:val="18"/>
              </w:rPr>
              <w:t>- 22,091,516</w:t>
            </w:r>
          </w:p>
        </w:tc>
        <w:tc>
          <w:tcPr>
            <w:tcW w:w="774" w:type="dxa"/>
            <w:tcBorders>
              <w:top w:val="nil"/>
              <w:bottom w:val="nil"/>
              <w:right w:val="nil"/>
            </w:tcBorders>
            <w:shd w:val="clear" w:color="auto" w:fill="auto"/>
            <w:vAlign w:val="center"/>
          </w:tcPr>
          <w:p w14:paraId="152ABADF" w14:textId="77777777" w:rsidR="00593F69" w:rsidRPr="00C53452" w:rsidRDefault="00593F69" w:rsidP="000A6BED">
            <w:pPr>
              <w:jc w:val="right"/>
              <w:rPr>
                <w:rFonts w:ascii="細明體" w:eastAsia="細明體" w:hAnsi="細明體"/>
                <w:b/>
                <w:color w:val="0000FF"/>
                <w:kern w:val="0"/>
                <w:sz w:val="18"/>
              </w:rPr>
            </w:pPr>
            <w:r w:rsidRPr="006F0A3C">
              <w:rPr>
                <w:rFonts w:ascii="細明體" w:eastAsia="細明體" w:hAnsi="細明體" w:hint="eastAsia"/>
                <w:b/>
                <w:kern w:val="0"/>
                <w:sz w:val="18"/>
              </w:rPr>
              <w:t>- 1.63</w:t>
            </w:r>
          </w:p>
        </w:tc>
      </w:tr>
      <w:tr w:rsidR="00593F69" w:rsidRPr="004A57EA" w14:paraId="462A553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432F9D36" w14:textId="77777777" w:rsidR="00593F69" w:rsidRPr="00C53452" w:rsidRDefault="00593F69" w:rsidP="000A6BED">
            <w:pPr>
              <w:ind w:left="14" w:right="42"/>
              <w:rPr>
                <w:rFonts w:ascii="標楷體" w:eastAsia="標楷體" w:hAnsi="標楷體"/>
                <w:b/>
                <w:color w:val="0000FF"/>
                <w:spacing w:val="-6"/>
                <w:kern w:val="0"/>
                <w:sz w:val="20"/>
              </w:rPr>
            </w:pPr>
            <w:r w:rsidRPr="00C53452">
              <w:rPr>
                <w:rFonts w:ascii="標楷體" w:eastAsia="標楷體" w:hAnsi="標楷體" w:hint="eastAsia"/>
                <w:b/>
                <w:kern w:val="0"/>
                <w:sz w:val="20"/>
              </w:rPr>
              <w:t>負債</w:t>
            </w:r>
          </w:p>
        </w:tc>
        <w:tc>
          <w:tcPr>
            <w:tcW w:w="1820" w:type="dxa"/>
            <w:tcBorders>
              <w:top w:val="nil"/>
              <w:bottom w:val="nil"/>
            </w:tcBorders>
            <w:shd w:val="clear" w:color="auto" w:fill="auto"/>
            <w:vAlign w:val="center"/>
          </w:tcPr>
          <w:p w14:paraId="14AEFE21"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880,672,565</w:t>
            </w:r>
          </w:p>
        </w:tc>
        <w:tc>
          <w:tcPr>
            <w:tcW w:w="657" w:type="dxa"/>
            <w:tcBorders>
              <w:top w:val="nil"/>
              <w:bottom w:val="nil"/>
            </w:tcBorders>
            <w:shd w:val="clear" w:color="auto" w:fill="auto"/>
            <w:vAlign w:val="center"/>
          </w:tcPr>
          <w:p w14:paraId="185805D7"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65.94</w:t>
            </w:r>
          </w:p>
        </w:tc>
        <w:tc>
          <w:tcPr>
            <w:tcW w:w="1764" w:type="dxa"/>
            <w:tcBorders>
              <w:top w:val="nil"/>
              <w:bottom w:val="nil"/>
            </w:tcBorders>
            <w:shd w:val="clear" w:color="auto" w:fill="auto"/>
            <w:vAlign w:val="center"/>
          </w:tcPr>
          <w:p w14:paraId="03E4D862"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902,668,714</w:t>
            </w:r>
          </w:p>
        </w:tc>
        <w:tc>
          <w:tcPr>
            <w:tcW w:w="672" w:type="dxa"/>
            <w:tcBorders>
              <w:top w:val="nil"/>
              <w:bottom w:val="nil"/>
            </w:tcBorders>
            <w:shd w:val="clear" w:color="auto" w:fill="auto"/>
            <w:vAlign w:val="center"/>
          </w:tcPr>
          <w:p w14:paraId="7D4DE1D1"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66.48</w:t>
            </w:r>
          </w:p>
        </w:tc>
        <w:tc>
          <w:tcPr>
            <w:tcW w:w="1291" w:type="dxa"/>
            <w:tcBorders>
              <w:top w:val="nil"/>
              <w:bottom w:val="nil"/>
            </w:tcBorders>
            <w:shd w:val="clear" w:color="auto" w:fill="auto"/>
            <w:vAlign w:val="center"/>
          </w:tcPr>
          <w:p w14:paraId="2FDD144D" w14:textId="77777777" w:rsidR="00593F69" w:rsidRPr="00C53452" w:rsidRDefault="00593F69" w:rsidP="000A6BED">
            <w:pPr>
              <w:jc w:val="right"/>
              <w:rPr>
                <w:rFonts w:ascii="細明體" w:eastAsia="細明體" w:hAnsi="細明體"/>
                <w:b/>
                <w:noProof/>
                <w:color w:val="0000FF"/>
                <w:sz w:val="18"/>
              </w:rPr>
            </w:pPr>
            <w:r w:rsidRPr="006F0A3C">
              <w:rPr>
                <w:rFonts w:ascii="細明體" w:eastAsia="細明體" w:hAnsi="細明體" w:hint="eastAsia"/>
                <w:b/>
                <w:noProof/>
                <w:sz w:val="18"/>
              </w:rPr>
              <w:t>- 21,996,149</w:t>
            </w:r>
          </w:p>
        </w:tc>
        <w:tc>
          <w:tcPr>
            <w:tcW w:w="774" w:type="dxa"/>
            <w:tcBorders>
              <w:top w:val="nil"/>
              <w:bottom w:val="nil"/>
              <w:right w:val="nil"/>
            </w:tcBorders>
            <w:shd w:val="clear" w:color="auto" w:fill="auto"/>
            <w:vAlign w:val="center"/>
          </w:tcPr>
          <w:p w14:paraId="4F608DBC" w14:textId="77777777" w:rsidR="00593F69" w:rsidRPr="00C53452" w:rsidRDefault="00593F69" w:rsidP="000A6BED">
            <w:pPr>
              <w:jc w:val="right"/>
              <w:rPr>
                <w:rFonts w:ascii="細明體" w:eastAsia="細明體" w:hAnsi="細明體"/>
                <w:b/>
                <w:color w:val="0000FF"/>
                <w:kern w:val="0"/>
                <w:sz w:val="18"/>
              </w:rPr>
            </w:pPr>
            <w:r w:rsidRPr="006F0A3C">
              <w:rPr>
                <w:rFonts w:ascii="細明體" w:eastAsia="細明體" w:hAnsi="細明體" w:hint="eastAsia"/>
                <w:b/>
                <w:kern w:val="0"/>
                <w:sz w:val="18"/>
              </w:rPr>
              <w:t>- 2.44</w:t>
            </w:r>
          </w:p>
        </w:tc>
      </w:tr>
      <w:tr w:rsidR="00593F69" w:rsidRPr="004A57EA" w14:paraId="7DBAA729"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6114ED3C" w14:textId="77777777" w:rsidR="00593F69" w:rsidRPr="00C53452" w:rsidRDefault="00593F69" w:rsidP="000A6BED">
            <w:pPr>
              <w:ind w:leftChars="100" w:left="240" w:right="42"/>
              <w:rPr>
                <w:rFonts w:ascii="標楷體" w:eastAsia="標楷體" w:hAnsi="標楷體"/>
                <w:color w:val="0000FF"/>
                <w:spacing w:val="-6"/>
                <w:kern w:val="0"/>
                <w:sz w:val="20"/>
              </w:rPr>
            </w:pPr>
            <w:r w:rsidRPr="00C53452">
              <w:rPr>
                <w:rFonts w:ascii="標楷體" w:eastAsia="標楷體" w:hAnsi="標楷體" w:hint="eastAsia"/>
                <w:kern w:val="0"/>
                <w:sz w:val="20"/>
              </w:rPr>
              <w:t>流動負債</w:t>
            </w:r>
          </w:p>
        </w:tc>
        <w:tc>
          <w:tcPr>
            <w:tcW w:w="1820" w:type="dxa"/>
            <w:tcBorders>
              <w:top w:val="nil"/>
              <w:bottom w:val="nil"/>
            </w:tcBorders>
            <w:shd w:val="clear" w:color="auto" w:fill="auto"/>
            <w:vAlign w:val="center"/>
          </w:tcPr>
          <w:p w14:paraId="7ADDFC19"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880,672,565</w:t>
            </w:r>
          </w:p>
        </w:tc>
        <w:tc>
          <w:tcPr>
            <w:tcW w:w="657" w:type="dxa"/>
            <w:tcBorders>
              <w:top w:val="nil"/>
              <w:bottom w:val="nil"/>
            </w:tcBorders>
            <w:shd w:val="clear" w:color="auto" w:fill="auto"/>
            <w:vAlign w:val="center"/>
          </w:tcPr>
          <w:p w14:paraId="311D3B1A"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65.94</w:t>
            </w:r>
          </w:p>
        </w:tc>
        <w:tc>
          <w:tcPr>
            <w:tcW w:w="1764" w:type="dxa"/>
            <w:tcBorders>
              <w:top w:val="nil"/>
              <w:bottom w:val="nil"/>
            </w:tcBorders>
            <w:shd w:val="clear" w:color="auto" w:fill="auto"/>
            <w:vAlign w:val="center"/>
          </w:tcPr>
          <w:p w14:paraId="49711D33"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902,668,714</w:t>
            </w:r>
          </w:p>
        </w:tc>
        <w:tc>
          <w:tcPr>
            <w:tcW w:w="672" w:type="dxa"/>
            <w:tcBorders>
              <w:top w:val="nil"/>
              <w:bottom w:val="nil"/>
            </w:tcBorders>
            <w:shd w:val="clear" w:color="auto" w:fill="auto"/>
            <w:vAlign w:val="center"/>
          </w:tcPr>
          <w:p w14:paraId="137A15AE"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66.48</w:t>
            </w:r>
          </w:p>
        </w:tc>
        <w:tc>
          <w:tcPr>
            <w:tcW w:w="1291" w:type="dxa"/>
            <w:tcBorders>
              <w:top w:val="nil"/>
              <w:bottom w:val="nil"/>
            </w:tcBorders>
            <w:shd w:val="clear" w:color="auto" w:fill="auto"/>
            <w:vAlign w:val="center"/>
          </w:tcPr>
          <w:p w14:paraId="4D9E7A1E"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- 21,996,149</w:t>
            </w:r>
          </w:p>
        </w:tc>
        <w:tc>
          <w:tcPr>
            <w:tcW w:w="774" w:type="dxa"/>
            <w:tcBorders>
              <w:top w:val="nil"/>
              <w:bottom w:val="nil"/>
              <w:right w:val="nil"/>
            </w:tcBorders>
            <w:shd w:val="clear" w:color="auto" w:fill="auto"/>
            <w:vAlign w:val="center"/>
          </w:tcPr>
          <w:p w14:paraId="53BFBCCB" w14:textId="77777777" w:rsidR="00593F69" w:rsidRPr="00C53452" w:rsidRDefault="00593F69" w:rsidP="000A6BED">
            <w:pPr>
              <w:jc w:val="right"/>
              <w:rPr>
                <w:rFonts w:ascii="細明體" w:eastAsia="細明體" w:hAnsi="細明體"/>
                <w:color w:val="0000FF"/>
                <w:kern w:val="0"/>
                <w:sz w:val="18"/>
              </w:rPr>
            </w:pPr>
            <w:r w:rsidRPr="006F0A3C">
              <w:rPr>
                <w:rFonts w:ascii="細明體" w:eastAsia="細明體" w:hAnsi="細明體" w:hint="eastAsia"/>
                <w:kern w:val="0"/>
                <w:sz w:val="18"/>
              </w:rPr>
              <w:t>- 2.44</w:t>
            </w:r>
          </w:p>
        </w:tc>
      </w:tr>
      <w:tr w:rsidR="00593F69" w:rsidRPr="004A57EA" w14:paraId="596F2CC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7CABD3EA" w14:textId="77777777" w:rsidR="00593F69" w:rsidRPr="00C53452" w:rsidRDefault="00593F69" w:rsidP="000A6BED">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應付款項</w:t>
            </w:r>
          </w:p>
        </w:tc>
        <w:tc>
          <w:tcPr>
            <w:tcW w:w="1820" w:type="dxa"/>
            <w:tcBorders>
              <w:top w:val="nil"/>
              <w:bottom w:val="nil"/>
            </w:tcBorders>
            <w:shd w:val="clear" w:color="auto" w:fill="auto"/>
            <w:vAlign w:val="center"/>
          </w:tcPr>
          <w:p w14:paraId="66EDBA4E"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880,672,565</w:t>
            </w:r>
          </w:p>
        </w:tc>
        <w:tc>
          <w:tcPr>
            <w:tcW w:w="657" w:type="dxa"/>
            <w:tcBorders>
              <w:top w:val="nil"/>
              <w:bottom w:val="nil"/>
            </w:tcBorders>
            <w:shd w:val="clear" w:color="auto" w:fill="auto"/>
            <w:vAlign w:val="center"/>
          </w:tcPr>
          <w:p w14:paraId="49113DBE"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65.94</w:t>
            </w:r>
          </w:p>
        </w:tc>
        <w:tc>
          <w:tcPr>
            <w:tcW w:w="1764" w:type="dxa"/>
            <w:tcBorders>
              <w:top w:val="nil"/>
              <w:bottom w:val="nil"/>
            </w:tcBorders>
            <w:shd w:val="clear" w:color="auto" w:fill="auto"/>
            <w:vAlign w:val="center"/>
          </w:tcPr>
          <w:p w14:paraId="357A8215"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902,668,714</w:t>
            </w:r>
          </w:p>
        </w:tc>
        <w:tc>
          <w:tcPr>
            <w:tcW w:w="672" w:type="dxa"/>
            <w:tcBorders>
              <w:top w:val="nil"/>
              <w:bottom w:val="nil"/>
            </w:tcBorders>
            <w:shd w:val="clear" w:color="auto" w:fill="auto"/>
            <w:vAlign w:val="center"/>
          </w:tcPr>
          <w:p w14:paraId="37DD3439"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66.48</w:t>
            </w:r>
          </w:p>
        </w:tc>
        <w:tc>
          <w:tcPr>
            <w:tcW w:w="1291" w:type="dxa"/>
            <w:tcBorders>
              <w:top w:val="nil"/>
              <w:bottom w:val="nil"/>
            </w:tcBorders>
            <w:shd w:val="clear" w:color="auto" w:fill="auto"/>
            <w:vAlign w:val="center"/>
          </w:tcPr>
          <w:p w14:paraId="3C294B52"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- 21,996,149</w:t>
            </w:r>
          </w:p>
        </w:tc>
        <w:tc>
          <w:tcPr>
            <w:tcW w:w="774" w:type="dxa"/>
            <w:tcBorders>
              <w:top w:val="nil"/>
              <w:bottom w:val="nil"/>
              <w:right w:val="nil"/>
            </w:tcBorders>
            <w:shd w:val="clear" w:color="auto" w:fill="auto"/>
            <w:vAlign w:val="center"/>
          </w:tcPr>
          <w:p w14:paraId="173B4FC0" w14:textId="77777777" w:rsidR="00593F69" w:rsidRPr="00C53452" w:rsidRDefault="00593F69" w:rsidP="000A6BED">
            <w:pPr>
              <w:jc w:val="right"/>
              <w:rPr>
                <w:rFonts w:ascii="細明體" w:eastAsia="細明體" w:hAnsi="細明體"/>
                <w:color w:val="0000FF"/>
                <w:kern w:val="0"/>
                <w:sz w:val="18"/>
              </w:rPr>
            </w:pPr>
            <w:r w:rsidRPr="006F0A3C">
              <w:rPr>
                <w:rFonts w:ascii="細明體" w:eastAsia="細明體" w:hAnsi="細明體" w:hint="eastAsia"/>
                <w:kern w:val="0"/>
                <w:sz w:val="18"/>
              </w:rPr>
              <w:t>- 2.44</w:t>
            </w:r>
          </w:p>
        </w:tc>
      </w:tr>
      <w:tr w:rsidR="00593F69" w:rsidRPr="004A57EA" w14:paraId="0AFACD7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19149DD7" w14:textId="77777777" w:rsidR="00593F69" w:rsidRPr="00C53452" w:rsidRDefault="00593F69" w:rsidP="000A6BED">
            <w:pPr>
              <w:ind w:left="14" w:right="42"/>
              <w:rPr>
                <w:rFonts w:ascii="標楷體" w:eastAsia="標楷體" w:hAnsi="標楷體"/>
                <w:b/>
                <w:color w:val="0000FF"/>
                <w:spacing w:val="-6"/>
                <w:kern w:val="0"/>
                <w:sz w:val="20"/>
              </w:rPr>
            </w:pPr>
            <w:r w:rsidRPr="00C53452">
              <w:rPr>
                <w:rFonts w:ascii="標楷體" w:eastAsia="標楷體" w:hAnsi="標楷體" w:hint="eastAsia"/>
                <w:b/>
                <w:kern w:val="0"/>
                <w:sz w:val="20"/>
              </w:rPr>
              <w:t>淨值</w:t>
            </w:r>
          </w:p>
        </w:tc>
        <w:tc>
          <w:tcPr>
            <w:tcW w:w="1820" w:type="dxa"/>
            <w:tcBorders>
              <w:top w:val="nil"/>
              <w:bottom w:val="nil"/>
            </w:tcBorders>
            <w:shd w:val="clear" w:color="auto" w:fill="auto"/>
            <w:vAlign w:val="center"/>
          </w:tcPr>
          <w:p w14:paraId="46F7FDA6"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454,985,778</w:t>
            </w:r>
          </w:p>
        </w:tc>
        <w:tc>
          <w:tcPr>
            <w:tcW w:w="657" w:type="dxa"/>
            <w:tcBorders>
              <w:top w:val="nil"/>
              <w:bottom w:val="nil"/>
            </w:tcBorders>
            <w:shd w:val="clear" w:color="auto" w:fill="auto"/>
            <w:vAlign w:val="center"/>
          </w:tcPr>
          <w:p w14:paraId="32CA9A27"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34.06</w:t>
            </w:r>
          </w:p>
        </w:tc>
        <w:tc>
          <w:tcPr>
            <w:tcW w:w="1764" w:type="dxa"/>
            <w:tcBorders>
              <w:top w:val="nil"/>
              <w:bottom w:val="nil"/>
            </w:tcBorders>
            <w:shd w:val="clear" w:color="auto" w:fill="auto"/>
            <w:vAlign w:val="center"/>
          </w:tcPr>
          <w:p w14:paraId="2188A3A2"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455,081,145</w:t>
            </w:r>
          </w:p>
        </w:tc>
        <w:tc>
          <w:tcPr>
            <w:tcW w:w="672" w:type="dxa"/>
            <w:tcBorders>
              <w:top w:val="nil"/>
              <w:bottom w:val="nil"/>
            </w:tcBorders>
            <w:shd w:val="clear" w:color="auto" w:fill="auto"/>
            <w:vAlign w:val="center"/>
          </w:tcPr>
          <w:p w14:paraId="11FA530C" w14:textId="77777777" w:rsidR="00593F69" w:rsidRPr="00C53452" w:rsidRDefault="00593F69" w:rsidP="000A6BED">
            <w:pPr>
              <w:jc w:val="right"/>
              <w:rPr>
                <w:rFonts w:ascii="細明體" w:eastAsia="細明體" w:hAnsi="細明體"/>
                <w:b/>
                <w:color w:val="0000FF"/>
                <w:sz w:val="18"/>
              </w:rPr>
            </w:pPr>
            <w:r w:rsidRPr="006F0A3C">
              <w:rPr>
                <w:rFonts w:ascii="細明體" w:eastAsia="細明體" w:hAnsi="細明體" w:hint="eastAsia"/>
                <w:b/>
                <w:sz w:val="18"/>
              </w:rPr>
              <w:t>33.52</w:t>
            </w:r>
          </w:p>
        </w:tc>
        <w:tc>
          <w:tcPr>
            <w:tcW w:w="1291" w:type="dxa"/>
            <w:tcBorders>
              <w:top w:val="nil"/>
              <w:bottom w:val="nil"/>
            </w:tcBorders>
            <w:shd w:val="clear" w:color="auto" w:fill="auto"/>
            <w:vAlign w:val="center"/>
          </w:tcPr>
          <w:p w14:paraId="4B50BAFE" w14:textId="77777777" w:rsidR="00593F69" w:rsidRPr="00C53452" w:rsidRDefault="00593F69" w:rsidP="000A6BED">
            <w:pPr>
              <w:jc w:val="right"/>
              <w:rPr>
                <w:rFonts w:ascii="細明體" w:eastAsia="細明體" w:hAnsi="細明體"/>
                <w:b/>
                <w:noProof/>
                <w:color w:val="0000FF"/>
                <w:sz w:val="18"/>
              </w:rPr>
            </w:pPr>
            <w:r w:rsidRPr="006F0A3C">
              <w:rPr>
                <w:rFonts w:ascii="細明體" w:eastAsia="細明體" w:hAnsi="細明體" w:hint="eastAsia"/>
                <w:b/>
                <w:noProof/>
                <w:sz w:val="18"/>
              </w:rPr>
              <w:t>- 95,367</w:t>
            </w:r>
          </w:p>
        </w:tc>
        <w:tc>
          <w:tcPr>
            <w:tcW w:w="774" w:type="dxa"/>
            <w:tcBorders>
              <w:top w:val="nil"/>
              <w:bottom w:val="nil"/>
              <w:right w:val="nil"/>
            </w:tcBorders>
            <w:shd w:val="clear" w:color="auto" w:fill="auto"/>
            <w:vAlign w:val="center"/>
          </w:tcPr>
          <w:p w14:paraId="73226E9F" w14:textId="77777777" w:rsidR="00593F69" w:rsidRPr="00C53452" w:rsidRDefault="00593F69" w:rsidP="000A6BED">
            <w:pPr>
              <w:jc w:val="right"/>
              <w:rPr>
                <w:rFonts w:ascii="細明體" w:eastAsia="細明體" w:hAnsi="細明體"/>
                <w:b/>
                <w:color w:val="0000FF"/>
                <w:kern w:val="0"/>
                <w:sz w:val="18"/>
              </w:rPr>
            </w:pPr>
            <w:r w:rsidRPr="006F0A3C">
              <w:rPr>
                <w:rFonts w:ascii="細明體" w:eastAsia="細明體" w:hAnsi="細明體" w:hint="eastAsia"/>
                <w:b/>
                <w:kern w:val="0"/>
                <w:sz w:val="18"/>
              </w:rPr>
              <w:t>- 0.02</w:t>
            </w:r>
          </w:p>
        </w:tc>
      </w:tr>
      <w:tr w:rsidR="00593F69" w:rsidRPr="004A57EA" w14:paraId="1F38BB3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52A9F479" w14:textId="77777777" w:rsidR="00593F69" w:rsidRPr="00C53452" w:rsidRDefault="00593F69" w:rsidP="000A6BED">
            <w:pPr>
              <w:ind w:leftChars="100" w:left="240" w:right="42"/>
              <w:rPr>
                <w:rFonts w:ascii="標楷體" w:eastAsia="標楷體" w:hAnsi="標楷體"/>
                <w:color w:val="0000FF"/>
                <w:spacing w:val="-6"/>
                <w:kern w:val="0"/>
                <w:sz w:val="20"/>
              </w:rPr>
            </w:pPr>
            <w:r w:rsidRPr="00C53452">
              <w:rPr>
                <w:rFonts w:ascii="標楷體" w:eastAsia="標楷體" w:hAnsi="標楷體" w:hint="eastAsia"/>
                <w:kern w:val="0"/>
                <w:sz w:val="20"/>
              </w:rPr>
              <w:t>基金</w:t>
            </w:r>
          </w:p>
        </w:tc>
        <w:tc>
          <w:tcPr>
            <w:tcW w:w="1820" w:type="dxa"/>
            <w:tcBorders>
              <w:top w:val="nil"/>
              <w:bottom w:val="nil"/>
            </w:tcBorders>
            <w:shd w:val="clear" w:color="auto" w:fill="auto"/>
            <w:vAlign w:val="center"/>
          </w:tcPr>
          <w:p w14:paraId="5D14AB69"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90,000,000</w:t>
            </w:r>
          </w:p>
        </w:tc>
        <w:tc>
          <w:tcPr>
            <w:tcW w:w="657" w:type="dxa"/>
            <w:tcBorders>
              <w:top w:val="nil"/>
              <w:bottom w:val="nil"/>
            </w:tcBorders>
            <w:shd w:val="clear" w:color="auto" w:fill="auto"/>
            <w:vAlign w:val="center"/>
          </w:tcPr>
          <w:p w14:paraId="7D00B2BB"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6.74</w:t>
            </w:r>
          </w:p>
        </w:tc>
        <w:tc>
          <w:tcPr>
            <w:tcW w:w="1764" w:type="dxa"/>
            <w:tcBorders>
              <w:top w:val="nil"/>
              <w:bottom w:val="nil"/>
            </w:tcBorders>
            <w:shd w:val="clear" w:color="auto" w:fill="auto"/>
            <w:vAlign w:val="center"/>
          </w:tcPr>
          <w:p w14:paraId="1ED5BD1A"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90,000,000</w:t>
            </w:r>
          </w:p>
        </w:tc>
        <w:tc>
          <w:tcPr>
            <w:tcW w:w="672" w:type="dxa"/>
            <w:tcBorders>
              <w:top w:val="nil"/>
              <w:bottom w:val="nil"/>
            </w:tcBorders>
            <w:shd w:val="clear" w:color="auto" w:fill="auto"/>
            <w:vAlign w:val="center"/>
          </w:tcPr>
          <w:p w14:paraId="08C44A04"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6.63</w:t>
            </w:r>
          </w:p>
        </w:tc>
        <w:tc>
          <w:tcPr>
            <w:tcW w:w="1291" w:type="dxa"/>
            <w:tcBorders>
              <w:top w:val="nil"/>
              <w:bottom w:val="nil"/>
            </w:tcBorders>
            <w:shd w:val="clear" w:color="auto" w:fill="auto"/>
            <w:vAlign w:val="center"/>
          </w:tcPr>
          <w:p w14:paraId="6D583E70"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6D60375C" w14:textId="77777777" w:rsidR="00593F69" w:rsidRPr="00C53452" w:rsidRDefault="00593F69" w:rsidP="000A6BED">
            <w:pPr>
              <w:jc w:val="right"/>
              <w:rPr>
                <w:rFonts w:ascii="細明體" w:eastAsia="細明體" w:hAnsi="細明體"/>
                <w:color w:val="0000FF"/>
                <w:kern w:val="0"/>
                <w:sz w:val="18"/>
              </w:rPr>
            </w:pPr>
            <w:r w:rsidRPr="006F0A3C">
              <w:rPr>
                <w:rFonts w:ascii="細明體" w:eastAsia="細明體" w:hAnsi="細明體" w:hint="eastAsia"/>
                <w:kern w:val="0"/>
                <w:sz w:val="18"/>
              </w:rPr>
              <w:t>－</w:t>
            </w:r>
          </w:p>
        </w:tc>
      </w:tr>
      <w:tr w:rsidR="00593F69" w:rsidRPr="004A57EA" w14:paraId="7F9BFF71"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5E71D02A" w14:textId="77777777" w:rsidR="00593F69" w:rsidRPr="00C53452" w:rsidRDefault="00593F69" w:rsidP="000A6BED">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基金</w:t>
            </w:r>
          </w:p>
        </w:tc>
        <w:tc>
          <w:tcPr>
            <w:tcW w:w="1820" w:type="dxa"/>
            <w:tcBorders>
              <w:top w:val="nil"/>
              <w:bottom w:val="nil"/>
            </w:tcBorders>
            <w:shd w:val="clear" w:color="auto" w:fill="auto"/>
            <w:vAlign w:val="center"/>
          </w:tcPr>
          <w:p w14:paraId="4F4BD025"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90,000,000</w:t>
            </w:r>
          </w:p>
        </w:tc>
        <w:tc>
          <w:tcPr>
            <w:tcW w:w="657" w:type="dxa"/>
            <w:tcBorders>
              <w:top w:val="nil"/>
              <w:bottom w:val="nil"/>
            </w:tcBorders>
            <w:shd w:val="clear" w:color="auto" w:fill="auto"/>
            <w:vAlign w:val="center"/>
          </w:tcPr>
          <w:p w14:paraId="2A7D0312"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6.74</w:t>
            </w:r>
          </w:p>
        </w:tc>
        <w:tc>
          <w:tcPr>
            <w:tcW w:w="1764" w:type="dxa"/>
            <w:tcBorders>
              <w:top w:val="nil"/>
              <w:bottom w:val="nil"/>
            </w:tcBorders>
            <w:shd w:val="clear" w:color="auto" w:fill="auto"/>
            <w:vAlign w:val="center"/>
          </w:tcPr>
          <w:p w14:paraId="18EB8509"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90,000,000</w:t>
            </w:r>
          </w:p>
        </w:tc>
        <w:tc>
          <w:tcPr>
            <w:tcW w:w="672" w:type="dxa"/>
            <w:tcBorders>
              <w:top w:val="nil"/>
              <w:bottom w:val="nil"/>
            </w:tcBorders>
            <w:shd w:val="clear" w:color="auto" w:fill="auto"/>
            <w:vAlign w:val="center"/>
          </w:tcPr>
          <w:p w14:paraId="1E5B664A"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6.63</w:t>
            </w:r>
          </w:p>
        </w:tc>
        <w:tc>
          <w:tcPr>
            <w:tcW w:w="1291" w:type="dxa"/>
            <w:tcBorders>
              <w:top w:val="nil"/>
              <w:bottom w:val="nil"/>
            </w:tcBorders>
            <w:shd w:val="clear" w:color="auto" w:fill="auto"/>
            <w:vAlign w:val="center"/>
          </w:tcPr>
          <w:p w14:paraId="336FEB51"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67A3525F" w14:textId="77777777" w:rsidR="00593F69" w:rsidRPr="00C53452" w:rsidRDefault="00593F69" w:rsidP="000A6BED">
            <w:pPr>
              <w:jc w:val="right"/>
              <w:rPr>
                <w:rFonts w:ascii="細明體" w:eastAsia="細明體" w:hAnsi="細明體"/>
                <w:color w:val="0000FF"/>
                <w:kern w:val="0"/>
                <w:sz w:val="18"/>
              </w:rPr>
            </w:pPr>
            <w:r w:rsidRPr="006F0A3C">
              <w:rPr>
                <w:rFonts w:ascii="細明體" w:eastAsia="細明體" w:hAnsi="細明體" w:hint="eastAsia"/>
                <w:kern w:val="0"/>
                <w:sz w:val="18"/>
              </w:rPr>
              <w:t>－</w:t>
            </w:r>
          </w:p>
        </w:tc>
      </w:tr>
      <w:tr w:rsidR="00593F69" w:rsidRPr="004A57EA" w14:paraId="1356134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1EA398B3" w14:textId="77777777" w:rsidR="00593F69" w:rsidRPr="00C53452" w:rsidRDefault="00593F69" w:rsidP="000A6BED">
            <w:pPr>
              <w:ind w:leftChars="100" w:left="240" w:right="42"/>
              <w:rPr>
                <w:rFonts w:ascii="標楷體" w:eastAsia="標楷體" w:hAnsi="標楷體"/>
                <w:color w:val="0000FF"/>
                <w:spacing w:val="-6"/>
                <w:kern w:val="0"/>
                <w:sz w:val="20"/>
              </w:rPr>
            </w:pPr>
            <w:r w:rsidRPr="00C53452">
              <w:rPr>
                <w:rFonts w:ascii="標楷體" w:eastAsia="標楷體" w:hAnsi="標楷體" w:hint="eastAsia"/>
                <w:kern w:val="0"/>
                <w:sz w:val="20"/>
              </w:rPr>
              <w:t>公積</w:t>
            </w:r>
          </w:p>
        </w:tc>
        <w:tc>
          <w:tcPr>
            <w:tcW w:w="1820" w:type="dxa"/>
            <w:tcBorders>
              <w:top w:val="nil"/>
              <w:bottom w:val="nil"/>
            </w:tcBorders>
            <w:shd w:val="clear" w:color="auto" w:fill="auto"/>
            <w:vAlign w:val="center"/>
          </w:tcPr>
          <w:p w14:paraId="0525CE3E"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37,234,925</w:t>
            </w:r>
          </w:p>
        </w:tc>
        <w:tc>
          <w:tcPr>
            <w:tcW w:w="657" w:type="dxa"/>
            <w:tcBorders>
              <w:top w:val="nil"/>
              <w:bottom w:val="nil"/>
            </w:tcBorders>
            <w:shd w:val="clear" w:color="auto" w:fill="auto"/>
            <w:vAlign w:val="center"/>
          </w:tcPr>
          <w:p w14:paraId="1665D161"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2.79</w:t>
            </w:r>
          </w:p>
        </w:tc>
        <w:tc>
          <w:tcPr>
            <w:tcW w:w="1764" w:type="dxa"/>
            <w:tcBorders>
              <w:top w:val="nil"/>
              <w:bottom w:val="nil"/>
            </w:tcBorders>
            <w:shd w:val="clear" w:color="auto" w:fill="auto"/>
            <w:vAlign w:val="center"/>
          </w:tcPr>
          <w:p w14:paraId="5B1E3A32"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37,234,925</w:t>
            </w:r>
          </w:p>
        </w:tc>
        <w:tc>
          <w:tcPr>
            <w:tcW w:w="672" w:type="dxa"/>
            <w:tcBorders>
              <w:top w:val="nil"/>
              <w:bottom w:val="nil"/>
            </w:tcBorders>
            <w:shd w:val="clear" w:color="auto" w:fill="auto"/>
            <w:vAlign w:val="center"/>
          </w:tcPr>
          <w:p w14:paraId="31AB86B4"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2.74</w:t>
            </w:r>
          </w:p>
        </w:tc>
        <w:tc>
          <w:tcPr>
            <w:tcW w:w="1291" w:type="dxa"/>
            <w:tcBorders>
              <w:top w:val="nil"/>
              <w:bottom w:val="nil"/>
            </w:tcBorders>
            <w:shd w:val="clear" w:color="auto" w:fill="auto"/>
            <w:vAlign w:val="center"/>
          </w:tcPr>
          <w:p w14:paraId="1C5B6881"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79C4F0C8" w14:textId="77777777" w:rsidR="00593F69" w:rsidRPr="00C53452" w:rsidRDefault="00593F69" w:rsidP="000A6BED">
            <w:pPr>
              <w:jc w:val="right"/>
              <w:rPr>
                <w:rFonts w:ascii="細明體" w:eastAsia="細明體" w:hAnsi="細明體"/>
                <w:color w:val="0000FF"/>
                <w:kern w:val="0"/>
                <w:sz w:val="18"/>
              </w:rPr>
            </w:pPr>
            <w:r w:rsidRPr="006F0A3C">
              <w:rPr>
                <w:rFonts w:ascii="細明體" w:eastAsia="細明體" w:hAnsi="細明體" w:hint="eastAsia"/>
                <w:kern w:val="0"/>
                <w:sz w:val="18"/>
              </w:rPr>
              <w:t>－</w:t>
            </w:r>
          </w:p>
        </w:tc>
      </w:tr>
      <w:tr w:rsidR="00593F69" w:rsidRPr="004A57EA" w14:paraId="04BD3E0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682E76EA" w14:textId="77777777" w:rsidR="00593F69" w:rsidRPr="00C53452" w:rsidRDefault="00593F69" w:rsidP="000A6BED">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資本公積</w:t>
            </w:r>
          </w:p>
        </w:tc>
        <w:tc>
          <w:tcPr>
            <w:tcW w:w="1820" w:type="dxa"/>
            <w:tcBorders>
              <w:top w:val="nil"/>
              <w:bottom w:val="nil"/>
            </w:tcBorders>
            <w:shd w:val="clear" w:color="auto" w:fill="auto"/>
            <w:vAlign w:val="center"/>
          </w:tcPr>
          <w:p w14:paraId="5994CCF7"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37,234,925</w:t>
            </w:r>
          </w:p>
        </w:tc>
        <w:tc>
          <w:tcPr>
            <w:tcW w:w="657" w:type="dxa"/>
            <w:tcBorders>
              <w:top w:val="nil"/>
              <w:bottom w:val="nil"/>
            </w:tcBorders>
            <w:shd w:val="clear" w:color="auto" w:fill="auto"/>
            <w:vAlign w:val="center"/>
          </w:tcPr>
          <w:p w14:paraId="3C881764"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2.79</w:t>
            </w:r>
          </w:p>
        </w:tc>
        <w:tc>
          <w:tcPr>
            <w:tcW w:w="1764" w:type="dxa"/>
            <w:tcBorders>
              <w:top w:val="nil"/>
              <w:bottom w:val="nil"/>
            </w:tcBorders>
            <w:shd w:val="clear" w:color="auto" w:fill="auto"/>
            <w:vAlign w:val="center"/>
          </w:tcPr>
          <w:p w14:paraId="4BF6343D"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37,234,925</w:t>
            </w:r>
          </w:p>
        </w:tc>
        <w:tc>
          <w:tcPr>
            <w:tcW w:w="672" w:type="dxa"/>
            <w:tcBorders>
              <w:top w:val="nil"/>
              <w:bottom w:val="nil"/>
            </w:tcBorders>
            <w:shd w:val="clear" w:color="auto" w:fill="auto"/>
            <w:vAlign w:val="center"/>
          </w:tcPr>
          <w:p w14:paraId="3F3EEAFE"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2.74</w:t>
            </w:r>
          </w:p>
        </w:tc>
        <w:tc>
          <w:tcPr>
            <w:tcW w:w="1291" w:type="dxa"/>
            <w:tcBorders>
              <w:top w:val="nil"/>
              <w:bottom w:val="nil"/>
            </w:tcBorders>
            <w:shd w:val="clear" w:color="auto" w:fill="auto"/>
            <w:vAlign w:val="center"/>
          </w:tcPr>
          <w:p w14:paraId="6BC9DC26"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3A0FA1C1" w14:textId="77777777" w:rsidR="00593F69" w:rsidRPr="00C53452" w:rsidRDefault="00593F69" w:rsidP="000A6BED">
            <w:pPr>
              <w:jc w:val="right"/>
              <w:rPr>
                <w:rFonts w:ascii="細明體" w:eastAsia="細明體" w:hAnsi="細明體"/>
                <w:color w:val="0000FF"/>
                <w:kern w:val="0"/>
                <w:sz w:val="18"/>
              </w:rPr>
            </w:pPr>
            <w:r w:rsidRPr="006F0A3C">
              <w:rPr>
                <w:rFonts w:ascii="細明體" w:eastAsia="細明體" w:hAnsi="細明體" w:hint="eastAsia"/>
                <w:kern w:val="0"/>
                <w:sz w:val="18"/>
              </w:rPr>
              <w:t>－</w:t>
            </w:r>
          </w:p>
        </w:tc>
      </w:tr>
      <w:tr w:rsidR="00593F69" w:rsidRPr="004A57EA" w14:paraId="6CD6C42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6B00A4D8" w14:textId="77777777" w:rsidR="00593F69" w:rsidRPr="00C53452" w:rsidRDefault="00593F69" w:rsidP="000A6BED">
            <w:pPr>
              <w:ind w:leftChars="100" w:left="240" w:right="42"/>
              <w:rPr>
                <w:rFonts w:ascii="標楷體" w:eastAsia="標楷體" w:hAnsi="標楷體"/>
                <w:color w:val="0000FF"/>
                <w:spacing w:val="-6"/>
                <w:kern w:val="0"/>
                <w:sz w:val="20"/>
              </w:rPr>
            </w:pPr>
            <w:r w:rsidRPr="00C53452">
              <w:rPr>
                <w:rFonts w:ascii="標楷體" w:eastAsia="標楷體" w:hAnsi="標楷體" w:hint="eastAsia"/>
                <w:kern w:val="0"/>
                <w:sz w:val="20"/>
              </w:rPr>
              <w:t>累積餘絀</w:t>
            </w:r>
          </w:p>
        </w:tc>
        <w:tc>
          <w:tcPr>
            <w:tcW w:w="1820" w:type="dxa"/>
            <w:tcBorders>
              <w:top w:val="nil"/>
              <w:bottom w:val="nil"/>
            </w:tcBorders>
            <w:shd w:val="clear" w:color="auto" w:fill="auto"/>
            <w:vAlign w:val="center"/>
          </w:tcPr>
          <w:p w14:paraId="12C0F5AC"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327,750,853</w:t>
            </w:r>
          </w:p>
        </w:tc>
        <w:tc>
          <w:tcPr>
            <w:tcW w:w="657" w:type="dxa"/>
            <w:tcBorders>
              <w:top w:val="nil"/>
              <w:bottom w:val="nil"/>
            </w:tcBorders>
            <w:shd w:val="clear" w:color="auto" w:fill="auto"/>
            <w:vAlign w:val="center"/>
          </w:tcPr>
          <w:p w14:paraId="0F9D7D10"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24.54</w:t>
            </w:r>
          </w:p>
        </w:tc>
        <w:tc>
          <w:tcPr>
            <w:tcW w:w="1764" w:type="dxa"/>
            <w:tcBorders>
              <w:top w:val="nil"/>
              <w:bottom w:val="nil"/>
            </w:tcBorders>
            <w:shd w:val="clear" w:color="auto" w:fill="auto"/>
            <w:vAlign w:val="center"/>
          </w:tcPr>
          <w:p w14:paraId="27D37D6B"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327,846,220</w:t>
            </w:r>
          </w:p>
        </w:tc>
        <w:tc>
          <w:tcPr>
            <w:tcW w:w="672" w:type="dxa"/>
            <w:tcBorders>
              <w:top w:val="nil"/>
              <w:bottom w:val="nil"/>
            </w:tcBorders>
            <w:shd w:val="clear" w:color="auto" w:fill="auto"/>
            <w:vAlign w:val="center"/>
          </w:tcPr>
          <w:p w14:paraId="777F4AF5"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24.15</w:t>
            </w:r>
          </w:p>
        </w:tc>
        <w:tc>
          <w:tcPr>
            <w:tcW w:w="1291" w:type="dxa"/>
            <w:tcBorders>
              <w:top w:val="nil"/>
              <w:bottom w:val="nil"/>
            </w:tcBorders>
            <w:shd w:val="clear" w:color="auto" w:fill="auto"/>
            <w:vAlign w:val="center"/>
          </w:tcPr>
          <w:p w14:paraId="696B9815"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- 95,367</w:t>
            </w:r>
          </w:p>
        </w:tc>
        <w:tc>
          <w:tcPr>
            <w:tcW w:w="774" w:type="dxa"/>
            <w:tcBorders>
              <w:top w:val="nil"/>
              <w:bottom w:val="nil"/>
              <w:right w:val="nil"/>
            </w:tcBorders>
            <w:shd w:val="clear" w:color="auto" w:fill="auto"/>
            <w:vAlign w:val="center"/>
          </w:tcPr>
          <w:p w14:paraId="5FB639DD" w14:textId="77777777" w:rsidR="00593F69" w:rsidRPr="00C53452" w:rsidRDefault="00593F69" w:rsidP="000A6BED">
            <w:pPr>
              <w:jc w:val="right"/>
              <w:rPr>
                <w:rFonts w:ascii="細明體" w:eastAsia="細明體" w:hAnsi="細明體"/>
                <w:color w:val="0000FF"/>
                <w:kern w:val="0"/>
                <w:sz w:val="18"/>
              </w:rPr>
            </w:pPr>
            <w:r w:rsidRPr="006F0A3C">
              <w:rPr>
                <w:rFonts w:ascii="細明體" w:eastAsia="細明體" w:hAnsi="細明體" w:hint="eastAsia"/>
                <w:kern w:val="0"/>
                <w:sz w:val="18"/>
              </w:rPr>
              <w:t>- 0.03</w:t>
            </w:r>
          </w:p>
        </w:tc>
      </w:tr>
      <w:tr w:rsidR="00593F69" w:rsidRPr="004A57EA" w14:paraId="2249CD6C"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shd w:val="clear" w:color="auto" w:fill="auto"/>
            <w:vAlign w:val="center"/>
          </w:tcPr>
          <w:p w14:paraId="062EEE99" w14:textId="77777777" w:rsidR="00593F69" w:rsidRPr="00C53452" w:rsidRDefault="00593F69" w:rsidP="000A6BED">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累積賸餘</w:t>
            </w:r>
          </w:p>
        </w:tc>
        <w:tc>
          <w:tcPr>
            <w:tcW w:w="1820" w:type="dxa"/>
            <w:tcBorders>
              <w:top w:val="nil"/>
              <w:bottom w:val="nil"/>
            </w:tcBorders>
            <w:shd w:val="clear" w:color="auto" w:fill="auto"/>
            <w:vAlign w:val="center"/>
          </w:tcPr>
          <w:p w14:paraId="51841782"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327,750,853</w:t>
            </w:r>
          </w:p>
        </w:tc>
        <w:tc>
          <w:tcPr>
            <w:tcW w:w="657" w:type="dxa"/>
            <w:tcBorders>
              <w:top w:val="nil"/>
              <w:bottom w:val="nil"/>
            </w:tcBorders>
            <w:shd w:val="clear" w:color="auto" w:fill="auto"/>
            <w:vAlign w:val="center"/>
          </w:tcPr>
          <w:p w14:paraId="5386AB58"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24.54</w:t>
            </w:r>
          </w:p>
        </w:tc>
        <w:tc>
          <w:tcPr>
            <w:tcW w:w="1764" w:type="dxa"/>
            <w:tcBorders>
              <w:top w:val="nil"/>
              <w:bottom w:val="nil"/>
            </w:tcBorders>
            <w:shd w:val="clear" w:color="auto" w:fill="auto"/>
            <w:vAlign w:val="center"/>
          </w:tcPr>
          <w:p w14:paraId="706835FE"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327,846,220</w:t>
            </w:r>
          </w:p>
        </w:tc>
        <w:tc>
          <w:tcPr>
            <w:tcW w:w="672" w:type="dxa"/>
            <w:tcBorders>
              <w:top w:val="nil"/>
              <w:bottom w:val="nil"/>
            </w:tcBorders>
            <w:shd w:val="clear" w:color="auto" w:fill="auto"/>
            <w:vAlign w:val="center"/>
          </w:tcPr>
          <w:p w14:paraId="68EC481C" w14:textId="77777777" w:rsidR="00593F69" w:rsidRPr="00C53452" w:rsidRDefault="00593F69" w:rsidP="000A6BED">
            <w:pPr>
              <w:jc w:val="right"/>
              <w:rPr>
                <w:rFonts w:ascii="細明體" w:eastAsia="細明體" w:hAnsi="細明體"/>
                <w:color w:val="0000FF"/>
                <w:sz w:val="18"/>
              </w:rPr>
            </w:pPr>
            <w:r w:rsidRPr="006F0A3C">
              <w:rPr>
                <w:rFonts w:ascii="細明體" w:eastAsia="細明體" w:hAnsi="細明體" w:hint="eastAsia"/>
                <w:sz w:val="18"/>
              </w:rPr>
              <w:t>24.15</w:t>
            </w:r>
          </w:p>
        </w:tc>
        <w:tc>
          <w:tcPr>
            <w:tcW w:w="1291" w:type="dxa"/>
            <w:tcBorders>
              <w:top w:val="nil"/>
              <w:bottom w:val="nil"/>
            </w:tcBorders>
            <w:shd w:val="clear" w:color="auto" w:fill="auto"/>
            <w:vAlign w:val="center"/>
          </w:tcPr>
          <w:p w14:paraId="4B97374F" w14:textId="77777777" w:rsidR="00593F69" w:rsidRPr="00C53452" w:rsidRDefault="00593F69" w:rsidP="000A6BED">
            <w:pPr>
              <w:jc w:val="right"/>
              <w:rPr>
                <w:rFonts w:ascii="細明體" w:eastAsia="細明體" w:hAnsi="細明體"/>
                <w:noProof/>
                <w:color w:val="0000FF"/>
                <w:sz w:val="18"/>
              </w:rPr>
            </w:pPr>
            <w:r w:rsidRPr="006F0A3C">
              <w:rPr>
                <w:rFonts w:ascii="細明體" w:eastAsia="細明體" w:hAnsi="細明體" w:hint="eastAsia"/>
                <w:noProof/>
                <w:sz w:val="18"/>
              </w:rPr>
              <w:t>- 95,367</w:t>
            </w:r>
          </w:p>
        </w:tc>
        <w:tc>
          <w:tcPr>
            <w:tcW w:w="774" w:type="dxa"/>
            <w:tcBorders>
              <w:top w:val="nil"/>
              <w:bottom w:val="nil"/>
              <w:right w:val="nil"/>
            </w:tcBorders>
            <w:shd w:val="clear" w:color="auto" w:fill="auto"/>
            <w:vAlign w:val="center"/>
          </w:tcPr>
          <w:p w14:paraId="0331A313" w14:textId="77777777" w:rsidR="00593F69" w:rsidRPr="00C53452" w:rsidRDefault="00593F69" w:rsidP="000A6BED">
            <w:pPr>
              <w:jc w:val="right"/>
              <w:rPr>
                <w:rFonts w:ascii="細明體" w:eastAsia="細明體" w:hAnsi="細明體"/>
                <w:color w:val="0000FF"/>
                <w:kern w:val="0"/>
                <w:sz w:val="18"/>
              </w:rPr>
            </w:pPr>
            <w:r w:rsidRPr="006F0A3C">
              <w:rPr>
                <w:rFonts w:ascii="細明體" w:eastAsia="細明體" w:hAnsi="細明體" w:hint="eastAsia"/>
                <w:kern w:val="0"/>
                <w:sz w:val="18"/>
              </w:rPr>
              <w:t>- 0.03</w:t>
            </w:r>
          </w:p>
        </w:tc>
      </w:tr>
      <w:tr w:rsidR="00593F69" w:rsidRPr="00D62D20" w14:paraId="418434C1"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982" w:type="dxa"/>
            <w:tcBorders>
              <w:top w:val="nil"/>
              <w:left w:val="nil"/>
              <w:bottom w:val="nil"/>
            </w:tcBorders>
            <w:vAlign w:val="center"/>
          </w:tcPr>
          <w:p w14:paraId="045A6096" w14:textId="77777777" w:rsidR="00593F69" w:rsidRPr="00D62D20" w:rsidRDefault="00593F69" w:rsidP="000A6BED">
            <w:pPr>
              <w:ind w:left="14" w:right="42"/>
              <w:rPr>
                <w:rFonts w:ascii="標楷體" w:eastAsia="標楷體" w:hAnsi="標楷體"/>
                <w:b/>
                <w:color w:val="000000" w:themeColor="text1"/>
                <w:spacing w:val="-6"/>
                <w:kern w:val="0"/>
                <w:sz w:val="20"/>
              </w:rPr>
            </w:pPr>
            <w:r w:rsidRPr="00D62D20">
              <w:rPr>
                <w:rFonts w:ascii="標楷體" w:eastAsia="標楷體" w:hAnsi="標楷體" w:hint="eastAsia"/>
                <w:b/>
                <w:color w:val="000000" w:themeColor="text1"/>
                <w:spacing w:val="-6"/>
                <w:kern w:val="0"/>
                <w:sz w:val="20"/>
              </w:rPr>
              <w:t>合計</w:t>
            </w:r>
          </w:p>
        </w:tc>
        <w:tc>
          <w:tcPr>
            <w:tcW w:w="1820" w:type="dxa"/>
            <w:tcBorders>
              <w:top w:val="nil"/>
              <w:bottom w:val="nil"/>
            </w:tcBorders>
            <w:vAlign w:val="center"/>
          </w:tcPr>
          <w:p w14:paraId="1A381563" w14:textId="77777777" w:rsidR="00593F69" w:rsidRPr="00D62D20" w:rsidRDefault="00593F69" w:rsidP="000A6BED">
            <w:pPr>
              <w:jc w:val="right"/>
              <w:rPr>
                <w:rFonts w:ascii="細明體" w:eastAsia="細明體" w:hAnsi="細明體"/>
                <w:b/>
                <w:color w:val="000000" w:themeColor="text1"/>
                <w:sz w:val="18"/>
              </w:rPr>
            </w:pPr>
            <w:r w:rsidRPr="006F0A3C">
              <w:rPr>
                <w:rFonts w:ascii="細明體" w:eastAsia="細明體" w:hAnsi="細明體" w:hint="eastAsia"/>
                <w:b/>
                <w:sz w:val="18"/>
              </w:rPr>
              <w:t>1,335,658,343</w:t>
            </w:r>
          </w:p>
        </w:tc>
        <w:tc>
          <w:tcPr>
            <w:tcW w:w="657" w:type="dxa"/>
            <w:tcBorders>
              <w:top w:val="nil"/>
              <w:bottom w:val="nil"/>
            </w:tcBorders>
            <w:vAlign w:val="center"/>
          </w:tcPr>
          <w:p w14:paraId="749947F6" w14:textId="77777777" w:rsidR="00593F69" w:rsidRPr="00D62D20" w:rsidRDefault="00593F69" w:rsidP="000A6BED">
            <w:pPr>
              <w:jc w:val="right"/>
              <w:rPr>
                <w:rFonts w:ascii="細明體" w:eastAsia="細明體" w:hAnsi="細明體"/>
                <w:b/>
                <w:color w:val="000000" w:themeColor="text1"/>
                <w:sz w:val="18"/>
              </w:rPr>
            </w:pPr>
            <w:r w:rsidRPr="006F0A3C">
              <w:rPr>
                <w:rFonts w:ascii="細明體" w:eastAsia="細明體" w:hAnsi="細明體" w:hint="eastAsia"/>
                <w:b/>
                <w:sz w:val="18"/>
              </w:rPr>
              <w:t>100.00</w:t>
            </w:r>
          </w:p>
        </w:tc>
        <w:tc>
          <w:tcPr>
            <w:tcW w:w="1764" w:type="dxa"/>
            <w:tcBorders>
              <w:top w:val="nil"/>
              <w:bottom w:val="nil"/>
            </w:tcBorders>
            <w:vAlign w:val="center"/>
          </w:tcPr>
          <w:p w14:paraId="376A8FC5" w14:textId="77777777" w:rsidR="00593F69" w:rsidRPr="00D62D20" w:rsidRDefault="00593F69" w:rsidP="000A6BED">
            <w:pPr>
              <w:jc w:val="right"/>
              <w:rPr>
                <w:rFonts w:ascii="細明體" w:eastAsia="細明體" w:hAnsi="細明體"/>
                <w:b/>
                <w:color w:val="000000" w:themeColor="text1"/>
                <w:sz w:val="18"/>
              </w:rPr>
            </w:pPr>
            <w:r w:rsidRPr="006F0A3C">
              <w:rPr>
                <w:rFonts w:ascii="細明體" w:eastAsia="細明體" w:hAnsi="細明體" w:hint="eastAsia"/>
                <w:b/>
                <w:sz w:val="18"/>
              </w:rPr>
              <w:t>1,357,749,859</w:t>
            </w:r>
          </w:p>
        </w:tc>
        <w:tc>
          <w:tcPr>
            <w:tcW w:w="672" w:type="dxa"/>
            <w:tcBorders>
              <w:top w:val="nil"/>
              <w:bottom w:val="nil"/>
            </w:tcBorders>
            <w:vAlign w:val="center"/>
          </w:tcPr>
          <w:p w14:paraId="0E1A4585" w14:textId="77777777" w:rsidR="00593F69" w:rsidRPr="00D62D20" w:rsidRDefault="00593F69" w:rsidP="000A6BED">
            <w:pPr>
              <w:jc w:val="right"/>
              <w:rPr>
                <w:rFonts w:ascii="細明體" w:eastAsia="細明體" w:hAnsi="細明體"/>
                <w:b/>
                <w:color w:val="000000" w:themeColor="text1"/>
                <w:sz w:val="18"/>
              </w:rPr>
            </w:pPr>
            <w:r w:rsidRPr="006F0A3C">
              <w:rPr>
                <w:rFonts w:ascii="細明體" w:eastAsia="細明體" w:hAnsi="細明體" w:hint="eastAsia"/>
                <w:b/>
                <w:sz w:val="18"/>
              </w:rPr>
              <w:t>100.00</w:t>
            </w:r>
          </w:p>
        </w:tc>
        <w:tc>
          <w:tcPr>
            <w:tcW w:w="1291" w:type="dxa"/>
            <w:tcBorders>
              <w:top w:val="nil"/>
              <w:bottom w:val="nil"/>
            </w:tcBorders>
            <w:vAlign w:val="center"/>
          </w:tcPr>
          <w:p w14:paraId="20E9C7B3" w14:textId="77777777" w:rsidR="00593F69" w:rsidRPr="00D62D20" w:rsidRDefault="00593F69" w:rsidP="000A6BED">
            <w:pPr>
              <w:jc w:val="right"/>
              <w:rPr>
                <w:rFonts w:ascii="細明體" w:eastAsia="細明體" w:hAnsi="細明體"/>
                <w:b/>
                <w:noProof/>
                <w:color w:val="000000" w:themeColor="text1"/>
                <w:sz w:val="18"/>
              </w:rPr>
            </w:pPr>
            <w:r w:rsidRPr="006F0A3C">
              <w:rPr>
                <w:rFonts w:ascii="細明體" w:eastAsia="細明體" w:hAnsi="細明體" w:hint="eastAsia"/>
                <w:b/>
                <w:noProof/>
                <w:sz w:val="18"/>
              </w:rPr>
              <w:t>- 22,091,516</w:t>
            </w:r>
          </w:p>
        </w:tc>
        <w:tc>
          <w:tcPr>
            <w:tcW w:w="774" w:type="dxa"/>
            <w:tcBorders>
              <w:top w:val="nil"/>
              <w:bottom w:val="nil"/>
              <w:right w:val="nil"/>
            </w:tcBorders>
            <w:vAlign w:val="center"/>
          </w:tcPr>
          <w:p w14:paraId="439EE356" w14:textId="77777777" w:rsidR="00593F69" w:rsidRPr="00D62D20" w:rsidRDefault="00593F69" w:rsidP="000A6BED">
            <w:pPr>
              <w:jc w:val="right"/>
              <w:rPr>
                <w:rFonts w:ascii="細明體" w:eastAsia="細明體" w:hAnsi="細明體"/>
                <w:b/>
                <w:color w:val="000000" w:themeColor="text1"/>
                <w:kern w:val="0"/>
                <w:sz w:val="18"/>
              </w:rPr>
            </w:pPr>
            <w:r w:rsidRPr="006F0A3C">
              <w:rPr>
                <w:rFonts w:ascii="細明體" w:eastAsia="細明體" w:hAnsi="細明體" w:hint="eastAsia"/>
                <w:b/>
                <w:kern w:val="0"/>
                <w:sz w:val="18"/>
              </w:rPr>
              <w:t>- 1.63</w:t>
            </w:r>
          </w:p>
        </w:tc>
      </w:tr>
      <w:tr w:rsidR="00593F69" w:rsidRPr="004A57EA" w14:paraId="2FB251D0" w14:textId="77777777" w:rsidTr="00A31E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91"/>
          <w:jc w:val="center"/>
        </w:trPr>
        <w:tc>
          <w:tcPr>
            <w:tcW w:w="2982" w:type="dxa"/>
            <w:tcBorders>
              <w:top w:val="nil"/>
              <w:left w:val="nil"/>
              <w:bottom w:val="single" w:sz="8" w:space="0" w:color="auto"/>
            </w:tcBorders>
            <w:vAlign w:val="center"/>
          </w:tcPr>
          <w:p w14:paraId="07E8BA24" w14:textId="77777777" w:rsidR="00593F69" w:rsidRPr="004A57EA" w:rsidRDefault="00593F69" w:rsidP="00344BCF">
            <w:pPr>
              <w:ind w:left="14" w:right="42"/>
              <w:jc w:val="distribute"/>
              <w:rPr>
                <w:rFonts w:ascii="標楷體" w:eastAsia="標楷體" w:hAnsi="標楷體"/>
                <w:b/>
                <w:noProof/>
                <w:color w:val="0000FF"/>
                <w:spacing w:val="-6"/>
                <w:kern w:val="0"/>
                <w:sz w:val="20"/>
                <w:szCs w:val="20"/>
              </w:rPr>
            </w:pPr>
          </w:p>
        </w:tc>
        <w:tc>
          <w:tcPr>
            <w:tcW w:w="1820" w:type="dxa"/>
            <w:tcBorders>
              <w:top w:val="nil"/>
              <w:bottom w:val="single" w:sz="8" w:space="0" w:color="auto"/>
            </w:tcBorders>
            <w:vAlign w:val="center"/>
          </w:tcPr>
          <w:p w14:paraId="0639AB62" w14:textId="77777777" w:rsidR="00593F69" w:rsidRPr="004A57EA" w:rsidRDefault="00593F69" w:rsidP="00344BCF">
            <w:pPr>
              <w:jc w:val="right"/>
              <w:rPr>
                <w:rFonts w:ascii="細明體" w:eastAsia="細明體" w:hAnsi="細明體"/>
                <w:b/>
                <w:noProof/>
                <w:color w:val="0000FF"/>
                <w:sz w:val="18"/>
                <w:szCs w:val="18"/>
              </w:rPr>
            </w:pPr>
          </w:p>
        </w:tc>
        <w:tc>
          <w:tcPr>
            <w:tcW w:w="657" w:type="dxa"/>
            <w:tcBorders>
              <w:top w:val="nil"/>
              <w:bottom w:val="single" w:sz="8" w:space="0" w:color="auto"/>
            </w:tcBorders>
            <w:vAlign w:val="center"/>
          </w:tcPr>
          <w:p w14:paraId="6D7079D5" w14:textId="77777777" w:rsidR="00593F69" w:rsidRPr="004A57EA" w:rsidRDefault="00593F69" w:rsidP="00344BCF">
            <w:pPr>
              <w:jc w:val="right"/>
              <w:rPr>
                <w:rFonts w:ascii="細明體" w:eastAsia="細明體" w:hAnsi="細明體"/>
                <w:b/>
                <w:noProof/>
                <w:color w:val="0000FF"/>
                <w:sz w:val="18"/>
                <w:szCs w:val="18"/>
              </w:rPr>
            </w:pPr>
          </w:p>
        </w:tc>
        <w:tc>
          <w:tcPr>
            <w:tcW w:w="1764" w:type="dxa"/>
            <w:tcBorders>
              <w:top w:val="nil"/>
              <w:bottom w:val="single" w:sz="8" w:space="0" w:color="auto"/>
            </w:tcBorders>
            <w:vAlign w:val="center"/>
          </w:tcPr>
          <w:p w14:paraId="0EFED92B" w14:textId="77777777" w:rsidR="00593F69" w:rsidRPr="004A57EA" w:rsidRDefault="00593F69" w:rsidP="00344BCF">
            <w:pPr>
              <w:jc w:val="right"/>
              <w:rPr>
                <w:rFonts w:ascii="細明體" w:eastAsia="細明體" w:hAnsi="細明體"/>
                <w:b/>
                <w:noProof/>
                <w:color w:val="0000FF"/>
                <w:sz w:val="18"/>
                <w:szCs w:val="18"/>
              </w:rPr>
            </w:pPr>
          </w:p>
        </w:tc>
        <w:tc>
          <w:tcPr>
            <w:tcW w:w="672" w:type="dxa"/>
            <w:tcBorders>
              <w:top w:val="nil"/>
              <w:bottom w:val="single" w:sz="8" w:space="0" w:color="auto"/>
            </w:tcBorders>
            <w:vAlign w:val="center"/>
          </w:tcPr>
          <w:p w14:paraId="61DDF29A" w14:textId="77777777" w:rsidR="00593F69" w:rsidRPr="004A57EA" w:rsidRDefault="00593F69" w:rsidP="00344BCF">
            <w:pPr>
              <w:jc w:val="right"/>
              <w:rPr>
                <w:rFonts w:ascii="細明體" w:eastAsia="細明體" w:hAnsi="細明體"/>
                <w:b/>
                <w:noProof/>
                <w:color w:val="0000FF"/>
                <w:sz w:val="18"/>
                <w:szCs w:val="18"/>
              </w:rPr>
            </w:pPr>
          </w:p>
        </w:tc>
        <w:tc>
          <w:tcPr>
            <w:tcW w:w="1291" w:type="dxa"/>
            <w:tcBorders>
              <w:top w:val="nil"/>
              <w:bottom w:val="single" w:sz="8" w:space="0" w:color="auto"/>
            </w:tcBorders>
            <w:vAlign w:val="center"/>
          </w:tcPr>
          <w:p w14:paraId="1AB0EFB0" w14:textId="77777777" w:rsidR="00593F69" w:rsidRPr="004A57EA" w:rsidRDefault="00593F69" w:rsidP="00344BCF">
            <w:pPr>
              <w:jc w:val="right"/>
              <w:rPr>
                <w:rFonts w:ascii="細明體" w:eastAsia="細明體" w:hAnsi="細明體"/>
                <w:b/>
                <w:noProof/>
                <w:color w:val="0000FF"/>
                <w:sz w:val="18"/>
                <w:szCs w:val="18"/>
              </w:rPr>
            </w:pPr>
          </w:p>
        </w:tc>
        <w:tc>
          <w:tcPr>
            <w:tcW w:w="774" w:type="dxa"/>
            <w:tcBorders>
              <w:top w:val="nil"/>
              <w:bottom w:val="single" w:sz="8" w:space="0" w:color="auto"/>
              <w:right w:val="nil"/>
            </w:tcBorders>
            <w:vAlign w:val="center"/>
          </w:tcPr>
          <w:p w14:paraId="10E80271" w14:textId="77777777" w:rsidR="00593F69" w:rsidRPr="004A57EA" w:rsidRDefault="00593F69" w:rsidP="00344BCF">
            <w:pPr>
              <w:jc w:val="right"/>
              <w:rPr>
                <w:rFonts w:ascii="細明體" w:eastAsia="細明體" w:hAnsi="細明體"/>
                <w:b/>
                <w:noProof/>
                <w:color w:val="0000FF"/>
                <w:spacing w:val="-10"/>
                <w:kern w:val="0"/>
                <w:sz w:val="18"/>
                <w:szCs w:val="18"/>
              </w:rPr>
            </w:pPr>
          </w:p>
        </w:tc>
      </w:tr>
    </w:tbl>
    <w:p w14:paraId="3CD5D347" w14:textId="77777777" w:rsidR="00593F69" w:rsidRPr="00312173" w:rsidRDefault="00593F69" w:rsidP="00C67AF1">
      <w:pPr>
        <w:spacing w:line="480" w:lineRule="exact"/>
        <w:ind w:firstLineChars="50" w:firstLine="160"/>
        <w:jc w:val="both"/>
        <w:outlineLvl w:val="3"/>
        <w:rPr>
          <w:rFonts w:ascii="標楷體" w:eastAsia="標楷體" w:hAnsi="標楷體"/>
          <w:b/>
          <w:sz w:val="32"/>
          <w:szCs w:val="28"/>
        </w:rPr>
      </w:pPr>
      <w:r>
        <w:rPr>
          <w:rFonts w:ascii="標楷體" w:eastAsia="標楷體" w:hAnsi="標楷體" w:hint="eastAsia"/>
          <w:b/>
          <w:sz w:val="32"/>
          <w:szCs w:val="28"/>
        </w:rPr>
        <w:lastRenderedPageBreak/>
        <w:t>二、</w:t>
      </w:r>
      <w:r w:rsidRPr="00312173">
        <w:rPr>
          <w:rFonts w:ascii="標楷體" w:eastAsia="標楷體" w:hAnsi="標楷體" w:hint="eastAsia"/>
          <w:b/>
          <w:sz w:val="32"/>
          <w:szCs w:val="28"/>
        </w:rPr>
        <w:t>臺北市市有財產開發基金</w:t>
      </w:r>
    </w:p>
    <w:p w14:paraId="72171977" w14:textId="77777777" w:rsidR="00593F69" w:rsidRPr="00312173" w:rsidRDefault="00593F69" w:rsidP="00B175BF">
      <w:pPr>
        <w:adjustRightInd w:val="0"/>
        <w:snapToGrid w:val="0"/>
        <w:spacing w:before="60" w:after="60" w:line="420" w:lineRule="exact"/>
        <w:ind w:firstLineChars="200" w:firstLine="480"/>
        <w:jc w:val="both"/>
        <w:rPr>
          <w:rFonts w:ascii="標楷體" w:eastAsia="標楷體" w:hAnsi="標楷體"/>
          <w:spacing w:val="-4"/>
          <w:szCs w:val="24"/>
        </w:rPr>
      </w:pPr>
      <w:r w:rsidRPr="00312173">
        <w:rPr>
          <w:rFonts w:ascii="標楷體" w:eastAsia="標楷體" w:hAnsi="標楷體" w:hint="eastAsia"/>
          <w:szCs w:val="24"/>
        </w:rPr>
        <w:t>臺北市政府為加速推動都市建設，有效運用市有財產出售收入，投資可促進地區發展之土地，依據臺北市市有財產管理自治條例第111條規定，設置臺北市市有財產開發基金。該基金</w:t>
      </w:r>
      <w:r w:rsidRPr="00312173">
        <w:rPr>
          <w:rFonts w:ascii="標楷體" w:eastAsia="標楷體" w:hAnsi="標楷體" w:hint="eastAsia"/>
          <w:spacing w:val="-4"/>
          <w:szCs w:val="24"/>
        </w:rPr>
        <w:t>11</w:t>
      </w:r>
      <w:r>
        <w:rPr>
          <w:rFonts w:ascii="標楷體" w:eastAsia="標楷體" w:hAnsi="標楷體"/>
          <w:spacing w:val="-4"/>
          <w:szCs w:val="24"/>
        </w:rPr>
        <w:t>4</w:t>
      </w:r>
      <w:r w:rsidRPr="00312173">
        <w:rPr>
          <w:rFonts w:ascii="標楷體" w:eastAsia="標楷體" w:hAnsi="標楷體" w:hint="eastAsia"/>
          <w:spacing w:val="-4"/>
          <w:szCs w:val="24"/>
        </w:rPr>
        <w:t>年度各項營運計畫及預算之執行等，經予書面審核，並派員就地抽查，茲將查核結果說明如次：</w:t>
      </w:r>
    </w:p>
    <w:p w14:paraId="7B38DFCA" w14:textId="77777777" w:rsidR="00593F69" w:rsidRPr="003D06E1" w:rsidRDefault="00593F69" w:rsidP="00B175BF">
      <w:pPr>
        <w:spacing w:before="60" w:after="60" w:line="420" w:lineRule="exact"/>
        <w:ind w:firstLineChars="100" w:firstLine="280"/>
        <w:jc w:val="both"/>
        <w:outlineLvl w:val="4"/>
        <w:rPr>
          <w:rFonts w:ascii="標楷體" w:eastAsia="標楷體" w:hAnsi="標楷體"/>
          <w:b/>
          <w:color w:val="000000" w:themeColor="text1"/>
          <w:sz w:val="28"/>
        </w:rPr>
      </w:pPr>
      <w:r w:rsidRPr="003D06E1">
        <w:rPr>
          <w:rFonts w:ascii="標楷體" w:eastAsia="標楷體" w:hAnsi="標楷體" w:hint="eastAsia"/>
          <w:b/>
          <w:color w:val="000000" w:themeColor="text1"/>
          <w:sz w:val="28"/>
        </w:rPr>
        <w:t>（一）營運計畫實施情形之查核</w:t>
      </w:r>
    </w:p>
    <w:p w14:paraId="4FEE486F" w14:textId="77777777" w:rsidR="00593F69" w:rsidRPr="00312173" w:rsidRDefault="00593F69" w:rsidP="002F7768">
      <w:pPr>
        <w:overflowPunct w:val="0"/>
        <w:adjustRightInd w:val="0"/>
        <w:snapToGrid w:val="0"/>
        <w:spacing w:before="60" w:after="60" w:line="420" w:lineRule="exact"/>
        <w:ind w:firstLineChars="200" w:firstLine="480"/>
        <w:jc w:val="both"/>
        <w:rPr>
          <w:rFonts w:ascii="標楷體" w:eastAsia="標楷體" w:hAnsi="標楷體"/>
          <w:szCs w:val="24"/>
        </w:rPr>
      </w:pPr>
      <w:r w:rsidRPr="00312173">
        <w:rPr>
          <w:rFonts w:ascii="標楷體" w:eastAsia="標楷體" w:hAnsi="標楷體" w:hint="eastAsia"/>
          <w:szCs w:val="24"/>
        </w:rPr>
        <w:t>該基金主要營運計畫係辦理</w:t>
      </w:r>
      <w:r>
        <w:rPr>
          <w:rFonts w:ascii="標楷體" w:eastAsia="標楷體" w:hAnsi="標楷體" w:hint="eastAsia"/>
          <w:szCs w:val="24"/>
        </w:rPr>
        <w:t>市有房地出租及設定地上權等開發</w:t>
      </w:r>
      <w:r w:rsidRPr="001862A9">
        <w:rPr>
          <w:rFonts w:ascii="標楷體" w:eastAsia="標楷體" w:hAnsi="標楷體"/>
        </w:rPr>
        <w:t>業務</w:t>
      </w:r>
      <w:r>
        <w:rPr>
          <w:rFonts w:ascii="標楷體" w:eastAsia="標楷體" w:hAnsi="標楷體" w:hint="eastAsia"/>
        </w:rPr>
        <w:t>，</w:t>
      </w:r>
      <w:r w:rsidRPr="00312173">
        <w:rPr>
          <w:rFonts w:ascii="標楷體" w:eastAsia="標楷體" w:hAnsi="標楷體" w:hint="eastAsia"/>
          <w:szCs w:val="24"/>
        </w:rPr>
        <w:t>11</w:t>
      </w:r>
      <w:r>
        <w:rPr>
          <w:rFonts w:ascii="標楷體" w:eastAsia="標楷體" w:hAnsi="標楷體"/>
          <w:szCs w:val="24"/>
        </w:rPr>
        <w:t>4</w:t>
      </w:r>
      <w:r w:rsidRPr="00312173">
        <w:rPr>
          <w:rFonts w:ascii="標楷體" w:eastAsia="標楷體" w:hAnsi="標楷體" w:hint="eastAsia"/>
          <w:szCs w:val="24"/>
        </w:rPr>
        <w:t>年度營運項目2項，實施結果，實際數</w:t>
      </w:r>
      <w:r>
        <w:rPr>
          <w:rFonts w:ascii="標楷體" w:eastAsia="標楷體" w:hAnsi="標楷體" w:hint="eastAsia"/>
          <w:szCs w:val="24"/>
        </w:rPr>
        <w:t>均</w:t>
      </w:r>
      <w:r w:rsidRPr="00312173">
        <w:rPr>
          <w:rFonts w:ascii="標楷體" w:eastAsia="標楷體" w:hAnsi="標楷體" w:hint="eastAsia"/>
          <w:szCs w:val="24"/>
        </w:rPr>
        <w:t>較原預計</w:t>
      </w:r>
      <w:r>
        <w:rPr>
          <w:rFonts w:ascii="標楷體" w:eastAsia="標楷體" w:hAnsi="標楷體" w:hint="eastAsia"/>
          <w:szCs w:val="24"/>
        </w:rPr>
        <w:t>增加</w:t>
      </w:r>
      <w:r w:rsidRPr="00312173">
        <w:rPr>
          <w:rFonts w:ascii="標楷體" w:eastAsia="標楷體" w:hAnsi="標楷體" w:hint="eastAsia"/>
          <w:szCs w:val="24"/>
        </w:rPr>
        <w:t>，其執行情形如次：</w:t>
      </w:r>
    </w:p>
    <w:p w14:paraId="035DB480" w14:textId="77777777" w:rsidR="00593F69" w:rsidRPr="00312173" w:rsidRDefault="00593F69" w:rsidP="00B175BF">
      <w:pPr>
        <w:pStyle w:val="a6"/>
        <w:spacing w:line="420" w:lineRule="exact"/>
        <w:ind w:leftChars="0" w:left="0" w:firstLineChars="300" w:firstLine="720"/>
        <w:jc w:val="both"/>
      </w:pPr>
      <w:r>
        <w:rPr>
          <w:rFonts w:hint="eastAsia"/>
        </w:rPr>
        <w:t>1.</w:t>
      </w:r>
      <w:r w:rsidRPr="00312173">
        <w:rPr>
          <w:rFonts w:hint="eastAsia"/>
        </w:rPr>
        <w:t>市有房地開發計畫－土地租金收入　預計數</w:t>
      </w:r>
      <w:r>
        <w:t>8</w:t>
      </w:r>
      <w:r w:rsidRPr="00312173">
        <w:rPr>
          <w:rFonts w:hint="eastAsia"/>
        </w:rPr>
        <w:t>億</w:t>
      </w:r>
      <w:r>
        <w:t>183</w:t>
      </w:r>
      <w:r w:rsidRPr="00312173">
        <w:rPr>
          <w:rFonts w:hint="eastAsia"/>
        </w:rPr>
        <w:t>萬</w:t>
      </w:r>
      <w:r>
        <w:rPr>
          <w:rFonts w:hint="eastAsia"/>
        </w:rPr>
        <w:t>餘</w:t>
      </w:r>
      <w:r w:rsidRPr="00312173">
        <w:rPr>
          <w:rFonts w:hint="eastAsia"/>
        </w:rPr>
        <w:t>元，實際數</w:t>
      </w:r>
      <w:r>
        <w:t>8</w:t>
      </w:r>
      <w:r w:rsidRPr="00312173">
        <w:rPr>
          <w:rFonts w:hint="eastAsia"/>
        </w:rPr>
        <w:t>億</w:t>
      </w:r>
      <w:r>
        <w:t>190</w:t>
      </w:r>
      <w:r w:rsidRPr="00312173">
        <w:rPr>
          <w:rFonts w:hint="eastAsia"/>
        </w:rPr>
        <w:t>萬餘元，較預計</w:t>
      </w:r>
      <w:r>
        <w:rPr>
          <w:rFonts w:hint="eastAsia"/>
        </w:rPr>
        <w:t>增加</w:t>
      </w:r>
      <w:r>
        <w:t>6</w:t>
      </w:r>
      <w:r w:rsidRPr="00312173">
        <w:rPr>
          <w:rFonts w:hint="eastAsia"/>
        </w:rPr>
        <w:t>萬餘元，約</w:t>
      </w:r>
      <w:r>
        <w:t>0.01</w:t>
      </w:r>
      <w:r w:rsidRPr="00312173">
        <w:rPr>
          <w:rFonts w:hint="eastAsia"/>
        </w:rPr>
        <w:t>％，</w:t>
      </w:r>
      <w:r w:rsidRPr="00867837">
        <w:rPr>
          <w:rFonts w:hint="eastAsia"/>
        </w:rPr>
        <w:t>主要係</w:t>
      </w:r>
      <w:r>
        <w:rPr>
          <w:rFonts w:hint="eastAsia"/>
        </w:rPr>
        <w:t>市有土地作臨時停車場，重訂簽約調整租金收入較預計增加</w:t>
      </w:r>
      <w:r w:rsidRPr="00B73968">
        <w:rPr>
          <w:rFonts w:hint="eastAsia"/>
        </w:rPr>
        <w:t>所致</w:t>
      </w:r>
      <w:r w:rsidRPr="00867837">
        <w:rPr>
          <w:rFonts w:hint="eastAsia"/>
        </w:rPr>
        <w:t>。</w:t>
      </w:r>
    </w:p>
    <w:p w14:paraId="3CE254BD" w14:textId="77777777" w:rsidR="00593F69" w:rsidRPr="00867837" w:rsidRDefault="00593F69" w:rsidP="00B175BF">
      <w:pPr>
        <w:pStyle w:val="a6"/>
        <w:spacing w:line="420" w:lineRule="exact"/>
        <w:ind w:leftChars="0" w:left="0" w:firstLineChars="300" w:firstLine="720"/>
        <w:jc w:val="both"/>
      </w:pPr>
      <w:r>
        <w:rPr>
          <w:rFonts w:hint="eastAsia"/>
        </w:rPr>
        <w:t>2.</w:t>
      </w:r>
      <w:r w:rsidRPr="00312173">
        <w:rPr>
          <w:rFonts w:hint="eastAsia"/>
        </w:rPr>
        <w:t>市有房地開發計畫－權利金收入　預計數10億</w:t>
      </w:r>
      <w:r>
        <w:rPr>
          <w:rFonts w:hint="eastAsia"/>
        </w:rPr>
        <w:t>7</w:t>
      </w:r>
      <w:r w:rsidRPr="00312173">
        <w:rPr>
          <w:rFonts w:hint="eastAsia"/>
        </w:rPr>
        <w:t>,</w:t>
      </w:r>
      <w:r>
        <w:t>367</w:t>
      </w:r>
      <w:r w:rsidRPr="00312173">
        <w:rPr>
          <w:rFonts w:hint="eastAsia"/>
        </w:rPr>
        <w:t>萬餘元，實際數</w:t>
      </w:r>
      <w:r>
        <w:rPr>
          <w:rFonts w:hint="eastAsia"/>
        </w:rPr>
        <w:t>10</w:t>
      </w:r>
      <w:r w:rsidRPr="00312173">
        <w:rPr>
          <w:rFonts w:hint="eastAsia"/>
        </w:rPr>
        <w:t>億</w:t>
      </w:r>
      <w:r>
        <w:rPr>
          <w:rFonts w:hint="eastAsia"/>
        </w:rPr>
        <w:t>7</w:t>
      </w:r>
      <w:r w:rsidRPr="00312173">
        <w:rPr>
          <w:rFonts w:hint="eastAsia"/>
        </w:rPr>
        <w:t>,</w:t>
      </w:r>
      <w:r>
        <w:t>444</w:t>
      </w:r>
      <w:r w:rsidRPr="00312173">
        <w:rPr>
          <w:rFonts w:hint="eastAsia"/>
        </w:rPr>
        <w:t>萬餘</w:t>
      </w:r>
      <w:r w:rsidRPr="00867837">
        <w:rPr>
          <w:rFonts w:hint="eastAsia"/>
        </w:rPr>
        <w:t>元，較預計</w:t>
      </w:r>
      <w:r>
        <w:rPr>
          <w:rFonts w:hint="eastAsia"/>
        </w:rPr>
        <w:t>增加7</w:t>
      </w:r>
      <w:r>
        <w:t>6</w:t>
      </w:r>
      <w:r w:rsidRPr="00867837">
        <w:rPr>
          <w:rFonts w:hint="eastAsia"/>
        </w:rPr>
        <w:t>萬餘元，約0</w:t>
      </w:r>
      <w:r w:rsidRPr="00867837">
        <w:t>.</w:t>
      </w:r>
      <w:r>
        <w:rPr>
          <w:rFonts w:hint="eastAsia"/>
        </w:rPr>
        <w:t>0</w:t>
      </w:r>
      <w:r>
        <w:t>7</w:t>
      </w:r>
      <w:r w:rsidRPr="00867837">
        <w:rPr>
          <w:rFonts w:hint="eastAsia"/>
        </w:rPr>
        <w:t>％，主要係</w:t>
      </w:r>
      <w:r>
        <w:rPr>
          <w:rFonts w:hint="eastAsia"/>
        </w:rPr>
        <w:t>臺北小巨蛋盈餘收入較預計增加，</w:t>
      </w:r>
      <w:r w:rsidRPr="007E6464">
        <w:rPr>
          <w:rFonts w:hint="eastAsia"/>
        </w:rPr>
        <w:t>權利金</w:t>
      </w:r>
      <w:r>
        <w:rPr>
          <w:rFonts w:hint="eastAsia"/>
        </w:rPr>
        <w:t>收入隨增</w:t>
      </w:r>
      <w:r w:rsidRPr="007E6464">
        <w:rPr>
          <w:rFonts w:hint="eastAsia"/>
        </w:rPr>
        <w:t>所致</w:t>
      </w:r>
      <w:r w:rsidRPr="00867837">
        <w:rPr>
          <w:rFonts w:hint="eastAsia"/>
        </w:rPr>
        <w:t>。</w:t>
      </w:r>
    </w:p>
    <w:p w14:paraId="51D9A004" w14:textId="77777777" w:rsidR="00593F69" w:rsidRPr="00312173" w:rsidRDefault="00593F69" w:rsidP="00B175BF">
      <w:pPr>
        <w:spacing w:before="60" w:after="60" w:line="420" w:lineRule="exact"/>
        <w:ind w:firstLineChars="100" w:firstLine="280"/>
        <w:jc w:val="both"/>
        <w:outlineLvl w:val="4"/>
        <w:rPr>
          <w:rFonts w:ascii="標楷體" w:eastAsia="標楷體" w:hAnsi="標楷體"/>
          <w:b/>
          <w:sz w:val="28"/>
          <w:szCs w:val="24"/>
        </w:rPr>
      </w:pPr>
      <w:r>
        <w:rPr>
          <w:rFonts w:ascii="標楷體" w:eastAsia="標楷體" w:hAnsi="標楷體" w:hint="eastAsia"/>
          <w:b/>
          <w:sz w:val="28"/>
          <w:szCs w:val="24"/>
        </w:rPr>
        <w:t>（二）</w:t>
      </w:r>
      <w:r w:rsidRPr="00312173">
        <w:rPr>
          <w:rFonts w:ascii="標楷體" w:eastAsia="標楷體" w:hAnsi="標楷體" w:hint="eastAsia"/>
          <w:b/>
          <w:sz w:val="28"/>
          <w:szCs w:val="24"/>
        </w:rPr>
        <w:t>預算</w:t>
      </w:r>
      <w:r w:rsidRPr="00624150">
        <w:rPr>
          <w:rFonts w:ascii="標楷體" w:eastAsia="標楷體" w:hAnsi="標楷體" w:hint="eastAsia"/>
          <w:b/>
          <w:sz w:val="28"/>
          <w:szCs w:val="24"/>
        </w:rPr>
        <w:t>執行情形之</w:t>
      </w:r>
      <w:r w:rsidRPr="00312173">
        <w:rPr>
          <w:rFonts w:ascii="標楷體" w:eastAsia="標楷體" w:hAnsi="標楷體" w:hint="eastAsia"/>
          <w:b/>
          <w:sz w:val="28"/>
          <w:szCs w:val="24"/>
        </w:rPr>
        <w:t>審核</w:t>
      </w:r>
    </w:p>
    <w:p w14:paraId="24DC8CA0" w14:textId="77777777" w:rsidR="00593F69" w:rsidRPr="00312173" w:rsidRDefault="00593F69" w:rsidP="00B175BF">
      <w:pPr>
        <w:adjustRightInd w:val="0"/>
        <w:snapToGrid w:val="0"/>
        <w:spacing w:before="60" w:after="60" w:line="420" w:lineRule="exact"/>
        <w:ind w:firstLineChars="200" w:firstLine="480"/>
        <w:jc w:val="both"/>
        <w:rPr>
          <w:rFonts w:ascii="標楷體" w:eastAsia="標楷體" w:hAnsi="標楷體"/>
          <w:szCs w:val="24"/>
        </w:rPr>
      </w:pPr>
      <w:r w:rsidRPr="00312173">
        <w:rPr>
          <w:rFonts w:ascii="標楷體" w:eastAsia="標楷體" w:hAnsi="標楷體" w:hint="eastAsia"/>
          <w:szCs w:val="24"/>
        </w:rPr>
        <w:t>11</w:t>
      </w:r>
      <w:r>
        <w:rPr>
          <w:rFonts w:ascii="標楷體" w:eastAsia="標楷體" w:hAnsi="標楷體"/>
          <w:szCs w:val="24"/>
        </w:rPr>
        <w:t>4</w:t>
      </w:r>
      <w:r w:rsidRPr="00312173">
        <w:rPr>
          <w:rFonts w:ascii="標楷體" w:eastAsia="標楷體" w:hAnsi="標楷體" w:hint="eastAsia"/>
          <w:szCs w:val="24"/>
        </w:rPr>
        <w:t>年度決算審核結果，業務賸餘</w:t>
      </w:r>
      <w:r>
        <w:rPr>
          <w:rFonts w:ascii="標楷體" w:eastAsia="標楷體" w:hAnsi="標楷體"/>
          <w:szCs w:val="24"/>
        </w:rPr>
        <w:t>16</w:t>
      </w:r>
      <w:r w:rsidRPr="00312173">
        <w:rPr>
          <w:rFonts w:ascii="標楷體" w:eastAsia="標楷體" w:hAnsi="標楷體" w:hint="eastAsia"/>
          <w:szCs w:val="24"/>
        </w:rPr>
        <w:t>億</w:t>
      </w:r>
      <w:r>
        <w:rPr>
          <w:rFonts w:ascii="標楷體" w:eastAsia="標楷體" w:hAnsi="標楷體" w:hint="eastAsia"/>
          <w:szCs w:val="24"/>
        </w:rPr>
        <w:t>3</w:t>
      </w:r>
      <w:r w:rsidRPr="00312173">
        <w:rPr>
          <w:rFonts w:ascii="標楷體" w:eastAsia="標楷體" w:hAnsi="標楷體" w:hint="eastAsia"/>
          <w:szCs w:val="24"/>
        </w:rPr>
        <w:t>,</w:t>
      </w:r>
      <w:r>
        <w:rPr>
          <w:rFonts w:ascii="標楷體" w:eastAsia="標楷體" w:hAnsi="標楷體"/>
          <w:szCs w:val="24"/>
        </w:rPr>
        <w:t>538</w:t>
      </w:r>
      <w:r w:rsidRPr="00312173">
        <w:rPr>
          <w:rFonts w:ascii="標楷體" w:eastAsia="標楷體" w:hAnsi="標楷體" w:hint="eastAsia"/>
          <w:szCs w:val="24"/>
        </w:rPr>
        <w:t>萬餘元，業務外賸餘</w:t>
      </w:r>
      <w:r>
        <w:rPr>
          <w:rFonts w:ascii="標楷體" w:eastAsia="標楷體" w:hAnsi="標楷體"/>
          <w:szCs w:val="24"/>
        </w:rPr>
        <w:t>2,750</w:t>
      </w:r>
      <w:r w:rsidRPr="00312173">
        <w:rPr>
          <w:rFonts w:ascii="標楷體" w:eastAsia="標楷體" w:hAnsi="標楷體" w:hint="eastAsia"/>
          <w:szCs w:val="24"/>
        </w:rPr>
        <w:t>萬餘元，審定本期賸餘</w:t>
      </w:r>
      <w:r>
        <w:rPr>
          <w:rFonts w:ascii="標楷體" w:eastAsia="標楷體" w:hAnsi="標楷體"/>
          <w:szCs w:val="24"/>
        </w:rPr>
        <w:t>16</w:t>
      </w:r>
      <w:r w:rsidRPr="00312173">
        <w:rPr>
          <w:rFonts w:ascii="標楷體" w:eastAsia="標楷體" w:hAnsi="標楷體" w:hint="eastAsia"/>
          <w:szCs w:val="24"/>
        </w:rPr>
        <w:t>億</w:t>
      </w:r>
      <w:r>
        <w:rPr>
          <w:rFonts w:ascii="標楷體" w:eastAsia="標楷體" w:hAnsi="標楷體" w:hint="eastAsia"/>
          <w:szCs w:val="24"/>
        </w:rPr>
        <w:t>6</w:t>
      </w:r>
      <w:r w:rsidRPr="00312173">
        <w:rPr>
          <w:rFonts w:ascii="標楷體" w:eastAsia="標楷體" w:hAnsi="標楷體" w:hint="eastAsia"/>
          <w:szCs w:val="24"/>
        </w:rPr>
        <w:t>,</w:t>
      </w:r>
      <w:r>
        <w:rPr>
          <w:rFonts w:ascii="標楷體" w:eastAsia="標楷體" w:hAnsi="標楷體"/>
          <w:szCs w:val="24"/>
        </w:rPr>
        <w:t>288</w:t>
      </w:r>
      <w:r w:rsidRPr="00312173">
        <w:rPr>
          <w:rFonts w:ascii="標楷體" w:eastAsia="標楷體" w:hAnsi="標楷體" w:hint="eastAsia"/>
          <w:szCs w:val="24"/>
        </w:rPr>
        <w:t>萬餘元，較預算賸餘</w:t>
      </w:r>
      <w:r>
        <w:rPr>
          <w:rFonts w:ascii="標楷體" w:eastAsia="標楷體" w:hAnsi="標楷體"/>
          <w:szCs w:val="24"/>
        </w:rPr>
        <w:t>16</w:t>
      </w:r>
      <w:r w:rsidRPr="00312173">
        <w:rPr>
          <w:rFonts w:ascii="標楷體" w:eastAsia="標楷體" w:hAnsi="標楷體" w:hint="eastAsia"/>
          <w:szCs w:val="24"/>
        </w:rPr>
        <w:t>億</w:t>
      </w:r>
      <w:r>
        <w:rPr>
          <w:rFonts w:ascii="標楷體" w:eastAsia="標楷體" w:hAnsi="標楷體"/>
          <w:szCs w:val="24"/>
        </w:rPr>
        <w:t>4</w:t>
      </w:r>
      <w:r w:rsidRPr="00312173">
        <w:rPr>
          <w:rFonts w:ascii="標楷體" w:eastAsia="標楷體" w:hAnsi="標楷體" w:hint="eastAsia"/>
          <w:szCs w:val="24"/>
        </w:rPr>
        <w:t>,</w:t>
      </w:r>
      <w:r>
        <w:rPr>
          <w:rFonts w:ascii="標楷體" w:eastAsia="標楷體" w:hAnsi="標楷體"/>
          <w:szCs w:val="24"/>
        </w:rPr>
        <w:t>149</w:t>
      </w:r>
      <w:r w:rsidRPr="00312173">
        <w:rPr>
          <w:rFonts w:ascii="標楷體" w:eastAsia="標楷體" w:hAnsi="標楷體" w:hint="eastAsia"/>
          <w:szCs w:val="24"/>
        </w:rPr>
        <w:t>萬餘元，</w:t>
      </w:r>
      <w:r>
        <w:rPr>
          <w:rFonts w:ascii="標楷體" w:eastAsia="標楷體" w:hAnsi="標楷體" w:hint="eastAsia"/>
          <w:szCs w:val="24"/>
        </w:rPr>
        <w:t>增加</w:t>
      </w:r>
      <w:r>
        <w:rPr>
          <w:rFonts w:ascii="標楷體" w:eastAsia="標楷體" w:hAnsi="標楷體"/>
          <w:szCs w:val="24"/>
        </w:rPr>
        <w:t>2</w:t>
      </w:r>
      <w:r w:rsidRPr="00312173">
        <w:rPr>
          <w:rFonts w:ascii="標楷體" w:eastAsia="標楷體" w:hAnsi="標楷體" w:hint="eastAsia"/>
          <w:szCs w:val="24"/>
        </w:rPr>
        <w:t>,</w:t>
      </w:r>
      <w:r>
        <w:rPr>
          <w:rFonts w:ascii="標楷體" w:eastAsia="標楷體" w:hAnsi="標楷體"/>
          <w:szCs w:val="24"/>
        </w:rPr>
        <w:t>139</w:t>
      </w:r>
      <w:r w:rsidRPr="00312173">
        <w:rPr>
          <w:rFonts w:ascii="標楷體" w:eastAsia="標楷體" w:hAnsi="標楷體" w:hint="eastAsia"/>
          <w:szCs w:val="24"/>
        </w:rPr>
        <w:t>萬餘元，約</w:t>
      </w:r>
      <w:r>
        <w:rPr>
          <w:rFonts w:ascii="標楷體" w:eastAsia="標楷體" w:hAnsi="標楷體"/>
          <w:szCs w:val="24"/>
        </w:rPr>
        <w:t>1.30</w:t>
      </w:r>
      <w:r w:rsidRPr="00312173">
        <w:rPr>
          <w:rFonts w:ascii="標楷體" w:eastAsia="標楷體" w:hAnsi="標楷體" w:hint="eastAsia"/>
          <w:szCs w:val="24"/>
        </w:rPr>
        <w:t>％，主要係</w:t>
      </w:r>
      <w:r>
        <w:rPr>
          <w:rFonts w:ascii="標楷體" w:eastAsia="標楷體" w:hAnsi="標楷體" w:hint="eastAsia"/>
          <w:szCs w:val="24"/>
        </w:rPr>
        <w:t>獲配出售</w:t>
      </w:r>
      <w:r w:rsidRPr="00722E53">
        <w:rPr>
          <w:rFonts w:ascii="標楷體" w:eastAsia="標楷體" w:hAnsi="標楷體" w:hint="eastAsia"/>
          <w:szCs w:val="24"/>
        </w:rPr>
        <w:t>市有非公用財產</w:t>
      </w:r>
      <w:r>
        <w:rPr>
          <w:rFonts w:ascii="標楷體" w:eastAsia="標楷體" w:hAnsi="標楷體" w:hint="eastAsia"/>
          <w:szCs w:val="24"/>
        </w:rPr>
        <w:t>收入</w:t>
      </w:r>
      <w:r w:rsidRPr="00722E53">
        <w:rPr>
          <w:rFonts w:ascii="標楷體" w:eastAsia="標楷體" w:hAnsi="標楷體" w:hint="eastAsia"/>
          <w:szCs w:val="24"/>
        </w:rPr>
        <w:t>較預計增加</w:t>
      </w:r>
      <w:r>
        <w:rPr>
          <w:rFonts w:ascii="標楷體" w:eastAsia="標楷體" w:hAnsi="標楷體" w:hint="eastAsia"/>
          <w:szCs w:val="24"/>
        </w:rPr>
        <w:t>，及列收原預算未編列之南港展覽館2館1</w:t>
      </w:r>
      <w:r>
        <w:rPr>
          <w:rFonts w:ascii="標楷體" w:eastAsia="標楷體" w:hAnsi="標楷體"/>
          <w:szCs w:val="24"/>
        </w:rPr>
        <w:t>13</w:t>
      </w:r>
      <w:r>
        <w:rPr>
          <w:rFonts w:ascii="標楷體" w:eastAsia="標楷體" w:hAnsi="標楷體" w:hint="eastAsia"/>
          <w:szCs w:val="24"/>
        </w:rPr>
        <w:t>年度營運權利金收入所致</w:t>
      </w:r>
      <w:r w:rsidRPr="00312173">
        <w:rPr>
          <w:rFonts w:ascii="標楷體" w:eastAsia="標楷體" w:hAnsi="標楷體" w:hint="eastAsia"/>
          <w:szCs w:val="24"/>
        </w:rPr>
        <w:t>。</w:t>
      </w:r>
    </w:p>
    <w:p w14:paraId="3C0BA16E" w14:textId="77777777" w:rsidR="00593F69" w:rsidRPr="00312173" w:rsidRDefault="00593F69" w:rsidP="00B175BF">
      <w:pPr>
        <w:spacing w:before="60" w:after="60" w:line="420" w:lineRule="exact"/>
        <w:ind w:firstLineChars="100" w:firstLine="280"/>
        <w:jc w:val="both"/>
        <w:outlineLvl w:val="4"/>
        <w:rPr>
          <w:rFonts w:ascii="標楷體" w:eastAsia="標楷體" w:hAnsi="標楷體"/>
          <w:b/>
          <w:sz w:val="28"/>
          <w:szCs w:val="24"/>
        </w:rPr>
      </w:pPr>
      <w:r>
        <w:rPr>
          <w:rFonts w:ascii="標楷體" w:eastAsia="標楷體" w:hAnsi="標楷體" w:hint="eastAsia"/>
          <w:b/>
          <w:sz w:val="28"/>
          <w:szCs w:val="24"/>
        </w:rPr>
        <w:t>（三）</w:t>
      </w:r>
      <w:r w:rsidRPr="00312173">
        <w:rPr>
          <w:rFonts w:ascii="標楷體" w:eastAsia="標楷體" w:hAnsi="標楷體" w:hint="eastAsia"/>
          <w:b/>
          <w:sz w:val="28"/>
          <w:szCs w:val="24"/>
        </w:rPr>
        <w:t>餘絀及撥補之審定</w:t>
      </w:r>
    </w:p>
    <w:p w14:paraId="253CC17E" w14:textId="77777777" w:rsidR="00593F69" w:rsidRPr="00312173" w:rsidRDefault="00593F69" w:rsidP="00B175BF">
      <w:pPr>
        <w:pStyle w:val="a6"/>
        <w:spacing w:line="420" w:lineRule="exact"/>
        <w:ind w:leftChars="0" w:left="0" w:firstLineChars="300" w:firstLine="721"/>
        <w:jc w:val="both"/>
        <w:outlineLvl w:val="5"/>
        <w:rPr>
          <w:b/>
        </w:rPr>
      </w:pPr>
      <w:r>
        <w:rPr>
          <w:rFonts w:hint="eastAsia"/>
          <w:b/>
        </w:rPr>
        <w:t>1.</w:t>
      </w:r>
      <w:r w:rsidRPr="00312173">
        <w:rPr>
          <w:rFonts w:hint="eastAsia"/>
          <w:b/>
        </w:rPr>
        <w:t>餘絀審定</w:t>
      </w:r>
    </w:p>
    <w:p w14:paraId="26D7D205" w14:textId="77777777" w:rsidR="00593F69" w:rsidRPr="00312173" w:rsidRDefault="00593F69" w:rsidP="00B175BF">
      <w:pPr>
        <w:adjustRightInd w:val="0"/>
        <w:snapToGrid w:val="0"/>
        <w:spacing w:before="60" w:after="60" w:line="420" w:lineRule="exact"/>
        <w:ind w:firstLineChars="200" w:firstLine="480"/>
        <w:jc w:val="both"/>
        <w:rPr>
          <w:rFonts w:ascii="標楷體" w:eastAsia="標楷體" w:hAnsi="標楷體"/>
          <w:szCs w:val="24"/>
        </w:rPr>
      </w:pPr>
      <w:r w:rsidRPr="00312173">
        <w:rPr>
          <w:rFonts w:ascii="標楷體" w:eastAsia="標楷體" w:hAnsi="標楷體" w:hint="eastAsia"/>
          <w:szCs w:val="24"/>
        </w:rPr>
        <w:t>11</w:t>
      </w:r>
      <w:r>
        <w:rPr>
          <w:rFonts w:ascii="標楷體" w:eastAsia="標楷體" w:hAnsi="標楷體"/>
          <w:szCs w:val="24"/>
        </w:rPr>
        <w:t>4</w:t>
      </w:r>
      <w:r w:rsidRPr="00312173">
        <w:rPr>
          <w:rFonts w:ascii="標楷體" w:eastAsia="標楷體" w:hAnsi="標楷體" w:hint="eastAsia"/>
          <w:szCs w:val="24"/>
        </w:rPr>
        <w:t>年度決算經臺北市政府核定賸餘1,</w:t>
      </w:r>
      <w:r>
        <w:rPr>
          <w:rFonts w:ascii="標楷體" w:eastAsia="標楷體" w:hAnsi="標楷體"/>
          <w:szCs w:val="24"/>
        </w:rPr>
        <w:t>662</w:t>
      </w:r>
      <w:r w:rsidRPr="00312173">
        <w:rPr>
          <w:rFonts w:ascii="標楷體" w:eastAsia="標楷體" w:hAnsi="標楷體" w:hint="eastAsia"/>
          <w:szCs w:val="24"/>
        </w:rPr>
        <w:t>,</w:t>
      </w:r>
      <w:r>
        <w:rPr>
          <w:rFonts w:ascii="標楷體" w:eastAsia="標楷體" w:hAnsi="標楷體"/>
          <w:szCs w:val="24"/>
        </w:rPr>
        <w:t>887</w:t>
      </w:r>
      <w:r w:rsidRPr="00312173">
        <w:rPr>
          <w:rFonts w:ascii="標楷體" w:eastAsia="標楷體" w:hAnsi="標楷體" w:hint="eastAsia"/>
          <w:szCs w:val="24"/>
        </w:rPr>
        <w:t>,</w:t>
      </w:r>
      <w:r>
        <w:rPr>
          <w:rFonts w:ascii="標楷體" w:eastAsia="標楷體" w:hAnsi="標楷體"/>
          <w:szCs w:val="24"/>
        </w:rPr>
        <w:t>964</w:t>
      </w:r>
      <w:r w:rsidRPr="00312173">
        <w:rPr>
          <w:rFonts w:ascii="標楷體" w:eastAsia="標楷體" w:hAnsi="標楷體" w:hint="eastAsia"/>
          <w:szCs w:val="24"/>
        </w:rPr>
        <w:t>元，經核尚無不合，予以照數審定。</w:t>
      </w:r>
    </w:p>
    <w:p w14:paraId="40A0DC17" w14:textId="77777777" w:rsidR="00593F69" w:rsidRPr="00312173" w:rsidRDefault="00593F69" w:rsidP="00B175BF">
      <w:pPr>
        <w:pStyle w:val="a6"/>
        <w:spacing w:line="420" w:lineRule="exact"/>
        <w:ind w:leftChars="0" w:left="0" w:firstLineChars="300" w:firstLine="721"/>
        <w:jc w:val="both"/>
        <w:outlineLvl w:val="5"/>
        <w:rPr>
          <w:b/>
        </w:rPr>
      </w:pPr>
      <w:r>
        <w:rPr>
          <w:rFonts w:hint="eastAsia"/>
          <w:b/>
        </w:rPr>
        <w:t>2.</w:t>
      </w:r>
      <w:r w:rsidRPr="00312173">
        <w:rPr>
          <w:rFonts w:hint="eastAsia"/>
          <w:b/>
        </w:rPr>
        <w:t>餘絀撥補</w:t>
      </w:r>
    </w:p>
    <w:p w14:paraId="762822C3" w14:textId="77777777" w:rsidR="00593F69" w:rsidRPr="00312173" w:rsidRDefault="00593F69" w:rsidP="00B175BF">
      <w:pPr>
        <w:adjustRightInd w:val="0"/>
        <w:snapToGrid w:val="0"/>
        <w:spacing w:before="60" w:after="60" w:line="420" w:lineRule="exact"/>
        <w:ind w:firstLineChars="200" w:firstLine="480"/>
        <w:jc w:val="both"/>
        <w:rPr>
          <w:rFonts w:ascii="標楷體" w:eastAsia="標楷體" w:hAnsi="標楷體"/>
          <w:szCs w:val="24"/>
        </w:rPr>
      </w:pPr>
      <w:r w:rsidRPr="00726A22">
        <w:rPr>
          <w:rFonts w:ascii="標楷體" w:eastAsia="標楷體" w:hAnsi="標楷體" w:hint="eastAsia"/>
          <w:szCs w:val="24"/>
        </w:rPr>
        <w:t>11</w:t>
      </w:r>
      <w:r>
        <w:rPr>
          <w:rFonts w:ascii="標楷體" w:eastAsia="標楷體" w:hAnsi="標楷體"/>
          <w:szCs w:val="24"/>
        </w:rPr>
        <w:t>4</w:t>
      </w:r>
      <w:r w:rsidRPr="00726A22">
        <w:rPr>
          <w:rFonts w:ascii="標楷體" w:eastAsia="標楷體" w:hAnsi="標楷體" w:hint="eastAsia"/>
          <w:szCs w:val="24"/>
        </w:rPr>
        <w:t>年度決算審定賸餘</w:t>
      </w:r>
      <w:r w:rsidRPr="00312173">
        <w:rPr>
          <w:rFonts w:ascii="標楷體" w:eastAsia="標楷體" w:hAnsi="標楷體" w:hint="eastAsia"/>
          <w:szCs w:val="24"/>
        </w:rPr>
        <w:t>1,</w:t>
      </w:r>
      <w:r>
        <w:rPr>
          <w:rFonts w:ascii="標楷體" w:eastAsia="標楷體" w:hAnsi="標楷體"/>
          <w:szCs w:val="24"/>
        </w:rPr>
        <w:t>662</w:t>
      </w:r>
      <w:r w:rsidRPr="00312173">
        <w:rPr>
          <w:rFonts w:ascii="標楷體" w:eastAsia="標楷體" w:hAnsi="標楷體" w:hint="eastAsia"/>
          <w:szCs w:val="24"/>
        </w:rPr>
        <w:t>,</w:t>
      </w:r>
      <w:r>
        <w:rPr>
          <w:rFonts w:ascii="標楷體" w:eastAsia="標楷體" w:hAnsi="標楷體"/>
          <w:szCs w:val="24"/>
        </w:rPr>
        <w:t>887</w:t>
      </w:r>
      <w:r w:rsidRPr="00312173">
        <w:rPr>
          <w:rFonts w:ascii="標楷體" w:eastAsia="標楷體" w:hAnsi="標楷體" w:hint="eastAsia"/>
          <w:szCs w:val="24"/>
        </w:rPr>
        <w:t>,</w:t>
      </w:r>
      <w:r>
        <w:rPr>
          <w:rFonts w:ascii="標楷體" w:eastAsia="標楷體" w:hAnsi="標楷體"/>
          <w:szCs w:val="24"/>
        </w:rPr>
        <w:t>964</w:t>
      </w:r>
      <w:r w:rsidRPr="00726A22">
        <w:rPr>
          <w:rFonts w:ascii="標楷體" w:eastAsia="標楷體" w:hAnsi="標楷體" w:hint="eastAsia"/>
          <w:szCs w:val="24"/>
        </w:rPr>
        <w:t>元，連同前期未分配賸餘10,290,706,782元，合計賸餘</w:t>
      </w:r>
      <w:r>
        <w:rPr>
          <w:rFonts w:ascii="標楷體" w:eastAsia="標楷體" w:hAnsi="標楷體"/>
          <w:szCs w:val="24"/>
        </w:rPr>
        <w:t>11</w:t>
      </w:r>
      <w:r w:rsidRPr="00726A22">
        <w:rPr>
          <w:rFonts w:ascii="標楷體" w:eastAsia="標楷體" w:hAnsi="標楷體" w:hint="eastAsia"/>
          <w:szCs w:val="24"/>
        </w:rPr>
        <w:t>,</w:t>
      </w:r>
      <w:r>
        <w:rPr>
          <w:rFonts w:ascii="標楷體" w:eastAsia="標楷體" w:hAnsi="標楷體"/>
          <w:szCs w:val="24"/>
        </w:rPr>
        <w:t>953</w:t>
      </w:r>
      <w:r w:rsidRPr="00726A22">
        <w:rPr>
          <w:rFonts w:ascii="標楷體" w:eastAsia="標楷體" w:hAnsi="標楷體" w:hint="eastAsia"/>
          <w:szCs w:val="24"/>
        </w:rPr>
        <w:t>,</w:t>
      </w:r>
      <w:r>
        <w:rPr>
          <w:rFonts w:ascii="標楷體" w:eastAsia="標楷體" w:hAnsi="標楷體"/>
          <w:szCs w:val="24"/>
        </w:rPr>
        <w:t>594</w:t>
      </w:r>
      <w:r w:rsidRPr="00726A22">
        <w:rPr>
          <w:rFonts w:ascii="標楷體" w:eastAsia="標楷體" w:hAnsi="標楷體" w:hint="eastAsia"/>
          <w:szCs w:val="24"/>
        </w:rPr>
        <w:t>,</w:t>
      </w:r>
      <w:r>
        <w:rPr>
          <w:rFonts w:ascii="標楷體" w:eastAsia="標楷體" w:hAnsi="標楷體"/>
          <w:szCs w:val="24"/>
        </w:rPr>
        <w:t>746</w:t>
      </w:r>
      <w:r w:rsidRPr="00726A22">
        <w:rPr>
          <w:rFonts w:ascii="標楷體" w:eastAsia="標楷體" w:hAnsi="標楷體" w:hint="eastAsia"/>
          <w:szCs w:val="24"/>
        </w:rPr>
        <w:t>元，經解繳公庫</w:t>
      </w:r>
      <w:r>
        <w:rPr>
          <w:rFonts w:ascii="標楷體" w:eastAsia="標楷體" w:hAnsi="標楷體"/>
          <w:szCs w:val="24"/>
        </w:rPr>
        <w:t>221</w:t>
      </w:r>
      <w:r w:rsidRPr="00726A22">
        <w:rPr>
          <w:rFonts w:ascii="標楷體" w:eastAsia="標楷體" w:hAnsi="標楷體" w:hint="eastAsia"/>
          <w:szCs w:val="24"/>
        </w:rPr>
        <w:t>,</w:t>
      </w:r>
      <w:r>
        <w:rPr>
          <w:rFonts w:ascii="標楷體" w:eastAsia="標楷體" w:hAnsi="標楷體"/>
          <w:szCs w:val="24"/>
        </w:rPr>
        <w:t>392</w:t>
      </w:r>
      <w:r w:rsidRPr="00726A22">
        <w:rPr>
          <w:rFonts w:ascii="標楷體" w:eastAsia="標楷體" w:hAnsi="標楷體" w:hint="eastAsia"/>
          <w:szCs w:val="24"/>
        </w:rPr>
        <w:t>,</w:t>
      </w:r>
      <w:r>
        <w:rPr>
          <w:rFonts w:ascii="標楷體" w:eastAsia="標楷體" w:hAnsi="標楷體"/>
          <w:szCs w:val="24"/>
        </w:rPr>
        <w:t>964</w:t>
      </w:r>
      <w:r w:rsidRPr="00726A22">
        <w:rPr>
          <w:rFonts w:ascii="標楷體" w:eastAsia="標楷體" w:hAnsi="標楷體" w:hint="eastAsia"/>
          <w:szCs w:val="24"/>
        </w:rPr>
        <w:t>元後，尚有未分配賸餘</w:t>
      </w:r>
      <w:r>
        <w:rPr>
          <w:rFonts w:ascii="標楷體" w:eastAsia="標楷體" w:hAnsi="標楷體"/>
          <w:szCs w:val="24"/>
        </w:rPr>
        <w:t>11</w:t>
      </w:r>
      <w:r w:rsidRPr="00726A22">
        <w:rPr>
          <w:rFonts w:ascii="標楷體" w:eastAsia="標楷體" w:hAnsi="標楷體" w:hint="eastAsia"/>
          <w:szCs w:val="24"/>
        </w:rPr>
        <w:t>,</w:t>
      </w:r>
      <w:r>
        <w:rPr>
          <w:rFonts w:ascii="標楷體" w:eastAsia="標楷體" w:hAnsi="標楷體"/>
          <w:szCs w:val="24"/>
        </w:rPr>
        <w:t>732</w:t>
      </w:r>
      <w:r w:rsidRPr="00726A22">
        <w:rPr>
          <w:rFonts w:ascii="標楷體" w:eastAsia="標楷體" w:hAnsi="標楷體" w:hint="eastAsia"/>
          <w:szCs w:val="24"/>
        </w:rPr>
        <w:t>,</w:t>
      </w:r>
      <w:r>
        <w:rPr>
          <w:rFonts w:ascii="標楷體" w:eastAsia="標楷體" w:hAnsi="標楷體"/>
          <w:szCs w:val="24"/>
        </w:rPr>
        <w:t>201</w:t>
      </w:r>
      <w:r w:rsidRPr="00726A22">
        <w:rPr>
          <w:rFonts w:ascii="標楷體" w:eastAsia="標楷體" w:hAnsi="標楷體" w:hint="eastAsia"/>
          <w:szCs w:val="24"/>
        </w:rPr>
        <w:t>,782元</w:t>
      </w:r>
      <w:r w:rsidRPr="00312173">
        <w:rPr>
          <w:rFonts w:ascii="標楷體" w:eastAsia="標楷體" w:hAnsi="標楷體" w:hint="eastAsia"/>
          <w:spacing w:val="-8"/>
          <w:szCs w:val="24"/>
        </w:rPr>
        <w:t>。</w:t>
      </w:r>
    </w:p>
    <w:p w14:paraId="7CCA8CD2" w14:textId="77777777" w:rsidR="00593F69" w:rsidRPr="00312173" w:rsidRDefault="00593F69" w:rsidP="00B175BF">
      <w:pPr>
        <w:spacing w:before="60" w:after="60" w:line="420" w:lineRule="exact"/>
        <w:ind w:firstLineChars="100" w:firstLine="280"/>
        <w:jc w:val="both"/>
        <w:outlineLvl w:val="4"/>
        <w:rPr>
          <w:rFonts w:ascii="標楷體" w:eastAsia="標楷體" w:hAnsi="標楷體"/>
          <w:b/>
          <w:sz w:val="28"/>
          <w:szCs w:val="24"/>
        </w:rPr>
      </w:pPr>
      <w:r>
        <w:rPr>
          <w:rFonts w:ascii="標楷體" w:eastAsia="標楷體" w:hAnsi="標楷體" w:hint="eastAsia"/>
          <w:b/>
          <w:sz w:val="28"/>
          <w:szCs w:val="24"/>
        </w:rPr>
        <w:t>（四）</w:t>
      </w:r>
      <w:r w:rsidRPr="00312173">
        <w:rPr>
          <w:rFonts w:ascii="標楷體" w:eastAsia="標楷體" w:hAnsi="標楷體" w:hint="eastAsia"/>
          <w:b/>
          <w:sz w:val="28"/>
          <w:szCs w:val="24"/>
        </w:rPr>
        <w:t>現金流量之查核</w:t>
      </w:r>
    </w:p>
    <w:p w14:paraId="01894968" w14:textId="77777777" w:rsidR="00593F69" w:rsidRPr="00312173" w:rsidRDefault="00593F69" w:rsidP="00B175BF">
      <w:pPr>
        <w:adjustRightInd w:val="0"/>
        <w:snapToGrid w:val="0"/>
        <w:spacing w:before="60" w:after="60" w:line="420" w:lineRule="exact"/>
        <w:ind w:firstLineChars="200" w:firstLine="480"/>
        <w:jc w:val="both"/>
        <w:rPr>
          <w:rFonts w:ascii="標楷體" w:eastAsia="標楷體" w:hAnsi="標楷體"/>
          <w:szCs w:val="24"/>
        </w:rPr>
      </w:pPr>
      <w:r w:rsidRPr="00312173">
        <w:rPr>
          <w:rFonts w:ascii="標楷體" w:eastAsia="標楷體" w:hAnsi="標楷體" w:hint="eastAsia"/>
          <w:szCs w:val="24"/>
        </w:rPr>
        <w:t>11</w:t>
      </w:r>
      <w:r>
        <w:rPr>
          <w:rFonts w:ascii="標楷體" w:eastAsia="標楷體" w:hAnsi="標楷體"/>
          <w:szCs w:val="24"/>
        </w:rPr>
        <w:t>4</w:t>
      </w:r>
      <w:r w:rsidRPr="00312173">
        <w:rPr>
          <w:rFonts w:ascii="標楷體" w:eastAsia="標楷體" w:hAnsi="標楷體" w:hint="eastAsia"/>
          <w:szCs w:val="24"/>
        </w:rPr>
        <w:t>年度期初現金及約當現金</w:t>
      </w:r>
      <w:r>
        <w:rPr>
          <w:rFonts w:ascii="標楷體" w:eastAsia="標楷體" w:hAnsi="標楷體" w:hint="eastAsia"/>
          <w:szCs w:val="24"/>
        </w:rPr>
        <w:t>13</w:t>
      </w:r>
      <w:r w:rsidRPr="00312173">
        <w:rPr>
          <w:rFonts w:ascii="標楷體" w:eastAsia="標楷體" w:hAnsi="標楷體" w:hint="eastAsia"/>
          <w:szCs w:val="24"/>
        </w:rPr>
        <w:t>億</w:t>
      </w:r>
      <w:r>
        <w:rPr>
          <w:rFonts w:ascii="標楷體" w:eastAsia="標楷體" w:hAnsi="標楷體" w:hint="eastAsia"/>
          <w:szCs w:val="24"/>
        </w:rPr>
        <w:t>2</w:t>
      </w:r>
      <w:r w:rsidRPr="00312173">
        <w:rPr>
          <w:rFonts w:ascii="標楷體" w:eastAsia="標楷體" w:hAnsi="標楷體" w:hint="eastAsia"/>
          <w:szCs w:val="24"/>
        </w:rPr>
        <w:t>,</w:t>
      </w:r>
      <w:r>
        <w:rPr>
          <w:rFonts w:ascii="標楷體" w:eastAsia="標楷體" w:hAnsi="標楷體" w:hint="eastAsia"/>
          <w:szCs w:val="24"/>
        </w:rPr>
        <w:t>566</w:t>
      </w:r>
      <w:r w:rsidRPr="00312173">
        <w:rPr>
          <w:rFonts w:ascii="標楷體" w:eastAsia="標楷體" w:hAnsi="標楷體" w:hint="eastAsia"/>
          <w:szCs w:val="24"/>
        </w:rPr>
        <w:t>萬餘元，經業務、投資及籌資活動結果，現金及約當現金淨</w:t>
      </w:r>
      <w:r>
        <w:rPr>
          <w:rFonts w:ascii="標楷體" w:eastAsia="標楷體" w:hAnsi="標楷體" w:hint="eastAsia"/>
          <w:szCs w:val="24"/>
        </w:rPr>
        <w:t>增</w:t>
      </w:r>
      <w:r>
        <w:rPr>
          <w:rFonts w:ascii="標楷體" w:eastAsia="標楷體" w:hAnsi="標楷體"/>
          <w:szCs w:val="24"/>
        </w:rPr>
        <w:t>1</w:t>
      </w:r>
      <w:r w:rsidRPr="00312173">
        <w:rPr>
          <w:rFonts w:ascii="標楷體" w:eastAsia="標楷體" w:hAnsi="標楷體" w:hint="eastAsia"/>
          <w:szCs w:val="24"/>
        </w:rPr>
        <w:t>億</w:t>
      </w:r>
      <w:r>
        <w:rPr>
          <w:rFonts w:ascii="標楷體" w:eastAsia="標楷體" w:hAnsi="標楷體" w:hint="eastAsia"/>
          <w:szCs w:val="24"/>
        </w:rPr>
        <w:t>6</w:t>
      </w:r>
      <w:r w:rsidRPr="00312173">
        <w:rPr>
          <w:rFonts w:ascii="標楷體" w:eastAsia="標楷體" w:hAnsi="標楷體" w:hint="eastAsia"/>
          <w:szCs w:val="24"/>
        </w:rPr>
        <w:t>,</w:t>
      </w:r>
      <w:r>
        <w:rPr>
          <w:rFonts w:ascii="標楷體" w:eastAsia="標楷體" w:hAnsi="標楷體"/>
          <w:szCs w:val="24"/>
        </w:rPr>
        <w:t>572</w:t>
      </w:r>
      <w:r w:rsidRPr="00312173">
        <w:rPr>
          <w:rFonts w:ascii="標楷體" w:eastAsia="標楷體" w:hAnsi="標楷體" w:hint="eastAsia"/>
          <w:szCs w:val="24"/>
        </w:rPr>
        <w:t>萬餘元，期末現金及約當現金</w:t>
      </w:r>
      <w:r>
        <w:rPr>
          <w:rFonts w:ascii="標楷體" w:eastAsia="標楷體" w:hAnsi="標楷體" w:hint="eastAsia"/>
          <w:szCs w:val="24"/>
        </w:rPr>
        <w:t>為</w:t>
      </w:r>
      <w:r>
        <w:rPr>
          <w:rFonts w:ascii="標楷體" w:eastAsia="標楷體" w:hAnsi="標楷體"/>
          <w:szCs w:val="24"/>
        </w:rPr>
        <w:t>14</w:t>
      </w:r>
      <w:r w:rsidRPr="00312173">
        <w:rPr>
          <w:rFonts w:ascii="標楷體" w:eastAsia="標楷體" w:hAnsi="標楷體" w:hint="eastAsia"/>
          <w:szCs w:val="24"/>
        </w:rPr>
        <w:t>億</w:t>
      </w:r>
      <w:r>
        <w:rPr>
          <w:rFonts w:ascii="標楷體" w:eastAsia="標楷體" w:hAnsi="標楷體" w:hint="eastAsia"/>
          <w:szCs w:val="24"/>
        </w:rPr>
        <w:t>9</w:t>
      </w:r>
      <w:r w:rsidRPr="00312173">
        <w:rPr>
          <w:rFonts w:ascii="標楷體" w:eastAsia="標楷體" w:hAnsi="標楷體" w:hint="eastAsia"/>
          <w:szCs w:val="24"/>
        </w:rPr>
        <w:t>,</w:t>
      </w:r>
      <w:r>
        <w:rPr>
          <w:rFonts w:ascii="標楷體" w:eastAsia="標楷體" w:hAnsi="標楷體"/>
          <w:szCs w:val="24"/>
        </w:rPr>
        <w:t>139</w:t>
      </w:r>
      <w:r w:rsidRPr="00312173">
        <w:rPr>
          <w:rFonts w:ascii="標楷體" w:eastAsia="標楷體" w:hAnsi="標楷體" w:hint="eastAsia"/>
          <w:szCs w:val="24"/>
        </w:rPr>
        <w:t>萬餘元；其現金及約當現金淨</w:t>
      </w:r>
      <w:r>
        <w:rPr>
          <w:rFonts w:ascii="標楷體" w:eastAsia="標楷體" w:hAnsi="標楷體" w:hint="eastAsia"/>
          <w:szCs w:val="24"/>
        </w:rPr>
        <w:t>增</w:t>
      </w:r>
      <w:r w:rsidRPr="00312173">
        <w:rPr>
          <w:rFonts w:ascii="標楷體" w:eastAsia="標楷體" w:hAnsi="標楷體" w:hint="eastAsia"/>
          <w:szCs w:val="24"/>
        </w:rPr>
        <w:t>數較預算淨</w:t>
      </w:r>
      <w:r>
        <w:rPr>
          <w:rFonts w:ascii="標楷體" w:eastAsia="標楷體" w:hAnsi="標楷體" w:hint="eastAsia"/>
          <w:szCs w:val="24"/>
        </w:rPr>
        <w:t>增</w:t>
      </w:r>
      <w:r w:rsidRPr="00312173">
        <w:rPr>
          <w:rFonts w:ascii="標楷體" w:eastAsia="標楷體" w:hAnsi="標楷體" w:hint="eastAsia"/>
          <w:szCs w:val="24"/>
        </w:rPr>
        <w:t>數</w:t>
      </w:r>
      <w:r>
        <w:rPr>
          <w:rFonts w:ascii="標楷體" w:eastAsia="標楷體" w:hAnsi="標楷體"/>
          <w:szCs w:val="24"/>
        </w:rPr>
        <w:t>3</w:t>
      </w:r>
      <w:r w:rsidRPr="00312173">
        <w:rPr>
          <w:rFonts w:ascii="標楷體" w:eastAsia="標楷體" w:hAnsi="標楷體" w:hint="eastAsia"/>
          <w:szCs w:val="24"/>
        </w:rPr>
        <w:t>億</w:t>
      </w:r>
      <w:r>
        <w:rPr>
          <w:rFonts w:ascii="標楷體" w:eastAsia="標楷體" w:hAnsi="標楷體" w:hint="eastAsia"/>
          <w:szCs w:val="24"/>
        </w:rPr>
        <w:t>2</w:t>
      </w:r>
      <w:r>
        <w:rPr>
          <w:rFonts w:ascii="標楷體" w:eastAsia="標楷體" w:hAnsi="標楷體"/>
          <w:szCs w:val="24"/>
        </w:rPr>
        <w:t>,625</w:t>
      </w:r>
      <w:r w:rsidRPr="00312173">
        <w:rPr>
          <w:rFonts w:ascii="標楷體" w:eastAsia="標楷體" w:hAnsi="標楷體" w:hint="eastAsia"/>
          <w:szCs w:val="24"/>
        </w:rPr>
        <w:t>萬餘元，</w:t>
      </w:r>
      <w:r>
        <w:rPr>
          <w:rFonts w:ascii="標楷體" w:eastAsia="標楷體" w:hAnsi="標楷體" w:hint="eastAsia"/>
          <w:szCs w:val="24"/>
        </w:rPr>
        <w:t>減少1億6</w:t>
      </w:r>
      <w:r>
        <w:rPr>
          <w:rFonts w:ascii="標楷體" w:eastAsia="標楷體" w:hAnsi="標楷體"/>
          <w:szCs w:val="24"/>
        </w:rPr>
        <w:t>,053</w:t>
      </w:r>
      <w:r w:rsidRPr="00312173">
        <w:rPr>
          <w:rFonts w:ascii="標楷體" w:eastAsia="標楷體" w:hAnsi="標楷體" w:hint="eastAsia"/>
          <w:szCs w:val="24"/>
        </w:rPr>
        <w:t>萬餘元，</w:t>
      </w:r>
      <w:r w:rsidRPr="00757319">
        <w:rPr>
          <w:rFonts w:ascii="標楷體" w:eastAsia="標楷體" w:hAnsi="標楷體" w:hint="eastAsia"/>
          <w:szCs w:val="24"/>
        </w:rPr>
        <w:t>主要係</w:t>
      </w:r>
      <w:r>
        <w:rPr>
          <w:rFonts w:ascii="標楷體" w:eastAsia="標楷體" w:hAnsi="標楷體" w:hint="eastAsia"/>
          <w:szCs w:val="24"/>
        </w:rPr>
        <w:t>1</w:t>
      </w:r>
      <w:r>
        <w:rPr>
          <w:rFonts w:ascii="標楷體" w:eastAsia="標楷體" w:hAnsi="標楷體"/>
          <w:szCs w:val="24"/>
        </w:rPr>
        <w:t>13</w:t>
      </w:r>
      <w:r>
        <w:rPr>
          <w:rFonts w:ascii="標楷體" w:eastAsia="標楷體" w:hAnsi="標楷體" w:hint="eastAsia"/>
          <w:szCs w:val="24"/>
        </w:rPr>
        <w:t>年度超預算賸餘於1</w:t>
      </w:r>
      <w:r>
        <w:rPr>
          <w:rFonts w:ascii="標楷體" w:eastAsia="標楷體" w:hAnsi="標楷體"/>
          <w:szCs w:val="24"/>
        </w:rPr>
        <w:t>14</w:t>
      </w:r>
      <w:r>
        <w:rPr>
          <w:rFonts w:ascii="標楷體" w:eastAsia="標楷體" w:hAnsi="標楷體" w:hint="eastAsia"/>
          <w:szCs w:val="24"/>
        </w:rPr>
        <w:t>年度解繳公庫，籌資活動之現金流出</w:t>
      </w:r>
      <w:r>
        <w:rPr>
          <w:rFonts w:ascii="標楷體" w:eastAsia="標楷體" w:hAnsi="標楷體" w:hint="eastAsia"/>
          <w:kern w:val="0"/>
          <w:szCs w:val="24"/>
        </w:rPr>
        <w:t>較預計增加</w:t>
      </w:r>
      <w:r w:rsidRPr="00757319">
        <w:rPr>
          <w:rFonts w:ascii="標楷體" w:eastAsia="標楷體" w:hAnsi="標楷體" w:hint="eastAsia"/>
          <w:szCs w:val="24"/>
        </w:rPr>
        <w:t>所致。</w:t>
      </w:r>
    </w:p>
    <w:p w14:paraId="0AD1CAAA" w14:textId="4E70C243" w:rsidR="00593F69" w:rsidRDefault="00593F69" w:rsidP="004400BB">
      <w:pPr>
        <w:widowControl/>
        <w:spacing w:before="60" w:after="60" w:line="400" w:lineRule="exact"/>
        <w:ind w:firstLineChars="200" w:firstLine="480"/>
        <w:jc w:val="both"/>
        <w:rPr>
          <w:rFonts w:ascii="標楷體" w:eastAsia="標楷體" w:hAnsi="標楷體"/>
          <w:szCs w:val="24"/>
        </w:rPr>
      </w:pPr>
      <w:r w:rsidRPr="00312173">
        <w:rPr>
          <w:rFonts w:ascii="標楷體" w:eastAsia="標楷體" w:hAnsi="標楷體" w:hint="eastAsia"/>
          <w:szCs w:val="24"/>
        </w:rPr>
        <w:t>茲將該基金收支餘絀與餘絀撥補之審定，暨餘絀審定後現金流量及資產負債狀況，分別列表如次：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417"/>
        <w:gridCol w:w="1313"/>
        <w:gridCol w:w="1432"/>
        <w:gridCol w:w="1129"/>
        <w:gridCol w:w="1432"/>
        <w:gridCol w:w="1382"/>
        <w:gridCol w:w="818"/>
      </w:tblGrid>
      <w:tr w:rsidR="00593F69" w14:paraId="713A054D" w14:textId="77777777" w:rsidTr="00764232">
        <w:trPr>
          <w:tblHeader/>
          <w:jc w:val="center"/>
        </w:trPr>
        <w:tc>
          <w:tcPr>
            <w:tcW w:w="9969" w:type="dxa"/>
            <w:gridSpan w:val="7"/>
            <w:tcBorders>
              <w:bottom w:val="single" w:sz="8" w:space="0" w:color="auto"/>
            </w:tcBorders>
          </w:tcPr>
          <w:p w14:paraId="2D5891DC" w14:textId="77777777" w:rsidR="00593F69" w:rsidRPr="00ED18F0" w:rsidRDefault="00593F69" w:rsidP="00E34843">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臺北市市有財產開發基金收支</w:t>
            </w:r>
            <w:r w:rsidRPr="0047698C">
              <w:rPr>
                <w:rFonts w:ascii="標楷體" w:eastAsia="標楷體" w:hAnsi="標楷體" w:hint="eastAsia"/>
                <w:b/>
                <w:sz w:val="36"/>
                <w:szCs w:val="36"/>
                <w:u w:val="single"/>
              </w:rPr>
              <w:t>餘絀審定表</w:t>
            </w:r>
          </w:p>
          <w:p w14:paraId="39E06972" w14:textId="77777777" w:rsidR="00593F69" w:rsidRDefault="00593F69" w:rsidP="00E34843">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2C546E2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428" w:type="dxa"/>
            <w:vMerge w:val="restart"/>
            <w:tcBorders>
              <w:top w:val="single" w:sz="8" w:space="0" w:color="auto"/>
              <w:left w:val="nil"/>
              <w:bottom w:val="nil"/>
            </w:tcBorders>
            <w:vAlign w:val="center"/>
          </w:tcPr>
          <w:p w14:paraId="59EA5D0C" w14:textId="77777777" w:rsidR="00593F69" w:rsidRPr="0047698C" w:rsidRDefault="00593F69" w:rsidP="00E34843">
            <w:pPr>
              <w:ind w:left="113" w:right="113"/>
              <w:jc w:val="distribute"/>
              <w:rPr>
                <w:rFonts w:ascii="標楷體" w:eastAsia="標楷體" w:hAnsi="標楷體"/>
                <w:sz w:val="20"/>
              </w:rPr>
            </w:pPr>
            <w:r w:rsidRPr="0047698C">
              <w:rPr>
                <w:rFonts w:ascii="標楷體" w:eastAsia="標楷體" w:hAnsi="標楷體" w:hint="eastAsia"/>
                <w:sz w:val="20"/>
              </w:rPr>
              <w:t>科目</w:t>
            </w:r>
          </w:p>
        </w:tc>
        <w:tc>
          <w:tcPr>
            <w:tcW w:w="1319" w:type="dxa"/>
            <w:vMerge w:val="restart"/>
            <w:tcBorders>
              <w:top w:val="single" w:sz="8" w:space="0" w:color="auto"/>
            </w:tcBorders>
            <w:vAlign w:val="center"/>
          </w:tcPr>
          <w:p w14:paraId="0F007BCA" w14:textId="77777777" w:rsidR="00593F69" w:rsidRPr="0047698C" w:rsidRDefault="00593F69" w:rsidP="00E34843">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9" w:type="dxa"/>
            <w:vMerge w:val="restart"/>
            <w:tcBorders>
              <w:top w:val="single" w:sz="8" w:space="0" w:color="auto"/>
            </w:tcBorders>
            <w:vAlign w:val="center"/>
          </w:tcPr>
          <w:p w14:paraId="2099B37A" w14:textId="77777777" w:rsidR="00593F69" w:rsidRPr="0047698C" w:rsidRDefault="00593F69" w:rsidP="00E34843">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vMerge w:val="restart"/>
            <w:tcBorders>
              <w:top w:val="single" w:sz="8" w:space="0" w:color="auto"/>
            </w:tcBorders>
            <w:vAlign w:val="center"/>
          </w:tcPr>
          <w:p w14:paraId="4387008C" w14:textId="77777777" w:rsidR="00593F69" w:rsidRPr="0047698C" w:rsidRDefault="00593F69" w:rsidP="00E34843">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9" w:type="dxa"/>
            <w:vMerge w:val="restart"/>
            <w:tcBorders>
              <w:top w:val="single" w:sz="8" w:space="0" w:color="auto"/>
            </w:tcBorders>
            <w:vAlign w:val="center"/>
          </w:tcPr>
          <w:p w14:paraId="2D2CE1AA" w14:textId="77777777" w:rsidR="00593F69" w:rsidRPr="0047698C" w:rsidRDefault="00593F69" w:rsidP="00E34843">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10" w:type="dxa"/>
            <w:gridSpan w:val="2"/>
            <w:tcBorders>
              <w:top w:val="single" w:sz="8" w:space="0" w:color="auto"/>
              <w:bottom w:val="nil"/>
              <w:right w:val="nil"/>
            </w:tcBorders>
            <w:vAlign w:val="center"/>
          </w:tcPr>
          <w:p w14:paraId="3722DC3E" w14:textId="77777777" w:rsidR="00E940B8" w:rsidRPr="001E0653" w:rsidRDefault="00E940B8" w:rsidP="00E940B8">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1D324381" w14:textId="4F681A54" w:rsidR="00593F69" w:rsidRPr="0047698C" w:rsidRDefault="00E940B8" w:rsidP="00E940B8">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05A4DE1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428" w:type="dxa"/>
            <w:vMerge/>
            <w:tcBorders>
              <w:top w:val="nil"/>
              <w:left w:val="nil"/>
              <w:bottom w:val="single" w:sz="8" w:space="0" w:color="auto"/>
            </w:tcBorders>
            <w:vAlign w:val="center"/>
          </w:tcPr>
          <w:p w14:paraId="3E1384AC" w14:textId="77777777" w:rsidR="00593F69" w:rsidRDefault="00593F69" w:rsidP="00E34843">
            <w:pPr>
              <w:ind w:left="113" w:right="113"/>
              <w:jc w:val="distribute"/>
              <w:rPr>
                <w:rFonts w:ascii="標楷體" w:eastAsia="標楷體" w:hAnsi="標楷體"/>
              </w:rPr>
            </w:pPr>
          </w:p>
        </w:tc>
        <w:tc>
          <w:tcPr>
            <w:tcW w:w="1319" w:type="dxa"/>
            <w:vMerge/>
            <w:tcBorders>
              <w:bottom w:val="single" w:sz="8" w:space="0" w:color="auto"/>
            </w:tcBorders>
            <w:vAlign w:val="center"/>
          </w:tcPr>
          <w:p w14:paraId="0DD5898A" w14:textId="77777777" w:rsidR="00593F69" w:rsidRDefault="00593F69" w:rsidP="00E34843">
            <w:pPr>
              <w:ind w:left="113" w:right="113"/>
              <w:jc w:val="distribute"/>
              <w:rPr>
                <w:rFonts w:ascii="標楷體" w:eastAsia="標楷體" w:hAnsi="標楷體"/>
              </w:rPr>
            </w:pPr>
          </w:p>
        </w:tc>
        <w:tc>
          <w:tcPr>
            <w:tcW w:w="1439" w:type="dxa"/>
            <w:vMerge/>
            <w:tcBorders>
              <w:bottom w:val="single" w:sz="8" w:space="0" w:color="auto"/>
            </w:tcBorders>
            <w:vAlign w:val="center"/>
          </w:tcPr>
          <w:p w14:paraId="540A1872" w14:textId="77777777" w:rsidR="00593F69" w:rsidRDefault="00593F69" w:rsidP="00E34843">
            <w:pPr>
              <w:ind w:left="113" w:right="113"/>
              <w:jc w:val="distribute"/>
              <w:rPr>
                <w:rFonts w:ascii="標楷體" w:eastAsia="標楷體" w:hAnsi="標楷體"/>
              </w:rPr>
            </w:pPr>
          </w:p>
        </w:tc>
        <w:tc>
          <w:tcPr>
            <w:tcW w:w="1134" w:type="dxa"/>
            <w:vMerge/>
            <w:tcBorders>
              <w:bottom w:val="single" w:sz="8" w:space="0" w:color="auto"/>
            </w:tcBorders>
            <w:vAlign w:val="center"/>
          </w:tcPr>
          <w:p w14:paraId="2258B8CA" w14:textId="77777777" w:rsidR="00593F69" w:rsidRDefault="00593F69" w:rsidP="00E34843">
            <w:pPr>
              <w:ind w:left="113" w:right="113"/>
              <w:jc w:val="distribute"/>
              <w:rPr>
                <w:rFonts w:ascii="標楷體" w:eastAsia="標楷體" w:hAnsi="標楷體"/>
              </w:rPr>
            </w:pPr>
          </w:p>
        </w:tc>
        <w:tc>
          <w:tcPr>
            <w:tcW w:w="1439" w:type="dxa"/>
            <w:vMerge/>
            <w:tcBorders>
              <w:bottom w:val="single" w:sz="8" w:space="0" w:color="auto"/>
            </w:tcBorders>
            <w:vAlign w:val="center"/>
          </w:tcPr>
          <w:p w14:paraId="40B5DC06" w14:textId="77777777" w:rsidR="00593F69" w:rsidRDefault="00593F69" w:rsidP="00E34843">
            <w:pPr>
              <w:ind w:left="113" w:right="113"/>
              <w:jc w:val="distribute"/>
              <w:rPr>
                <w:rFonts w:ascii="標楷體" w:eastAsia="標楷體" w:hAnsi="標楷體"/>
              </w:rPr>
            </w:pPr>
          </w:p>
        </w:tc>
        <w:tc>
          <w:tcPr>
            <w:tcW w:w="1388" w:type="dxa"/>
            <w:tcBorders>
              <w:bottom w:val="single" w:sz="8" w:space="0" w:color="auto"/>
            </w:tcBorders>
            <w:vAlign w:val="center"/>
          </w:tcPr>
          <w:p w14:paraId="1BC6A654" w14:textId="77777777" w:rsidR="00593F69" w:rsidRPr="0047698C" w:rsidRDefault="00593F69" w:rsidP="00E34843">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22" w:type="dxa"/>
            <w:tcBorders>
              <w:bottom w:val="single" w:sz="8" w:space="0" w:color="auto"/>
              <w:right w:val="nil"/>
            </w:tcBorders>
            <w:vAlign w:val="center"/>
          </w:tcPr>
          <w:p w14:paraId="2EE79752" w14:textId="77777777" w:rsidR="00593F69" w:rsidRPr="0047698C" w:rsidRDefault="00593F69" w:rsidP="00E34843">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571258" w14:paraId="69250B4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20E9B04A" w14:textId="77777777" w:rsidR="00593F69" w:rsidRPr="0047698C" w:rsidRDefault="00593F69" w:rsidP="00E34843">
            <w:pPr>
              <w:rPr>
                <w:rFonts w:ascii="標楷體" w:eastAsia="標楷體" w:hAnsi="標楷體"/>
                <w:kern w:val="0"/>
                <w:sz w:val="20"/>
              </w:rPr>
            </w:pPr>
            <w:r w:rsidRPr="00903950">
              <w:rPr>
                <w:rFonts w:ascii="標楷體" w:eastAsia="標楷體" w:hAnsi="標楷體"/>
                <w:b/>
                <w:kern w:val="0"/>
                <w:sz w:val="20"/>
              </w:rPr>
              <w:t>業務收入</w:t>
            </w:r>
          </w:p>
        </w:tc>
        <w:tc>
          <w:tcPr>
            <w:tcW w:w="1319" w:type="dxa"/>
            <w:tcBorders>
              <w:top w:val="nil"/>
              <w:bottom w:val="nil"/>
            </w:tcBorders>
            <w:vAlign w:val="center"/>
          </w:tcPr>
          <w:p w14:paraId="401CD1BD"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1,992,133,000</w:t>
            </w:r>
          </w:p>
        </w:tc>
        <w:tc>
          <w:tcPr>
            <w:tcW w:w="1439" w:type="dxa"/>
            <w:tcBorders>
              <w:top w:val="nil"/>
              <w:bottom w:val="nil"/>
            </w:tcBorders>
            <w:vAlign w:val="center"/>
          </w:tcPr>
          <w:p w14:paraId="2CA704BF"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2,021,529,925</w:t>
            </w:r>
          </w:p>
        </w:tc>
        <w:tc>
          <w:tcPr>
            <w:tcW w:w="1134" w:type="dxa"/>
            <w:tcBorders>
              <w:top w:val="nil"/>
              <w:bottom w:val="nil"/>
            </w:tcBorders>
            <w:vAlign w:val="center"/>
          </w:tcPr>
          <w:p w14:paraId="1E6DD8FF"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772A7EA8"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2,021,529,925</w:t>
            </w:r>
          </w:p>
        </w:tc>
        <w:tc>
          <w:tcPr>
            <w:tcW w:w="1388" w:type="dxa"/>
            <w:tcBorders>
              <w:top w:val="nil"/>
              <w:bottom w:val="nil"/>
            </w:tcBorders>
            <w:vAlign w:val="center"/>
          </w:tcPr>
          <w:p w14:paraId="3449F2EF"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b/>
                <w:noProof/>
                <w:sz w:val="18"/>
                <w:szCs w:val="18"/>
              </w:rPr>
              <w:t>29,396,925</w:t>
            </w:r>
          </w:p>
        </w:tc>
        <w:tc>
          <w:tcPr>
            <w:tcW w:w="822" w:type="dxa"/>
            <w:tcBorders>
              <w:top w:val="nil"/>
              <w:bottom w:val="nil"/>
              <w:right w:val="nil"/>
            </w:tcBorders>
            <w:vAlign w:val="center"/>
          </w:tcPr>
          <w:p w14:paraId="13F99710" w14:textId="77777777" w:rsidR="00593F69" w:rsidRPr="0047698C" w:rsidRDefault="00593F69" w:rsidP="00E34843">
            <w:pPr>
              <w:jc w:val="right"/>
              <w:rPr>
                <w:rFonts w:ascii="細明體" w:eastAsia="細明體" w:hAnsi="細明體"/>
                <w:kern w:val="0"/>
                <w:sz w:val="18"/>
                <w:szCs w:val="18"/>
              </w:rPr>
            </w:pPr>
            <w:r w:rsidRPr="00903950">
              <w:rPr>
                <w:rFonts w:ascii="細明體" w:eastAsia="細明體" w:hAnsi="細明體"/>
                <w:b/>
                <w:kern w:val="0"/>
                <w:sz w:val="18"/>
                <w:szCs w:val="18"/>
              </w:rPr>
              <w:t>1.48</w:t>
            </w:r>
          </w:p>
        </w:tc>
      </w:tr>
      <w:tr w:rsidR="00593F69" w:rsidRPr="00571258" w14:paraId="57886AF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4D2F04DA" w14:textId="77777777" w:rsidR="00593F69" w:rsidRPr="0047698C" w:rsidRDefault="00593F69" w:rsidP="00E34843">
            <w:pPr>
              <w:ind w:leftChars="100" w:left="240"/>
              <w:rPr>
                <w:rFonts w:ascii="標楷體" w:eastAsia="標楷體" w:hAnsi="標楷體"/>
                <w:kern w:val="0"/>
                <w:sz w:val="20"/>
              </w:rPr>
            </w:pPr>
            <w:r w:rsidRPr="00903950">
              <w:rPr>
                <w:rFonts w:ascii="標楷體" w:eastAsia="標楷體" w:hAnsi="標楷體"/>
                <w:kern w:val="0"/>
                <w:sz w:val="20"/>
              </w:rPr>
              <w:t>租金及權利金收入</w:t>
            </w:r>
          </w:p>
        </w:tc>
        <w:tc>
          <w:tcPr>
            <w:tcW w:w="1319" w:type="dxa"/>
            <w:tcBorders>
              <w:top w:val="nil"/>
              <w:bottom w:val="nil"/>
            </w:tcBorders>
            <w:vAlign w:val="center"/>
          </w:tcPr>
          <w:p w14:paraId="1FD9F969"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1,904,885,000</w:t>
            </w:r>
          </w:p>
        </w:tc>
        <w:tc>
          <w:tcPr>
            <w:tcW w:w="1439" w:type="dxa"/>
            <w:tcBorders>
              <w:top w:val="nil"/>
              <w:bottom w:val="nil"/>
            </w:tcBorders>
            <w:vAlign w:val="center"/>
          </w:tcPr>
          <w:p w14:paraId="0841FF4C"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1,907,334,345</w:t>
            </w:r>
          </w:p>
        </w:tc>
        <w:tc>
          <w:tcPr>
            <w:tcW w:w="1134" w:type="dxa"/>
            <w:tcBorders>
              <w:top w:val="nil"/>
              <w:bottom w:val="nil"/>
            </w:tcBorders>
            <w:vAlign w:val="center"/>
          </w:tcPr>
          <w:p w14:paraId="66EBCB64"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7EE6B1C9"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1,907,334,345</w:t>
            </w:r>
          </w:p>
        </w:tc>
        <w:tc>
          <w:tcPr>
            <w:tcW w:w="1388" w:type="dxa"/>
            <w:tcBorders>
              <w:top w:val="nil"/>
              <w:bottom w:val="nil"/>
            </w:tcBorders>
            <w:vAlign w:val="center"/>
          </w:tcPr>
          <w:p w14:paraId="733F72E3"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noProof/>
                <w:sz w:val="18"/>
                <w:szCs w:val="18"/>
              </w:rPr>
              <w:t>2,449,345</w:t>
            </w:r>
          </w:p>
        </w:tc>
        <w:tc>
          <w:tcPr>
            <w:tcW w:w="822" w:type="dxa"/>
            <w:tcBorders>
              <w:top w:val="nil"/>
              <w:bottom w:val="nil"/>
              <w:right w:val="nil"/>
            </w:tcBorders>
            <w:vAlign w:val="center"/>
          </w:tcPr>
          <w:p w14:paraId="64276CDE" w14:textId="77777777" w:rsidR="00593F69" w:rsidRPr="0047698C" w:rsidRDefault="00593F69" w:rsidP="00E34843">
            <w:pPr>
              <w:jc w:val="right"/>
              <w:rPr>
                <w:rFonts w:ascii="細明體" w:eastAsia="細明體" w:hAnsi="細明體"/>
                <w:kern w:val="0"/>
                <w:sz w:val="18"/>
                <w:szCs w:val="18"/>
              </w:rPr>
            </w:pPr>
            <w:r w:rsidRPr="00903950">
              <w:rPr>
                <w:rFonts w:ascii="細明體" w:eastAsia="細明體" w:hAnsi="細明體"/>
                <w:kern w:val="0"/>
                <w:sz w:val="18"/>
                <w:szCs w:val="18"/>
              </w:rPr>
              <w:t>0.13</w:t>
            </w:r>
          </w:p>
        </w:tc>
      </w:tr>
      <w:tr w:rsidR="00593F69" w:rsidRPr="00571258" w14:paraId="6BFF5436"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277CA2A2" w14:textId="77777777" w:rsidR="00593F69" w:rsidRPr="0047698C" w:rsidRDefault="00593F69" w:rsidP="00E34843">
            <w:pPr>
              <w:ind w:leftChars="100" w:left="240"/>
              <w:rPr>
                <w:rFonts w:ascii="標楷體" w:eastAsia="標楷體" w:hAnsi="標楷體"/>
                <w:kern w:val="0"/>
                <w:sz w:val="20"/>
              </w:rPr>
            </w:pPr>
            <w:r w:rsidRPr="00903950">
              <w:rPr>
                <w:rFonts w:ascii="標楷體" w:eastAsia="標楷體" w:hAnsi="標楷體"/>
                <w:kern w:val="0"/>
                <w:sz w:val="20"/>
              </w:rPr>
              <w:t>投融資業務收入</w:t>
            </w:r>
          </w:p>
        </w:tc>
        <w:tc>
          <w:tcPr>
            <w:tcW w:w="1319" w:type="dxa"/>
            <w:tcBorders>
              <w:top w:val="nil"/>
              <w:bottom w:val="nil"/>
            </w:tcBorders>
            <w:vAlign w:val="center"/>
          </w:tcPr>
          <w:p w14:paraId="7377E1F6"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592494A6"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28,322,989</w:t>
            </w:r>
          </w:p>
        </w:tc>
        <w:tc>
          <w:tcPr>
            <w:tcW w:w="1134" w:type="dxa"/>
            <w:tcBorders>
              <w:top w:val="nil"/>
              <w:bottom w:val="nil"/>
            </w:tcBorders>
            <w:vAlign w:val="center"/>
          </w:tcPr>
          <w:p w14:paraId="6B678EED"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7EE30624"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28,322,989</w:t>
            </w:r>
          </w:p>
        </w:tc>
        <w:tc>
          <w:tcPr>
            <w:tcW w:w="1388" w:type="dxa"/>
            <w:tcBorders>
              <w:top w:val="nil"/>
              <w:bottom w:val="nil"/>
            </w:tcBorders>
            <w:vAlign w:val="center"/>
          </w:tcPr>
          <w:p w14:paraId="666F9095"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noProof/>
                <w:sz w:val="18"/>
                <w:szCs w:val="18"/>
              </w:rPr>
              <w:t>28,322,989</w:t>
            </w:r>
          </w:p>
        </w:tc>
        <w:tc>
          <w:tcPr>
            <w:tcW w:w="822" w:type="dxa"/>
            <w:tcBorders>
              <w:top w:val="nil"/>
              <w:bottom w:val="nil"/>
              <w:right w:val="nil"/>
            </w:tcBorders>
            <w:vAlign w:val="center"/>
          </w:tcPr>
          <w:p w14:paraId="610A878F" w14:textId="77777777" w:rsidR="00593F69" w:rsidRPr="0047698C" w:rsidRDefault="00593F69" w:rsidP="00E34843">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593F69" w:rsidRPr="00571258" w14:paraId="4FAC13C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3D4E7E99" w14:textId="77777777" w:rsidR="00593F69" w:rsidRPr="0047698C" w:rsidRDefault="00593F69" w:rsidP="00E34843">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19" w:type="dxa"/>
            <w:tcBorders>
              <w:top w:val="nil"/>
              <w:bottom w:val="nil"/>
            </w:tcBorders>
            <w:vAlign w:val="center"/>
          </w:tcPr>
          <w:p w14:paraId="075B8B7A"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87,248,000</w:t>
            </w:r>
          </w:p>
        </w:tc>
        <w:tc>
          <w:tcPr>
            <w:tcW w:w="1439" w:type="dxa"/>
            <w:tcBorders>
              <w:top w:val="nil"/>
              <w:bottom w:val="nil"/>
            </w:tcBorders>
            <w:vAlign w:val="center"/>
          </w:tcPr>
          <w:p w14:paraId="5E027D44"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85,872,591</w:t>
            </w:r>
          </w:p>
        </w:tc>
        <w:tc>
          <w:tcPr>
            <w:tcW w:w="1134" w:type="dxa"/>
            <w:tcBorders>
              <w:top w:val="nil"/>
              <w:bottom w:val="nil"/>
            </w:tcBorders>
            <w:vAlign w:val="center"/>
          </w:tcPr>
          <w:p w14:paraId="208C9184"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4BB73970"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85,872,591</w:t>
            </w:r>
          </w:p>
        </w:tc>
        <w:tc>
          <w:tcPr>
            <w:tcW w:w="1388" w:type="dxa"/>
            <w:tcBorders>
              <w:top w:val="nil"/>
              <w:bottom w:val="nil"/>
            </w:tcBorders>
            <w:vAlign w:val="center"/>
          </w:tcPr>
          <w:p w14:paraId="4F235846"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noProof/>
                <w:sz w:val="18"/>
                <w:szCs w:val="18"/>
              </w:rPr>
              <w:t>- 1,375,409</w:t>
            </w:r>
          </w:p>
        </w:tc>
        <w:tc>
          <w:tcPr>
            <w:tcW w:w="822" w:type="dxa"/>
            <w:tcBorders>
              <w:top w:val="nil"/>
              <w:bottom w:val="nil"/>
              <w:right w:val="nil"/>
            </w:tcBorders>
            <w:vAlign w:val="center"/>
          </w:tcPr>
          <w:p w14:paraId="19FE666D" w14:textId="77777777" w:rsidR="00593F69" w:rsidRPr="0047698C" w:rsidRDefault="00593F69" w:rsidP="00E34843">
            <w:pPr>
              <w:jc w:val="right"/>
              <w:rPr>
                <w:rFonts w:ascii="細明體" w:eastAsia="細明體" w:hAnsi="細明體"/>
                <w:kern w:val="0"/>
                <w:sz w:val="18"/>
                <w:szCs w:val="18"/>
              </w:rPr>
            </w:pPr>
            <w:r w:rsidRPr="00903950">
              <w:rPr>
                <w:rFonts w:ascii="細明體" w:eastAsia="細明體" w:hAnsi="細明體"/>
                <w:kern w:val="0"/>
                <w:sz w:val="18"/>
                <w:szCs w:val="18"/>
              </w:rPr>
              <w:t>- 1.58</w:t>
            </w:r>
          </w:p>
        </w:tc>
      </w:tr>
      <w:tr w:rsidR="00593F69" w:rsidRPr="00571258" w14:paraId="3BEDA40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177F8B44" w14:textId="77777777" w:rsidR="00593F69" w:rsidRPr="0047698C" w:rsidRDefault="00593F69" w:rsidP="00E34843">
            <w:pPr>
              <w:rPr>
                <w:rFonts w:ascii="標楷體" w:eastAsia="標楷體" w:hAnsi="標楷體"/>
                <w:kern w:val="0"/>
                <w:sz w:val="20"/>
              </w:rPr>
            </w:pPr>
            <w:r w:rsidRPr="00903950">
              <w:rPr>
                <w:rFonts w:ascii="標楷體" w:eastAsia="標楷體" w:hAnsi="標楷體"/>
                <w:b/>
                <w:kern w:val="0"/>
                <w:sz w:val="20"/>
              </w:rPr>
              <w:t>業務成本與費用</w:t>
            </w:r>
          </w:p>
        </w:tc>
        <w:tc>
          <w:tcPr>
            <w:tcW w:w="1319" w:type="dxa"/>
            <w:tcBorders>
              <w:top w:val="nil"/>
              <w:bottom w:val="nil"/>
            </w:tcBorders>
            <w:vAlign w:val="center"/>
          </w:tcPr>
          <w:p w14:paraId="130E7E9B"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350,648,000</w:t>
            </w:r>
          </w:p>
        </w:tc>
        <w:tc>
          <w:tcPr>
            <w:tcW w:w="1439" w:type="dxa"/>
            <w:tcBorders>
              <w:top w:val="nil"/>
              <w:bottom w:val="nil"/>
            </w:tcBorders>
            <w:vAlign w:val="center"/>
          </w:tcPr>
          <w:p w14:paraId="2E1BBE0D"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386,143,789</w:t>
            </w:r>
          </w:p>
        </w:tc>
        <w:tc>
          <w:tcPr>
            <w:tcW w:w="1134" w:type="dxa"/>
            <w:tcBorders>
              <w:top w:val="nil"/>
              <w:bottom w:val="nil"/>
            </w:tcBorders>
            <w:vAlign w:val="center"/>
          </w:tcPr>
          <w:p w14:paraId="7956C5F8"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10F5C5B7"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386,143,789</w:t>
            </w:r>
          </w:p>
        </w:tc>
        <w:tc>
          <w:tcPr>
            <w:tcW w:w="1388" w:type="dxa"/>
            <w:tcBorders>
              <w:top w:val="nil"/>
              <w:bottom w:val="nil"/>
            </w:tcBorders>
            <w:vAlign w:val="center"/>
          </w:tcPr>
          <w:p w14:paraId="3FAEB275"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b/>
                <w:noProof/>
                <w:sz w:val="18"/>
                <w:szCs w:val="18"/>
              </w:rPr>
              <w:t>35,495,789</w:t>
            </w:r>
          </w:p>
        </w:tc>
        <w:tc>
          <w:tcPr>
            <w:tcW w:w="822" w:type="dxa"/>
            <w:tcBorders>
              <w:top w:val="nil"/>
              <w:bottom w:val="nil"/>
              <w:right w:val="nil"/>
            </w:tcBorders>
            <w:vAlign w:val="center"/>
          </w:tcPr>
          <w:p w14:paraId="2C00F617" w14:textId="77777777" w:rsidR="00593F69" w:rsidRPr="0047698C" w:rsidRDefault="00593F69" w:rsidP="00E34843">
            <w:pPr>
              <w:jc w:val="right"/>
              <w:rPr>
                <w:rFonts w:ascii="細明體" w:eastAsia="細明體" w:hAnsi="細明體"/>
                <w:kern w:val="0"/>
                <w:sz w:val="18"/>
                <w:szCs w:val="18"/>
              </w:rPr>
            </w:pPr>
            <w:r w:rsidRPr="00903950">
              <w:rPr>
                <w:rFonts w:ascii="細明體" w:eastAsia="細明體" w:hAnsi="細明體"/>
                <w:b/>
                <w:kern w:val="0"/>
                <w:sz w:val="18"/>
                <w:szCs w:val="18"/>
              </w:rPr>
              <w:t>10.12</w:t>
            </w:r>
          </w:p>
        </w:tc>
      </w:tr>
      <w:tr w:rsidR="00593F69" w:rsidRPr="00571258" w14:paraId="1EFF113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26BB5C71" w14:textId="77777777" w:rsidR="00593F69" w:rsidRPr="0047698C" w:rsidRDefault="00593F69" w:rsidP="00E34843">
            <w:pPr>
              <w:ind w:leftChars="100" w:left="240"/>
              <w:rPr>
                <w:rFonts w:ascii="標楷體" w:eastAsia="標楷體" w:hAnsi="標楷體"/>
                <w:kern w:val="0"/>
                <w:sz w:val="20"/>
              </w:rPr>
            </w:pPr>
            <w:r w:rsidRPr="00903950">
              <w:rPr>
                <w:rFonts w:ascii="標楷體" w:eastAsia="標楷體" w:hAnsi="標楷體"/>
                <w:kern w:val="0"/>
                <w:sz w:val="20"/>
              </w:rPr>
              <w:t>投融資業務成本</w:t>
            </w:r>
          </w:p>
        </w:tc>
        <w:tc>
          <w:tcPr>
            <w:tcW w:w="1319" w:type="dxa"/>
            <w:tcBorders>
              <w:top w:val="nil"/>
              <w:bottom w:val="nil"/>
            </w:tcBorders>
            <w:vAlign w:val="center"/>
          </w:tcPr>
          <w:p w14:paraId="7CD62D18"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3F8CEDF3"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17,428,139</w:t>
            </w:r>
          </w:p>
        </w:tc>
        <w:tc>
          <w:tcPr>
            <w:tcW w:w="1134" w:type="dxa"/>
            <w:tcBorders>
              <w:top w:val="nil"/>
              <w:bottom w:val="nil"/>
            </w:tcBorders>
            <w:vAlign w:val="center"/>
          </w:tcPr>
          <w:p w14:paraId="1C91636A"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109F8EB6"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17,428,139</w:t>
            </w:r>
          </w:p>
        </w:tc>
        <w:tc>
          <w:tcPr>
            <w:tcW w:w="1388" w:type="dxa"/>
            <w:tcBorders>
              <w:top w:val="nil"/>
              <w:bottom w:val="nil"/>
            </w:tcBorders>
            <w:vAlign w:val="center"/>
          </w:tcPr>
          <w:p w14:paraId="54328E3E"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noProof/>
                <w:sz w:val="18"/>
                <w:szCs w:val="18"/>
              </w:rPr>
              <w:t>17,428,139</w:t>
            </w:r>
          </w:p>
        </w:tc>
        <w:tc>
          <w:tcPr>
            <w:tcW w:w="822" w:type="dxa"/>
            <w:tcBorders>
              <w:top w:val="nil"/>
              <w:bottom w:val="nil"/>
              <w:right w:val="nil"/>
            </w:tcBorders>
            <w:vAlign w:val="center"/>
          </w:tcPr>
          <w:p w14:paraId="3287CE38" w14:textId="77777777" w:rsidR="00593F69" w:rsidRPr="0047698C" w:rsidRDefault="00593F69" w:rsidP="00E34843">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593F69" w:rsidRPr="00571258" w14:paraId="0C51361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3A4325EB" w14:textId="77777777" w:rsidR="00593F69" w:rsidRPr="0047698C" w:rsidRDefault="00593F69" w:rsidP="00E34843">
            <w:pPr>
              <w:ind w:leftChars="100" w:left="240"/>
              <w:rPr>
                <w:rFonts w:ascii="標楷體" w:eastAsia="標楷體" w:hAnsi="標楷體"/>
                <w:kern w:val="0"/>
                <w:sz w:val="20"/>
              </w:rPr>
            </w:pPr>
            <w:r w:rsidRPr="00903950">
              <w:rPr>
                <w:rFonts w:ascii="標楷體" w:eastAsia="標楷體" w:hAnsi="標楷體"/>
                <w:kern w:val="0"/>
                <w:sz w:val="20"/>
              </w:rPr>
              <w:t>業務費用</w:t>
            </w:r>
          </w:p>
        </w:tc>
        <w:tc>
          <w:tcPr>
            <w:tcW w:w="1319" w:type="dxa"/>
            <w:tcBorders>
              <w:top w:val="nil"/>
              <w:bottom w:val="nil"/>
            </w:tcBorders>
            <w:vAlign w:val="center"/>
          </w:tcPr>
          <w:p w14:paraId="3D128D26"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350,628,000</w:t>
            </w:r>
          </w:p>
        </w:tc>
        <w:tc>
          <w:tcPr>
            <w:tcW w:w="1439" w:type="dxa"/>
            <w:tcBorders>
              <w:top w:val="nil"/>
              <w:bottom w:val="nil"/>
            </w:tcBorders>
            <w:vAlign w:val="center"/>
          </w:tcPr>
          <w:p w14:paraId="0BBDD069"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368,715,650</w:t>
            </w:r>
          </w:p>
        </w:tc>
        <w:tc>
          <w:tcPr>
            <w:tcW w:w="1134" w:type="dxa"/>
            <w:tcBorders>
              <w:top w:val="nil"/>
              <w:bottom w:val="nil"/>
            </w:tcBorders>
            <w:vAlign w:val="center"/>
          </w:tcPr>
          <w:p w14:paraId="0BF10B50"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394BB442"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368,715,650</w:t>
            </w:r>
          </w:p>
        </w:tc>
        <w:tc>
          <w:tcPr>
            <w:tcW w:w="1388" w:type="dxa"/>
            <w:tcBorders>
              <w:top w:val="nil"/>
              <w:bottom w:val="nil"/>
            </w:tcBorders>
            <w:vAlign w:val="center"/>
          </w:tcPr>
          <w:p w14:paraId="284F2AA9"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noProof/>
                <w:sz w:val="18"/>
                <w:szCs w:val="18"/>
              </w:rPr>
              <w:t>18,087,650</w:t>
            </w:r>
          </w:p>
        </w:tc>
        <w:tc>
          <w:tcPr>
            <w:tcW w:w="822" w:type="dxa"/>
            <w:tcBorders>
              <w:top w:val="nil"/>
              <w:bottom w:val="nil"/>
              <w:right w:val="nil"/>
            </w:tcBorders>
            <w:vAlign w:val="center"/>
          </w:tcPr>
          <w:p w14:paraId="00245157" w14:textId="77777777" w:rsidR="00593F69" w:rsidRPr="0047698C" w:rsidRDefault="00593F69" w:rsidP="00E34843">
            <w:pPr>
              <w:jc w:val="right"/>
              <w:rPr>
                <w:rFonts w:ascii="細明體" w:eastAsia="細明體" w:hAnsi="細明體"/>
                <w:kern w:val="0"/>
                <w:sz w:val="18"/>
                <w:szCs w:val="18"/>
              </w:rPr>
            </w:pPr>
            <w:r w:rsidRPr="00903950">
              <w:rPr>
                <w:rFonts w:ascii="細明體" w:eastAsia="細明體" w:hAnsi="細明體"/>
                <w:kern w:val="0"/>
                <w:sz w:val="18"/>
                <w:szCs w:val="18"/>
              </w:rPr>
              <w:t>5.16</w:t>
            </w:r>
          </w:p>
        </w:tc>
      </w:tr>
      <w:tr w:rsidR="00593F69" w:rsidRPr="00571258" w14:paraId="7688B92E"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2294249D" w14:textId="77777777" w:rsidR="00593F69" w:rsidRPr="0047698C" w:rsidRDefault="00593F69" w:rsidP="00E34843">
            <w:pPr>
              <w:ind w:leftChars="100" w:left="240"/>
              <w:rPr>
                <w:rFonts w:ascii="標楷體" w:eastAsia="標楷體" w:hAnsi="標楷體"/>
                <w:kern w:val="0"/>
                <w:sz w:val="20"/>
              </w:rPr>
            </w:pPr>
            <w:r w:rsidRPr="00903950">
              <w:rPr>
                <w:rFonts w:ascii="標楷體" w:eastAsia="標楷體" w:hAnsi="標楷體"/>
                <w:kern w:val="0"/>
                <w:sz w:val="20"/>
              </w:rPr>
              <w:t>研究發展及訓練費用</w:t>
            </w:r>
          </w:p>
        </w:tc>
        <w:tc>
          <w:tcPr>
            <w:tcW w:w="1319" w:type="dxa"/>
            <w:tcBorders>
              <w:top w:val="nil"/>
              <w:bottom w:val="nil"/>
            </w:tcBorders>
            <w:vAlign w:val="center"/>
          </w:tcPr>
          <w:p w14:paraId="284D553F"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20,000</w:t>
            </w:r>
          </w:p>
        </w:tc>
        <w:tc>
          <w:tcPr>
            <w:tcW w:w="1439" w:type="dxa"/>
            <w:tcBorders>
              <w:top w:val="nil"/>
              <w:bottom w:val="nil"/>
            </w:tcBorders>
            <w:vAlign w:val="center"/>
          </w:tcPr>
          <w:p w14:paraId="39CC21A6"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w:t>
            </w:r>
          </w:p>
        </w:tc>
        <w:tc>
          <w:tcPr>
            <w:tcW w:w="1134" w:type="dxa"/>
            <w:tcBorders>
              <w:top w:val="nil"/>
              <w:bottom w:val="nil"/>
            </w:tcBorders>
            <w:vAlign w:val="center"/>
          </w:tcPr>
          <w:p w14:paraId="6733B1A2"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45329195"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w:t>
            </w:r>
          </w:p>
        </w:tc>
        <w:tc>
          <w:tcPr>
            <w:tcW w:w="1388" w:type="dxa"/>
            <w:tcBorders>
              <w:top w:val="nil"/>
              <w:bottom w:val="nil"/>
            </w:tcBorders>
            <w:vAlign w:val="center"/>
          </w:tcPr>
          <w:p w14:paraId="4007D307"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noProof/>
                <w:sz w:val="18"/>
                <w:szCs w:val="18"/>
              </w:rPr>
              <w:t>- 20,000</w:t>
            </w:r>
          </w:p>
        </w:tc>
        <w:tc>
          <w:tcPr>
            <w:tcW w:w="822" w:type="dxa"/>
            <w:tcBorders>
              <w:top w:val="nil"/>
              <w:bottom w:val="nil"/>
              <w:right w:val="nil"/>
            </w:tcBorders>
            <w:vAlign w:val="center"/>
          </w:tcPr>
          <w:p w14:paraId="07377B7A" w14:textId="77777777" w:rsidR="00593F69" w:rsidRPr="0047698C" w:rsidRDefault="00593F69" w:rsidP="00E34843">
            <w:pPr>
              <w:jc w:val="right"/>
              <w:rPr>
                <w:rFonts w:ascii="細明體" w:eastAsia="細明體" w:hAnsi="細明體"/>
                <w:kern w:val="0"/>
                <w:sz w:val="18"/>
                <w:szCs w:val="18"/>
              </w:rPr>
            </w:pPr>
            <w:r w:rsidRPr="00903950">
              <w:rPr>
                <w:rFonts w:ascii="細明體" w:eastAsia="細明體" w:hAnsi="細明體"/>
                <w:kern w:val="0"/>
                <w:sz w:val="18"/>
                <w:szCs w:val="18"/>
              </w:rPr>
              <w:t>- 100.00</w:t>
            </w:r>
          </w:p>
        </w:tc>
      </w:tr>
      <w:tr w:rsidR="00593F69" w:rsidRPr="00571258" w14:paraId="69E3427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76350CF3" w14:textId="77777777" w:rsidR="00593F69" w:rsidRPr="0047698C" w:rsidRDefault="00593F69" w:rsidP="00E34843">
            <w:pPr>
              <w:rPr>
                <w:rFonts w:ascii="標楷體" w:eastAsia="標楷體" w:hAnsi="標楷體"/>
                <w:kern w:val="0"/>
                <w:sz w:val="20"/>
              </w:rPr>
            </w:pPr>
            <w:r w:rsidRPr="00903950">
              <w:rPr>
                <w:rFonts w:ascii="標楷體" w:eastAsia="標楷體" w:hAnsi="標楷體"/>
                <w:b/>
                <w:kern w:val="0"/>
                <w:sz w:val="20"/>
              </w:rPr>
              <w:t>業務賸餘（短絀）</w:t>
            </w:r>
          </w:p>
        </w:tc>
        <w:tc>
          <w:tcPr>
            <w:tcW w:w="1319" w:type="dxa"/>
            <w:tcBorders>
              <w:top w:val="nil"/>
              <w:bottom w:val="nil"/>
            </w:tcBorders>
            <w:vAlign w:val="center"/>
          </w:tcPr>
          <w:p w14:paraId="6C3EAE33"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1,641,485,000</w:t>
            </w:r>
          </w:p>
        </w:tc>
        <w:tc>
          <w:tcPr>
            <w:tcW w:w="1439" w:type="dxa"/>
            <w:tcBorders>
              <w:top w:val="nil"/>
              <w:bottom w:val="nil"/>
            </w:tcBorders>
            <w:vAlign w:val="center"/>
          </w:tcPr>
          <w:p w14:paraId="3BADD855"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1,635,386,136</w:t>
            </w:r>
          </w:p>
        </w:tc>
        <w:tc>
          <w:tcPr>
            <w:tcW w:w="1134" w:type="dxa"/>
            <w:tcBorders>
              <w:top w:val="nil"/>
              <w:bottom w:val="nil"/>
            </w:tcBorders>
            <w:vAlign w:val="center"/>
          </w:tcPr>
          <w:p w14:paraId="17510DD2"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1B8BFC12"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1,635,386,136</w:t>
            </w:r>
          </w:p>
        </w:tc>
        <w:tc>
          <w:tcPr>
            <w:tcW w:w="1388" w:type="dxa"/>
            <w:tcBorders>
              <w:top w:val="nil"/>
              <w:bottom w:val="nil"/>
            </w:tcBorders>
            <w:vAlign w:val="center"/>
          </w:tcPr>
          <w:p w14:paraId="6451FCA7"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b/>
                <w:noProof/>
                <w:sz w:val="18"/>
                <w:szCs w:val="18"/>
              </w:rPr>
              <w:t>- 6,098,864</w:t>
            </w:r>
          </w:p>
        </w:tc>
        <w:tc>
          <w:tcPr>
            <w:tcW w:w="822" w:type="dxa"/>
            <w:tcBorders>
              <w:top w:val="nil"/>
              <w:bottom w:val="nil"/>
              <w:right w:val="nil"/>
            </w:tcBorders>
            <w:vAlign w:val="center"/>
          </w:tcPr>
          <w:p w14:paraId="385682C3" w14:textId="77777777" w:rsidR="00593F69" w:rsidRPr="0047698C" w:rsidRDefault="00593F69" w:rsidP="00E34843">
            <w:pPr>
              <w:jc w:val="right"/>
              <w:rPr>
                <w:rFonts w:ascii="細明體" w:eastAsia="細明體" w:hAnsi="細明體"/>
                <w:kern w:val="0"/>
                <w:sz w:val="18"/>
                <w:szCs w:val="18"/>
              </w:rPr>
            </w:pPr>
            <w:r w:rsidRPr="00903950">
              <w:rPr>
                <w:rFonts w:ascii="細明體" w:eastAsia="細明體" w:hAnsi="細明體"/>
                <w:b/>
                <w:kern w:val="0"/>
                <w:sz w:val="18"/>
                <w:szCs w:val="18"/>
              </w:rPr>
              <w:t>- 0.37</w:t>
            </w:r>
          </w:p>
        </w:tc>
      </w:tr>
      <w:tr w:rsidR="00593F69" w:rsidRPr="00571258" w14:paraId="17D4B95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4E7A9278" w14:textId="77777777" w:rsidR="00593F69" w:rsidRPr="0047698C" w:rsidRDefault="00593F69" w:rsidP="00E34843">
            <w:pPr>
              <w:rPr>
                <w:rFonts w:ascii="標楷體" w:eastAsia="標楷體" w:hAnsi="標楷體"/>
                <w:kern w:val="0"/>
                <w:sz w:val="20"/>
              </w:rPr>
            </w:pPr>
            <w:r w:rsidRPr="00903950">
              <w:rPr>
                <w:rFonts w:ascii="標楷體" w:eastAsia="標楷體" w:hAnsi="標楷體"/>
                <w:b/>
                <w:kern w:val="0"/>
                <w:sz w:val="20"/>
              </w:rPr>
              <w:t>業務外收入</w:t>
            </w:r>
          </w:p>
        </w:tc>
        <w:tc>
          <w:tcPr>
            <w:tcW w:w="1319" w:type="dxa"/>
            <w:tcBorders>
              <w:top w:val="nil"/>
              <w:bottom w:val="nil"/>
            </w:tcBorders>
            <w:vAlign w:val="center"/>
          </w:tcPr>
          <w:p w14:paraId="4F51F65C"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10,000</w:t>
            </w:r>
          </w:p>
        </w:tc>
        <w:tc>
          <w:tcPr>
            <w:tcW w:w="1439" w:type="dxa"/>
            <w:tcBorders>
              <w:top w:val="nil"/>
              <w:bottom w:val="nil"/>
            </w:tcBorders>
            <w:vAlign w:val="center"/>
          </w:tcPr>
          <w:p w14:paraId="16650F6D"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33,395,394</w:t>
            </w:r>
          </w:p>
        </w:tc>
        <w:tc>
          <w:tcPr>
            <w:tcW w:w="1134" w:type="dxa"/>
            <w:tcBorders>
              <w:top w:val="nil"/>
              <w:bottom w:val="nil"/>
            </w:tcBorders>
            <w:vAlign w:val="center"/>
          </w:tcPr>
          <w:p w14:paraId="3E0D8092"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270A2ED1"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33,395,394</w:t>
            </w:r>
          </w:p>
        </w:tc>
        <w:tc>
          <w:tcPr>
            <w:tcW w:w="1388" w:type="dxa"/>
            <w:tcBorders>
              <w:top w:val="nil"/>
              <w:bottom w:val="nil"/>
            </w:tcBorders>
            <w:vAlign w:val="center"/>
          </w:tcPr>
          <w:p w14:paraId="4CB2D03B"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b/>
                <w:noProof/>
                <w:sz w:val="18"/>
                <w:szCs w:val="18"/>
              </w:rPr>
              <w:t>33,385,394</w:t>
            </w:r>
          </w:p>
        </w:tc>
        <w:tc>
          <w:tcPr>
            <w:tcW w:w="822" w:type="dxa"/>
            <w:tcBorders>
              <w:top w:val="nil"/>
              <w:bottom w:val="nil"/>
              <w:right w:val="nil"/>
            </w:tcBorders>
            <w:vAlign w:val="center"/>
          </w:tcPr>
          <w:p w14:paraId="02EB4C24" w14:textId="77777777" w:rsidR="00593F69" w:rsidRPr="0034533E" w:rsidRDefault="00593F69" w:rsidP="00E34843">
            <w:pPr>
              <w:jc w:val="right"/>
              <w:rPr>
                <w:rFonts w:ascii="細明體" w:eastAsia="細明體" w:hAnsi="細明體"/>
                <w:spacing w:val="-20"/>
                <w:kern w:val="0"/>
                <w:sz w:val="18"/>
                <w:szCs w:val="18"/>
              </w:rPr>
            </w:pPr>
            <w:r w:rsidRPr="0034533E">
              <w:rPr>
                <w:rFonts w:ascii="細明體" w:eastAsia="細明體" w:hAnsi="細明體"/>
                <w:b/>
                <w:spacing w:val="-20"/>
                <w:kern w:val="0"/>
                <w:sz w:val="18"/>
                <w:szCs w:val="18"/>
              </w:rPr>
              <w:t>333,853.94</w:t>
            </w:r>
          </w:p>
        </w:tc>
      </w:tr>
      <w:tr w:rsidR="00593F69" w:rsidRPr="00571258" w14:paraId="0BA2043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56D774FB" w14:textId="77777777" w:rsidR="00593F69" w:rsidRPr="0047698C" w:rsidRDefault="00593F69" w:rsidP="00E34843">
            <w:pPr>
              <w:ind w:leftChars="100" w:left="240"/>
              <w:rPr>
                <w:rFonts w:ascii="標楷體" w:eastAsia="標楷體" w:hAnsi="標楷體"/>
                <w:kern w:val="0"/>
                <w:sz w:val="20"/>
              </w:rPr>
            </w:pPr>
            <w:r w:rsidRPr="00903950">
              <w:rPr>
                <w:rFonts w:ascii="標楷體" w:eastAsia="標楷體" w:hAnsi="標楷體"/>
                <w:kern w:val="0"/>
                <w:sz w:val="20"/>
              </w:rPr>
              <w:t>其他業務外收入</w:t>
            </w:r>
          </w:p>
        </w:tc>
        <w:tc>
          <w:tcPr>
            <w:tcW w:w="1319" w:type="dxa"/>
            <w:tcBorders>
              <w:top w:val="nil"/>
              <w:bottom w:val="nil"/>
            </w:tcBorders>
            <w:vAlign w:val="center"/>
          </w:tcPr>
          <w:p w14:paraId="22AFB660"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10,000</w:t>
            </w:r>
          </w:p>
        </w:tc>
        <w:tc>
          <w:tcPr>
            <w:tcW w:w="1439" w:type="dxa"/>
            <w:tcBorders>
              <w:top w:val="nil"/>
              <w:bottom w:val="nil"/>
            </w:tcBorders>
            <w:vAlign w:val="center"/>
          </w:tcPr>
          <w:p w14:paraId="49F437A6"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33,395,394</w:t>
            </w:r>
          </w:p>
        </w:tc>
        <w:tc>
          <w:tcPr>
            <w:tcW w:w="1134" w:type="dxa"/>
            <w:tcBorders>
              <w:top w:val="nil"/>
              <w:bottom w:val="nil"/>
            </w:tcBorders>
            <w:vAlign w:val="center"/>
          </w:tcPr>
          <w:p w14:paraId="3907ACAD"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76784CB9"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33,395,394</w:t>
            </w:r>
          </w:p>
        </w:tc>
        <w:tc>
          <w:tcPr>
            <w:tcW w:w="1388" w:type="dxa"/>
            <w:tcBorders>
              <w:top w:val="nil"/>
              <w:bottom w:val="nil"/>
            </w:tcBorders>
            <w:vAlign w:val="center"/>
          </w:tcPr>
          <w:p w14:paraId="00245A49"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noProof/>
                <w:sz w:val="18"/>
                <w:szCs w:val="18"/>
              </w:rPr>
              <w:t>33,385,394</w:t>
            </w:r>
          </w:p>
        </w:tc>
        <w:tc>
          <w:tcPr>
            <w:tcW w:w="822" w:type="dxa"/>
            <w:tcBorders>
              <w:top w:val="nil"/>
              <w:bottom w:val="nil"/>
              <w:right w:val="nil"/>
            </w:tcBorders>
            <w:vAlign w:val="center"/>
          </w:tcPr>
          <w:p w14:paraId="0DA8466A" w14:textId="77777777" w:rsidR="00593F69" w:rsidRPr="0034533E" w:rsidRDefault="00593F69" w:rsidP="00E34843">
            <w:pPr>
              <w:jc w:val="right"/>
              <w:rPr>
                <w:rFonts w:ascii="細明體" w:eastAsia="細明體" w:hAnsi="細明體"/>
                <w:spacing w:val="-20"/>
                <w:kern w:val="0"/>
                <w:sz w:val="18"/>
                <w:szCs w:val="18"/>
              </w:rPr>
            </w:pPr>
            <w:r w:rsidRPr="0034533E">
              <w:rPr>
                <w:rFonts w:ascii="細明體" w:eastAsia="細明體" w:hAnsi="細明體"/>
                <w:spacing w:val="-20"/>
                <w:kern w:val="0"/>
                <w:sz w:val="18"/>
                <w:szCs w:val="18"/>
              </w:rPr>
              <w:t>333,853.94</w:t>
            </w:r>
          </w:p>
        </w:tc>
      </w:tr>
      <w:tr w:rsidR="00593F69" w:rsidRPr="00571258" w14:paraId="4D1BADC6"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61885A32" w14:textId="77777777" w:rsidR="00593F69" w:rsidRPr="0047698C" w:rsidRDefault="00593F69" w:rsidP="00E34843">
            <w:pPr>
              <w:rPr>
                <w:rFonts w:ascii="標楷體" w:eastAsia="標楷體" w:hAnsi="標楷體"/>
                <w:kern w:val="0"/>
                <w:sz w:val="20"/>
              </w:rPr>
            </w:pPr>
            <w:r w:rsidRPr="00903950">
              <w:rPr>
                <w:rFonts w:ascii="標楷體" w:eastAsia="標楷體" w:hAnsi="標楷體"/>
                <w:b/>
                <w:kern w:val="0"/>
                <w:sz w:val="20"/>
              </w:rPr>
              <w:t>業務外費用</w:t>
            </w:r>
          </w:p>
        </w:tc>
        <w:tc>
          <w:tcPr>
            <w:tcW w:w="1319" w:type="dxa"/>
            <w:tcBorders>
              <w:top w:val="nil"/>
              <w:bottom w:val="nil"/>
            </w:tcBorders>
            <w:vAlign w:val="center"/>
          </w:tcPr>
          <w:p w14:paraId="46F9269B"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5F4AF0AF"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5,893,566</w:t>
            </w:r>
          </w:p>
        </w:tc>
        <w:tc>
          <w:tcPr>
            <w:tcW w:w="1134" w:type="dxa"/>
            <w:tcBorders>
              <w:top w:val="nil"/>
              <w:bottom w:val="nil"/>
            </w:tcBorders>
            <w:vAlign w:val="center"/>
          </w:tcPr>
          <w:p w14:paraId="59004463"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7A4C697F"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5,893,566</w:t>
            </w:r>
          </w:p>
        </w:tc>
        <w:tc>
          <w:tcPr>
            <w:tcW w:w="1388" w:type="dxa"/>
            <w:tcBorders>
              <w:top w:val="nil"/>
              <w:bottom w:val="nil"/>
            </w:tcBorders>
            <w:vAlign w:val="center"/>
          </w:tcPr>
          <w:p w14:paraId="60781DAD"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b/>
                <w:noProof/>
                <w:sz w:val="18"/>
                <w:szCs w:val="18"/>
              </w:rPr>
              <w:t>5,893,566</w:t>
            </w:r>
          </w:p>
        </w:tc>
        <w:tc>
          <w:tcPr>
            <w:tcW w:w="822" w:type="dxa"/>
            <w:tcBorders>
              <w:top w:val="nil"/>
              <w:bottom w:val="nil"/>
              <w:right w:val="nil"/>
            </w:tcBorders>
            <w:vAlign w:val="center"/>
          </w:tcPr>
          <w:p w14:paraId="7B176F74" w14:textId="77777777" w:rsidR="00593F69" w:rsidRPr="0047698C" w:rsidRDefault="00593F69" w:rsidP="00E34843">
            <w:pPr>
              <w:jc w:val="right"/>
              <w:rPr>
                <w:rFonts w:ascii="細明體" w:eastAsia="細明體" w:hAnsi="細明體"/>
                <w:kern w:val="0"/>
                <w:sz w:val="18"/>
                <w:szCs w:val="18"/>
              </w:rPr>
            </w:pPr>
            <w:r w:rsidRPr="00903950">
              <w:rPr>
                <w:rFonts w:ascii="細明體" w:eastAsia="細明體" w:hAnsi="細明體"/>
                <w:b/>
                <w:kern w:val="0"/>
                <w:sz w:val="18"/>
                <w:szCs w:val="18"/>
              </w:rPr>
              <w:t>--</w:t>
            </w:r>
          </w:p>
        </w:tc>
      </w:tr>
      <w:tr w:rsidR="00593F69" w:rsidRPr="00571258" w14:paraId="7A8AC10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39E66FDA" w14:textId="77777777" w:rsidR="00593F69" w:rsidRPr="0047698C" w:rsidRDefault="00593F69" w:rsidP="00E34843">
            <w:pPr>
              <w:ind w:leftChars="100" w:left="240"/>
              <w:rPr>
                <w:rFonts w:ascii="標楷體" w:eastAsia="標楷體" w:hAnsi="標楷體"/>
                <w:kern w:val="0"/>
                <w:sz w:val="20"/>
              </w:rPr>
            </w:pPr>
            <w:r w:rsidRPr="00903950">
              <w:rPr>
                <w:rFonts w:ascii="標楷體" w:eastAsia="標楷體" w:hAnsi="標楷體"/>
                <w:kern w:val="0"/>
                <w:sz w:val="20"/>
              </w:rPr>
              <w:t>其他業務外費用</w:t>
            </w:r>
          </w:p>
        </w:tc>
        <w:tc>
          <w:tcPr>
            <w:tcW w:w="1319" w:type="dxa"/>
            <w:tcBorders>
              <w:top w:val="nil"/>
              <w:bottom w:val="nil"/>
            </w:tcBorders>
            <w:vAlign w:val="center"/>
          </w:tcPr>
          <w:p w14:paraId="585DDFC0"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245DB59F"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5,893,566</w:t>
            </w:r>
          </w:p>
        </w:tc>
        <w:tc>
          <w:tcPr>
            <w:tcW w:w="1134" w:type="dxa"/>
            <w:tcBorders>
              <w:top w:val="nil"/>
              <w:bottom w:val="nil"/>
            </w:tcBorders>
            <w:vAlign w:val="center"/>
          </w:tcPr>
          <w:p w14:paraId="3A0D6BAE"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2FE8C0AA"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sz w:val="18"/>
                <w:szCs w:val="18"/>
              </w:rPr>
              <w:t>5,893,566</w:t>
            </w:r>
          </w:p>
        </w:tc>
        <w:tc>
          <w:tcPr>
            <w:tcW w:w="1388" w:type="dxa"/>
            <w:tcBorders>
              <w:top w:val="nil"/>
              <w:bottom w:val="nil"/>
            </w:tcBorders>
            <w:vAlign w:val="center"/>
          </w:tcPr>
          <w:p w14:paraId="0F33F40E"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noProof/>
                <w:sz w:val="18"/>
                <w:szCs w:val="18"/>
              </w:rPr>
              <w:t>5,893,566</w:t>
            </w:r>
          </w:p>
        </w:tc>
        <w:tc>
          <w:tcPr>
            <w:tcW w:w="822" w:type="dxa"/>
            <w:tcBorders>
              <w:top w:val="nil"/>
              <w:bottom w:val="nil"/>
              <w:right w:val="nil"/>
            </w:tcBorders>
            <w:vAlign w:val="center"/>
          </w:tcPr>
          <w:p w14:paraId="57267CB3" w14:textId="77777777" w:rsidR="00593F69" w:rsidRPr="0047698C" w:rsidRDefault="00593F69" w:rsidP="00E34843">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593F69" w:rsidRPr="00571258" w14:paraId="0D14F02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381C4039" w14:textId="77777777" w:rsidR="00593F69" w:rsidRPr="0047698C" w:rsidRDefault="00593F69" w:rsidP="00E34843">
            <w:pPr>
              <w:rPr>
                <w:rFonts w:ascii="標楷體" w:eastAsia="標楷體" w:hAnsi="標楷體"/>
                <w:kern w:val="0"/>
                <w:sz w:val="20"/>
              </w:rPr>
            </w:pPr>
            <w:r w:rsidRPr="00903950">
              <w:rPr>
                <w:rFonts w:ascii="標楷體" w:eastAsia="標楷體" w:hAnsi="標楷體"/>
                <w:b/>
                <w:kern w:val="0"/>
                <w:sz w:val="20"/>
              </w:rPr>
              <w:t>業務外賸餘（短絀）</w:t>
            </w:r>
          </w:p>
        </w:tc>
        <w:tc>
          <w:tcPr>
            <w:tcW w:w="1319" w:type="dxa"/>
            <w:tcBorders>
              <w:top w:val="nil"/>
              <w:bottom w:val="nil"/>
            </w:tcBorders>
            <w:vAlign w:val="center"/>
          </w:tcPr>
          <w:p w14:paraId="2ED8AF56"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10,000</w:t>
            </w:r>
          </w:p>
        </w:tc>
        <w:tc>
          <w:tcPr>
            <w:tcW w:w="1439" w:type="dxa"/>
            <w:tcBorders>
              <w:top w:val="nil"/>
              <w:bottom w:val="nil"/>
            </w:tcBorders>
            <w:vAlign w:val="center"/>
          </w:tcPr>
          <w:p w14:paraId="49CB4DE8"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27,501,828</w:t>
            </w:r>
          </w:p>
        </w:tc>
        <w:tc>
          <w:tcPr>
            <w:tcW w:w="1134" w:type="dxa"/>
            <w:tcBorders>
              <w:top w:val="nil"/>
              <w:bottom w:val="nil"/>
            </w:tcBorders>
            <w:vAlign w:val="center"/>
          </w:tcPr>
          <w:p w14:paraId="1778AB0E"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0B46EF89"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27,501,828</w:t>
            </w:r>
          </w:p>
        </w:tc>
        <w:tc>
          <w:tcPr>
            <w:tcW w:w="1388" w:type="dxa"/>
            <w:tcBorders>
              <w:top w:val="nil"/>
              <w:bottom w:val="nil"/>
            </w:tcBorders>
            <w:vAlign w:val="center"/>
          </w:tcPr>
          <w:p w14:paraId="3B601E21"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b/>
                <w:noProof/>
                <w:sz w:val="18"/>
                <w:szCs w:val="18"/>
              </w:rPr>
              <w:t>27,491,828</w:t>
            </w:r>
          </w:p>
        </w:tc>
        <w:tc>
          <w:tcPr>
            <w:tcW w:w="822" w:type="dxa"/>
            <w:tcBorders>
              <w:top w:val="nil"/>
              <w:bottom w:val="nil"/>
              <w:right w:val="nil"/>
            </w:tcBorders>
            <w:vAlign w:val="center"/>
          </w:tcPr>
          <w:p w14:paraId="7170BD24" w14:textId="77777777" w:rsidR="00593F69" w:rsidRPr="0034533E" w:rsidRDefault="00593F69" w:rsidP="00E34843">
            <w:pPr>
              <w:jc w:val="right"/>
              <w:rPr>
                <w:rFonts w:ascii="細明體" w:eastAsia="細明體" w:hAnsi="細明體"/>
                <w:spacing w:val="-20"/>
                <w:kern w:val="0"/>
                <w:sz w:val="18"/>
                <w:szCs w:val="18"/>
              </w:rPr>
            </w:pPr>
            <w:r w:rsidRPr="0034533E">
              <w:rPr>
                <w:rFonts w:ascii="細明體" w:eastAsia="細明體" w:hAnsi="細明體"/>
                <w:b/>
                <w:spacing w:val="-20"/>
                <w:kern w:val="0"/>
                <w:sz w:val="18"/>
                <w:szCs w:val="18"/>
              </w:rPr>
              <w:t>274,918.28</w:t>
            </w:r>
          </w:p>
        </w:tc>
      </w:tr>
      <w:tr w:rsidR="00593F69" w:rsidRPr="00571258" w14:paraId="2B24F24F"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774E25E4" w14:textId="77777777" w:rsidR="00593F69" w:rsidRPr="0047698C" w:rsidRDefault="00593F69" w:rsidP="00E34843">
            <w:pPr>
              <w:rPr>
                <w:rFonts w:ascii="標楷體" w:eastAsia="標楷體" w:hAnsi="標楷體"/>
                <w:kern w:val="0"/>
                <w:sz w:val="20"/>
              </w:rPr>
            </w:pPr>
            <w:r w:rsidRPr="00903950">
              <w:rPr>
                <w:rFonts w:ascii="標楷體" w:eastAsia="標楷體" w:hAnsi="標楷體"/>
                <w:b/>
                <w:kern w:val="0"/>
                <w:sz w:val="20"/>
              </w:rPr>
              <w:t>本期賸餘（短絀）</w:t>
            </w:r>
          </w:p>
        </w:tc>
        <w:tc>
          <w:tcPr>
            <w:tcW w:w="1319" w:type="dxa"/>
            <w:tcBorders>
              <w:top w:val="nil"/>
              <w:bottom w:val="nil"/>
            </w:tcBorders>
            <w:vAlign w:val="center"/>
          </w:tcPr>
          <w:p w14:paraId="0C10833C"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1,641,495,000</w:t>
            </w:r>
          </w:p>
        </w:tc>
        <w:tc>
          <w:tcPr>
            <w:tcW w:w="1439" w:type="dxa"/>
            <w:tcBorders>
              <w:top w:val="nil"/>
              <w:bottom w:val="nil"/>
            </w:tcBorders>
            <w:vAlign w:val="center"/>
          </w:tcPr>
          <w:p w14:paraId="70873B62"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1,662,887,964</w:t>
            </w:r>
          </w:p>
        </w:tc>
        <w:tc>
          <w:tcPr>
            <w:tcW w:w="1134" w:type="dxa"/>
            <w:tcBorders>
              <w:top w:val="nil"/>
              <w:bottom w:val="nil"/>
            </w:tcBorders>
            <w:vAlign w:val="center"/>
          </w:tcPr>
          <w:p w14:paraId="0EFE0D59"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4352D4CA" w14:textId="77777777" w:rsidR="00593F69" w:rsidRPr="0047698C" w:rsidRDefault="00593F69" w:rsidP="00E34843">
            <w:pPr>
              <w:jc w:val="right"/>
              <w:rPr>
                <w:rFonts w:ascii="細明體" w:eastAsia="細明體" w:hAnsi="細明體"/>
                <w:sz w:val="18"/>
                <w:szCs w:val="18"/>
              </w:rPr>
            </w:pPr>
            <w:r w:rsidRPr="00903950">
              <w:rPr>
                <w:rFonts w:ascii="細明體" w:eastAsia="細明體" w:hAnsi="細明體"/>
                <w:b/>
                <w:sz w:val="18"/>
                <w:szCs w:val="18"/>
              </w:rPr>
              <w:t>1,662,887,964</w:t>
            </w:r>
          </w:p>
        </w:tc>
        <w:tc>
          <w:tcPr>
            <w:tcW w:w="1388" w:type="dxa"/>
            <w:tcBorders>
              <w:top w:val="nil"/>
              <w:bottom w:val="nil"/>
            </w:tcBorders>
            <w:vAlign w:val="center"/>
          </w:tcPr>
          <w:p w14:paraId="5BBA31D5" w14:textId="77777777" w:rsidR="00593F69" w:rsidRPr="0047698C" w:rsidRDefault="00593F69" w:rsidP="00E34843">
            <w:pPr>
              <w:jc w:val="right"/>
              <w:rPr>
                <w:rFonts w:ascii="細明體" w:eastAsia="細明體" w:hAnsi="細明體"/>
                <w:noProof/>
                <w:sz w:val="18"/>
                <w:szCs w:val="18"/>
              </w:rPr>
            </w:pPr>
            <w:r w:rsidRPr="00903950">
              <w:rPr>
                <w:rFonts w:ascii="細明體" w:eastAsia="細明體" w:hAnsi="細明體"/>
                <w:b/>
                <w:noProof/>
                <w:sz w:val="18"/>
                <w:szCs w:val="18"/>
              </w:rPr>
              <w:t>21,392,964</w:t>
            </w:r>
          </w:p>
        </w:tc>
        <w:tc>
          <w:tcPr>
            <w:tcW w:w="822" w:type="dxa"/>
            <w:tcBorders>
              <w:top w:val="nil"/>
              <w:bottom w:val="nil"/>
              <w:right w:val="nil"/>
            </w:tcBorders>
            <w:vAlign w:val="center"/>
          </w:tcPr>
          <w:p w14:paraId="11169A2A" w14:textId="77777777" w:rsidR="00593F69" w:rsidRPr="0047698C" w:rsidRDefault="00593F69" w:rsidP="00E34843">
            <w:pPr>
              <w:jc w:val="right"/>
              <w:rPr>
                <w:rFonts w:ascii="細明體" w:eastAsia="細明體" w:hAnsi="細明體"/>
                <w:kern w:val="0"/>
                <w:sz w:val="18"/>
                <w:szCs w:val="18"/>
              </w:rPr>
            </w:pPr>
            <w:r w:rsidRPr="00903950">
              <w:rPr>
                <w:rFonts w:ascii="細明體" w:eastAsia="細明體" w:hAnsi="細明體"/>
                <w:b/>
                <w:kern w:val="0"/>
                <w:sz w:val="18"/>
                <w:szCs w:val="18"/>
              </w:rPr>
              <w:t>1.30</w:t>
            </w:r>
          </w:p>
        </w:tc>
      </w:tr>
      <w:tr w:rsidR="00593F69" w:rsidRPr="00571258" w14:paraId="305FA46A" w14:textId="77777777" w:rsidTr="00926E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85"/>
          <w:jc w:val="center"/>
        </w:trPr>
        <w:tc>
          <w:tcPr>
            <w:tcW w:w="2428" w:type="dxa"/>
            <w:tcBorders>
              <w:top w:val="nil"/>
              <w:left w:val="nil"/>
              <w:bottom w:val="single" w:sz="8" w:space="0" w:color="auto"/>
            </w:tcBorders>
            <w:vAlign w:val="center"/>
          </w:tcPr>
          <w:p w14:paraId="43708B41" w14:textId="77777777" w:rsidR="00593F69" w:rsidRPr="00903950" w:rsidRDefault="00593F69" w:rsidP="00E34843">
            <w:pPr>
              <w:rPr>
                <w:rFonts w:ascii="標楷體" w:eastAsia="標楷體" w:hAnsi="標楷體"/>
                <w:b/>
                <w:kern w:val="0"/>
                <w:sz w:val="20"/>
              </w:rPr>
            </w:pPr>
          </w:p>
        </w:tc>
        <w:tc>
          <w:tcPr>
            <w:tcW w:w="1319" w:type="dxa"/>
            <w:tcBorders>
              <w:top w:val="nil"/>
              <w:bottom w:val="single" w:sz="8" w:space="0" w:color="auto"/>
            </w:tcBorders>
            <w:vAlign w:val="center"/>
          </w:tcPr>
          <w:p w14:paraId="4F9B0C30" w14:textId="77777777" w:rsidR="00593F69" w:rsidRPr="00903950" w:rsidRDefault="00593F69" w:rsidP="00E34843">
            <w:pPr>
              <w:jc w:val="right"/>
              <w:rPr>
                <w:rFonts w:ascii="細明體" w:eastAsia="細明體" w:hAnsi="細明體"/>
                <w:b/>
                <w:sz w:val="18"/>
                <w:szCs w:val="18"/>
              </w:rPr>
            </w:pPr>
          </w:p>
        </w:tc>
        <w:tc>
          <w:tcPr>
            <w:tcW w:w="1439" w:type="dxa"/>
            <w:tcBorders>
              <w:top w:val="nil"/>
              <w:bottom w:val="single" w:sz="8" w:space="0" w:color="auto"/>
            </w:tcBorders>
            <w:vAlign w:val="center"/>
          </w:tcPr>
          <w:p w14:paraId="0A2F6389" w14:textId="77777777" w:rsidR="00593F69" w:rsidRPr="00903950" w:rsidRDefault="00593F69" w:rsidP="00E34843">
            <w:pPr>
              <w:jc w:val="right"/>
              <w:rPr>
                <w:rFonts w:ascii="細明體" w:eastAsia="細明體" w:hAnsi="細明體"/>
                <w:b/>
                <w:sz w:val="18"/>
                <w:szCs w:val="18"/>
              </w:rPr>
            </w:pPr>
          </w:p>
        </w:tc>
        <w:tc>
          <w:tcPr>
            <w:tcW w:w="1134" w:type="dxa"/>
            <w:tcBorders>
              <w:top w:val="nil"/>
              <w:bottom w:val="single" w:sz="8" w:space="0" w:color="auto"/>
            </w:tcBorders>
            <w:vAlign w:val="center"/>
          </w:tcPr>
          <w:p w14:paraId="570A26EE" w14:textId="77777777" w:rsidR="00593F69" w:rsidRPr="00903950" w:rsidRDefault="00593F69" w:rsidP="00E34843">
            <w:pPr>
              <w:jc w:val="right"/>
              <w:rPr>
                <w:rFonts w:ascii="細明體" w:eastAsia="細明體" w:hAnsi="細明體"/>
                <w:b/>
                <w:sz w:val="18"/>
                <w:szCs w:val="18"/>
              </w:rPr>
            </w:pPr>
          </w:p>
        </w:tc>
        <w:tc>
          <w:tcPr>
            <w:tcW w:w="1439" w:type="dxa"/>
            <w:tcBorders>
              <w:top w:val="nil"/>
              <w:bottom w:val="single" w:sz="8" w:space="0" w:color="auto"/>
            </w:tcBorders>
            <w:vAlign w:val="center"/>
          </w:tcPr>
          <w:p w14:paraId="3B846016" w14:textId="77777777" w:rsidR="00593F69" w:rsidRPr="00903950" w:rsidRDefault="00593F69" w:rsidP="00E34843">
            <w:pPr>
              <w:jc w:val="right"/>
              <w:rPr>
                <w:rFonts w:ascii="細明體" w:eastAsia="細明體" w:hAnsi="細明體"/>
                <w:b/>
                <w:sz w:val="18"/>
                <w:szCs w:val="18"/>
              </w:rPr>
            </w:pPr>
          </w:p>
        </w:tc>
        <w:tc>
          <w:tcPr>
            <w:tcW w:w="1388" w:type="dxa"/>
            <w:tcBorders>
              <w:top w:val="nil"/>
              <w:bottom w:val="single" w:sz="8" w:space="0" w:color="auto"/>
            </w:tcBorders>
            <w:vAlign w:val="center"/>
          </w:tcPr>
          <w:p w14:paraId="60670DD9" w14:textId="77777777" w:rsidR="00593F69" w:rsidRPr="00903950" w:rsidRDefault="00593F69" w:rsidP="00E34843">
            <w:pPr>
              <w:jc w:val="right"/>
              <w:rPr>
                <w:rFonts w:ascii="細明體" w:eastAsia="細明體" w:hAnsi="細明體"/>
                <w:b/>
                <w:noProof/>
                <w:sz w:val="18"/>
                <w:szCs w:val="18"/>
              </w:rPr>
            </w:pPr>
          </w:p>
        </w:tc>
        <w:tc>
          <w:tcPr>
            <w:tcW w:w="822" w:type="dxa"/>
            <w:tcBorders>
              <w:top w:val="nil"/>
              <w:bottom w:val="single" w:sz="8" w:space="0" w:color="auto"/>
              <w:right w:val="nil"/>
            </w:tcBorders>
            <w:vAlign w:val="center"/>
          </w:tcPr>
          <w:p w14:paraId="6C8B2036" w14:textId="77777777" w:rsidR="00593F69" w:rsidRPr="00903950" w:rsidRDefault="00593F69" w:rsidP="00E34843">
            <w:pPr>
              <w:jc w:val="right"/>
              <w:rPr>
                <w:rFonts w:ascii="細明體" w:eastAsia="細明體" w:hAnsi="細明體"/>
                <w:b/>
                <w:kern w:val="0"/>
                <w:sz w:val="18"/>
                <w:szCs w:val="18"/>
              </w:rPr>
            </w:pPr>
          </w:p>
        </w:tc>
      </w:tr>
    </w:tbl>
    <w:p w14:paraId="60334674" w14:textId="77777777" w:rsidR="00593F69" w:rsidRDefault="00593F69" w:rsidP="0034533E">
      <w:pPr>
        <w:widowControl/>
        <w:spacing w:line="20" w:lineRule="exact"/>
        <w:ind w:firstLineChars="236" w:firstLine="566"/>
        <w:jc w:val="both"/>
        <w:rPr>
          <w:rFonts w:ascii="標楷體" w:eastAsia="標楷體" w:hAnsi="標楷體"/>
          <w:szCs w:val="24"/>
        </w:rPr>
      </w:pPr>
    </w:p>
    <w:tbl>
      <w:tblPr>
        <w:tblW w:w="9923" w:type="dxa"/>
        <w:jc w:val="center"/>
        <w:tblLayout w:type="fixed"/>
        <w:tblCellMar>
          <w:left w:w="28" w:type="dxa"/>
          <w:right w:w="28" w:type="dxa"/>
        </w:tblCellMar>
        <w:tblLook w:val="0000" w:firstRow="0" w:lastRow="0" w:firstColumn="0" w:lastColumn="0" w:noHBand="0" w:noVBand="0"/>
      </w:tblPr>
      <w:tblGrid>
        <w:gridCol w:w="2416"/>
        <w:gridCol w:w="1355"/>
        <w:gridCol w:w="1355"/>
        <w:gridCol w:w="1298"/>
        <w:gridCol w:w="1298"/>
        <w:gridCol w:w="1410"/>
        <w:gridCol w:w="791"/>
      </w:tblGrid>
      <w:tr w:rsidR="00593F69" w14:paraId="7FF4FA92" w14:textId="77777777" w:rsidTr="00764232">
        <w:trPr>
          <w:tblHeader/>
          <w:jc w:val="center"/>
        </w:trPr>
        <w:tc>
          <w:tcPr>
            <w:tcW w:w="9969" w:type="dxa"/>
            <w:gridSpan w:val="7"/>
          </w:tcPr>
          <w:p w14:paraId="2A22C914" w14:textId="77777777" w:rsidR="00593F69" w:rsidRPr="00CC2FDB" w:rsidRDefault="00593F69" w:rsidP="00164405">
            <w:pPr>
              <w:snapToGrid w:val="0"/>
              <w:spacing w:after="60"/>
              <w:jc w:val="center"/>
              <w:rPr>
                <w:rFonts w:ascii="標楷體" w:eastAsia="標楷體" w:hAnsi="標楷體"/>
                <w:b/>
                <w:sz w:val="36"/>
                <w:szCs w:val="36"/>
                <w:u w:val="single"/>
              </w:rPr>
            </w:pPr>
            <w:r>
              <w:rPr>
                <w:rFonts w:ascii="標楷體" w:eastAsia="標楷體" w:hAnsi="標楷體"/>
                <w:szCs w:val="24"/>
              </w:rPr>
              <w:lastRenderedPageBreak/>
              <w:br w:type="page"/>
            </w:r>
            <w:r w:rsidRPr="00D52B7D">
              <w:rPr>
                <w:rFonts w:ascii="標楷體" w:eastAsia="標楷體" w:hAnsi="標楷體" w:hint="eastAsia"/>
                <w:b/>
                <w:sz w:val="36"/>
                <w:szCs w:val="36"/>
                <w:u w:val="single"/>
              </w:rPr>
              <w:t>臺北市市有財產開發基金</w:t>
            </w:r>
            <w:r w:rsidRPr="00CC2FDB">
              <w:rPr>
                <w:rFonts w:ascii="標楷體" w:eastAsia="標楷體" w:hAnsi="標楷體" w:hint="eastAsia"/>
                <w:b/>
                <w:sz w:val="36"/>
                <w:szCs w:val="36"/>
                <w:u w:val="single"/>
              </w:rPr>
              <w:t>餘絀撥補審定表</w:t>
            </w:r>
          </w:p>
          <w:p w14:paraId="1388BE30" w14:textId="77777777" w:rsidR="00593F69" w:rsidRDefault="00593F69" w:rsidP="00164405">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CC2FDB">
              <w:rPr>
                <w:rFonts w:ascii="標楷體" w:eastAsia="標楷體" w:hAnsi="標楷體" w:hint="eastAsia"/>
                <w:sz w:val="22"/>
              </w:rPr>
              <w:t>中華民國</w:t>
            </w:r>
            <w:r w:rsidRPr="00D52B7D">
              <w:rPr>
                <w:rFonts w:ascii="標楷體" w:eastAsia="標楷體" w:hAnsi="標楷體" w:hint="eastAsia"/>
                <w:sz w:val="22"/>
              </w:rPr>
              <w:t>114</w:t>
            </w:r>
            <w:r w:rsidRPr="00CC2FDB">
              <w:rPr>
                <w:rFonts w:ascii="標楷體" w:eastAsia="標楷體" w:hAnsi="標楷體" w:hint="eastAsia"/>
                <w:sz w:val="22"/>
              </w:rPr>
              <w:t>年度</w:t>
            </w:r>
            <w:r>
              <w:rPr>
                <w:rFonts w:ascii="標楷體" w:eastAsia="標楷體" w:hAnsi="標楷體" w:hint="eastAsia"/>
              </w:rPr>
              <w:tab/>
            </w:r>
            <w:r w:rsidRPr="00422F9B">
              <w:rPr>
                <w:rFonts w:ascii="標楷體" w:eastAsia="標楷體" w:hAnsi="標楷體" w:hint="eastAsia"/>
                <w:kern w:val="0"/>
                <w:sz w:val="20"/>
              </w:rPr>
              <w:t>單位：新臺幣元</w:t>
            </w:r>
          </w:p>
        </w:tc>
      </w:tr>
      <w:tr w:rsidR="00593F69" w:rsidRPr="00CC2FDB" w14:paraId="3FE1B7F8" w14:textId="77777777" w:rsidTr="00166B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blHeader/>
          <w:jc w:val="center"/>
        </w:trPr>
        <w:tc>
          <w:tcPr>
            <w:tcW w:w="2428" w:type="dxa"/>
            <w:vMerge w:val="restart"/>
            <w:tcBorders>
              <w:top w:val="single" w:sz="8" w:space="0" w:color="auto"/>
              <w:left w:val="nil"/>
              <w:bottom w:val="nil"/>
            </w:tcBorders>
            <w:vAlign w:val="center"/>
          </w:tcPr>
          <w:p w14:paraId="743DA9A6" w14:textId="77777777" w:rsidR="00593F69" w:rsidRPr="00CC2FDB" w:rsidRDefault="00593F69" w:rsidP="00164405">
            <w:pPr>
              <w:ind w:left="113" w:right="113"/>
              <w:jc w:val="distribute"/>
              <w:rPr>
                <w:rFonts w:eastAsia="標楷體"/>
                <w:sz w:val="20"/>
              </w:rPr>
            </w:pPr>
            <w:r w:rsidRPr="00CC2FDB">
              <w:rPr>
                <w:rFonts w:eastAsia="標楷體" w:hint="eastAsia"/>
                <w:sz w:val="20"/>
              </w:rPr>
              <w:t>項目</w:t>
            </w:r>
          </w:p>
        </w:tc>
        <w:tc>
          <w:tcPr>
            <w:tcW w:w="1361" w:type="dxa"/>
            <w:vMerge w:val="restart"/>
            <w:tcBorders>
              <w:top w:val="single" w:sz="8" w:space="0" w:color="auto"/>
            </w:tcBorders>
            <w:vAlign w:val="center"/>
          </w:tcPr>
          <w:p w14:paraId="7CA233D2" w14:textId="77777777" w:rsidR="00593F69" w:rsidRPr="00CC2FDB" w:rsidRDefault="00593F69" w:rsidP="00164405">
            <w:pPr>
              <w:ind w:left="113" w:right="113"/>
              <w:jc w:val="distribute"/>
              <w:rPr>
                <w:rFonts w:eastAsia="標楷體"/>
                <w:sz w:val="20"/>
              </w:rPr>
            </w:pPr>
            <w:r w:rsidRPr="00CC2FDB">
              <w:rPr>
                <w:rFonts w:eastAsia="標楷體" w:hint="eastAsia"/>
                <w:sz w:val="20"/>
              </w:rPr>
              <w:t>預算數</w:t>
            </w:r>
          </w:p>
        </w:tc>
        <w:tc>
          <w:tcPr>
            <w:tcW w:w="1361" w:type="dxa"/>
            <w:vMerge w:val="restart"/>
            <w:tcBorders>
              <w:top w:val="single" w:sz="8" w:space="0" w:color="auto"/>
            </w:tcBorders>
            <w:vAlign w:val="center"/>
          </w:tcPr>
          <w:p w14:paraId="75AAFC7E" w14:textId="77777777" w:rsidR="00593F69" w:rsidRPr="00CC2FDB" w:rsidRDefault="00593F69" w:rsidP="00164405">
            <w:pPr>
              <w:ind w:left="113" w:right="113"/>
              <w:jc w:val="distribute"/>
              <w:rPr>
                <w:rFonts w:eastAsia="標楷體"/>
                <w:spacing w:val="-20"/>
                <w:sz w:val="20"/>
              </w:rPr>
            </w:pPr>
            <w:r w:rsidRPr="00CC2FDB">
              <w:rPr>
                <w:rFonts w:eastAsia="標楷體" w:hint="eastAsia"/>
                <w:spacing w:val="-20"/>
                <w:sz w:val="20"/>
              </w:rPr>
              <w:t>決算數</w:t>
            </w:r>
          </w:p>
        </w:tc>
        <w:tc>
          <w:tcPr>
            <w:tcW w:w="1304" w:type="dxa"/>
            <w:vMerge w:val="restart"/>
            <w:tcBorders>
              <w:top w:val="single" w:sz="8" w:space="0" w:color="auto"/>
              <w:bottom w:val="nil"/>
            </w:tcBorders>
            <w:vAlign w:val="center"/>
          </w:tcPr>
          <w:p w14:paraId="3BA55BB2" w14:textId="77777777" w:rsidR="00593F69" w:rsidRPr="00CC2FDB" w:rsidRDefault="00593F69" w:rsidP="00164405">
            <w:pPr>
              <w:jc w:val="distribute"/>
              <w:rPr>
                <w:rFonts w:eastAsia="標楷體"/>
                <w:spacing w:val="-30"/>
                <w:sz w:val="20"/>
              </w:rPr>
            </w:pPr>
            <w:r>
              <w:rPr>
                <w:rFonts w:ascii="標楷體" w:eastAsia="標楷體" w:hAnsi="標楷體" w:hint="eastAsia"/>
                <w:bCs/>
                <w:sz w:val="20"/>
              </w:rPr>
              <w:t>修正</w:t>
            </w:r>
            <w:r w:rsidRPr="00CC2FDB">
              <w:rPr>
                <w:rFonts w:ascii="標楷體" w:eastAsia="標楷體" w:hAnsi="標楷體" w:hint="eastAsia"/>
                <w:bCs/>
                <w:sz w:val="20"/>
              </w:rPr>
              <w:t>數</w:t>
            </w:r>
          </w:p>
        </w:tc>
        <w:tc>
          <w:tcPr>
            <w:tcW w:w="1304" w:type="dxa"/>
            <w:vMerge w:val="restart"/>
            <w:tcBorders>
              <w:top w:val="single" w:sz="8" w:space="0" w:color="auto"/>
            </w:tcBorders>
            <w:vAlign w:val="center"/>
          </w:tcPr>
          <w:p w14:paraId="51BB811F" w14:textId="77777777" w:rsidR="00593F69" w:rsidRPr="00CC2FDB" w:rsidRDefault="00593F69" w:rsidP="00164405">
            <w:pPr>
              <w:ind w:right="98" w:firstLineChars="11" w:firstLine="20"/>
              <w:jc w:val="distribute"/>
              <w:rPr>
                <w:rFonts w:eastAsia="標楷體"/>
                <w:spacing w:val="-10"/>
                <w:sz w:val="20"/>
              </w:rPr>
            </w:pPr>
            <w:r w:rsidRPr="00CC2FDB">
              <w:rPr>
                <w:rFonts w:eastAsia="標楷體" w:hint="eastAsia"/>
                <w:spacing w:val="-10"/>
                <w:sz w:val="20"/>
              </w:rPr>
              <w:t>決算審定數</w:t>
            </w:r>
          </w:p>
        </w:tc>
        <w:tc>
          <w:tcPr>
            <w:tcW w:w="2211" w:type="dxa"/>
            <w:gridSpan w:val="2"/>
            <w:tcBorders>
              <w:top w:val="single" w:sz="8" w:space="0" w:color="auto"/>
              <w:bottom w:val="nil"/>
              <w:right w:val="nil"/>
            </w:tcBorders>
            <w:vAlign w:val="center"/>
          </w:tcPr>
          <w:p w14:paraId="21556AB7" w14:textId="77777777" w:rsidR="00593F69" w:rsidRPr="00CC2FDB" w:rsidRDefault="00593F69" w:rsidP="00164405">
            <w:pPr>
              <w:spacing w:line="240" w:lineRule="exact"/>
              <w:jc w:val="distribute"/>
              <w:rPr>
                <w:rFonts w:ascii="標楷體" w:eastAsia="標楷體" w:hAnsi="標楷體"/>
                <w:sz w:val="20"/>
              </w:rPr>
            </w:pPr>
            <w:r w:rsidRPr="00CC2FDB">
              <w:rPr>
                <w:rFonts w:ascii="標楷體" w:eastAsia="標楷體" w:hAnsi="標楷體" w:hint="eastAsia"/>
                <w:sz w:val="20"/>
              </w:rPr>
              <w:t>審定數與預算數</w:t>
            </w:r>
          </w:p>
          <w:p w14:paraId="64EBA9E6" w14:textId="77777777" w:rsidR="00593F69" w:rsidRPr="00CC2FDB" w:rsidRDefault="00593F69" w:rsidP="00164405">
            <w:pPr>
              <w:spacing w:line="240" w:lineRule="exact"/>
              <w:jc w:val="distribute"/>
              <w:rPr>
                <w:rFonts w:ascii="標楷體" w:eastAsia="標楷體" w:hAnsi="標楷體"/>
                <w:sz w:val="20"/>
              </w:rPr>
            </w:pPr>
            <w:r w:rsidRPr="00CC2FDB">
              <w:rPr>
                <w:rFonts w:ascii="標楷體" w:eastAsia="標楷體" w:hAnsi="標楷體" w:hint="eastAsia"/>
                <w:sz w:val="20"/>
              </w:rPr>
              <w:t>比較增減</w:t>
            </w:r>
          </w:p>
        </w:tc>
      </w:tr>
      <w:tr w:rsidR="00593F69" w14:paraId="309F8BB3" w14:textId="77777777" w:rsidTr="009B07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1"/>
          <w:tblHeader/>
          <w:jc w:val="center"/>
        </w:trPr>
        <w:tc>
          <w:tcPr>
            <w:tcW w:w="2428" w:type="dxa"/>
            <w:vMerge/>
            <w:tcBorders>
              <w:top w:val="nil"/>
              <w:left w:val="nil"/>
              <w:bottom w:val="single" w:sz="8" w:space="0" w:color="auto"/>
            </w:tcBorders>
            <w:vAlign w:val="center"/>
          </w:tcPr>
          <w:p w14:paraId="515B6FA6" w14:textId="77777777" w:rsidR="00593F69" w:rsidRDefault="00593F69" w:rsidP="00164405">
            <w:pPr>
              <w:ind w:left="113" w:right="113"/>
              <w:jc w:val="distribute"/>
              <w:rPr>
                <w:rFonts w:eastAsia="標楷體"/>
              </w:rPr>
            </w:pPr>
          </w:p>
        </w:tc>
        <w:tc>
          <w:tcPr>
            <w:tcW w:w="1361" w:type="dxa"/>
            <w:vMerge/>
            <w:tcBorders>
              <w:bottom w:val="single" w:sz="8" w:space="0" w:color="auto"/>
            </w:tcBorders>
            <w:vAlign w:val="center"/>
          </w:tcPr>
          <w:p w14:paraId="3BD702E1" w14:textId="77777777" w:rsidR="00593F69" w:rsidRDefault="00593F69" w:rsidP="00164405">
            <w:pPr>
              <w:ind w:left="113" w:right="113"/>
              <w:jc w:val="distribute"/>
              <w:rPr>
                <w:rFonts w:eastAsia="標楷體"/>
              </w:rPr>
            </w:pPr>
          </w:p>
        </w:tc>
        <w:tc>
          <w:tcPr>
            <w:tcW w:w="1361" w:type="dxa"/>
            <w:vMerge/>
            <w:tcBorders>
              <w:bottom w:val="single" w:sz="8" w:space="0" w:color="auto"/>
            </w:tcBorders>
            <w:vAlign w:val="center"/>
          </w:tcPr>
          <w:p w14:paraId="429647D5" w14:textId="77777777" w:rsidR="00593F69" w:rsidRDefault="00593F69" w:rsidP="00164405">
            <w:pPr>
              <w:ind w:left="113" w:right="113"/>
              <w:jc w:val="distribute"/>
              <w:rPr>
                <w:rFonts w:eastAsia="標楷體"/>
              </w:rPr>
            </w:pPr>
          </w:p>
        </w:tc>
        <w:tc>
          <w:tcPr>
            <w:tcW w:w="1304" w:type="dxa"/>
            <w:vMerge/>
            <w:tcBorders>
              <w:top w:val="nil"/>
              <w:bottom w:val="single" w:sz="8" w:space="0" w:color="auto"/>
            </w:tcBorders>
            <w:vAlign w:val="center"/>
          </w:tcPr>
          <w:p w14:paraId="1A4E84E8" w14:textId="77777777" w:rsidR="00593F69" w:rsidRDefault="00593F69" w:rsidP="00164405">
            <w:pPr>
              <w:ind w:left="113" w:right="113"/>
              <w:jc w:val="distribute"/>
              <w:rPr>
                <w:rFonts w:eastAsia="標楷體"/>
              </w:rPr>
            </w:pPr>
          </w:p>
        </w:tc>
        <w:tc>
          <w:tcPr>
            <w:tcW w:w="1304" w:type="dxa"/>
            <w:vMerge/>
            <w:tcBorders>
              <w:bottom w:val="single" w:sz="8" w:space="0" w:color="auto"/>
            </w:tcBorders>
            <w:vAlign w:val="center"/>
          </w:tcPr>
          <w:p w14:paraId="514D798B" w14:textId="77777777" w:rsidR="00593F69" w:rsidRDefault="00593F69" w:rsidP="00164405">
            <w:pPr>
              <w:ind w:left="113" w:right="113"/>
              <w:jc w:val="distribute"/>
              <w:rPr>
                <w:rFonts w:eastAsia="標楷體"/>
              </w:rPr>
            </w:pPr>
          </w:p>
        </w:tc>
        <w:tc>
          <w:tcPr>
            <w:tcW w:w="1417" w:type="dxa"/>
            <w:tcBorders>
              <w:bottom w:val="single" w:sz="8" w:space="0" w:color="auto"/>
            </w:tcBorders>
            <w:vAlign w:val="center"/>
          </w:tcPr>
          <w:p w14:paraId="243CAB5B" w14:textId="77777777" w:rsidR="00593F69" w:rsidRPr="00CC2FDB" w:rsidRDefault="00593F69" w:rsidP="00164405">
            <w:pPr>
              <w:ind w:left="113" w:right="113"/>
              <w:jc w:val="distribute"/>
              <w:rPr>
                <w:rFonts w:ascii="標楷體" w:eastAsia="標楷體" w:hAnsi="標楷體"/>
                <w:sz w:val="20"/>
              </w:rPr>
            </w:pPr>
            <w:r w:rsidRPr="00CC2FDB">
              <w:rPr>
                <w:rFonts w:ascii="標楷體" w:eastAsia="標楷體" w:hAnsi="標楷體" w:hint="eastAsia"/>
                <w:sz w:val="20"/>
              </w:rPr>
              <w:t>金額</w:t>
            </w:r>
          </w:p>
        </w:tc>
        <w:tc>
          <w:tcPr>
            <w:tcW w:w="794" w:type="dxa"/>
            <w:tcBorders>
              <w:bottom w:val="single" w:sz="8" w:space="0" w:color="auto"/>
              <w:right w:val="nil"/>
            </w:tcBorders>
            <w:vAlign w:val="center"/>
          </w:tcPr>
          <w:p w14:paraId="46867E13" w14:textId="77777777" w:rsidR="00593F69" w:rsidRPr="00CC2FDB" w:rsidRDefault="00593F69" w:rsidP="00164405">
            <w:pPr>
              <w:jc w:val="center"/>
              <w:rPr>
                <w:rFonts w:ascii="標楷體" w:eastAsia="標楷體" w:hAnsi="標楷體"/>
                <w:sz w:val="20"/>
              </w:rPr>
            </w:pPr>
            <w:r w:rsidRPr="00CC2FDB">
              <w:rPr>
                <w:rFonts w:ascii="標楷體" w:eastAsia="標楷體" w:hAnsi="標楷體" w:hint="eastAsia"/>
                <w:sz w:val="20"/>
              </w:rPr>
              <w:t>％</w:t>
            </w:r>
          </w:p>
        </w:tc>
      </w:tr>
      <w:tr w:rsidR="00593F69" w:rsidRPr="00C346C9" w14:paraId="30DFA495"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73BF21F9" w14:textId="77777777" w:rsidR="00593F69" w:rsidRPr="009304D2" w:rsidRDefault="00593F69" w:rsidP="00164405">
            <w:pPr>
              <w:rPr>
                <w:rFonts w:ascii="標楷體" w:eastAsia="標楷體" w:hAnsi="標楷體"/>
                <w:kern w:val="0"/>
                <w:sz w:val="20"/>
              </w:rPr>
            </w:pPr>
            <w:r w:rsidRPr="00D52B7D">
              <w:rPr>
                <w:rFonts w:ascii="標楷體" w:eastAsia="標楷體" w:hAnsi="標楷體" w:hint="eastAsia"/>
                <w:b/>
                <w:kern w:val="0"/>
                <w:sz w:val="20"/>
              </w:rPr>
              <w:t>賸餘之部</w:t>
            </w:r>
          </w:p>
        </w:tc>
        <w:tc>
          <w:tcPr>
            <w:tcW w:w="1361" w:type="dxa"/>
            <w:tcBorders>
              <w:top w:val="nil"/>
              <w:bottom w:val="nil"/>
            </w:tcBorders>
            <w:vAlign w:val="center"/>
          </w:tcPr>
          <w:p w14:paraId="06874665"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11,932,202,000</w:t>
            </w:r>
          </w:p>
        </w:tc>
        <w:tc>
          <w:tcPr>
            <w:tcW w:w="1361" w:type="dxa"/>
            <w:tcBorders>
              <w:top w:val="nil"/>
              <w:bottom w:val="nil"/>
            </w:tcBorders>
            <w:vAlign w:val="center"/>
          </w:tcPr>
          <w:p w14:paraId="0EA44AC4"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11,953,594,746</w:t>
            </w:r>
          </w:p>
        </w:tc>
        <w:tc>
          <w:tcPr>
            <w:tcW w:w="1304" w:type="dxa"/>
            <w:tcBorders>
              <w:top w:val="nil"/>
              <w:bottom w:val="nil"/>
            </w:tcBorders>
            <w:vAlign w:val="center"/>
          </w:tcPr>
          <w:p w14:paraId="4FD4EBE9"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4" w:type="dxa"/>
            <w:tcBorders>
              <w:top w:val="nil"/>
              <w:bottom w:val="nil"/>
            </w:tcBorders>
            <w:vAlign w:val="center"/>
          </w:tcPr>
          <w:p w14:paraId="366B3804" w14:textId="77777777" w:rsidR="00593F69" w:rsidRPr="00E933B8" w:rsidRDefault="00593F69" w:rsidP="00164405">
            <w:pPr>
              <w:jc w:val="right"/>
              <w:rPr>
                <w:rFonts w:ascii="細明體" w:eastAsia="細明體" w:hAnsi="細明體"/>
                <w:spacing w:val="-4"/>
                <w:sz w:val="18"/>
                <w:szCs w:val="18"/>
              </w:rPr>
            </w:pPr>
            <w:r w:rsidRPr="00E933B8">
              <w:rPr>
                <w:rFonts w:ascii="細明體" w:eastAsia="細明體" w:hAnsi="細明體" w:hint="eastAsia"/>
                <w:b/>
                <w:spacing w:val="-4"/>
                <w:sz w:val="18"/>
                <w:szCs w:val="18"/>
              </w:rPr>
              <w:t>11,953,594,746</w:t>
            </w:r>
          </w:p>
        </w:tc>
        <w:tc>
          <w:tcPr>
            <w:tcW w:w="1417" w:type="dxa"/>
            <w:tcBorders>
              <w:top w:val="nil"/>
              <w:bottom w:val="nil"/>
            </w:tcBorders>
            <w:vAlign w:val="center"/>
          </w:tcPr>
          <w:p w14:paraId="4A50BA48"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21,392,746</w:t>
            </w:r>
          </w:p>
        </w:tc>
        <w:tc>
          <w:tcPr>
            <w:tcW w:w="794" w:type="dxa"/>
            <w:tcBorders>
              <w:top w:val="nil"/>
              <w:bottom w:val="nil"/>
              <w:right w:val="nil"/>
            </w:tcBorders>
            <w:vAlign w:val="center"/>
          </w:tcPr>
          <w:p w14:paraId="16074B47"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0.18</w:t>
            </w:r>
          </w:p>
        </w:tc>
      </w:tr>
      <w:tr w:rsidR="00593F69" w:rsidRPr="00C346C9" w14:paraId="17BEF14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0EB9AE0A" w14:textId="77777777" w:rsidR="00593F69" w:rsidRPr="009304D2" w:rsidRDefault="00593F69" w:rsidP="00164405">
            <w:pPr>
              <w:ind w:leftChars="100" w:left="240"/>
              <w:rPr>
                <w:rFonts w:ascii="標楷體" w:eastAsia="標楷體" w:hAnsi="標楷體"/>
                <w:kern w:val="0"/>
                <w:sz w:val="20"/>
              </w:rPr>
            </w:pPr>
            <w:r w:rsidRPr="00D52B7D">
              <w:rPr>
                <w:rFonts w:ascii="標楷體" w:eastAsia="標楷體" w:hAnsi="標楷體" w:hint="eastAsia"/>
                <w:kern w:val="0"/>
                <w:sz w:val="20"/>
              </w:rPr>
              <w:t>本期賸餘</w:t>
            </w:r>
          </w:p>
        </w:tc>
        <w:tc>
          <w:tcPr>
            <w:tcW w:w="1361" w:type="dxa"/>
            <w:tcBorders>
              <w:top w:val="nil"/>
              <w:bottom w:val="nil"/>
            </w:tcBorders>
            <w:vAlign w:val="center"/>
          </w:tcPr>
          <w:p w14:paraId="04567B2C"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1,641,495,000</w:t>
            </w:r>
          </w:p>
        </w:tc>
        <w:tc>
          <w:tcPr>
            <w:tcW w:w="1361" w:type="dxa"/>
            <w:tcBorders>
              <w:top w:val="nil"/>
              <w:bottom w:val="nil"/>
            </w:tcBorders>
            <w:vAlign w:val="center"/>
          </w:tcPr>
          <w:p w14:paraId="04BFE9AE"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1,662,887,964</w:t>
            </w:r>
          </w:p>
        </w:tc>
        <w:tc>
          <w:tcPr>
            <w:tcW w:w="1304" w:type="dxa"/>
            <w:tcBorders>
              <w:top w:val="nil"/>
              <w:bottom w:val="nil"/>
            </w:tcBorders>
            <w:vAlign w:val="center"/>
          </w:tcPr>
          <w:p w14:paraId="51746F82"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4" w:type="dxa"/>
            <w:tcBorders>
              <w:top w:val="nil"/>
              <w:bottom w:val="nil"/>
            </w:tcBorders>
            <w:vAlign w:val="center"/>
          </w:tcPr>
          <w:p w14:paraId="7AE6AA03" w14:textId="77777777" w:rsidR="00593F69" w:rsidRPr="00E933B8" w:rsidRDefault="00593F69" w:rsidP="00164405">
            <w:pPr>
              <w:jc w:val="right"/>
              <w:rPr>
                <w:rFonts w:ascii="細明體" w:eastAsia="細明體" w:hAnsi="細明體"/>
                <w:spacing w:val="-4"/>
                <w:sz w:val="18"/>
                <w:szCs w:val="18"/>
              </w:rPr>
            </w:pPr>
            <w:r w:rsidRPr="00E933B8">
              <w:rPr>
                <w:rFonts w:ascii="細明體" w:eastAsia="細明體" w:hAnsi="細明體" w:hint="eastAsia"/>
                <w:spacing w:val="-4"/>
                <w:sz w:val="18"/>
                <w:szCs w:val="18"/>
              </w:rPr>
              <w:t>1,662,887,964</w:t>
            </w:r>
          </w:p>
        </w:tc>
        <w:tc>
          <w:tcPr>
            <w:tcW w:w="1417" w:type="dxa"/>
            <w:tcBorders>
              <w:top w:val="nil"/>
              <w:bottom w:val="nil"/>
            </w:tcBorders>
            <w:vAlign w:val="center"/>
          </w:tcPr>
          <w:p w14:paraId="7E15227B"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21,392,964</w:t>
            </w:r>
          </w:p>
        </w:tc>
        <w:tc>
          <w:tcPr>
            <w:tcW w:w="794" w:type="dxa"/>
            <w:tcBorders>
              <w:top w:val="nil"/>
              <w:bottom w:val="nil"/>
              <w:right w:val="nil"/>
            </w:tcBorders>
            <w:vAlign w:val="center"/>
          </w:tcPr>
          <w:p w14:paraId="0BD8D062"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1.30</w:t>
            </w:r>
          </w:p>
        </w:tc>
      </w:tr>
      <w:tr w:rsidR="00593F69" w:rsidRPr="00C346C9" w14:paraId="22C5490F"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133B1B0B" w14:textId="77777777" w:rsidR="00593F69" w:rsidRPr="009304D2" w:rsidRDefault="00593F69" w:rsidP="00164405">
            <w:pPr>
              <w:ind w:leftChars="100" w:left="240"/>
              <w:rPr>
                <w:rFonts w:ascii="標楷體" w:eastAsia="標楷體" w:hAnsi="標楷體"/>
                <w:kern w:val="0"/>
                <w:sz w:val="20"/>
              </w:rPr>
            </w:pPr>
            <w:r w:rsidRPr="00D52B7D">
              <w:rPr>
                <w:rFonts w:ascii="標楷體" w:eastAsia="標楷體" w:hAnsi="標楷體" w:hint="eastAsia"/>
                <w:kern w:val="0"/>
                <w:sz w:val="20"/>
              </w:rPr>
              <w:t>前期未分配賸餘</w:t>
            </w:r>
          </w:p>
        </w:tc>
        <w:tc>
          <w:tcPr>
            <w:tcW w:w="1361" w:type="dxa"/>
            <w:tcBorders>
              <w:top w:val="nil"/>
              <w:bottom w:val="nil"/>
            </w:tcBorders>
            <w:vAlign w:val="center"/>
          </w:tcPr>
          <w:p w14:paraId="5D893E33"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10,290,707,000</w:t>
            </w:r>
          </w:p>
        </w:tc>
        <w:tc>
          <w:tcPr>
            <w:tcW w:w="1361" w:type="dxa"/>
            <w:tcBorders>
              <w:top w:val="nil"/>
              <w:bottom w:val="nil"/>
            </w:tcBorders>
            <w:vAlign w:val="center"/>
          </w:tcPr>
          <w:p w14:paraId="7524161F"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10,290,706,782</w:t>
            </w:r>
          </w:p>
        </w:tc>
        <w:tc>
          <w:tcPr>
            <w:tcW w:w="1304" w:type="dxa"/>
            <w:tcBorders>
              <w:top w:val="nil"/>
              <w:bottom w:val="nil"/>
            </w:tcBorders>
            <w:vAlign w:val="center"/>
          </w:tcPr>
          <w:p w14:paraId="04719D2D"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4" w:type="dxa"/>
            <w:tcBorders>
              <w:top w:val="nil"/>
              <w:bottom w:val="nil"/>
            </w:tcBorders>
            <w:vAlign w:val="center"/>
          </w:tcPr>
          <w:p w14:paraId="15A768D8" w14:textId="77777777" w:rsidR="00593F69" w:rsidRPr="00E933B8" w:rsidRDefault="00593F69" w:rsidP="00164405">
            <w:pPr>
              <w:jc w:val="right"/>
              <w:rPr>
                <w:rFonts w:ascii="細明體" w:eastAsia="細明體" w:hAnsi="細明體"/>
                <w:spacing w:val="-4"/>
                <w:sz w:val="18"/>
                <w:szCs w:val="18"/>
              </w:rPr>
            </w:pPr>
            <w:r w:rsidRPr="00E933B8">
              <w:rPr>
                <w:rFonts w:ascii="細明體" w:eastAsia="細明體" w:hAnsi="細明體" w:hint="eastAsia"/>
                <w:spacing w:val="-4"/>
                <w:sz w:val="18"/>
                <w:szCs w:val="18"/>
              </w:rPr>
              <w:t>10,290,706,782</w:t>
            </w:r>
          </w:p>
        </w:tc>
        <w:tc>
          <w:tcPr>
            <w:tcW w:w="1417" w:type="dxa"/>
            <w:tcBorders>
              <w:top w:val="nil"/>
              <w:bottom w:val="nil"/>
            </w:tcBorders>
            <w:vAlign w:val="center"/>
          </w:tcPr>
          <w:p w14:paraId="526DE15D"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- 218</w:t>
            </w:r>
          </w:p>
        </w:tc>
        <w:tc>
          <w:tcPr>
            <w:tcW w:w="794" w:type="dxa"/>
            <w:tcBorders>
              <w:top w:val="nil"/>
              <w:bottom w:val="nil"/>
              <w:right w:val="nil"/>
            </w:tcBorders>
            <w:vAlign w:val="center"/>
          </w:tcPr>
          <w:p w14:paraId="5C6B7DC8"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- 0.00</w:t>
            </w:r>
          </w:p>
        </w:tc>
      </w:tr>
      <w:tr w:rsidR="00593F69" w:rsidRPr="00C346C9" w14:paraId="001DD0C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05909168" w14:textId="77777777" w:rsidR="00593F69" w:rsidRPr="009304D2" w:rsidRDefault="00593F69" w:rsidP="00164405">
            <w:pPr>
              <w:rPr>
                <w:rFonts w:ascii="標楷體" w:eastAsia="標楷體" w:hAnsi="標楷體"/>
                <w:kern w:val="0"/>
                <w:sz w:val="20"/>
              </w:rPr>
            </w:pPr>
            <w:r w:rsidRPr="00D52B7D">
              <w:rPr>
                <w:rFonts w:ascii="標楷體" w:eastAsia="標楷體" w:hAnsi="標楷體" w:hint="eastAsia"/>
                <w:b/>
                <w:kern w:val="0"/>
                <w:sz w:val="20"/>
              </w:rPr>
              <w:t>分配之部</w:t>
            </w:r>
          </w:p>
        </w:tc>
        <w:tc>
          <w:tcPr>
            <w:tcW w:w="1361" w:type="dxa"/>
            <w:tcBorders>
              <w:top w:val="nil"/>
              <w:bottom w:val="nil"/>
            </w:tcBorders>
            <w:vAlign w:val="center"/>
          </w:tcPr>
          <w:p w14:paraId="1626E4CD"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200,000,000</w:t>
            </w:r>
          </w:p>
        </w:tc>
        <w:tc>
          <w:tcPr>
            <w:tcW w:w="1361" w:type="dxa"/>
            <w:tcBorders>
              <w:top w:val="nil"/>
              <w:bottom w:val="nil"/>
            </w:tcBorders>
            <w:vAlign w:val="center"/>
          </w:tcPr>
          <w:p w14:paraId="6D2451C7"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221,392,964</w:t>
            </w:r>
          </w:p>
        </w:tc>
        <w:tc>
          <w:tcPr>
            <w:tcW w:w="1304" w:type="dxa"/>
            <w:tcBorders>
              <w:top w:val="nil"/>
              <w:bottom w:val="nil"/>
            </w:tcBorders>
            <w:vAlign w:val="center"/>
          </w:tcPr>
          <w:p w14:paraId="2562402C"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4" w:type="dxa"/>
            <w:tcBorders>
              <w:top w:val="nil"/>
              <w:bottom w:val="nil"/>
            </w:tcBorders>
            <w:vAlign w:val="center"/>
          </w:tcPr>
          <w:p w14:paraId="45449BA5" w14:textId="77777777" w:rsidR="00593F69" w:rsidRPr="00E933B8" w:rsidRDefault="00593F69" w:rsidP="00164405">
            <w:pPr>
              <w:jc w:val="right"/>
              <w:rPr>
                <w:rFonts w:ascii="細明體" w:eastAsia="細明體" w:hAnsi="細明體"/>
                <w:spacing w:val="-4"/>
                <w:sz w:val="18"/>
                <w:szCs w:val="18"/>
              </w:rPr>
            </w:pPr>
            <w:r w:rsidRPr="00E933B8">
              <w:rPr>
                <w:rFonts w:ascii="細明體" w:eastAsia="細明體" w:hAnsi="細明體" w:hint="eastAsia"/>
                <w:b/>
                <w:spacing w:val="-4"/>
                <w:sz w:val="18"/>
                <w:szCs w:val="18"/>
              </w:rPr>
              <w:t>221,392,964</w:t>
            </w:r>
          </w:p>
        </w:tc>
        <w:tc>
          <w:tcPr>
            <w:tcW w:w="1417" w:type="dxa"/>
            <w:tcBorders>
              <w:top w:val="nil"/>
              <w:bottom w:val="nil"/>
            </w:tcBorders>
            <w:vAlign w:val="center"/>
          </w:tcPr>
          <w:p w14:paraId="7413E39A"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21,392,964</w:t>
            </w:r>
          </w:p>
        </w:tc>
        <w:tc>
          <w:tcPr>
            <w:tcW w:w="794" w:type="dxa"/>
            <w:tcBorders>
              <w:top w:val="nil"/>
              <w:bottom w:val="nil"/>
              <w:right w:val="nil"/>
            </w:tcBorders>
            <w:vAlign w:val="center"/>
          </w:tcPr>
          <w:p w14:paraId="3A0F82E8"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10.70</w:t>
            </w:r>
          </w:p>
        </w:tc>
      </w:tr>
      <w:tr w:rsidR="00593F69" w:rsidRPr="00C346C9" w14:paraId="5E18E14C"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12DF3B9C" w14:textId="77777777" w:rsidR="00593F69" w:rsidRPr="009304D2" w:rsidRDefault="00593F69" w:rsidP="00164405">
            <w:pPr>
              <w:ind w:leftChars="100" w:left="240"/>
              <w:rPr>
                <w:rFonts w:ascii="標楷體" w:eastAsia="標楷體" w:hAnsi="標楷體"/>
                <w:kern w:val="0"/>
                <w:sz w:val="20"/>
              </w:rPr>
            </w:pPr>
            <w:r w:rsidRPr="00D52B7D">
              <w:rPr>
                <w:rFonts w:ascii="標楷體" w:eastAsia="標楷體" w:hAnsi="標楷體" w:hint="eastAsia"/>
                <w:kern w:val="0"/>
                <w:sz w:val="20"/>
              </w:rPr>
              <w:t>解繳公庫淨額</w:t>
            </w:r>
          </w:p>
        </w:tc>
        <w:tc>
          <w:tcPr>
            <w:tcW w:w="1361" w:type="dxa"/>
            <w:tcBorders>
              <w:top w:val="nil"/>
              <w:bottom w:val="nil"/>
            </w:tcBorders>
            <w:vAlign w:val="center"/>
          </w:tcPr>
          <w:p w14:paraId="18FE96EF"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200,000,000</w:t>
            </w:r>
          </w:p>
        </w:tc>
        <w:tc>
          <w:tcPr>
            <w:tcW w:w="1361" w:type="dxa"/>
            <w:tcBorders>
              <w:top w:val="nil"/>
              <w:bottom w:val="nil"/>
            </w:tcBorders>
            <w:vAlign w:val="center"/>
          </w:tcPr>
          <w:p w14:paraId="79F106B3"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221,392,964</w:t>
            </w:r>
          </w:p>
        </w:tc>
        <w:tc>
          <w:tcPr>
            <w:tcW w:w="1304" w:type="dxa"/>
            <w:tcBorders>
              <w:top w:val="nil"/>
              <w:bottom w:val="nil"/>
            </w:tcBorders>
            <w:vAlign w:val="center"/>
          </w:tcPr>
          <w:p w14:paraId="2E9AF60C"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4" w:type="dxa"/>
            <w:tcBorders>
              <w:top w:val="nil"/>
              <w:bottom w:val="nil"/>
            </w:tcBorders>
            <w:vAlign w:val="center"/>
          </w:tcPr>
          <w:p w14:paraId="09DE0181" w14:textId="77777777" w:rsidR="00593F69" w:rsidRPr="00E933B8" w:rsidRDefault="00593F69" w:rsidP="00164405">
            <w:pPr>
              <w:jc w:val="right"/>
              <w:rPr>
                <w:rFonts w:ascii="細明體" w:eastAsia="細明體" w:hAnsi="細明體"/>
                <w:spacing w:val="-4"/>
                <w:sz w:val="18"/>
                <w:szCs w:val="18"/>
              </w:rPr>
            </w:pPr>
            <w:r w:rsidRPr="00E933B8">
              <w:rPr>
                <w:rFonts w:ascii="細明體" w:eastAsia="細明體" w:hAnsi="細明體" w:hint="eastAsia"/>
                <w:spacing w:val="-4"/>
                <w:sz w:val="18"/>
                <w:szCs w:val="18"/>
              </w:rPr>
              <w:t>221,392,964</w:t>
            </w:r>
          </w:p>
        </w:tc>
        <w:tc>
          <w:tcPr>
            <w:tcW w:w="1417" w:type="dxa"/>
            <w:tcBorders>
              <w:top w:val="nil"/>
              <w:bottom w:val="nil"/>
            </w:tcBorders>
            <w:vAlign w:val="center"/>
          </w:tcPr>
          <w:p w14:paraId="24EC6EDB"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21,392,964</w:t>
            </w:r>
          </w:p>
        </w:tc>
        <w:tc>
          <w:tcPr>
            <w:tcW w:w="794" w:type="dxa"/>
            <w:tcBorders>
              <w:top w:val="nil"/>
              <w:bottom w:val="nil"/>
              <w:right w:val="nil"/>
            </w:tcBorders>
            <w:vAlign w:val="center"/>
          </w:tcPr>
          <w:p w14:paraId="1D659BDB"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sz w:val="18"/>
                <w:szCs w:val="18"/>
              </w:rPr>
              <w:t>10.70</w:t>
            </w:r>
          </w:p>
        </w:tc>
      </w:tr>
      <w:tr w:rsidR="00593F69" w:rsidRPr="00C346C9" w14:paraId="45B81E3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7B87F80C" w14:textId="77777777" w:rsidR="00593F69" w:rsidRPr="009304D2" w:rsidRDefault="00593F69" w:rsidP="00164405">
            <w:pPr>
              <w:rPr>
                <w:rFonts w:ascii="標楷體" w:eastAsia="標楷體" w:hAnsi="標楷體"/>
                <w:kern w:val="0"/>
                <w:sz w:val="20"/>
              </w:rPr>
            </w:pPr>
            <w:r w:rsidRPr="00D52B7D">
              <w:rPr>
                <w:rFonts w:ascii="標楷體" w:eastAsia="標楷體" w:hAnsi="標楷體" w:hint="eastAsia"/>
                <w:b/>
                <w:kern w:val="0"/>
                <w:sz w:val="20"/>
              </w:rPr>
              <w:t>未分配賸餘</w:t>
            </w:r>
          </w:p>
        </w:tc>
        <w:tc>
          <w:tcPr>
            <w:tcW w:w="1361" w:type="dxa"/>
            <w:tcBorders>
              <w:top w:val="nil"/>
              <w:bottom w:val="nil"/>
            </w:tcBorders>
            <w:vAlign w:val="center"/>
          </w:tcPr>
          <w:p w14:paraId="2A43E397"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11,732,202,000</w:t>
            </w:r>
          </w:p>
        </w:tc>
        <w:tc>
          <w:tcPr>
            <w:tcW w:w="1361" w:type="dxa"/>
            <w:tcBorders>
              <w:top w:val="nil"/>
              <w:bottom w:val="nil"/>
            </w:tcBorders>
            <w:vAlign w:val="center"/>
          </w:tcPr>
          <w:p w14:paraId="097EDBD2"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11,732,201,782</w:t>
            </w:r>
          </w:p>
        </w:tc>
        <w:tc>
          <w:tcPr>
            <w:tcW w:w="1304" w:type="dxa"/>
            <w:tcBorders>
              <w:top w:val="nil"/>
              <w:bottom w:val="nil"/>
            </w:tcBorders>
            <w:vAlign w:val="center"/>
          </w:tcPr>
          <w:p w14:paraId="62C3B119"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4" w:type="dxa"/>
            <w:tcBorders>
              <w:top w:val="nil"/>
              <w:bottom w:val="nil"/>
            </w:tcBorders>
            <w:vAlign w:val="center"/>
          </w:tcPr>
          <w:p w14:paraId="086DF390" w14:textId="77777777" w:rsidR="00593F69" w:rsidRPr="00E933B8" w:rsidRDefault="00593F69" w:rsidP="00164405">
            <w:pPr>
              <w:jc w:val="right"/>
              <w:rPr>
                <w:rFonts w:ascii="細明體" w:eastAsia="細明體" w:hAnsi="細明體"/>
                <w:spacing w:val="-4"/>
                <w:sz w:val="18"/>
                <w:szCs w:val="18"/>
              </w:rPr>
            </w:pPr>
            <w:r w:rsidRPr="00E933B8">
              <w:rPr>
                <w:rFonts w:ascii="細明體" w:eastAsia="細明體" w:hAnsi="細明體" w:hint="eastAsia"/>
                <w:b/>
                <w:spacing w:val="-4"/>
                <w:sz w:val="18"/>
                <w:szCs w:val="18"/>
              </w:rPr>
              <w:t>11,732,201,782</w:t>
            </w:r>
          </w:p>
        </w:tc>
        <w:tc>
          <w:tcPr>
            <w:tcW w:w="1417" w:type="dxa"/>
            <w:tcBorders>
              <w:top w:val="nil"/>
              <w:bottom w:val="nil"/>
            </w:tcBorders>
            <w:vAlign w:val="center"/>
          </w:tcPr>
          <w:p w14:paraId="7D2588DE"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- 218</w:t>
            </w:r>
          </w:p>
        </w:tc>
        <w:tc>
          <w:tcPr>
            <w:tcW w:w="794" w:type="dxa"/>
            <w:tcBorders>
              <w:top w:val="nil"/>
              <w:bottom w:val="nil"/>
              <w:right w:val="nil"/>
            </w:tcBorders>
            <w:vAlign w:val="center"/>
          </w:tcPr>
          <w:p w14:paraId="24009746" w14:textId="77777777" w:rsidR="00593F69" w:rsidRPr="00CC2FDB" w:rsidRDefault="00593F69" w:rsidP="00164405">
            <w:pPr>
              <w:jc w:val="right"/>
              <w:rPr>
                <w:rFonts w:ascii="細明體" w:eastAsia="細明體" w:hAnsi="細明體"/>
                <w:sz w:val="18"/>
                <w:szCs w:val="18"/>
              </w:rPr>
            </w:pPr>
            <w:r w:rsidRPr="00D52B7D">
              <w:rPr>
                <w:rFonts w:ascii="細明體" w:eastAsia="細明體" w:hAnsi="細明體" w:hint="eastAsia"/>
                <w:b/>
                <w:sz w:val="18"/>
                <w:szCs w:val="18"/>
              </w:rPr>
              <w:t>- 0.00</w:t>
            </w:r>
          </w:p>
        </w:tc>
      </w:tr>
      <w:tr w:rsidR="00593F69" w:rsidRPr="00C346C9" w14:paraId="05090801" w14:textId="77777777" w:rsidTr="00C01A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469"/>
          <w:jc w:val="center"/>
        </w:trPr>
        <w:tc>
          <w:tcPr>
            <w:tcW w:w="2428" w:type="dxa"/>
            <w:tcBorders>
              <w:top w:val="nil"/>
              <w:left w:val="nil"/>
              <w:bottom w:val="single" w:sz="8" w:space="0" w:color="auto"/>
            </w:tcBorders>
            <w:vAlign w:val="center"/>
          </w:tcPr>
          <w:p w14:paraId="436AF566" w14:textId="77777777" w:rsidR="00593F69" w:rsidRPr="00D52B7D" w:rsidRDefault="00593F69" w:rsidP="00164405">
            <w:pPr>
              <w:rPr>
                <w:rFonts w:ascii="標楷體" w:eastAsia="標楷體" w:hAnsi="標楷體"/>
                <w:b/>
                <w:kern w:val="0"/>
                <w:sz w:val="20"/>
              </w:rPr>
            </w:pPr>
          </w:p>
        </w:tc>
        <w:tc>
          <w:tcPr>
            <w:tcW w:w="1361" w:type="dxa"/>
            <w:tcBorders>
              <w:top w:val="nil"/>
              <w:bottom w:val="single" w:sz="8" w:space="0" w:color="auto"/>
            </w:tcBorders>
            <w:vAlign w:val="center"/>
          </w:tcPr>
          <w:p w14:paraId="79551B59" w14:textId="77777777" w:rsidR="00593F69" w:rsidRPr="00D52B7D" w:rsidRDefault="00593F69" w:rsidP="00164405">
            <w:pPr>
              <w:jc w:val="right"/>
              <w:rPr>
                <w:rFonts w:ascii="細明體" w:eastAsia="細明體" w:hAnsi="細明體"/>
                <w:b/>
                <w:sz w:val="18"/>
                <w:szCs w:val="18"/>
              </w:rPr>
            </w:pPr>
          </w:p>
        </w:tc>
        <w:tc>
          <w:tcPr>
            <w:tcW w:w="1361" w:type="dxa"/>
            <w:tcBorders>
              <w:top w:val="nil"/>
              <w:bottom w:val="single" w:sz="8" w:space="0" w:color="auto"/>
            </w:tcBorders>
            <w:vAlign w:val="center"/>
          </w:tcPr>
          <w:p w14:paraId="5107289B" w14:textId="77777777" w:rsidR="00593F69" w:rsidRPr="00D52B7D" w:rsidRDefault="00593F69" w:rsidP="00164405">
            <w:pPr>
              <w:jc w:val="right"/>
              <w:rPr>
                <w:rFonts w:ascii="細明體" w:eastAsia="細明體" w:hAnsi="細明體"/>
                <w:b/>
                <w:sz w:val="18"/>
                <w:szCs w:val="18"/>
              </w:rPr>
            </w:pPr>
          </w:p>
        </w:tc>
        <w:tc>
          <w:tcPr>
            <w:tcW w:w="1304" w:type="dxa"/>
            <w:tcBorders>
              <w:top w:val="nil"/>
              <w:bottom w:val="single" w:sz="8" w:space="0" w:color="auto"/>
            </w:tcBorders>
            <w:vAlign w:val="center"/>
          </w:tcPr>
          <w:p w14:paraId="1AADA524" w14:textId="77777777" w:rsidR="00593F69" w:rsidRPr="00D52B7D" w:rsidRDefault="00593F69" w:rsidP="00164405">
            <w:pPr>
              <w:jc w:val="right"/>
              <w:rPr>
                <w:rFonts w:ascii="細明體" w:eastAsia="細明體" w:hAnsi="細明體"/>
                <w:b/>
                <w:sz w:val="18"/>
                <w:szCs w:val="18"/>
              </w:rPr>
            </w:pPr>
          </w:p>
        </w:tc>
        <w:tc>
          <w:tcPr>
            <w:tcW w:w="1304" w:type="dxa"/>
            <w:tcBorders>
              <w:top w:val="nil"/>
              <w:bottom w:val="single" w:sz="8" w:space="0" w:color="auto"/>
            </w:tcBorders>
            <w:vAlign w:val="center"/>
          </w:tcPr>
          <w:p w14:paraId="12A51FF6" w14:textId="77777777" w:rsidR="00593F69" w:rsidRPr="00E933B8" w:rsidRDefault="00593F69" w:rsidP="00164405">
            <w:pPr>
              <w:jc w:val="right"/>
              <w:rPr>
                <w:rFonts w:ascii="細明體" w:eastAsia="細明體" w:hAnsi="細明體"/>
                <w:b/>
                <w:spacing w:val="-4"/>
                <w:sz w:val="18"/>
                <w:szCs w:val="18"/>
              </w:rPr>
            </w:pPr>
          </w:p>
        </w:tc>
        <w:tc>
          <w:tcPr>
            <w:tcW w:w="1417" w:type="dxa"/>
            <w:tcBorders>
              <w:top w:val="nil"/>
              <w:bottom w:val="single" w:sz="8" w:space="0" w:color="auto"/>
            </w:tcBorders>
            <w:vAlign w:val="center"/>
          </w:tcPr>
          <w:p w14:paraId="63C7D796" w14:textId="77777777" w:rsidR="00593F69" w:rsidRPr="00D52B7D" w:rsidRDefault="00593F69" w:rsidP="00164405">
            <w:pPr>
              <w:jc w:val="right"/>
              <w:rPr>
                <w:rFonts w:ascii="細明體" w:eastAsia="細明體" w:hAnsi="細明體"/>
                <w:b/>
                <w:sz w:val="18"/>
                <w:szCs w:val="18"/>
              </w:rPr>
            </w:pPr>
          </w:p>
        </w:tc>
        <w:tc>
          <w:tcPr>
            <w:tcW w:w="794" w:type="dxa"/>
            <w:tcBorders>
              <w:top w:val="nil"/>
              <w:bottom w:val="single" w:sz="8" w:space="0" w:color="auto"/>
              <w:right w:val="nil"/>
            </w:tcBorders>
            <w:vAlign w:val="center"/>
          </w:tcPr>
          <w:p w14:paraId="04A690AE" w14:textId="77777777" w:rsidR="00593F69" w:rsidRPr="00D52B7D" w:rsidRDefault="00593F69" w:rsidP="00164405">
            <w:pPr>
              <w:jc w:val="right"/>
              <w:rPr>
                <w:rFonts w:ascii="細明體" w:eastAsia="細明體" w:hAnsi="細明體"/>
                <w:b/>
                <w:sz w:val="18"/>
                <w:szCs w:val="18"/>
              </w:rPr>
            </w:pPr>
          </w:p>
        </w:tc>
      </w:tr>
    </w:tbl>
    <w:p w14:paraId="4684C8F5" w14:textId="77777777" w:rsidR="00593F69" w:rsidRPr="00312173" w:rsidRDefault="00593F69" w:rsidP="0034533E">
      <w:pPr>
        <w:widowControl/>
        <w:spacing w:line="20" w:lineRule="exact"/>
        <w:ind w:firstLineChars="236" w:firstLine="566"/>
        <w:jc w:val="both"/>
        <w:rPr>
          <w:rFonts w:ascii="標楷體" w:eastAsia="標楷體" w:hAnsi="標楷體"/>
          <w:szCs w:val="24"/>
        </w:rPr>
      </w:pPr>
    </w:p>
    <w:tbl>
      <w:tblPr>
        <w:tblW w:w="9923" w:type="dxa"/>
        <w:jc w:val="center"/>
        <w:tblLayout w:type="fixed"/>
        <w:tblCellMar>
          <w:left w:w="28" w:type="dxa"/>
          <w:right w:w="28" w:type="dxa"/>
        </w:tblCellMar>
        <w:tblLook w:val="0000" w:firstRow="0" w:lastRow="0" w:firstColumn="0" w:lastColumn="0" w:noHBand="0" w:noVBand="0"/>
      </w:tblPr>
      <w:tblGrid>
        <w:gridCol w:w="4026"/>
        <w:gridCol w:w="1681"/>
        <w:gridCol w:w="1681"/>
        <w:gridCol w:w="1461"/>
        <w:gridCol w:w="1074"/>
      </w:tblGrid>
      <w:tr w:rsidR="00593F69" w14:paraId="7FBBC00F" w14:textId="77777777" w:rsidTr="00CC14D6">
        <w:trPr>
          <w:trHeight w:val="861"/>
          <w:tblHeader/>
          <w:jc w:val="center"/>
        </w:trPr>
        <w:tc>
          <w:tcPr>
            <w:tcW w:w="9988" w:type="dxa"/>
            <w:gridSpan w:val="5"/>
            <w:tcBorders>
              <w:bottom w:val="single" w:sz="8" w:space="0" w:color="auto"/>
            </w:tcBorders>
          </w:tcPr>
          <w:p w14:paraId="6F1E3A7D" w14:textId="77777777" w:rsidR="00593F69" w:rsidRPr="004705DA" w:rsidRDefault="00593F69" w:rsidP="00E34843">
            <w:pPr>
              <w:snapToGrid w:val="0"/>
              <w:spacing w:after="60"/>
              <w:jc w:val="center"/>
              <w:rPr>
                <w:rFonts w:ascii="標楷體" w:eastAsia="標楷體" w:hAnsi="標楷體"/>
                <w:b/>
                <w:sz w:val="36"/>
                <w:szCs w:val="36"/>
                <w:u w:val="single"/>
              </w:rPr>
            </w:pPr>
            <w:r w:rsidRPr="001E49DA">
              <w:rPr>
                <w:rFonts w:ascii="標楷體" w:eastAsia="標楷體" w:hAnsi="標楷體" w:hint="eastAsia"/>
                <w:b/>
                <w:sz w:val="36"/>
                <w:szCs w:val="36"/>
                <w:u w:val="single"/>
              </w:rPr>
              <w:lastRenderedPageBreak/>
              <w:t>臺北市市有財產開發基金</w:t>
            </w:r>
            <w:r w:rsidRPr="004705DA">
              <w:rPr>
                <w:rFonts w:ascii="標楷體" w:eastAsia="標楷體" w:hAnsi="標楷體" w:hint="eastAsia"/>
                <w:b/>
                <w:sz w:val="36"/>
                <w:szCs w:val="36"/>
                <w:u w:val="single"/>
              </w:rPr>
              <w:t>餘絀審定後現金流量表</w:t>
            </w:r>
          </w:p>
          <w:p w14:paraId="75B6C54B" w14:textId="77777777" w:rsidR="00593F69" w:rsidRDefault="00593F69" w:rsidP="00E34843">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05DA">
              <w:rPr>
                <w:rFonts w:ascii="標楷體" w:eastAsia="標楷體" w:hAnsi="標楷體" w:hint="eastAsia"/>
                <w:sz w:val="22"/>
              </w:rPr>
              <w:t>中華民國</w:t>
            </w:r>
            <w:r w:rsidRPr="001E49DA">
              <w:rPr>
                <w:rFonts w:ascii="標楷體" w:eastAsia="標楷體" w:hAnsi="標楷體" w:hint="eastAsia"/>
                <w:sz w:val="22"/>
              </w:rPr>
              <w:t>114</w:t>
            </w:r>
            <w:r w:rsidRPr="004705DA">
              <w:rPr>
                <w:rFonts w:ascii="標楷體" w:eastAsia="標楷體" w:hAnsi="標楷體" w:hint="eastAsia"/>
                <w:sz w:val="22"/>
              </w:rPr>
              <w:t>年度</w:t>
            </w:r>
            <w:r>
              <w:rPr>
                <w:rFonts w:ascii="標楷體" w:eastAsia="標楷體" w:hAnsi="標楷體" w:hint="eastAsia"/>
              </w:rPr>
              <w:tab/>
            </w:r>
            <w:r w:rsidRPr="00926DCB">
              <w:rPr>
                <w:rFonts w:ascii="標楷體" w:eastAsia="標楷體" w:hAnsi="標楷體" w:hint="eastAsia"/>
                <w:kern w:val="0"/>
                <w:sz w:val="20"/>
              </w:rPr>
              <w:t>單位：新臺幣元</w:t>
            </w:r>
          </w:p>
        </w:tc>
      </w:tr>
      <w:tr w:rsidR="00593F69" w14:paraId="4C3B8301"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4053" w:type="dxa"/>
            <w:vMerge w:val="restart"/>
            <w:tcBorders>
              <w:top w:val="single" w:sz="8" w:space="0" w:color="auto"/>
              <w:left w:val="nil"/>
              <w:bottom w:val="nil"/>
            </w:tcBorders>
            <w:vAlign w:val="center"/>
          </w:tcPr>
          <w:p w14:paraId="60C3FC5A" w14:textId="77777777" w:rsidR="00593F69" w:rsidRPr="004705DA" w:rsidRDefault="00593F69" w:rsidP="00E34843">
            <w:pPr>
              <w:ind w:left="113" w:right="113"/>
              <w:jc w:val="distribute"/>
              <w:rPr>
                <w:rFonts w:eastAsia="標楷體"/>
                <w:spacing w:val="60"/>
                <w:sz w:val="20"/>
              </w:rPr>
            </w:pPr>
            <w:r w:rsidRPr="004705DA">
              <w:rPr>
                <w:rFonts w:eastAsia="標楷體" w:hint="eastAsia"/>
                <w:spacing w:val="60"/>
                <w:sz w:val="20"/>
              </w:rPr>
              <w:t>項目</w:t>
            </w:r>
          </w:p>
        </w:tc>
        <w:tc>
          <w:tcPr>
            <w:tcW w:w="1692" w:type="dxa"/>
            <w:vMerge w:val="restart"/>
            <w:tcBorders>
              <w:top w:val="single" w:sz="8" w:space="0" w:color="auto"/>
              <w:bottom w:val="nil"/>
            </w:tcBorders>
            <w:vAlign w:val="center"/>
          </w:tcPr>
          <w:p w14:paraId="59B5011B" w14:textId="77777777" w:rsidR="00593F69" w:rsidRPr="004705DA" w:rsidRDefault="00593F69" w:rsidP="00E34843">
            <w:pPr>
              <w:ind w:left="113" w:right="113"/>
              <w:jc w:val="distribute"/>
              <w:rPr>
                <w:rFonts w:eastAsia="標楷體"/>
                <w:spacing w:val="60"/>
                <w:sz w:val="20"/>
              </w:rPr>
            </w:pPr>
            <w:r w:rsidRPr="004705DA">
              <w:rPr>
                <w:rFonts w:eastAsia="標楷體" w:hint="eastAsia"/>
                <w:spacing w:val="60"/>
                <w:sz w:val="20"/>
              </w:rPr>
              <w:t>預算數</w:t>
            </w:r>
          </w:p>
        </w:tc>
        <w:tc>
          <w:tcPr>
            <w:tcW w:w="1692" w:type="dxa"/>
            <w:vMerge w:val="restart"/>
            <w:tcBorders>
              <w:top w:val="single" w:sz="8" w:space="0" w:color="auto"/>
            </w:tcBorders>
            <w:vAlign w:val="center"/>
          </w:tcPr>
          <w:p w14:paraId="0FF83EAE" w14:textId="77777777" w:rsidR="00593F69" w:rsidRPr="004705DA" w:rsidRDefault="00593F69" w:rsidP="00E34843">
            <w:pPr>
              <w:ind w:left="113" w:right="113"/>
              <w:jc w:val="distribute"/>
              <w:rPr>
                <w:rFonts w:eastAsia="標楷體"/>
                <w:spacing w:val="60"/>
                <w:sz w:val="20"/>
              </w:rPr>
            </w:pPr>
            <w:r w:rsidRPr="004705DA">
              <w:rPr>
                <w:rFonts w:eastAsia="標楷體" w:hint="eastAsia"/>
                <w:spacing w:val="60"/>
                <w:sz w:val="20"/>
              </w:rPr>
              <w:t>決算數</w:t>
            </w:r>
          </w:p>
        </w:tc>
        <w:tc>
          <w:tcPr>
            <w:tcW w:w="2551" w:type="dxa"/>
            <w:gridSpan w:val="2"/>
            <w:tcBorders>
              <w:top w:val="single" w:sz="8" w:space="0" w:color="auto"/>
              <w:bottom w:val="nil"/>
              <w:right w:val="nil"/>
            </w:tcBorders>
            <w:vAlign w:val="center"/>
          </w:tcPr>
          <w:p w14:paraId="418952D5" w14:textId="77777777" w:rsidR="00593F69" w:rsidRPr="004705DA" w:rsidRDefault="00593F69" w:rsidP="00E34843">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比較增減</w:t>
            </w:r>
          </w:p>
        </w:tc>
      </w:tr>
      <w:tr w:rsidR="00593F69" w14:paraId="2BE32B8A" w14:textId="77777777" w:rsidTr="00E84D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4053" w:type="dxa"/>
            <w:vMerge/>
            <w:tcBorders>
              <w:top w:val="nil"/>
              <w:left w:val="nil"/>
              <w:bottom w:val="single" w:sz="8" w:space="0" w:color="auto"/>
            </w:tcBorders>
            <w:vAlign w:val="center"/>
          </w:tcPr>
          <w:p w14:paraId="221D9E19" w14:textId="77777777" w:rsidR="00593F69" w:rsidRPr="004705DA" w:rsidRDefault="00593F69" w:rsidP="00E34843">
            <w:pPr>
              <w:ind w:left="113" w:right="113"/>
              <w:jc w:val="distribute"/>
              <w:rPr>
                <w:rFonts w:eastAsia="標楷體"/>
                <w:spacing w:val="60"/>
                <w:sz w:val="20"/>
              </w:rPr>
            </w:pPr>
          </w:p>
        </w:tc>
        <w:tc>
          <w:tcPr>
            <w:tcW w:w="1692" w:type="dxa"/>
            <w:vMerge/>
            <w:tcBorders>
              <w:top w:val="nil"/>
              <w:bottom w:val="single" w:sz="8" w:space="0" w:color="auto"/>
            </w:tcBorders>
            <w:vAlign w:val="center"/>
          </w:tcPr>
          <w:p w14:paraId="6546EBAA" w14:textId="77777777" w:rsidR="00593F69" w:rsidRPr="004705DA" w:rsidRDefault="00593F69" w:rsidP="00E34843">
            <w:pPr>
              <w:ind w:left="113" w:right="113"/>
              <w:jc w:val="distribute"/>
              <w:rPr>
                <w:rFonts w:eastAsia="標楷體"/>
                <w:spacing w:val="60"/>
                <w:sz w:val="20"/>
              </w:rPr>
            </w:pPr>
          </w:p>
        </w:tc>
        <w:tc>
          <w:tcPr>
            <w:tcW w:w="1692" w:type="dxa"/>
            <w:vMerge/>
            <w:tcBorders>
              <w:bottom w:val="single" w:sz="8" w:space="0" w:color="auto"/>
            </w:tcBorders>
            <w:vAlign w:val="center"/>
          </w:tcPr>
          <w:p w14:paraId="6CCBB6A4" w14:textId="77777777" w:rsidR="00593F69" w:rsidRPr="004705DA" w:rsidRDefault="00593F69" w:rsidP="00E34843">
            <w:pPr>
              <w:ind w:left="113" w:right="113"/>
              <w:jc w:val="distribute"/>
              <w:rPr>
                <w:rFonts w:eastAsia="標楷體"/>
                <w:spacing w:val="60"/>
                <w:sz w:val="20"/>
              </w:rPr>
            </w:pPr>
          </w:p>
        </w:tc>
        <w:tc>
          <w:tcPr>
            <w:tcW w:w="1470" w:type="dxa"/>
            <w:tcBorders>
              <w:top w:val="single" w:sz="4" w:space="0" w:color="auto"/>
              <w:bottom w:val="single" w:sz="8" w:space="0" w:color="auto"/>
            </w:tcBorders>
            <w:vAlign w:val="center"/>
          </w:tcPr>
          <w:p w14:paraId="5E2AA245" w14:textId="77777777" w:rsidR="00593F69" w:rsidRPr="004705DA" w:rsidRDefault="00593F69" w:rsidP="00E34843">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金額</w:t>
            </w:r>
          </w:p>
        </w:tc>
        <w:tc>
          <w:tcPr>
            <w:tcW w:w="1081" w:type="dxa"/>
            <w:tcBorders>
              <w:top w:val="single" w:sz="4" w:space="0" w:color="auto"/>
              <w:bottom w:val="single" w:sz="8" w:space="0" w:color="auto"/>
              <w:right w:val="nil"/>
            </w:tcBorders>
            <w:vAlign w:val="center"/>
          </w:tcPr>
          <w:p w14:paraId="24A0121A" w14:textId="77777777" w:rsidR="00593F69" w:rsidRPr="004705DA" w:rsidRDefault="00593F69" w:rsidP="00E34843">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w:t>
            </w:r>
          </w:p>
        </w:tc>
      </w:tr>
      <w:tr w:rsidR="00593F69" w14:paraId="005542C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450A1A89" w14:textId="77777777" w:rsidR="00593F69" w:rsidRPr="00926DCB" w:rsidRDefault="00593F69" w:rsidP="00E34843">
            <w:pPr>
              <w:rPr>
                <w:rFonts w:ascii="標楷體" w:eastAsia="標楷體" w:hAnsi="標楷體"/>
                <w:kern w:val="0"/>
                <w:sz w:val="20"/>
              </w:rPr>
            </w:pPr>
            <w:r w:rsidRPr="007E0076">
              <w:rPr>
                <w:rFonts w:ascii="標楷體" w:eastAsia="標楷體" w:hAnsi="標楷體" w:hint="eastAsia"/>
                <w:b/>
                <w:kern w:val="0"/>
                <w:sz w:val="20"/>
              </w:rPr>
              <w:t>業務活動之現金流量</w:t>
            </w:r>
          </w:p>
        </w:tc>
        <w:tc>
          <w:tcPr>
            <w:tcW w:w="1692" w:type="dxa"/>
            <w:tcBorders>
              <w:top w:val="nil"/>
              <w:bottom w:val="nil"/>
            </w:tcBorders>
            <w:vAlign w:val="center"/>
          </w:tcPr>
          <w:p w14:paraId="2FA8C599" w14:textId="77777777" w:rsidR="00593F69" w:rsidRPr="004705DA" w:rsidRDefault="00593F69" w:rsidP="00E34843">
            <w:pPr>
              <w:autoSpaceDE w:val="0"/>
              <w:autoSpaceDN w:val="0"/>
              <w:adjustRightInd w:val="0"/>
              <w:jc w:val="right"/>
              <w:rPr>
                <w:rFonts w:ascii="細明體" w:eastAsia="細明體" w:hAnsi="細明體"/>
                <w:kern w:val="0"/>
                <w:sz w:val="18"/>
              </w:rPr>
            </w:pPr>
          </w:p>
        </w:tc>
        <w:tc>
          <w:tcPr>
            <w:tcW w:w="1692" w:type="dxa"/>
            <w:tcBorders>
              <w:top w:val="nil"/>
              <w:bottom w:val="nil"/>
            </w:tcBorders>
            <w:vAlign w:val="center"/>
          </w:tcPr>
          <w:p w14:paraId="78B15186" w14:textId="77777777" w:rsidR="00593F69" w:rsidRPr="004705DA" w:rsidRDefault="00593F69" w:rsidP="00E34843">
            <w:pPr>
              <w:autoSpaceDE w:val="0"/>
              <w:autoSpaceDN w:val="0"/>
              <w:adjustRightInd w:val="0"/>
              <w:jc w:val="right"/>
              <w:rPr>
                <w:rFonts w:ascii="細明體" w:eastAsia="細明體" w:hAnsi="細明體"/>
                <w:kern w:val="0"/>
                <w:sz w:val="18"/>
              </w:rPr>
            </w:pPr>
          </w:p>
        </w:tc>
        <w:tc>
          <w:tcPr>
            <w:tcW w:w="1470" w:type="dxa"/>
            <w:tcBorders>
              <w:top w:val="nil"/>
              <w:bottom w:val="nil"/>
            </w:tcBorders>
            <w:vAlign w:val="center"/>
          </w:tcPr>
          <w:p w14:paraId="459184CE" w14:textId="77777777" w:rsidR="00593F69" w:rsidRPr="004705DA" w:rsidRDefault="00593F69" w:rsidP="00E34843">
            <w:pPr>
              <w:autoSpaceDE w:val="0"/>
              <w:autoSpaceDN w:val="0"/>
              <w:adjustRightInd w:val="0"/>
              <w:jc w:val="right"/>
              <w:rPr>
                <w:rFonts w:ascii="細明體" w:eastAsia="細明體" w:hAnsi="細明體"/>
                <w:kern w:val="0"/>
                <w:sz w:val="18"/>
              </w:rPr>
            </w:pPr>
          </w:p>
        </w:tc>
        <w:tc>
          <w:tcPr>
            <w:tcW w:w="1081" w:type="dxa"/>
            <w:tcBorders>
              <w:top w:val="nil"/>
              <w:bottom w:val="nil"/>
              <w:right w:val="nil"/>
            </w:tcBorders>
            <w:vAlign w:val="center"/>
          </w:tcPr>
          <w:p w14:paraId="7AA0A7E0" w14:textId="77777777" w:rsidR="00593F69" w:rsidRPr="004705DA" w:rsidRDefault="00593F69" w:rsidP="00E34843">
            <w:pPr>
              <w:autoSpaceDE w:val="0"/>
              <w:autoSpaceDN w:val="0"/>
              <w:adjustRightInd w:val="0"/>
              <w:jc w:val="right"/>
              <w:rPr>
                <w:rFonts w:ascii="細明體" w:eastAsia="細明體" w:hAnsi="細明體"/>
                <w:kern w:val="0"/>
                <w:sz w:val="18"/>
              </w:rPr>
            </w:pPr>
          </w:p>
        </w:tc>
      </w:tr>
      <w:tr w:rsidR="00593F69" w14:paraId="50052C4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61F060DA" w14:textId="77777777" w:rsidR="00593F69" w:rsidRPr="00926DCB" w:rsidRDefault="00593F69" w:rsidP="00BC3EF7">
            <w:pPr>
              <w:ind w:leftChars="100" w:left="240"/>
              <w:rPr>
                <w:rFonts w:ascii="標楷體" w:eastAsia="標楷體" w:hAnsi="標楷體"/>
                <w:kern w:val="0"/>
                <w:sz w:val="20"/>
              </w:rPr>
            </w:pPr>
            <w:r w:rsidRPr="007E0076">
              <w:rPr>
                <w:rFonts w:ascii="標楷體" w:eastAsia="標楷體" w:hAnsi="標楷體" w:hint="eastAsia"/>
                <w:kern w:val="0"/>
                <w:sz w:val="20"/>
              </w:rPr>
              <w:t>本期賸餘（短絀）</w:t>
            </w:r>
          </w:p>
        </w:tc>
        <w:tc>
          <w:tcPr>
            <w:tcW w:w="1692" w:type="dxa"/>
            <w:tcBorders>
              <w:top w:val="nil"/>
              <w:bottom w:val="nil"/>
            </w:tcBorders>
            <w:vAlign w:val="center"/>
          </w:tcPr>
          <w:p w14:paraId="5DC075BE"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1,641,495,000</w:t>
            </w:r>
          </w:p>
        </w:tc>
        <w:tc>
          <w:tcPr>
            <w:tcW w:w="1692" w:type="dxa"/>
            <w:tcBorders>
              <w:top w:val="nil"/>
              <w:bottom w:val="nil"/>
            </w:tcBorders>
            <w:vAlign w:val="center"/>
          </w:tcPr>
          <w:p w14:paraId="3B71ED7D"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1,662,887,964</w:t>
            </w:r>
          </w:p>
        </w:tc>
        <w:tc>
          <w:tcPr>
            <w:tcW w:w="1470" w:type="dxa"/>
            <w:tcBorders>
              <w:top w:val="nil"/>
              <w:bottom w:val="nil"/>
            </w:tcBorders>
            <w:vAlign w:val="center"/>
          </w:tcPr>
          <w:p w14:paraId="1CB0AABB"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21,392,964</w:t>
            </w:r>
          </w:p>
        </w:tc>
        <w:tc>
          <w:tcPr>
            <w:tcW w:w="1081" w:type="dxa"/>
            <w:tcBorders>
              <w:top w:val="nil"/>
              <w:bottom w:val="nil"/>
              <w:right w:val="nil"/>
            </w:tcBorders>
            <w:vAlign w:val="center"/>
          </w:tcPr>
          <w:p w14:paraId="40928500"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1.30</w:t>
            </w:r>
          </w:p>
        </w:tc>
      </w:tr>
      <w:tr w:rsidR="00593F69" w14:paraId="67602A4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717FE951" w14:textId="77777777" w:rsidR="00593F69" w:rsidRPr="00926DCB" w:rsidRDefault="00593F69" w:rsidP="00BC3EF7">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未計利息股利之本期賸餘（短絀）</w:t>
            </w:r>
          </w:p>
        </w:tc>
        <w:tc>
          <w:tcPr>
            <w:tcW w:w="1692" w:type="dxa"/>
            <w:tcBorders>
              <w:top w:val="nil"/>
              <w:bottom w:val="nil"/>
            </w:tcBorders>
            <w:vAlign w:val="center"/>
          </w:tcPr>
          <w:p w14:paraId="5326C69B"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1,641,495,000</w:t>
            </w:r>
          </w:p>
        </w:tc>
        <w:tc>
          <w:tcPr>
            <w:tcW w:w="1692" w:type="dxa"/>
            <w:tcBorders>
              <w:top w:val="nil"/>
              <w:bottom w:val="nil"/>
            </w:tcBorders>
            <w:vAlign w:val="center"/>
          </w:tcPr>
          <w:p w14:paraId="119DFDA8"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1,662,887,964</w:t>
            </w:r>
          </w:p>
        </w:tc>
        <w:tc>
          <w:tcPr>
            <w:tcW w:w="1470" w:type="dxa"/>
            <w:tcBorders>
              <w:top w:val="nil"/>
              <w:bottom w:val="nil"/>
            </w:tcBorders>
            <w:vAlign w:val="center"/>
          </w:tcPr>
          <w:p w14:paraId="7518C53C"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21,392,964</w:t>
            </w:r>
          </w:p>
        </w:tc>
        <w:tc>
          <w:tcPr>
            <w:tcW w:w="1081" w:type="dxa"/>
            <w:tcBorders>
              <w:top w:val="nil"/>
              <w:bottom w:val="nil"/>
              <w:right w:val="nil"/>
            </w:tcBorders>
            <w:vAlign w:val="center"/>
          </w:tcPr>
          <w:p w14:paraId="52537945"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1.30</w:t>
            </w:r>
          </w:p>
        </w:tc>
      </w:tr>
      <w:tr w:rsidR="00593F69" w14:paraId="5A8B151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6F41BF73" w14:textId="77777777" w:rsidR="00593F69" w:rsidRPr="00926DCB" w:rsidRDefault="00593F69" w:rsidP="00BC3EF7">
            <w:pPr>
              <w:ind w:leftChars="100" w:left="240"/>
              <w:rPr>
                <w:rFonts w:ascii="標楷體" w:eastAsia="標楷體" w:hAnsi="標楷體"/>
                <w:kern w:val="0"/>
                <w:sz w:val="20"/>
              </w:rPr>
            </w:pPr>
            <w:r w:rsidRPr="007E0076">
              <w:rPr>
                <w:rFonts w:ascii="標楷體" w:eastAsia="標楷體" w:hAnsi="標楷體" w:hint="eastAsia"/>
                <w:kern w:val="0"/>
                <w:sz w:val="20"/>
              </w:rPr>
              <w:t>調整項目</w:t>
            </w:r>
          </w:p>
        </w:tc>
        <w:tc>
          <w:tcPr>
            <w:tcW w:w="1692" w:type="dxa"/>
            <w:tcBorders>
              <w:top w:val="nil"/>
              <w:bottom w:val="nil"/>
            </w:tcBorders>
            <w:vAlign w:val="center"/>
          </w:tcPr>
          <w:p w14:paraId="485A95B0"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- 679,200,000</w:t>
            </w:r>
          </w:p>
        </w:tc>
        <w:tc>
          <w:tcPr>
            <w:tcW w:w="1692" w:type="dxa"/>
            <w:tcBorders>
              <w:top w:val="nil"/>
              <w:bottom w:val="nil"/>
            </w:tcBorders>
            <w:vAlign w:val="center"/>
          </w:tcPr>
          <w:p w14:paraId="562D64F7"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- 697,384,983</w:t>
            </w:r>
          </w:p>
        </w:tc>
        <w:tc>
          <w:tcPr>
            <w:tcW w:w="1470" w:type="dxa"/>
            <w:tcBorders>
              <w:top w:val="nil"/>
              <w:bottom w:val="nil"/>
            </w:tcBorders>
            <w:vAlign w:val="center"/>
          </w:tcPr>
          <w:p w14:paraId="26874461"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- 18,184,983</w:t>
            </w:r>
          </w:p>
        </w:tc>
        <w:tc>
          <w:tcPr>
            <w:tcW w:w="1081" w:type="dxa"/>
            <w:tcBorders>
              <w:top w:val="nil"/>
              <w:bottom w:val="nil"/>
              <w:right w:val="nil"/>
            </w:tcBorders>
            <w:vAlign w:val="center"/>
          </w:tcPr>
          <w:p w14:paraId="2E56FF40"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2.68</w:t>
            </w:r>
          </w:p>
        </w:tc>
      </w:tr>
      <w:tr w:rsidR="00593F69" w14:paraId="07BB7081"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24B3E659" w14:textId="77777777" w:rsidR="00593F69" w:rsidRPr="00926DCB" w:rsidRDefault="00593F69" w:rsidP="00BC3EF7">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未計利息股利之現金流入（流出）</w:t>
            </w:r>
          </w:p>
        </w:tc>
        <w:tc>
          <w:tcPr>
            <w:tcW w:w="1692" w:type="dxa"/>
            <w:tcBorders>
              <w:top w:val="nil"/>
              <w:bottom w:val="nil"/>
            </w:tcBorders>
            <w:vAlign w:val="center"/>
          </w:tcPr>
          <w:p w14:paraId="2498AE83"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962,295,000</w:t>
            </w:r>
          </w:p>
        </w:tc>
        <w:tc>
          <w:tcPr>
            <w:tcW w:w="1692" w:type="dxa"/>
            <w:tcBorders>
              <w:top w:val="nil"/>
              <w:bottom w:val="nil"/>
            </w:tcBorders>
            <w:vAlign w:val="center"/>
          </w:tcPr>
          <w:p w14:paraId="106BAAB0"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965,502,981</w:t>
            </w:r>
          </w:p>
        </w:tc>
        <w:tc>
          <w:tcPr>
            <w:tcW w:w="1470" w:type="dxa"/>
            <w:tcBorders>
              <w:top w:val="nil"/>
              <w:bottom w:val="nil"/>
            </w:tcBorders>
            <w:vAlign w:val="center"/>
          </w:tcPr>
          <w:p w14:paraId="0D7FE647"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3,207,981</w:t>
            </w:r>
          </w:p>
        </w:tc>
        <w:tc>
          <w:tcPr>
            <w:tcW w:w="1081" w:type="dxa"/>
            <w:tcBorders>
              <w:top w:val="nil"/>
              <w:bottom w:val="nil"/>
              <w:right w:val="nil"/>
            </w:tcBorders>
            <w:vAlign w:val="center"/>
          </w:tcPr>
          <w:p w14:paraId="7EB1D814"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0.33</w:t>
            </w:r>
          </w:p>
        </w:tc>
      </w:tr>
      <w:tr w:rsidR="00593F69" w14:paraId="49CDEA6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3CD7B471" w14:textId="77777777" w:rsidR="00593F69" w:rsidRPr="00926DCB" w:rsidRDefault="00593F69" w:rsidP="00BC3EF7">
            <w:pPr>
              <w:ind w:leftChars="175" w:left="420"/>
              <w:rPr>
                <w:rFonts w:ascii="標楷體" w:eastAsia="標楷體" w:hAnsi="標楷體"/>
                <w:kern w:val="0"/>
                <w:sz w:val="20"/>
              </w:rPr>
            </w:pPr>
            <w:r w:rsidRPr="007E0076">
              <w:rPr>
                <w:rFonts w:ascii="標楷體" w:eastAsia="標楷體" w:hAnsi="標楷體" w:hint="eastAsia"/>
                <w:b/>
                <w:kern w:val="0"/>
                <w:sz w:val="20"/>
              </w:rPr>
              <w:t>業務活動之淨現金流入（流出）</w:t>
            </w:r>
          </w:p>
        </w:tc>
        <w:tc>
          <w:tcPr>
            <w:tcW w:w="1692" w:type="dxa"/>
            <w:tcBorders>
              <w:top w:val="nil"/>
              <w:bottom w:val="nil"/>
            </w:tcBorders>
            <w:vAlign w:val="center"/>
          </w:tcPr>
          <w:p w14:paraId="3A323A01"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962,295,000</w:t>
            </w:r>
          </w:p>
        </w:tc>
        <w:tc>
          <w:tcPr>
            <w:tcW w:w="1692" w:type="dxa"/>
            <w:tcBorders>
              <w:top w:val="nil"/>
              <w:bottom w:val="nil"/>
            </w:tcBorders>
            <w:vAlign w:val="center"/>
          </w:tcPr>
          <w:p w14:paraId="33E801DE"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965,502,981</w:t>
            </w:r>
          </w:p>
        </w:tc>
        <w:tc>
          <w:tcPr>
            <w:tcW w:w="1470" w:type="dxa"/>
            <w:tcBorders>
              <w:top w:val="nil"/>
              <w:bottom w:val="nil"/>
            </w:tcBorders>
            <w:vAlign w:val="center"/>
          </w:tcPr>
          <w:p w14:paraId="669C82C1"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3,207,981</w:t>
            </w:r>
          </w:p>
        </w:tc>
        <w:tc>
          <w:tcPr>
            <w:tcW w:w="1081" w:type="dxa"/>
            <w:tcBorders>
              <w:top w:val="nil"/>
              <w:bottom w:val="nil"/>
              <w:right w:val="nil"/>
            </w:tcBorders>
            <w:vAlign w:val="center"/>
          </w:tcPr>
          <w:p w14:paraId="1D510F8A"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0.33</w:t>
            </w:r>
          </w:p>
        </w:tc>
      </w:tr>
      <w:tr w:rsidR="00593F69" w14:paraId="4B4DF86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7BA6B0B5" w14:textId="77777777" w:rsidR="00593F69" w:rsidRPr="00926DCB" w:rsidRDefault="00593F69" w:rsidP="00BC3EF7">
            <w:pPr>
              <w:rPr>
                <w:rFonts w:ascii="標楷體" w:eastAsia="標楷體" w:hAnsi="標楷體"/>
                <w:kern w:val="0"/>
                <w:sz w:val="20"/>
              </w:rPr>
            </w:pPr>
            <w:r w:rsidRPr="007E0076">
              <w:rPr>
                <w:rFonts w:ascii="標楷體" w:eastAsia="標楷體" w:hAnsi="標楷體" w:hint="eastAsia"/>
                <w:b/>
                <w:kern w:val="0"/>
                <w:sz w:val="20"/>
              </w:rPr>
              <w:t>投資活動之現金流量</w:t>
            </w:r>
          </w:p>
        </w:tc>
        <w:tc>
          <w:tcPr>
            <w:tcW w:w="1692" w:type="dxa"/>
            <w:tcBorders>
              <w:top w:val="nil"/>
              <w:bottom w:val="nil"/>
            </w:tcBorders>
            <w:vAlign w:val="center"/>
          </w:tcPr>
          <w:p w14:paraId="44D6058B" w14:textId="77777777" w:rsidR="00593F69" w:rsidRPr="004705DA" w:rsidRDefault="00593F69" w:rsidP="00E34843">
            <w:pPr>
              <w:autoSpaceDE w:val="0"/>
              <w:autoSpaceDN w:val="0"/>
              <w:adjustRightInd w:val="0"/>
              <w:jc w:val="right"/>
              <w:rPr>
                <w:rFonts w:ascii="細明體" w:eastAsia="細明體" w:hAnsi="細明體"/>
                <w:kern w:val="0"/>
                <w:sz w:val="18"/>
              </w:rPr>
            </w:pPr>
          </w:p>
        </w:tc>
        <w:tc>
          <w:tcPr>
            <w:tcW w:w="1692" w:type="dxa"/>
            <w:tcBorders>
              <w:top w:val="nil"/>
              <w:bottom w:val="nil"/>
            </w:tcBorders>
            <w:vAlign w:val="center"/>
          </w:tcPr>
          <w:p w14:paraId="619F6DA6" w14:textId="77777777" w:rsidR="00593F69" w:rsidRPr="004705DA" w:rsidRDefault="00593F69" w:rsidP="00E34843">
            <w:pPr>
              <w:autoSpaceDE w:val="0"/>
              <w:autoSpaceDN w:val="0"/>
              <w:adjustRightInd w:val="0"/>
              <w:jc w:val="right"/>
              <w:rPr>
                <w:rFonts w:ascii="細明體" w:eastAsia="細明體" w:hAnsi="細明體"/>
                <w:kern w:val="0"/>
                <w:sz w:val="18"/>
              </w:rPr>
            </w:pPr>
          </w:p>
        </w:tc>
        <w:tc>
          <w:tcPr>
            <w:tcW w:w="1470" w:type="dxa"/>
            <w:tcBorders>
              <w:top w:val="nil"/>
              <w:bottom w:val="nil"/>
            </w:tcBorders>
            <w:vAlign w:val="center"/>
          </w:tcPr>
          <w:p w14:paraId="3C3E766F" w14:textId="77777777" w:rsidR="00593F69" w:rsidRPr="004705DA" w:rsidRDefault="00593F69" w:rsidP="00E34843">
            <w:pPr>
              <w:autoSpaceDE w:val="0"/>
              <w:autoSpaceDN w:val="0"/>
              <w:adjustRightInd w:val="0"/>
              <w:jc w:val="right"/>
              <w:rPr>
                <w:rFonts w:ascii="細明體" w:eastAsia="細明體" w:hAnsi="細明體"/>
                <w:kern w:val="0"/>
                <w:sz w:val="18"/>
              </w:rPr>
            </w:pPr>
          </w:p>
        </w:tc>
        <w:tc>
          <w:tcPr>
            <w:tcW w:w="1081" w:type="dxa"/>
            <w:tcBorders>
              <w:top w:val="nil"/>
              <w:bottom w:val="nil"/>
              <w:right w:val="nil"/>
            </w:tcBorders>
            <w:vAlign w:val="center"/>
          </w:tcPr>
          <w:p w14:paraId="43526733" w14:textId="77777777" w:rsidR="00593F69" w:rsidRPr="004705DA" w:rsidRDefault="00593F69" w:rsidP="00E34843">
            <w:pPr>
              <w:autoSpaceDE w:val="0"/>
              <w:autoSpaceDN w:val="0"/>
              <w:adjustRightInd w:val="0"/>
              <w:jc w:val="right"/>
              <w:rPr>
                <w:rFonts w:ascii="細明體" w:eastAsia="細明體" w:hAnsi="細明體"/>
                <w:kern w:val="0"/>
                <w:sz w:val="18"/>
              </w:rPr>
            </w:pPr>
          </w:p>
        </w:tc>
      </w:tr>
      <w:tr w:rsidR="00593F69" w14:paraId="1D2C1179"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094052D4" w14:textId="77777777" w:rsidR="00593F69" w:rsidRPr="00926DCB" w:rsidRDefault="00593F69" w:rsidP="00BC3EF7">
            <w:pPr>
              <w:ind w:leftChars="100" w:left="240"/>
              <w:rPr>
                <w:rFonts w:ascii="標楷體" w:eastAsia="標楷體" w:hAnsi="標楷體"/>
                <w:kern w:val="0"/>
                <w:sz w:val="20"/>
              </w:rPr>
            </w:pPr>
            <w:r w:rsidRPr="007E0076">
              <w:rPr>
                <w:rFonts w:ascii="標楷體" w:eastAsia="標楷體" w:hAnsi="標楷體" w:hint="eastAsia"/>
                <w:kern w:val="0"/>
                <w:sz w:val="20"/>
              </w:rPr>
              <w:t>減少無形資產及其他資產</w:t>
            </w:r>
          </w:p>
        </w:tc>
        <w:tc>
          <w:tcPr>
            <w:tcW w:w="1692" w:type="dxa"/>
            <w:tcBorders>
              <w:top w:val="nil"/>
              <w:bottom w:val="nil"/>
            </w:tcBorders>
            <w:vAlign w:val="center"/>
          </w:tcPr>
          <w:p w14:paraId="03B651B5"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04693332"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4,999,570</w:t>
            </w:r>
          </w:p>
        </w:tc>
        <w:tc>
          <w:tcPr>
            <w:tcW w:w="1470" w:type="dxa"/>
            <w:tcBorders>
              <w:top w:val="nil"/>
              <w:bottom w:val="nil"/>
            </w:tcBorders>
            <w:vAlign w:val="center"/>
          </w:tcPr>
          <w:p w14:paraId="52DDBF9B"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4,999,570</w:t>
            </w:r>
          </w:p>
        </w:tc>
        <w:tc>
          <w:tcPr>
            <w:tcW w:w="1081" w:type="dxa"/>
            <w:tcBorders>
              <w:top w:val="nil"/>
              <w:bottom w:val="nil"/>
              <w:right w:val="nil"/>
            </w:tcBorders>
            <w:vAlign w:val="center"/>
          </w:tcPr>
          <w:p w14:paraId="200C913A"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14:paraId="0609BEC4"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3EA719A9" w14:textId="77777777" w:rsidR="00593F69" w:rsidRPr="00926DCB" w:rsidRDefault="00593F69" w:rsidP="00BC3EF7">
            <w:pPr>
              <w:ind w:leftChars="100" w:left="240"/>
              <w:rPr>
                <w:rFonts w:ascii="標楷體" w:eastAsia="標楷體" w:hAnsi="標楷體"/>
                <w:kern w:val="0"/>
                <w:sz w:val="20"/>
              </w:rPr>
            </w:pPr>
            <w:r w:rsidRPr="007E0076">
              <w:rPr>
                <w:rFonts w:ascii="標楷體" w:eastAsia="標楷體" w:hAnsi="標楷體" w:hint="eastAsia"/>
                <w:kern w:val="0"/>
                <w:sz w:val="20"/>
              </w:rPr>
              <w:t>增加投資、長期應收款、貸墊款及準備金</w:t>
            </w:r>
          </w:p>
        </w:tc>
        <w:tc>
          <w:tcPr>
            <w:tcW w:w="1692" w:type="dxa"/>
            <w:tcBorders>
              <w:top w:val="nil"/>
              <w:bottom w:val="nil"/>
            </w:tcBorders>
            <w:vAlign w:val="center"/>
          </w:tcPr>
          <w:p w14:paraId="2B9045E8"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- 65,719,000</w:t>
            </w:r>
          </w:p>
        </w:tc>
        <w:tc>
          <w:tcPr>
            <w:tcW w:w="1692" w:type="dxa"/>
            <w:tcBorders>
              <w:top w:val="nil"/>
              <w:bottom w:val="nil"/>
            </w:tcBorders>
            <w:vAlign w:val="center"/>
          </w:tcPr>
          <w:p w14:paraId="58D6A321"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- 115,226,673</w:t>
            </w:r>
          </w:p>
        </w:tc>
        <w:tc>
          <w:tcPr>
            <w:tcW w:w="1470" w:type="dxa"/>
            <w:tcBorders>
              <w:top w:val="nil"/>
              <w:bottom w:val="nil"/>
            </w:tcBorders>
            <w:vAlign w:val="center"/>
          </w:tcPr>
          <w:p w14:paraId="3D3D1EA0"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- 49,507,673</w:t>
            </w:r>
          </w:p>
        </w:tc>
        <w:tc>
          <w:tcPr>
            <w:tcW w:w="1081" w:type="dxa"/>
            <w:tcBorders>
              <w:top w:val="nil"/>
              <w:bottom w:val="nil"/>
              <w:right w:val="nil"/>
            </w:tcBorders>
            <w:vAlign w:val="center"/>
          </w:tcPr>
          <w:p w14:paraId="6CCCC0B5"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75.33</w:t>
            </w:r>
          </w:p>
        </w:tc>
      </w:tr>
      <w:tr w:rsidR="00593F69" w14:paraId="5067DCA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3EE824F8" w14:textId="77777777" w:rsidR="00593F69" w:rsidRPr="00926DCB" w:rsidRDefault="00593F69" w:rsidP="00BC3EF7">
            <w:pPr>
              <w:ind w:leftChars="100" w:left="240"/>
              <w:rPr>
                <w:rFonts w:ascii="標楷體" w:eastAsia="標楷體" w:hAnsi="標楷體"/>
                <w:kern w:val="0"/>
                <w:sz w:val="20"/>
              </w:rPr>
            </w:pPr>
            <w:r w:rsidRPr="007E0076">
              <w:rPr>
                <w:rFonts w:ascii="標楷體" w:eastAsia="標楷體" w:hAnsi="標楷體" w:hint="eastAsia"/>
                <w:kern w:val="0"/>
                <w:sz w:val="20"/>
              </w:rPr>
              <w:t>增加不動產、廠房及設備、礦產資源</w:t>
            </w:r>
          </w:p>
        </w:tc>
        <w:tc>
          <w:tcPr>
            <w:tcW w:w="1692" w:type="dxa"/>
            <w:tcBorders>
              <w:top w:val="nil"/>
              <w:bottom w:val="nil"/>
            </w:tcBorders>
            <w:vAlign w:val="center"/>
          </w:tcPr>
          <w:p w14:paraId="6ADF07AC"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- 30,000,000</w:t>
            </w:r>
          </w:p>
        </w:tc>
        <w:tc>
          <w:tcPr>
            <w:tcW w:w="1692" w:type="dxa"/>
            <w:tcBorders>
              <w:top w:val="nil"/>
              <w:bottom w:val="nil"/>
            </w:tcBorders>
            <w:vAlign w:val="center"/>
          </w:tcPr>
          <w:p w14:paraId="09363990"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- 31,933,877</w:t>
            </w:r>
          </w:p>
        </w:tc>
        <w:tc>
          <w:tcPr>
            <w:tcW w:w="1470" w:type="dxa"/>
            <w:tcBorders>
              <w:top w:val="nil"/>
              <w:bottom w:val="nil"/>
            </w:tcBorders>
            <w:vAlign w:val="center"/>
          </w:tcPr>
          <w:p w14:paraId="004B0855"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- 1,933,877</w:t>
            </w:r>
          </w:p>
        </w:tc>
        <w:tc>
          <w:tcPr>
            <w:tcW w:w="1081" w:type="dxa"/>
            <w:tcBorders>
              <w:top w:val="nil"/>
              <w:bottom w:val="nil"/>
              <w:right w:val="nil"/>
            </w:tcBorders>
            <w:vAlign w:val="center"/>
          </w:tcPr>
          <w:p w14:paraId="598B4F23"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6.45</w:t>
            </w:r>
          </w:p>
        </w:tc>
      </w:tr>
      <w:tr w:rsidR="00593F69" w14:paraId="2F4C9A84"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3B884929" w14:textId="77777777" w:rsidR="00593F69" w:rsidRPr="00926DCB" w:rsidRDefault="00593F69" w:rsidP="00BC3EF7">
            <w:pPr>
              <w:ind w:leftChars="175" w:left="420"/>
              <w:rPr>
                <w:rFonts w:ascii="標楷體" w:eastAsia="標楷體" w:hAnsi="標楷體"/>
                <w:kern w:val="0"/>
                <w:sz w:val="20"/>
              </w:rPr>
            </w:pPr>
            <w:r w:rsidRPr="007E0076">
              <w:rPr>
                <w:rFonts w:ascii="標楷體" w:eastAsia="標楷體" w:hAnsi="標楷體" w:hint="eastAsia"/>
                <w:b/>
                <w:kern w:val="0"/>
                <w:sz w:val="20"/>
              </w:rPr>
              <w:t>投資活動之淨現金流入（流出）</w:t>
            </w:r>
          </w:p>
        </w:tc>
        <w:tc>
          <w:tcPr>
            <w:tcW w:w="1692" w:type="dxa"/>
            <w:tcBorders>
              <w:top w:val="nil"/>
              <w:bottom w:val="nil"/>
            </w:tcBorders>
            <w:vAlign w:val="center"/>
          </w:tcPr>
          <w:p w14:paraId="766B6B9B"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- 95,719,000</w:t>
            </w:r>
          </w:p>
        </w:tc>
        <w:tc>
          <w:tcPr>
            <w:tcW w:w="1692" w:type="dxa"/>
            <w:tcBorders>
              <w:top w:val="nil"/>
              <w:bottom w:val="nil"/>
            </w:tcBorders>
            <w:vAlign w:val="center"/>
          </w:tcPr>
          <w:p w14:paraId="120BFE9D"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- 142,160,980</w:t>
            </w:r>
          </w:p>
        </w:tc>
        <w:tc>
          <w:tcPr>
            <w:tcW w:w="1470" w:type="dxa"/>
            <w:tcBorders>
              <w:top w:val="nil"/>
              <w:bottom w:val="nil"/>
            </w:tcBorders>
            <w:vAlign w:val="center"/>
          </w:tcPr>
          <w:p w14:paraId="713396B0"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- 46,441,980</w:t>
            </w:r>
          </w:p>
        </w:tc>
        <w:tc>
          <w:tcPr>
            <w:tcW w:w="1081" w:type="dxa"/>
            <w:tcBorders>
              <w:top w:val="nil"/>
              <w:bottom w:val="nil"/>
              <w:right w:val="nil"/>
            </w:tcBorders>
            <w:vAlign w:val="center"/>
          </w:tcPr>
          <w:p w14:paraId="6328CCFB"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48.52</w:t>
            </w:r>
          </w:p>
        </w:tc>
      </w:tr>
      <w:tr w:rsidR="00593F69" w14:paraId="3FFB534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28D091EC" w14:textId="77777777" w:rsidR="00593F69" w:rsidRPr="00926DCB" w:rsidRDefault="00593F69" w:rsidP="00BC3EF7">
            <w:pPr>
              <w:rPr>
                <w:rFonts w:ascii="標楷體" w:eastAsia="標楷體" w:hAnsi="標楷體"/>
                <w:kern w:val="0"/>
                <w:sz w:val="20"/>
              </w:rPr>
            </w:pPr>
            <w:r w:rsidRPr="007E0076">
              <w:rPr>
                <w:rFonts w:ascii="標楷體" w:eastAsia="標楷體" w:hAnsi="標楷體" w:hint="eastAsia"/>
                <w:b/>
                <w:kern w:val="0"/>
                <w:sz w:val="20"/>
              </w:rPr>
              <w:t>籌資活動之現金流量</w:t>
            </w:r>
          </w:p>
        </w:tc>
        <w:tc>
          <w:tcPr>
            <w:tcW w:w="1692" w:type="dxa"/>
            <w:tcBorders>
              <w:top w:val="nil"/>
              <w:bottom w:val="nil"/>
            </w:tcBorders>
            <w:vAlign w:val="center"/>
          </w:tcPr>
          <w:p w14:paraId="647AC7A6" w14:textId="77777777" w:rsidR="00593F69" w:rsidRPr="004705DA" w:rsidRDefault="00593F69" w:rsidP="00E34843">
            <w:pPr>
              <w:autoSpaceDE w:val="0"/>
              <w:autoSpaceDN w:val="0"/>
              <w:adjustRightInd w:val="0"/>
              <w:jc w:val="right"/>
              <w:rPr>
                <w:rFonts w:ascii="細明體" w:eastAsia="細明體" w:hAnsi="細明體"/>
                <w:kern w:val="0"/>
                <w:sz w:val="18"/>
              </w:rPr>
            </w:pPr>
          </w:p>
        </w:tc>
        <w:tc>
          <w:tcPr>
            <w:tcW w:w="1692" w:type="dxa"/>
            <w:tcBorders>
              <w:top w:val="nil"/>
              <w:bottom w:val="nil"/>
            </w:tcBorders>
            <w:vAlign w:val="center"/>
          </w:tcPr>
          <w:p w14:paraId="554A1EFE" w14:textId="77777777" w:rsidR="00593F69" w:rsidRPr="004705DA" w:rsidRDefault="00593F69" w:rsidP="00E34843">
            <w:pPr>
              <w:autoSpaceDE w:val="0"/>
              <w:autoSpaceDN w:val="0"/>
              <w:adjustRightInd w:val="0"/>
              <w:jc w:val="right"/>
              <w:rPr>
                <w:rFonts w:ascii="細明體" w:eastAsia="細明體" w:hAnsi="細明體"/>
                <w:kern w:val="0"/>
                <w:sz w:val="18"/>
              </w:rPr>
            </w:pPr>
          </w:p>
        </w:tc>
        <w:tc>
          <w:tcPr>
            <w:tcW w:w="1470" w:type="dxa"/>
            <w:tcBorders>
              <w:top w:val="nil"/>
              <w:bottom w:val="nil"/>
            </w:tcBorders>
            <w:vAlign w:val="center"/>
          </w:tcPr>
          <w:p w14:paraId="1793E180" w14:textId="77777777" w:rsidR="00593F69" w:rsidRPr="004705DA" w:rsidRDefault="00593F69" w:rsidP="00E34843">
            <w:pPr>
              <w:autoSpaceDE w:val="0"/>
              <w:autoSpaceDN w:val="0"/>
              <w:adjustRightInd w:val="0"/>
              <w:jc w:val="right"/>
              <w:rPr>
                <w:rFonts w:ascii="細明體" w:eastAsia="細明體" w:hAnsi="細明體"/>
                <w:kern w:val="0"/>
                <w:sz w:val="18"/>
              </w:rPr>
            </w:pPr>
          </w:p>
        </w:tc>
        <w:tc>
          <w:tcPr>
            <w:tcW w:w="1081" w:type="dxa"/>
            <w:tcBorders>
              <w:top w:val="nil"/>
              <w:bottom w:val="nil"/>
              <w:right w:val="nil"/>
            </w:tcBorders>
            <w:vAlign w:val="center"/>
          </w:tcPr>
          <w:p w14:paraId="1F3E9C35" w14:textId="77777777" w:rsidR="00593F69" w:rsidRPr="004705DA" w:rsidRDefault="00593F69" w:rsidP="00E34843">
            <w:pPr>
              <w:autoSpaceDE w:val="0"/>
              <w:autoSpaceDN w:val="0"/>
              <w:adjustRightInd w:val="0"/>
              <w:jc w:val="right"/>
              <w:rPr>
                <w:rFonts w:ascii="細明體" w:eastAsia="細明體" w:hAnsi="細明體"/>
                <w:kern w:val="0"/>
                <w:sz w:val="18"/>
              </w:rPr>
            </w:pPr>
          </w:p>
        </w:tc>
      </w:tr>
      <w:tr w:rsidR="00593F69" w14:paraId="6ADE5FC2"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27B6A336" w14:textId="77777777" w:rsidR="00593F69" w:rsidRPr="00926DCB" w:rsidRDefault="00593F69" w:rsidP="00BC3EF7">
            <w:pPr>
              <w:ind w:leftChars="100" w:left="240"/>
              <w:rPr>
                <w:rFonts w:ascii="標楷體" w:eastAsia="標楷體" w:hAnsi="標楷體"/>
                <w:kern w:val="0"/>
                <w:sz w:val="20"/>
              </w:rPr>
            </w:pPr>
            <w:r w:rsidRPr="007E0076">
              <w:rPr>
                <w:rFonts w:ascii="標楷體" w:eastAsia="標楷體" w:hAnsi="標楷體" w:hint="eastAsia"/>
                <w:kern w:val="0"/>
                <w:sz w:val="20"/>
              </w:rPr>
              <w:t>增加短期債務、流動金融負債及其他負債</w:t>
            </w:r>
          </w:p>
        </w:tc>
        <w:tc>
          <w:tcPr>
            <w:tcW w:w="1692" w:type="dxa"/>
            <w:tcBorders>
              <w:top w:val="nil"/>
              <w:bottom w:val="nil"/>
            </w:tcBorders>
            <w:vAlign w:val="center"/>
          </w:tcPr>
          <w:p w14:paraId="24A00EFC"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2B6B8E26"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16,284,953</w:t>
            </w:r>
          </w:p>
        </w:tc>
        <w:tc>
          <w:tcPr>
            <w:tcW w:w="1470" w:type="dxa"/>
            <w:tcBorders>
              <w:top w:val="nil"/>
              <w:bottom w:val="nil"/>
            </w:tcBorders>
            <w:vAlign w:val="center"/>
          </w:tcPr>
          <w:p w14:paraId="58390EE9"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16,284,953</w:t>
            </w:r>
          </w:p>
        </w:tc>
        <w:tc>
          <w:tcPr>
            <w:tcW w:w="1081" w:type="dxa"/>
            <w:tcBorders>
              <w:top w:val="nil"/>
              <w:bottom w:val="nil"/>
              <w:right w:val="nil"/>
            </w:tcBorders>
            <w:vAlign w:val="center"/>
          </w:tcPr>
          <w:p w14:paraId="1FFDE8F2"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14:paraId="118EBAAE"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700C7921" w14:textId="77777777" w:rsidR="00593F69" w:rsidRPr="00926DCB" w:rsidRDefault="00593F69" w:rsidP="00BC3EF7">
            <w:pPr>
              <w:ind w:leftChars="100" w:left="240"/>
              <w:rPr>
                <w:rFonts w:ascii="標楷體" w:eastAsia="標楷體" w:hAnsi="標楷體"/>
                <w:kern w:val="0"/>
                <w:sz w:val="20"/>
              </w:rPr>
            </w:pPr>
            <w:r w:rsidRPr="007E0076">
              <w:rPr>
                <w:rFonts w:ascii="標楷體" w:eastAsia="標楷體" w:hAnsi="標楷體" w:hint="eastAsia"/>
                <w:kern w:val="0"/>
                <w:sz w:val="20"/>
              </w:rPr>
              <w:t>增加長期負債</w:t>
            </w:r>
          </w:p>
        </w:tc>
        <w:tc>
          <w:tcPr>
            <w:tcW w:w="1692" w:type="dxa"/>
            <w:tcBorders>
              <w:top w:val="nil"/>
              <w:bottom w:val="nil"/>
            </w:tcBorders>
            <w:vAlign w:val="center"/>
          </w:tcPr>
          <w:p w14:paraId="298FD74F"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333,440,000</w:t>
            </w:r>
          </w:p>
        </w:tc>
        <w:tc>
          <w:tcPr>
            <w:tcW w:w="1692" w:type="dxa"/>
            <w:tcBorders>
              <w:top w:val="nil"/>
              <w:bottom w:val="nil"/>
            </w:tcBorders>
            <w:vAlign w:val="center"/>
          </w:tcPr>
          <w:p w14:paraId="0E43AFF8"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333,440,000</w:t>
            </w:r>
          </w:p>
        </w:tc>
        <w:tc>
          <w:tcPr>
            <w:tcW w:w="1470" w:type="dxa"/>
            <w:tcBorders>
              <w:top w:val="nil"/>
              <w:bottom w:val="nil"/>
            </w:tcBorders>
            <w:vAlign w:val="center"/>
          </w:tcPr>
          <w:p w14:paraId="55C26E65"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081" w:type="dxa"/>
            <w:tcBorders>
              <w:top w:val="nil"/>
              <w:bottom w:val="nil"/>
              <w:right w:val="nil"/>
            </w:tcBorders>
            <w:vAlign w:val="center"/>
          </w:tcPr>
          <w:p w14:paraId="1F120677"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14:paraId="7A8AB81B"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2B9C6893" w14:textId="77777777" w:rsidR="00593F69" w:rsidRPr="00926DCB" w:rsidRDefault="00593F69" w:rsidP="00BC3EF7">
            <w:pPr>
              <w:ind w:leftChars="100" w:left="240"/>
              <w:rPr>
                <w:rFonts w:ascii="標楷體" w:eastAsia="標楷體" w:hAnsi="標楷體"/>
                <w:kern w:val="0"/>
                <w:sz w:val="20"/>
              </w:rPr>
            </w:pPr>
            <w:r w:rsidRPr="007E0076">
              <w:rPr>
                <w:rFonts w:ascii="標楷體" w:eastAsia="標楷體" w:hAnsi="標楷體" w:hint="eastAsia"/>
                <w:kern w:val="0"/>
                <w:sz w:val="20"/>
              </w:rPr>
              <w:t>減少短期債務、流動金融負債及其他負債</w:t>
            </w:r>
          </w:p>
        </w:tc>
        <w:tc>
          <w:tcPr>
            <w:tcW w:w="1692" w:type="dxa"/>
            <w:tcBorders>
              <w:top w:val="nil"/>
              <w:bottom w:val="nil"/>
            </w:tcBorders>
            <w:vAlign w:val="center"/>
          </w:tcPr>
          <w:p w14:paraId="2A648E32"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- 673,761,000</w:t>
            </w:r>
          </w:p>
        </w:tc>
        <w:tc>
          <w:tcPr>
            <w:tcW w:w="1692" w:type="dxa"/>
            <w:tcBorders>
              <w:top w:val="nil"/>
              <w:bottom w:val="nil"/>
            </w:tcBorders>
            <w:vAlign w:val="center"/>
          </w:tcPr>
          <w:p w14:paraId="6EAFCFE1"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- 673,760,750</w:t>
            </w:r>
          </w:p>
        </w:tc>
        <w:tc>
          <w:tcPr>
            <w:tcW w:w="1470" w:type="dxa"/>
            <w:tcBorders>
              <w:top w:val="nil"/>
              <w:bottom w:val="nil"/>
            </w:tcBorders>
            <w:vAlign w:val="center"/>
          </w:tcPr>
          <w:p w14:paraId="69C6E206"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250</w:t>
            </w:r>
          </w:p>
        </w:tc>
        <w:tc>
          <w:tcPr>
            <w:tcW w:w="1081" w:type="dxa"/>
            <w:tcBorders>
              <w:top w:val="nil"/>
              <w:bottom w:val="nil"/>
              <w:right w:val="nil"/>
            </w:tcBorders>
            <w:vAlign w:val="center"/>
          </w:tcPr>
          <w:p w14:paraId="0DD9E09E"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- 0.00</w:t>
            </w:r>
          </w:p>
        </w:tc>
      </w:tr>
      <w:tr w:rsidR="00593F69" w14:paraId="5A9AE391"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36C5D22E" w14:textId="77777777" w:rsidR="00593F69" w:rsidRPr="00926DCB" w:rsidRDefault="00593F69" w:rsidP="00BC3EF7">
            <w:pPr>
              <w:ind w:leftChars="100" w:left="240"/>
              <w:rPr>
                <w:rFonts w:ascii="標楷體" w:eastAsia="標楷體" w:hAnsi="標楷體"/>
                <w:kern w:val="0"/>
                <w:sz w:val="20"/>
              </w:rPr>
            </w:pPr>
            <w:r w:rsidRPr="007E0076">
              <w:rPr>
                <w:rFonts w:ascii="標楷體" w:eastAsia="標楷體" w:hAnsi="標楷體" w:hint="eastAsia"/>
                <w:kern w:val="0"/>
                <w:sz w:val="20"/>
              </w:rPr>
              <w:t>賸餘分配款</w:t>
            </w:r>
          </w:p>
        </w:tc>
        <w:tc>
          <w:tcPr>
            <w:tcW w:w="1692" w:type="dxa"/>
            <w:tcBorders>
              <w:top w:val="nil"/>
              <w:bottom w:val="nil"/>
            </w:tcBorders>
            <w:vAlign w:val="center"/>
          </w:tcPr>
          <w:p w14:paraId="5E1CF79D"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- 200,000,000</w:t>
            </w:r>
          </w:p>
        </w:tc>
        <w:tc>
          <w:tcPr>
            <w:tcW w:w="1692" w:type="dxa"/>
            <w:tcBorders>
              <w:top w:val="nil"/>
              <w:bottom w:val="nil"/>
            </w:tcBorders>
            <w:vAlign w:val="center"/>
          </w:tcPr>
          <w:p w14:paraId="18543820"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- 333,582,120</w:t>
            </w:r>
          </w:p>
        </w:tc>
        <w:tc>
          <w:tcPr>
            <w:tcW w:w="1470" w:type="dxa"/>
            <w:tcBorders>
              <w:top w:val="nil"/>
              <w:bottom w:val="nil"/>
            </w:tcBorders>
            <w:vAlign w:val="center"/>
          </w:tcPr>
          <w:p w14:paraId="71F9E14A"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- 133,582,120</w:t>
            </w:r>
          </w:p>
        </w:tc>
        <w:tc>
          <w:tcPr>
            <w:tcW w:w="1081" w:type="dxa"/>
            <w:tcBorders>
              <w:top w:val="nil"/>
              <w:bottom w:val="nil"/>
              <w:right w:val="nil"/>
            </w:tcBorders>
            <w:vAlign w:val="center"/>
          </w:tcPr>
          <w:p w14:paraId="1A44C088"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66.79</w:t>
            </w:r>
          </w:p>
        </w:tc>
      </w:tr>
      <w:tr w:rsidR="00593F69" w14:paraId="6BEDF6E9"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03191A6E" w14:textId="77777777" w:rsidR="00593F69" w:rsidRPr="00926DCB" w:rsidRDefault="00593F69" w:rsidP="00BC3EF7">
            <w:pPr>
              <w:ind w:leftChars="175" w:left="420"/>
              <w:rPr>
                <w:rFonts w:ascii="標楷體" w:eastAsia="標楷體" w:hAnsi="標楷體"/>
                <w:kern w:val="0"/>
                <w:sz w:val="20"/>
              </w:rPr>
            </w:pPr>
            <w:r w:rsidRPr="007E0076">
              <w:rPr>
                <w:rFonts w:ascii="標楷體" w:eastAsia="標楷體" w:hAnsi="標楷體" w:hint="eastAsia"/>
                <w:b/>
                <w:kern w:val="0"/>
                <w:sz w:val="20"/>
              </w:rPr>
              <w:t>籌資活動之淨現金流入（流出）</w:t>
            </w:r>
          </w:p>
        </w:tc>
        <w:tc>
          <w:tcPr>
            <w:tcW w:w="1692" w:type="dxa"/>
            <w:tcBorders>
              <w:top w:val="nil"/>
              <w:bottom w:val="nil"/>
            </w:tcBorders>
            <w:vAlign w:val="center"/>
          </w:tcPr>
          <w:p w14:paraId="75179EE3"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- 540,321,000</w:t>
            </w:r>
          </w:p>
        </w:tc>
        <w:tc>
          <w:tcPr>
            <w:tcW w:w="1692" w:type="dxa"/>
            <w:tcBorders>
              <w:top w:val="nil"/>
              <w:bottom w:val="nil"/>
            </w:tcBorders>
            <w:vAlign w:val="center"/>
          </w:tcPr>
          <w:p w14:paraId="26375BC3"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- 657,617,917</w:t>
            </w:r>
          </w:p>
        </w:tc>
        <w:tc>
          <w:tcPr>
            <w:tcW w:w="1470" w:type="dxa"/>
            <w:tcBorders>
              <w:top w:val="nil"/>
              <w:bottom w:val="nil"/>
            </w:tcBorders>
            <w:vAlign w:val="center"/>
          </w:tcPr>
          <w:p w14:paraId="34C8049C"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- 117,296,917</w:t>
            </w:r>
          </w:p>
        </w:tc>
        <w:tc>
          <w:tcPr>
            <w:tcW w:w="1081" w:type="dxa"/>
            <w:tcBorders>
              <w:top w:val="nil"/>
              <w:bottom w:val="nil"/>
              <w:right w:val="nil"/>
            </w:tcBorders>
            <w:vAlign w:val="center"/>
          </w:tcPr>
          <w:p w14:paraId="7865940F"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21.71</w:t>
            </w:r>
          </w:p>
        </w:tc>
      </w:tr>
      <w:tr w:rsidR="00593F69" w14:paraId="260E7385"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23264567" w14:textId="77777777" w:rsidR="00593F69" w:rsidRPr="00926DCB" w:rsidRDefault="00593F69" w:rsidP="00E34843">
            <w:pPr>
              <w:rPr>
                <w:rFonts w:ascii="標楷體" w:eastAsia="標楷體" w:hAnsi="標楷體"/>
                <w:kern w:val="0"/>
                <w:sz w:val="20"/>
              </w:rPr>
            </w:pPr>
            <w:r w:rsidRPr="007E0076">
              <w:rPr>
                <w:rFonts w:ascii="標楷體" w:eastAsia="標楷體" w:hAnsi="標楷體" w:hint="eastAsia"/>
                <w:b/>
                <w:kern w:val="0"/>
                <w:sz w:val="20"/>
              </w:rPr>
              <w:t>現金及約當現金之淨增（淨減）</w:t>
            </w:r>
          </w:p>
        </w:tc>
        <w:tc>
          <w:tcPr>
            <w:tcW w:w="1692" w:type="dxa"/>
            <w:tcBorders>
              <w:top w:val="nil"/>
              <w:bottom w:val="nil"/>
            </w:tcBorders>
            <w:vAlign w:val="center"/>
          </w:tcPr>
          <w:p w14:paraId="0E414488"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326,255,000</w:t>
            </w:r>
          </w:p>
        </w:tc>
        <w:tc>
          <w:tcPr>
            <w:tcW w:w="1692" w:type="dxa"/>
            <w:tcBorders>
              <w:top w:val="nil"/>
              <w:bottom w:val="nil"/>
            </w:tcBorders>
            <w:vAlign w:val="center"/>
          </w:tcPr>
          <w:p w14:paraId="78EECD26"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165,724,084</w:t>
            </w:r>
          </w:p>
        </w:tc>
        <w:tc>
          <w:tcPr>
            <w:tcW w:w="1470" w:type="dxa"/>
            <w:tcBorders>
              <w:top w:val="nil"/>
              <w:bottom w:val="nil"/>
            </w:tcBorders>
            <w:vAlign w:val="center"/>
          </w:tcPr>
          <w:p w14:paraId="7C413066"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- 160,530,916</w:t>
            </w:r>
          </w:p>
        </w:tc>
        <w:tc>
          <w:tcPr>
            <w:tcW w:w="1081" w:type="dxa"/>
            <w:tcBorders>
              <w:top w:val="nil"/>
              <w:bottom w:val="nil"/>
              <w:right w:val="nil"/>
            </w:tcBorders>
            <w:vAlign w:val="center"/>
          </w:tcPr>
          <w:p w14:paraId="6BEAB429"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- 49.20</w:t>
            </w:r>
          </w:p>
        </w:tc>
      </w:tr>
      <w:tr w:rsidR="00593F69" w14:paraId="29ADD21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13727B14" w14:textId="77777777" w:rsidR="00593F69" w:rsidRPr="00926DCB" w:rsidRDefault="00593F69" w:rsidP="00E34843">
            <w:pPr>
              <w:rPr>
                <w:rFonts w:ascii="標楷體" w:eastAsia="標楷體" w:hAnsi="標楷體"/>
                <w:kern w:val="0"/>
                <w:sz w:val="20"/>
              </w:rPr>
            </w:pPr>
            <w:r w:rsidRPr="007E0076">
              <w:rPr>
                <w:rFonts w:ascii="標楷體" w:eastAsia="標楷體" w:hAnsi="標楷體" w:hint="eastAsia"/>
                <w:b/>
                <w:kern w:val="0"/>
                <w:sz w:val="20"/>
              </w:rPr>
              <w:t>期初現金及約當現金</w:t>
            </w:r>
          </w:p>
        </w:tc>
        <w:tc>
          <w:tcPr>
            <w:tcW w:w="1692" w:type="dxa"/>
            <w:tcBorders>
              <w:top w:val="nil"/>
              <w:bottom w:val="nil"/>
            </w:tcBorders>
            <w:vAlign w:val="center"/>
          </w:tcPr>
          <w:p w14:paraId="29E865DD"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1,303,370,000</w:t>
            </w:r>
          </w:p>
        </w:tc>
        <w:tc>
          <w:tcPr>
            <w:tcW w:w="1692" w:type="dxa"/>
            <w:tcBorders>
              <w:top w:val="nil"/>
              <w:bottom w:val="nil"/>
            </w:tcBorders>
            <w:vAlign w:val="center"/>
          </w:tcPr>
          <w:p w14:paraId="5398A095"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1,325,667,728</w:t>
            </w:r>
          </w:p>
        </w:tc>
        <w:tc>
          <w:tcPr>
            <w:tcW w:w="1470" w:type="dxa"/>
            <w:tcBorders>
              <w:top w:val="nil"/>
              <w:bottom w:val="nil"/>
            </w:tcBorders>
            <w:vAlign w:val="center"/>
          </w:tcPr>
          <w:p w14:paraId="2155510B"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22,297,728</w:t>
            </w:r>
          </w:p>
        </w:tc>
        <w:tc>
          <w:tcPr>
            <w:tcW w:w="1081" w:type="dxa"/>
            <w:tcBorders>
              <w:top w:val="nil"/>
              <w:bottom w:val="nil"/>
              <w:right w:val="nil"/>
            </w:tcBorders>
            <w:vAlign w:val="center"/>
          </w:tcPr>
          <w:p w14:paraId="6112CF76"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1.71</w:t>
            </w:r>
          </w:p>
        </w:tc>
      </w:tr>
      <w:tr w:rsidR="00593F69" w14:paraId="68989AD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3" w:type="dxa"/>
            <w:tcBorders>
              <w:top w:val="nil"/>
              <w:left w:val="nil"/>
              <w:bottom w:val="nil"/>
            </w:tcBorders>
            <w:vAlign w:val="center"/>
          </w:tcPr>
          <w:p w14:paraId="0C6259C3" w14:textId="77777777" w:rsidR="00593F69" w:rsidRPr="00926DCB" w:rsidRDefault="00593F69" w:rsidP="00E34843">
            <w:pPr>
              <w:rPr>
                <w:rFonts w:ascii="標楷體" w:eastAsia="標楷體" w:hAnsi="標楷體"/>
                <w:kern w:val="0"/>
                <w:sz w:val="20"/>
              </w:rPr>
            </w:pPr>
            <w:r w:rsidRPr="007E0076">
              <w:rPr>
                <w:rFonts w:ascii="標楷體" w:eastAsia="標楷體" w:hAnsi="標楷體" w:hint="eastAsia"/>
                <w:b/>
                <w:kern w:val="0"/>
                <w:sz w:val="20"/>
              </w:rPr>
              <w:t>期末現金及約當現金</w:t>
            </w:r>
          </w:p>
        </w:tc>
        <w:tc>
          <w:tcPr>
            <w:tcW w:w="1692" w:type="dxa"/>
            <w:tcBorders>
              <w:top w:val="nil"/>
              <w:bottom w:val="nil"/>
            </w:tcBorders>
            <w:vAlign w:val="center"/>
          </w:tcPr>
          <w:p w14:paraId="341A3C4C"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1,629,625,000</w:t>
            </w:r>
          </w:p>
        </w:tc>
        <w:tc>
          <w:tcPr>
            <w:tcW w:w="1692" w:type="dxa"/>
            <w:tcBorders>
              <w:top w:val="nil"/>
              <w:bottom w:val="nil"/>
            </w:tcBorders>
            <w:vAlign w:val="center"/>
          </w:tcPr>
          <w:p w14:paraId="6D87FAC3"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1,491,391,812</w:t>
            </w:r>
          </w:p>
        </w:tc>
        <w:tc>
          <w:tcPr>
            <w:tcW w:w="1470" w:type="dxa"/>
            <w:tcBorders>
              <w:top w:val="nil"/>
              <w:bottom w:val="nil"/>
            </w:tcBorders>
            <w:vAlign w:val="center"/>
          </w:tcPr>
          <w:p w14:paraId="14ABEBCD"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- 138,233,188</w:t>
            </w:r>
          </w:p>
        </w:tc>
        <w:tc>
          <w:tcPr>
            <w:tcW w:w="1081" w:type="dxa"/>
            <w:tcBorders>
              <w:top w:val="nil"/>
              <w:bottom w:val="nil"/>
              <w:right w:val="nil"/>
            </w:tcBorders>
            <w:vAlign w:val="center"/>
          </w:tcPr>
          <w:p w14:paraId="2281CCC0" w14:textId="77777777" w:rsidR="00593F69" w:rsidRPr="004705DA" w:rsidRDefault="00593F69" w:rsidP="00E34843">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- 8.48</w:t>
            </w:r>
          </w:p>
        </w:tc>
      </w:tr>
      <w:tr w:rsidR="00593F69" w14:paraId="2A2F067F"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13"/>
          <w:jc w:val="center"/>
        </w:trPr>
        <w:tc>
          <w:tcPr>
            <w:tcW w:w="4053" w:type="dxa"/>
            <w:tcBorders>
              <w:top w:val="nil"/>
              <w:left w:val="nil"/>
              <w:bottom w:val="single" w:sz="8" w:space="0" w:color="auto"/>
            </w:tcBorders>
            <w:vAlign w:val="center"/>
          </w:tcPr>
          <w:p w14:paraId="41793A0B" w14:textId="77777777" w:rsidR="00593F69" w:rsidRPr="007E0076" w:rsidRDefault="00593F69" w:rsidP="00E34843">
            <w:pPr>
              <w:rPr>
                <w:rFonts w:ascii="標楷體" w:eastAsia="標楷體" w:hAnsi="標楷體"/>
                <w:b/>
                <w:kern w:val="0"/>
                <w:sz w:val="20"/>
              </w:rPr>
            </w:pPr>
          </w:p>
        </w:tc>
        <w:tc>
          <w:tcPr>
            <w:tcW w:w="1692" w:type="dxa"/>
            <w:tcBorders>
              <w:top w:val="nil"/>
              <w:bottom w:val="single" w:sz="8" w:space="0" w:color="auto"/>
            </w:tcBorders>
            <w:vAlign w:val="center"/>
          </w:tcPr>
          <w:p w14:paraId="62B48F36" w14:textId="77777777" w:rsidR="00593F69" w:rsidRPr="007E0076" w:rsidRDefault="00593F69" w:rsidP="00E34843">
            <w:pPr>
              <w:autoSpaceDE w:val="0"/>
              <w:autoSpaceDN w:val="0"/>
              <w:adjustRightInd w:val="0"/>
              <w:jc w:val="right"/>
              <w:rPr>
                <w:rFonts w:ascii="細明體" w:eastAsia="細明體" w:hAnsi="細明體"/>
                <w:b/>
                <w:kern w:val="0"/>
                <w:sz w:val="18"/>
              </w:rPr>
            </w:pPr>
          </w:p>
        </w:tc>
        <w:tc>
          <w:tcPr>
            <w:tcW w:w="1692" w:type="dxa"/>
            <w:tcBorders>
              <w:top w:val="nil"/>
              <w:bottom w:val="single" w:sz="8" w:space="0" w:color="auto"/>
            </w:tcBorders>
            <w:vAlign w:val="center"/>
          </w:tcPr>
          <w:p w14:paraId="43E6F4F1" w14:textId="77777777" w:rsidR="00593F69" w:rsidRPr="007E0076" w:rsidRDefault="00593F69" w:rsidP="00E34843">
            <w:pPr>
              <w:autoSpaceDE w:val="0"/>
              <w:autoSpaceDN w:val="0"/>
              <w:adjustRightInd w:val="0"/>
              <w:jc w:val="right"/>
              <w:rPr>
                <w:rFonts w:ascii="細明體" w:eastAsia="細明體" w:hAnsi="細明體"/>
                <w:b/>
                <w:kern w:val="0"/>
                <w:sz w:val="18"/>
              </w:rPr>
            </w:pPr>
          </w:p>
        </w:tc>
        <w:tc>
          <w:tcPr>
            <w:tcW w:w="1470" w:type="dxa"/>
            <w:tcBorders>
              <w:top w:val="nil"/>
              <w:bottom w:val="single" w:sz="8" w:space="0" w:color="auto"/>
            </w:tcBorders>
            <w:vAlign w:val="center"/>
          </w:tcPr>
          <w:p w14:paraId="0E4F91BA" w14:textId="77777777" w:rsidR="00593F69" w:rsidRPr="007E0076" w:rsidRDefault="00593F69" w:rsidP="00E34843">
            <w:pPr>
              <w:autoSpaceDE w:val="0"/>
              <w:autoSpaceDN w:val="0"/>
              <w:adjustRightInd w:val="0"/>
              <w:jc w:val="right"/>
              <w:rPr>
                <w:rFonts w:ascii="細明體" w:eastAsia="細明體" w:hAnsi="細明體"/>
                <w:b/>
                <w:kern w:val="0"/>
                <w:sz w:val="18"/>
              </w:rPr>
            </w:pPr>
          </w:p>
        </w:tc>
        <w:tc>
          <w:tcPr>
            <w:tcW w:w="1081" w:type="dxa"/>
            <w:tcBorders>
              <w:top w:val="nil"/>
              <w:bottom w:val="single" w:sz="8" w:space="0" w:color="auto"/>
              <w:right w:val="nil"/>
            </w:tcBorders>
            <w:vAlign w:val="center"/>
          </w:tcPr>
          <w:p w14:paraId="1D964DAF" w14:textId="77777777" w:rsidR="00593F69" w:rsidRPr="007E0076" w:rsidRDefault="00593F69" w:rsidP="00E34843">
            <w:pPr>
              <w:autoSpaceDE w:val="0"/>
              <w:autoSpaceDN w:val="0"/>
              <w:adjustRightInd w:val="0"/>
              <w:jc w:val="right"/>
              <w:rPr>
                <w:rFonts w:ascii="細明體" w:eastAsia="細明體" w:hAnsi="細明體"/>
                <w:b/>
                <w:kern w:val="0"/>
                <w:sz w:val="18"/>
              </w:rPr>
            </w:pPr>
          </w:p>
        </w:tc>
      </w:tr>
    </w:tbl>
    <w:p w14:paraId="6918FA65" w14:textId="77777777" w:rsidR="00593F69" w:rsidRDefault="00593F69" w:rsidP="00E307BA">
      <w:pPr>
        <w:tabs>
          <w:tab w:val="left" w:pos="408"/>
        </w:tabs>
        <w:adjustRightInd w:val="0"/>
        <w:snapToGrid w:val="0"/>
        <w:spacing w:before="6" w:line="260" w:lineRule="exact"/>
        <w:jc w:val="both"/>
        <w:rPr>
          <w:rFonts w:ascii="標楷體" w:eastAsia="標楷體" w:hAnsi="標楷體"/>
          <w:sz w:val="18"/>
          <w:szCs w:val="18"/>
        </w:rPr>
      </w:pPr>
      <w:r w:rsidRPr="00312173">
        <w:rPr>
          <w:rFonts w:ascii="標楷體" w:eastAsia="標楷體" w:hAnsi="標楷體" w:hint="eastAsia"/>
          <w:sz w:val="18"/>
          <w:szCs w:val="18"/>
        </w:rPr>
        <w:t>註：1.本表係採現金及約當現金基礎，包括現金及自投資日起3個月內到期或清償之債權證券。</w:t>
      </w:r>
    </w:p>
    <w:p w14:paraId="7E4AE0BC" w14:textId="5389692A" w:rsidR="00593F69" w:rsidRPr="00312173" w:rsidRDefault="00593F69" w:rsidP="00E307BA">
      <w:pPr>
        <w:tabs>
          <w:tab w:val="left" w:pos="408"/>
          <w:tab w:val="left" w:pos="709"/>
          <w:tab w:val="left" w:pos="851"/>
        </w:tabs>
        <w:adjustRightInd w:val="0"/>
        <w:snapToGrid w:val="0"/>
        <w:spacing w:line="250" w:lineRule="exact"/>
        <w:ind w:leftChars="150" w:left="450" w:hangingChars="50" w:hanging="90"/>
        <w:jc w:val="both"/>
        <w:rPr>
          <w:rFonts w:ascii="標楷體" w:eastAsia="標楷體" w:hAnsi="標楷體"/>
          <w:sz w:val="18"/>
          <w:szCs w:val="18"/>
        </w:rPr>
      </w:pPr>
      <w:r w:rsidRPr="00312173">
        <w:rPr>
          <w:rFonts w:ascii="標楷體" w:eastAsia="標楷體" w:hAnsi="標楷體" w:hint="eastAsia"/>
          <w:sz w:val="18"/>
          <w:szCs w:val="18"/>
        </w:rPr>
        <w:t>2.本表「調整項目」欄所列，包括提存呆帳、醫療折讓及評價短絀、提存各項準備、折舊、減損及折耗、攤銷、兌換短絀（賸餘）、處理資產短絀（賸餘）、債務整理短絀（賸餘）、其他、流動資產淨減（淨增）及流動負債淨增（淨減）。</w:t>
      </w:r>
    </w:p>
    <w:tbl>
      <w:tblPr>
        <w:tblW w:w="9923" w:type="dxa"/>
        <w:jc w:val="center"/>
        <w:tblLayout w:type="fixed"/>
        <w:tblCellMar>
          <w:left w:w="28" w:type="dxa"/>
          <w:right w:w="28" w:type="dxa"/>
        </w:tblCellMar>
        <w:tblLook w:val="0000" w:firstRow="0" w:lastRow="0" w:firstColumn="0" w:lastColumn="0" w:noHBand="0" w:noVBand="0"/>
      </w:tblPr>
      <w:tblGrid>
        <w:gridCol w:w="2847"/>
        <w:gridCol w:w="1694"/>
        <w:gridCol w:w="658"/>
        <w:gridCol w:w="1694"/>
        <w:gridCol w:w="670"/>
        <w:gridCol w:w="1524"/>
        <w:gridCol w:w="836"/>
      </w:tblGrid>
      <w:tr w:rsidR="00593F69" w14:paraId="7A888565" w14:textId="77777777" w:rsidTr="00764232">
        <w:trPr>
          <w:tblHeader/>
          <w:jc w:val="center"/>
        </w:trPr>
        <w:tc>
          <w:tcPr>
            <w:tcW w:w="9953" w:type="dxa"/>
            <w:gridSpan w:val="7"/>
            <w:tcBorders>
              <w:bottom w:val="single" w:sz="8" w:space="0" w:color="auto"/>
            </w:tcBorders>
          </w:tcPr>
          <w:p w14:paraId="199C89A8" w14:textId="77777777" w:rsidR="00593F69" w:rsidRPr="00C558F1" w:rsidRDefault="00593F69" w:rsidP="00E34843">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臺北市市有財產開發基金</w:t>
            </w:r>
            <w:r w:rsidRPr="00C558F1">
              <w:rPr>
                <w:rFonts w:ascii="標楷體" w:eastAsia="標楷體" w:hAnsi="標楷體" w:hint="eastAsia"/>
                <w:b/>
                <w:sz w:val="36"/>
                <w:szCs w:val="36"/>
                <w:u w:val="single"/>
              </w:rPr>
              <w:t>餘絀審定後平衡表</w:t>
            </w:r>
          </w:p>
          <w:p w14:paraId="2559A12A" w14:textId="77777777" w:rsidR="00593F69" w:rsidRDefault="00593F69" w:rsidP="00E34843">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93F69" w14:paraId="5D30992F"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val="restart"/>
            <w:tcBorders>
              <w:top w:val="single" w:sz="8" w:space="0" w:color="auto"/>
              <w:left w:val="nil"/>
              <w:bottom w:val="nil"/>
            </w:tcBorders>
            <w:vAlign w:val="center"/>
          </w:tcPr>
          <w:p w14:paraId="62727C49" w14:textId="77777777" w:rsidR="00593F69" w:rsidRPr="00C558F1" w:rsidRDefault="00593F69" w:rsidP="00E34843">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5D16DB74" w14:textId="77777777" w:rsidR="00593F69" w:rsidRPr="00C558F1" w:rsidRDefault="00593F69" w:rsidP="00E34843">
            <w:pPr>
              <w:ind w:left="70" w:right="42"/>
              <w:jc w:val="distribute"/>
              <w:rPr>
                <w:rFonts w:ascii="標楷體" w:eastAsia="標楷體" w:hAnsi="標楷體"/>
                <w:spacing w:val="-20"/>
                <w:sz w:val="20"/>
              </w:rPr>
            </w:pPr>
            <w:r w:rsidRPr="006F0A3C">
              <w:rPr>
                <w:rFonts w:ascii="標楷體" w:eastAsia="標楷體" w:hAnsi="標楷體" w:hint="eastAsia"/>
                <w:sz w:val="20"/>
              </w:rPr>
              <w:t>114</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50EDD04D" w14:textId="77777777" w:rsidR="00593F69" w:rsidRPr="00C558F1" w:rsidRDefault="00593F69" w:rsidP="00E34843">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4E5CE7AC" w14:textId="77777777" w:rsidR="00593F69" w:rsidRPr="00C558F1" w:rsidRDefault="00593F69" w:rsidP="00E34843">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171D7C3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tcBorders>
              <w:top w:val="nil"/>
              <w:left w:val="nil"/>
              <w:bottom w:val="single" w:sz="8" w:space="0" w:color="auto"/>
            </w:tcBorders>
            <w:vAlign w:val="center"/>
          </w:tcPr>
          <w:p w14:paraId="2C7188E7" w14:textId="77777777" w:rsidR="00593F69" w:rsidRPr="00C558F1" w:rsidRDefault="00593F69" w:rsidP="00E34843">
            <w:pPr>
              <w:ind w:left="113" w:right="113"/>
              <w:jc w:val="distribute"/>
              <w:rPr>
                <w:rFonts w:ascii="標楷體" w:eastAsia="標楷體" w:hAnsi="標楷體"/>
                <w:sz w:val="20"/>
              </w:rPr>
            </w:pPr>
          </w:p>
        </w:tc>
        <w:tc>
          <w:tcPr>
            <w:tcW w:w="1699" w:type="dxa"/>
            <w:tcBorders>
              <w:bottom w:val="single" w:sz="8" w:space="0" w:color="auto"/>
            </w:tcBorders>
            <w:vAlign w:val="center"/>
          </w:tcPr>
          <w:p w14:paraId="1A9DBDD1" w14:textId="77777777" w:rsidR="00593F69" w:rsidRPr="00C558F1" w:rsidRDefault="00593F69" w:rsidP="00E34843">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3087C1BC" w14:textId="77777777" w:rsidR="00593F69" w:rsidRPr="00C558F1" w:rsidRDefault="00593F69" w:rsidP="00E34843">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632015B9" w14:textId="77777777" w:rsidR="00593F69" w:rsidRPr="00C558F1" w:rsidRDefault="00593F69" w:rsidP="00E34843">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60EE3E89" w14:textId="77777777" w:rsidR="00593F69" w:rsidRPr="00C558F1" w:rsidRDefault="00593F69" w:rsidP="00E34843">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2EE1EFED" w14:textId="77777777" w:rsidR="00593F69" w:rsidRPr="00C558F1" w:rsidRDefault="00593F69" w:rsidP="00E34843">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2CBE2EFD" w14:textId="77777777" w:rsidR="00593F69" w:rsidRPr="00C558F1" w:rsidRDefault="00593F69" w:rsidP="00E34843">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0E07F595"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61336827" w14:textId="77777777" w:rsidR="00593F69" w:rsidRPr="00A529E7" w:rsidRDefault="00593F69" w:rsidP="00E34843">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0C2F8B05"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54,674,688,800</w:t>
            </w:r>
          </w:p>
        </w:tc>
        <w:tc>
          <w:tcPr>
            <w:tcW w:w="660" w:type="dxa"/>
            <w:tcBorders>
              <w:top w:val="nil"/>
              <w:bottom w:val="nil"/>
            </w:tcBorders>
            <w:vAlign w:val="center"/>
          </w:tcPr>
          <w:p w14:paraId="16F4F30B"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4E1CB7A0"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52,695,011,124</w:t>
            </w:r>
          </w:p>
        </w:tc>
        <w:tc>
          <w:tcPr>
            <w:tcW w:w="672" w:type="dxa"/>
            <w:tcBorders>
              <w:top w:val="nil"/>
              <w:bottom w:val="nil"/>
            </w:tcBorders>
            <w:vAlign w:val="center"/>
          </w:tcPr>
          <w:p w14:paraId="3EBD4BAB"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7F0CB117"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b/>
                <w:noProof/>
                <w:sz w:val="18"/>
              </w:rPr>
              <w:t>1,979,677,676</w:t>
            </w:r>
          </w:p>
        </w:tc>
        <w:tc>
          <w:tcPr>
            <w:tcW w:w="838" w:type="dxa"/>
            <w:tcBorders>
              <w:top w:val="nil"/>
              <w:bottom w:val="nil"/>
              <w:right w:val="nil"/>
            </w:tcBorders>
            <w:vAlign w:val="center"/>
          </w:tcPr>
          <w:p w14:paraId="24F2B49F"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b/>
                <w:kern w:val="0"/>
                <w:sz w:val="18"/>
              </w:rPr>
              <w:t>3.76</w:t>
            </w:r>
          </w:p>
        </w:tc>
      </w:tr>
      <w:tr w:rsidR="00593F69" w14:paraId="3CCA0DE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626502FC" w14:textId="77777777" w:rsidR="00593F69" w:rsidRPr="00A529E7" w:rsidRDefault="00593F69" w:rsidP="00E34843">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58305DAE"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1,732,219,642</w:t>
            </w:r>
          </w:p>
        </w:tc>
        <w:tc>
          <w:tcPr>
            <w:tcW w:w="660" w:type="dxa"/>
            <w:tcBorders>
              <w:top w:val="nil"/>
              <w:bottom w:val="nil"/>
            </w:tcBorders>
            <w:vAlign w:val="center"/>
          </w:tcPr>
          <w:p w14:paraId="5286B7C6"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3.17</w:t>
            </w:r>
          </w:p>
        </w:tc>
        <w:tc>
          <w:tcPr>
            <w:tcW w:w="1699" w:type="dxa"/>
            <w:tcBorders>
              <w:top w:val="nil"/>
              <w:bottom w:val="nil"/>
            </w:tcBorders>
            <w:vAlign w:val="center"/>
          </w:tcPr>
          <w:p w14:paraId="1544FF6C"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1,559,303,467</w:t>
            </w:r>
          </w:p>
        </w:tc>
        <w:tc>
          <w:tcPr>
            <w:tcW w:w="672" w:type="dxa"/>
            <w:tcBorders>
              <w:top w:val="nil"/>
              <w:bottom w:val="nil"/>
            </w:tcBorders>
            <w:vAlign w:val="center"/>
          </w:tcPr>
          <w:p w14:paraId="13079992"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2.96</w:t>
            </w:r>
          </w:p>
        </w:tc>
        <w:tc>
          <w:tcPr>
            <w:tcW w:w="1529" w:type="dxa"/>
            <w:tcBorders>
              <w:top w:val="nil"/>
              <w:bottom w:val="nil"/>
            </w:tcBorders>
            <w:vAlign w:val="center"/>
          </w:tcPr>
          <w:p w14:paraId="259B2685"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172,916,175</w:t>
            </w:r>
          </w:p>
        </w:tc>
        <w:tc>
          <w:tcPr>
            <w:tcW w:w="838" w:type="dxa"/>
            <w:tcBorders>
              <w:top w:val="nil"/>
              <w:bottom w:val="nil"/>
              <w:right w:val="nil"/>
            </w:tcBorders>
            <w:vAlign w:val="center"/>
          </w:tcPr>
          <w:p w14:paraId="4C2183CC"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11.09</w:t>
            </w:r>
          </w:p>
        </w:tc>
      </w:tr>
      <w:tr w:rsidR="00593F69" w14:paraId="740C9599"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2E83A312"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0B13A8B5"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1,491,391,812</w:t>
            </w:r>
          </w:p>
        </w:tc>
        <w:tc>
          <w:tcPr>
            <w:tcW w:w="660" w:type="dxa"/>
            <w:tcBorders>
              <w:top w:val="nil"/>
              <w:bottom w:val="nil"/>
            </w:tcBorders>
            <w:vAlign w:val="center"/>
          </w:tcPr>
          <w:p w14:paraId="0C3BDFF4"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2.73</w:t>
            </w:r>
          </w:p>
        </w:tc>
        <w:tc>
          <w:tcPr>
            <w:tcW w:w="1699" w:type="dxa"/>
            <w:tcBorders>
              <w:top w:val="nil"/>
              <w:bottom w:val="nil"/>
            </w:tcBorders>
            <w:vAlign w:val="center"/>
          </w:tcPr>
          <w:p w14:paraId="700B4FF5"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1,325,667,728</w:t>
            </w:r>
          </w:p>
        </w:tc>
        <w:tc>
          <w:tcPr>
            <w:tcW w:w="672" w:type="dxa"/>
            <w:tcBorders>
              <w:top w:val="nil"/>
              <w:bottom w:val="nil"/>
            </w:tcBorders>
            <w:vAlign w:val="center"/>
          </w:tcPr>
          <w:p w14:paraId="7D074C4E"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2.52</w:t>
            </w:r>
          </w:p>
        </w:tc>
        <w:tc>
          <w:tcPr>
            <w:tcW w:w="1529" w:type="dxa"/>
            <w:tcBorders>
              <w:top w:val="nil"/>
              <w:bottom w:val="nil"/>
            </w:tcBorders>
            <w:vAlign w:val="center"/>
          </w:tcPr>
          <w:p w14:paraId="1C075887"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165,724,084</w:t>
            </w:r>
          </w:p>
        </w:tc>
        <w:tc>
          <w:tcPr>
            <w:tcW w:w="838" w:type="dxa"/>
            <w:tcBorders>
              <w:top w:val="nil"/>
              <w:bottom w:val="nil"/>
              <w:right w:val="nil"/>
            </w:tcBorders>
            <w:vAlign w:val="center"/>
          </w:tcPr>
          <w:p w14:paraId="60DC0730"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12.50</w:t>
            </w:r>
          </w:p>
        </w:tc>
      </w:tr>
      <w:tr w:rsidR="00593F69" w14:paraId="3EB1D77C"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21D414A2"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60283CAD"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240,827,830</w:t>
            </w:r>
          </w:p>
        </w:tc>
        <w:tc>
          <w:tcPr>
            <w:tcW w:w="660" w:type="dxa"/>
            <w:tcBorders>
              <w:top w:val="nil"/>
              <w:bottom w:val="nil"/>
            </w:tcBorders>
            <w:vAlign w:val="center"/>
          </w:tcPr>
          <w:p w14:paraId="02ACB109"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0.44</w:t>
            </w:r>
          </w:p>
        </w:tc>
        <w:tc>
          <w:tcPr>
            <w:tcW w:w="1699" w:type="dxa"/>
            <w:tcBorders>
              <w:top w:val="nil"/>
              <w:bottom w:val="nil"/>
            </w:tcBorders>
            <w:vAlign w:val="center"/>
          </w:tcPr>
          <w:p w14:paraId="3610673C"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233,635,739</w:t>
            </w:r>
          </w:p>
        </w:tc>
        <w:tc>
          <w:tcPr>
            <w:tcW w:w="672" w:type="dxa"/>
            <w:tcBorders>
              <w:top w:val="nil"/>
              <w:bottom w:val="nil"/>
            </w:tcBorders>
            <w:vAlign w:val="center"/>
          </w:tcPr>
          <w:p w14:paraId="2E552EC9"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0.44</w:t>
            </w:r>
          </w:p>
        </w:tc>
        <w:tc>
          <w:tcPr>
            <w:tcW w:w="1529" w:type="dxa"/>
            <w:tcBorders>
              <w:top w:val="nil"/>
              <w:bottom w:val="nil"/>
            </w:tcBorders>
            <w:vAlign w:val="center"/>
          </w:tcPr>
          <w:p w14:paraId="14F0922A"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7,192,091</w:t>
            </w:r>
          </w:p>
        </w:tc>
        <w:tc>
          <w:tcPr>
            <w:tcW w:w="838" w:type="dxa"/>
            <w:tcBorders>
              <w:top w:val="nil"/>
              <w:bottom w:val="nil"/>
              <w:right w:val="nil"/>
            </w:tcBorders>
            <w:vAlign w:val="center"/>
          </w:tcPr>
          <w:p w14:paraId="6C241120"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3.08</w:t>
            </w:r>
          </w:p>
        </w:tc>
      </w:tr>
      <w:tr w:rsidR="00593F69" w14:paraId="7043079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47A48863" w14:textId="77777777" w:rsidR="00593F69" w:rsidRPr="00001FBF" w:rsidRDefault="00593F69" w:rsidP="00E34843">
            <w:pPr>
              <w:ind w:leftChars="100" w:left="240"/>
              <w:rPr>
                <w:rFonts w:ascii="標楷體" w:eastAsia="標楷體" w:hAnsi="標楷體"/>
                <w:spacing w:val="-22"/>
                <w:kern w:val="0"/>
                <w:sz w:val="20"/>
              </w:rPr>
            </w:pPr>
            <w:r w:rsidRPr="00001FBF">
              <w:rPr>
                <w:rFonts w:ascii="標楷體" w:eastAsia="標楷體" w:hAnsi="標楷體" w:hint="eastAsia"/>
                <w:spacing w:val="-22"/>
                <w:kern w:val="0"/>
                <w:sz w:val="20"/>
              </w:rPr>
              <w:t>投資、長期應收款、貸墊款及準備金</w:t>
            </w:r>
          </w:p>
        </w:tc>
        <w:tc>
          <w:tcPr>
            <w:tcW w:w="1699" w:type="dxa"/>
            <w:tcBorders>
              <w:top w:val="nil"/>
              <w:bottom w:val="nil"/>
            </w:tcBorders>
            <w:vAlign w:val="center"/>
          </w:tcPr>
          <w:p w14:paraId="0E111DBA"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154,035,366</w:t>
            </w:r>
          </w:p>
        </w:tc>
        <w:tc>
          <w:tcPr>
            <w:tcW w:w="660" w:type="dxa"/>
            <w:tcBorders>
              <w:top w:val="nil"/>
              <w:bottom w:val="nil"/>
            </w:tcBorders>
            <w:vAlign w:val="center"/>
          </w:tcPr>
          <w:p w14:paraId="41AE214B"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0.28</w:t>
            </w:r>
          </w:p>
        </w:tc>
        <w:tc>
          <w:tcPr>
            <w:tcW w:w="1699" w:type="dxa"/>
            <w:tcBorders>
              <w:top w:val="nil"/>
              <w:bottom w:val="nil"/>
            </w:tcBorders>
            <w:vAlign w:val="center"/>
          </w:tcPr>
          <w:p w14:paraId="504000FA"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235,406,641</w:t>
            </w:r>
          </w:p>
        </w:tc>
        <w:tc>
          <w:tcPr>
            <w:tcW w:w="672" w:type="dxa"/>
            <w:tcBorders>
              <w:top w:val="nil"/>
              <w:bottom w:val="nil"/>
            </w:tcBorders>
            <w:vAlign w:val="center"/>
          </w:tcPr>
          <w:p w14:paraId="427262A4"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0.45</w:t>
            </w:r>
          </w:p>
        </w:tc>
        <w:tc>
          <w:tcPr>
            <w:tcW w:w="1529" w:type="dxa"/>
            <w:tcBorders>
              <w:top w:val="nil"/>
              <w:bottom w:val="nil"/>
            </w:tcBorders>
            <w:vAlign w:val="center"/>
          </w:tcPr>
          <w:p w14:paraId="393F1607"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- 81,371,275</w:t>
            </w:r>
          </w:p>
        </w:tc>
        <w:tc>
          <w:tcPr>
            <w:tcW w:w="838" w:type="dxa"/>
            <w:tcBorders>
              <w:top w:val="nil"/>
              <w:bottom w:val="nil"/>
              <w:right w:val="nil"/>
            </w:tcBorders>
            <w:vAlign w:val="center"/>
          </w:tcPr>
          <w:p w14:paraId="443CEC53"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- 34.57</w:t>
            </w:r>
          </w:p>
        </w:tc>
      </w:tr>
      <w:tr w:rsidR="00593F69" w14:paraId="32F41E3F"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5686103A"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其他長期投資</w:t>
            </w:r>
          </w:p>
        </w:tc>
        <w:tc>
          <w:tcPr>
            <w:tcW w:w="1699" w:type="dxa"/>
            <w:tcBorders>
              <w:top w:val="nil"/>
              <w:bottom w:val="nil"/>
            </w:tcBorders>
            <w:vAlign w:val="center"/>
          </w:tcPr>
          <w:p w14:paraId="70297714"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94,321,135</w:t>
            </w:r>
          </w:p>
        </w:tc>
        <w:tc>
          <w:tcPr>
            <w:tcW w:w="660" w:type="dxa"/>
            <w:tcBorders>
              <w:top w:val="nil"/>
              <w:bottom w:val="nil"/>
            </w:tcBorders>
            <w:vAlign w:val="center"/>
          </w:tcPr>
          <w:p w14:paraId="01CA3DB2"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0.17</w:t>
            </w:r>
          </w:p>
        </w:tc>
        <w:tc>
          <w:tcPr>
            <w:tcW w:w="1699" w:type="dxa"/>
            <w:tcBorders>
              <w:top w:val="nil"/>
              <w:bottom w:val="nil"/>
            </w:tcBorders>
            <w:vAlign w:val="center"/>
          </w:tcPr>
          <w:p w14:paraId="46AD79DB"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145,815,355</w:t>
            </w:r>
          </w:p>
        </w:tc>
        <w:tc>
          <w:tcPr>
            <w:tcW w:w="672" w:type="dxa"/>
            <w:tcBorders>
              <w:top w:val="nil"/>
              <w:bottom w:val="nil"/>
            </w:tcBorders>
            <w:vAlign w:val="center"/>
          </w:tcPr>
          <w:p w14:paraId="08289623"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0.28</w:t>
            </w:r>
          </w:p>
        </w:tc>
        <w:tc>
          <w:tcPr>
            <w:tcW w:w="1529" w:type="dxa"/>
            <w:tcBorders>
              <w:top w:val="nil"/>
              <w:bottom w:val="nil"/>
            </w:tcBorders>
            <w:vAlign w:val="center"/>
          </w:tcPr>
          <w:p w14:paraId="18148373"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- 51,494,220</w:t>
            </w:r>
          </w:p>
        </w:tc>
        <w:tc>
          <w:tcPr>
            <w:tcW w:w="838" w:type="dxa"/>
            <w:tcBorders>
              <w:top w:val="nil"/>
              <w:bottom w:val="nil"/>
              <w:right w:val="nil"/>
            </w:tcBorders>
            <w:vAlign w:val="center"/>
          </w:tcPr>
          <w:p w14:paraId="6603983C"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- 35.31</w:t>
            </w:r>
          </w:p>
        </w:tc>
      </w:tr>
      <w:tr w:rsidR="00593F69" w14:paraId="22282C84"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5A3938AB"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長期應收款</w:t>
            </w:r>
          </w:p>
        </w:tc>
        <w:tc>
          <w:tcPr>
            <w:tcW w:w="1699" w:type="dxa"/>
            <w:tcBorders>
              <w:top w:val="nil"/>
              <w:bottom w:val="nil"/>
            </w:tcBorders>
            <w:vAlign w:val="center"/>
          </w:tcPr>
          <w:p w14:paraId="603FD388"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59,714,231</w:t>
            </w:r>
          </w:p>
        </w:tc>
        <w:tc>
          <w:tcPr>
            <w:tcW w:w="660" w:type="dxa"/>
            <w:tcBorders>
              <w:top w:val="nil"/>
              <w:bottom w:val="nil"/>
            </w:tcBorders>
            <w:vAlign w:val="center"/>
          </w:tcPr>
          <w:p w14:paraId="0BA2F954"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0.11</w:t>
            </w:r>
          </w:p>
        </w:tc>
        <w:tc>
          <w:tcPr>
            <w:tcW w:w="1699" w:type="dxa"/>
            <w:tcBorders>
              <w:top w:val="nil"/>
              <w:bottom w:val="nil"/>
            </w:tcBorders>
            <w:vAlign w:val="center"/>
          </w:tcPr>
          <w:p w14:paraId="0643B4BB"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89,591,286</w:t>
            </w:r>
          </w:p>
        </w:tc>
        <w:tc>
          <w:tcPr>
            <w:tcW w:w="672" w:type="dxa"/>
            <w:tcBorders>
              <w:top w:val="nil"/>
              <w:bottom w:val="nil"/>
            </w:tcBorders>
            <w:vAlign w:val="center"/>
          </w:tcPr>
          <w:p w14:paraId="6E7919A9"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0.17</w:t>
            </w:r>
          </w:p>
        </w:tc>
        <w:tc>
          <w:tcPr>
            <w:tcW w:w="1529" w:type="dxa"/>
            <w:tcBorders>
              <w:top w:val="nil"/>
              <w:bottom w:val="nil"/>
            </w:tcBorders>
            <w:vAlign w:val="center"/>
          </w:tcPr>
          <w:p w14:paraId="36DA5D49"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- 29,877,055</w:t>
            </w:r>
          </w:p>
        </w:tc>
        <w:tc>
          <w:tcPr>
            <w:tcW w:w="838" w:type="dxa"/>
            <w:tcBorders>
              <w:top w:val="nil"/>
              <w:bottom w:val="nil"/>
              <w:right w:val="nil"/>
            </w:tcBorders>
            <w:vAlign w:val="center"/>
          </w:tcPr>
          <w:p w14:paraId="72397AC8"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- 33.35</w:t>
            </w:r>
          </w:p>
        </w:tc>
      </w:tr>
      <w:tr w:rsidR="00593F69" w14:paraId="2EFBCC5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7A40801E" w14:textId="77777777" w:rsidR="00593F69" w:rsidRPr="00A529E7" w:rsidRDefault="00593F69" w:rsidP="00E34843">
            <w:pPr>
              <w:ind w:leftChars="100" w:left="240"/>
              <w:rPr>
                <w:rFonts w:ascii="標楷體" w:eastAsia="標楷體" w:hAnsi="標楷體"/>
                <w:kern w:val="0"/>
                <w:sz w:val="20"/>
              </w:rPr>
            </w:pPr>
            <w:r w:rsidRPr="006F0A3C">
              <w:rPr>
                <w:rFonts w:ascii="標楷體" w:eastAsia="標楷體" w:hAnsi="標楷體" w:hint="eastAsia"/>
                <w:kern w:val="0"/>
                <w:sz w:val="20"/>
              </w:rPr>
              <w:t>不動產、廠房及設備</w:t>
            </w:r>
          </w:p>
        </w:tc>
        <w:tc>
          <w:tcPr>
            <w:tcW w:w="1699" w:type="dxa"/>
            <w:tcBorders>
              <w:top w:val="nil"/>
              <w:bottom w:val="nil"/>
            </w:tcBorders>
            <w:vAlign w:val="center"/>
          </w:tcPr>
          <w:p w14:paraId="177FF9A2"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52,786,513,435</w:t>
            </w:r>
          </w:p>
        </w:tc>
        <w:tc>
          <w:tcPr>
            <w:tcW w:w="660" w:type="dxa"/>
            <w:tcBorders>
              <w:top w:val="nil"/>
              <w:bottom w:val="nil"/>
            </w:tcBorders>
            <w:vAlign w:val="center"/>
          </w:tcPr>
          <w:p w14:paraId="239883B6"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96.55</w:t>
            </w:r>
          </w:p>
        </w:tc>
        <w:tc>
          <w:tcPr>
            <w:tcW w:w="1699" w:type="dxa"/>
            <w:tcBorders>
              <w:top w:val="nil"/>
              <w:bottom w:val="nil"/>
            </w:tcBorders>
            <w:vAlign w:val="center"/>
          </w:tcPr>
          <w:p w14:paraId="2D019803"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50,889,683,352</w:t>
            </w:r>
          </w:p>
        </w:tc>
        <w:tc>
          <w:tcPr>
            <w:tcW w:w="672" w:type="dxa"/>
            <w:tcBorders>
              <w:top w:val="nil"/>
              <w:bottom w:val="nil"/>
            </w:tcBorders>
            <w:vAlign w:val="center"/>
          </w:tcPr>
          <w:p w14:paraId="31317C17"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96.57</w:t>
            </w:r>
          </w:p>
        </w:tc>
        <w:tc>
          <w:tcPr>
            <w:tcW w:w="1529" w:type="dxa"/>
            <w:tcBorders>
              <w:top w:val="nil"/>
              <w:bottom w:val="nil"/>
            </w:tcBorders>
            <w:vAlign w:val="center"/>
          </w:tcPr>
          <w:p w14:paraId="52723F64"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1,896,830,083</w:t>
            </w:r>
          </w:p>
        </w:tc>
        <w:tc>
          <w:tcPr>
            <w:tcW w:w="838" w:type="dxa"/>
            <w:tcBorders>
              <w:top w:val="nil"/>
              <w:bottom w:val="nil"/>
              <w:right w:val="nil"/>
            </w:tcBorders>
            <w:vAlign w:val="center"/>
          </w:tcPr>
          <w:p w14:paraId="03F6D2A6"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3.73</w:t>
            </w:r>
          </w:p>
        </w:tc>
      </w:tr>
      <w:tr w:rsidR="00593F69" w14:paraId="238CD86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0CDA5177"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699" w:type="dxa"/>
            <w:tcBorders>
              <w:top w:val="nil"/>
              <w:bottom w:val="nil"/>
            </w:tcBorders>
            <w:vAlign w:val="center"/>
          </w:tcPr>
          <w:p w14:paraId="2E73F662"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49,366,373,662</w:t>
            </w:r>
          </w:p>
        </w:tc>
        <w:tc>
          <w:tcPr>
            <w:tcW w:w="660" w:type="dxa"/>
            <w:tcBorders>
              <w:top w:val="nil"/>
              <w:bottom w:val="nil"/>
            </w:tcBorders>
            <w:vAlign w:val="center"/>
          </w:tcPr>
          <w:p w14:paraId="31BFD143"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90.29</w:t>
            </w:r>
          </w:p>
        </w:tc>
        <w:tc>
          <w:tcPr>
            <w:tcW w:w="1699" w:type="dxa"/>
            <w:tcBorders>
              <w:top w:val="nil"/>
              <w:bottom w:val="nil"/>
            </w:tcBorders>
            <w:vAlign w:val="center"/>
          </w:tcPr>
          <w:p w14:paraId="26CBD201"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48,158,653,820</w:t>
            </w:r>
          </w:p>
        </w:tc>
        <w:tc>
          <w:tcPr>
            <w:tcW w:w="672" w:type="dxa"/>
            <w:tcBorders>
              <w:top w:val="nil"/>
              <w:bottom w:val="nil"/>
            </w:tcBorders>
            <w:vAlign w:val="center"/>
          </w:tcPr>
          <w:p w14:paraId="744441F5"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91.39</w:t>
            </w:r>
          </w:p>
        </w:tc>
        <w:tc>
          <w:tcPr>
            <w:tcW w:w="1529" w:type="dxa"/>
            <w:tcBorders>
              <w:top w:val="nil"/>
              <w:bottom w:val="nil"/>
            </w:tcBorders>
            <w:vAlign w:val="center"/>
          </w:tcPr>
          <w:p w14:paraId="79A34CC9"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1,207,719,842</w:t>
            </w:r>
          </w:p>
        </w:tc>
        <w:tc>
          <w:tcPr>
            <w:tcW w:w="838" w:type="dxa"/>
            <w:tcBorders>
              <w:top w:val="nil"/>
              <w:bottom w:val="nil"/>
              <w:right w:val="nil"/>
            </w:tcBorders>
            <w:vAlign w:val="center"/>
          </w:tcPr>
          <w:p w14:paraId="08C5B3BC"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2.51</w:t>
            </w:r>
          </w:p>
        </w:tc>
      </w:tr>
      <w:tr w:rsidR="00593F69" w14:paraId="63EEF7AB"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6D56246E"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房屋及建築</w:t>
            </w:r>
          </w:p>
        </w:tc>
        <w:tc>
          <w:tcPr>
            <w:tcW w:w="1699" w:type="dxa"/>
            <w:tcBorders>
              <w:top w:val="nil"/>
              <w:bottom w:val="nil"/>
            </w:tcBorders>
            <w:vAlign w:val="center"/>
          </w:tcPr>
          <w:p w14:paraId="1CC08154"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3,271,410,926</w:t>
            </w:r>
          </w:p>
        </w:tc>
        <w:tc>
          <w:tcPr>
            <w:tcW w:w="660" w:type="dxa"/>
            <w:tcBorders>
              <w:top w:val="nil"/>
              <w:bottom w:val="nil"/>
            </w:tcBorders>
            <w:vAlign w:val="center"/>
          </w:tcPr>
          <w:p w14:paraId="202E469D"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5.98</w:t>
            </w:r>
          </w:p>
        </w:tc>
        <w:tc>
          <w:tcPr>
            <w:tcW w:w="1699" w:type="dxa"/>
            <w:tcBorders>
              <w:top w:val="nil"/>
              <w:bottom w:val="nil"/>
            </w:tcBorders>
            <w:vAlign w:val="center"/>
          </w:tcPr>
          <w:p w14:paraId="2A57B95F"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2,658,475,102</w:t>
            </w:r>
          </w:p>
        </w:tc>
        <w:tc>
          <w:tcPr>
            <w:tcW w:w="672" w:type="dxa"/>
            <w:tcBorders>
              <w:top w:val="nil"/>
              <w:bottom w:val="nil"/>
            </w:tcBorders>
            <w:vAlign w:val="center"/>
          </w:tcPr>
          <w:p w14:paraId="026F3E2B"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5.05</w:t>
            </w:r>
          </w:p>
        </w:tc>
        <w:tc>
          <w:tcPr>
            <w:tcW w:w="1529" w:type="dxa"/>
            <w:tcBorders>
              <w:top w:val="nil"/>
              <w:bottom w:val="nil"/>
            </w:tcBorders>
            <w:vAlign w:val="center"/>
          </w:tcPr>
          <w:p w14:paraId="00B0A422"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612,935,824</w:t>
            </w:r>
          </w:p>
        </w:tc>
        <w:tc>
          <w:tcPr>
            <w:tcW w:w="838" w:type="dxa"/>
            <w:tcBorders>
              <w:top w:val="nil"/>
              <w:bottom w:val="nil"/>
              <w:right w:val="nil"/>
            </w:tcBorders>
            <w:vAlign w:val="center"/>
          </w:tcPr>
          <w:p w14:paraId="13955BC9"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23.06</w:t>
            </w:r>
          </w:p>
        </w:tc>
      </w:tr>
      <w:tr w:rsidR="00593F69" w14:paraId="0F249E3E"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61A0370A"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5A6C5778"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48,278,114</w:t>
            </w:r>
          </w:p>
        </w:tc>
        <w:tc>
          <w:tcPr>
            <w:tcW w:w="660" w:type="dxa"/>
            <w:tcBorders>
              <w:top w:val="nil"/>
              <w:bottom w:val="nil"/>
            </w:tcBorders>
            <w:vAlign w:val="center"/>
          </w:tcPr>
          <w:p w14:paraId="09647276"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0.09</w:t>
            </w:r>
          </w:p>
        </w:tc>
        <w:tc>
          <w:tcPr>
            <w:tcW w:w="1699" w:type="dxa"/>
            <w:tcBorders>
              <w:top w:val="nil"/>
              <w:bottom w:val="nil"/>
            </w:tcBorders>
            <w:vAlign w:val="center"/>
          </w:tcPr>
          <w:p w14:paraId="6D87C080"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11,355,421</w:t>
            </w:r>
          </w:p>
        </w:tc>
        <w:tc>
          <w:tcPr>
            <w:tcW w:w="672" w:type="dxa"/>
            <w:tcBorders>
              <w:top w:val="nil"/>
              <w:bottom w:val="nil"/>
            </w:tcBorders>
            <w:vAlign w:val="center"/>
          </w:tcPr>
          <w:p w14:paraId="0BF0F214"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0.02</w:t>
            </w:r>
          </w:p>
        </w:tc>
        <w:tc>
          <w:tcPr>
            <w:tcW w:w="1529" w:type="dxa"/>
            <w:tcBorders>
              <w:top w:val="nil"/>
              <w:bottom w:val="nil"/>
            </w:tcBorders>
            <w:vAlign w:val="center"/>
          </w:tcPr>
          <w:p w14:paraId="35839B3E"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36,922,693</w:t>
            </w:r>
          </w:p>
        </w:tc>
        <w:tc>
          <w:tcPr>
            <w:tcW w:w="838" w:type="dxa"/>
            <w:tcBorders>
              <w:top w:val="nil"/>
              <w:bottom w:val="nil"/>
              <w:right w:val="nil"/>
            </w:tcBorders>
            <w:vAlign w:val="center"/>
          </w:tcPr>
          <w:p w14:paraId="14E77949"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325.15</w:t>
            </w:r>
          </w:p>
        </w:tc>
      </w:tr>
      <w:tr w:rsidR="00593F69" w14:paraId="1033FAA6"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0AD77742"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699" w:type="dxa"/>
            <w:tcBorders>
              <w:top w:val="nil"/>
              <w:bottom w:val="nil"/>
            </w:tcBorders>
            <w:vAlign w:val="center"/>
          </w:tcPr>
          <w:p w14:paraId="0706E470"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19,402,911</w:t>
            </w:r>
          </w:p>
        </w:tc>
        <w:tc>
          <w:tcPr>
            <w:tcW w:w="660" w:type="dxa"/>
            <w:tcBorders>
              <w:top w:val="nil"/>
              <w:bottom w:val="nil"/>
            </w:tcBorders>
            <w:vAlign w:val="center"/>
          </w:tcPr>
          <w:p w14:paraId="2E765EC7"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0.04</w:t>
            </w:r>
          </w:p>
        </w:tc>
        <w:tc>
          <w:tcPr>
            <w:tcW w:w="1699" w:type="dxa"/>
            <w:tcBorders>
              <w:top w:val="nil"/>
              <w:bottom w:val="nil"/>
            </w:tcBorders>
            <w:vAlign w:val="center"/>
          </w:tcPr>
          <w:p w14:paraId="0E1EB3B7"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16,902,384</w:t>
            </w:r>
          </w:p>
        </w:tc>
        <w:tc>
          <w:tcPr>
            <w:tcW w:w="672" w:type="dxa"/>
            <w:tcBorders>
              <w:top w:val="nil"/>
              <w:bottom w:val="nil"/>
            </w:tcBorders>
            <w:vAlign w:val="center"/>
          </w:tcPr>
          <w:p w14:paraId="4AE12888"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0.03</w:t>
            </w:r>
          </w:p>
        </w:tc>
        <w:tc>
          <w:tcPr>
            <w:tcW w:w="1529" w:type="dxa"/>
            <w:tcBorders>
              <w:top w:val="nil"/>
              <w:bottom w:val="nil"/>
            </w:tcBorders>
            <w:vAlign w:val="center"/>
          </w:tcPr>
          <w:p w14:paraId="3ADCB3F6"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2,500,527</w:t>
            </w:r>
          </w:p>
        </w:tc>
        <w:tc>
          <w:tcPr>
            <w:tcW w:w="838" w:type="dxa"/>
            <w:tcBorders>
              <w:top w:val="nil"/>
              <w:bottom w:val="nil"/>
              <w:right w:val="nil"/>
            </w:tcBorders>
            <w:vAlign w:val="center"/>
          </w:tcPr>
          <w:p w14:paraId="3FF0B3F1"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14.79</w:t>
            </w:r>
          </w:p>
        </w:tc>
      </w:tr>
      <w:tr w:rsidR="00593F69" w14:paraId="4B4D8FA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35235A78"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什項設備</w:t>
            </w:r>
          </w:p>
        </w:tc>
        <w:tc>
          <w:tcPr>
            <w:tcW w:w="1699" w:type="dxa"/>
            <w:tcBorders>
              <w:top w:val="nil"/>
              <w:bottom w:val="nil"/>
            </w:tcBorders>
            <w:vAlign w:val="center"/>
          </w:tcPr>
          <w:p w14:paraId="28526EDC"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79,552,248</w:t>
            </w:r>
          </w:p>
        </w:tc>
        <w:tc>
          <w:tcPr>
            <w:tcW w:w="660" w:type="dxa"/>
            <w:tcBorders>
              <w:top w:val="nil"/>
              <w:bottom w:val="nil"/>
            </w:tcBorders>
            <w:vAlign w:val="center"/>
          </w:tcPr>
          <w:p w14:paraId="7D73A969"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0.15</w:t>
            </w:r>
          </w:p>
        </w:tc>
        <w:tc>
          <w:tcPr>
            <w:tcW w:w="1699" w:type="dxa"/>
            <w:tcBorders>
              <w:top w:val="nil"/>
              <w:bottom w:val="nil"/>
            </w:tcBorders>
            <w:vAlign w:val="center"/>
          </w:tcPr>
          <w:p w14:paraId="593729E3"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43,693,228</w:t>
            </w:r>
          </w:p>
        </w:tc>
        <w:tc>
          <w:tcPr>
            <w:tcW w:w="672" w:type="dxa"/>
            <w:tcBorders>
              <w:top w:val="nil"/>
              <w:bottom w:val="nil"/>
            </w:tcBorders>
            <w:vAlign w:val="center"/>
          </w:tcPr>
          <w:p w14:paraId="344ED656"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0.08</w:t>
            </w:r>
          </w:p>
        </w:tc>
        <w:tc>
          <w:tcPr>
            <w:tcW w:w="1529" w:type="dxa"/>
            <w:tcBorders>
              <w:top w:val="nil"/>
              <w:bottom w:val="nil"/>
            </w:tcBorders>
            <w:vAlign w:val="center"/>
          </w:tcPr>
          <w:p w14:paraId="4F817829"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35,859,020</w:t>
            </w:r>
          </w:p>
        </w:tc>
        <w:tc>
          <w:tcPr>
            <w:tcW w:w="838" w:type="dxa"/>
            <w:tcBorders>
              <w:top w:val="nil"/>
              <w:bottom w:val="nil"/>
              <w:right w:val="nil"/>
            </w:tcBorders>
            <w:vAlign w:val="center"/>
          </w:tcPr>
          <w:p w14:paraId="34EB8B58"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82.07</w:t>
            </w:r>
          </w:p>
        </w:tc>
      </w:tr>
      <w:tr w:rsidR="00593F69" w14:paraId="7F392635"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798BD319"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購建中固定資產</w:t>
            </w:r>
          </w:p>
        </w:tc>
        <w:tc>
          <w:tcPr>
            <w:tcW w:w="1699" w:type="dxa"/>
            <w:tcBorders>
              <w:top w:val="nil"/>
              <w:bottom w:val="nil"/>
            </w:tcBorders>
            <w:vAlign w:val="center"/>
          </w:tcPr>
          <w:p w14:paraId="042E6E75"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1,495,574</w:t>
            </w:r>
          </w:p>
        </w:tc>
        <w:tc>
          <w:tcPr>
            <w:tcW w:w="660" w:type="dxa"/>
            <w:tcBorders>
              <w:top w:val="nil"/>
              <w:bottom w:val="nil"/>
            </w:tcBorders>
            <w:vAlign w:val="center"/>
          </w:tcPr>
          <w:p w14:paraId="04502219"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1138D747"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603,397</w:t>
            </w:r>
          </w:p>
        </w:tc>
        <w:tc>
          <w:tcPr>
            <w:tcW w:w="672" w:type="dxa"/>
            <w:tcBorders>
              <w:top w:val="nil"/>
              <w:bottom w:val="nil"/>
            </w:tcBorders>
            <w:vAlign w:val="center"/>
          </w:tcPr>
          <w:p w14:paraId="4CA76921"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4D78E284"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892,177</w:t>
            </w:r>
          </w:p>
        </w:tc>
        <w:tc>
          <w:tcPr>
            <w:tcW w:w="838" w:type="dxa"/>
            <w:tcBorders>
              <w:top w:val="nil"/>
              <w:bottom w:val="nil"/>
              <w:right w:val="nil"/>
            </w:tcBorders>
            <w:vAlign w:val="center"/>
          </w:tcPr>
          <w:p w14:paraId="3196BF64"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147.86</w:t>
            </w:r>
          </w:p>
        </w:tc>
      </w:tr>
      <w:tr w:rsidR="00593F69" w14:paraId="357CA5C6"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4E7BB903" w14:textId="77777777" w:rsidR="00593F69" w:rsidRPr="00A529E7" w:rsidRDefault="00593F69" w:rsidP="00E34843">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7B75885F"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1,474,570</w:t>
            </w:r>
          </w:p>
        </w:tc>
        <w:tc>
          <w:tcPr>
            <w:tcW w:w="660" w:type="dxa"/>
            <w:tcBorders>
              <w:top w:val="nil"/>
              <w:bottom w:val="nil"/>
            </w:tcBorders>
            <w:vAlign w:val="center"/>
          </w:tcPr>
          <w:p w14:paraId="66FD8E02"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283DD957"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2,193,694</w:t>
            </w:r>
          </w:p>
        </w:tc>
        <w:tc>
          <w:tcPr>
            <w:tcW w:w="672" w:type="dxa"/>
            <w:tcBorders>
              <w:top w:val="nil"/>
              <w:bottom w:val="nil"/>
            </w:tcBorders>
            <w:vAlign w:val="center"/>
          </w:tcPr>
          <w:p w14:paraId="67C7A6AF"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71527DBC"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- 719,124</w:t>
            </w:r>
          </w:p>
        </w:tc>
        <w:tc>
          <w:tcPr>
            <w:tcW w:w="838" w:type="dxa"/>
            <w:tcBorders>
              <w:top w:val="nil"/>
              <w:bottom w:val="nil"/>
              <w:right w:val="nil"/>
            </w:tcBorders>
            <w:vAlign w:val="center"/>
          </w:tcPr>
          <w:p w14:paraId="04AE804C"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- 32.78</w:t>
            </w:r>
          </w:p>
        </w:tc>
      </w:tr>
      <w:tr w:rsidR="00593F69" w14:paraId="65331D6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09F05F52"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65857DB7"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1,474,570</w:t>
            </w:r>
          </w:p>
        </w:tc>
        <w:tc>
          <w:tcPr>
            <w:tcW w:w="660" w:type="dxa"/>
            <w:tcBorders>
              <w:top w:val="nil"/>
              <w:bottom w:val="nil"/>
            </w:tcBorders>
            <w:vAlign w:val="center"/>
          </w:tcPr>
          <w:p w14:paraId="4D34C6C6"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7CBA65FB"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2,193,694</w:t>
            </w:r>
          </w:p>
        </w:tc>
        <w:tc>
          <w:tcPr>
            <w:tcW w:w="672" w:type="dxa"/>
            <w:tcBorders>
              <w:top w:val="nil"/>
              <w:bottom w:val="nil"/>
            </w:tcBorders>
            <w:vAlign w:val="center"/>
          </w:tcPr>
          <w:p w14:paraId="15E7360A"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6210C7D1"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- 719,124</w:t>
            </w:r>
          </w:p>
        </w:tc>
        <w:tc>
          <w:tcPr>
            <w:tcW w:w="838" w:type="dxa"/>
            <w:tcBorders>
              <w:top w:val="nil"/>
              <w:bottom w:val="nil"/>
              <w:right w:val="nil"/>
            </w:tcBorders>
            <w:vAlign w:val="center"/>
          </w:tcPr>
          <w:p w14:paraId="38CE80E2"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- 32.78</w:t>
            </w:r>
          </w:p>
        </w:tc>
      </w:tr>
      <w:tr w:rsidR="00593F69" w14:paraId="042DC97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74FC5800" w14:textId="77777777" w:rsidR="00593F69" w:rsidRPr="00A529E7" w:rsidRDefault="00593F69" w:rsidP="00E34843">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tcBorders>
              <w:top w:val="nil"/>
              <w:bottom w:val="nil"/>
            </w:tcBorders>
            <w:vAlign w:val="center"/>
          </w:tcPr>
          <w:p w14:paraId="0FC8F8CE"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445,787</w:t>
            </w:r>
          </w:p>
        </w:tc>
        <w:tc>
          <w:tcPr>
            <w:tcW w:w="660" w:type="dxa"/>
            <w:tcBorders>
              <w:top w:val="nil"/>
              <w:bottom w:val="nil"/>
            </w:tcBorders>
            <w:vAlign w:val="center"/>
          </w:tcPr>
          <w:p w14:paraId="2BFDB39B"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3EE000B3"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8,423,970</w:t>
            </w:r>
          </w:p>
        </w:tc>
        <w:tc>
          <w:tcPr>
            <w:tcW w:w="672" w:type="dxa"/>
            <w:tcBorders>
              <w:top w:val="nil"/>
              <w:bottom w:val="nil"/>
            </w:tcBorders>
            <w:vAlign w:val="center"/>
          </w:tcPr>
          <w:p w14:paraId="3287A021"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0.02</w:t>
            </w:r>
          </w:p>
        </w:tc>
        <w:tc>
          <w:tcPr>
            <w:tcW w:w="1529" w:type="dxa"/>
            <w:tcBorders>
              <w:top w:val="nil"/>
              <w:bottom w:val="nil"/>
            </w:tcBorders>
            <w:vAlign w:val="center"/>
          </w:tcPr>
          <w:p w14:paraId="1816E84F"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- 7,978,183</w:t>
            </w:r>
          </w:p>
        </w:tc>
        <w:tc>
          <w:tcPr>
            <w:tcW w:w="838" w:type="dxa"/>
            <w:tcBorders>
              <w:top w:val="nil"/>
              <w:bottom w:val="nil"/>
              <w:right w:val="nil"/>
            </w:tcBorders>
            <w:vAlign w:val="center"/>
          </w:tcPr>
          <w:p w14:paraId="41DADBC4"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- 94.71</w:t>
            </w:r>
          </w:p>
        </w:tc>
      </w:tr>
      <w:tr w:rsidR="00593F69" w14:paraId="62CC41AB"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6B96BD35"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tcBorders>
              <w:top w:val="nil"/>
              <w:bottom w:val="nil"/>
            </w:tcBorders>
            <w:vAlign w:val="center"/>
          </w:tcPr>
          <w:p w14:paraId="10E59870"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445,787</w:t>
            </w:r>
          </w:p>
        </w:tc>
        <w:tc>
          <w:tcPr>
            <w:tcW w:w="660" w:type="dxa"/>
            <w:tcBorders>
              <w:top w:val="nil"/>
              <w:bottom w:val="nil"/>
            </w:tcBorders>
            <w:vAlign w:val="center"/>
          </w:tcPr>
          <w:p w14:paraId="5315AFAB"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020108B1"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8,423,970</w:t>
            </w:r>
          </w:p>
        </w:tc>
        <w:tc>
          <w:tcPr>
            <w:tcW w:w="672" w:type="dxa"/>
            <w:tcBorders>
              <w:top w:val="nil"/>
              <w:bottom w:val="nil"/>
            </w:tcBorders>
            <w:vAlign w:val="center"/>
          </w:tcPr>
          <w:p w14:paraId="7CB73268"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0.02</w:t>
            </w:r>
          </w:p>
        </w:tc>
        <w:tc>
          <w:tcPr>
            <w:tcW w:w="1529" w:type="dxa"/>
            <w:tcBorders>
              <w:top w:val="nil"/>
              <w:bottom w:val="nil"/>
            </w:tcBorders>
            <w:vAlign w:val="center"/>
          </w:tcPr>
          <w:p w14:paraId="1B15C442"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- 7,978,183</w:t>
            </w:r>
          </w:p>
        </w:tc>
        <w:tc>
          <w:tcPr>
            <w:tcW w:w="838" w:type="dxa"/>
            <w:tcBorders>
              <w:top w:val="nil"/>
              <w:bottom w:val="nil"/>
              <w:right w:val="nil"/>
            </w:tcBorders>
            <w:vAlign w:val="center"/>
          </w:tcPr>
          <w:p w14:paraId="2D16E7ED"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- 94.71</w:t>
            </w:r>
          </w:p>
        </w:tc>
      </w:tr>
      <w:tr w:rsidR="00593F69" w14:paraId="24EA711F"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51001D67" w14:textId="77777777" w:rsidR="00593F69" w:rsidRPr="006F0A3C" w:rsidRDefault="00593F69" w:rsidP="00D3379B">
            <w:pPr>
              <w:rPr>
                <w:rFonts w:ascii="標楷體" w:eastAsia="標楷體" w:hAnsi="標楷體"/>
                <w:b/>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0C74E1EC" w14:textId="77777777" w:rsidR="00593F69" w:rsidRPr="006F0A3C" w:rsidRDefault="00593F69" w:rsidP="00D3379B">
            <w:pPr>
              <w:jc w:val="right"/>
              <w:rPr>
                <w:rFonts w:ascii="細明體" w:eastAsia="細明體" w:hAnsi="細明體"/>
                <w:b/>
                <w:sz w:val="18"/>
              </w:rPr>
            </w:pPr>
            <w:r w:rsidRPr="006F0A3C">
              <w:rPr>
                <w:rFonts w:ascii="細明體" w:eastAsia="細明體" w:hAnsi="細明體" w:hint="eastAsia"/>
                <w:b/>
                <w:sz w:val="18"/>
              </w:rPr>
              <w:t>54,674,688,800</w:t>
            </w:r>
          </w:p>
        </w:tc>
        <w:tc>
          <w:tcPr>
            <w:tcW w:w="660" w:type="dxa"/>
            <w:tcBorders>
              <w:top w:val="nil"/>
              <w:bottom w:val="nil"/>
            </w:tcBorders>
            <w:vAlign w:val="center"/>
          </w:tcPr>
          <w:p w14:paraId="7B0BC49E" w14:textId="77777777" w:rsidR="00593F69" w:rsidRPr="006F0A3C" w:rsidRDefault="00593F69" w:rsidP="00D3379B">
            <w:pPr>
              <w:jc w:val="right"/>
              <w:rPr>
                <w:rFonts w:ascii="細明體" w:eastAsia="細明體" w:hAnsi="細明體"/>
                <w:b/>
                <w:sz w:val="18"/>
              </w:rPr>
            </w:pPr>
            <w:r w:rsidRPr="006F0A3C">
              <w:rPr>
                <w:rFonts w:ascii="細明體" w:eastAsia="細明體" w:hAnsi="細明體" w:hint="eastAsia"/>
                <w:b/>
                <w:sz w:val="18"/>
              </w:rPr>
              <w:t>100.00</w:t>
            </w:r>
          </w:p>
        </w:tc>
        <w:tc>
          <w:tcPr>
            <w:tcW w:w="1699" w:type="dxa"/>
            <w:tcBorders>
              <w:top w:val="nil"/>
              <w:bottom w:val="nil"/>
            </w:tcBorders>
            <w:vAlign w:val="center"/>
          </w:tcPr>
          <w:p w14:paraId="0D82CFD9" w14:textId="77777777" w:rsidR="00593F69" w:rsidRPr="006F0A3C" w:rsidRDefault="00593F69" w:rsidP="00D3379B">
            <w:pPr>
              <w:jc w:val="right"/>
              <w:rPr>
                <w:rFonts w:ascii="細明體" w:eastAsia="細明體" w:hAnsi="細明體"/>
                <w:b/>
                <w:sz w:val="18"/>
              </w:rPr>
            </w:pPr>
            <w:r w:rsidRPr="006F0A3C">
              <w:rPr>
                <w:rFonts w:ascii="細明體" w:eastAsia="細明體" w:hAnsi="細明體" w:hint="eastAsia"/>
                <w:b/>
                <w:sz w:val="18"/>
              </w:rPr>
              <w:t>52,695,011,124</w:t>
            </w:r>
          </w:p>
        </w:tc>
        <w:tc>
          <w:tcPr>
            <w:tcW w:w="672" w:type="dxa"/>
            <w:tcBorders>
              <w:top w:val="nil"/>
              <w:bottom w:val="nil"/>
            </w:tcBorders>
            <w:vAlign w:val="center"/>
          </w:tcPr>
          <w:p w14:paraId="6E6C616A" w14:textId="77777777" w:rsidR="00593F69" w:rsidRPr="006F0A3C" w:rsidRDefault="00593F69" w:rsidP="00D3379B">
            <w:pPr>
              <w:jc w:val="right"/>
              <w:rPr>
                <w:rFonts w:ascii="細明體" w:eastAsia="細明體" w:hAnsi="細明體"/>
                <w:b/>
                <w:sz w:val="18"/>
              </w:rPr>
            </w:pPr>
            <w:r w:rsidRPr="006F0A3C">
              <w:rPr>
                <w:rFonts w:ascii="細明體" w:eastAsia="細明體" w:hAnsi="細明體" w:hint="eastAsia"/>
                <w:b/>
                <w:sz w:val="18"/>
              </w:rPr>
              <w:t>100.00</w:t>
            </w:r>
          </w:p>
        </w:tc>
        <w:tc>
          <w:tcPr>
            <w:tcW w:w="1529" w:type="dxa"/>
            <w:tcBorders>
              <w:top w:val="nil"/>
              <w:bottom w:val="nil"/>
            </w:tcBorders>
            <w:vAlign w:val="center"/>
          </w:tcPr>
          <w:p w14:paraId="4EE21871" w14:textId="77777777" w:rsidR="00593F69" w:rsidRPr="006F0A3C" w:rsidRDefault="00593F69" w:rsidP="00D3379B">
            <w:pPr>
              <w:jc w:val="right"/>
              <w:rPr>
                <w:rFonts w:ascii="細明體" w:eastAsia="細明體" w:hAnsi="細明體"/>
                <w:b/>
                <w:noProof/>
                <w:sz w:val="18"/>
              </w:rPr>
            </w:pPr>
            <w:r w:rsidRPr="006F0A3C">
              <w:rPr>
                <w:rFonts w:ascii="細明體" w:eastAsia="細明體" w:hAnsi="細明體" w:hint="eastAsia"/>
                <w:b/>
                <w:noProof/>
                <w:sz w:val="18"/>
              </w:rPr>
              <w:t>1,979,677,676</w:t>
            </w:r>
          </w:p>
        </w:tc>
        <w:tc>
          <w:tcPr>
            <w:tcW w:w="838" w:type="dxa"/>
            <w:tcBorders>
              <w:top w:val="nil"/>
              <w:bottom w:val="nil"/>
              <w:right w:val="nil"/>
            </w:tcBorders>
            <w:vAlign w:val="center"/>
          </w:tcPr>
          <w:p w14:paraId="52D0877C" w14:textId="77777777" w:rsidR="00593F69" w:rsidRPr="006F0A3C" w:rsidRDefault="00593F69" w:rsidP="00D3379B">
            <w:pPr>
              <w:jc w:val="right"/>
              <w:rPr>
                <w:rFonts w:ascii="細明體" w:eastAsia="細明體" w:hAnsi="細明體"/>
                <w:b/>
                <w:kern w:val="0"/>
                <w:sz w:val="18"/>
              </w:rPr>
            </w:pPr>
            <w:r w:rsidRPr="006F0A3C">
              <w:rPr>
                <w:rFonts w:ascii="細明體" w:eastAsia="細明體" w:hAnsi="細明體" w:hint="eastAsia"/>
                <w:b/>
                <w:kern w:val="0"/>
                <w:sz w:val="18"/>
              </w:rPr>
              <w:t>3.76</w:t>
            </w:r>
          </w:p>
        </w:tc>
      </w:tr>
      <w:tr w:rsidR="00593F69" w14:paraId="36CEEDD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51027A44" w14:textId="77777777" w:rsidR="00593F69" w:rsidRPr="00A529E7" w:rsidRDefault="00593F69" w:rsidP="00E34843">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671971E5"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29,721,193,724</w:t>
            </w:r>
          </w:p>
        </w:tc>
        <w:tc>
          <w:tcPr>
            <w:tcW w:w="660" w:type="dxa"/>
            <w:tcBorders>
              <w:top w:val="nil"/>
              <w:bottom w:val="nil"/>
            </w:tcBorders>
            <w:vAlign w:val="center"/>
          </w:tcPr>
          <w:p w14:paraId="56334D4F"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54.36</w:t>
            </w:r>
          </w:p>
        </w:tc>
        <w:tc>
          <w:tcPr>
            <w:tcW w:w="1699" w:type="dxa"/>
            <w:tcBorders>
              <w:top w:val="nil"/>
              <w:bottom w:val="nil"/>
            </w:tcBorders>
            <w:vAlign w:val="center"/>
          </w:tcPr>
          <w:p w14:paraId="0929B7DA"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31,009,181,903</w:t>
            </w:r>
          </w:p>
        </w:tc>
        <w:tc>
          <w:tcPr>
            <w:tcW w:w="672" w:type="dxa"/>
            <w:tcBorders>
              <w:top w:val="nil"/>
              <w:bottom w:val="nil"/>
            </w:tcBorders>
            <w:vAlign w:val="center"/>
          </w:tcPr>
          <w:p w14:paraId="207EEC1B"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58.85</w:t>
            </w:r>
          </w:p>
        </w:tc>
        <w:tc>
          <w:tcPr>
            <w:tcW w:w="1529" w:type="dxa"/>
            <w:tcBorders>
              <w:top w:val="nil"/>
              <w:bottom w:val="nil"/>
            </w:tcBorders>
            <w:vAlign w:val="center"/>
          </w:tcPr>
          <w:p w14:paraId="40348D58"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b/>
                <w:noProof/>
                <w:sz w:val="18"/>
              </w:rPr>
              <w:t>- 1,287,988,179</w:t>
            </w:r>
          </w:p>
        </w:tc>
        <w:tc>
          <w:tcPr>
            <w:tcW w:w="838" w:type="dxa"/>
            <w:tcBorders>
              <w:top w:val="nil"/>
              <w:bottom w:val="nil"/>
              <w:right w:val="nil"/>
            </w:tcBorders>
            <w:vAlign w:val="center"/>
          </w:tcPr>
          <w:p w14:paraId="3B1F3206"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b/>
                <w:kern w:val="0"/>
                <w:sz w:val="18"/>
              </w:rPr>
              <w:t>- 4.15</w:t>
            </w:r>
          </w:p>
        </w:tc>
      </w:tr>
      <w:tr w:rsidR="00593F69" w14:paraId="4CDEF142"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3B872CE5" w14:textId="77777777" w:rsidR="00593F69" w:rsidRPr="00A529E7" w:rsidRDefault="00593F69" w:rsidP="00E34843">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4BD21439"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1,548,988,069</w:t>
            </w:r>
          </w:p>
        </w:tc>
        <w:tc>
          <w:tcPr>
            <w:tcW w:w="660" w:type="dxa"/>
            <w:tcBorders>
              <w:top w:val="nil"/>
              <w:bottom w:val="nil"/>
            </w:tcBorders>
            <w:vAlign w:val="center"/>
          </w:tcPr>
          <w:p w14:paraId="555EB00A"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2.83</w:t>
            </w:r>
          </w:p>
        </w:tc>
        <w:tc>
          <w:tcPr>
            <w:tcW w:w="1699" w:type="dxa"/>
            <w:tcBorders>
              <w:top w:val="nil"/>
              <w:bottom w:val="nil"/>
            </w:tcBorders>
            <w:vAlign w:val="center"/>
          </w:tcPr>
          <w:p w14:paraId="2C94479A"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1,661,147,159</w:t>
            </w:r>
          </w:p>
        </w:tc>
        <w:tc>
          <w:tcPr>
            <w:tcW w:w="672" w:type="dxa"/>
            <w:tcBorders>
              <w:top w:val="nil"/>
              <w:bottom w:val="nil"/>
            </w:tcBorders>
            <w:vAlign w:val="center"/>
          </w:tcPr>
          <w:p w14:paraId="4F8B9BDD"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3.15</w:t>
            </w:r>
          </w:p>
        </w:tc>
        <w:tc>
          <w:tcPr>
            <w:tcW w:w="1529" w:type="dxa"/>
            <w:tcBorders>
              <w:top w:val="nil"/>
              <w:bottom w:val="nil"/>
            </w:tcBorders>
            <w:vAlign w:val="center"/>
          </w:tcPr>
          <w:p w14:paraId="39E73A9D"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- 112,159,090</w:t>
            </w:r>
          </w:p>
        </w:tc>
        <w:tc>
          <w:tcPr>
            <w:tcW w:w="838" w:type="dxa"/>
            <w:tcBorders>
              <w:top w:val="nil"/>
              <w:bottom w:val="nil"/>
              <w:right w:val="nil"/>
            </w:tcBorders>
            <w:vAlign w:val="center"/>
          </w:tcPr>
          <w:p w14:paraId="76C05DE4"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- 6.75</w:t>
            </w:r>
          </w:p>
        </w:tc>
      </w:tr>
      <w:tr w:rsidR="00593F69" w14:paraId="31E98AA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1FDA4D84"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短期債務</w:t>
            </w:r>
          </w:p>
        </w:tc>
        <w:tc>
          <w:tcPr>
            <w:tcW w:w="1699" w:type="dxa"/>
            <w:tcBorders>
              <w:top w:val="nil"/>
              <w:bottom w:val="nil"/>
            </w:tcBorders>
            <w:vAlign w:val="center"/>
          </w:tcPr>
          <w:p w14:paraId="14DC80F2"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673,760,750</w:t>
            </w:r>
          </w:p>
        </w:tc>
        <w:tc>
          <w:tcPr>
            <w:tcW w:w="660" w:type="dxa"/>
            <w:tcBorders>
              <w:top w:val="nil"/>
              <w:bottom w:val="nil"/>
            </w:tcBorders>
            <w:vAlign w:val="center"/>
          </w:tcPr>
          <w:p w14:paraId="6A4B7C08"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1.23</w:t>
            </w:r>
          </w:p>
        </w:tc>
        <w:tc>
          <w:tcPr>
            <w:tcW w:w="1699" w:type="dxa"/>
            <w:tcBorders>
              <w:top w:val="nil"/>
              <w:bottom w:val="nil"/>
            </w:tcBorders>
            <w:vAlign w:val="center"/>
          </w:tcPr>
          <w:p w14:paraId="6CE240FB"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673,760,750</w:t>
            </w:r>
          </w:p>
        </w:tc>
        <w:tc>
          <w:tcPr>
            <w:tcW w:w="672" w:type="dxa"/>
            <w:tcBorders>
              <w:top w:val="nil"/>
              <w:bottom w:val="nil"/>
            </w:tcBorders>
            <w:vAlign w:val="center"/>
          </w:tcPr>
          <w:p w14:paraId="3EE3C39C"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1.28</w:t>
            </w:r>
          </w:p>
        </w:tc>
        <w:tc>
          <w:tcPr>
            <w:tcW w:w="1529" w:type="dxa"/>
            <w:tcBorders>
              <w:top w:val="nil"/>
              <w:bottom w:val="nil"/>
            </w:tcBorders>
            <w:vAlign w:val="center"/>
          </w:tcPr>
          <w:p w14:paraId="42D41D33"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5E710C16"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w:t>
            </w:r>
          </w:p>
        </w:tc>
      </w:tr>
      <w:tr w:rsidR="00593F69" w14:paraId="00500F8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6779CACA"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46658D36"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22,318,673</w:t>
            </w:r>
          </w:p>
        </w:tc>
        <w:tc>
          <w:tcPr>
            <w:tcW w:w="660" w:type="dxa"/>
            <w:tcBorders>
              <w:top w:val="nil"/>
              <w:bottom w:val="nil"/>
            </w:tcBorders>
            <w:vAlign w:val="center"/>
          </w:tcPr>
          <w:p w14:paraId="40E724B0"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0.04</w:t>
            </w:r>
          </w:p>
        </w:tc>
        <w:tc>
          <w:tcPr>
            <w:tcW w:w="1699" w:type="dxa"/>
            <w:tcBorders>
              <w:top w:val="nil"/>
              <w:bottom w:val="nil"/>
            </w:tcBorders>
            <w:vAlign w:val="center"/>
          </w:tcPr>
          <w:p w14:paraId="7E774621"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134,515,636</w:t>
            </w:r>
          </w:p>
        </w:tc>
        <w:tc>
          <w:tcPr>
            <w:tcW w:w="672" w:type="dxa"/>
            <w:tcBorders>
              <w:top w:val="nil"/>
              <w:bottom w:val="nil"/>
            </w:tcBorders>
            <w:vAlign w:val="center"/>
          </w:tcPr>
          <w:p w14:paraId="40CA6A28"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0.26</w:t>
            </w:r>
          </w:p>
        </w:tc>
        <w:tc>
          <w:tcPr>
            <w:tcW w:w="1529" w:type="dxa"/>
            <w:tcBorders>
              <w:top w:val="nil"/>
              <w:bottom w:val="nil"/>
            </w:tcBorders>
            <w:vAlign w:val="center"/>
          </w:tcPr>
          <w:p w14:paraId="30575846"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- 112,196,963</w:t>
            </w:r>
          </w:p>
        </w:tc>
        <w:tc>
          <w:tcPr>
            <w:tcW w:w="838" w:type="dxa"/>
            <w:tcBorders>
              <w:top w:val="nil"/>
              <w:bottom w:val="nil"/>
              <w:right w:val="nil"/>
            </w:tcBorders>
            <w:vAlign w:val="center"/>
          </w:tcPr>
          <w:p w14:paraId="21E243CF"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- 83.41</w:t>
            </w:r>
          </w:p>
        </w:tc>
      </w:tr>
      <w:tr w:rsidR="00593F69" w14:paraId="1F4A9FC9"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1A7071C8"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預收款項</w:t>
            </w:r>
          </w:p>
        </w:tc>
        <w:tc>
          <w:tcPr>
            <w:tcW w:w="1699" w:type="dxa"/>
            <w:tcBorders>
              <w:top w:val="nil"/>
              <w:bottom w:val="nil"/>
            </w:tcBorders>
            <w:vAlign w:val="center"/>
          </w:tcPr>
          <w:p w14:paraId="66C9C0ED"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852,908,646</w:t>
            </w:r>
          </w:p>
        </w:tc>
        <w:tc>
          <w:tcPr>
            <w:tcW w:w="660" w:type="dxa"/>
            <w:tcBorders>
              <w:top w:val="nil"/>
              <w:bottom w:val="nil"/>
            </w:tcBorders>
            <w:vAlign w:val="center"/>
          </w:tcPr>
          <w:p w14:paraId="64FB1FF0"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1.56</w:t>
            </w:r>
          </w:p>
        </w:tc>
        <w:tc>
          <w:tcPr>
            <w:tcW w:w="1699" w:type="dxa"/>
            <w:tcBorders>
              <w:top w:val="nil"/>
              <w:bottom w:val="nil"/>
            </w:tcBorders>
            <w:vAlign w:val="center"/>
          </w:tcPr>
          <w:p w14:paraId="1105366C"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852,870,773</w:t>
            </w:r>
          </w:p>
        </w:tc>
        <w:tc>
          <w:tcPr>
            <w:tcW w:w="672" w:type="dxa"/>
            <w:tcBorders>
              <w:top w:val="nil"/>
              <w:bottom w:val="nil"/>
            </w:tcBorders>
            <w:vAlign w:val="center"/>
          </w:tcPr>
          <w:p w14:paraId="100586DC"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1.62</w:t>
            </w:r>
          </w:p>
        </w:tc>
        <w:tc>
          <w:tcPr>
            <w:tcW w:w="1529" w:type="dxa"/>
            <w:tcBorders>
              <w:top w:val="nil"/>
              <w:bottom w:val="nil"/>
            </w:tcBorders>
            <w:vAlign w:val="center"/>
          </w:tcPr>
          <w:p w14:paraId="3F134D2F"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37,873</w:t>
            </w:r>
          </w:p>
        </w:tc>
        <w:tc>
          <w:tcPr>
            <w:tcW w:w="838" w:type="dxa"/>
            <w:tcBorders>
              <w:top w:val="nil"/>
              <w:bottom w:val="nil"/>
              <w:right w:val="nil"/>
            </w:tcBorders>
            <w:vAlign w:val="center"/>
          </w:tcPr>
          <w:p w14:paraId="6284E4CE"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0.00</w:t>
            </w:r>
          </w:p>
        </w:tc>
      </w:tr>
      <w:tr w:rsidR="00593F69" w14:paraId="224D1BAC"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0CE0998B" w14:textId="77777777" w:rsidR="00593F69" w:rsidRPr="00A529E7" w:rsidRDefault="00593F69" w:rsidP="00E34843">
            <w:pPr>
              <w:ind w:leftChars="100" w:left="240"/>
              <w:rPr>
                <w:rFonts w:ascii="標楷體" w:eastAsia="標楷體" w:hAnsi="標楷體"/>
                <w:kern w:val="0"/>
                <w:sz w:val="20"/>
              </w:rPr>
            </w:pPr>
            <w:r w:rsidRPr="006F0A3C">
              <w:rPr>
                <w:rFonts w:ascii="標楷體" w:eastAsia="標楷體" w:hAnsi="標楷體" w:hint="eastAsia"/>
                <w:kern w:val="0"/>
                <w:sz w:val="20"/>
              </w:rPr>
              <w:t>長期負債</w:t>
            </w:r>
          </w:p>
        </w:tc>
        <w:tc>
          <w:tcPr>
            <w:tcW w:w="1699" w:type="dxa"/>
            <w:tcBorders>
              <w:top w:val="nil"/>
              <w:bottom w:val="nil"/>
            </w:tcBorders>
            <w:vAlign w:val="center"/>
          </w:tcPr>
          <w:p w14:paraId="1F6F33D4"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28,151,107,524</w:t>
            </w:r>
          </w:p>
        </w:tc>
        <w:tc>
          <w:tcPr>
            <w:tcW w:w="660" w:type="dxa"/>
            <w:tcBorders>
              <w:top w:val="nil"/>
              <w:bottom w:val="nil"/>
            </w:tcBorders>
            <w:vAlign w:val="center"/>
          </w:tcPr>
          <w:p w14:paraId="082406B0"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51.49</w:t>
            </w:r>
          </w:p>
        </w:tc>
        <w:tc>
          <w:tcPr>
            <w:tcW w:w="1699" w:type="dxa"/>
            <w:tcBorders>
              <w:top w:val="nil"/>
              <w:bottom w:val="nil"/>
            </w:tcBorders>
            <w:vAlign w:val="center"/>
          </w:tcPr>
          <w:p w14:paraId="69214A07"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29,343,221,566</w:t>
            </w:r>
          </w:p>
        </w:tc>
        <w:tc>
          <w:tcPr>
            <w:tcW w:w="672" w:type="dxa"/>
            <w:tcBorders>
              <w:top w:val="nil"/>
              <w:bottom w:val="nil"/>
            </w:tcBorders>
            <w:vAlign w:val="center"/>
          </w:tcPr>
          <w:p w14:paraId="3D21E24F"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55.69</w:t>
            </w:r>
          </w:p>
        </w:tc>
        <w:tc>
          <w:tcPr>
            <w:tcW w:w="1529" w:type="dxa"/>
            <w:tcBorders>
              <w:top w:val="nil"/>
              <w:bottom w:val="nil"/>
            </w:tcBorders>
            <w:vAlign w:val="center"/>
          </w:tcPr>
          <w:p w14:paraId="57F3BC87"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- 1,192,114,042</w:t>
            </w:r>
          </w:p>
        </w:tc>
        <w:tc>
          <w:tcPr>
            <w:tcW w:w="838" w:type="dxa"/>
            <w:tcBorders>
              <w:top w:val="nil"/>
              <w:bottom w:val="nil"/>
              <w:right w:val="nil"/>
            </w:tcBorders>
            <w:vAlign w:val="center"/>
          </w:tcPr>
          <w:p w14:paraId="3C9459FD"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- 4.06</w:t>
            </w:r>
          </w:p>
        </w:tc>
      </w:tr>
      <w:tr w:rsidR="00593F69" w14:paraId="11329D9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032B6A62"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長期債務</w:t>
            </w:r>
          </w:p>
        </w:tc>
        <w:tc>
          <w:tcPr>
            <w:tcW w:w="1699" w:type="dxa"/>
            <w:tcBorders>
              <w:top w:val="nil"/>
              <w:bottom w:val="nil"/>
            </w:tcBorders>
            <w:vAlign w:val="center"/>
          </w:tcPr>
          <w:p w14:paraId="339CDD5C"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28,151,107,524</w:t>
            </w:r>
          </w:p>
        </w:tc>
        <w:tc>
          <w:tcPr>
            <w:tcW w:w="660" w:type="dxa"/>
            <w:tcBorders>
              <w:top w:val="nil"/>
              <w:bottom w:val="nil"/>
            </w:tcBorders>
            <w:vAlign w:val="center"/>
          </w:tcPr>
          <w:p w14:paraId="23E4EF43"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51.49</w:t>
            </w:r>
          </w:p>
        </w:tc>
        <w:tc>
          <w:tcPr>
            <w:tcW w:w="1699" w:type="dxa"/>
            <w:tcBorders>
              <w:top w:val="nil"/>
              <w:bottom w:val="nil"/>
            </w:tcBorders>
            <w:vAlign w:val="center"/>
          </w:tcPr>
          <w:p w14:paraId="20BBA9D8"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29,343,221,566</w:t>
            </w:r>
          </w:p>
        </w:tc>
        <w:tc>
          <w:tcPr>
            <w:tcW w:w="672" w:type="dxa"/>
            <w:tcBorders>
              <w:top w:val="nil"/>
              <w:bottom w:val="nil"/>
            </w:tcBorders>
            <w:vAlign w:val="center"/>
          </w:tcPr>
          <w:p w14:paraId="5A6F8867"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55.69</w:t>
            </w:r>
          </w:p>
        </w:tc>
        <w:tc>
          <w:tcPr>
            <w:tcW w:w="1529" w:type="dxa"/>
            <w:tcBorders>
              <w:top w:val="nil"/>
              <w:bottom w:val="nil"/>
            </w:tcBorders>
            <w:vAlign w:val="center"/>
          </w:tcPr>
          <w:p w14:paraId="03D0B575"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- 1,192,114,042</w:t>
            </w:r>
          </w:p>
        </w:tc>
        <w:tc>
          <w:tcPr>
            <w:tcW w:w="838" w:type="dxa"/>
            <w:tcBorders>
              <w:top w:val="nil"/>
              <w:bottom w:val="nil"/>
              <w:right w:val="nil"/>
            </w:tcBorders>
            <w:vAlign w:val="center"/>
          </w:tcPr>
          <w:p w14:paraId="78CDFB67"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- 4.06</w:t>
            </w:r>
          </w:p>
        </w:tc>
      </w:tr>
      <w:tr w:rsidR="00593F69" w14:paraId="50F8CA2C"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5DD3CD51" w14:textId="77777777" w:rsidR="00593F69" w:rsidRPr="00A529E7" w:rsidRDefault="00593F69" w:rsidP="00E34843">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2178901E"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21,098,131</w:t>
            </w:r>
          </w:p>
        </w:tc>
        <w:tc>
          <w:tcPr>
            <w:tcW w:w="660" w:type="dxa"/>
            <w:tcBorders>
              <w:top w:val="nil"/>
              <w:bottom w:val="nil"/>
            </w:tcBorders>
            <w:vAlign w:val="center"/>
          </w:tcPr>
          <w:p w14:paraId="293D93C2"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0.04</w:t>
            </w:r>
          </w:p>
        </w:tc>
        <w:tc>
          <w:tcPr>
            <w:tcW w:w="1699" w:type="dxa"/>
            <w:tcBorders>
              <w:top w:val="nil"/>
              <w:bottom w:val="nil"/>
            </w:tcBorders>
            <w:vAlign w:val="center"/>
          </w:tcPr>
          <w:p w14:paraId="3A5A508B"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4,813,178</w:t>
            </w:r>
          </w:p>
        </w:tc>
        <w:tc>
          <w:tcPr>
            <w:tcW w:w="672" w:type="dxa"/>
            <w:tcBorders>
              <w:top w:val="nil"/>
              <w:bottom w:val="nil"/>
            </w:tcBorders>
            <w:vAlign w:val="center"/>
          </w:tcPr>
          <w:p w14:paraId="35D0C0E2"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24847685"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16,284,953</w:t>
            </w:r>
          </w:p>
        </w:tc>
        <w:tc>
          <w:tcPr>
            <w:tcW w:w="838" w:type="dxa"/>
            <w:tcBorders>
              <w:top w:val="nil"/>
              <w:bottom w:val="nil"/>
              <w:right w:val="nil"/>
            </w:tcBorders>
            <w:vAlign w:val="center"/>
          </w:tcPr>
          <w:p w14:paraId="08C38CAF"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338.34</w:t>
            </w:r>
          </w:p>
        </w:tc>
      </w:tr>
      <w:tr w:rsidR="00593F69" w14:paraId="2A1AA492"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7370E774"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4D6C3571"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21,098,131</w:t>
            </w:r>
          </w:p>
        </w:tc>
        <w:tc>
          <w:tcPr>
            <w:tcW w:w="660" w:type="dxa"/>
            <w:tcBorders>
              <w:top w:val="nil"/>
              <w:bottom w:val="nil"/>
            </w:tcBorders>
            <w:vAlign w:val="center"/>
          </w:tcPr>
          <w:p w14:paraId="4B4B03E5"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0.04</w:t>
            </w:r>
          </w:p>
        </w:tc>
        <w:tc>
          <w:tcPr>
            <w:tcW w:w="1699" w:type="dxa"/>
            <w:tcBorders>
              <w:top w:val="nil"/>
              <w:bottom w:val="nil"/>
            </w:tcBorders>
            <w:vAlign w:val="center"/>
          </w:tcPr>
          <w:p w14:paraId="17E14BD9"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4,813,178</w:t>
            </w:r>
          </w:p>
        </w:tc>
        <w:tc>
          <w:tcPr>
            <w:tcW w:w="672" w:type="dxa"/>
            <w:tcBorders>
              <w:top w:val="nil"/>
              <w:bottom w:val="nil"/>
            </w:tcBorders>
            <w:vAlign w:val="center"/>
          </w:tcPr>
          <w:p w14:paraId="39278DA3"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3D717CD5"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16,284,953</w:t>
            </w:r>
          </w:p>
        </w:tc>
        <w:tc>
          <w:tcPr>
            <w:tcW w:w="838" w:type="dxa"/>
            <w:tcBorders>
              <w:top w:val="nil"/>
              <w:bottom w:val="nil"/>
              <w:right w:val="nil"/>
            </w:tcBorders>
            <w:vAlign w:val="center"/>
          </w:tcPr>
          <w:p w14:paraId="45CED052"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338.34</w:t>
            </w:r>
          </w:p>
        </w:tc>
      </w:tr>
      <w:tr w:rsidR="00593F69" w14:paraId="416E2764"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nil"/>
            </w:tcBorders>
            <w:vAlign w:val="center"/>
          </w:tcPr>
          <w:p w14:paraId="5B283327" w14:textId="77777777" w:rsidR="00593F69" w:rsidRPr="00A529E7" w:rsidRDefault="00593F69" w:rsidP="00E34843">
            <w:pPr>
              <w:rPr>
                <w:rFonts w:ascii="標楷體" w:eastAsia="標楷體" w:hAnsi="標楷體"/>
                <w:kern w:val="0"/>
                <w:sz w:val="20"/>
              </w:rPr>
            </w:pPr>
            <w:r w:rsidRPr="006F0A3C">
              <w:rPr>
                <w:rFonts w:ascii="標楷體" w:eastAsia="標楷體" w:hAnsi="標楷體" w:hint="eastAsia"/>
                <w:b/>
                <w:kern w:val="0"/>
                <w:sz w:val="20"/>
              </w:rPr>
              <w:t>淨值</w:t>
            </w:r>
          </w:p>
        </w:tc>
        <w:tc>
          <w:tcPr>
            <w:tcW w:w="1699" w:type="dxa"/>
            <w:tcBorders>
              <w:top w:val="nil"/>
              <w:bottom w:val="nil"/>
            </w:tcBorders>
            <w:vAlign w:val="center"/>
          </w:tcPr>
          <w:p w14:paraId="303F4F43"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24,953,495,076</w:t>
            </w:r>
          </w:p>
        </w:tc>
        <w:tc>
          <w:tcPr>
            <w:tcW w:w="660" w:type="dxa"/>
            <w:tcBorders>
              <w:top w:val="nil"/>
              <w:bottom w:val="nil"/>
            </w:tcBorders>
            <w:vAlign w:val="center"/>
          </w:tcPr>
          <w:p w14:paraId="07D08CFE"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45.64</w:t>
            </w:r>
          </w:p>
        </w:tc>
        <w:tc>
          <w:tcPr>
            <w:tcW w:w="1699" w:type="dxa"/>
            <w:tcBorders>
              <w:top w:val="nil"/>
              <w:bottom w:val="nil"/>
            </w:tcBorders>
            <w:vAlign w:val="center"/>
          </w:tcPr>
          <w:p w14:paraId="66BDA2F8"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21,685,829,221</w:t>
            </w:r>
          </w:p>
        </w:tc>
        <w:tc>
          <w:tcPr>
            <w:tcW w:w="672" w:type="dxa"/>
            <w:tcBorders>
              <w:top w:val="nil"/>
              <w:bottom w:val="nil"/>
            </w:tcBorders>
            <w:vAlign w:val="center"/>
          </w:tcPr>
          <w:p w14:paraId="1421F4DD"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41.15</w:t>
            </w:r>
          </w:p>
        </w:tc>
        <w:tc>
          <w:tcPr>
            <w:tcW w:w="1529" w:type="dxa"/>
            <w:tcBorders>
              <w:top w:val="nil"/>
              <w:bottom w:val="nil"/>
            </w:tcBorders>
            <w:vAlign w:val="center"/>
          </w:tcPr>
          <w:p w14:paraId="75BB83EB"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b/>
                <w:noProof/>
                <w:sz w:val="18"/>
              </w:rPr>
              <w:t>3,267,665,855</w:t>
            </w:r>
          </w:p>
        </w:tc>
        <w:tc>
          <w:tcPr>
            <w:tcW w:w="838" w:type="dxa"/>
            <w:tcBorders>
              <w:top w:val="nil"/>
              <w:bottom w:val="nil"/>
              <w:right w:val="nil"/>
            </w:tcBorders>
            <w:vAlign w:val="center"/>
          </w:tcPr>
          <w:p w14:paraId="35C0D312"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b/>
                <w:kern w:val="0"/>
                <w:sz w:val="18"/>
              </w:rPr>
              <w:t>15.07</w:t>
            </w:r>
          </w:p>
        </w:tc>
      </w:tr>
      <w:tr w:rsidR="00593F69" w14:paraId="4DE9208E"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jc w:val="center"/>
        </w:trPr>
        <w:tc>
          <w:tcPr>
            <w:tcW w:w="2856" w:type="dxa"/>
            <w:tcBorders>
              <w:top w:val="nil"/>
              <w:left w:val="nil"/>
              <w:bottom w:val="nil"/>
            </w:tcBorders>
            <w:vAlign w:val="center"/>
          </w:tcPr>
          <w:p w14:paraId="39E9F69A" w14:textId="77777777" w:rsidR="00593F69" w:rsidRPr="00A529E7" w:rsidRDefault="00593F69" w:rsidP="00E34843">
            <w:pPr>
              <w:ind w:leftChars="100" w:left="240"/>
              <w:rPr>
                <w:rFonts w:ascii="標楷體" w:eastAsia="標楷體" w:hAnsi="標楷體"/>
                <w:kern w:val="0"/>
                <w:sz w:val="20"/>
              </w:rPr>
            </w:pPr>
            <w:r w:rsidRPr="006F0A3C">
              <w:rPr>
                <w:rFonts w:ascii="標楷體" w:eastAsia="標楷體" w:hAnsi="標楷體" w:hint="eastAsia"/>
                <w:kern w:val="0"/>
                <w:sz w:val="20"/>
              </w:rPr>
              <w:t>基金</w:t>
            </w:r>
          </w:p>
        </w:tc>
        <w:tc>
          <w:tcPr>
            <w:tcW w:w="1699" w:type="dxa"/>
            <w:tcBorders>
              <w:top w:val="nil"/>
              <w:bottom w:val="nil"/>
            </w:tcBorders>
            <w:vAlign w:val="center"/>
          </w:tcPr>
          <w:p w14:paraId="5FA65287"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11,588,349,926</w:t>
            </w:r>
          </w:p>
        </w:tc>
        <w:tc>
          <w:tcPr>
            <w:tcW w:w="660" w:type="dxa"/>
            <w:tcBorders>
              <w:top w:val="nil"/>
              <w:bottom w:val="nil"/>
            </w:tcBorders>
            <w:vAlign w:val="center"/>
          </w:tcPr>
          <w:p w14:paraId="0AB8E40E"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21.20</w:t>
            </w:r>
          </w:p>
        </w:tc>
        <w:tc>
          <w:tcPr>
            <w:tcW w:w="1699" w:type="dxa"/>
            <w:tcBorders>
              <w:top w:val="nil"/>
              <w:bottom w:val="nil"/>
            </w:tcBorders>
            <w:vAlign w:val="center"/>
          </w:tcPr>
          <w:p w14:paraId="7211ACD9"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9,762,179,071</w:t>
            </w:r>
          </w:p>
        </w:tc>
        <w:tc>
          <w:tcPr>
            <w:tcW w:w="672" w:type="dxa"/>
            <w:tcBorders>
              <w:top w:val="nil"/>
              <w:bottom w:val="nil"/>
            </w:tcBorders>
            <w:vAlign w:val="center"/>
          </w:tcPr>
          <w:p w14:paraId="2B20F0C7"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18.53</w:t>
            </w:r>
          </w:p>
        </w:tc>
        <w:tc>
          <w:tcPr>
            <w:tcW w:w="1529" w:type="dxa"/>
            <w:tcBorders>
              <w:top w:val="nil"/>
              <w:bottom w:val="nil"/>
            </w:tcBorders>
            <w:vAlign w:val="center"/>
          </w:tcPr>
          <w:p w14:paraId="29C1C428"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1,826,170,855</w:t>
            </w:r>
          </w:p>
        </w:tc>
        <w:tc>
          <w:tcPr>
            <w:tcW w:w="838" w:type="dxa"/>
            <w:tcBorders>
              <w:top w:val="nil"/>
              <w:bottom w:val="nil"/>
              <w:right w:val="nil"/>
            </w:tcBorders>
            <w:vAlign w:val="center"/>
          </w:tcPr>
          <w:p w14:paraId="098EFF69"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18.71</w:t>
            </w:r>
          </w:p>
        </w:tc>
      </w:tr>
      <w:tr w:rsidR="00593F69" w14:paraId="031B98F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jc w:val="center"/>
        </w:trPr>
        <w:tc>
          <w:tcPr>
            <w:tcW w:w="2856" w:type="dxa"/>
            <w:tcBorders>
              <w:top w:val="nil"/>
              <w:left w:val="nil"/>
              <w:bottom w:val="nil"/>
            </w:tcBorders>
            <w:vAlign w:val="center"/>
          </w:tcPr>
          <w:p w14:paraId="0392D762"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基金</w:t>
            </w:r>
          </w:p>
        </w:tc>
        <w:tc>
          <w:tcPr>
            <w:tcW w:w="1699" w:type="dxa"/>
            <w:tcBorders>
              <w:top w:val="nil"/>
              <w:bottom w:val="nil"/>
            </w:tcBorders>
            <w:vAlign w:val="center"/>
          </w:tcPr>
          <w:p w14:paraId="335D7E61"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11,588,349,926</w:t>
            </w:r>
          </w:p>
        </w:tc>
        <w:tc>
          <w:tcPr>
            <w:tcW w:w="660" w:type="dxa"/>
            <w:tcBorders>
              <w:top w:val="nil"/>
              <w:bottom w:val="nil"/>
            </w:tcBorders>
            <w:vAlign w:val="center"/>
          </w:tcPr>
          <w:p w14:paraId="24C6166C"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21.20</w:t>
            </w:r>
          </w:p>
        </w:tc>
        <w:tc>
          <w:tcPr>
            <w:tcW w:w="1699" w:type="dxa"/>
            <w:tcBorders>
              <w:top w:val="nil"/>
              <w:bottom w:val="nil"/>
            </w:tcBorders>
            <w:vAlign w:val="center"/>
          </w:tcPr>
          <w:p w14:paraId="5E56F623"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9,762,179,071</w:t>
            </w:r>
          </w:p>
        </w:tc>
        <w:tc>
          <w:tcPr>
            <w:tcW w:w="672" w:type="dxa"/>
            <w:tcBorders>
              <w:top w:val="nil"/>
              <w:bottom w:val="nil"/>
            </w:tcBorders>
            <w:vAlign w:val="center"/>
          </w:tcPr>
          <w:p w14:paraId="492D92CD"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18.53</w:t>
            </w:r>
          </w:p>
        </w:tc>
        <w:tc>
          <w:tcPr>
            <w:tcW w:w="1529" w:type="dxa"/>
            <w:tcBorders>
              <w:top w:val="nil"/>
              <w:bottom w:val="nil"/>
            </w:tcBorders>
            <w:vAlign w:val="center"/>
          </w:tcPr>
          <w:p w14:paraId="7465A680"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1,826,170,855</w:t>
            </w:r>
          </w:p>
        </w:tc>
        <w:tc>
          <w:tcPr>
            <w:tcW w:w="838" w:type="dxa"/>
            <w:tcBorders>
              <w:top w:val="nil"/>
              <w:bottom w:val="nil"/>
              <w:right w:val="nil"/>
            </w:tcBorders>
            <w:vAlign w:val="center"/>
          </w:tcPr>
          <w:p w14:paraId="7AB16925"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18.71</w:t>
            </w:r>
          </w:p>
        </w:tc>
      </w:tr>
      <w:tr w:rsidR="00593F69" w14:paraId="2EE6352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jc w:val="center"/>
        </w:trPr>
        <w:tc>
          <w:tcPr>
            <w:tcW w:w="2856" w:type="dxa"/>
            <w:tcBorders>
              <w:top w:val="nil"/>
              <w:left w:val="nil"/>
              <w:bottom w:val="nil"/>
            </w:tcBorders>
            <w:vAlign w:val="center"/>
          </w:tcPr>
          <w:p w14:paraId="54C8248E" w14:textId="77777777" w:rsidR="00593F69" w:rsidRPr="00A529E7" w:rsidRDefault="00593F69" w:rsidP="00E34843">
            <w:pPr>
              <w:ind w:leftChars="100" w:left="240"/>
              <w:rPr>
                <w:rFonts w:ascii="標楷體" w:eastAsia="標楷體" w:hAnsi="標楷體"/>
                <w:kern w:val="0"/>
                <w:sz w:val="20"/>
              </w:rPr>
            </w:pPr>
            <w:r w:rsidRPr="006F0A3C">
              <w:rPr>
                <w:rFonts w:ascii="標楷體" w:eastAsia="標楷體" w:hAnsi="標楷體" w:hint="eastAsia"/>
                <w:kern w:val="0"/>
                <w:sz w:val="20"/>
              </w:rPr>
              <w:t>公積</w:t>
            </w:r>
          </w:p>
        </w:tc>
        <w:tc>
          <w:tcPr>
            <w:tcW w:w="1699" w:type="dxa"/>
            <w:tcBorders>
              <w:top w:val="nil"/>
              <w:bottom w:val="nil"/>
            </w:tcBorders>
            <w:vAlign w:val="center"/>
          </w:tcPr>
          <w:p w14:paraId="1D2F39DA"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1,632,943,368</w:t>
            </w:r>
          </w:p>
        </w:tc>
        <w:tc>
          <w:tcPr>
            <w:tcW w:w="660" w:type="dxa"/>
            <w:tcBorders>
              <w:top w:val="nil"/>
              <w:bottom w:val="nil"/>
            </w:tcBorders>
            <w:vAlign w:val="center"/>
          </w:tcPr>
          <w:p w14:paraId="37CB17A5"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2.99</w:t>
            </w:r>
          </w:p>
        </w:tc>
        <w:tc>
          <w:tcPr>
            <w:tcW w:w="1699" w:type="dxa"/>
            <w:tcBorders>
              <w:top w:val="nil"/>
              <w:bottom w:val="nil"/>
            </w:tcBorders>
            <w:vAlign w:val="center"/>
          </w:tcPr>
          <w:p w14:paraId="0556D84E"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1,632,943,368</w:t>
            </w:r>
          </w:p>
        </w:tc>
        <w:tc>
          <w:tcPr>
            <w:tcW w:w="672" w:type="dxa"/>
            <w:tcBorders>
              <w:top w:val="nil"/>
              <w:bottom w:val="nil"/>
            </w:tcBorders>
            <w:vAlign w:val="center"/>
          </w:tcPr>
          <w:p w14:paraId="6FB4E720"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3.10</w:t>
            </w:r>
          </w:p>
        </w:tc>
        <w:tc>
          <w:tcPr>
            <w:tcW w:w="1529" w:type="dxa"/>
            <w:tcBorders>
              <w:top w:val="nil"/>
              <w:bottom w:val="nil"/>
            </w:tcBorders>
            <w:vAlign w:val="center"/>
          </w:tcPr>
          <w:p w14:paraId="0A1398B6"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2CD628C1"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w:t>
            </w:r>
          </w:p>
        </w:tc>
      </w:tr>
      <w:tr w:rsidR="00593F69" w14:paraId="645E8BCB"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jc w:val="center"/>
        </w:trPr>
        <w:tc>
          <w:tcPr>
            <w:tcW w:w="2856" w:type="dxa"/>
            <w:tcBorders>
              <w:top w:val="nil"/>
              <w:left w:val="nil"/>
              <w:bottom w:val="nil"/>
            </w:tcBorders>
            <w:vAlign w:val="center"/>
          </w:tcPr>
          <w:p w14:paraId="5091E61E"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資本公積</w:t>
            </w:r>
          </w:p>
        </w:tc>
        <w:tc>
          <w:tcPr>
            <w:tcW w:w="1699" w:type="dxa"/>
            <w:tcBorders>
              <w:top w:val="nil"/>
              <w:bottom w:val="nil"/>
            </w:tcBorders>
            <w:vAlign w:val="center"/>
          </w:tcPr>
          <w:p w14:paraId="0835FBA5"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1,632,943,368</w:t>
            </w:r>
          </w:p>
        </w:tc>
        <w:tc>
          <w:tcPr>
            <w:tcW w:w="660" w:type="dxa"/>
            <w:tcBorders>
              <w:top w:val="nil"/>
              <w:bottom w:val="nil"/>
            </w:tcBorders>
            <w:vAlign w:val="center"/>
          </w:tcPr>
          <w:p w14:paraId="1A03AE41"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2.99</w:t>
            </w:r>
          </w:p>
        </w:tc>
        <w:tc>
          <w:tcPr>
            <w:tcW w:w="1699" w:type="dxa"/>
            <w:tcBorders>
              <w:top w:val="nil"/>
              <w:bottom w:val="nil"/>
            </w:tcBorders>
            <w:vAlign w:val="center"/>
          </w:tcPr>
          <w:p w14:paraId="1A40A7C4"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1,632,943,368</w:t>
            </w:r>
          </w:p>
        </w:tc>
        <w:tc>
          <w:tcPr>
            <w:tcW w:w="672" w:type="dxa"/>
            <w:tcBorders>
              <w:top w:val="nil"/>
              <w:bottom w:val="nil"/>
            </w:tcBorders>
            <w:vAlign w:val="center"/>
          </w:tcPr>
          <w:p w14:paraId="3D70CDDD"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3.10</w:t>
            </w:r>
          </w:p>
        </w:tc>
        <w:tc>
          <w:tcPr>
            <w:tcW w:w="1529" w:type="dxa"/>
            <w:tcBorders>
              <w:top w:val="nil"/>
              <w:bottom w:val="nil"/>
            </w:tcBorders>
            <w:vAlign w:val="center"/>
          </w:tcPr>
          <w:p w14:paraId="2B9671F3"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459E48E0"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w:t>
            </w:r>
          </w:p>
        </w:tc>
      </w:tr>
      <w:tr w:rsidR="00593F69" w14:paraId="44EDE40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jc w:val="center"/>
        </w:trPr>
        <w:tc>
          <w:tcPr>
            <w:tcW w:w="2856" w:type="dxa"/>
            <w:tcBorders>
              <w:top w:val="nil"/>
              <w:left w:val="nil"/>
              <w:bottom w:val="nil"/>
            </w:tcBorders>
            <w:vAlign w:val="center"/>
          </w:tcPr>
          <w:p w14:paraId="1A25E375" w14:textId="77777777" w:rsidR="00593F69" w:rsidRPr="00A529E7" w:rsidRDefault="00593F69" w:rsidP="00E34843">
            <w:pPr>
              <w:ind w:leftChars="100" w:left="240"/>
              <w:rPr>
                <w:rFonts w:ascii="標楷體" w:eastAsia="標楷體" w:hAnsi="標楷體"/>
                <w:kern w:val="0"/>
                <w:sz w:val="20"/>
              </w:rPr>
            </w:pPr>
            <w:r w:rsidRPr="006F0A3C">
              <w:rPr>
                <w:rFonts w:ascii="標楷體" w:eastAsia="標楷體" w:hAnsi="標楷體" w:hint="eastAsia"/>
                <w:kern w:val="0"/>
                <w:sz w:val="20"/>
              </w:rPr>
              <w:t>累積餘絀</w:t>
            </w:r>
          </w:p>
        </w:tc>
        <w:tc>
          <w:tcPr>
            <w:tcW w:w="1699" w:type="dxa"/>
            <w:tcBorders>
              <w:top w:val="nil"/>
              <w:bottom w:val="nil"/>
            </w:tcBorders>
            <w:vAlign w:val="center"/>
          </w:tcPr>
          <w:p w14:paraId="3A93CAE2"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11,732,201,782</w:t>
            </w:r>
          </w:p>
        </w:tc>
        <w:tc>
          <w:tcPr>
            <w:tcW w:w="660" w:type="dxa"/>
            <w:tcBorders>
              <w:top w:val="nil"/>
              <w:bottom w:val="nil"/>
            </w:tcBorders>
            <w:vAlign w:val="center"/>
          </w:tcPr>
          <w:p w14:paraId="52DB0F9A"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21.46</w:t>
            </w:r>
          </w:p>
        </w:tc>
        <w:tc>
          <w:tcPr>
            <w:tcW w:w="1699" w:type="dxa"/>
            <w:tcBorders>
              <w:top w:val="nil"/>
              <w:bottom w:val="nil"/>
            </w:tcBorders>
            <w:vAlign w:val="center"/>
          </w:tcPr>
          <w:p w14:paraId="38F25612"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10,290,706,782</w:t>
            </w:r>
          </w:p>
        </w:tc>
        <w:tc>
          <w:tcPr>
            <w:tcW w:w="672" w:type="dxa"/>
            <w:tcBorders>
              <w:top w:val="nil"/>
              <w:bottom w:val="nil"/>
            </w:tcBorders>
            <w:vAlign w:val="center"/>
          </w:tcPr>
          <w:p w14:paraId="43DCC32F"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19.53</w:t>
            </w:r>
          </w:p>
        </w:tc>
        <w:tc>
          <w:tcPr>
            <w:tcW w:w="1529" w:type="dxa"/>
            <w:tcBorders>
              <w:top w:val="nil"/>
              <w:bottom w:val="nil"/>
            </w:tcBorders>
            <w:vAlign w:val="center"/>
          </w:tcPr>
          <w:p w14:paraId="0738C954"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1,441,495,000</w:t>
            </w:r>
          </w:p>
        </w:tc>
        <w:tc>
          <w:tcPr>
            <w:tcW w:w="838" w:type="dxa"/>
            <w:tcBorders>
              <w:top w:val="nil"/>
              <w:bottom w:val="nil"/>
              <w:right w:val="nil"/>
            </w:tcBorders>
            <w:vAlign w:val="center"/>
          </w:tcPr>
          <w:p w14:paraId="28905A88"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14.01</w:t>
            </w:r>
          </w:p>
        </w:tc>
      </w:tr>
      <w:tr w:rsidR="00593F69" w14:paraId="0683DE22"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jc w:val="center"/>
        </w:trPr>
        <w:tc>
          <w:tcPr>
            <w:tcW w:w="2856" w:type="dxa"/>
            <w:tcBorders>
              <w:top w:val="nil"/>
              <w:left w:val="nil"/>
              <w:bottom w:val="nil"/>
            </w:tcBorders>
            <w:vAlign w:val="center"/>
          </w:tcPr>
          <w:p w14:paraId="7551CB76" w14:textId="77777777" w:rsidR="00593F69" w:rsidRPr="00A529E7" w:rsidRDefault="00593F69" w:rsidP="00E34843">
            <w:pPr>
              <w:ind w:leftChars="200" w:left="480"/>
              <w:rPr>
                <w:rFonts w:ascii="標楷體" w:eastAsia="標楷體" w:hAnsi="標楷體"/>
                <w:kern w:val="0"/>
                <w:sz w:val="20"/>
              </w:rPr>
            </w:pPr>
            <w:r w:rsidRPr="006F0A3C">
              <w:rPr>
                <w:rFonts w:ascii="標楷體" w:eastAsia="標楷體" w:hAnsi="標楷體" w:hint="eastAsia"/>
                <w:kern w:val="0"/>
                <w:sz w:val="20"/>
              </w:rPr>
              <w:t>累積賸餘</w:t>
            </w:r>
          </w:p>
        </w:tc>
        <w:tc>
          <w:tcPr>
            <w:tcW w:w="1699" w:type="dxa"/>
            <w:tcBorders>
              <w:top w:val="nil"/>
              <w:bottom w:val="nil"/>
            </w:tcBorders>
            <w:vAlign w:val="center"/>
          </w:tcPr>
          <w:p w14:paraId="5DF775C9"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11,732,201,782</w:t>
            </w:r>
          </w:p>
        </w:tc>
        <w:tc>
          <w:tcPr>
            <w:tcW w:w="660" w:type="dxa"/>
            <w:tcBorders>
              <w:top w:val="nil"/>
              <w:bottom w:val="nil"/>
            </w:tcBorders>
            <w:vAlign w:val="center"/>
          </w:tcPr>
          <w:p w14:paraId="796E8D09"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21.46</w:t>
            </w:r>
          </w:p>
        </w:tc>
        <w:tc>
          <w:tcPr>
            <w:tcW w:w="1699" w:type="dxa"/>
            <w:tcBorders>
              <w:top w:val="nil"/>
              <w:bottom w:val="nil"/>
            </w:tcBorders>
            <w:vAlign w:val="center"/>
          </w:tcPr>
          <w:p w14:paraId="21259D7D"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10,290,706,782</w:t>
            </w:r>
          </w:p>
        </w:tc>
        <w:tc>
          <w:tcPr>
            <w:tcW w:w="672" w:type="dxa"/>
            <w:tcBorders>
              <w:top w:val="nil"/>
              <w:bottom w:val="nil"/>
            </w:tcBorders>
            <w:vAlign w:val="center"/>
          </w:tcPr>
          <w:p w14:paraId="3B178AC5"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sz w:val="18"/>
              </w:rPr>
              <w:t>19.53</w:t>
            </w:r>
          </w:p>
        </w:tc>
        <w:tc>
          <w:tcPr>
            <w:tcW w:w="1529" w:type="dxa"/>
            <w:tcBorders>
              <w:top w:val="nil"/>
              <w:bottom w:val="nil"/>
            </w:tcBorders>
            <w:vAlign w:val="center"/>
          </w:tcPr>
          <w:p w14:paraId="1133708D"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noProof/>
                <w:sz w:val="18"/>
              </w:rPr>
              <w:t>1,441,495,000</w:t>
            </w:r>
          </w:p>
        </w:tc>
        <w:tc>
          <w:tcPr>
            <w:tcW w:w="838" w:type="dxa"/>
            <w:tcBorders>
              <w:top w:val="nil"/>
              <w:bottom w:val="nil"/>
              <w:right w:val="nil"/>
            </w:tcBorders>
            <w:vAlign w:val="center"/>
          </w:tcPr>
          <w:p w14:paraId="7D71818C"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kern w:val="0"/>
                <w:sz w:val="18"/>
              </w:rPr>
              <w:t>14.01</w:t>
            </w:r>
          </w:p>
        </w:tc>
      </w:tr>
      <w:tr w:rsidR="00593F69" w14:paraId="0837DC1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856" w:type="dxa"/>
            <w:tcBorders>
              <w:top w:val="nil"/>
              <w:left w:val="nil"/>
              <w:bottom w:val="single" w:sz="8" w:space="0" w:color="auto"/>
            </w:tcBorders>
            <w:vAlign w:val="center"/>
          </w:tcPr>
          <w:p w14:paraId="0BED8503" w14:textId="77777777" w:rsidR="00593F69" w:rsidRPr="00A529E7" w:rsidRDefault="00593F69" w:rsidP="00E34843">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single" w:sz="8" w:space="0" w:color="auto"/>
            </w:tcBorders>
            <w:vAlign w:val="center"/>
          </w:tcPr>
          <w:p w14:paraId="32148295"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54,674,688,800</w:t>
            </w:r>
          </w:p>
        </w:tc>
        <w:tc>
          <w:tcPr>
            <w:tcW w:w="660" w:type="dxa"/>
            <w:tcBorders>
              <w:top w:val="nil"/>
              <w:bottom w:val="single" w:sz="8" w:space="0" w:color="auto"/>
            </w:tcBorders>
            <w:vAlign w:val="center"/>
          </w:tcPr>
          <w:p w14:paraId="57E25456"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single" w:sz="8" w:space="0" w:color="auto"/>
            </w:tcBorders>
            <w:vAlign w:val="center"/>
          </w:tcPr>
          <w:p w14:paraId="20CA48A7"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52,695,011,124</w:t>
            </w:r>
          </w:p>
        </w:tc>
        <w:tc>
          <w:tcPr>
            <w:tcW w:w="672" w:type="dxa"/>
            <w:tcBorders>
              <w:top w:val="nil"/>
              <w:bottom w:val="single" w:sz="8" w:space="0" w:color="auto"/>
            </w:tcBorders>
            <w:vAlign w:val="center"/>
          </w:tcPr>
          <w:p w14:paraId="0B51E73E" w14:textId="77777777" w:rsidR="00593F69" w:rsidRPr="00C558F1" w:rsidRDefault="00593F69" w:rsidP="00E3484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single" w:sz="8" w:space="0" w:color="auto"/>
            </w:tcBorders>
            <w:vAlign w:val="center"/>
          </w:tcPr>
          <w:p w14:paraId="6020EE51" w14:textId="77777777" w:rsidR="00593F69" w:rsidRPr="00C558F1" w:rsidRDefault="00593F69" w:rsidP="00E34843">
            <w:pPr>
              <w:jc w:val="right"/>
              <w:rPr>
                <w:rFonts w:ascii="細明體" w:eastAsia="細明體" w:hAnsi="細明體"/>
                <w:noProof/>
                <w:sz w:val="18"/>
              </w:rPr>
            </w:pPr>
            <w:r w:rsidRPr="006F0A3C">
              <w:rPr>
                <w:rFonts w:ascii="細明體" w:eastAsia="細明體" w:hAnsi="細明體" w:hint="eastAsia"/>
                <w:b/>
                <w:noProof/>
                <w:sz w:val="18"/>
              </w:rPr>
              <w:t>1,979,677,676</w:t>
            </w:r>
          </w:p>
        </w:tc>
        <w:tc>
          <w:tcPr>
            <w:tcW w:w="838" w:type="dxa"/>
            <w:tcBorders>
              <w:top w:val="nil"/>
              <w:bottom w:val="single" w:sz="8" w:space="0" w:color="auto"/>
              <w:right w:val="nil"/>
            </w:tcBorders>
            <w:vAlign w:val="center"/>
          </w:tcPr>
          <w:p w14:paraId="6A638D7D" w14:textId="77777777" w:rsidR="00593F69" w:rsidRPr="00C558F1" w:rsidRDefault="00593F69" w:rsidP="00E34843">
            <w:pPr>
              <w:jc w:val="right"/>
              <w:rPr>
                <w:rFonts w:ascii="細明體" w:eastAsia="細明體" w:hAnsi="細明體"/>
                <w:kern w:val="0"/>
                <w:sz w:val="18"/>
              </w:rPr>
            </w:pPr>
            <w:r w:rsidRPr="006F0A3C">
              <w:rPr>
                <w:rFonts w:ascii="細明體" w:eastAsia="細明體" w:hAnsi="細明體" w:hint="eastAsia"/>
                <w:b/>
                <w:kern w:val="0"/>
                <w:sz w:val="18"/>
              </w:rPr>
              <w:t>3.76</w:t>
            </w:r>
          </w:p>
        </w:tc>
      </w:tr>
    </w:tbl>
    <w:p w14:paraId="620406FF" w14:textId="77777777" w:rsidR="00593F69" w:rsidRPr="005B17E8" w:rsidRDefault="00593F69" w:rsidP="0079049E">
      <w:pPr>
        <w:tabs>
          <w:tab w:val="left" w:pos="408"/>
        </w:tabs>
        <w:adjustRightInd w:val="0"/>
        <w:snapToGrid w:val="0"/>
        <w:spacing w:before="6" w:line="260" w:lineRule="exact"/>
        <w:rPr>
          <w:rFonts w:ascii="標楷體" w:eastAsia="標楷體" w:hAnsi="標楷體"/>
          <w:bCs/>
          <w:sz w:val="18"/>
        </w:rPr>
      </w:pPr>
      <w:r w:rsidRPr="00312173">
        <w:rPr>
          <w:rFonts w:ascii="標楷體" w:eastAsia="標楷體" w:hAnsi="標楷體" w:hint="eastAsia"/>
          <w:sz w:val="18"/>
          <w:szCs w:val="18"/>
        </w:rPr>
        <w:t>註：信託代理與保證資產（負債），</w:t>
      </w:r>
      <w:r>
        <w:rPr>
          <w:rFonts w:ascii="標楷體" w:eastAsia="標楷體" w:hAnsi="標楷體"/>
          <w:sz w:val="18"/>
          <w:szCs w:val="18"/>
        </w:rPr>
        <w:t>114</w:t>
      </w:r>
      <w:r w:rsidRPr="00312173">
        <w:rPr>
          <w:rFonts w:ascii="標楷體" w:eastAsia="標楷體" w:hAnsi="標楷體" w:hint="eastAsia"/>
          <w:sz w:val="18"/>
          <w:szCs w:val="18"/>
        </w:rPr>
        <w:t>年底及</w:t>
      </w:r>
      <w:r>
        <w:rPr>
          <w:rFonts w:ascii="標楷體" w:eastAsia="標楷體" w:hAnsi="標楷體" w:hint="eastAsia"/>
          <w:sz w:val="18"/>
          <w:szCs w:val="18"/>
        </w:rPr>
        <w:t>1</w:t>
      </w:r>
      <w:r>
        <w:rPr>
          <w:rFonts w:ascii="標楷體" w:eastAsia="標楷體" w:hAnsi="標楷體"/>
          <w:sz w:val="18"/>
          <w:szCs w:val="18"/>
        </w:rPr>
        <w:t>13</w:t>
      </w:r>
      <w:r w:rsidRPr="00312173">
        <w:rPr>
          <w:rFonts w:ascii="標楷體" w:eastAsia="標楷體" w:hAnsi="標楷體" w:hint="eastAsia"/>
          <w:sz w:val="18"/>
          <w:szCs w:val="18"/>
        </w:rPr>
        <w:t>年底</w:t>
      </w:r>
      <w:r>
        <w:rPr>
          <w:rFonts w:ascii="標楷體" w:eastAsia="標楷體" w:hAnsi="標楷體" w:hint="eastAsia"/>
          <w:sz w:val="18"/>
          <w:szCs w:val="18"/>
        </w:rPr>
        <w:t>皆</w:t>
      </w:r>
      <w:r w:rsidRPr="00312173">
        <w:rPr>
          <w:rFonts w:ascii="標楷體" w:eastAsia="標楷體" w:hAnsi="標楷體" w:hint="eastAsia"/>
          <w:sz w:val="18"/>
          <w:szCs w:val="18"/>
        </w:rPr>
        <w:t>各有</w:t>
      </w:r>
      <w:r>
        <w:rPr>
          <w:rFonts w:ascii="標楷體" w:eastAsia="標楷體" w:hAnsi="標楷體" w:hint="eastAsia"/>
          <w:sz w:val="18"/>
          <w:szCs w:val="18"/>
        </w:rPr>
        <w:t>748</w:t>
      </w:r>
      <w:r>
        <w:rPr>
          <w:rFonts w:ascii="標楷體" w:eastAsia="標楷體" w:hAnsi="標楷體"/>
          <w:sz w:val="18"/>
          <w:szCs w:val="18"/>
        </w:rPr>
        <w:t>,996</w:t>
      </w:r>
      <w:r w:rsidRPr="00312173">
        <w:rPr>
          <w:rFonts w:ascii="標楷體" w:eastAsia="標楷體" w:hAnsi="標楷體" w:hint="eastAsia"/>
          <w:sz w:val="18"/>
          <w:szCs w:val="18"/>
        </w:rPr>
        <w:t>,</w:t>
      </w:r>
      <w:r>
        <w:rPr>
          <w:rFonts w:ascii="標楷體" w:eastAsia="標楷體" w:hAnsi="標楷體"/>
          <w:sz w:val="18"/>
          <w:szCs w:val="18"/>
        </w:rPr>
        <w:t>030</w:t>
      </w:r>
      <w:r w:rsidRPr="00312173">
        <w:rPr>
          <w:rFonts w:ascii="標楷體" w:eastAsia="標楷體" w:hAnsi="標楷體" w:hint="eastAsia"/>
          <w:sz w:val="18"/>
          <w:szCs w:val="18"/>
        </w:rPr>
        <w:t>元。</w:t>
      </w:r>
    </w:p>
    <w:p w14:paraId="272C50D0" w14:textId="77777777" w:rsidR="00593F69" w:rsidRPr="006D2555" w:rsidRDefault="00593F69" w:rsidP="00950A25">
      <w:pPr>
        <w:spacing w:line="480" w:lineRule="exact"/>
        <w:ind w:firstLineChars="50" w:firstLine="160"/>
        <w:jc w:val="both"/>
        <w:outlineLvl w:val="3"/>
        <w:rPr>
          <w:rFonts w:ascii="標楷體" w:eastAsia="標楷體" w:hAnsi="標楷體"/>
          <w:b/>
          <w:sz w:val="32"/>
          <w:szCs w:val="32"/>
        </w:rPr>
      </w:pPr>
      <w:r w:rsidRPr="00950A25">
        <w:rPr>
          <w:rFonts w:ascii="標楷體" w:eastAsia="標楷體" w:hAnsi="標楷體" w:hint="eastAsia"/>
          <w:b/>
          <w:sz w:val="32"/>
          <w:szCs w:val="28"/>
        </w:rPr>
        <w:lastRenderedPageBreak/>
        <w:t>三、臺北市立大學校務發展基金</w:t>
      </w:r>
    </w:p>
    <w:p w14:paraId="6A2501C5" w14:textId="77777777" w:rsidR="00593F69" w:rsidRPr="00C34504" w:rsidRDefault="00593F69" w:rsidP="00950A25">
      <w:pPr>
        <w:adjustRightInd w:val="0"/>
        <w:snapToGrid w:val="0"/>
        <w:spacing w:before="60" w:after="60" w:line="460" w:lineRule="exact"/>
        <w:ind w:firstLineChars="200" w:firstLine="480"/>
        <w:jc w:val="both"/>
        <w:rPr>
          <w:rFonts w:ascii="標楷體" w:eastAsia="標楷體" w:hAnsi="標楷體"/>
          <w:szCs w:val="32"/>
        </w:rPr>
      </w:pPr>
      <w:r w:rsidRPr="00E22367">
        <w:rPr>
          <w:rFonts w:ascii="標楷體" w:eastAsia="標楷體" w:hAnsi="標楷體" w:hint="eastAsia"/>
          <w:szCs w:val="32"/>
        </w:rPr>
        <w:t>臺北市政府為因應高等教育發展趨勢，提升教育品質，增進教育績效，依臺北市政府97年7月17日府法三字第09731769600號令，設置臺北市立教育大</w:t>
      </w:r>
      <w:r w:rsidRPr="00C34504">
        <w:rPr>
          <w:rFonts w:ascii="標楷體" w:eastAsia="標楷體" w:hAnsi="標楷體" w:hint="eastAsia"/>
          <w:szCs w:val="32"/>
        </w:rPr>
        <w:t>學校務發展基金及體育學院校務發展基金，嗣依教育部102年6月21日臺教高（三）字第1020091432號函，上述2個基金於同年8月1日合併，並改名為臺北市立大學校務發展基金。該基金</w:t>
      </w:r>
      <w:r>
        <w:rPr>
          <w:rFonts w:ascii="標楷體" w:eastAsia="標楷體" w:hAnsi="標楷體"/>
          <w:szCs w:val="32"/>
        </w:rPr>
        <w:t>11</w:t>
      </w:r>
      <w:r>
        <w:rPr>
          <w:rFonts w:ascii="標楷體" w:eastAsia="標楷體" w:hAnsi="標楷體" w:hint="eastAsia"/>
          <w:szCs w:val="32"/>
        </w:rPr>
        <w:t>4年</w:t>
      </w:r>
      <w:r w:rsidRPr="00C34504">
        <w:rPr>
          <w:rFonts w:ascii="標楷體" w:eastAsia="標楷體" w:hAnsi="標楷體" w:hint="eastAsia"/>
          <w:szCs w:val="32"/>
        </w:rPr>
        <w:t>度各項營運計畫及預算之執行等，經予書面審核，茲將</w:t>
      </w:r>
      <w:r>
        <w:rPr>
          <w:rFonts w:ascii="標楷體" w:eastAsia="標楷體" w:hAnsi="標楷體" w:hint="eastAsia"/>
          <w:szCs w:val="32"/>
        </w:rPr>
        <w:t>審核</w:t>
      </w:r>
      <w:r w:rsidRPr="00C34504">
        <w:rPr>
          <w:rFonts w:ascii="標楷體" w:eastAsia="標楷體" w:hAnsi="標楷體" w:hint="eastAsia"/>
          <w:szCs w:val="32"/>
        </w:rPr>
        <w:t>結果說明如次：</w:t>
      </w:r>
    </w:p>
    <w:p w14:paraId="28C1C3FA" w14:textId="77777777" w:rsidR="00593F69" w:rsidRPr="00950A25" w:rsidRDefault="00593F69" w:rsidP="00950A25">
      <w:pPr>
        <w:spacing w:before="60" w:after="60" w:line="460" w:lineRule="exact"/>
        <w:ind w:firstLineChars="100" w:firstLine="280"/>
        <w:jc w:val="both"/>
        <w:outlineLvl w:val="4"/>
        <w:rPr>
          <w:rFonts w:ascii="標楷體" w:eastAsia="標楷體" w:hAnsi="標楷體"/>
          <w:b/>
          <w:color w:val="000000" w:themeColor="text1"/>
          <w:sz w:val="28"/>
        </w:rPr>
      </w:pPr>
      <w:r w:rsidRPr="00950A25">
        <w:rPr>
          <w:rFonts w:ascii="標楷體" w:eastAsia="標楷體" w:hAnsi="標楷體" w:hint="eastAsia"/>
          <w:b/>
          <w:color w:val="000000" w:themeColor="text1"/>
          <w:sz w:val="28"/>
        </w:rPr>
        <w:t>（一）營運計畫實施情形之查核</w:t>
      </w:r>
    </w:p>
    <w:p w14:paraId="2C880665" w14:textId="77777777" w:rsidR="00593F69" w:rsidRPr="00C34504" w:rsidRDefault="00593F69" w:rsidP="00950A25">
      <w:pPr>
        <w:adjustRightInd w:val="0"/>
        <w:snapToGrid w:val="0"/>
        <w:spacing w:before="60" w:after="60" w:line="460" w:lineRule="exact"/>
        <w:ind w:firstLineChars="200" w:firstLine="480"/>
        <w:jc w:val="both"/>
        <w:rPr>
          <w:rFonts w:ascii="標楷體" w:eastAsia="標楷體" w:hAnsi="標楷體"/>
          <w:szCs w:val="32"/>
        </w:rPr>
      </w:pPr>
      <w:r w:rsidRPr="00F65594">
        <w:rPr>
          <w:rFonts w:ascii="標楷體" w:eastAsia="標楷體" w:hAnsi="標楷體" w:hint="eastAsia"/>
          <w:szCs w:val="32"/>
        </w:rPr>
        <w:t>該基金主要營運計畫係教學訓輔。114年度預計培育學生7,661人，實際培育7,738人，較預計增加77人，約1.01％，主要係延畢學生較預計增加所致。</w:t>
      </w:r>
    </w:p>
    <w:p w14:paraId="796A097C" w14:textId="77777777" w:rsidR="00593F69" w:rsidRPr="00950A25" w:rsidRDefault="00593F69" w:rsidP="00950A25">
      <w:pPr>
        <w:spacing w:before="60" w:after="60" w:line="460" w:lineRule="exact"/>
        <w:ind w:firstLineChars="100" w:firstLine="280"/>
        <w:jc w:val="both"/>
        <w:outlineLvl w:val="4"/>
        <w:rPr>
          <w:rFonts w:ascii="標楷體" w:eastAsia="標楷體" w:hAnsi="標楷體"/>
          <w:b/>
          <w:color w:val="000000" w:themeColor="text1"/>
          <w:sz w:val="28"/>
        </w:rPr>
      </w:pPr>
      <w:r w:rsidRPr="00950A25">
        <w:rPr>
          <w:rFonts w:ascii="標楷體" w:eastAsia="標楷體" w:hAnsi="標楷體" w:hint="eastAsia"/>
          <w:b/>
          <w:color w:val="000000" w:themeColor="text1"/>
          <w:sz w:val="28"/>
        </w:rPr>
        <w:t>（二）預算執行情形之審核</w:t>
      </w:r>
    </w:p>
    <w:p w14:paraId="73FACE1C" w14:textId="77777777" w:rsidR="00593F69" w:rsidRPr="008A1055" w:rsidRDefault="00593F69" w:rsidP="00950A25">
      <w:pPr>
        <w:adjustRightInd w:val="0"/>
        <w:snapToGrid w:val="0"/>
        <w:spacing w:before="60" w:after="60" w:line="460" w:lineRule="exact"/>
        <w:ind w:firstLineChars="200" w:firstLine="480"/>
        <w:jc w:val="both"/>
        <w:rPr>
          <w:rFonts w:ascii="標楷體" w:eastAsia="標楷體" w:hAnsi="標楷體"/>
          <w:szCs w:val="32"/>
        </w:rPr>
      </w:pPr>
      <w:r w:rsidRPr="00E201CC">
        <w:rPr>
          <w:rFonts w:ascii="標楷體" w:eastAsia="標楷體" w:hAnsi="標楷體" w:hint="eastAsia"/>
          <w:szCs w:val="32"/>
        </w:rPr>
        <w:t>114年度決算審核結果，業務短絀8,820萬餘元，業務外賸餘4,282萬餘元，審定本期短絀4,538萬餘元，較預算短絀1億5,463萬餘元，減少1億925萬餘元，約70.65％，主要係用人費用、修理保養及保固費等支出較預計減少，</w:t>
      </w:r>
      <w:r>
        <w:rPr>
          <w:rFonts w:ascii="標楷體" w:eastAsia="標楷體" w:hAnsi="標楷體" w:hint="eastAsia"/>
          <w:szCs w:val="32"/>
        </w:rPr>
        <w:t>暨</w:t>
      </w:r>
      <w:r w:rsidRPr="00E201CC">
        <w:rPr>
          <w:rFonts w:ascii="標楷體" w:eastAsia="標楷體" w:hAnsi="標楷體" w:hint="eastAsia"/>
          <w:szCs w:val="32"/>
        </w:rPr>
        <w:t>場地使用收入較預計增加所致。</w:t>
      </w:r>
    </w:p>
    <w:p w14:paraId="77C1EFF2" w14:textId="77777777" w:rsidR="00593F69" w:rsidRPr="00950A25" w:rsidRDefault="00593F69" w:rsidP="00950A25">
      <w:pPr>
        <w:spacing w:before="60" w:after="60" w:line="460" w:lineRule="exact"/>
        <w:ind w:firstLineChars="100" w:firstLine="280"/>
        <w:jc w:val="both"/>
        <w:outlineLvl w:val="4"/>
        <w:rPr>
          <w:rFonts w:ascii="標楷體" w:eastAsia="標楷體" w:hAnsi="標楷體"/>
          <w:b/>
          <w:color w:val="000000" w:themeColor="text1"/>
          <w:sz w:val="28"/>
        </w:rPr>
      </w:pPr>
      <w:r w:rsidRPr="00950A25">
        <w:rPr>
          <w:rFonts w:ascii="標楷體" w:eastAsia="標楷體" w:hAnsi="標楷體" w:hint="eastAsia"/>
          <w:b/>
          <w:color w:val="000000" w:themeColor="text1"/>
          <w:sz w:val="28"/>
        </w:rPr>
        <w:t>（三）餘絀及撥補之審定</w:t>
      </w:r>
    </w:p>
    <w:p w14:paraId="661F06C8" w14:textId="77777777" w:rsidR="00593F69" w:rsidRPr="00D15981" w:rsidRDefault="00593F69" w:rsidP="00D15981">
      <w:pPr>
        <w:pStyle w:val="a6"/>
        <w:ind w:leftChars="0" w:left="0" w:firstLineChars="300" w:firstLine="721"/>
        <w:jc w:val="both"/>
        <w:outlineLvl w:val="5"/>
        <w:rPr>
          <w:b/>
          <w:color w:val="000000" w:themeColor="text1"/>
        </w:rPr>
      </w:pPr>
      <w:r w:rsidRPr="00D15981">
        <w:rPr>
          <w:rFonts w:hint="eastAsia"/>
          <w:b/>
          <w:color w:val="000000" w:themeColor="text1"/>
        </w:rPr>
        <w:t>1</w:t>
      </w:r>
      <w:r w:rsidRPr="00D15981">
        <w:rPr>
          <w:b/>
          <w:color w:val="000000" w:themeColor="text1"/>
        </w:rPr>
        <w:t>.</w:t>
      </w:r>
      <w:r w:rsidRPr="00D15981">
        <w:rPr>
          <w:rFonts w:hint="eastAsia"/>
          <w:b/>
          <w:color w:val="000000" w:themeColor="text1"/>
        </w:rPr>
        <w:t>餘絀審定</w:t>
      </w:r>
    </w:p>
    <w:p w14:paraId="4F5407D6" w14:textId="77777777" w:rsidR="00593F69" w:rsidRPr="00426A7F" w:rsidRDefault="00593F69" w:rsidP="00950A25">
      <w:pPr>
        <w:adjustRightInd w:val="0"/>
        <w:snapToGrid w:val="0"/>
        <w:spacing w:before="60" w:after="60" w:line="460" w:lineRule="exact"/>
        <w:ind w:firstLineChars="200" w:firstLine="480"/>
        <w:jc w:val="both"/>
        <w:rPr>
          <w:rFonts w:ascii="標楷體" w:eastAsia="標楷體" w:hAnsi="標楷體"/>
          <w:szCs w:val="32"/>
        </w:rPr>
      </w:pPr>
      <w:r w:rsidRPr="00E201CC">
        <w:rPr>
          <w:rFonts w:ascii="標楷體" w:eastAsia="標楷體" w:hAnsi="標楷體" w:hint="eastAsia"/>
          <w:szCs w:val="32"/>
        </w:rPr>
        <w:t>114年度決算經臺北市政府核定短絀45,387,111元，經核尚無不合，予以照數審定。</w:t>
      </w:r>
    </w:p>
    <w:p w14:paraId="65BD8D22" w14:textId="77777777" w:rsidR="00593F69" w:rsidRPr="00426A7F" w:rsidRDefault="00593F69" w:rsidP="00D15981">
      <w:pPr>
        <w:pStyle w:val="a6"/>
        <w:ind w:leftChars="0" w:left="0" w:firstLineChars="300" w:firstLine="721"/>
        <w:jc w:val="both"/>
        <w:outlineLvl w:val="5"/>
        <w:rPr>
          <w:b/>
          <w:color w:val="000000" w:themeColor="text1"/>
        </w:rPr>
      </w:pPr>
      <w:r w:rsidRPr="00426A7F">
        <w:rPr>
          <w:rFonts w:hint="eastAsia"/>
          <w:b/>
          <w:color w:val="000000" w:themeColor="text1"/>
        </w:rPr>
        <w:t>2</w:t>
      </w:r>
      <w:r w:rsidRPr="00426A7F">
        <w:rPr>
          <w:b/>
          <w:color w:val="000000" w:themeColor="text1"/>
        </w:rPr>
        <w:t>.</w:t>
      </w:r>
      <w:r w:rsidRPr="00426A7F">
        <w:rPr>
          <w:rFonts w:hint="eastAsia"/>
          <w:b/>
          <w:color w:val="000000" w:themeColor="text1"/>
        </w:rPr>
        <w:t>餘絀撥補</w:t>
      </w:r>
    </w:p>
    <w:p w14:paraId="33DC3CE0" w14:textId="77777777" w:rsidR="00593F69" w:rsidRPr="00426A7F" w:rsidRDefault="00593F69" w:rsidP="00950A25">
      <w:pPr>
        <w:adjustRightInd w:val="0"/>
        <w:snapToGrid w:val="0"/>
        <w:spacing w:before="60" w:after="60" w:line="460" w:lineRule="exact"/>
        <w:ind w:firstLineChars="200" w:firstLine="480"/>
        <w:jc w:val="both"/>
        <w:rPr>
          <w:rFonts w:ascii="標楷體" w:eastAsia="標楷體" w:hAnsi="標楷體"/>
          <w:color w:val="000000" w:themeColor="text1"/>
          <w:szCs w:val="32"/>
        </w:rPr>
      </w:pPr>
      <w:r w:rsidRPr="00E201CC">
        <w:rPr>
          <w:rFonts w:ascii="標楷體" w:eastAsia="標楷體" w:hAnsi="標楷體" w:hint="eastAsia"/>
          <w:color w:val="000000" w:themeColor="text1"/>
          <w:szCs w:val="32"/>
        </w:rPr>
        <w:t>114年度決算審定短絀45,387,111元，連同前期待填補之短絀508,140,848元，合計短絀553,527,959元，經撥用公積213,677,854元</w:t>
      </w:r>
      <w:r>
        <w:rPr>
          <w:rFonts w:ascii="標楷體" w:eastAsia="標楷體" w:hAnsi="標楷體" w:hint="eastAsia"/>
          <w:color w:val="000000" w:themeColor="text1"/>
          <w:szCs w:val="32"/>
        </w:rPr>
        <w:t>及</w:t>
      </w:r>
      <w:r w:rsidRPr="00E201CC">
        <w:rPr>
          <w:rFonts w:ascii="標楷體" w:eastAsia="標楷體" w:hAnsi="標楷體" w:hint="eastAsia"/>
          <w:color w:val="000000" w:themeColor="text1"/>
          <w:szCs w:val="32"/>
        </w:rPr>
        <w:t>折減基金212,548,000元填補後，尚有待填補之短絀127,302,105元。</w:t>
      </w:r>
    </w:p>
    <w:p w14:paraId="231829F4" w14:textId="77777777" w:rsidR="00593F69" w:rsidRPr="00D15981" w:rsidRDefault="00593F69" w:rsidP="00D15981">
      <w:pPr>
        <w:spacing w:before="60" w:after="60" w:line="460" w:lineRule="exact"/>
        <w:ind w:firstLineChars="100" w:firstLine="280"/>
        <w:jc w:val="both"/>
        <w:outlineLvl w:val="4"/>
        <w:rPr>
          <w:rFonts w:ascii="標楷體" w:eastAsia="標楷體" w:hAnsi="標楷體"/>
          <w:b/>
          <w:color w:val="000000" w:themeColor="text1"/>
          <w:sz w:val="28"/>
        </w:rPr>
      </w:pPr>
      <w:bookmarkStart w:id="1" w:name="_Hlk168562276"/>
      <w:r w:rsidRPr="00D15981">
        <w:rPr>
          <w:rFonts w:ascii="標楷體" w:eastAsia="標楷體" w:hAnsi="標楷體" w:hint="eastAsia"/>
          <w:b/>
          <w:color w:val="000000" w:themeColor="text1"/>
          <w:sz w:val="28"/>
        </w:rPr>
        <w:t>（四</w:t>
      </w:r>
      <w:bookmarkEnd w:id="1"/>
      <w:r w:rsidRPr="00D15981">
        <w:rPr>
          <w:rFonts w:ascii="標楷體" w:eastAsia="標楷體" w:hAnsi="標楷體" w:hint="eastAsia"/>
          <w:b/>
          <w:color w:val="000000" w:themeColor="text1"/>
          <w:sz w:val="28"/>
        </w:rPr>
        <w:t>）現金流量之查核</w:t>
      </w:r>
    </w:p>
    <w:p w14:paraId="710E418A" w14:textId="77777777" w:rsidR="00593F69" w:rsidRPr="000807B8" w:rsidRDefault="00593F69" w:rsidP="00950A25">
      <w:pPr>
        <w:adjustRightInd w:val="0"/>
        <w:snapToGrid w:val="0"/>
        <w:spacing w:before="60" w:after="60" w:line="460" w:lineRule="exact"/>
        <w:ind w:firstLineChars="200" w:firstLine="480"/>
        <w:jc w:val="both"/>
        <w:rPr>
          <w:rFonts w:ascii="標楷體" w:eastAsia="標楷體" w:hAnsi="標楷體"/>
          <w:szCs w:val="32"/>
        </w:rPr>
      </w:pPr>
      <w:r w:rsidRPr="00E201CC">
        <w:rPr>
          <w:rFonts w:ascii="標楷體" w:eastAsia="標楷體" w:hAnsi="標楷體" w:hint="eastAsia"/>
          <w:szCs w:val="32"/>
        </w:rPr>
        <w:t>114年度期初現金及約當現金29億1,483萬餘元，經業務、投資及籌資活動結果，現金及約當現金淨減6,254萬餘元，期末現金及約當現金為28億5,228萬餘元；其現金及約當現金淨減數較預算淨減數2億7,419萬餘元，減少2億1,164萬餘元，主要係購建固定資產實際支出較預計減少，投資活動之淨現金流出減少所致。</w:t>
      </w:r>
    </w:p>
    <w:p w14:paraId="4AF54B69" w14:textId="77777777" w:rsidR="00593F69" w:rsidRDefault="00593F69" w:rsidP="00950A25">
      <w:pPr>
        <w:adjustRightInd w:val="0"/>
        <w:snapToGrid w:val="0"/>
        <w:spacing w:before="60" w:after="60" w:line="460" w:lineRule="exact"/>
        <w:ind w:firstLineChars="200" w:firstLine="480"/>
        <w:jc w:val="both"/>
        <w:rPr>
          <w:rFonts w:ascii="標楷體" w:eastAsia="標楷體" w:hAnsi="標楷體"/>
          <w:color w:val="000000" w:themeColor="text1"/>
          <w:szCs w:val="32"/>
        </w:rPr>
      </w:pPr>
      <w:r w:rsidRPr="00FA4342">
        <w:rPr>
          <w:rFonts w:ascii="標楷體" w:eastAsia="標楷體" w:hAnsi="標楷體" w:hint="eastAsia"/>
          <w:color w:val="000000" w:themeColor="text1"/>
          <w:szCs w:val="32"/>
        </w:rPr>
        <w:t>茲將該基金收支餘絀與餘絀撥補之審定，暨餘絀審定後現金流量及資產負債狀況，分別列表如次：</w:t>
      </w:r>
    </w:p>
    <w:p w14:paraId="3F5AD3C9" w14:textId="77777777" w:rsidR="00593F69" w:rsidRDefault="00593F69" w:rsidP="00950A25">
      <w:pPr>
        <w:widowControl/>
        <w:rPr>
          <w:rFonts w:ascii="標楷體" w:eastAsia="標楷體" w:hAnsi="標楷體"/>
          <w:color w:val="000000" w:themeColor="text1"/>
          <w:szCs w:val="32"/>
        </w:rPr>
      </w:pPr>
      <w:r>
        <w:rPr>
          <w:rFonts w:ascii="標楷體" w:eastAsia="標楷體" w:hAnsi="標楷體"/>
          <w:color w:val="000000" w:themeColor="text1"/>
          <w:szCs w:val="32"/>
        </w:rPr>
        <w:br w:type="page"/>
      </w:r>
    </w:p>
    <w:tbl>
      <w:tblPr>
        <w:tblW w:w="9923" w:type="dxa"/>
        <w:jc w:val="center"/>
        <w:tblLayout w:type="fixed"/>
        <w:tblCellMar>
          <w:left w:w="28" w:type="dxa"/>
          <w:right w:w="28" w:type="dxa"/>
        </w:tblCellMar>
        <w:tblLook w:val="0000" w:firstRow="0" w:lastRow="0" w:firstColumn="0" w:lastColumn="0" w:noHBand="0" w:noVBand="0"/>
      </w:tblPr>
      <w:tblGrid>
        <w:gridCol w:w="27"/>
        <w:gridCol w:w="2381"/>
        <w:gridCol w:w="28"/>
        <w:gridCol w:w="1309"/>
        <w:gridCol w:w="13"/>
        <w:gridCol w:w="264"/>
        <w:gridCol w:w="1086"/>
        <w:gridCol w:w="66"/>
        <w:gridCol w:w="528"/>
        <w:gridCol w:w="598"/>
        <w:gridCol w:w="103"/>
        <w:gridCol w:w="979"/>
        <w:gridCol w:w="315"/>
        <w:gridCol w:w="32"/>
        <w:gridCol w:w="1113"/>
        <w:gridCol w:w="265"/>
        <w:gridCol w:w="789"/>
        <w:gridCol w:w="20"/>
        <w:gridCol w:w="7"/>
      </w:tblGrid>
      <w:tr w:rsidR="00593F69" w14:paraId="30474147" w14:textId="77777777" w:rsidTr="00764232">
        <w:trPr>
          <w:gridBefore w:val="1"/>
          <w:wBefore w:w="28" w:type="dxa"/>
          <w:jc w:val="center"/>
        </w:trPr>
        <w:tc>
          <w:tcPr>
            <w:tcW w:w="9967" w:type="dxa"/>
            <w:gridSpan w:val="18"/>
            <w:tcBorders>
              <w:bottom w:val="single" w:sz="8" w:space="0" w:color="auto"/>
            </w:tcBorders>
          </w:tcPr>
          <w:p w14:paraId="1A7B9B4A" w14:textId="77777777" w:rsidR="00593F69" w:rsidRPr="00ED18F0" w:rsidRDefault="00593F69" w:rsidP="00C3143D">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臺北市立大學校務發展基金收支</w:t>
            </w:r>
            <w:r w:rsidRPr="0047698C">
              <w:rPr>
                <w:rFonts w:ascii="標楷體" w:eastAsia="標楷體" w:hAnsi="標楷體" w:hint="eastAsia"/>
                <w:b/>
                <w:sz w:val="36"/>
                <w:szCs w:val="36"/>
                <w:u w:val="single"/>
              </w:rPr>
              <w:t>餘絀審定表</w:t>
            </w:r>
          </w:p>
          <w:p w14:paraId="1301347C" w14:textId="77777777" w:rsidR="00593F69" w:rsidRDefault="00593F69" w:rsidP="00C3143D">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w:t>
            </w:r>
            <w:r>
              <w:rPr>
                <w:rFonts w:ascii="標楷體" w:eastAsia="標楷體" w:hAnsi="標楷體" w:hint="eastAsia"/>
                <w:sz w:val="22"/>
              </w:rPr>
              <w:t>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7366A244" w14:textId="77777777" w:rsidTr="008E7A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2"/>
          <w:jc w:val="center"/>
        </w:trPr>
        <w:tc>
          <w:tcPr>
            <w:tcW w:w="2427" w:type="dxa"/>
            <w:gridSpan w:val="2"/>
            <w:vMerge w:val="restart"/>
            <w:tcBorders>
              <w:top w:val="single" w:sz="8" w:space="0" w:color="auto"/>
              <w:left w:val="nil"/>
              <w:bottom w:val="nil"/>
            </w:tcBorders>
            <w:vAlign w:val="center"/>
          </w:tcPr>
          <w:p w14:paraId="38A01E87" w14:textId="77777777" w:rsidR="00593F69" w:rsidRPr="0047698C" w:rsidRDefault="00593F69" w:rsidP="00C3143D">
            <w:pPr>
              <w:ind w:left="113" w:right="113"/>
              <w:jc w:val="distribute"/>
              <w:rPr>
                <w:rFonts w:ascii="標楷體" w:eastAsia="標楷體" w:hAnsi="標楷體"/>
                <w:sz w:val="20"/>
              </w:rPr>
            </w:pPr>
            <w:r w:rsidRPr="0047698C">
              <w:rPr>
                <w:rFonts w:ascii="標楷體" w:eastAsia="標楷體" w:hAnsi="標楷體" w:hint="eastAsia"/>
                <w:sz w:val="20"/>
              </w:rPr>
              <w:t>科目</w:t>
            </w:r>
          </w:p>
        </w:tc>
        <w:tc>
          <w:tcPr>
            <w:tcW w:w="1319" w:type="dxa"/>
            <w:vMerge w:val="restart"/>
            <w:tcBorders>
              <w:top w:val="single" w:sz="8" w:space="0" w:color="auto"/>
            </w:tcBorders>
            <w:vAlign w:val="center"/>
          </w:tcPr>
          <w:p w14:paraId="71C003CC" w14:textId="77777777" w:rsidR="00593F69" w:rsidRPr="0047698C" w:rsidRDefault="00593F69" w:rsidP="00C3143D">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9" w:type="dxa"/>
            <w:gridSpan w:val="4"/>
            <w:vMerge w:val="restart"/>
            <w:tcBorders>
              <w:top w:val="single" w:sz="8" w:space="0" w:color="auto"/>
            </w:tcBorders>
            <w:vAlign w:val="center"/>
          </w:tcPr>
          <w:p w14:paraId="6E5E9262" w14:textId="77777777" w:rsidR="00593F69" w:rsidRPr="0047698C" w:rsidRDefault="00593F69" w:rsidP="00C3143D">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gridSpan w:val="2"/>
            <w:vMerge w:val="restart"/>
            <w:tcBorders>
              <w:top w:val="single" w:sz="8" w:space="0" w:color="auto"/>
            </w:tcBorders>
            <w:vAlign w:val="center"/>
          </w:tcPr>
          <w:p w14:paraId="3D229B62" w14:textId="77777777" w:rsidR="00593F69" w:rsidRPr="0047698C" w:rsidRDefault="00593F69" w:rsidP="00C3143D">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9" w:type="dxa"/>
            <w:gridSpan w:val="4"/>
            <w:vMerge w:val="restart"/>
            <w:tcBorders>
              <w:top w:val="single" w:sz="8" w:space="0" w:color="auto"/>
            </w:tcBorders>
            <w:vAlign w:val="center"/>
          </w:tcPr>
          <w:p w14:paraId="73AFDA16" w14:textId="77777777" w:rsidR="00593F69" w:rsidRPr="0047698C" w:rsidRDefault="00593F69" w:rsidP="00C3143D">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9" w:type="dxa"/>
            <w:gridSpan w:val="5"/>
            <w:tcBorders>
              <w:top w:val="single" w:sz="8" w:space="0" w:color="auto"/>
              <w:bottom w:val="nil"/>
              <w:right w:val="nil"/>
            </w:tcBorders>
            <w:vAlign w:val="center"/>
          </w:tcPr>
          <w:p w14:paraId="13A28C2E" w14:textId="77777777" w:rsidR="00751D40" w:rsidRPr="001E0653" w:rsidRDefault="00751D40" w:rsidP="00751D40">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290D0431" w14:textId="5DE86A38" w:rsidR="00593F69" w:rsidRPr="0047698C" w:rsidRDefault="00751D40" w:rsidP="00751D40">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421FABD1" w14:textId="77777777" w:rsidTr="008E7A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jc w:val="center"/>
        </w:trPr>
        <w:tc>
          <w:tcPr>
            <w:tcW w:w="2427" w:type="dxa"/>
            <w:gridSpan w:val="2"/>
            <w:vMerge/>
            <w:tcBorders>
              <w:top w:val="nil"/>
              <w:left w:val="nil"/>
              <w:bottom w:val="single" w:sz="8" w:space="0" w:color="auto"/>
            </w:tcBorders>
            <w:vAlign w:val="center"/>
          </w:tcPr>
          <w:p w14:paraId="436BFC12" w14:textId="77777777" w:rsidR="00593F69" w:rsidRDefault="00593F69" w:rsidP="00C3143D">
            <w:pPr>
              <w:ind w:left="113" w:right="113"/>
              <w:jc w:val="distribute"/>
              <w:rPr>
                <w:rFonts w:ascii="標楷體" w:eastAsia="標楷體" w:hAnsi="標楷體"/>
              </w:rPr>
            </w:pPr>
          </w:p>
        </w:tc>
        <w:tc>
          <w:tcPr>
            <w:tcW w:w="1319" w:type="dxa"/>
            <w:vMerge/>
            <w:tcBorders>
              <w:bottom w:val="single" w:sz="8" w:space="0" w:color="auto"/>
            </w:tcBorders>
            <w:vAlign w:val="center"/>
          </w:tcPr>
          <w:p w14:paraId="20B211A3" w14:textId="77777777" w:rsidR="00593F69" w:rsidRDefault="00593F69" w:rsidP="00C3143D">
            <w:pPr>
              <w:ind w:left="113" w:right="113"/>
              <w:jc w:val="distribute"/>
              <w:rPr>
                <w:rFonts w:ascii="標楷體" w:eastAsia="標楷體" w:hAnsi="標楷體"/>
              </w:rPr>
            </w:pPr>
          </w:p>
        </w:tc>
        <w:tc>
          <w:tcPr>
            <w:tcW w:w="1439" w:type="dxa"/>
            <w:gridSpan w:val="4"/>
            <w:vMerge/>
            <w:tcBorders>
              <w:bottom w:val="single" w:sz="8" w:space="0" w:color="auto"/>
            </w:tcBorders>
            <w:vAlign w:val="center"/>
          </w:tcPr>
          <w:p w14:paraId="6A5B5E8C" w14:textId="77777777" w:rsidR="00593F69" w:rsidRDefault="00593F69" w:rsidP="00C3143D">
            <w:pPr>
              <w:ind w:left="113" w:right="113"/>
              <w:jc w:val="distribute"/>
              <w:rPr>
                <w:rFonts w:ascii="標楷體" w:eastAsia="標楷體" w:hAnsi="標楷體"/>
              </w:rPr>
            </w:pPr>
          </w:p>
        </w:tc>
        <w:tc>
          <w:tcPr>
            <w:tcW w:w="1134" w:type="dxa"/>
            <w:gridSpan w:val="2"/>
            <w:vMerge/>
            <w:tcBorders>
              <w:bottom w:val="single" w:sz="8" w:space="0" w:color="auto"/>
            </w:tcBorders>
            <w:vAlign w:val="center"/>
          </w:tcPr>
          <w:p w14:paraId="4E4713E0" w14:textId="77777777" w:rsidR="00593F69" w:rsidRDefault="00593F69" w:rsidP="00C3143D">
            <w:pPr>
              <w:ind w:left="113" w:right="113"/>
              <w:jc w:val="distribute"/>
              <w:rPr>
                <w:rFonts w:ascii="標楷體" w:eastAsia="標楷體" w:hAnsi="標楷體"/>
              </w:rPr>
            </w:pPr>
          </w:p>
        </w:tc>
        <w:tc>
          <w:tcPr>
            <w:tcW w:w="1439" w:type="dxa"/>
            <w:gridSpan w:val="4"/>
            <w:vMerge/>
            <w:tcBorders>
              <w:bottom w:val="single" w:sz="8" w:space="0" w:color="auto"/>
            </w:tcBorders>
            <w:vAlign w:val="center"/>
          </w:tcPr>
          <w:p w14:paraId="17D24B40" w14:textId="77777777" w:rsidR="00593F69" w:rsidRDefault="00593F69" w:rsidP="00C3143D">
            <w:pPr>
              <w:ind w:left="113" w:right="113"/>
              <w:jc w:val="distribute"/>
              <w:rPr>
                <w:rFonts w:ascii="標楷體" w:eastAsia="標楷體" w:hAnsi="標楷體"/>
              </w:rPr>
            </w:pPr>
          </w:p>
        </w:tc>
        <w:tc>
          <w:tcPr>
            <w:tcW w:w="1388" w:type="dxa"/>
            <w:gridSpan w:val="2"/>
            <w:tcBorders>
              <w:bottom w:val="single" w:sz="8" w:space="0" w:color="auto"/>
            </w:tcBorders>
            <w:vAlign w:val="center"/>
          </w:tcPr>
          <w:p w14:paraId="799D85AD" w14:textId="77777777" w:rsidR="00593F69" w:rsidRPr="0047698C" w:rsidRDefault="00593F69" w:rsidP="00C3143D">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21" w:type="dxa"/>
            <w:gridSpan w:val="3"/>
            <w:tcBorders>
              <w:bottom w:val="single" w:sz="8" w:space="0" w:color="auto"/>
              <w:right w:val="nil"/>
            </w:tcBorders>
            <w:vAlign w:val="center"/>
          </w:tcPr>
          <w:p w14:paraId="2B1E3D3A" w14:textId="77777777" w:rsidR="00593F69" w:rsidRPr="0047698C" w:rsidRDefault="00593F69" w:rsidP="00C3143D">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571258" w14:paraId="3F978FCB"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540F5148" w14:textId="77777777" w:rsidR="00593F69" w:rsidRPr="0047698C" w:rsidRDefault="00593F69" w:rsidP="000346A8">
            <w:pPr>
              <w:rPr>
                <w:rFonts w:ascii="標楷體" w:eastAsia="標楷體" w:hAnsi="標楷體"/>
                <w:kern w:val="0"/>
                <w:sz w:val="20"/>
              </w:rPr>
            </w:pPr>
            <w:r w:rsidRPr="00903950">
              <w:rPr>
                <w:rFonts w:ascii="標楷體" w:eastAsia="標楷體" w:hAnsi="標楷體"/>
                <w:b/>
                <w:kern w:val="0"/>
                <w:sz w:val="20"/>
              </w:rPr>
              <w:t>業務收入</w:t>
            </w:r>
          </w:p>
        </w:tc>
        <w:tc>
          <w:tcPr>
            <w:tcW w:w="1319" w:type="dxa"/>
            <w:tcBorders>
              <w:top w:val="nil"/>
              <w:bottom w:val="nil"/>
            </w:tcBorders>
            <w:vAlign w:val="center"/>
          </w:tcPr>
          <w:p w14:paraId="6AAE279F"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b/>
                <w:sz w:val="18"/>
                <w:szCs w:val="18"/>
              </w:rPr>
              <w:t>1,684,765,000</w:t>
            </w:r>
          </w:p>
        </w:tc>
        <w:tc>
          <w:tcPr>
            <w:tcW w:w="1439" w:type="dxa"/>
            <w:gridSpan w:val="4"/>
            <w:tcBorders>
              <w:top w:val="nil"/>
              <w:bottom w:val="nil"/>
            </w:tcBorders>
            <w:vAlign w:val="center"/>
          </w:tcPr>
          <w:p w14:paraId="3632F141"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b/>
                <w:sz w:val="18"/>
                <w:szCs w:val="18"/>
              </w:rPr>
              <w:t>2,006,755,516</w:t>
            </w:r>
          </w:p>
        </w:tc>
        <w:tc>
          <w:tcPr>
            <w:tcW w:w="1134" w:type="dxa"/>
            <w:gridSpan w:val="2"/>
            <w:tcBorders>
              <w:top w:val="nil"/>
              <w:bottom w:val="nil"/>
            </w:tcBorders>
            <w:vAlign w:val="center"/>
          </w:tcPr>
          <w:p w14:paraId="5B5E1311"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430E65D1"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b/>
                <w:sz w:val="18"/>
                <w:szCs w:val="18"/>
              </w:rPr>
              <w:t>2,006,755,516</w:t>
            </w:r>
          </w:p>
        </w:tc>
        <w:tc>
          <w:tcPr>
            <w:tcW w:w="1388" w:type="dxa"/>
            <w:gridSpan w:val="2"/>
            <w:tcBorders>
              <w:top w:val="nil"/>
              <w:bottom w:val="nil"/>
            </w:tcBorders>
            <w:vAlign w:val="center"/>
          </w:tcPr>
          <w:p w14:paraId="1A64D952" w14:textId="77777777" w:rsidR="00593F69" w:rsidRPr="0047698C" w:rsidRDefault="00593F69" w:rsidP="000346A8">
            <w:pPr>
              <w:jc w:val="right"/>
              <w:rPr>
                <w:rFonts w:ascii="細明體" w:eastAsia="細明體" w:hAnsi="細明體"/>
                <w:noProof/>
                <w:sz w:val="18"/>
                <w:szCs w:val="18"/>
              </w:rPr>
            </w:pPr>
            <w:r w:rsidRPr="00903950">
              <w:rPr>
                <w:rFonts w:ascii="細明體" w:eastAsia="細明體" w:hAnsi="細明體"/>
                <w:b/>
                <w:noProof/>
                <w:sz w:val="18"/>
                <w:szCs w:val="18"/>
              </w:rPr>
              <w:t>321,990,516</w:t>
            </w:r>
          </w:p>
        </w:tc>
        <w:tc>
          <w:tcPr>
            <w:tcW w:w="821" w:type="dxa"/>
            <w:gridSpan w:val="3"/>
            <w:tcBorders>
              <w:top w:val="nil"/>
              <w:bottom w:val="nil"/>
              <w:right w:val="nil"/>
            </w:tcBorders>
            <w:vAlign w:val="center"/>
          </w:tcPr>
          <w:p w14:paraId="29F1E2D3" w14:textId="77777777" w:rsidR="00593F69" w:rsidRPr="0047698C" w:rsidRDefault="00593F69" w:rsidP="000346A8">
            <w:pPr>
              <w:jc w:val="right"/>
              <w:rPr>
                <w:rFonts w:ascii="細明體" w:eastAsia="細明體" w:hAnsi="細明體"/>
                <w:kern w:val="0"/>
                <w:sz w:val="18"/>
                <w:szCs w:val="18"/>
              </w:rPr>
            </w:pPr>
            <w:r w:rsidRPr="00903950">
              <w:rPr>
                <w:rFonts w:ascii="細明體" w:eastAsia="細明體" w:hAnsi="細明體"/>
                <w:b/>
                <w:kern w:val="0"/>
                <w:sz w:val="18"/>
                <w:szCs w:val="18"/>
              </w:rPr>
              <w:t>19.11</w:t>
            </w:r>
          </w:p>
        </w:tc>
      </w:tr>
      <w:tr w:rsidR="00593F69" w:rsidRPr="00571258" w14:paraId="6F45989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3474421A" w14:textId="77777777" w:rsidR="00593F69" w:rsidRPr="0047698C" w:rsidRDefault="00593F69" w:rsidP="000346A8">
            <w:pPr>
              <w:ind w:leftChars="100" w:left="240"/>
              <w:rPr>
                <w:rFonts w:ascii="標楷體" w:eastAsia="標楷體" w:hAnsi="標楷體"/>
                <w:kern w:val="0"/>
                <w:sz w:val="20"/>
              </w:rPr>
            </w:pPr>
            <w:r w:rsidRPr="00903950">
              <w:rPr>
                <w:rFonts w:ascii="標楷體" w:eastAsia="標楷體" w:hAnsi="標楷體"/>
                <w:kern w:val="0"/>
                <w:sz w:val="20"/>
              </w:rPr>
              <w:t>勞務收入</w:t>
            </w:r>
          </w:p>
        </w:tc>
        <w:tc>
          <w:tcPr>
            <w:tcW w:w="1319" w:type="dxa"/>
            <w:tcBorders>
              <w:top w:val="nil"/>
              <w:bottom w:val="nil"/>
            </w:tcBorders>
            <w:vAlign w:val="center"/>
          </w:tcPr>
          <w:p w14:paraId="6B18B3BD"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10,962,000</w:t>
            </w:r>
          </w:p>
        </w:tc>
        <w:tc>
          <w:tcPr>
            <w:tcW w:w="1439" w:type="dxa"/>
            <w:gridSpan w:val="4"/>
            <w:tcBorders>
              <w:top w:val="nil"/>
              <w:bottom w:val="nil"/>
            </w:tcBorders>
            <w:vAlign w:val="center"/>
          </w:tcPr>
          <w:p w14:paraId="2DB440C3"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10,420,232</w:t>
            </w:r>
          </w:p>
        </w:tc>
        <w:tc>
          <w:tcPr>
            <w:tcW w:w="1134" w:type="dxa"/>
            <w:gridSpan w:val="2"/>
            <w:tcBorders>
              <w:top w:val="nil"/>
              <w:bottom w:val="nil"/>
            </w:tcBorders>
            <w:vAlign w:val="center"/>
          </w:tcPr>
          <w:p w14:paraId="77255047"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6D85B305"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10,420,232</w:t>
            </w:r>
          </w:p>
        </w:tc>
        <w:tc>
          <w:tcPr>
            <w:tcW w:w="1388" w:type="dxa"/>
            <w:gridSpan w:val="2"/>
            <w:tcBorders>
              <w:top w:val="nil"/>
              <w:bottom w:val="nil"/>
            </w:tcBorders>
            <w:vAlign w:val="center"/>
          </w:tcPr>
          <w:p w14:paraId="3D31B124" w14:textId="77777777" w:rsidR="00593F69" w:rsidRPr="0047698C" w:rsidRDefault="00593F69" w:rsidP="000346A8">
            <w:pPr>
              <w:jc w:val="right"/>
              <w:rPr>
                <w:rFonts w:ascii="細明體" w:eastAsia="細明體" w:hAnsi="細明體"/>
                <w:noProof/>
                <w:sz w:val="18"/>
                <w:szCs w:val="18"/>
              </w:rPr>
            </w:pPr>
            <w:r w:rsidRPr="00903950">
              <w:rPr>
                <w:rFonts w:ascii="細明體" w:eastAsia="細明體" w:hAnsi="細明體"/>
                <w:noProof/>
                <w:sz w:val="18"/>
                <w:szCs w:val="18"/>
              </w:rPr>
              <w:t>- 541,768</w:t>
            </w:r>
          </w:p>
        </w:tc>
        <w:tc>
          <w:tcPr>
            <w:tcW w:w="821" w:type="dxa"/>
            <w:gridSpan w:val="3"/>
            <w:tcBorders>
              <w:top w:val="nil"/>
              <w:bottom w:val="nil"/>
              <w:right w:val="nil"/>
            </w:tcBorders>
            <w:vAlign w:val="center"/>
          </w:tcPr>
          <w:p w14:paraId="36658254" w14:textId="77777777" w:rsidR="00593F69" w:rsidRPr="0047698C" w:rsidRDefault="00593F69" w:rsidP="000346A8">
            <w:pPr>
              <w:jc w:val="right"/>
              <w:rPr>
                <w:rFonts w:ascii="細明體" w:eastAsia="細明體" w:hAnsi="細明體"/>
                <w:kern w:val="0"/>
                <w:sz w:val="18"/>
                <w:szCs w:val="18"/>
              </w:rPr>
            </w:pPr>
            <w:r w:rsidRPr="00903950">
              <w:rPr>
                <w:rFonts w:ascii="細明體" w:eastAsia="細明體" w:hAnsi="細明體"/>
                <w:kern w:val="0"/>
                <w:sz w:val="18"/>
                <w:szCs w:val="18"/>
              </w:rPr>
              <w:t>- 4.94</w:t>
            </w:r>
          </w:p>
        </w:tc>
      </w:tr>
      <w:tr w:rsidR="00593F69" w:rsidRPr="00571258" w14:paraId="5C51919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5BFBF561" w14:textId="77777777" w:rsidR="00593F69" w:rsidRPr="0047698C" w:rsidRDefault="00593F69" w:rsidP="000346A8">
            <w:pPr>
              <w:ind w:leftChars="100" w:left="240"/>
              <w:rPr>
                <w:rFonts w:ascii="標楷體" w:eastAsia="標楷體" w:hAnsi="標楷體"/>
                <w:kern w:val="0"/>
                <w:sz w:val="20"/>
              </w:rPr>
            </w:pPr>
            <w:r w:rsidRPr="00903950">
              <w:rPr>
                <w:rFonts w:ascii="標楷體" w:eastAsia="標楷體" w:hAnsi="標楷體"/>
                <w:kern w:val="0"/>
                <w:sz w:val="20"/>
              </w:rPr>
              <w:t>教學收入</w:t>
            </w:r>
          </w:p>
        </w:tc>
        <w:tc>
          <w:tcPr>
            <w:tcW w:w="1319" w:type="dxa"/>
            <w:tcBorders>
              <w:top w:val="nil"/>
              <w:bottom w:val="nil"/>
            </w:tcBorders>
            <w:vAlign w:val="center"/>
          </w:tcPr>
          <w:p w14:paraId="6C01754F"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682,466,000</w:t>
            </w:r>
          </w:p>
        </w:tc>
        <w:tc>
          <w:tcPr>
            <w:tcW w:w="1439" w:type="dxa"/>
            <w:gridSpan w:val="4"/>
            <w:tcBorders>
              <w:top w:val="nil"/>
              <w:bottom w:val="nil"/>
            </w:tcBorders>
            <w:vAlign w:val="center"/>
          </w:tcPr>
          <w:p w14:paraId="0EFE4732"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854,881,897</w:t>
            </w:r>
          </w:p>
        </w:tc>
        <w:tc>
          <w:tcPr>
            <w:tcW w:w="1134" w:type="dxa"/>
            <w:gridSpan w:val="2"/>
            <w:tcBorders>
              <w:top w:val="nil"/>
              <w:bottom w:val="nil"/>
            </w:tcBorders>
            <w:vAlign w:val="center"/>
          </w:tcPr>
          <w:p w14:paraId="4BFE076E"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6B6FDEA0"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854,881,897</w:t>
            </w:r>
          </w:p>
        </w:tc>
        <w:tc>
          <w:tcPr>
            <w:tcW w:w="1388" w:type="dxa"/>
            <w:gridSpan w:val="2"/>
            <w:tcBorders>
              <w:top w:val="nil"/>
              <w:bottom w:val="nil"/>
            </w:tcBorders>
            <w:vAlign w:val="center"/>
          </w:tcPr>
          <w:p w14:paraId="3DBC8DE5" w14:textId="77777777" w:rsidR="00593F69" w:rsidRPr="0047698C" w:rsidRDefault="00593F69" w:rsidP="000346A8">
            <w:pPr>
              <w:jc w:val="right"/>
              <w:rPr>
                <w:rFonts w:ascii="細明體" w:eastAsia="細明體" w:hAnsi="細明體"/>
                <w:noProof/>
                <w:sz w:val="18"/>
                <w:szCs w:val="18"/>
              </w:rPr>
            </w:pPr>
            <w:r w:rsidRPr="00903950">
              <w:rPr>
                <w:rFonts w:ascii="細明體" w:eastAsia="細明體" w:hAnsi="細明體"/>
                <w:noProof/>
                <w:sz w:val="18"/>
                <w:szCs w:val="18"/>
              </w:rPr>
              <w:t>172,415,897</w:t>
            </w:r>
          </w:p>
        </w:tc>
        <w:tc>
          <w:tcPr>
            <w:tcW w:w="821" w:type="dxa"/>
            <w:gridSpan w:val="3"/>
            <w:tcBorders>
              <w:top w:val="nil"/>
              <w:bottom w:val="nil"/>
              <w:right w:val="nil"/>
            </w:tcBorders>
            <w:vAlign w:val="center"/>
          </w:tcPr>
          <w:p w14:paraId="059C6815" w14:textId="77777777" w:rsidR="00593F69" w:rsidRPr="0047698C" w:rsidRDefault="00593F69" w:rsidP="000346A8">
            <w:pPr>
              <w:jc w:val="right"/>
              <w:rPr>
                <w:rFonts w:ascii="細明體" w:eastAsia="細明體" w:hAnsi="細明體"/>
                <w:kern w:val="0"/>
                <w:sz w:val="18"/>
                <w:szCs w:val="18"/>
              </w:rPr>
            </w:pPr>
            <w:r w:rsidRPr="00903950">
              <w:rPr>
                <w:rFonts w:ascii="細明體" w:eastAsia="細明體" w:hAnsi="細明體"/>
                <w:kern w:val="0"/>
                <w:sz w:val="18"/>
                <w:szCs w:val="18"/>
              </w:rPr>
              <w:t>25.26</w:t>
            </w:r>
          </w:p>
        </w:tc>
      </w:tr>
      <w:tr w:rsidR="00593F69" w:rsidRPr="00571258" w14:paraId="71950E4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404B5540" w14:textId="77777777" w:rsidR="00593F69" w:rsidRPr="0047698C" w:rsidRDefault="00593F69" w:rsidP="000346A8">
            <w:pPr>
              <w:ind w:leftChars="100" w:left="240"/>
              <w:rPr>
                <w:rFonts w:ascii="標楷體" w:eastAsia="標楷體" w:hAnsi="標楷體"/>
                <w:kern w:val="0"/>
                <w:sz w:val="20"/>
              </w:rPr>
            </w:pPr>
            <w:r w:rsidRPr="00903950">
              <w:rPr>
                <w:rFonts w:ascii="標楷體" w:eastAsia="標楷體" w:hAnsi="標楷體"/>
                <w:kern w:val="0"/>
                <w:sz w:val="20"/>
              </w:rPr>
              <w:t>租金及權利金收入</w:t>
            </w:r>
          </w:p>
        </w:tc>
        <w:tc>
          <w:tcPr>
            <w:tcW w:w="1319" w:type="dxa"/>
            <w:tcBorders>
              <w:top w:val="nil"/>
              <w:bottom w:val="nil"/>
            </w:tcBorders>
            <w:vAlign w:val="center"/>
          </w:tcPr>
          <w:p w14:paraId="25125AB5"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4C2E9F28"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40,169</w:t>
            </w:r>
          </w:p>
        </w:tc>
        <w:tc>
          <w:tcPr>
            <w:tcW w:w="1134" w:type="dxa"/>
            <w:gridSpan w:val="2"/>
            <w:tcBorders>
              <w:top w:val="nil"/>
              <w:bottom w:val="nil"/>
            </w:tcBorders>
            <w:vAlign w:val="center"/>
          </w:tcPr>
          <w:p w14:paraId="339C8D5C"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17E7D55F"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40,169</w:t>
            </w:r>
          </w:p>
        </w:tc>
        <w:tc>
          <w:tcPr>
            <w:tcW w:w="1388" w:type="dxa"/>
            <w:gridSpan w:val="2"/>
            <w:tcBorders>
              <w:top w:val="nil"/>
              <w:bottom w:val="nil"/>
            </w:tcBorders>
            <w:vAlign w:val="center"/>
          </w:tcPr>
          <w:p w14:paraId="33F153E9" w14:textId="77777777" w:rsidR="00593F69" w:rsidRPr="0047698C" w:rsidRDefault="00593F69" w:rsidP="000346A8">
            <w:pPr>
              <w:jc w:val="right"/>
              <w:rPr>
                <w:rFonts w:ascii="細明體" w:eastAsia="細明體" w:hAnsi="細明體"/>
                <w:noProof/>
                <w:sz w:val="18"/>
                <w:szCs w:val="18"/>
              </w:rPr>
            </w:pPr>
            <w:r w:rsidRPr="00903950">
              <w:rPr>
                <w:rFonts w:ascii="細明體" w:eastAsia="細明體" w:hAnsi="細明體"/>
                <w:noProof/>
                <w:sz w:val="18"/>
                <w:szCs w:val="18"/>
              </w:rPr>
              <w:t>40,169</w:t>
            </w:r>
          </w:p>
        </w:tc>
        <w:tc>
          <w:tcPr>
            <w:tcW w:w="821" w:type="dxa"/>
            <w:gridSpan w:val="3"/>
            <w:tcBorders>
              <w:top w:val="nil"/>
              <w:bottom w:val="nil"/>
              <w:right w:val="nil"/>
            </w:tcBorders>
            <w:vAlign w:val="center"/>
          </w:tcPr>
          <w:p w14:paraId="4C2CE68A" w14:textId="77777777" w:rsidR="00593F69" w:rsidRPr="0047698C" w:rsidRDefault="00593F69" w:rsidP="000346A8">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593F69" w:rsidRPr="00571258" w14:paraId="71F6233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7E50B072" w14:textId="77777777" w:rsidR="00593F69" w:rsidRPr="0047698C" w:rsidRDefault="00593F69" w:rsidP="000346A8">
            <w:pPr>
              <w:ind w:leftChars="100" w:left="240"/>
              <w:rPr>
                <w:rFonts w:ascii="標楷體" w:eastAsia="標楷體" w:hAnsi="標楷體"/>
                <w:kern w:val="0"/>
                <w:sz w:val="20"/>
              </w:rPr>
            </w:pPr>
            <w:r w:rsidRPr="00903950">
              <w:rPr>
                <w:rFonts w:ascii="標楷體" w:eastAsia="標楷體" w:hAnsi="標楷體"/>
                <w:kern w:val="0"/>
                <w:sz w:val="20"/>
              </w:rPr>
              <w:t>其他業務收入</w:t>
            </w:r>
          </w:p>
        </w:tc>
        <w:tc>
          <w:tcPr>
            <w:tcW w:w="1319" w:type="dxa"/>
            <w:tcBorders>
              <w:top w:val="nil"/>
              <w:bottom w:val="nil"/>
            </w:tcBorders>
            <w:vAlign w:val="center"/>
          </w:tcPr>
          <w:p w14:paraId="788E07B6"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991,337,000</w:t>
            </w:r>
          </w:p>
        </w:tc>
        <w:tc>
          <w:tcPr>
            <w:tcW w:w="1439" w:type="dxa"/>
            <w:gridSpan w:val="4"/>
            <w:tcBorders>
              <w:top w:val="nil"/>
              <w:bottom w:val="nil"/>
            </w:tcBorders>
            <w:vAlign w:val="center"/>
          </w:tcPr>
          <w:p w14:paraId="7BCACC85"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1,141,413,218</w:t>
            </w:r>
          </w:p>
        </w:tc>
        <w:tc>
          <w:tcPr>
            <w:tcW w:w="1134" w:type="dxa"/>
            <w:gridSpan w:val="2"/>
            <w:tcBorders>
              <w:top w:val="nil"/>
              <w:bottom w:val="nil"/>
            </w:tcBorders>
            <w:vAlign w:val="center"/>
          </w:tcPr>
          <w:p w14:paraId="2E1510D0"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7932D732" w14:textId="77777777" w:rsidR="00593F69" w:rsidRPr="0047698C" w:rsidRDefault="00593F69" w:rsidP="000346A8">
            <w:pPr>
              <w:jc w:val="right"/>
              <w:rPr>
                <w:rFonts w:ascii="細明體" w:eastAsia="細明體" w:hAnsi="細明體"/>
                <w:sz w:val="18"/>
                <w:szCs w:val="18"/>
              </w:rPr>
            </w:pPr>
            <w:r w:rsidRPr="00903950">
              <w:rPr>
                <w:rFonts w:ascii="細明體" w:eastAsia="細明體" w:hAnsi="細明體"/>
                <w:sz w:val="18"/>
                <w:szCs w:val="18"/>
              </w:rPr>
              <w:t>1,141,413,218</w:t>
            </w:r>
          </w:p>
        </w:tc>
        <w:tc>
          <w:tcPr>
            <w:tcW w:w="1388" w:type="dxa"/>
            <w:gridSpan w:val="2"/>
            <w:tcBorders>
              <w:top w:val="nil"/>
              <w:bottom w:val="nil"/>
            </w:tcBorders>
            <w:vAlign w:val="center"/>
          </w:tcPr>
          <w:p w14:paraId="2E769EFD" w14:textId="77777777" w:rsidR="00593F69" w:rsidRPr="0047698C" w:rsidRDefault="00593F69" w:rsidP="000346A8">
            <w:pPr>
              <w:jc w:val="right"/>
              <w:rPr>
                <w:rFonts w:ascii="細明體" w:eastAsia="細明體" w:hAnsi="細明體"/>
                <w:noProof/>
                <w:sz w:val="18"/>
                <w:szCs w:val="18"/>
              </w:rPr>
            </w:pPr>
            <w:r w:rsidRPr="00903950">
              <w:rPr>
                <w:rFonts w:ascii="細明體" w:eastAsia="細明體" w:hAnsi="細明體"/>
                <w:noProof/>
                <w:sz w:val="18"/>
                <w:szCs w:val="18"/>
              </w:rPr>
              <w:t>150,076,218</w:t>
            </w:r>
          </w:p>
        </w:tc>
        <w:tc>
          <w:tcPr>
            <w:tcW w:w="821" w:type="dxa"/>
            <w:gridSpan w:val="3"/>
            <w:tcBorders>
              <w:top w:val="nil"/>
              <w:bottom w:val="nil"/>
              <w:right w:val="nil"/>
            </w:tcBorders>
            <w:vAlign w:val="center"/>
          </w:tcPr>
          <w:p w14:paraId="17BE1346" w14:textId="77777777" w:rsidR="00593F69" w:rsidRPr="0047698C" w:rsidRDefault="00593F69" w:rsidP="000346A8">
            <w:pPr>
              <w:jc w:val="right"/>
              <w:rPr>
                <w:rFonts w:ascii="細明體" w:eastAsia="細明體" w:hAnsi="細明體"/>
                <w:kern w:val="0"/>
                <w:sz w:val="18"/>
                <w:szCs w:val="18"/>
              </w:rPr>
            </w:pPr>
            <w:r w:rsidRPr="00903950">
              <w:rPr>
                <w:rFonts w:ascii="細明體" w:eastAsia="細明體" w:hAnsi="細明體"/>
                <w:kern w:val="0"/>
                <w:sz w:val="18"/>
                <w:szCs w:val="18"/>
              </w:rPr>
              <w:t>15.14</w:t>
            </w:r>
          </w:p>
        </w:tc>
      </w:tr>
      <w:tr w:rsidR="00593F69" w:rsidRPr="00571258" w14:paraId="7F86B8D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0AB1FD6E" w14:textId="77777777" w:rsidR="00593F69" w:rsidRPr="0047698C" w:rsidRDefault="00593F69" w:rsidP="000B68B4">
            <w:pPr>
              <w:rPr>
                <w:rFonts w:ascii="標楷體" w:eastAsia="標楷體" w:hAnsi="標楷體"/>
                <w:kern w:val="0"/>
                <w:sz w:val="20"/>
              </w:rPr>
            </w:pPr>
            <w:r w:rsidRPr="00903950">
              <w:rPr>
                <w:rFonts w:ascii="標楷體" w:eastAsia="標楷體" w:hAnsi="標楷體"/>
                <w:b/>
                <w:kern w:val="0"/>
                <w:sz w:val="20"/>
              </w:rPr>
              <w:t>業務成本與費用</w:t>
            </w:r>
          </w:p>
        </w:tc>
        <w:tc>
          <w:tcPr>
            <w:tcW w:w="1319" w:type="dxa"/>
            <w:tcBorders>
              <w:top w:val="nil"/>
              <w:bottom w:val="nil"/>
            </w:tcBorders>
            <w:vAlign w:val="center"/>
          </w:tcPr>
          <w:p w14:paraId="69540F98"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1,866,177,000</w:t>
            </w:r>
          </w:p>
        </w:tc>
        <w:tc>
          <w:tcPr>
            <w:tcW w:w="1439" w:type="dxa"/>
            <w:gridSpan w:val="4"/>
            <w:tcBorders>
              <w:top w:val="nil"/>
              <w:bottom w:val="nil"/>
            </w:tcBorders>
            <w:vAlign w:val="center"/>
          </w:tcPr>
          <w:p w14:paraId="58E7219E"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2,094,964,918</w:t>
            </w:r>
          </w:p>
        </w:tc>
        <w:tc>
          <w:tcPr>
            <w:tcW w:w="1134" w:type="dxa"/>
            <w:gridSpan w:val="2"/>
            <w:tcBorders>
              <w:top w:val="nil"/>
              <w:bottom w:val="nil"/>
            </w:tcBorders>
            <w:vAlign w:val="center"/>
          </w:tcPr>
          <w:p w14:paraId="36019DB7"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770C3DDC"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2,094,964,918</w:t>
            </w:r>
          </w:p>
        </w:tc>
        <w:tc>
          <w:tcPr>
            <w:tcW w:w="1388" w:type="dxa"/>
            <w:gridSpan w:val="2"/>
            <w:tcBorders>
              <w:top w:val="nil"/>
              <w:bottom w:val="nil"/>
            </w:tcBorders>
            <w:vAlign w:val="center"/>
          </w:tcPr>
          <w:p w14:paraId="2BAE0C98" w14:textId="77777777" w:rsidR="00593F69" w:rsidRPr="0047698C" w:rsidRDefault="00593F69" w:rsidP="000B68B4">
            <w:pPr>
              <w:jc w:val="right"/>
              <w:rPr>
                <w:rFonts w:ascii="細明體" w:eastAsia="細明體" w:hAnsi="細明體"/>
                <w:noProof/>
                <w:sz w:val="18"/>
                <w:szCs w:val="18"/>
              </w:rPr>
            </w:pPr>
            <w:r w:rsidRPr="00903950">
              <w:rPr>
                <w:rFonts w:ascii="細明體" w:eastAsia="細明體" w:hAnsi="細明體"/>
                <w:b/>
                <w:noProof/>
                <w:sz w:val="18"/>
                <w:szCs w:val="18"/>
              </w:rPr>
              <w:t>228,787,918</w:t>
            </w:r>
          </w:p>
        </w:tc>
        <w:tc>
          <w:tcPr>
            <w:tcW w:w="821" w:type="dxa"/>
            <w:gridSpan w:val="3"/>
            <w:tcBorders>
              <w:top w:val="nil"/>
              <w:bottom w:val="nil"/>
              <w:right w:val="nil"/>
            </w:tcBorders>
            <w:vAlign w:val="center"/>
          </w:tcPr>
          <w:p w14:paraId="4F25FDCE" w14:textId="77777777" w:rsidR="00593F69" w:rsidRPr="0047698C" w:rsidRDefault="00593F69" w:rsidP="000B68B4">
            <w:pPr>
              <w:jc w:val="right"/>
              <w:rPr>
                <w:rFonts w:ascii="細明體" w:eastAsia="細明體" w:hAnsi="細明體"/>
                <w:kern w:val="0"/>
                <w:sz w:val="18"/>
                <w:szCs w:val="18"/>
              </w:rPr>
            </w:pPr>
            <w:r w:rsidRPr="00903950">
              <w:rPr>
                <w:rFonts w:ascii="細明體" w:eastAsia="細明體" w:hAnsi="細明體"/>
                <w:b/>
                <w:kern w:val="0"/>
                <w:sz w:val="18"/>
                <w:szCs w:val="18"/>
              </w:rPr>
              <w:t>12.26</w:t>
            </w:r>
          </w:p>
        </w:tc>
      </w:tr>
      <w:tr w:rsidR="00593F69" w:rsidRPr="00571258" w14:paraId="1485840F"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6E6D738E" w14:textId="77777777" w:rsidR="00593F69" w:rsidRPr="0047698C" w:rsidRDefault="00593F69" w:rsidP="000B68B4">
            <w:pPr>
              <w:ind w:leftChars="100" w:left="240"/>
              <w:rPr>
                <w:rFonts w:ascii="標楷體" w:eastAsia="標楷體" w:hAnsi="標楷體"/>
                <w:kern w:val="0"/>
                <w:sz w:val="20"/>
              </w:rPr>
            </w:pPr>
            <w:r w:rsidRPr="00903950">
              <w:rPr>
                <w:rFonts w:ascii="標楷體" w:eastAsia="標楷體" w:hAnsi="標楷體"/>
                <w:kern w:val="0"/>
                <w:sz w:val="20"/>
              </w:rPr>
              <w:t>勞務成本</w:t>
            </w:r>
          </w:p>
        </w:tc>
        <w:tc>
          <w:tcPr>
            <w:tcW w:w="1319" w:type="dxa"/>
            <w:tcBorders>
              <w:top w:val="nil"/>
              <w:bottom w:val="nil"/>
            </w:tcBorders>
            <w:vAlign w:val="center"/>
          </w:tcPr>
          <w:p w14:paraId="77F706FE"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7,268,000</w:t>
            </w:r>
          </w:p>
        </w:tc>
        <w:tc>
          <w:tcPr>
            <w:tcW w:w="1439" w:type="dxa"/>
            <w:gridSpan w:val="4"/>
            <w:tcBorders>
              <w:top w:val="nil"/>
              <w:bottom w:val="nil"/>
            </w:tcBorders>
            <w:vAlign w:val="center"/>
          </w:tcPr>
          <w:p w14:paraId="5AD43A94"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6,970,245</w:t>
            </w:r>
          </w:p>
        </w:tc>
        <w:tc>
          <w:tcPr>
            <w:tcW w:w="1134" w:type="dxa"/>
            <w:gridSpan w:val="2"/>
            <w:tcBorders>
              <w:top w:val="nil"/>
              <w:bottom w:val="nil"/>
            </w:tcBorders>
            <w:vAlign w:val="center"/>
          </w:tcPr>
          <w:p w14:paraId="1AD826CB"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71550A37"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6,970,245</w:t>
            </w:r>
          </w:p>
        </w:tc>
        <w:tc>
          <w:tcPr>
            <w:tcW w:w="1388" w:type="dxa"/>
            <w:gridSpan w:val="2"/>
            <w:tcBorders>
              <w:top w:val="nil"/>
              <w:bottom w:val="nil"/>
            </w:tcBorders>
            <w:vAlign w:val="center"/>
          </w:tcPr>
          <w:p w14:paraId="6675E354" w14:textId="77777777" w:rsidR="00593F69" w:rsidRPr="0047698C" w:rsidRDefault="00593F69" w:rsidP="000B68B4">
            <w:pPr>
              <w:jc w:val="right"/>
              <w:rPr>
                <w:rFonts w:ascii="細明體" w:eastAsia="細明體" w:hAnsi="細明體"/>
                <w:noProof/>
                <w:sz w:val="18"/>
                <w:szCs w:val="18"/>
              </w:rPr>
            </w:pPr>
            <w:r w:rsidRPr="00903950">
              <w:rPr>
                <w:rFonts w:ascii="細明體" w:eastAsia="細明體" w:hAnsi="細明體"/>
                <w:noProof/>
                <w:sz w:val="18"/>
                <w:szCs w:val="18"/>
              </w:rPr>
              <w:t>- 297,755</w:t>
            </w:r>
          </w:p>
        </w:tc>
        <w:tc>
          <w:tcPr>
            <w:tcW w:w="821" w:type="dxa"/>
            <w:gridSpan w:val="3"/>
            <w:tcBorders>
              <w:top w:val="nil"/>
              <w:bottom w:val="nil"/>
              <w:right w:val="nil"/>
            </w:tcBorders>
            <w:vAlign w:val="center"/>
          </w:tcPr>
          <w:p w14:paraId="539EF763" w14:textId="77777777" w:rsidR="00593F69" w:rsidRPr="0047698C" w:rsidRDefault="00593F69" w:rsidP="000B68B4">
            <w:pPr>
              <w:jc w:val="right"/>
              <w:rPr>
                <w:rFonts w:ascii="細明體" w:eastAsia="細明體" w:hAnsi="細明體"/>
                <w:kern w:val="0"/>
                <w:sz w:val="18"/>
                <w:szCs w:val="18"/>
              </w:rPr>
            </w:pPr>
            <w:r w:rsidRPr="00903950">
              <w:rPr>
                <w:rFonts w:ascii="細明體" w:eastAsia="細明體" w:hAnsi="細明體"/>
                <w:kern w:val="0"/>
                <w:sz w:val="18"/>
                <w:szCs w:val="18"/>
              </w:rPr>
              <w:t>- 4.10</w:t>
            </w:r>
          </w:p>
        </w:tc>
      </w:tr>
      <w:tr w:rsidR="00593F69" w:rsidRPr="00571258" w14:paraId="0DF941D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6127E6EC" w14:textId="77777777" w:rsidR="00593F69" w:rsidRPr="0047698C" w:rsidRDefault="00593F69" w:rsidP="000B68B4">
            <w:pPr>
              <w:ind w:leftChars="100" w:left="240"/>
              <w:rPr>
                <w:rFonts w:ascii="標楷體" w:eastAsia="標楷體" w:hAnsi="標楷體"/>
                <w:kern w:val="0"/>
                <w:sz w:val="20"/>
              </w:rPr>
            </w:pPr>
            <w:r w:rsidRPr="00903950">
              <w:rPr>
                <w:rFonts w:ascii="標楷體" w:eastAsia="標楷體" w:hAnsi="標楷體"/>
                <w:kern w:val="0"/>
                <w:sz w:val="20"/>
              </w:rPr>
              <w:t>教學成本</w:t>
            </w:r>
          </w:p>
        </w:tc>
        <w:tc>
          <w:tcPr>
            <w:tcW w:w="1319" w:type="dxa"/>
            <w:tcBorders>
              <w:top w:val="nil"/>
              <w:bottom w:val="nil"/>
            </w:tcBorders>
            <w:vAlign w:val="center"/>
          </w:tcPr>
          <w:p w14:paraId="52D2E3C5"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1,637,532,000</w:t>
            </w:r>
          </w:p>
        </w:tc>
        <w:tc>
          <w:tcPr>
            <w:tcW w:w="1439" w:type="dxa"/>
            <w:gridSpan w:val="4"/>
            <w:tcBorders>
              <w:top w:val="nil"/>
              <w:bottom w:val="nil"/>
            </w:tcBorders>
            <w:vAlign w:val="center"/>
          </w:tcPr>
          <w:p w14:paraId="7F78D5F4"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1,882,619,731</w:t>
            </w:r>
          </w:p>
        </w:tc>
        <w:tc>
          <w:tcPr>
            <w:tcW w:w="1134" w:type="dxa"/>
            <w:gridSpan w:val="2"/>
            <w:tcBorders>
              <w:top w:val="nil"/>
              <w:bottom w:val="nil"/>
            </w:tcBorders>
            <w:vAlign w:val="center"/>
          </w:tcPr>
          <w:p w14:paraId="59B4E63A"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0BF13131"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1,882,619,731</w:t>
            </w:r>
          </w:p>
        </w:tc>
        <w:tc>
          <w:tcPr>
            <w:tcW w:w="1388" w:type="dxa"/>
            <w:gridSpan w:val="2"/>
            <w:tcBorders>
              <w:top w:val="nil"/>
              <w:bottom w:val="nil"/>
            </w:tcBorders>
            <w:vAlign w:val="center"/>
          </w:tcPr>
          <w:p w14:paraId="3EF8CA6A" w14:textId="77777777" w:rsidR="00593F69" w:rsidRPr="0047698C" w:rsidRDefault="00593F69" w:rsidP="000B68B4">
            <w:pPr>
              <w:jc w:val="right"/>
              <w:rPr>
                <w:rFonts w:ascii="細明體" w:eastAsia="細明體" w:hAnsi="細明體"/>
                <w:noProof/>
                <w:sz w:val="18"/>
                <w:szCs w:val="18"/>
              </w:rPr>
            </w:pPr>
            <w:r w:rsidRPr="00903950">
              <w:rPr>
                <w:rFonts w:ascii="細明體" w:eastAsia="細明體" w:hAnsi="細明體"/>
                <w:noProof/>
                <w:sz w:val="18"/>
                <w:szCs w:val="18"/>
              </w:rPr>
              <w:t>245,087,731</w:t>
            </w:r>
          </w:p>
        </w:tc>
        <w:tc>
          <w:tcPr>
            <w:tcW w:w="821" w:type="dxa"/>
            <w:gridSpan w:val="3"/>
            <w:tcBorders>
              <w:top w:val="nil"/>
              <w:bottom w:val="nil"/>
              <w:right w:val="nil"/>
            </w:tcBorders>
            <w:vAlign w:val="center"/>
          </w:tcPr>
          <w:p w14:paraId="697A2563" w14:textId="77777777" w:rsidR="00593F69" w:rsidRPr="0047698C" w:rsidRDefault="00593F69" w:rsidP="000B68B4">
            <w:pPr>
              <w:jc w:val="right"/>
              <w:rPr>
                <w:rFonts w:ascii="細明體" w:eastAsia="細明體" w:hAnsi="細明體"/>
                <w:kern w:val="0"/>
                <w:sz w:val="18"/>
                <w:szCs w:val="18"/>
              </w:rPr>
            </w:pPr>
            <w:r w:rsidRPr="00903950">
              <w:rPr>
                <w:rFonts w:ascii="細明體" w:eastAsia="細明體" w:hAnsi="細明體"/>
                <w:kern w:val="0"/>
                <w:sz w:val="18"/>
                <w:szCs w:val="18"/>
              </w:rPr>
              <w:t>14.97</w:t>
            </w:r>
          </w:p>
        </w:tc>
      </w:tr>
      <w:tr w:rsidR="00593F69" w:rsidRPr="00571258" w14:paraId="3EC54EF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2E5FF77A" w14:textId="77777777" w:rsidR="00593F69" w:rsidRPr="0047698C" w:rsidRDefault="00593F69" w:rsidP="000B68B4">
            <w:pPr>
              <w:ind w:leftChars="100" w:left="240"/>
              <w:rPr>
                <w:rFonts w:ascii="標楷體" w:eastAsia="標楷體" w:hAnsi="標楷體"/>
                <w:kern w:val="0"/>
                <w:sz w:val="20"/>
              </w:rPr>
            </w:pPr>
            <w:r w:rsidRPr="00903950">
              <w:rPr>
                <w:rFonts w:ascii="標楷體" w:eastAsia="標楷體" w:hAnsi="標楷體"/>
                <w:kern w:val="0"/>
                <w:sz w:val="20"/>
              </w:rPr>
              <w:t>其他業務成本</w:t>
            </w:r>
          </w:p>
        </w:tc>
        <w:tc>
          <w:tcPr>
            <w:tcW w:w="1319" w:type="dxa"/>
            <w:tcBorders>
              <w:top w:val="nil"/>
              <w:bottom w:val="nil"/>
            </w:tcBorders>
            <w:vAlign w:val="center"/>
          </w:tcPr>
          <w:p w14:paraId="32A5CE66"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6,066,000</w:t>
            </w:r>
          </w:p>
        </w:tc>
        <w:tc>
          <w:tcPr>
            <w:tcW w:w="1439" w:type="dxa"/>
            <w:gridSpan w:val="4"/>
            <w:tcBorders>
              <w:top w:val="nil"/>
              <w:bottom w:val="nil"/>
            </w:tcBorders>
            <w:vAlign w:val="center"/>
          </w:tcPr>
          <w:p w14:paraId="1DEBF90C"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4,454,243</w:t>
            </w:r>
          </w:p>
        </w:tc>
        <w:tc>
          <w:tcPr>
            <w:tcW w:w="1134" w:type="dxa"/>
            <w:gridSpan w:val="2"/>
            <w:tcBorders>
              <w:top w:val="nil"/>
              <w:bottom w:val="nil"/>
            </w:tcBorders>
            <w:vAlign w:val="center"/>
          </w:tcPr>
          <w:p w14:paraId="00BDFA9C"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1343DD76"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4,454,243</w:t>
            </w:r>
          </w:p>
        </w:tc>
        <w:tc>
          <w:tcPr>
            <w:tcW w:w="1388" w:type="dxa"/>
            <w:gridSpan w:val="2"/>
            <w:tcBorders>
              <w:top w:val="nil"/>
              <w:bottom w:val="nil"/>
            </w:tcBorders>
            <w:vAlign w:val="center"/>
          </w:tcPr>
          <w:p w14:paraId="2D93A07B" w14:textId="77777777" w:rsidR="00593F69" w:rsidRPr="0047698C" w:rsidRDefault="00593F69" w:rsidP="000B68B4">
            <w:pPr>
              <w:jc w:val="right"/>
              <w:rPr>
                <w:rFonts w:ascii="細明體" w:eastAsia="細明體" w:hAnsi="細明體"/>
                <w:noProof/>
                <w:sz w:val="18"/>
                <w:szCs w:val="18"/>
              </w:rPr>
            </w:pPr>
            <w:r w:rsidRPr="00903950">
              <w:rPr>
                <w:rFonts w:ascii="細明體" w:eastAsia="細明體" w:hAnsi="細明體"/>
                <w:noProof/>
                <w:sz w:val="18"/>
                <w:szCs w:val="18"/>
              </w:rPr>
              <w:t>- 1,611,757</w:t>
            </w:r>
          </w:p>
        </w:tc>
        <w:tc>
          <w:tcPr>
            <w:tcW w:w="821" w:type="dxa"/>
            <w:gridSpan w:val="3"/>
            <w:tcBorders>
              <w:top w:val="nil"/>
              <w:bottom w:val="nil"/>
              <w:right w:val="nil"/>
            </w:tcBorders>
            <w:vAlign w:val="center"/>
          </w:tcPr>
          <w:p w14:paraId="13805EE6" w14:textId="77777777" w:rsidR="00593F69" w:rsidRPr="0047698C" w:rsidRDefault="00593F69" w:rsidP="000B68B4">
            <w:pPr>
              <w:jc w:val="right"/>
              <w:rPr>
                <w:rFonts w:ascii="細明體" w:eastAsia="細明體" w:hAnsi="細明體"/>
                <w:kern w:val="0"/>
                <w:sz w:val="18"/>
                <w:szCs w:val="18"/>
              </w:rPr>
            </w:pPr>
            <w:r w:rsidRPr="00903950">
              <w:rPr>
                <w:rFonts w:ascii="細明體" w:eastAsia="細明體" w:hAnsi="細明體"/>
                <w:kern w:val="0"/>
                <w:sz w:val="18"/>
                <w:szCs w:val="18"/>
              </w:rPr>
              <w:t>- 26.57</w:t>
            </w:r>
          </w:p>
        </w:tc>
      </w:tr>
      <w:tr w:rsidR="00593F69" w:rsidRPr="00571258" w14:paraId="27DEEAD6"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32736523" w14:textId="77777777" w:rsidR="00593F69" w:rsidRPr="0047698C" w:rsidRDefault="00593F69" w:rsidP="000B68B4">
            <w:pPr>
              <w:ind w:leftChars="100" w:left="240"/>
              <w:rPr>
                <w:rFonts w:ascii="標楷體" w:eastAsia="標楷體" w:hAnsi="標楷體"/>
                <w:kern w:val="0"/>
                <w:sz w:val="20"/>
              </w:rPr>
            </w:pPr>
            <w:r w:rsidRPr="00903950">
              <w:rPr>
                <w:rFonts w:ascii="標楷體" w:eastAsia="標楷體" w:hAnsi="標楷體"/>
                <w:kern w:val="0"/>
                <w:sz w:val="20"/>
              </w:rPr>
              <w:t>管理及總務費用</w:t>
            </w:r>
          </w:p>
        </w:tc>
        <w:tc>
          <w:tcPr>
            <w:tcW w:w="1319" w:type="dxa"/>
            <w:tcBorders>
              <w:top w:val="nil"/>
              <w:bottom w:val="nil"/>
            </w:tcBorders>
            <w:vAlign w:val="center"/>
          </w:tcPr>
          <w:p w14:paraId="0FFBB434"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215,311,000</w:t>
            </w:r>
          </w:p>
        </w:tc>
        <w:tc>
          <w:tcPr>
            <w:tcW w:w="1439" w:type="dxa"/>
            <w:gridSpan w:val="4"/>
            <w:tcBorders>
              <w:top w:val="nil"/>
              <w:bottom w:val="nil"/>
            </w:tcBorders>
            <w:vAlign w:val="center"/>
          </w:tcPr>
          <w:p w14:paraId="463CE31E"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200,920,699</w:t>
            </w:r>
          </w:p>
        </w:tc>
        <w:tc>
          <w:tcPr>
            <w:tcW w:w="1134" w:type="dxa"/>
            <w:gridSpan w:val="2"/>
            <w:tcBorders>
              <w:top w:val="nil"/>
              <w:bottom w:val="nil"/>
            </w:tcBorders>
            <w:vAlign w:val="center"/>
          </w:tcPr>
          <w:p w14:paraId="28E1C087"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77A3D195"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200,920,699</w:t>
            </w:r>
          </w:p>
        </w:tc>
        <w:tc>
          <w:tcPr>
            <w:tcW w:w="1388" w:type="dxa"/>
            <w:gridSpan w:val="2"/>
            <w:tcBorders>
              <w:top w:val="nil"/>
              <w:bottom w:val="nil"/>
            </w:tcBorders>
            <w:vAlign w:val="center"/>
          </w:tcPr>
          <w:p w14:paraId="62AC3976" w14:textId="77777777" w:rsidR="00593F69" w:rsidRPr="0047698C" w:rsidRDefault="00593F69" w:rsidP="000B68B4">
            <w:pPr>
              <w:jc w:val="right"/>
              <w:rPr>
                <w:rFonts w:ascii="細明體" w:eastAsia="細明體" w:hAnsi="細明體"/>
                <w:noProof/>
                <w:sz w:val="18"/>
                <w:szCs w:val="18"/>
              </w:rPr>
            </w:pPr>
            <w:r w:rsidRPr="00903950">
              <w:rPr>
                <w:rFonts w:ascii="細明體" w:eastAsia="細明體" w:hAnsi="細明體"/>
                <w:noProof/>
                <w:sz w:val="18"/>
                <w:szCs w:val="18"/>
              </w:rPr>
              <w:t>- 14,390,301</w:t>
            </w:r>
          </w:p>
        </w:tc>
        <w:tc>
          <w:tcPr>
            <w:tcW w:w="821" w:type="dxa"/>
            <w:gridSpan w:val="3"/>
            <w:tcBorders>
              <w:top w:val="nil"/>
              <w:bottom w:val="nil"/>
              <w:right w:val="nil"/>
            </w:tcBorders>
            <w:vAlign w:val="center"/>
          </w:tcPr>
          <w:p w14:paraId="04255949" w14:textId="77777777" w:rsidR="00593F69" w:rsidRPr="0047698C" w:rsidRDefault="00593F69" w:rsidP="000B68B4">
            <w:pPr>
              <w:jc w:val="right"/>
              <w:rPr>
                <w:rFonts w:ascii="細明體" w:eastAsia="細明體" w:hAnsi="細明體"/>
                <w:kern w:val="0"/>
                <w:sz w:val="18"/>
                <w:szCs w:val="18"/>
              </w:rPr>
            </w:pPr>
            <w:r w:rsidRPr="00903950">
              <w:rPr>
                <w:rFonts w:ascii="細明體" w:eastAsia="細明體" w:hAnsi="細明體"/>
                <w:kern w:val="0"/>
                <w:sz w:val="18"/>
                <w:szCs w:val="18"/>
              </w:rPr>
              <w:t>- 6.68</w:t>
            </w:r>
          </w:p>
        </w:tc>
      </w:tr>
      <w:tr w:rsidR="00593F69" w:rsidRPr="00571258" w14:paraId="186DDD15"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2DE3D8C1" w14:textId="77777777" w:rsidR="00593F69" w:rsidRPr="0047698C" w:rsidRDefault="00593F69" w:rsidP="000B68B4">
            <w:pPr>
              <w:rPr>
                <w:rFonts w:ascii="標楷體" w:eastAsia="標楷體" w:hAnsi="標楷體"/>
                <w:kern w:val="0"/>
                <w:sz w:val="20"/>
              </w:rPr>
            </w:pPr>
            <w:r w:rsidRPr="00903950">
              <w:rPr>
                <w:rFonts w:ascii="標楷體" w:eastAsia="標楷體" w:hAnsi="標楷體"/>
                <w:b/>
                <w:kern w:val="0"/>
                <w:sz w:val="20"/>
              </w:rPr>
              <w:t>業務賸餘（短絀）</w:t>
            </w:r>
          </w:p>
        </w:tc>
        <w:tc>
          <w:tcPr>
            <w:tcW w:w="1319" w:type="dxa"/>
            <w:tcBorders>
              <w:top w:val="nil"/>
              <w:bottom w:val="nil"/>
            </w:tcBorders>
            <w:vAlign w:val="center"/>
          </w:tcPr>
          <w:p w14:paraId="18FF22C2"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- 181,412,000</w:t>
            </w:r>
          </w:p>
        </w:tc>
        <w:tc>
          <w:tcPr>
            <w:tcW w:w="1439" w:type="dxa"/>
            <w:gridSpan w:val="4"/>
            <w:tcBorders>
              <w:top w:val="nil"/>
              <w:bottom w:val="nil"/>
            </w:tcBorders>
            <w:vAlign w:val="center"/>
          </w:tcPr>
          <w:p w14:paraId="0EE51A43"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- 88,209,402</w:t>
            </w:r>
          </w:p>
        </w:tc>
        <w:tc>
          <w:tcPr>
            <w:tcW w:w="1134" w:type="dxa"/>
            <w:gridSpan w:val="2"/>
            <w:tcBorders>
              <w:top w:val="nil"/>
              <w:bottom w:val="nil"/>
            </w:tcBorders>
            <w:vAlign w:val="center"/>
          </w:tcPr>
          <w:p w14:paraId="062D2F25"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0E7657C4"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- 88,209,402</w:t>
            </w:r>
          </w:p>
        </w:tc>
        <w:tc>
          <w:tcPr>
            <w:tcW w:w="1388" w:type="dxa"/>
            <w:gridSpan w:val="2"/>
            <w:tcBorders>
              <w:top w:val="nil"/>
              <w:bottom w:val="nil"/>
            </w:tcBorders>
            <w:vAlign w:val="center"/>
          </w:tcPr>
          <w:p w14:paraId="6D11ABF4" w14:textId="77777777" w:rsidR="00593F69" w:rsidRPr="0047698C" w:rsidRDefault="00593F69" w:rsidP="000B68B4">
            <w:pPr>
              <w:jc w:val="right"/>
              <w:rPr>
                <w:rFonts w:ascii="細明體" w:eastAsia="細明體" w:hAnsi="細明體"/>
                <w:noProof/>
                <w:sz w:val="18"/>
                <w:szCs w:val="18"/>
              </w:rPr>
            </w:pPr>
            <w:r w:rsidRPr="00903950">
              <w:rPr>
                <w:rFonts w:ascii="細明體" w:eastAsia="細明體" w:hAnsi="細明體"/>
                <w:b/>
                <w:noProof/>
                <w:sz w:val="18"/>
                <w:szCs w:val="18"/>
              </w:rPr>
              <w:t>93,202,598</w:t>
            </w:r>
          </w:p>
        </w:tc>
        <w:tc>
          <w:tcPr>
            <w:tcW w:w="821" w:type="dxa"/>
            <w:gridSpan w:val="3"/>
            <w:tcBorders>
              <w:top w:val="nil"/>
              <w:bottom w:val="nil"/>
              <w:right w:val="nil"/>
            </w:tcBorders>
            <w:vAlign w:val="center"/>
          </w:tcPr>
          <w:p w14:paraId="59FEA0DB" w14:textId="77777777" w:rsidR="00593F69" w:rsidRPr="0047698C" w:rsidRDefault="00593F69" w:rsidP="000B68B4">
            <w:pPr>
              <w:jc w:val="right"/>
              <w:rPr>
                <w:rFonts w:ascii="細明體" w:eastAsia="細明體" w:hAnsi="細明體"/>
                <w:kern w:val="0"/>
                <w:sz w:val="18"/>
                <w:szCs w:val="18"/>
              </w:rPr>
            </w:pPr>
            <w:r w:rsidRPr="00903950">
              <w:rPr>
                <w:rFonts w:ascii="細明體" w:eastAsia="細明體" w:hAnsi="細明體"/>
                <w:b/>
                <w:kern w:val="0"/>
                <w:sz w:val="18"/>
                <w:szCs w:val="18"/>
              </w:rPr>
              <w:t>- 51.38</w:t>
            </w:r>
          </w:p>
        </w:tc>
      </w:tr>
      <w:tr w:rsidR="00593F69" w:rsidRPr="00571258" w14:paraId="74D277B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49C73B35" w14:textId="77777777" w:rsidR="00593F69" w:rsidRPr="0047698C" w:rsidRDefault="00593F69" w:rsidP="000B68B4">
            <w:pPr>
              <w:rPr>
                <w:rFonts w:ascii="標楷體" w:eastAsia="標楷體" w:hAnsi="標楷體"/>
                <w:kern w:val="0"/>
                <w:sz w:val="20"/>
              </w:rPr>
            </w:pPr>
            <w:r w:rsidRPr="00903950">
              <w:rPr>
                <w:rFonts w:ascii="標楷體" w:eastAsia="標楷體" w:hAnsi="標楷體"/>
                <w:b/>
                <w:kern w:val="0"/>
                <w:sz w:val="20"/>
              </w:rPr>
              <w:t>業務外收入</w:t>
            </w:r>
          </w:p>
        </w:tc>
        <w:tc>
          <w:tcPr>
            <w:tcW w:w="1319" w:type="dxa"/>
            <w:tcBorders>
              <w:top w:val="nil"/>
              <w:bottom w:val="nil"/>
            </w:tcBorders>
            <w:vAlign w:val="center"/>
          </w:tcPr>
          <w:p w14:paraId="7B372C27"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60,332,000</w:t>
            </w:r>
          </w:p>
        </w:tc>
        <w:tc>
          <w:tcPr>
            <w:tcW w:w="1439" w:type="dxa"/>
            <w:gridSpan w:val="4"/>
            <w:tcBorders>
              <w:top w:val="nil"/>
              <w:bottom w:val="nil"/>
            </w:tcBorders>
            <w:vAlign w:val="center"/>
          </w:tcPr>
          <w:p w14:paraId="0EA5D473"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73,119,715</w:t>
            </w:r>
          </w:p>
        </w:tc>
        <w:tc>
          <w:tcPr>
            <w:tcW w:w="1134" w:type="dxa"/>
            <w:gridSpan w:val="2"/>
            <w:tcBorders>
              <w:top w:val="nil"/>
              <w:bottom w:val="nil"/>
            </w:tcBorders>
            <w:vAlign w:val="center"/>
          </w:tcPr>
          <w:p w14:paraId="0AD3F20F"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7FF9D85A"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73,119,715</w:t>
            </w:r>
          </w:p>
        </w:tc>
        <w:tc>
          <w:tcPr>
            <w:tcW w:w="1388" w:type="dxa"/>
            <w:gridSpan w:val="2"/>
            <w:tcBorders>
              <w:top w:val="nil"/>
              <w:bottom w:val="nil"/>
            </w:tcBorders>
            <w:vAlign w:val="center"/>
          </w:tcPr>
          <w:p w14:paraId="2EEDE9A9" w14:textId="77777777" w:rsidR="00593F69" w:rsidRPr="0047698C" w:rsidRDefault="00593F69" w:rsidP="000B68B4">
            <w:pPr>
              <w:jc w:val="right"/>
              <w:rPr>
                <w:rFonts w:ascii="細明體" w:eastAsia="細明體" w:hAnsi="細明體"/>
                <w:noProof/>
                <w:sz w:val="18"/>
                <w:szCs w:val="18"/>
              </w:rPr>
            </w:pPr>
            <w:r w:rsidRPr="00903950">
              <w:rPr>
                <w:rFonts w:ascii="細明體" w:eastAsia="細明體" w:hAnsi="細明體"/>
                <w:b/>
                <w:noProof/>
                <w:sz w:val="18"/>
                <w:szCs w:val="18"/>
              </w:rPr>
              <w:t>12,787,715</w:t>
            </w:r>
          </w:p>
        </w:tc>
        <w:tc>
          <w:tcPr>
            <w:tcW w:w="821" w:type="dxa"/>
            <w:gridSpan w:val="3"/>
            <w:tcBorders>
              <w:top w:val="nil"/>
              <w:bottom w:val="nil"/>
              <w:right w:val="nil"/>
            </w:tcBorders>
            <w:vAlign w:val="center"/>
          </w:tcPr>
          <w:p w14:paraId="7829C0B2" w14:textId="77777777" w:rsidR="00593F69" w:rsidRPr="0047698C" w:rsidRDefault="00593F69" w:rsidP="000B68B4">
            <w:pPr>
              <w:jc w:val="right"/>
              <w:rPr>
                <w:rFonts w:ascii="細明體" w:eastAsia="細明體" w:hAnsi="細明體"/>
                <w:kern w:val="0"/>
                <w:sz w:val="18"/>
                <w:szCs w:val="18"/>
              </w:rPr>
            </w:pPr>
            <w:r w:rsidRPr="00903950">
              <w:rPr>
                <w:rFonts w:ascii="細明體" w:eastAsia="細明體" w:hAnsi="細明體"/>
                <w:b/>
                <w:kern w:val="0"/>
                <w:sz w:val="18"/>
                <w:szCs w:val="18"/>
              </w:rPr>
              <w:t>21.20</w:t>
            </w:r>
          </w:p>
        </w:tc>
      </w:tr>
      <w:tr w:rsidR="00593F69" w:rsidRPr="00571258" w14:paraId="0262037E"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49481F91" w14:textId="77777777" w:rsidR="00593F69" w:rsidRPr="0047698C" w:rsidRDefault="00593F69" w:rsidP="000B68B4">
            <w:pPr>
              <w:ind w:leftChars="100" w:left="240"/>
              <w:rPr>
                <w:rFonts w:ascii="標楷體" w:eastAsia="標楷體" w:hAnsi="標楷體"/>
                <w:kern w:val="0"/>
                <w:sz w:val="20"/>
              </w:rPr>
            </w:pPr>
            <w:r w:rsidRPr="00903950">
              <w:rPr>
                <w:rFonts w:ascii="標楷體" w:eastAsia="標楷體" w:hAnsi="標楷體"/>
                <w:kern w:val="0"/>
                <w:sz w:val="20"/>
              </w:rPr>
              <w:t>財務收入</w:t>
            </w:r>
          </w:p>
        </w:tc>
        <w:tc>
          <w:tcPr>
            <w:tcW w:w="1319" w:type="dxa"/>
            <w:tcBorders>
              <w:top w:val="nil"/>
              <w:bottom w:val="nil"/>
            </w:tcBorders>
            <w:vAlign w:val="center"/>
          </w:tcPr>
          <w:p w14:paraId="6EEFE766"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048D1936"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12</w:t>
            </w:r>
          </w:p>
        </w:tc>
        <w:tc>
          <w:tcPr>
            <w:tcW w:w="1134" w:type="dxa"/>
            <w:gridSpan w:val="2"/>
            <w:tcBorders>
              <w:top w:val="nil"/>
              <w:bottom w:val="nil"/>
            </w:tcBorders>
            <w:vAlign w:val="center"/>
          </w:tcPr>
          <w:p w14:paraId="340CE87C"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6E3FBBE7"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12</w:t>
            </w:r>
          </w:p>
        </w:tc>
        <w:tc>
          <w:tcPr>
            <w:tcW w:w="1388" w:type="dxa"/>
            <w:gridSpan w:val="2"/>
            <w:tcBorders>
              <w:top w:val="nil"/>
              <w:bottom w:val="nil"/>
            </w:tcBorders>
            <w:vAlign w:val="center"/>
          </w:tcPr>
          <w:p w14:paraId="1E188B79" w14:textId="77777777" w:rsidR="00593F69" w:rsidRPr="0047698C" w:rsidRDefault="00593F69" w:rsidP="000B68B4">
            <w:pPr>
              <w:jc w:val="right"/>
              <w:rPr>
                <w:rFonts w:ascii="細明體" w:eastAsia="細明體" w:hAnsi="細明體"/>
                <w:noProof/>
                <w:sz w:val="18"/>
                <w:szCs w:val="18"/>
              </w:rPr>
            </w:pPr>
            <w:r w:rsidRPr="00903950">
              <w:rPr>
                <w:rFonts w:ascii="細明體" w:eastAsia="細明體" w:hAnsi="細明體"/>
                <w:noProof/>
                <w:sz w:val="18"/>
                <w:szCs w:val="18"/>
              </w:rPr>
              <w:t>12</w:t>
            </w:r>
          </w:p>
        </w:tc>
        <w:tc>
          <w:tcPr>
            <w:tcW w:w="821" w:type="dxa"/>
            <w:gridSpan w:val="3"/>
            <w:tcBorders>
              <w:top w:val="nil"/>
              <w:bottom w:val="nil"/>
              <w:right w:val="nil"/>
            </w:tcBorders>
            <w:vAlign w:val="center"/>
          </w:tcPr>
          <w:p w14:paraId="2EAB72DB" w14:textId="77777777" w:rsidR="00593F69" w:rsidRPr="0047698C" w:rsidRDefault="00593F69" w:rsidP="000B68B4">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593F69" w:rsidRPr="00571258" w14:paraId="044726A1"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052CBAA4" w14:textId="77777777" w:rsidR="00593F69" w:rsidRPr="0047698C" w:rsidRDefault="00593F69" w:rsidP="000B68B4">
            <w:pPr>
              <w:ind w:leftChars="100" w:left="240"/>
              <w:rPr>
                <w:rFonts w:ascii="標楷體" w:eastAsia="標楷體" w:hAnsi="標楷體"/>
                <w:kern w:val="0"/>
                <w:sz w:val="20"/>
              </w:rPr>
            </w:pPr>
            <w:r w:rsidRPr="00903950">
              <w:rPr>
                <w:rFonts w:ascii="標楷體" w:eastAsia="標楷體" w:hAnsi="標楷體"/>
                <w:kern w:val="0"/>
                <w:sz w:val="20"/>
              </w:rPr>
              <w:t>其他業務外收入</w:t>
            </w:r>
          </w:p>
        </w:tc>
        <w:tc>
          <w:tcPr>
            <w:tcW w:w="1319" w:type="dxa"/>
            <w:tcBorders>
              <w:top w:val="nil"/>
              <w:bottom w:val="nil"/>
            </w:tcBorders>
            <w:vAlign w:val="center"/>
          </w:tcPr>
          <w:p w14:paraId="2000CC19"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60,332,000</w:t>
            </w:r>
          </w:p>
        </w:tc>
        <w:tc>
          <w:tcPr>
            <w:tcW w:w="1439" w:type="dxa"/>
            <w:gridSpan w:val="4"/>
            <w:tcBorders>
              <w:top w:val="nil"/>
              <w:bottom w:val="nil"/>
            </w:tcBorders>
            <w:vAlign w:val="center"/>
          </w:tcPr>
          <w:p w14:paraId="59A28D20"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73,119,703</w:t>
            </w:r>
          </w:p>
        </w:tc>
        <w:tc>
          <w:tcPr>
            <w:tcW w:w="1134" w:type="dxa"/>
            <w:gridSpan w:val="2"/>
            <w:tcBorders>
              <w:top w:val="nil"/>
              <w:bottom w:val="nil"/>
            </w:tcBorders>
            <w:vAlign w:val="center"/>
          </w:tcPr>
          <w:p w14:paraId="4C0CDC1A"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2464C0F1"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73,119,703</w:t>
            </w:r>
          </w:p>
        </w:tc>
        <w:tc>
          <w:tcPr>
            <w:tcW w:w="1388" w:type="dxa"/>
            <w:gridSpan w:val="2"/>
            <w:tcBorders>
              <w:top w:val="nil"/>
              <w:bottom w:val="nil"/>
            </w:tcBorders>
            <w:vAlign w:val="center"/>
          </w:tcPr>
          <w:p w14:paraId="484A9BD1" w14:textId="77777777" w:rsidR="00593F69" w:rsidRPr="0047698C" w:rsidRDefault="00593F69" w:rsidP="000B68B4">
            <w:pPr>
              <w:jc w:val="right"/>
              <w:rPr>
                <w:rFonts w:ascii="細明體" w:eastAsia="細明體" w:hAnsi="細明體"/>
                <w:noProof/>
                <w:sz w:val="18"/>
                <w:szCs w:val="18"/>
              </w:rPr>
            </w:pPr>
            <w:r w:rsidRPr="00903950">
              <w:rPr>
                <w:rFonts w:ascii="細明體" w:eastAsia="細明體" w:hAnsi="細明體"/>
                <w:noProof/>
                <w:sz w:val="18"/>
                <w:szCs w:val="18"/>
              </w:rPr>
              <w:t>12,787,703</w:t>
            </w:r>
          </w:p>
        </w:tc>
        <w:tc>
          <w:tcPr>
            <w:tcW w:w="821" w:type="dxa"/>
            <w:gridSpan w:val="3"/>
            <w:tcBorders>
              <w:top w:val="nil"/>
              <w:bottom w:val="nil"/>
              <w:right w:val="nil"/>
            </w:tcBorders>
            <w:vAlign w:val="center"/>
          </w:tcPr>
          <w:p w14:paraId="71487897" w14:textId="77777777" w:rsidR="00593F69" w:rsidRPr="0047698C" w:rsidRDefault="00593F69" w:rsidP="000B68B4">
            <w:pPr>
              <w:jc w:val="right"/>
              <w:rPr>
                <w:rFonts w:ascii="細明體" w:eastAsia="細明體" w:hAnsi="細明體"/>
                <w:kern w:val="0"/>
                <w:sz w:val="18"/>
                <w:szCs w:val="18"/>
              </w:rPr>
            </w:pPr>
            <w:r w:rsidRPr="00903950">
              <w:rPr>
                <w:rFonts w:ascii="細明體" w:eastAsia="細明體" w:hAnsi="細明體"/>
                <w:kern w:val="0"/>
                <w:sz w:val="18"/>
                <w:szCs w:val="18"/>
              </w:rPr>
              <w:t>21.20</w:t>
            </w:r>
          </w:p>
        </w:tc>
      </w:tr>
      <w:tr w:rsidR="00593F69" w:rsidRPr="00571258" w14:paraId="2E42936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38A1A603" w14:textId="77777777" w:rsidR="00593F69" w:rsidRPr="0047698C" w:rsidRDefault="00593F69" w:rsidP="000B68B4">
            <w:pPr>
              <w:rPr>
                <w:rFonts w:ascii="標楷體" w:eastAsia="標楷體" w:hAnsi="標楷體"/>
                <w:kern w:val="0"/>
                <w:sz w:val="20"/>
              </w:rPr>
            </w:pPr>
            <w:r w:rsidRPr="00903950">
              <w:rPr>
                <w:rFonts w:ascii="標楷體" w:eastAsia="標楷體" w:hAnsi="標楷體"/>
                <w:b/>
                <w:kern w:val="0"/>
                <w:sz w:val="20"/>
              </w:rPr>
              <w:t>業務外費用</w:t>
            </w:r>
          </w:p>
        </w:tc>
        <w:tc>
          <w:tcPr>
            <w:tcW w:w="1319" w:type="dxa"/>
            <w:tcBorders>
              <w:top w:val="nil"/>
              <w:bottom w:val="nil"/>
            </w:tcBorders>
            <w:vAlign w:val="center"/>
          </w:tcPr>
          <w:p w14:paraId="2C6A8B6C"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33,558,000</w:t>
            </w:r>
          </w:p>
        </w:tc>
        <w:tc>
          <w:tcPr>
            <w:tcW w:w="1439" w:type="dxa"/>
            <w:gridSpan w:val="4"/>
            <w:tcBorders>
              <w:top w:val="nil"/>
              <w:bottom w:val="nil"/>
            </w:tcBorders>
            <w:vAlign w:val="center"/>
          </w:tcPr>
          <w:p w14:paraId="0E7368E8"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30,297,424</w:t>
            </w:r>
          </w:p>
        </w:tc>
        <w:tc>
          <w:tcPr>
            <w:tcW w:w="1134" w:type="dxa"/>
            <w:gridSpan w:val="2"/>
            <w:tcBorders>
              <w:top w:val="nil"/>
              <w:bottom w:val="nil"/>
            </w:tcBorders>
            <w:vAlign w:val="center"/>
          </w:tcPr>
          <w:p w14:paraId="7C8C485F"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2CC15847"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30,297,424</w:t>
            </w:r>
          </w:p>
        </w:tc>
        <w:tc>
          <w:tcPr>
            <w:tcW w:w="1388" w:type="dxa"/>
            <w:gridSpan w:val="2"/>
            <w:tcBorders>
              <w:top w:val="nil"/>
              <w:bottom w:val="nil"/>
            </w:tcBorders>
            <w:vAlign w:val="center"/>
          </w:tcPr>
          <w:p w14:paraId="106467B3" w14:textId="77777777" w:rsidR="00593F69" w:rsidRPr="0047698C" w:rsidRDefault="00593F69" w:rsidP="000B68B4">
            <w:pPr>
              <w:jc w:val="right"/>
              <w:rPr>
                <w:rFonts w:ascii="細明體" w:eastAsia="細明體" w:hAnsi="細明體"/>
                <w:noProof/>
                <w:sz w:val="18"/>
                <w:szCs w:val="18"/>
              </w:rPr>
            </w:pPr>
            <w:r w:rsidRPr="00903950">
              <w:rPr>
                <w:rFonts w:ascii="細明體" w:eastAsia="細明體" w:hAnsi="細明體"/>
                <w:b/>
                <w:noProof/>
                <w:sz w:val="18"/>
                <w:szCs w:val="18"/>
              </w:rPr>
              <w:t>- 3,260,576</w:t>
            </w:r>
          </w:p>
        </w:tc>
        <w:tc>
          <w:tcPr>
            <w:tcW w:w="821" w:type="dxa"/>
            <w:gridSpan w:val="3"/>
            <w:tcBorders>
              <w:top w:val="nil"/>
              <w:bottom w:val="nil"/>
              <w:right w:val="nil"/>
            </w:tcBorders>
            <w:vAlign w:val="center"/>
          </w:tcPr>
          <w:p w14:paraId="76EAF193" w14:textId="77777777" w:rsidR="00593F69" w:rsidRPr="0047698C" w:rsidRDefault="00593F69" w:rsidP="000B68B4">
            <w:pPr>
              <w:jc w:val="right"/>
              <w:rPr>
                <w:rFonts w:ascii="細明體" w:eastAsia="細明體" w:hAnsi="細明體"/>
                <w:kern w:val="0"/>
                <w:sz w:val="18"/>
                <w:szCs w:val="18"/>
              </w:rPr>
            </w:pPr>
            <w:r w:rsidRPr="00903950">
              <w:rPr>
                <w:rFonts w:ascii="細明體" w:eastAsia="細明體" w:hAnsi="細明體"/>
                <w:b/>
                <w:kern w:val="0"/>
                <w:sz w:val="18"/>
                <w:szCs w:val="18"/>
              </w:rPr>
              <w:t>- 9.72</w:t>
            </w:r>
          </w:p>
        </w:tc>
      </w:tr>
      <w:tr w:rsidR="00593F69" w:rsidRPr="00571258" w14:paraId="677711C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4B1DD220" w14:textId="77777777" w:rsidR="00593F69" w:rsidRPr="0047698C" w:rsidRDefault="00593F69" w:rsidP="000B68B4">
            <w:pPr>
              <w:ind w:leftChars="100" w:left="240"/>
              <w:rPr>
                <w:rFonts w:ascii="標楷體" w:eastAsia="標楷體" w:hAnsi="標楷體"/>
                <w:kern w:val="0"/>
                <w:sz w:val="20"/>
              </w:rPr>
            </w:pPr>
            <w:r w:rsidRPr="00903950">
              <w:rPr>
                <w:rFonts w:ascii="標楷體" w:eastAsia="標楷體" w:hAnsi="標楷體"/>
                <w:kern w:val="0"/>
                <w:sz w:val="20"/>
              </w:rPr>
              <w:t>其他業務外費用</w:t>
            </w:r>
          </w:p>
        </w:tc>
        <w:tc>
          <w:tcPr>
            <w:tcW w:w="1319" w:type="dxa"/>
            <w:tcBorders>
              <w:top w:val="nil"/>
              <w:bottom w:val="nil"/>
            </w:tcBorders>
            <w:vAlign w:val="center"/>
          </w:tcPr>
          <w:p w14:paraId="5212EB31"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33,558,000</w:t>
            </w:r>
          </w:p>
        </w:tc>
        <w:tc>
          <w:tcPr>
            <w:tcW w:w="1439" w:type="dxa"/>
            <w:gridSpan w:val="4"/>
            <w:tcBorders>
              <w:top w:val="nil"/>
              <w:bottom w:val="nil"/>
            </w:tcBorders>
            <w:vAlign w:val="center"/>
          </w:tcPr>
          <w:p w14:paraId="3AD5A146"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30,297,424</w:t>
            </w:r>
          </w:p>
        </w:tc>
        <w:tc>
          <w:tcPr>
            <w:tcW w:w="1134" w:type="dxa"/>
            <w:gridSpan w:val="2"/>
            <w:tcBorders>
              <w:top w:val="nil"/>
              <w:bottom w:val="nil"/>
            </w:tcBorders>
            <w:vAlign w:val="center"/>
          </w:tcPr>
          <w:p w14:paraId="3098D88A"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72B8055D"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sz w:val="18"/>
                <w:szCs w:val="18"/>
              </w:rPr>
              <w:t>30,297,424</w:t>
            </w:r>
          </w:p>
        </w:tc>
        <w:tc>
          <w:tcPr>
            <w:tcW w:w="1388" w:type="dxa"/>
            <w:gridSpan w:val="2"/>
            <w:tcBorders>
              <w:top w:val="nil"/>
              <w:bottom w:val="nil"/>
            </w:tcBorders>
            <w:vAlign w:val="center"/>
          </w:tcPr>
          <w:p w14:paraId="18B2BBD2" w14:textId="77777777" w:rsidR="00593F69" w:rsidRPr="0047698C" w:rsidRDefault="00593F69" w:rsidP="000B68B4">
            <w:pPr>
              <w:jc w:val="right"/>
              <w:rPr>
                <w:rFonts w:ascii="細明體" w:eastAsia="細明體" w:hAnsi="細明體"/>
                <w:noProof/>
                <w:sz w:val="18"/>
                <w:szCs w:val="18"/>
              </w:rPr>
            </w:pPr>
            <w:r w:rsidRPr="00903950">
              <w:rPr>
                <w:rFonts w:ascii="細明體" w:eastAsia="細明體" w:hAnsi="細明體"/>
                <w:noProof/>
                <w:sz w:val="18"/>
                <w:szCs w:val="18"/>
              </w:rPr>
              <w:t>- 3,260,576</w:t>
            </w:r>
          </w:p>
        </w:tc>
        <w:tc>
          <w:tcPr>
            <w:tcW w:w="821" w:type="dxa"/>
            <w:gridSpan w:val="3"/>
            <w:tcBorders>
              <w:top w:val="nil"/>
              <w:bottom w:val="nil"/>
              <w:right w:val="nil"/>
            </w:tcBorders>
            <w:vAlign w:val="center"/>
          </w:tcPr>
          <w:p w14:paraId="1BDC24A8" w14:textId="77777777" w:rsidR="00593F69" w:rsidRPr="0047698C" w:rsidRDefault="00593F69" w:rsidP="000B68B4">
            <w:pPr>
              <w:jc w:val="right"/>
              <w:rPr>
                <w:rFonts w:ascii="細明體" w:eastAsia="細明體" w:hAnsi="細明體"/>
                <w:kern w:val="0"/>
                <w:sz w:val="18"/>
                <w:szCs w:val="18"/>
              </w:rPr>
            </w:pPr>
            <w:r w:rsidRPr="00903950">
              <w:rPr>
                <w:rFonts w:ascii="細明體" w:eastAsia="細明體" w:hAnsi="細明體"/>
                <w:kern w:val="0"/>
                <w:sz w:val="18"/>
                <w:szCs w:val="18"/>
              </w:rPr>
              <w:t>- 9.72</w:t>
            </w:r>
          </w:p>
        </w:tc>
      </w:tr>
      <w:tr w:rsidR="00593F69" w:rsidRPr="00571258" w14:paraId="59D5D58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5DF2DE55" w14:textId="77777777" w:rsidR="00593F69" w:rsidRPr="0047698C" w:rsidRDefault="00593F69" w:rsidP="000B68B4">
            <w:pPr>
              <w:rPr>
                <w:rFonts w:ascii="標楷體" w:eastAsia="標楷體" w:hAnsi="標楷體"/>
                <w:kern w:val="0"/>
                <w:sz w:val="20"/>
              </w:rPr>
            </w:pPr>
            <w:r w:rsidRPr="00903950">
              <w:rPr>
                <w:rFonts w:ascii="標楷體" w:eastAsia="標楷體" w:hAnsi="標楷體"/>
                <w:b/>
                <w:kern w:val="0"/>
                <w:sz w:val="20"/>
              </w:rPr>
              <w:t>業務外賸餘（短絀）</w:t>
            </w:r>
          </w:p>
        </w:tc>
        <w:tc>
          <w:tcPr>
            <w:tcW w:w="1319" w:type="dxa"/>
            <w:tcBorders>
              <w:top w:val="nil"/>
              <w:bottom w:val="nil"/>
            </w:tcBorders>
            <w:vAlign w:val="center"/>
          </w:tcPr>
          <w:p w14:paraId="49483C31"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26,774,000</w:t>
            </w:r>
          </w:p>
        </w:tc>
        <w:tc>
          <w:tcPr>
            <w:tcW w:w="1439" w:type="dxa"/>
            <w:gridSpan w:val="4"/>
            <w:tcBorders>
              <w:top w:val="nil"/>
              <w:bottom w:val="nil"/>
            </w:tcBorders>
            <w:vAlign w:val="center"/>
          </w:tcPr>
          <w:p w14:paraId="733A116B"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42,822,291</w:t>
            </w:r>
          </w:p>
        </w:tc>
        <w:tc>
          <w:tcPr>
            <w:tcW w:w="1134" w:type="dxa"/>
            <w:gridSpan w:val="2"/>
            <w:tcBorders>
              <w:top w:val="nil"/>
              <w:bottom w:val="nil"/>
            </w:tcBorders>
            <w:vAlign w:val="center"/>
          </w:tcPr>
          <w:p w14:paraId="15BB2C1C"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4897F9ED"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42,822,291</w:t>
            </w:r>
          </w:p>
        </w:tc>
        <w:tc>
          <w:tcPr>
            <w:tcW w:w="1388" w:type="dxa"/>
            <w:gridSpan w:val="2"/>
            <w:tcBorders>
              <w:top w:val="nil"/>
              <w:bottom w:val="nil"/>
            </w:tcBorders>
            <w:vAlign w:val="center"/>
          </w:tcPr>
          <w:p w14:paraId="095BC514" w14:textId="77777777" w:rsidR="00593F69" w:rsidRPr="0047698C" w:rsidRDefault="00593F69" w:rsidP="000B68B4">
            <w:pPr>
              <w:jc w:val="right"/>
              <w:rPr>
                <w:rFonts w:ascii="細明體" w:eastAsia="細明體" w:hAnsi="細明體"/>
                <w:noProof/>
                <w:sz w:val="18"/>
                <w:szCs w:val="18"/>
              </w:rPr>
            </w:pPr>
            <w:r w:rsidRPr="00903950">
              <w:rPr>
                <w:rFonts w:ascii="細明體" w:eastAsia="細明體" w:hAnsi="細明體"/>
                <w:b/>
                <w:noProof/>
                <w:sz w:val="18"/>
                <w:szCs w:val="18"/>
              </w:rPr>
              <w:t>16,048,291</w:t>
            </w:r>
          </w:p>
        </w:tc>
        <w:tc>
          <w:tcPr>
            <w:tcW w:w="821" w:type="dxa"/>
            <w:gridSpan w:val="3"/>
            <w:tcBorders>
              <w:top w:val="nil"/>
              <w:bottom w:val="nil"/>
              <w:right w:val="nil"/>
            </w:tcBorders>
            <w:vAlign w:val="center"/>
          </w:tcPr>
          <w:p w14:paraId="20A44AC9" w14:textId="77777777" w:rsidR="00593F69" w:rsidRPr="0047698C" w:rsidRDefault="00593F69" w:rsidP="000B68B4">
            <w:pPr>
              <w:jc w:val="right"/>
              <w:rPr>
                <w:rFonts w:ascii="細明體" w:eastAsia="細明體" w:hAnsi="細明體"/>
                <w:kern w:val="0"/>
                <w:sz w:val="18"/>
                <w:szCs w:val="18"/>
              </w:rPr>
            </w:pPr>
            <w:r w:rsidRPr="00903950">
              <w:rPr>
                <w:rFonts w:ascii="細明體" w:eastAsia="細明體" w:hAnsi="細明體"/>
                <w:b/>
                <w:kern w:val="0"/>
                <w:sz w:val="18"/>
                <w:szCs w:val="18"/>
              </w:rPr>
              <w:t>59.94</w:t>
            </w:r>
          </w:p>
        </w:tc>
      </w:tr>
      <w:tr w:rsidR="00593F69" w:rsidRPr="00571258" w14:paraId="6E56331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27" w:type="dxa"/>
            <w:gridSpan w:val="2"/>
            <w:tcBorders>
              <w:top w:val="nil"/>
              <w:left w:val="nil"/>
              <w:bottom w:val="nil"/>
            </w:tcBorders>
            <w:vAlign w:val="center"/>
          </w:tcPr>
          <w:p w14:paraId="7B6DE4C6" w14:textId="77777777" w:rsidR="00593F69" w:rsidRPr="0047698C" w:rsidRDefault="00593F69" w:rsidP="000B68B4">
            <w:pPr>
              <w:rPr>
                <w:rFonts w:ascii="標楷體" w:eastAsia="標楷體" w:hAnsi="標楷體"/>
                <w:kern w:val="0"/>
                <w:sz w:val="20"/>
              </w:rPr>
            </w:pPr>
            <w:r w:rsidRPr="00903950">
              <w:rPr>
                <w:rFonts w:ascii="標楷體" w:eastAsia="標楷體" w:hAnsi="標楷體"/>
                <w:b/>
                <w:kern w:val="0"/>
                <w:sz w:val="20"/>
              </w:rPr>
              <w:t>本期賸餘（短絀）</w:t>
            </w:r>
          </w:p>
        </w:tc>
        <w:tc>
          <w:tcPr>
            <w:tcW w:w="1319" w:type="dxa"/>
            <w:tcBorders>
              <w:top w:val="nil"/>
              <w:bottom w:val="nil"/>
            </w:tcBorders>
            <w:vAlign w:val="center"/>
          </w:tcPr>
          <w:p w14:paraId="41EE715F"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- 154,638,000</w:t>
            </w:r>
          </w:p>
        </w:tc>
        <w:tc>
          <w:tcPr>
            <w:tcW w:w="1439" w:type="dxa"/>
            <w:gridSpan w:val="4"/>
            <w:tcBorders>
              <w:top w:val="nil"/>
              <w:bottom w:val="nil"/>
            </w:tcBorders>
            <w:vAlign w:val="center"/>
          </w:tcPr>
          <w:p w14:paraId="738023A6"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- 45,387,111</w:t>
            </w:r>
          </w:p>
        </w:tc>
        <w:tc>
          <w:tcPr>
            <w:tcW w:w="1134" w:type="dxa"/>
            <w:gridSpan w:val="2"/>
            <w:tcBorders>
              <w:top w:val="nil"/>
              <w:bottom w:val="nil"/>
            </w:tcBorders>
            <w:vAlign w:val="center"/>
          </w:tcPr>
          <w:p w14:paraId="15E484DA"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7AC9683F" w14:textId="77777777" w:rsidR="00593F69" w:rsidRPr="0047698C" w:rsidRDefault="00593F69" w:rsidP="000B68B4">
            <w:pPr>
              <w:jc w:val="right"/>
              <w:rPr>
                <w:rFonts w:ascii="細明體" w:eastAsia="細明體" w:hAnsi="細明體"/>
                <w:sz w:val="18"/>
                <w:szCs w:val="18"/>
              </w:rPr>
            </w:pPr>
            <w:r w:rsidRPr="00903950">
              <w:rPr>
                <w:rFonts w:ascii="細明體" w:eastAsia="細明體" w:hAnsi="細明體"/>
                <w:b/>
                <w:sz w:val="18"/>
                <w:szCs w:val="18"/>
              </w:rPr>
              <w:t>- 45,387,111</w:t>
            </w:r>
          </w:p>
        </w:tc>
        <w:tc>
          <w:tcPr>
            <w:tcW w:w="1388" w:type="dxa"/>
            <w:gridSpan w:val="2"/>
            <w:tcBorders>
              <w:top w:val="nil"/>
              <w:bottom w:val="nil"/>
            </w:tcBorders>
            <w:vAlign w:val="center"/>
          </w:tcPr>
          <w:p w14:paraId="1BB13CEA" w14:textId="77777777" w:rsidR="00593F69" w:rsidRPr="0047698C" w:rsidRDefault="00593F69" w:rsidP="000B68B4">
            <w:pPr>
              <w:jc w:val="right"/>
              <w:rPr>
                <w:rFonts w:ascii="細明體" w:eastAsia="細明體" w:hAnsi="細明體"/>
                <w:noProof/>
                <w:sz w:val="18"/>
                <w:szCs w:val="18"/>
              </w:rPr>
            </w:pPr>
            <w:r w:rsidRPr="00903950">
              <w:rPr>
                <w:rFonts w:ascii="細明體" w:eastAsia="細明體" w:hAnsi="細明體"/>
                <w:b/>
                <w:noProof/>
                <w:sz w:val="18"/>
                <w:szCs w:val="18"/>
              </w:rPr>
              <w:t>109,250,889</w:t>
            </w:r>
          </w:p>
        </w:tc>
        <w:tc>
          <w:tcPr>
            <w:tcW w:w="821" w:type="dxa"/>
            <w:gridSpan w:val="3"/>
            <w:tcBorders>
              <w:top w:val="nil"/>
              <w:bottom w:val="nil"/>
              <w:right w:val="nil"/>
            </w:tcBorders>
            <w:vAlign w:val="center"/>
          </w:tcPr>
          <w:p w14:paraId="797A9294" w14:textId="77777777" w:rsidR="00593F69" w:rsidRPr="0047698C" w:rsidRDefault="00593F69" w:rsidP="000B68B4">
            <w:pPr>
              <w:jc w:val="right"/>
              <w:rPr>
                <w:rFonts w:ascii="細明體" w:eastAsia="細明體" w:hAnsi="細明體"/>
                <w:kern w:val="0"/>
                <w:sz w:val="18"/>
                <w:szCs w:val="18"/>
              </w:rPr>
            </w:pPr>
            <w:r w:rsidRPr="00903950">
              <w:rPr>
                <w:rFonts w:ascii="細明體" w:eastAsia="細明體" w:hAnsi="細明體"/>
                <w:b/>
                <w:kern w:val="0"/>
                <w:sz w:val="18"/>
                <w:szCs w:val="18"/>
              </w:rPr>
              <w:t>- 70.65</w:t>
            </w:r>
          </w:p>
        </w:tc>
      </w:tr>
      <w:tr w:rsidR="00593F69" w:rsidRPr="00571258" w14:paraId="352A36B1" w14:textId="77777777" w:rsidTr="00890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5057"/>
          <w:jc w:val="center"/>
        </w:trPr>
        <w:tc>
          <w:tcPr>
            <w:tcW w:w="2427" w:type="dxa"/>
            <w:gridSpan w:val="2"/>
            <w:tcBorders>
              <w:top w:val="nil"/>
              <w:left w:val="nil"/>
              <w:bottom w:val="single" w:sz="8" w:space="0" w:color="auto"/>
            </w:tcBorders>
            <w:vAlign w:val="center"/>
          </w:tcPr>
          <w:p w14:paraId="7BF31F51" w14:textId="77777777" w:rsidR="00593F69" w:rsidRPr="00903950" w:rsidRDefault="00593F69" w:rsidP="00C3143D">
            <w:pPr>
              <w:spacing w:line="240" w:lineRule="exact"/>
              <w:rPr>
                <w:rFonts w:ascii="標楷體" w:eastAsia="標楷體" w:hAnsi="標楷體"/>
                <w:b/>
                <w:kern w:val="0"/>
                <w:sz w:val="20"/>
              </w:rPr>
            </w:pPr>
          </w:p>
        </w:tc>
        <w:tc>
          <w:tcPr>
            <w:tcW w:w="1319" w:type="dxa"/>
            <w:tcBorders>
              <w:top w:val="nil"/>
              <w:bottom w:val="single" w:sz="8" w:space="0" w:color="auto"/>
            </w:tcBorders>
            <w:vAlign w:val="center"/>
          </w:tcPr>
          <w:p w14:paraId="39057384" w14:textId="77777777" w:rsidR="00593F69" w:rsidRPr="00903950" w:rsidRDefault="00593F69" w:rsidP="00C3143D">
            <w:pPr>
              <w:jc w:val="right"/>
              <w:rPr>
                <w:rFonts w:ascii="細明體" w:eastAsia="細明體" w:hAnsi="細明體"/>
                <w:b/>
                <w:sz w:val="18"/>
                <w:szCs w:val="18"/>
              </w:rPr>
            </w:pPr>
          </w:p>
        </w:tc>
        <w:tc>
          <w:tcPr>
            <w:tcW w:w="1439" w:type="dxa"/>
            <w:gridSpan w:val="4"/>
            <w:tcBorders>
              <w:top w:val="nil"/>
              <w:bottom w:val="single" w:sz="8" w:space="0" w:color="auto"/>
            </w:tcBorders>
            <w:vAlign w:val="center"/>
          </w:tcPr>
          <w:p w14:paraId="212D69FE" w14:textId="77777777" w:rsidR="00593F69" w:rsidRPr="00903950" w:rsidRDefault="00593F69" w:rsidP="00C3143D">
            <w:pPr>
              <w:jc w:val="right"/>
              <w:rPr>
                <w:rFonts w:ascii="細明體" w:eastAsia="細明體" w:hAnsi="細明體"/>
                <w:b/>
                <w:sz w:val="18"/>
                <w:szCs w:val="18"/>
              </w:rPr>
            </w:pPr>
          </w:p>
        </w:tc>
        <w:tc>
          <w:tcPr>
            <w:tcW w:w="1134" w:type="dxa"/>
            <w:gridSpan w:val="2"/>
            <w:tcBorders>
              <w:top w:val="nil"/>
              <w:bottom w:val="single" w:sz="8" w:space="0" w:color="auto"/>
            </w:tcBorders>
            <w:vAlign w:val="center"/>
          </w:tcPr>
          <w:p w14:paraId="66480359" w14:textId="77777777" w:rsidR="00593F69" w:rsidRPr="00903950" w:rsidRDefault="00593F69" w:rsidP="00C3143D">
            <w:pPr>
              <w:jc w:val="right"/>
              <w:rPr>
                <w:rFonts w:ascii="細明體" w:eastAsia="細明體" w:hAnsi="細明體"/>
                <w:b/>
                <w:sz w:val="18"/>
                <w:szCs w:val="18"/>
              </w:rPr>
            </w:pPr>
          </w:p>
        </w:tc>
        <w:tc>
          <w:tcPr>
            <w:tcW w:w="1439" w:type="dxa"/>
            <w:gridSpan w:val="4"/>
            <w:tcBorders>
              <w:top w:val="nil"/>
              <w:bottom w:val="single" w:sz="8" w:space="0" w:color="auto"/>
            </w:tcBorders>
            <w:vAlign w:val="center"/>
          </w:tcPr>
          <w:p w14:paraId="73B55182" w14:textId="77777777" w:rsidR="00593F69" w:rsidRPr="00903950" w:rsidRDefault="00593F69" w:rsidP="00C3143D">
            <w:pPr>
              <w:jc w:val="right"/>
              <w:rPr>
                <w:rFonts w:ascii="細明體" w:eastAsia="細明體" w:hAnsi="細明體"/>
                <w:b/>
                <w:sz w:val="18"/>
                <w:szCs w:val="18"/>
              </w:rPr>
            </w:pPr>
          </w:p>
        </w:tc>
        <w:tc>
          <w:tcPr>
            <w:tcW w:w="1388" w:type="dxa"/>
            <w:gridSpan w:val="2"/>
            <w:tcBorders>
              <w:top w:val="nil"/>
              <w:bottom w:val="single" w:sz="8" w:space="0" w:color="auto"/>
            </w:tcBorders>
            <w:vAlign w:val="center"/>
          </w:tcPr>
          <w:p w14:paraId="0E04E2D0" w14:textId="77777777" w:rsidR="00593F69" w:rsidRPr="00903950" w:rsidRDefault="00593F69" w:rsidP="00C3143D">
            <w:pPr>
              <w:jc w:val="right"/>
              <w:rPr>
                <w:rFonts w:ascii="細明體" w:eastAsia="細明體" w:hAnsi="細明體"/>
                <w:b/>
                <w:noProof/>
                <w:sz w:val="18"/>
                <w:szCs w:val="18"/>
              </w:rPr>
            </w:pPr>
          </w:p>
        </w:tc>
        <w:tc>
          <w:tcPr>
            <w:tcW w:w="821" w:type="dxa"/>
            <w:gridSpan w:val="3"/>
            <w:tcBorders>
              <w:top w:val="nil"/>
              <w:bottom w:val="single" w:sz="8" w:space="0" w:color="auto"/>
              <w:right w:val="nil"/>
            </w:tcBorders>
            <w:vAlign w:val="center"/>
          </w:tcPr>
          <w:p w14:paraId="38B93B71" w14:textId="77777777" w:rsidR="00593F69" w:rsidRPr="00903950" w:rsidRDefault="00593F69" w:rsidP="00C3143D">
            <w:pPr>
              <w:jc w:val="right"/>
              <w:rPr>
                <w:rFonts w:ascii="細明體" w:eastAsia="細明體" w:hAnsi="細明體"/>
                <w:b/>
                <w:kern w:val="0"/>
                <w:sz w:val="18"/>
                <w:szCs w:val="18"/>
              </w:rPr>
            </w:pPr>
          </w:p>
        </w:tc>
      </w:tr>
      <w:tr w:rsidR="00593F69" w14:paraId="67D16FCF" w14:textId="77777777" w:rsidTr="00764232">
        <w:trPr>
          <w:gridAfter w:val="2"/>
          <w:wAfter w:w="27" w:type="dxa"/>
          <w:jc w:val="center"/>
        </w:trPr>
        <w:tc>
          <w:tcPr>
            <w:tcW w:w="9968" w:type="dxa"/>
            <w:gridSpan w:val="17"/>
          </w:tcPr>
          <w:p w14:paraId="2F80F992" w14:textId="77777777" w:rsidR="00593F69" w:rsidRPr="00CC2FDB" w:rsidRDefault="00593F69" w:rsidP="00C3143D">
            <w:pPr>
              <w:snapToGrid w:val="0"/>
              <w:spacing w:after="60"/>
              <w:jc w:val="center"/>
              <w:rPr>
                <w:rFonts w:ascii="標楷體" w:eastAsia="標楷體" w:hAnsi="標楷體"/>
                <w:b/>
                <w:sz w:val="36"/>
                <w:szCs w:val="36"/>
                <w:u w:val="single"/>
              </w:rPr>
            </w:pPr>
            <w:r w:rsidRPr="00D52B7D">
              <w:rPr>
                <w:rFonts w:ascii="標楷體" w:eastAsia="標楷體" w:hAnsi="標楷體" w:hint="eastAsia"/>
                <w:b/>
                <w:sz w:val="36"/>
                <w:szCs w:val="36"/>
                <w:u w:val="single"/>
              </w:rPr>
              <w:lastRenderedPageBreak/>
              <w:t>臺北市立大學校務發展基金</w:t>
            </w:r>
            <w:r w:rsidRPr="00CC2FDB">
              <w:rPr>
                <w:rFonts w:ascii="標楷體" w:eastAsia="標楷體" w:hAnsi="標楷體" w:hint="eastAsia"/>
                <w:b/>
                <w:sz w:val="36"/>
                <w:szCs w:val="36"/>
                <w:u w:val="single"/>
              </w:rPr>
              <w:t>餘絀撥補審定表</w:t>
            </w:r>
          </w:p>
          <w:p w14:paraId="01F324A5" w14:textId="77777777" w:rsidR="00593F69" w:rsidRDefault="00593F69" w:rsidP="00C3143D">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CC2FDB">
              <w:rPr>
                <w:rFonts w:ascii="標楷體" w:eastAsia="標楷體" w:hAnsi="標楷體" w:hint="eastAsia"/>
                <w:sz w:val="22"/>
              </w:rPr>
              <w:t>中華民國</w:t>
            </w:r>
            <w:r w:rsidRPr="00D52B7D">
              <w:rPr>
                <w:rFonts w:ascii="標楷體" w:eastAsia="標楷體" w:hAnsi="標楷體" w:hint="eastAsia"/>
                <w:sz w:val="22"/>
              </w:rPr>
              <w:t>11</w:t>
            </w:r>
            <w:r>
              <w:rPr>
                <w:rFonts w:ascii="標楷體" w:eastAsia="標楷體" w:hAnsi="標楷體" w:hint="eastAsia"/>
                <w:sz w:val="22"/>
              </w:rPr>
              <w:t>4</w:t>
            </w:r>
            <w:r w:rsidRPr="00CC2FDB">
              <w:rPr>
                <w:rFonts w:ascii="標楷體" w:eastAsia="標楷體" w:hAnsi="標楷體" w:hint="eastAsia"/>
                <w:sz w:val="22"/>
              </w:rPr>
              <w:t>年度</w:t>
            </w:r>
            <w:r>
              <w:rPr>
                <w:rFonts w:ascii="標楷體" w:eastAsia="標楷體" w:hAnsi="標楷體" w:hint="eastAsia"/>
              </w:rPr>
              <w:tab/>
            </w:r>
            <w:r w:rsidRPr="00422F9B">
              <w:rPr>
                <w:rFonts w:ascii="標楷體" w:eastAsia="標楷體" w:hAnsi="標楷體" w:hint="eastAsia"/>
                <w:kern w:val="0"/>
                <w:sz w:val="20"/>
              </w:rPr>
              <w:t>單位：新臺幣元</w:t>
            </w:r>
          </w:p>
        </w:tc>
      </w:tr>
      <w:tr w:rsidR="00593F69" w:rsidRPr="00CC2FDB" w14:paraId="2DD0CD98" w14:textId="77777777" w:rsidTr="000558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78"/>
          <w:jc w:val="center"/>
        </w:trPr>
        <w:tc>
          <w:tcPr>
            <w:tcW w:w="2427" w:type="dxa"/>
            <w:gridSpan w:val="2"/>
            <w:vMerge w:val="restart"/>
            <w:tcBorders>
              <w:top w:val="single" w:sz="8" w:space="0" w:color="auto"/>
              <w:left w:val="nil"/>
              <w:bottom w:val="nil"/>
            </w:tcBorders>
            <w:vAlign w:val="center"/>
          </w:tcPr>
          <w:p w14:paraId="68BB35EF" w14:textId="77777777" w:rsidR="00593F69" w:rsidRPr="00CC2FDB" w:rsidRDefault="00593F69" w:rsidP="00C3143D">
            <w:pPr>
              <w:ind w:left="113" w:right="113"/>
              <w:jc w:val="distribute"/>
              <w:rPr>
                <w:rFonts w:eastAsia="標楷體"/>
                <w:sz w:val="20"/>
              </w:rPr>
            </w:pPr>
            <w:r w:rsidRPr="00CC2FDB">
              <w:rPr>
                <w:rFonts w:eastAsia="標楷體" w:hint="eastAsia"/>
                <w:sz w:val="20"/>
              </w:rPr>
              <w:t>項目</w:t>
            </w:r>
          </w:p>
        </w:tc>
        <w:tc>
          <w:tcPr>
            <w:tcW w:w="1360" w:type="dxa"/>
            <w:gridSpan w:val="3"/>
            <w:vMerge w:val="restart"/>
            <w:tcBorders>
              <w:top w:val="single" w:sz="8" w:space="0" w:color="auto"/>
            </w:tcBorders>
            <w:vAlign w:val="center"/>
          </w:tcPr>
          <w:p w14:paraId="71110B94" w14:textId="77777777" w:rsidR="00593F69" w:rsidRPr="00CC2FDB" w:rsidRDefault="00593F69" w:rsidP="00C3143D">
            <w:pPr>
              <w:ind w:left="113" w:right="113"/>
              <w:jc w:val="distribute"/>
              <w:rPr>
                <w:rFonts w:eastAsia="標楷體"/>
                <w:sz w:val="20"/>
              </w:rPr>
            </w:pPr>
            <w:r w:rsidRPr="00CC2FDB">
              <w:rPr>
                <w:rFonts w:eastAsia="標楷體" w:hint="eastAsia"/>
                <w:sz w:val="20"/>
              </w:rPr>
              <w:t>預算數</w:t>
            </w:r>
          </w:p>
        </w:tc>
        <w:tc>
          <w:tcPr>
            <w:tcW w:w="1360" w:type="dxa"/>
            <w:gridSpan w:val="2"/>
            <w:vMerge w:val="restart"/>
            <w:tcBorders>
              <w:top w:val="single" w:sz="8" w:space="0" w:color="auto"/>
            </w:tcBorders>
            <w:vAlign w:val="center"/>
          </w:tcPr>
          <w:p w14:paraId="35F63356" w14:textId="77777777" w:rsidR="00593F69" w:rsidRPr="00CC2FDB" w:rsidRDefault="00593F69" w:rsidP="00C3143D">
            <w:pPr>
              <w:ind w:left="113" w:right="113"/>
              <w:jc w:val="distribute"/>
              <w:rPr>
                <w:rFonts w:eastAsia="標楷體"/>
                <w:spacing w:val="-20"/>
                <w:sz w:val="20"/>
              </w:rPr>
            </w:pPr>
            <w:r w:rsidRPr="00CC2FDB">
              <w:rPr>
                <w:rFonts w:eastAsia="標楷體" w:hint="eastAsia"/>
                <w:spacing w:val="-20"/>
                <w:sz w:val="20"/>
              </w:rPr>
              <w:t>決算數</w:t>
            </w:r>
          </w:p>
        </w:tc>
        <w:tc>
          <w:tcPr>
            <w:tcW w:w="1304" w:type="dxa"/>
            <w:gridSpan w:val="4"/>
            <w:vMerge w:val="restart"/>
            <w:tcBorders>
              <w:top w:val="single" w:sz="8" w:space="0" w:color="auto"/>
              <w:bottom w:val="nil"/>
            </w:tcBorders>
            <w:vAlign w:val="center"/>
          </w:tcPr>
          <w:p w14:paraId="411C4CC6" w14:textId="77777777" w:rsidR="00593F69" w:rsidRPr="00CC2FDB" w:rsidRDefault="00593F69" w:rsidP="00C3143D">
            <w:pPr>
              <w:jc w:val="distribute"/>
              <w:rPr>
                <w:rFonts w:eastAsia="標楷體"/>
                <w:spacing w:val="-30"/>
                <w:sz w:val="20"/>
              </w:rPr>
            </w:pPr>
            <w:r>
              <w:rPr>
                <w:rFonts w:ascii="標楷體" w:eastAsia="標楷體" w:hAnsi="標楷體" w:hint="eastAsia"/>
                <w:bCs/>
                <w:sz w:val="20"/>
              </w:rPr>
              <w:t>修正</w:t>
            </w:r>
            <w:r w:rsidRPr="00CC2FDB">
              <w:rPr>
                <w:rFonts w:ascii="標楷體" w:eastAsia="標楷體" w:hAnsi="標楷體" w:hint="eastAsia"/>
                <w:bCs/>
                <w:sz w:val="20"/>
              </w:rPr>
              <w:t>數</w:t>
            </w:r>
          </w:p>
        </w:tc>
        <w:tc>
          <w:tcPr>
            <w:tcW w:w="1303" w:type="dxa"/>
            <w:gridSpan w:val="2"/>
            <w:vMerge w:val="restart"/>
            <w:tcBorders>
              <w:top w:val="single" w:sz="8" w:space="0" w:color="auto"/>
            </w:tcBorders>
            <w:vAlign w:val="center"/>
          </w:tcPr>
          <w:p w14:paraId="75BA1C4C" w14:textId="77777777" w:rsidR="00593F69" w:rsidRPr="00CC2FDB" w:rsidRDefault="00593F69" w:rsidP="001D5020">
            <w:pPr>
              <w:ind w:right="40" w:firstLineChars="11" w:firstLine="20"/>
              <w:jc w:val="distribute"/>
              <w:rPr>
                <w:rFonts w:eastAsia="標楷體"/>
                <w:spacing w:val="-10"/>
                <w:sz w:val="20"/>
              </w:rPr>
            </w:pPr>
            <w:r w:rsidRPr="00CC2FDB">
              <w:rPr>
                <w:rFonts w:eastAsia="標楷體" w:hint="eastAsia"/>
                <w:spacing w:val="-10"/>
                <w:sz w:val="20"/>
              </w:rPr>
              <w:t>決算審定數</w:t>
            </w:r>
          </w:p>
        </w:tc>
        <w:tc>
          <w:tcPr>
            <w:tcW w:w="2214" w:type="dxa"/>
            <w:gridSpan w:val="4"/>
            <w:tcBorders>
              <w:top w:val="single" w:sz="8" w:space="0" w:color="auto"/>
              <w:bottom w:val="nil"/>
              <w:right w:val="nil"/>
            </w:tcBorders>
            <w:vAlign w:val="center"/>
          </w:tcPr>
          <w:p w14:paraId="7FDC7DAD" w14:textId="77777777" w:rsidR="00593F69" w:rsidRPr="00CC2FDB" w:rsidRDefault="00593F69" w:rsidP="00C3143D">
            <w:pPr>
              <w:spacing w:line="240" w:lineRule="exact"/>
              <w:jc w:val="distribute"/>
              <w:rPr>
                <w:rFonts w:ascii="標楷體" w:eastAsia="標楷體" w:hAnsi="標楷體"/>
                <w:sz w:val="20"/>
              </w:rPr>
            </w:pPr>
            <w:r w:rsidRPr="00CC2FDB">
              <w:rPr>
                <w:rFonts w:ascii="標楷體" w:eastAsia="標楷體" w:hAnsi="標楷體" w:hint="eastAsia"/>
                <w:sz w:val="20"/>
              </w:rPr>
              <w:t>審定數與預算數</w:t>
            </w:r>
          </w:p>
          <w:p w14:paraId="48CE4F9B" w14:textId="77777777" w:rsidR="00593F69" w:rsidRPr="00CC2FDB" w:rsidRDefault="00593F69" w:rsidP="00C3143D">
            <w:pPr>
              <w:spacing w:line="240" w:lineRule="exact"/>
              <w:jc w:val="distribute"/>
              <w:rPr>
                <w:rFonts w:ascii="標楷體" w:eastAsia="標楷體" w:hAnsi="標楷體"/>
                <w:sz w:val="20"/>
              </w:rPr>
            </w:pPr>
            <w:r w:rsidRPr="00CC2FDB">
              <w:rPr>
                <w:rFonts w:ascii="標楷體" w:eastAsia="標楷體" w:hAnsi="標楷體" w:hint="eastAsia"/>
                <w:sz w:val="20"/>
              </w:rPr>
              <w:t>比較增減</w:t>
            </w:r>
          </w:p>
        </w:tc>
      </w:tr>
      <w:tr w:rsidR="00593F69" w14:paraId="6BCE25CE" w14:textId="77777777" w:rsidTr="000558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315"/>
          <w:jc w:val="center"/>
        </w:trPr>
        <w:tc>
          <w:tcPr>
            <w:tcW w:w="2427" w:type="dxa"/>
            <w:gridSpan w:val="2"/>
            <w:vMerge/>
            <w:tcBorders>
              <w:top w:val="nil"/>
              <w:left w:val="nil"/>
              <w:bottom w:val="single" w:sz="8" w:space="0" w:color="auto"/>
            </w:tcBorders>
            <w:vAlign w:val="center"/>
          </w:tcPr>
          <w:p w14:paraId="3E6C035B" w14:textId="77777777" w:rsidR="00593F69" w:rsidRDefault="00593F69" w:rsidP="00C3143D">
            <w:pPr>
              <w:ind w:left="113" w:right="113"/>
              <w:jc w:val="distribute"/>
              <w:rPr>
                <w:rFonts w:eastAsia="標楷體"/>
              </w:rPr>
            </w:pPr>
          </w:p>
        </w:tc>
        <w:tc>
          <w:tcPr>
            <w:tcW w:w="1360" w:type="dxa"/>
            <w:gridSpan w:val="3"/>
            <w:vMerge/>
            <w:tcBorders>
              <w:bottom w:val="single" w:sz="8" w:space="0" w:color="auto"/>
            </w:tcBorders>
            <w:vAlign w:val="center"/>
          </w:tcPr>
          <w:p w14:paraId="50C98A4E" w14:textId="77777777" w:rsidR="00593F69" w:rsidRDefault="00593F69" w:rsidP="00C3143D">
            <w:pPr>
              <w:ind w:left="113" w:right="113"/>
              <w:jc w:val="distribute"/>
              <w:rPr>
                <w:rFonts w:eastAsia="標楷體"/>
              </w:rPr>
            </w:pPr>
          </w:p>
        </w:tc>
        <w:tc>
          <w:tcPr>
            <w:tcW w:w="1360" w:type="dxa"/>
            <w:gridSpan w:val="2"/>
            <w:vMerge/>
            <w:tcBorders>
              <w:bottom w:val="single" w:sz="8" w:space="0" w:color="auto"/>
            </w:tcBorders>
            <w:vAlign w:val="center"/>
          </w:tcPr>
          <w:p w14:paraId="5ECBC0C7" w14:textId="77777777" w:rsidR="00593F69" w:rsidRDefault="00593F69" w:rsidP="00C3143D">
            <w:pPr>
              <w:ind w:left="113" w:right="113"/>
              <w:jc w:val="distribute"/>
              <w:rPr>
                <w:rFonts w:eastAsia="標楷體"/>
              </w:rPr>
            </w:pPr>
          </w:p>
        </w:tc>
        <w:tc>
          <w:tcPr>
            <w:tcW w:w="1304" w:type="dxa"/>
            <w:gridSpan w:val="4"/>
            <w:vMerge/>
            <w:tcBorders>
              <w:top w:val="nil"/>
              <w:bottom w:val="single" w:sz="8" w:space="0" w:color="auto"/>
            </w:tcBorders>
            <w:vAlign w:val="center"/>
          </w:tcPr>
          <w:p w14:paraId="49AF8874" w14:textId="77777777" w:rsidR="00593F69" w:rsidRDefault="00593F69" w:rsidP="00C3143D">
            <w:pPr>
              <w:ind w:left="113" w:right="113"/>
              <w:jc w:val="distribute"/>
              <w:rPr>
                <w:rFonts w:eastAsia="標楷體"/>
              </w:rPr>
            </w:pPr>
          </w:p>
        </w:tc>
        <w:tc>
          <w:tcPr>
            <w:tcW w:w="1303" w:type="dxa"/>
            <w:gridSpan w:val="2"/>
            <w:vMerge/>
            <w:tcBorders>
              <w:bottom w:val="single" w:sz="8" w:space="0" w:color="auto"/>
            </w:tcBorders>
            <w:vAlign w:val="center"/>
          </w:tcPr>
          <w:p w14:paraId="6E12B523" w14:textId="77777777" w:rsidR="00593F69" w:rsidRDefault="00593F69" w:rsidP="00C3143D">
            <w:pPr>
              <w:ind w:left="113" w:right="113"/>
              <w:jc w:val="distribute"/>
              <w:rPr>
                <w:rFonts w:eastAsia="標楷體"/>
              </w:rPr>
            </w:pPr>
          </w:p>
        </w:tc>
        <w:tc>
          <w:tcPr>
            <w:tcW w:w="1420" w:type="dxa"/>
            <w:gridSpan w:val="3"/>
            <w:tcBorders>
              <w:bottom w:val="single" w:sz="8" w:space="0" w:color="auto"/>
            </w:tcBorders>
            <w:vAlign w:val="center"/>
          </w:tcPr>
          <w:p w14:paraId="5EBBE83D" w14:textId="77777777" w:rsidR="00593F69" w:rsidRPr="00CC2FDB" w:rsidRDefault="00593F69" w:rsidP="00C3143D">
            <w:pPr>
              <w:ind w:left="113" w:right="113"/>
              <w:jc w:val="distribute"/>
              <w:rPr>
                <w:rFonts w:ascii="標楷體" w:eastAsia="標楷體" w:hAnsi="標楷體"/>
                <w:sz w:val="20"/>
              </w:rPr>
            </w:pPr>
            <w:r w:rsidRPr="00CC2FDB">
              <w:rPr>
                <w:rFonts w:ascii="標楷體" w:eastAsia="標楷體" w:hAnsi="標楷體" w:hint="eastAsia"/>
                <w:sz w:val="20"/>
              </w:rPr>
              <w:t>金額</w:t>
            </w:r>
          </w:p>
        </w:tc>
        <w:tc>
          <w:tcPr>
            <w:tcW w:w="794" w:type="dxa"/>
            <w:tcBorders>
              <w:bottom w:val="single" w:sz="8" w:space="0" w:color="auto"/>
              <w:right w:val="nil"/>
            </w:tcBorders>
            <w:vAlign w:val="center"/>
          </w:tcPr>
          <w:p w14:paraId="69C954FC" w14:textId="77777777" w:rsidR="00593F69" w:rsidRPr="00CC2FDB" w:rsidRDefault="00593F69" w:rsidP="00C3143D">
            <w:pPr>
              <w:jc w:val="center"/>
              <w:rPr>
                <w:rFonts w:ascii="標楷體" w:eastAsia="標楷體" w:hAnsi="標楷體"/>
                <w:sz w:val="20"/>
              </w:rPr>
            </w:pPr>
            <w:r w:rsidRPr="00CC2FDB">
              <w:rPr>
                <w:rFonts w:ascii="標楷體" w:eastAsia="標楷體" w:hAnsi="標楷體" w:hint="eastAsia"/>
                <w:sz w:val="20"/>
              </w:rPr>
              <w:t>％</w:t>
            </w:r>
          </w:p>
        </w:tc>
      </w:tr>
      <w:tr w:rsidR="00593F69" w:rsidRPr="00C346C9" w14:paraId="57C201E9"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54"/>
          <w:jc w:val="center"/>
        </w:trPr>
        <w:tc>
          <w:tcPr>
            <w:tcW w:w="2427" w:type="dxa"/>
            <w:gridSpan w:val="2"/>
            <w:tcBorders>
              <w:top w:val="nil"/>
              <w:left w:val="nil"/>
              <w:bottom w:val="nil"/>
            </w:tcBorders>
            <w:vAlign w:val="center"/>
          </w:tcPr>
          <w:p w14:paraId="5E8D3D01" w14:textId="77777777" w:rsidR="00593F69" w:rsidRPr="009304D2" w:rsidRDefault="00593F69" w:rsidP="00D80B57">
            <w:pPr>
              <w:rPr>
                <w:rFonts w:ascii="標楷體" w:eastAsia="標楷體" w:hAnsi="標楷體"/>
                <w:kern w:val="0"/>
                <w:sz w:val="20"/>
              </w:rPr>
            </w:pPr>
            <w:r w:rsidRPr="00D52B7D">
              <w:rPr>
                <w:rFonts w:ascii="標楷體" w:eastAsia="標楷體" w:hAnsi="標楷體" w:hint="eastAsia"/>
                <w:b/>
                <w:kern w:val="0"/>
                <w:sz w:val="20"/>
              </w:rPr>
              <w:t>短絀之部</w:t>
            </w:r>
          </w:p>
        </w:tc>
        <w:tc>
          <w:tcPr>
            <w:tcW w:w="1360" w:type="dxa"/>
            <w:gridSpan w:val="3"/>
            <w:tcBorders>
              <w:top w:val="nil"/>
              <w:bottom w:val="nil"/>
            </w:tcBorders>
            <w:vAlign w:val="center"/>
          </w:tcPr>
          <w:p w14:paraId="6B6A423A"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762,508,000</w:t>
            </w:r>
          </w:p>
        </w:tc>
        <w:tc>
          <w:tcPr>
            <w:tcW w:w="1360" w:type="dxa"/>
            <w:gridSpan w:val="2"/>
            <w:tcBorders>
              <w:top w:val="nil"/>
              <w:bottom w:val="nil"/>
            </w:tcBorders>
            <w:vAlign w:val="center"/>
          </w:tcPr>
          <w:p w14:paraId="667B965E"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553,527,959</w:t>
            </w:r>
          </w:p>
        </w:tc>
        <w:tc>
          <w:tcPr>
            <w:tcW w:w="1304" w:type="dxa"/>
            <w:gridSpan w:val="4"/>
            <w:tcBorders>
              <w:top w:val="nil"/>
              <w:bottom w:val="nil"/>
            </w:tcBorders>
            <w:vAlign w:val="center"/>
          </w:tcPr>
          <w:p w14:paraId="2E44722F"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3" w:type="dxa"/>
            <w:gridSpan w:val="2"/>
            <w:tcBorders>
              <w:top w:val="nil"/>
              <w:bottom w:val="nil"/>
            </w:tcBorders>
            <w:vAlign w:val="center"/>
          </w:tcPr>
          <w:p w14:paraId="12DD4D58"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553,527,959</w:t>
            </w:r>
          </w:p>
        </w:tc>
        <w:tc>
          <w:tcPr>
            <w:tcW w:w="1420" w:type="dxa"/>
            <w:gridSpan w:val="3"/>
            <w:tcBorders>
              <w:top w:val="nil"/>
              <w:bottom w:val="nil"/>
            </w:tcBorders>
            <w:vAlign w:val="center"/>
          </w:tcPr>
          <w:p w14:paraId="4EECDB65"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- 208,980,041</w:t>
            </w:r>
          </w:p>
        </w:tc>
        <w:tc>
          <w:tcPr>
            <w:tcW w:w="794" w:type="dxa"/>
            <w:tcBorders>
              <w:top w:val="nil"/>
              <w:bottom w:val="nil"/>
              <w:right w:val="nil"/>
            </w:tcBorders>
            <w:vAlign w:val="center"/>
          </w:tcPr>
          <w:p w14:paraId="6FA994E5"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- 27.41</w:t>
            </w:r>
          </w:p>
        </w:tc>
      </w:tr>
      <w:tr w:rsidR="00593F69" w:rsidRPr="00C346C9" w14:paraId="1F9B91CE"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54"/>
          <w:jc w:val="center"/>
        </w:trPr>
        <w:tc>
          <w:tcPr>
            <w:tcW w:w="2427" w:type="dxa"/>
            <w:gridSpan w:val="2"/>
            <w:tcBorders>
              <w:top w:val="nil"/>
              <w:left w:val="nil"/>
              <w:bottom w:val="nil"/>
            </w:tcBorders>
            <w:vAlign w:val="center"/>
          </w:tcPr>
          <w:p w14:paraId="48D03710" w14:textId="77777777" w:rsidR="00593F69" w:rsidRPr="009304D2" w:rsidRDefault="00593F69" w:rsidP="00D80B57">
            <w:pPr>
              <w:ind w:leftChars="100" w:left="240"/>
              <w:rPr>
                <w:rFonts w:ascii="標楷體" w:eastAsia="標楷體" w:hAnsi="標楷體"/>
                <w:kern w:val="0"/>
                <w:sz w:val="20"/>
              </w:rPr>
            </w:pPr>
            <w:r w:rsidRPr="00D52B7D">
              <w:rPr>
                <w:rFonts w:ascii="標楷體" w:eastAsia="標楷體" w:hAnsi="標楷體" w:hint="eastAsia"/>
                <w:kern w:val="0"/>
                <w:sz w:val="20"/>
              </w:rPr>
              <w:t>本期短絀</w:t>
            </w:r>
          </w:p>
        </w:tc>
        <w:tc>
          <w:tcPr>
            <w:tcW w:w="1360" w:type="dxa"/>
            <w:gridSpan w:val="3"/>
            <w:tcBorders>
              <w:top w:val="nil"/>
              <w:bottom w:val="nil"/>
            </w:tcBorders>
            <w:vAlign w:val="center"/>
          </w:tcPr>
          <w:p w14:paraId="76DD3E78"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154,638,000</w:t>
            </w:r>
          </w:p>
        </w:tc>
        <w:tc>
          <w:tcPr>
            <w:tcW w:w="1360" w:type="dxa"/>
            <w:gridSpan w:val="2"/>
            <w:tcBorders>
              <w:top w:val="nil"/>
              <w:bottom w:val="nil"/>
            </w:tcBorders>
            <w:vAlign w:val="center"/>
          </w:tcPr>
          <w:p w14:paraId="20B283BF"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45,387,111</w:t>
            </w:r>
          </w:p>
        </w:tc>
        <w:tc>
          <w:tcPr>
            <w:tcW w:w="1304" w:type="dxa"/>
            <w:gridSpan w:val="4"/>
            <w:tcBorders>
              <w:top w:val="nil"/>
              <w:bottom w:val="nil"/>
            </w:tcBorders>
            <w:vAlign w:val="center"/>
          </w:tcPr>
          <w:p w14:paraId="7B74FD7E"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3" w:type="dxa"/>
            <w:gridSpan w:val="2"/>
            <w:tcBorders>
              <w:top w:val="nil"/>
              <w:bottom w:val="nil"/>
            </w:tcBorders>
            <w:vAlign w:val="center"/>
          </w:tcPr>
          <w:p w14:paraId="522DB313"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45,387,111</w:t>
            </w:r>
          </w:p>
        </w:tc>
        <w:tc>
          <w:tcPr>
            <w:tcW w:w="1420" w:type="dxa"/>
            <w:gridSpan w:val="3"/>
            <w:tcBorders>
              <w:top w:val="nil"/>
              <w:bottom w:val="nil"/>
            </w:tcBorders>
            <w:vAlign w:val="center"/>
          </w:tcPr>
          <w:p w14:paraId="3E3BB3BF"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- 109,250,889</w:t>
            </w:r>
          </w:p>
        </w:tc>
        <w:tc>
          <w:tcPr>
            <w:tcW w:w="794" w:type="dxa"/>
            <w:tcBorders>
              <w:top w:val="nil"/>
              <w:bottom w:val="nil"/>
              <w:right w:val="nil"/>
            </w:tcBorders>
            <w:vAlign w:val="center"/>
          </w:tcPr>
          <w:p w14:paraId="136B8A0B"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- 70.65</w:t>
            </w:r>
          </w:p>
        </w:tc>
      </w:tr>
      <w:tr w:rsidR="00593F69" w:rsidRPr="00C346C9" w14:paraId="6F36036C"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54"/>
          <w:jc w:val="center"/>
        </w:trPr>
        <w:tc>
          <w:tcPr>
            <w:tcW w:w="2427" w:type="dxa"/>
            <w:gridSpan w:val="2"/>
            <w:tcBorders>
              <w:top w:val="nil"/>
              <w:left w:val="nil"/>
              <w:bottom w:val="nil"/>
            </w:tcBorders>
            <w:vAlign w:val="center"/>
          </w:tcPr>
          <w:p w14:paraId="2E353C17" w14:textId="77777777" w:rsidR="00593F69" w:rsidRPr="009304D2" w:rsidRDefault="00593F69" w:rsidP="00D80B57">
            <w:pPr>
              <w:ind w:leftChars="100" w:left="240"/>
              <w:rPr>
                <w:rFonts w:ascii="標楷體" w:eastAsia="標楷體" w:hAnsi="標楷體"/>
                <w:kern w:val="0"/>
                <w:sz w:val="20"/>
              </w:rPr>
            </w:pPr>
            <w:r w:rsidRPr="00D52B7D">
              <w:rPr>
                <w:rFonts w:ascii="標楷體" w:eastAsia="標楷體" w:hAnsi="標楷體" w:hint="eastAsia"/>
                <w:kern w:val="0"/>
                <w:sz w:val="20"/>
              </w:rPr>
              <w:t>前期待填補之短絀</w:t>
            </w:r>
          </w:p>
        </w:tc>
        <w:tc>
          <w:tcPr>
            <w:tcW w:w="1360" w:type="dxa"/>
            <w:gridSpan w:val="3"/>
            <w:tcBorders>
              <w:top w:val="nil"/>
              <w:bottom w:val="nil"/>
            </w:tcBorders>
            <w:vAlign w:val="center"/>
          </w:tcPr>
          <w:p w14:paraId="4B4F174C"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607,870,000</w:t>
            </w:r>
          </w:p>
        </w:tc>
        <w:tc>
          <w:tcPr>
            <w:tcW w:w="1360" w:type="dxa"/>
            <w:gridSpan w:val="2"/>
            <w:tcBorders>
              <w:top w:val="nil"/>
              <w:bottom w:val="nil"/>
            </w:tcBorders>
            <w:vAlign w:val="center"/>
          </w:tcPr>
          <w:p w14:paraId="343D8964"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508,140,848</w:t>
            </w:r>
          </w:p>
        </w:tc>
        <w:tc>
          <w:tcPr>
            <w:tcW w:w="1304" w:type="dxa"/>
            <w:gridSpan w:val="4"/>
            <w:tcBorders>
              <w:top w:val="nil"/>
              <w:bottom w:val="nil"/>
            </w:tcBorders>
            <w:vAlign w:val="center"/>
          </w:tcPr>
          <w:p w14:paraId="37CC7F72"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3" w:type="dxa"/>
            <w:gridSpan w:val="2"/>
            <w:tcBorders>
              <w:top w:val="nil"/>
              <w:bottom w:val="nil"/>
            </w:tcBorders>
            <w:vAlign w:val="center"/>
          </w:tcPr>
          <w:p w14:paraId="3B420225"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508,140,848</w:t>
            </w:r>
          </w:p>
        </w:tc>
        <w:tc>
          <w:tcPr>
            <w:tcW w:w="1420" w:type="dxa"/>
            <w:gridSpan w:val="3"/>
            <w:tcBorders>
              <w:top w:val="nil"/>
              <w:bottom w:val="nil"/>
            </w:tcBorders>
            <w:vAlign w:val="center"/>
          </w:tcPr>
          <w:p w14:paraId="6E591516"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- 99,729,152</w:t>
            </w:r>
          </w:p>
        </w:tc>
        <w:tc>
          <w:tcPr>
            <w:tcW w:w="794" w:type="dxa"/>
            <w:tcBorders>
              <w:top w:val="nil"/>
              <w:bottom w:val="nil"/>
              <w:right w:val="nil"/>
            </w:tcBorders>
            <w:vAlign w:val="center"/>
          </w:tcPr>
          <w:p w14:paraId="6A8AF06A"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- 16.41</w:t>
            </w:r>
          </w:p>
        </w:tc>
      </w:tr>
      <w:tr w:rsidR="00593F69" w:rsidRPr="00C346C9" w14:paraId="19B0F2B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54"/>
          <w:jc w:val="center"/>
        </w:trPr>
        <w:tc>
          <w:tcPr>
            <w:tcW w:w="2427" w:type="dxa"/>
            <w:gridSpan w:val="2"/>
            <w:tcBorders>
              <w:top w:val="nil"/>
              <w:left w:val="nil"/>
              <w:bottom w:val="nil"/>
            </w:tcBorders>
            <w:vAlign w:val="center"/>
          </w:tcPr>
          <w:p w14:paraId="062E3C2D" w14:textId="77777777" w:rsidR="00593F69" w:rsidRPr="00D80B57" w:rsidRDefault="00593F69" w:rsidP="00D80B57">
            <w:pPr>
              <w:rPr>
                <w:rFonts w:ascii="標楷體" w:eastAsia="標楷體" w:hAnsi="標楷體"/>
                <w:b/>
                <w:kern w:val="0"/>
                <w:sz w:val="20"/>
              </w:rPr>
            </w:pPr>
            <w:r w:rsidRPr="00D52B7D">
              <w:rPr>
                <w:rFonts w:ascii="標楷體" w:eastAsia="標楷體" w:hAnsi="標楷體" w:hint="eastAsia"/>
                <w:b/>
                <w:kern w:val="0"/>
                <w:sz w:val="20"/>
              </w:rPr>
              <w:t>填補之部</w:t>
            </w:r>
          </w:p>
        </w:tc>
        <w:tc>
          <w:tcPr>
            <w:tcW w:w="1360" w:type="dxa"/>
            <w:gridSpan w:val="3"/>
            <w:tcBorders>
              <w:top w:val="nil"/>
              <w:bottom w:val="nil"/>
            </w:tcBorders>
            <w:vAlign w:val="center"/>
          </w:tcPr>
          <w:p w14:paraId="36C73A3A"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439,949,000</w:t>
            </w:r>
          </w:p>
        </w:tc>
        <w:tc>
          <w:tcPr>
            <w:tcW w:w="1360" w:type="dxa"/>
            <w:gridSpan w:val="2"/>
            <w:tcBorders>
              <w:top w:val="nil"/>
              <w:bottom w:val="nil"/>
            </w:tcBorders>
            <w:vAlign w:val="center"/>
          </w:tcPr>
          <w:p w14:paraId="14119F89"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426,225,854</w:t>
            </w:r>
          </w:p>
        </w:tc>
        <w:tc>
          <w:tcPr>
            <w:tcW w:w="1304" w:type="dxa"/>
            <w:gridSpan w:val="4"/>
            <w:tcBorders>
              <w:top w:val="nil"/>
              <w:bottom w:val="nil"/>
            </w:tcBorders>
            <w:vAlign w:val="center"/>
          </w:tcPr>
          <w:p w14:paraId="032203CB"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3" w:type="dxa"/>
            <w:gridSpan w:val="2"/>
            <w:tcBorders>
              <w:top w:val="nil"/>
              <w:bottom w:val="nil"/>
            </w:tcBorders>
            <w:vAlign w:val="center"/>
          </w:tcPr>
          <w:p w14:paraId="4AF83EFD"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426,225,854</w:t>
            </w:r>
          </w:p>
        </w:tc>
        <w:tc>
          <w:tcPr>
            <w:tcW w:w="1420" w:type="dxa"/>
            <w:gridSpan w:val="3"/>
            <w:tcBorders>
              <w:top w:val="nil"/>
              <w:bottom w:val="nil"/>
            </w:tcBorders>
            <w:vAlign w:val="center"/>
          </w:tcPr>
          <w:p w14:paraId="30954B40"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- 13,723,146</w:t>
            </w:r>
          </w:p>
        </w:tc>
        <w:tc>
          <w:tcPr>
            <w:tcW w:w="794" w:type="dxa"/>
            <w:tcBorders>
              <w:top w:val="nil"/>
              <w:bottom w:val="nil"/>
              <w:right w:val="nil"/>
            </w:tcBorders>
            <w:vAlign w:val="center"/>
          </w:tcPr>
          <w:p w14:paraId="6A74B0D6"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- 3.12</w:t>
            </w:r>
          </w:p>
        </w:tc>
      </w:tr>
      <w:tr w:rsidR="00593F69" w:rsidRPr="00C346C9" w14:paraId="11AF65FF"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54"/>
          <w:jc w:val="center"/>
        </w:trPr>
        <w:tc>
          <w:tcPr>
            <w:tcW w:w="2427" w:type="dxa"/>
            <w:gridSpan w:val="2"/>
            <w:tcBorders>
              <w:top w:val="nil"/>
              <w:left w:val="nil"/>
              <w:bottom w:val="nil"/>
            </w:tcBorders>
            <w:vAlign w:val="center"/>
          </w:tcPr>
          <w:p w14:paraId="345CECD7" w14:textId="77777777" w:rsidR="00593F69" w:rsidRPr="00D52B7D" w:rsidRDefault="00593F69" w:rsidP="00D80B57">
            <w:pPr>
              <w:ind w:leftChars="100" w:left="240"/>
              <w:rPr>
                <w:rFonts w:ascii="標楷體" w:eastAsia="標楷體" w:hAnsi="標楷體"/>
                <w:kern w:val="0"/>
                <w:sz w:val="20"/>
              </w:rPr>
            </w:pPr>
            <w:r w:rsidRPr="00D52B7D">
              <w:rPr>
                <w:rFonts w:ascii="標楷體" w:eastAsia="標楷體" w:hAnsi="標楷體" w:hint="eastAsia"/>
                <w:kern w:val="0"/>
                <w:sz w:val="20"/>
              </w:rPr>
              <w:t>撥用公積</w:t>
            </w:r>
          </w:p>
        </w:tc>
        <w:tc>
          <w:tcPr>
            <w:tcW w:w="1360" w:type="dxa"/>
            <w:gridSpan w:val="3"/>
            <w:tcBorders>
              <w:top w:val="nil"/>
              <w:bottom w:val="nil"/>
            </w:tcBorders>
            <w:vAlign w:val="center"/>
          </w:tcPr>
          <w:p w14:paraId="6BF6C613"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227,401,000</w:t>
            </w:r>
          </w:p>
        </w:tc>
        <w:tc>
          <w:tcPr>
            <w:tcW w:w="1360" w:type="dxa"/>
            <w:gridSpan w:val="2"/>
            <w:tcBorders>
              <w:top w:val="nil"/>
              <w:bottom w:val="nil"/>
            </w:tcBorders>
            <w:vAlign w:val="center"/>
          </w:tcPr>
          <w:p w14:paraId="7519BC2A"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213,677,854</w:t>
            </w:r>
          </w:p>
        </w:tc>
        <w:tc>
          <w:tcPr>
            <w:tcW w:w="1304" w:type="dxa"/>
            <w:gridSpan w:val="4"/>
            <w:tcBorders>
              <w:top w:val="nil"/>
              <w:bottom w:val="nil"/>
            </w:tcBorders>
            <w:vAlign w:val="center"/>
          </w:tcPr>
          <w:p w14:paraId="77547B6F"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3" w:type="dxa"/>
            <w:gridSpan w:val="2"/>
            <w:tcBorders>
              <w:top w:val="nil"/>
              <w:bottom w:val="nil"/>
            </w:tcBorders>
            <w:vAlign w:val="center"/>
          </w:tcPr>
          <w:p w14:paraId="7F104BFA"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213,677,854</w:t>
            </w:r>
          </w:p>
        </w:tc>
        <w:tc>
          <w:tcPr>
            <w:tcW w:w="1420" w:type="dxa"/>
            <w:gridSpan w:val="3"/>
            <w:tcBorders>
              <w:top w:val="nil"/>
              <w:bottom w:val="nil"/>
            </w:tcBorders>
            <w:vAlign w:val="center"/>
          </w:tcPr>
          <w:p w14:paraId="2F3FC35C"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- 13,723,146</w:t>
            </w:r>
          </w:p>
        </w:tc>
        <w:tc>
          <w:tcPr>
            <w:tcW w:w="794" w:type="dxa"/>
            <w:tcBorders>
              <w:top w:val="nil"/>
              <w:bottom w:val="nil"/>
              <w:right w:val="nil"/>
            </w:tcBorders>
            <w:vAlign w:val="center"/>
          </w:tcPr>
          <w:p w14:paraId="3C367EE8"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- 6.03</w:t>
            </w:r>
          </w:p>
        </w:tc>
      </w:tr>
      <w:tr w:rsidR="00593F69" w:rsidRPr="00C346C9" w14:paraId="62C19E2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54"/>
          <w:jc w:val="center"/>
        </w:trPr>
        <w:tc>
          <w:tcPr>
            <w:tcW w:w="2427" w:type="dxa"/>
            <w:gridSpan w:val="2"/>
            <w:tcBorders>
              <w:top w:val="nil"/>
              <w:left w:val="nil"/>
              <w:bottom w:val="nil"/>
            </w:tcBorders>
            <w:vAlign w:val="center"/>
          </w:tcPr>
          <w:p w14:paraId="10E8A7B4" w14:textId="77777777" w:rsidR="00593F69" w:rsidRPr="00D52B7D" w:rsidRDefault="00593F69" w:rsidP="00D80B57">
            <w:pPr>
              <w:ind w:leftChars="100" w:left="240"/>
              <w:rPr>
                <w:rFonts w:ascii="標楷體" w:eastAsia="標楷體" w:hAnsi="標楷體"/>
                <w:kern w:val="0"/>
                <w:sz w:val="20"/>
              </w:rPr>
            </w:pPr>
            <w:r w:rsidRPr="00D52B7D">
              <w:rPr>
                <w:rFonts w:ascii="標楷體" w:eastAsia="標楷體" w:hAnsi="標楷體" w:hint="eastAsia"/>
                <w:kern w:val="0"/>
                <w:sz w:val="20"/>
              </w:rPr>
              <w:t>折減基金</w:t>
            </w:r>
          </w:p>
        </w:tc>
        <w:tc>
          <w:tcPr>
            <w:tcW w:w="1360" w:type="dxa"/>
            <w:gridSpan w:val="3"/>
            <w:tcBorders>
              <w:top w:val="nil"/>
              <w:bottom w:val="nil"/>
            </w:tcBorders>
            <w:vAlign w:val="center"/>
          </w:tcPr>
          <w:p w14:paraId="4876637B"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212,548,000</w:t>
            </w:r>
          </w:p>
        </w:tc>
        <w:tc>
          <w:tcPr>
            <w:tcW w:w="1360" w:type="dxa"/>
            <w:gridSpan w:val="2"/>
            <w:tcBorders>
              <w:top w:val="nil"/>
              <w:bottom w:val="nil"/>
            </w:tcBorders>
            <w:vAlign w:val="center"/>
          </w:tcPr>
          <w:p w14:paraId="00D33D47"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212,548,000</w:t>
            </w:r>
          </w:p>
        </w:tc>
        <w:tc>
          <w:tcPr>
            <w:tcW w:w="1304" w:type="dxa"/>
            <w:gridSpan w:val="4"/>
            <w:tcBorders>
              <w:top w:val="nil"/>
              <w:bottom w:val="nil"/>
            </w:tcBorders>
            <w:vAlign w:val="center"/>
          </w:tcPr>
          <w:p w14:paraId="42E28D3B"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3" w:type="dxa"/>
            <w:gridSpan w:val="2"/>
            <w:tcBorders>
              <w:top w:val="nil"/>
              <w:bottom w:val="nil"/>
            </w:tcBorders>
            <w:vAlign w:val="center"/>
          </w:tcPr>
          <w:p w14:paraId="0850F25F"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212,548,000</w:t>
            </w:r>
          </w:p>
        </w:tc>
        <w:tc>
          <w:tcPr>
            <w:tcW w:w="1420" w:type="dxa"/>
            <w:gridSpan w:val="3"/>
            <w:tcBorders>
              <w:top w:val="nil"/>
              <w:bottom w:val="nil"/>
            </w:tcBorders>
            <w:vAlign w:val="center"/>
          </w:tcPr>
          <w:p w14:paraId="246ECE9A"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w:t>
            </w:r>
          </w:p>
        </w:tc>
        <w:tc>
          <w:tcPr>
            <w:tcW w:w="794" w:type="dxa"/>
            <w:tcBorders>
              <w:top w:val="nil"/>
              <w:bottom w:val="nil"/>
              <w:right w:val="nil"/>
            </w:tcBorders>
            <w:vAlign w:val="center"/>
          </w:tcPr>
          <w:p w14:paraId="49F8A43D" w14:textId="77777777" w:rsidR="00593F69" w:rsidRPr="00D52B7D" w:rsidRDefault="00593F69" w:rsidP="00D80B57">
            <w:pPr>
              <w:jc w:val="right"/>
              <w:rPr>
                <w:rFonts w:ascii="細明體" w:eastAsia="細明體" w:hAnsi="細明體"/>
                <w:sz w:val="18"/>
                <w:szCs w:val="18"/>
              </w:rPr>
            </w:pPr>
            <w:r w:rsidRPr="00D52B7D">
              <w:rPr>
                <w:rFonts w:ascii="細明體" w:eastAsia="細明體" w:hAnsi="細明體" w:hint="eastAsia"/>
                <w:sz w:val="18"/>
                <w:szCs w:val="18"/>
              </w:rPr>
              <w:t>－</w:t>
            </w:r>
          </w:p>
        </w:tc>
      </w:tr>
      <w:tr w:rsidR="00593F69" w:rsidRPr="00C346C9" w14:paraId="17059049"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54"/>
          <w:jc w:val="center"/>
        </w:trPr>
        <w:tc>
          <w:tcPr>
            <w:tcW w:w="2427" w:type="dxa"/>
            <w:gridSpan w:val="2"/>
            <w:tcBorders>
              <w:top w:val="nil"/>
              <w:left w:val="nil"/>
              <w:bottom w:val="nil"/>
            </w:tcBorders>
            <w:vAlign w:val="center"/>
          </w:tcPr>
          <w:p w14:paraId="38DC86B9" w14:textId="77777777" w:rsidR="00593F69" w:rsidRPr="009304D2" w:rsidRDefault="00593F69" w:rsidP="00D80B57">
            <w:pPr>
              <w:rPr>
                <w:rFonts w:ascii="標楷體" w:eastAsia="標楷體" w:hAnsi="標楷體"/>
                <w:kern w:val="0"/>
                <w:sz w:val="20"/>
              </w:rPr>
            </w:pPr>
            <w:r w:rsidRPr="00D52B7D">
              <w:rPr>
                <w:rFonts w:ascii="標楷體" w:eastAsia="標楷體" w:hAnsi="標楷體" w:hint="eastAsia"/>
                <w:b/>
                <w:kern w:val="0"/>
                <w:sz w:val="20"/>
              </w:rPr>
              <w:t>待填補之短絀</w:t>
            </w:r>
          </w:p>
        </w:tc>
        <w:tc>
          <w:tcPr>
            <w:tcW w:w="1360" w:type="dxa"/>
            <w:gridSpan w:val="3"/>
            <w:tcBorders>
              <w:top w:val="nil"/>
              <w:bottom w:val="nil"/>
            </w:tcBorders>
            <w:vAlign w:val="center"/>
          </w:tcPr>
          <w:p w14:paraId="7F293128"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322,559,000</w:t>
            </w:r>
          </w:p>
        </w:tc>
        <w:tc>
          <w:tcPr>
            <w:tcW w:w="1360" w:type="dxa"/>
            <w:gridSpan w:val="2"/>
            <w:tcBorders>
              <w:top w:val="nil"/>
              <w:bottom w:val="nil"/>
            </w:tcBorders>
            <w:vAlign w:val="center"/>
          </w:tcPr>
          <w:p w14:paraId="6A4FD672"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127,302,105</w:t>
            </w:r>
          </w:p>
        </w:tc>
        <w:tc>
          <w:tcPr>
            <w:tcW w:w="1304" w:type="dxa"/>
            <w:gridSpan w:val="4"/>
            <w:tcBorders>
              <w:top w:val="nil"/>
              <w:bottom w:val="nil"/>
            </w:tcBorders>
            <w:vAlign w:val="center"/>
          </w:tcPr>
          <w:p w14:paraId="13E2CAA1"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3" w:type="dxa"/>
            <w:gridSpan w:val="2"/>
            <w:tcBorders>
              <w:top w:val="nil"/>
              <w:bottom w:val="nil"/>
            </w:tcBorders>
            <w:vAlign w:val="center"/>
          </w:tcPr>
          <w:p w14:paraId="7E843596"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127,302,105</w:t>
            </w:r>
          </w:p>
        </w:tc>
        <w:tc>
          <w:tcPr>
            <w:tcW w:w="1420" w:type="dxa"/>
            <w:gridSpan w:val="3"/>
            <w:tcBorders>
              <w:top w:val="nil"/>
              <w:bottom w:val="nil"/>
            </w:tcBorders>
            <w:vAlign w:val="center"/>
          </w:tcPr>
          <w:p w14:paraId="3108B70D"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- 195,256,895</w:t>
            </w:r>
          </w:p>
        </w:tc>
        <w:tc>
          <w:tcPr>
            <w:tcW w:w="794" w:type="dxa"/>
            <w:tcBorders>
              <w:top w:val="nil"/>
              <w:bottom w:val="nil"/>
              <w:right w:val="nil"/>
            </w:tcBorders>
            <w:vAlign w:val="center"/>
          </w:tcPr>
          <w:p w14:paraId="3663356E" w14:textId="77777777" w:rsidR="00593F69" w:rsidRPr="00CC2FDB" w:rsidRDefault="00593F69" w:rsidP="00D80B57">
            <w:pPr>
              <w:jc w:val="right"/>
              <w:rPr>
                <w:rFonts w:ascii="細明體" w:eastAsia="細明體" w:hAnsi="細明體"/>
                <w:sz w:val="18"/>
                <w:szCs w:val="18"/>
              </w:rPr>
            </w:pPr>
            <w:r w:rsidRPr="00D52B7D">
              <w:rPr>
                <w:rFonts w:ascii="細明體" w:eastAsia="細明體" w:hAnsi="細明體" w:hint="eastAsia"/>
                <w:b/>
                <w:sz w:val="18"/>
                <w:szCs w:val="18"/>
              </w:rPr>
              <w:t>- 60.53</w:t>
            </w:r>
          </w:p>
        </w:tc>
      </w:tr>
      <w:tr w:rsidR="00593F69" w:rsidRPr="00C346C9" w14:paraId="187E7AF1" w14:textId="77777777" w:rsidTr="00B070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hRule="exact" w:val="9026"/>
          <w:jc w:val="center"/>
        </w:trPr>
        <w:tc>
          <w:tcPr>
            <w:tcW w:w="2427" w:type="dxa"/>
            <w:gridSpan w:val="2"/>
            <w:tcBorders>
              <w:top w:val="nil"/>
              <w:left w:val="nil"/>
              <w:bottom w:val="single" w:sz="8" w:space="0" w:color="auto"/>
            </w:tcBorders>
            <w:vAlign w:val="center"/>
          </w:tcPr>
          <w:p w14:paraId="4B7CF365" w14:textId="77777777" w:rsidR="00593F69" w:rsidRPr="00D52B7D" w:rsidRDefault="00593F69" w:rsidP="00D80B57">
            <w:pPr>
              <w:ind w:leftChars="100" w:left="240"/>
              <w:rPr>
                <w:rFonts w:ascii="標楷體" w:eastAsia="標楷體" w:hAnsi="標楷體"/>
                <w:b/>
                <w:kern w:val="0"/>
                <w:sz w:val="20"/>
              </w:rPr>
            </w:pPr>
          </w:p>
        </w:tc>
        <w:tc>
          <w:tcPr>
            <w:tcW w:w="1360" w:type="dxa"/>
            <w:gridSpan w:val="3"/>
            <w:tcBorders>
              <w:top w:val="nil"/>
              <w:bottom w:val="single" w:sz="8" w:space="0" w:color="auto"/>
            </w:tcBorders>
            <w:vAlign w:val="center"/>
          </w:tcPr>
          <w:p w14:paraId="377A0A42" w14:textId="77777777" w:rsidR="00593F69" w:rsidRDefault="00593F69" w:rsidP="00D80B57">
            <w:pPr>
              <w:jc w:val="right"/>
              <w:rPr>
                <w:rFonts w:ascii="細明體" w:eastAsia="細明體" w:hAnsi="細明體"/>
                <w:b/>
                <w:sz w:val="18"/>
                <w:szCs w:val="18"/>
              </w:rPr>
            </w:pPr>
          </w:p>
          <w:p w14:paraId="6FCAB0F1" w14:textId="77777777" w:rsidR="00834144" w:rsidRPr="00834144" w:rsidRDefault="00834144" w:rsidP="00834144">
            <w:pPr>
              <w:rPr>
                <w:rFonts w:ascii="細明體" w:eastAsia="細明體" w:hAnsi="細明體"/>
                <w:sz w:val="18"/>
                <w:szCs w:val="18"/>
              </w:rPr>
            </w:pPr>
          </w:p>
          <w:p w14:paraId="7DFC5288" w14:textId="77777777" w:rsidR="00834144" w:rsidRPr="00834144" w:rsidRDefault="00834144" w:rsidP="00834144">
            <w:pPr>
              <w:rPr>
                <w:rFonts w:ascii="細明體" w:eastAsia="細明體" w:hAnsi="細明體"/>
                <w:sz w:val="18"/>
                <w:szCs w:val="18"/>
              </w:rPr>
            </w:pPr>
          </w:p>
          <w:p w14:paraId="4D39A6DE" w14:textId="77777777" w:rsidR="00834144" w:rsidRPr="00834144" w:rsidRDefault="00834144" w:rsidP="00834144">
            <w:pPr>
              <w:rPr>
                <w:rFonts w:ascii="細明體" w:eastAsia="細明體" w:hAnsi="細明體"/>
                <w:sz w:val="18"/>
                <w:szCs w:val="18"/>
              </w:rPr>
            </w:pPr>
          </w:p>
          <w:p w14:paraId="60CC5612" w14:textId="77777777" w:rsidR="00834144" w:rsidRPr="00834144" w:rsidRDefault="00834144" w:rsidP="00834144">
            <w:pPr>
              <w:rPr>
                <w:rFonts w:ascii="細明體" w:eastAsia="細明體" w:hAnsi="細明體"/>
                <w:sz w:val="18"/>
                <w:szCs w:val="18"/>
              </w:rPr>
            </w:pPr>
          </w:p>
          <w:p w14:paraId="45990FD9" w14:textId="77777777" w:rsidR="00834144" w:rsidRPr="00834144" w:rsidRDefault="00834144" w:rsidP="00834144">
            <w:pPr>
              <w:rPr>
                <w:rFonts w:ascii="細明體" w:eastAsia="細明體" w:hAnsi="細明體"/>
                <w:sz w:val="18"/>
                <w:szCs w:val="18"/>
              </w:rPr>
            </w:pPr>
          </w:p>
          <w:p w14:paraId="0DA19BFA" w14:textId="77777777" w:rsidR="00834144" w:rsidRPr="00834144" w:rsidRDefault="00834144" w:rsidP="00834144">
            <w:pPr>
              <w:rPr>
                <w:rFonts w:ascii="細明體" w:eastAsia="細明體" w:hAnsi="細明體"/>
                <w:sz w:val="18"/>
                <w:szCs w:val="18"/>
              </w:rPr>
            </w:pPr>
          </w:p>
          <w:p w14:paraId="18F2F25C" w14:textId="77777777" w:rsidR="00834144" w:rsidRPr="00834144" w:rsidRDefault="00834144" w:rsidP="00834144">
            <w:pPr>
              <w:rPr>
                <w:rFonts w:ascii="細明體" w:eastAsia="細明體" w:hAnsi="細明體"/>
                <w:sz w:val="18"/>
                <w:szCs w:val="18"/>
              </w:rPr>
            </w:pPr>
          </w:p>
          <w:p w14:paraId="6449EF98" w14:textId="77777777" w:rsidR="00834144" w:rsidRPr="00834144" w:rsidRDefault="00834144" w:rsidP="00834144">
            <w:pPr>
              <w:rPr>
                <w:rFonts w:ascii="細明體" w:eastAsia="細明體" w:hAnsi="細明體"/>
                <w:sz w:val="18"/>
                <w:szCs w:val="18"/>
              </w:rPr>
            </w:pPr>
          </w:p>
          <w:p w14:paraId="69236A0E" w14:textId="77777777" w:rsidR="00834144" w:rsidRPr="00834144" w:rsidRDefault="00834144" w:rsidP="00834144">
            <w:pPr>
              <w:rPr>
                <w:rFonts w:ascii="細明體" w:eastAsia="細明體" w:hAnsi="細明體"/>
                <w:sz w:val="18"/>
                <w:szCs w:val="18"/>
              </w:rPr>
            </w:pPr>
          </w:p>
          <w:p w14:paraId="70D98B69" w14:textId="77777777" w:rsidR="00834144" w:rsidRPr="00834144" w:rsidRDefault="00834144" w:rsidP="00834144">
            <w:pPr>
              <w:rPr>
                <w:rFonts w:ascii="細明體" w:eastAsia="細明體" w:hAnsi="細明體"/>
                <w:sz w:val="18"/>
                <w:szCs w:val="18"/>
              </w:rPr>
            </w:pPr>
          </w:p>
          <w:p w14:paraId="243E72BD" w14:textId="77777777" w:rsidR="00834144" w:rsidRDefault="00834144" w:rsidP="00834144">
            <w:pPr>
              <w:rPr>
                <w:rFonts w:ascii="細明體" w:eastAsia="細明體" w:hAnsi="細明體"/>
                <w:b/>
                <w:sz w:val="18"/>
                <w:szCs w:val="18"/>
              </w:rPr>
            </w:pPr>
          </w:p>
          <w:p w14:paraId="2F9B4308" w14:textId="77777777" w:rsidR="00834144" w:rsidRPr="00834144" w:rsidRDefault="00834144" w:rsidP="00834144">
            <w:pPr>
              <w:rPr>
                <w:rFonts w:ascii="細明體" w:eastAsia="細明體" w:hAnsi="細明體"/>
                <w:sz w:val="18"/>
                <w:szCs w:val="18"/>
              </w:rPr>
            </w:pPr>
          </w:p>
          <w:p w14:paraId="0122E251" w14:textId="77777777" w:rsidR="00834144" w:rsidRPr="00834144" w:rsidRDefault="00834144" w:rsidP="00834144">
            <w:pPr>
              <w:rPr>
                <w:rFonts w:ascii="細明體" w:eastAsia="細明體" w:hAnsi="細明體"/>
                <w:sz w:val="18"/>
                <w:szCs w:val="18"/>
              </w:rPr>
            </w:pPr>
          </w:p>
          <w:p w14:paraId="650BAD0A" w14:textId="77777777" w:rsidR="00834144" w:rsidRPr="00834144" w:rsidRDefault="00834144" w:rsidP="00834144">
            <w:pPr>
              <w:rPr>
                <w:rFonts w:ascii="細明體" w:eastAsia="細明體" w:hAnsi="細明體"/>
                <w:sz w:val="18"/>
                <w:szCs w:val="18"/>
              </w:rPr>
            </w:pPr>
          </w:p>
          <w:p w14:paraId="1B140F36" w14:textId="77777777" w:rsidR="00834144" w:rsidRPr="00834144" w:rsidRDefault="00834144" w:rsidP="00834144">
            <w:pPr>
              <w:rPr>
                <w:rFonts w:ascii="細明體" w:eastAsia="細明體" w:hAnsi="細明體"/>
                <w:sz w:val="18"/>
                <w:szCs w:val="18"/>
              </w:rPr>
            </w:pPr>
          </w:p>
          <w:p w14:paraId="4F10BCA9" w14:textId="77777777" w:rsidR="00834144" w:rsidRPr="00834144" w:rsidRDefault="00834144" w:rsidP="00834144">
            <w:pPr>
              <w:rPr>
                <w:rFonts w:ascii="細明體" w:eastAsia="細明體" w:hAnsi="細明體"/>
                <w:sz w:val="18"/>
                <w:szCs w:val="18"/>
              </w:rPr>
            </w:pPr>
          </w:p>
          <w:p w14:paraId="55B442EA" w14:textId="77777777" w:rsidR="00834144" w:rsidRDefault="00834144" w:rsidP="00834144">
            <w:pPr>
              <w:rPr>
                <w:rFonts w:ascii="細明體" w:eastAsia="細明體" w:hAnsi="細明體"/>
                <w:b/>
                <w:sz w:val="18"/>
                <w:szCs w:val="18"/>
              </w:rPr>
            </w:pPr>
          </w:p>
          <w:p w14:paraId="39983C35" w14:textId="77777777" w:rsidR="00834144" w:rsidRPr="00834144" w:rsidRDefault="00834144" w:rsidP="00834144">
            <w:pPr>
              <w:rPr>
                <w:rFonts w:ascii="細明體" w:eastAsia="細明體" w:hAnsi="細明體"/>
                <w:sz w:val="18"/>
                <w:szCs w:val="18"/>
              </w:rPr>
            </w:pPr>
          </w:p>
          <w:p w14:paraId="65E1646D" w14:textId="77777777" w:rsidR="00834144" w:rsidRPr="00834144" w:rsidRDefault="00834144" w:rsidP="00834144">
            <w:pPr>
              <w:rPr>
                <w:rFonts w:ascii="細明體" w:eastAsia="細明體" w:hAnsi="細明體"/>
                <w:sz w:val="18"/>
                <w:szCs w:val="18"/>
              </w:rPr>
            </w:pPr>
          </w:p>
          <w:p w14:paraId="4EE9BE68" w14:textId="77777777" w:rsidR="00834144" w:rsidRDefault="00834144" w:rsidP="00834144">
            <w:pPr>
              <w:rPr>
                <w:rFonts w:ascii="細明體" w:eastAsia="細明體" w:hAnsi="細明體"/>
                <w:b/>
                <w:sz w:val="18"/>
                <w:szCs w:val="18"/>
              </w:rPr>
            </w:pPr>
          </w:p>
          <w:p w14:paraId="73D0BCAD" w14:textId="77777777" w:rsidR="00834144" w:rsidRPr="00834144" w:rsidRDefault="00834144" w:rsidP="00834144">
            <w:pPr>
              <w:rPr>
                <w:rFonts w:ascii="細明體" w:eastAsia="細明體" w:hAnsi="細明體"/>
                <w:sz w:val="18"/>
                <w:szCs w:val="18"/>
              </w:rPr>
            </w:pPr>
          </w:p>
          <w:p w14:paraId="0A029CA6" w14:textId="77777777" w:rsidR="00834144" w:rsidRDefault="00834144" w:rsidP="00834144">
            <w:pPr>
              <w:rPr>
                <w:rFonts w:ascii="細明體" w:eastAsia="細明體" w:hAnsi="細明體"/>
                <w:b/>
                <w:sz w:val="18"/>
                <w:szCs w:val="18"/>
              </w:rPr>
            </w:pPr>
          </w:p>
          <w:p w14:paraId="13925059" w14:textId="29E324AC" w:rsidR="00834144" w:rsidRPr="00834144" w:rsidRDefault="00834144" w:rsidP="00834144">
            <w:pPr>
              <w:rPr>
                <w:rFonts w:ascii="細明體" w:eastAsia="細明體" w:hAnsi="細明體"/>
                <w:sz w:val="18"/>
                <w:szCs w:val="18"/>
              </w:rPr>
            </w:pPr>
          </w:p>
        </w:tc>
        <w:tc>
          <w:tcPr>
            <w:tcW w:w="1360" w:type="dxa"/>
            <w:gridSpan w:val="2"/>
            <w:tcBorders>
              <w:top w:val="nil"/>
              <w:bottom w:val="single" w:sz="8" w:space="0" w:color="auto"/>
            </w:tcBorders>
            <w:vAlign w:val="center"/>
          </w:tcPr>
          <w:p w14:paraId="6F2113F6" w14:textId="77777777" w:rsidR="00593F69" w:rsidRPr="00D52B7D" w:rsidRDefault="00593F69" w:rsidP="00D80B57">
            <w:pPr>
              <w:jc w:val="right"/>
              <w:rPr>
                <w:rFonts w:ascii="細明體" w:eastAsia="細明體" w:hAnsi="細明體"/>
                <w:b/>
                <w:sz w:val="18"/>
                <w:szCs w:val="18"/>
              </w:rPr>
            </w:pPr>
          </w:p>
        </w:tc>
        <w:tc>
          <w:tcPr>
            <w:tcW w:w="1304" w:type="dxa"/>
            <w:gridSpan w:val="4"/>
            <w:tcBorders>
              <w:top w:val="nil"/>
              <w:bottom w:val="single" w:sz="8" w:space="0" w:color="auto"/>
            </w:tcBorders>
            <w:vAlign w:val="center"/>
          </w:tcPr>
          <w:p w14:paraId="6307B5F5" w14:textId="77777777" w:rsidR="00593F69" w:rsidRPr="00D52B7D" w:rsidRDefault="00593F69" w:rsidP="00D80B57">
            <w:pPr>
              <w:jc w:val="right"/>
              <w:rPr>
                <w:rFonts w:ascii="細明體" w:eastAsia="細明體" w:hAnsi="細明體"/>
                <w:b/>
                <w:sz w:val="18"/>
                <w:szCs w:val="18"/>
              </w:rPr>
            </w:pPr>
          </w:p>
        </w:tc>
        <w:tc>
          <w:tcPr>
            <w:tcW w:w="1303" w:type="dxa"/>
            <w:gridSpan w:val="2"/>
            <w:tcBorders>
              <w:top w:val="nil"/>
              <w:bottom w:val="single" w:sz="8" w:space="0" w:color="auto"/>
            </w:tcBorders>
            <w:vAlign w:val="center"/>
          </w:tcPr>
          <w:p w14:paraId="39DC5FEE" w14:textId="77777777" w:rsidR="00593F69" w:rsidRPr="00D52B7D" w:rsidRDefault="00593F69" w:rsidP="00D80B57">
            <w:pPr>
              <w:jc w:val="right"/>
              <w:rPr>
                <w:rFonts w:ascii="細明體" w:eastAsia="細明體" w:hAnsi="細明體"/>
                <w:b/>
                <w:sz w:val="18"/>
                <w:szCs w:val="18"/>
              </w:rPr>
            </w:pPr>
          </w:p>
        </w:tc>
        <w:tc>
          <w:tcPr>
            <w:tcW w:w="1420" w:type="dxa"/>
            <w:gridSpan w:val="3"/>
            <w:tcBorders>
              <w:top w:val="nil"/>
              <w:bottom w:val="single" w:sz="8" w:space="0" w:color="auto"/>
            </w:tcBorders>
            <w:vAlign w:val="center"/>
          </w:tcPr>
          <w:p w14:paraId="565904D4" w14:textId="77777777" w:rsidR="00593F69" w:rsidRPr="00D52B7D" w:rsidRDefault="00593F69" w:rsidP="00D80B57">
            <w:pPr>
              <w:jc w:val="right"/>
              <w:rPr>
                <w:rFonts w:ascii="細明體" w:eastAsia="細明體" w:hAnsi="細明體"/>
                <w:b/>
                <w:sz w:val="18"/>
                <w:szCs w:val="18"/>
              </w:rPr>
            </w:pPr>
          </w:p>
        </w:tc>
        <w:tc>
          <w:tcPr>
            <w:tcW w:w="794" w:type="dxa"/>
            <w:tcBorders>
              <w:top w:val="nil"/>
              <w:bottom w:val="single" w:sz="8" w:space="0" w:color="auto"/>
              <w:right w:val="nil"/>
            </w:tcBorders>
            <w:vAlign w:val="center"/>
          </w:tcPr>
          <w:p w14:paraId="301B0AEA" w14:textId="77777777" w:rsidR="00593F69" w:rsidRPr="00D52B7D" w:rsidRDefault="00593F69" w:rsidP="00D80B57">
            <w:pPr>
              <w:jc w:val="right"/>
              <w:rPr>
                <w:rFonts w:ascii="細明體" w:eastAsia="細明體" w:hAnsi="細明體"/>
                <w:b/>
                <w:sz w:val="18"/>
                <w:szCs w:val="18"/>
              </w:rPr>
            </w:pPr>
          </w:p>
        </w:tc>
      </w:tr>
      <w:tr w:rsidR="00593F69" w14:paraId="5D4BA360" w14:textId="77777777" w:rsidTr="00764232">
        <w:trPr>
          <w:gridBefore w:val="1"/>
          <w:gridAfter w:val="1"/>
          <w:wBefore w:w="28" w:type="dxa"/>
          <w:wAfter w:w="7" w:type="dxa"/>
          <w:tblHeader/>
          <w:jc w:val="center"/>
        </w:trPr>
        <w:tc>
          <w:tcPr>
            <w:tcW w:w="9960" w:type="dxa"/>
            <w:gridSpan w:val="17"/>
            <w:tcBorders>
              <w:bottom w:val="single" w:sz="8" w:space="0" w:color="auto"/>
            </w:tcBorders>
          </w:tcPr>
          <w:p w14:paraId="473F316A" w14:textId="77777777" w:rsidR="00593F69" w:rsidRPr="004705DA" w:rsidRDefault="00593F69" w:rsidP="00D80B57">
            <w:pPr>
              <w:snapToGrid w:val="0"/>
              <w:spacing w:after="60"/>
              <w:jc w:val="center"/>
              <w:rPr>
                <w:rFonts w:ascii="標楷體" w:eastAsia="標楷體" w:hAnsi="標楷體"/>
                <w:b/>
                <w:sz w:val="36"/>
                <w:szCs w:val="36"/>
                <w:u w:val="single"/>
              </w:rPr>
            </w:pPr>
            <w:r w:rsidRPr="001E49DA">
              <w:rPr>
                <w:rFonts w:ascii="標楷體" w:eastAsia="標楷體" w:hAnsi="標楷體" w:hint="eastAsia"/>
                <w:b/>
                <w:sz w:val="36"/>
                <w:szCs w:val="36"/>
                <w:u w:val="single"/>
              </w:rPr>
              <w:lastRenderedPageBreak/>
              <w:t>臺北市立大學校務發展基金</w:t>
            </w:r>
            <w:r w:rsidRPr="004705DA">
              <w:rPr>
                <w:rFonts w:ascii="標楷體" w:eastAsia="標楷體" w:hAnsi="標楷體" w:hint="eastAsia"/>
                <w:b/>
                <w:sz w:val="36"/>
                <w:szCs w:val="36"/>
                <w:u w:val="single"/>
              </w:rPr>
              <w:t>餘絀審定後現金流量表</w:t>
            </w:r>
          </w:p>
          <w:p w14:paraId="5E577C62" w14:textId="77777777" w:rsidR="00593F69" w:rsidRDefault="00593F69" w:rsidP="00D80B57">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05DA">
              <w:rPr>
                <w:rFonts w:ascii="標楷體" w:eastAsia="標楷體" w:hAnsi="標楷體" w:hint="eastAsia"/>
                <w:sz w:val="22"/>
              </w:rPr>
              <w:t>中華民國</w:t>
            </w:r>
            <w:r w:rsidRPr="001E49DA">
              <w:rPr>
                <w:rFonts w:ascii="標楷體" w:eastAsia="標楷體" w:hAnsi="標楷體" w:hint="eastAsia"/>
                <w:sz w:val="22"/>
              </w:rPr>
              <w:t>11</w:t>
            </w:r>
            <w:r>
              <w:rPr>
                <w:rFonts w:ascii="標楷體" w:eastAsia="標楷體" w:hAnsi="標楷體" w:hint="eastAsia"/>
                <w:sz w:val="22"/>
              </w:rPr>
              <w:t>4</w:t>
            </w:r>
            <w:r w:rsidRPr="004705DA">
              <w:rPr>
                <w:rFonts w:ascii="標楷體" w:eastAsia="標楷體" w:hAnsi="標楷體" w:hint="eastAsia"/>
                <w:sz w:val="22"/>
              </w:rPr>
              <w:t>年度</w:t>
            </w:r>
            <w:r>
              <w:rPr>
                <w:rFonts w:ascii="標楷體" w:eastAsia="標楷體" w:hAnsi="標楷體" w:hint="eastAsia"/>
              </w:rPr>
              <w:tab/>
            </w:r>
            <w:r w:rsidRPr="00926DCB">
              <w:rPr>
                <w:rFonts w:ascii="標楷體" w:eastAsia="標楷體" w:hAnsi="標楷體" w:hint="eastAsia"/>
                <w:kern w:val="0"/>
                <w:sz w:val="20"/>
              </w:rPr>
              <w:t>單位：新臺幣元</w:t>
            </w:r>
          </w:p>
        </w:tc>
      </w:tr>
      <w:tr w:rsidR="00593F69" w14:paraId="1C2EE73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40"/>
          <w:tblHeader/>
          <w:jc w:val="center"/>
        </w:trPr>
        <w:tc>
          <w:tcPr>
            <w:tcW w:w="4025" w:type="dxa"/>
            <w:gridSpan w:val="5"/>
            <w:vMerge w:val="restart"/>
            <w:tcBorders>
              <w:top w:val="single" w:sz="8" w:space="0" w:color="auto"/>
              <w:left w:val="nil"/>
              <w:bottom w:val="nil"/>
            </w:tcBorders>
            <w:vAlign w:val="center"/>
          </w:tcPr>
          <w:p w14:paraId="39C789AB" w14:textId="77777777" w:rsidR="00593F69" w:rsidRPr="004705DA" w:rsidRDefault="00593F69" w:rsidP="00D80B57">
            <w:pPr>
              <w:ind w:left="113" w:right="29"/>
              <w:jc w:val="distribute"/>
              <w:rPr>
                <w:rFonts w:eastAsia="標楷體"/>
                <w:spacing w:val="60"/>
                <w:sz w:val="20"/>
              </w:rPr>
            </w:pPr>
            <w:r w:rsidRPr="004705DA">
              <w:rPr>
                <w:rFonts w:eastAsia="標楷體" w:hint="eastAsia"/>
                <w:spacing w:val="60"/>
                <w:sz w:val="20"/>
              </w:rPr>
              <w:t>項目</w:t>
            </w:r>
          </w:p>
        </w:tc>
        <w:tc>
          <w:tcPr>
            <w:tcW w:w="1692" w:type="dxa"/>
            <w:gridSpan w:val="3"/>
            <w:vMerge w:val="restart"/>
            <w:tcBorders>
              <w:top w:val="single" w:sz="8" w:space="0" w:color="auto"/>
              <w:bottom w:val="nil"/>
            </w:tcBorders>
            <w:vAlign w:val="center"/>
          </w:tcPr>
          <w:p w14:paraId="36F93F43" w14:textId="77777777" w:rsidR="00593F69" w:rsidRPr="004705DA" w:rsidRDefault="00593F69" w:rsidP="00D80B57">
            <w:pPr>
              <w:ind w:left="113" w:right="20"/>
              <w:jc w:val="distribute"/>
              <w:rPr>
                <w:rFonts w:eastAsia="標楷體"/>
                <w:spacing w:val="60"/>
                <w:sz w:val="20"/>
              </w:rPr>
            </w:pPr>
            <w:r w:rsidRPr="004705DA">
              <w:rPr>
                <w:rFonts w:eastAsia="標楷體" w:hint="eastAsia"/>
                <w:spacing w:val="60"/>
                <w:sz w:val="20"/>
              </w:rPr>
              <w:t>預算數</w:t>
            </w:r>
          </w:p>
        </w:tc>
        <w:tc>
          <w:tcPr>
            <w:tcW w:w="1692" w:type="dxa"/>
            <w:gridSpan w:val="3"/>
            <w:vMerge w:val="restart"/>
            <w:tcBorders>
              <w:top w:val="single" w:sz="8" w:space="0" w:color="auto"/>
            </w:tcBorders>
            <w:vAlign w:val="center"/>
          </w:tcPr>
          <w:p w14:paraId="12FCB486" w14:textId="77777777" w:rsidR="00593F69" w:rsidRPr="004705DA" w:rsidRDefault="00593F69" w:rsidP="00D80B57">
            <w:pPr>
              <w:ind w:left="113" w:right="13"/>
              <w:jc w:val="distribute"/>
              <w:rPr>
                <w:rFonts w:eastAsia="標楷體"/>
                <w:spacing w:val="60"/>
                <w:sz w:val="20"/>
              </w:rPr>
            </w:pPr>
            <w:r w:rsidRPr="004705DA">
              <w:rPr>
                <w:rFonts w:eastAsia="標楷體" w:hint="eastAsia"/>
                <w:spacing w:val="60"/>
                <w:sz w:val="20"/>
              </w:rPr>
              <w:t>決算數</w:t>
            </w:r>
          </w:p>
        </w:tc>
        <w:tc>
          <w:tcPr>
            <w:tcW w:w="2551" w:type="dxa"/>
            <w:gridSpan w:val="6"/>
            <w:tcBorders>
              <w:top w:val="single" w:sz="8" w:space="0" w:color="auto"/>
              <w:bottom w:val="nil"/>
              <w:right w:val="nil"/>
            </w:tcBorders>
            <w:vAlign w:val="center"/>
          </w:tcPr>
          <w:p w14:paraId="03A64197" w14:textId="77777777" w:rsidR="00593F69" w:rsidRPr="004705DA" w:rsidRDefault="00593F69" w:rsidP="00D80B57">
            <w:pPr>
              <w:ind w:left="113" w:right="10"/>
              <w:jc w:val="distribute"/>
              <w:rPr>
                <w:rFonts w:ascii="標楷體" w:eastAsia="標楷體" w:hAnsi="標楷體"/>
                <w:spacing w:val="60"/>
                <w:sz w:val="20"/>
              </w:rPr>
            </w:pPr>
            <w:r w:rsidRPr="004705DA">
              <w:rPr>
                <w:rFonts w:ascii="標楷體" w:eastAsia="標楷體" w:hAnsi="標楷體" w:hint="eastAsia"/>
                <w:spacing w:val="60"/>
                <w:sz w:val="20"/>
              </w:rPr>
              <w:t>比較增減</w:t>
            </w:r>
          </w:p>
        </w:tc>
      </w:tr>
      <w:tr w:rsidR="00593F69" w14:paraId="45B554B2"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40"/>
          <w:tblHeader/>
          <w:jc w:val="center"/>
        </w:trPr>
        <w:tc>
          <w:tcPr>
            <w:tcW w:w="4025" w:type="dxa"/>
            <w:gridSpan w:val="5"/>
            <w:vMerge/>
            <w:tcBorders>
              <w:top w:val="nil"/>
              <w:left w:val="nil"/>
              <w:bottom w:val="single" w:sz="8" w:space="0" w:color="auto"/>
            </w:tcBorders>
            <w:vAlign w:val="center"/>
          </w:tcPr>
          <w:p w14:paraId="4E690D02" w14:textId="77777777" w:rsidR="00593F69" w:rsidRPr="004705DA" w:rsidRDefault="00593F69" w:rsidP="00D80B57">
            <w:pPr>
              <w:ind w:left="113" w:right="113"/>
              <w:jc w:val="distribute"/>
              <w:rPr>
                <w:rFonts w:eastAsia="標楷體"/>
                <w:spacing w:val="60"/>
                <w:sz w:val="20"/>
              </w:rPr>
            </w:pPr>
          </w:p>
        </w:tc>
        <w:tc>
          <w:tcPr>
            <w:tcW w:w="1692" w:type="dxa"/>
            <w:gridSpan w:val="3"/>
            <w:vMerge/>
            <w:tcBorders>
              <w:top w:val="nil"/>
              <w:bottom w:val="single" w:sz="8" w:space="0" w:color="auto"/>
            </w:tcBorders>
            <w:vAlign w:val="center"/>
          </w:tcPr>
          <w:p w14:paraId="2F24F260" w14:textId="77777777" w:rsidR="00593F69" w:rsidRPr="004705DA" w:rsidRDefault="00593F69" w:rsidP="00D80B57">
            <w:pPr>
              <w:ind w:left="113" w:right="113"/>
              <w:jc w:val="distribute"/>
              <w:rPr>
                <w:rFonts w:eastAsia="標楷體"/>
                <w:spacing w:val="60"/>
                <w:sz w:val="20"/>
              </w:rPr>
            </w:pPr>
          </w:p>
        </w:tc>
        <w:tc>
          <w:tcPr>
            <w:tcW w:w="1692" w:type="dxa"/>
            <w:gridSpan w:val="3"/>
            <w:vMerge/>
            <w:tcBorders>
              <w:bottom w:val="single" w:sz="8" w:space="0" w:color="auto"/>
            </w:tcBorders>
            <w:vAlign w:val="center"/>
          </w:tcPr>
          <w:p w14:paraId="37730EE3" w14:textId="77777777" w:rsidR="00593F69" w:rsidRPr="004705DA" w:rsidRDefault="00593F69" w:rsidP="00D80B57">
            <w:pPr>
              <w:ind w:left="113" w:right="113"/>
              <w:jc w:val="distribute"/>
              <w:rPr>
                <w:rFonts w:eastAsia="標楷體"/>
                <w:spacing w:val="60"/>
                <w:sz w:val="20"/>
              </w:rPr>
            </w:pPr>
          </w:p>
        </w:tc>
        <w:tc>
          <w:tcPr>
            <w:tcW w:w="1470" w:type="dxa"/>
            <w:gridSpan w:val="3"/>
            <w:tcBorders>
              <w:top w:val="single" w:sz="4" w:space="0" w:color="auto"/>
              <w:bottom w:val="single" w:sz="8" w:space="0" w:color="auto"/>
            </w:tcBorders>
            <w:vAlign w:val="center"/>
          </w:tcPr>
          <w:p w14:paraId="540EF547" w14:textId="77777777" w:rsidR="00593F69" w:rsidRPr="004705DA" w:rsidRDefault="00593F69" w:rsidP="00D80B57">
            <w:pPr>
              <w:ind w:left="113"/>
              <w:jc w:val="distribute"/>
              <w:rPr>
                <w:rFonts w:ascii="標楷體" w:eastAsia="標楷體" w:hAnsi="標楷體"/>
                <w:spacing w:val="60"/>
                <w:sz w:val="20"/>
              </w:rPr>
            </w:pPr>
            <w:r w:rsidRPr="004705DA">
              <w:rPr>
                <w:rFonts w:ascii="標楷體" w:eastAsia="標楷體" w:hAnsi="標楷體" w:hint="eastAsia"/>
                <w:spacing w:val="60"/>
                <w:sz w:val="20"/>
              </w:rPr>
              <w:t>金額</w:t>
            </w:r>
          </w:p>
        </w:tc>
        <w:tc>
          <w:tcPr>
            <w:tcW w:w="1081" w:type="dxa"/>
            <w:gridSpan w:val="3"/>
            <w:tcBorders>
              <w:top w:val="single" w:sz="4" w:space="0" w:color="auto"/>
              <w:bottom w:val="single" w:sz="8" w:space="0" w:color="auto"/>
              <w:right w:val="nil"/>
            </w:tcBorders>
            <w:vAlign w:val="center"/>
          </w:tcPr>
          <w:p w14:paraId="5CE48453" w14:textId="77777777" w:rsidR="00593F69" w:rsidRPr="004705DA" w:rsidRDefault="00593F69" w:rsidP="00D80B57">
            <w:pPr>
              <w:ind w:left="113" w:rightChars="4" w:right="10" w:firstLineChars="16" w:firstLine="51"/>
              <w:jc w:val="distribute"/>
              <w:rPr>
                <w:rFonts w:ascii="標楷體" w:eastAsia="標楷體" w:hAnsi="標楷體"/>
                <w:spacing w:val="60"/>
                <w:sz w:val="20"/>
              </w:rPr>
            </w:pPr>
            <w:r w:rsidRPr="004705DA">
              <w:rPr>
                <w:rFonts w:ascii="標楷體" w:eastAsia="標楷體" w:hAnsi="標楷體" w:hint="eastAsia"/>
                <w:spacing w:val="60"/>
                <w:sz w:val="20"/>
              </w:rPr>
              <w:t>％</w:t>
            </w:r>
          </w:p>
        </w:tc>
      </w:tr>
      <w:tr w:rsidR="00593F69" w14:paraId="0769E4DB"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587F03C2" w14:textId="77777777" w:rsidR="00593F69" w:rsidRPr="00926DCB" w:rsidRDefault="00593F69" w:rsidP="00D80B57">
            <w:pPr>
              <w:rPr>
                <w:rFonts w:ascii="標楷體" w:eastAsia="標楷體" w:hAnsi="標楷體"/>
                <w:kern w:val="0"/>
                <w:sz w:val="20"/>
              </w:rPr>
            </w:pPr>
            <w:r w:rsidRPr="007E0076">
              <w:rPr>
                <w:rFonts w:ascii="標楷體" w:eastAsia="標楷體" w:hAnsi="標楷體" w:hint="eastAsia"/>
                <w:b/>
                <w:kern w:val="0"/>
                <w:sz w:val="20"/>
              </w:rPr>
              <w:t>業務活動之現金流量</w:t>
            </w:r>
          </w:p>
        </w:tc>
        <w:tc>
          <w:tcPr>
            <w:tcW w:w="1692" w:type="dxa"/>
            <w:gridSpan w:val="3"/>
            <w:tcBorders>
              <w:top w:val="nil"/>
              <w:bottom w:val="nil"/>
            </w:tcBorders>
            <w:vAlign w:val="center"/>
          </w:tcPr>
          <w:p w14:paraId="1BC0142D" w14:textId="77777777" w:rsidR="00593F69" w:rsidRPr="001369E7" w:rsidRDefault="00593F69" w:rsidP="00D80B57">
            <w:pPr>
              <w:autoSpaceDE w:val="0"/>
              <w:autoSpaceDN w:val="0"/>
              <w:adjustRightInd w:val="0"/>
              <w:jc w:val="right"/>
              <w:rPr>
                <w:rFonts w:ascii="細明體" w:eastAsia="細明體" w:hAnsi="細明體"/>
                <w:kern w:val="0"/>
                <w:sz w:val="18"/>
                <w:szCs w:val="18"/>
              </w:rPr>
            </w:pPr>
          </w:p>
        </w:tc>
        <w:tc>
          <w:tcPr>
            <w:tcW w:w="1692" w:type="dxa"/>
            <w:gridSpan w:val="3"/>
            <w:tcBorders>
              <w:top w:val="nil"/>
              <w:bottom w:val="nil"/>
            </w:tcBorders>
            <w:vAlign w:val="center"/>
          </w:tcPr>
          <w:p w14:paraId="32D2CF00" w14:textId="77777777" w:rsidR="00593F69" w:rsidRPr="001369E7" w:rsidRDefault="00593F69" w:rsidP="00D80B57">
            <w:pPr>
              <w:autoSpaceDE w:val="0"/>
              <w:autoSpaceDN w:val="0"/>
              <w:adjustRightInd w:val="0"/>
              <w:jc w:val="right"/>
              <w:rPr>
                <w:rFonts w:ascii="細明體" w:eastAsia="細明體" w:hAnsi="細明體"/>
                <w:kern w:val="0"/>
                <w:sz w:val="18"/>
                <w:szCs w:val="18"/>
              </w:rPr>
            </w:pPr>
          </w:p>
        </w:tc>
        <w:tc>
          <w:tcPr>
            <w:tcW w:w="1470" w:type="dxa"/>
            <w:gridSpan w:val="3"/>
            <w:tcBorders>
              <w:top w:val="nil"/>
              <w:bottom w:val="nil"/>
            </w:tcBorders>
            <w:vAlign w:val="center"/>
          </w:tcPr>
          <w:p w14:paraId="5C5C05DF" w14:textId="77777777" w:rsidR="00593F69" w:rsidRPr="001369E7" w:rsidRDefault="00593F69" w:rsidP="00D80B57">
            <w:pPr>
              <w:autoSpaceDE w:val="0"/>
              <w:autoSpaceDN w:val="0"/>
              <w:adjustRightInd w:val="0"/>
              <w:jc w:val="right"/>
              <w:rPr>
                <w:rFonts w:ascii="細明體" w:eastAsia="細明體" w:hAnsi="細明體"/>
                <w:kern w:val="0"/>
                <w:sz w:val="18"/>
                <w:szCs w:val="18"/>
              </w:rPr>
            </w:pPr>
          </w:p>
        </w:tc>
        <w:tc>
          <w:tcPr>
            <w:tcW w:w="1081" w:type="dxa"/>
            <w:gridSpan w:val="3"/>
            <w:tcBorders>
              <w:top w:val="nil"/>
              <w:bottom w:val="nil"/>
              <w:right w:val="nil"/>
            </w:tcBorders>
            <w:vAlign w:val="center"/>
          </w:tcPr>
          <w:p w14:paraId="515A11CE" w14:textId="77777777" w:rsidR="00593F69" w:rsidRPr="001369E7" w:rsidRDefault="00593F69" w:rsidP="00D80B57">
            <w:pPr>
              <w:autoSpaceDE w:val="0"/>
              <w:autoSpaceDN w:val="0"/>
              <w:adjustRightInd w:val="0"/>
              <w:jc w:val="right"/>
              <w:rPr>
                <w:rFonts w:ascii="細明體" w:eastAsia="細明體" w:hAnsi="細明體"/>
                <w:kern w:val="0"/>
                <w:sz w:val="18"/>
                <w:szCs w:val="18"/>
              </w:rPr>
            </w:pPr>
          </w:p>
        </w:tc>
      </w:tr>
      <w:tr w:rsidR="00593F69" w14:paraId="54C3C471"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047D50F2" w14:textId="77777777" w:rsidR="00593F69" w:rsidRPr="00926DCB" w:rsidRDefault="00593F69" w:rsidP="00406580">
            <w:pPr>
              <w:ind w:leftChars="100" w:left="240"/>
              <w:rPr>
                <w:rFonts w:ascii="標楷體" w:eastAsia="標楷體" w:hAnsi="標楷體"/>
                <w:kern w:val="0"/>
                <w:sz w:val="20"/>
              </w:rPr>
            </w:pPr>
            <w:r w:rsidRPr="007E0076">
              <w:rPr>
                <w:rFonts w:ascii="標楷體" w:eastAsia="標楷體" w:hAnsi="標楷體" w:hint="eastAsia"/>
                <w:kern w:val="0"/>
                <w:sz w:val="20"/>
              </w:rPr>
              <w:t>本期賸餘（短絀）</w:t>
            </w:r>
          </w:p>
        </w:tc>
        <w:tc>
          <w:tcPr>
            <w:tcW w:w="1692" w:type="dxa"/>
            <w:gridSpan w:val="3"/>
            <w:tcBorders>
              <w:top w:val="nil"/>
              <w:bottom w:val="nil"/>
            </w:tcBorders>
            <w:vAlign w:val="center"/>
          </w:tcPr>
          <w:p w14:paraId="56970DE8"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- 154,638,000</w:t>
            </w:r>
          </w:p>
        </w:tc>
        <w:tc>
          <w:tcPr>
            <w:tcW w:w="1692" w:type="dxa"/>
            <w:gridSpan w:val="3"/>
            <w:tcBorders>
              <w:top w:val="nil"/>
              <w:bottom w:val="nil"/>
            </w:tcBorders>
            <w:vAlign w:val="center"/>
          </w:tcPr>
          <w:p w14:paraId="7BFD6DBF"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- 45,387,111</w:t>
            </w:r>
          </w:p>
        </w:tc>
        <w:tc>
          <w:tcPr>
            <w:tcW w:w="1470" w:type="dxa"/>
            <w:gridSpan w:val="3"/>
            <w:tcBorders>
              <w:top w:val="nil"/>
              <w:bottom w:val="nil"/>
            </w:tcBorders>
            <w:vAlign w:val="center"/>
          </w:tcPr>
          <w:p w14:paraId="44682AE1"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109,250,889</w:t>
            </w:r>
          </w:p>
        </w:tc>
        <w:tc>
          <w:tcPr>
            <w:tcW w:w="1081" w:type="dxa"/>
            <w:gridSpan w:val="3"/>
            <w:tcBorders>
              <w:top w:val="nil"/>
              <w:bottom w:val="nil"/>
              <w:right w:val="nil"/>
            </w:tcBorders>
            <w:vAlign w:val="center"/>
          </w:tcPr>
          <w:p w14:paraId="6B41C231"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- 70.65</w:t>
            </w:r>
          </w:p>
        </w:tc>
      </w:tr>
      <w:tr w:rsidR="00593F69" w14:paraId="05D1A49C"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7553F997" w14:textId="77777777" w:rsidR="00593F69" w:rsidRPr="00926DCB" w:rsidRDefault="00593F69" w:rsidP="00406580">
            <w:pPr>
              <w:ind w:leftChars="100" w:left="240"/>
              <w:rPr>
                <w:rFonts w:ascii="標楷體" w:eastAsia="標楷體" w:hAnsi="標楷體"/>
                <w:kern w:val="0"/>
                <w:sz w:val="20"/>
              </w:rPr>
            </w:pPr>
            <w:r w:rsidRPr="007E0076">
              <w:rPr>
                <w:rFonts w:ascii="標楷體" w:eastAsia="標楷體" w:hAnsi="標楷體" w:hint="eastAsia"/>
                <w:kern w:val="0"/>
                <w:sz w:val="20"/>
              </w:rPr>
              <w:t>利息股利之調整</w:t>
            </w:r>
          </w:p>
        </w:tc>
        <w:tc>
          <w:tcPr>
            <w:tcW w:w="1692" w:type="dxa"/>
            <w:gridSpan w:val="3"/>
            <w:tcBorders>
              <w:top w:val="nil"/>
              <w:bottom w:val="nil"/>
            </w:tcBorders>
            <w:vAlign w:val="center"/>
          </w:tcPr>
          <w:p w14:paraId="319B0E31"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c>
          <w:tcPr>
            <w:tcW w:w="1692" w:type="dxa"/>
            <w:gridSpan w:val="3"/>
            <w:tcBorders>
              <w:top w:val="nil"/>
              <w:bottom w:val="nil"/>
            </w:tcBorders>
            <w:vAlign w:val="center"/>
          </w:tcPr>
          <w:p w14:paraId="247C3CDA"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- 12</w:t>
            </w:r>
          </w:p>
        </w:tc>
        <w:tc>
          <w:tcPr>
            <w:tcW w:w="1470" w:type="dxa"/>
            <w:gridSpan w:val="3"/>
            <w:tcBorders>
              <w:top w:val="nil"/>
              <w:bottom w:val="nil"/>
            </w:tcBorders>
            <w:vAlign w:val="center"/>
          </w:tcPr>
          <w:p w14:paraId="4D3742DF"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- 12</w:t>
            </w:r>
          </w:p>
        </w:tc>
        <w:tc>
          <w:tcPr>
            <w:tcW w:w="1081" w:type="dxa"/>
            <w:gridSpan w:val="3"/>
            <w:tcBorders>
              <w:top w:val="nil"/>
              <w:bottom w:val="nil"/>
              <w:right w:val="nil"/>
            </w:tcBorders>
            <w:vAlign w:val="center"/>
          </w:tcPr>
          <w:p w14:paraId="5C0D5062"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r>
      <w:tr w:rsidR="00593F69" w14:paraId="70BFAB4B"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56A4A274" w14:textId="77777777" w:rsidR="00593F69" w:rsidRPr="00926DCB" w:rsidRDefault="00593F69" w:rsidP="00406580">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未計利息股利之本期賸餘（短絀）</w:t>
            </w:r>
          </w:p>
        </w:tc>
        <w:tc>
          <w:tcPr>
            <w:tcW w:w="1692" w:type="dxa"/>
            <w:gridSpan w:val="3"/>
            <w:tcBorders>
              <w:top w:val="nil"/>
              <w:bottom w:val="nil"/>
            </w:tcBorders>
            <w:vAlign w:val="center"/>
          </w:tcPr>
          <w:p w14:paraId="04F9154F"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- 154,638,000</w:t>
            </w:r>
          </w:p>
        </w:tc>
        <w:tc>
          <w:tcPr>
            <w:tcW w:w="1692" w:type="dxa"/>
            <w:gridSpan w:val="3"/>
            <w:tcBorders>
              <w:top w:val="nil"/>
              <w:bottom w:val="nil"/>
            </w:tcBorders>
            <w:vAlign w:val="center"/>
          </w:tcPr>
          <w:p w14:paraId="62B33104"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- 45,387,123</w:t>
            </w:r>
          </w:p>
        </w:tc>
        <w:tc>
          <w:tcPr>
            <w:tcW w:w="1470" w:type="dxa"/>
            <w:gridSpan w:val="3"/>
            <w:tcBorders>
              <w:top w:val="nil"/>
              <w:bottom w:val="nil"/>
            </w:tcBorders>
            <w:vAlign w:val="center"/>
          </w:tcPr>
          <w:p w14:paraId="0F6C64EF"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109,250,877</w:t>
            </w:r>
          </w:p>
        </w:tc>
        <w:tc>
          <w:tcPr>
            <w:tcW w:w="1081" w:type="dxa"/>
            <w:gridSpan w:val="3"/>
            <w:tcBorders>
              <w:top w:val="nil"/>
              <w:bottom w:val="nil"/>
              <w:right w:val="nil"/>
            </w:tcBorders>
            <w:vAlign w:val="center"/>
          </w:tcPr>
          <w:p w14:paraId="4C68EFAD"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- 70.65</w:t>
            </w:r>
          </w:p>
        </w:tc>
      </w:tr>
      <w:tr w:rsidR="00593F69" w14:paraId="76854619"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041B4839" w14:textId="77777777" w:rsidR="00593F69" w:rsidRPr="00926DCB" w:rsidRDefault="00593F69" w:rsidP="00406580">
            <w:pPr>
              <w:ind w:leftChars="100" w:left="240"/>
              <w:rPr>
                <w:rFonts w:ascii="標楷體" w:eastAsia="標楷體" w:hAnsi="標楷體"/>
                <w:kern w:val="0"/>
                <w:sz w:val="20"/>
              </w:rPr>
            </w:pPr>
            <w:r w:rsidRPr="007E0076">
              <w:rPr>
                <w:rFonts w:ascii="標楷體" w:eastAsia="標楷體" w:hAnsi="標楷體" w:hint="eastAsia"/>
                <w:kern w:val="0"/>
                <w:sz w:val="20"/>
              </w:rPr>
              <w:t>調整項目</w:t>
            </w:r>
          </w:p>
        </w:tc>
        <w:tc>
          <w:tcPr>
            <w:tcW w:w="1692" w:type="dxa"/>
            <w:gridSpan w:val="3"/>
            <w:tcBorders>
              <w:top w:val="nil"/>
              <w:bottom w:val="nil"/>
            </w:tcBorders>
            <w:vAlign w:val="center"/>
          </w:tcPr>
          <w:p w14:paraId="25AE5C72"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241,821,000</w:t>
            </w:r>
          </w:p>
        </w:tc>
        <w:tc>
          <w:tcPr>
            <w:tcW w:w="1692" w:type="dxa"/>
            <w:gridSpan w:val="3"/>
            <w:tcBorders>
              <w:top w:val="nil"/>
              <w:bottom w:val="nil"/>
            </w:tcBorders>
            <w:vAlign w:val="center"/>
          </w:tcPr>
          <w:p w14:paraId="2D1D3B8F"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173,837,930</w:t>
            </w:r>
          </w:p>
        </w:tc>
        <w:tc>
          <w:tcPr>
            <w:tcW w:w="1470" w:type="dxa"/>
            <w:gridSpan w:val="3"/>
            <w:tcBorders>
              <w:top w:val="nil"/>
              <w:bottom w:val="nil"/>
            </w:tcBorders>
            <w:vAlign w:val="center"/>
          </w:tcPr>
          <w:p w14:paraId="5582B4FD"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- 67,983,070</w:t>
            </w:r>
          </w:p>
        </w:tc>
        <w:tc>
          <w:tcPr>
            <w:tcW w:w="1081" w:type="dxa"/>
            <w:gridSpan w:val="3"/>
            <w:tcBorders>
              <w:top w:val="nil"/>
              <w:bottom w:val="nil"/>
              <w:right w:val="nil"/>
            </w:tcBorders>
            <w:vAlign w:val="center"/>
          </w:tcPr>
          <w:p w14:paraId="12663829"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- 28.11</w:t>
            </w:r>
          </w:p>
        </w:tc>
      </w:tr>
      <w:tr w:rsidR="00593F69" w14:paraId="3C4AEE85"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71DF18AD" w14:textId="77777777" w:rsidR="00593F69" w:rsidRPr="00926DCB" w:rsidRDefault="00593F69" w:rsidP="00406580">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未計利息股利之現金流入（流出）</w:t>
            </w:r>
          </w:p>
        </w:tc>
        <w:tc>
          <w:tcPr>
            <w:tcW w:w="1692" w:type="dxa"/>
            <w:gridSpan w:val="3"/>
            <w:tcBorders>
              <w:top w:val="nil"/>
              <w:bottom w:val="nil"/>
            </w:tcBorders>
            <w:vAlign w:val="center"/>
          </w:tcPr>
          <w:p w14:paraId="16C29EC2"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87,183,000</w:t>
            </w:r>
          </w:p>
        </w:tc>
        <w:tc>
          <w:tcPr>
            <w:tcW w:w="1692" w:type="dxa"/>
            <w:gridSpan w:val="3"/>
            <w:tcBorders>
              <w:top w:val="nil"/>
              <w:bottom w:val="nil"/>
            </w:tcBorders>
            <w:vAlign w:val="center"/>
          </w:tcPr>
          <w:p w14:paraId="43514055"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128,450,807</w:t>
            </w:r>
          </w:p>
        </w:tc>
        <w:tc>
          <w:tcPr>
            <w:tcW w:w="1470" w:type="dxa"/>
            <w:gridSpan w:val="3"/>
            <w:tcBorders>
              <w:top w:val="nil"/>
              <w:bottom w:val="nil"/>
            </w:tcBorders>
            <w:vAlign w:val="center"/>
          </w:tcPr>
          <w:p w14:paraId="1F1DDE23"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41,267,807</w:t>
            </w:r>
          </w:p>
        </w:tc>
        <w:tc>
          <w:tcPr>
            <w:tcW w:w="1081" w:type="dxa"/>
            <w:gridSpan w:val="3"/>
            <w:tcBorders>
              <w:top w:val="nil"/>
              <w:bottom w:val="nil"/>
              <w:right w:val="nil"/>
            </w:tcBorders>
            <w:vAlign w:val="center"/>
          </w:tcPr>
          <w:p w14:paraId="57DFB5B6"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47.33</w:t>
            </w:r>
          </w:p>
        </w:tc>
      </w:tr>
      <w:tr w:rsidR="00593F69" w14:paraId="06DEEC22"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21AD3145" w14:textId="77777777" w:rsidR="00593F69" w:rsidRPr="00926DCB" w:rsidRDefault="00593F69" w:rsidP="00406580">
            <w:pPr>
              <w:ind w:leftChars="100" w:left="240"/>
              <w:rPr>
                <w:rFonts w:ascii="標楷體" w:eastAsia="標楷體" w:hAnsi="標楷體"/>
                <w:kern w:val="0"/>
                <w:sz w:val="20"/>
              </w:rPr>
            </w:pPr>
            <w:r w:rsidRPr="0009289E">
              <w:rPr>
                <w:rFonts w:ascii="標楷體" w:eastAsia="標楷體" w:hAnsi="標楷體" w:hint="eastAsia"/>
                <w:kern w:val="0"/>
                <w:sz w:val="20"/>
              </w:rPr>
              <w:t>收取利</w:t>
            </w:r>
            <w:r>
              <w:rPr>
                <w:rFonts w:ascii="標楷體" w:eastAsia="標楷體" w:hAnsi="標楷體" w:hint="eastAsia"/>
                <w:kern w:val="0"/>
                <w:sz w:val="20"/>
              </w:rPr>
              <w:t>息</w:t>
            </w:r>
          </w:p>
        </w:tc>
        <w:tc>
          <w:tcPr>
            <w:tcW w:w="1692" w:type="dxa"/>
            <w:gridSpan w:val="3"/>
            <w:tcBorders>
              <w:top w:val="nil"/>
              <w:bottom w:val="nil"/>
            </w:tcBorders>
            <w:vAlign w:val="center"/>
          </w:tcPr>
          <w:p w14:paraId="0C47EC73"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c>
          <w:tcPr>
            <w:tcW w:w="1692" w:type="dxa"/>
            <w:gridSpan w:val="3"/>
            <w:tcBorders>
              <w:top w:val="nil"/>
              <w:bottom w:val="nil"/>
            </w:tcBorders>
            <w:vAlign w:val="center"/>
          </w:tcPr>
          <w:p w14:paraId="3E46BD16"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12</w:t>
            </w:r>
          </w:p>
        </w:tc>
        <w:tc>
          <w:tcPr>
            <w:tcW w:w="1470" w:type="dxa"/>
            <w:gridSpan w:val="3"/>
            <w:tcBorders>
              <w:top w:val="nil"/>
              <w:bottom w:val="nil"/>
            </w:tcBorders>
            <w:vAlign w:val="center"/>
          </w:tcPr>
          <w:p w14:paraId="3AD0CF82"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12</w:t>
            </w:r>
          </w:p>
        </w:tc>
        <w:tc>
          <w:tcPr>
            <w:tcW w:w="1081" w:type="dxa"/>
            <w:gridSpan w:val="3"/>
            <w:tcBorders>
              <w:top w:val="nil"/>
              <w:bottom w:val="nil"/>
              <w:right w:val="nil"/>
            </w:tcBorders>
            <w:vAlign w:val="center"/>
          </w:tcPr>
          <w:p w14:paraId="77B571E2"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r>
      <w:tr w:rsidR="00593F69" w14:paraId="38FE2A6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31157FBC" w14:textId="77777777" w:rsidR="00593F69" w:rsidRPr="00926DCB" w:rsidRDefault="00593F69" w:rsidP="00406580">
            <w:pPr>
              <w:ind w:leftChars="175" w:left="420"/>
              <w:rPr>
                <w:rFonts w:ascii="標楷體" w:eastAsia="標楷體" w:hAnsi="標楷體"/>
                <w:kern w:val="0"/>
                <w:sz w:val="20"/>
              </w:rPr>
            </w:pPr>
            <w:r w:rsidRPr="007E0076">
              <w:rPr>
                <w:rFonts w:ascii="標楷體" w:eastAsia="標楷體" w:hAnsi="標楷體" w:hint="eastAsia"/>
                <w:b/>
                <w:kern w:val="0"/>
                <w:sz w:val="20"/>
              </w:rPr>
              <w:t>業務活動之淨現金流入（流出）</w:t>
            </w:r>
          </w:p>
        </w:tc>
        <w:tc>
          <w:tcPr>
            <w:tcW w:w="1692" w:type="dxa"/>
            <w:gridSpan w:val="3"/>
            <w:tcBorders>
              <w:top w:val="nil"/>
              <w:bottom w:val="nil"/>
            </w:tcBorders>
            <w:vAlign w:val="center"/>
          </w:tcPr>
          <w:p w14:paraId="20D22FA8"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87,183,000</w:t>
            </w:r>
          </w:p>
        </w:tc>
        <w:tc>
          <w:tcPr>
            <w:tcW w:w="1692" w:type="dxa"/>
            <w:gridSpan w:val="3"/>
            <w:tcBorders>
              <w:top w:val="nil"/>
              <w:bottom w:val="nil"/>
            </w:tcBorders>
            <w:vAlign w:val="center"/>
          </w:tcPr>
          <w:p w14:paraId="3A7B0A23"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128,450,819</w:t>
            </w:r>
          </w:p>
        </w:tc>
        <w:tc>
          <w:tcPr>
            <w:tcW w:w="1470" w:type="dxa"/>
            <w:gridSpan w:val="3"/>
            <w:tcBorders>
              <w:top w:val="nil"/>
              <w:bottom w:val="nil"/>
            </w:tcBorders>
            <w:vAlign w:val="center"/>
          </w:tcPr>
          <w:p w14:paraId="1D40ACD8"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41,267,819</w:t>
            </w:r>
          </w:p>
        </w:tc>
        <w:tc>
          <w:tcPr>
            <w:tcW w:w="1081" w:type="dxa"/>
            <w:gridSpan w:val="3"/>
            <w:tcBorders>
              <w:top w:val="nil"/>
              <w:bottom w:val="nil"/>
              <w:right w:val="nil"/>
            </w:tcBorders>
            <w:vAlign w:val="center"/>
          </w:tcPr>
          <w:p w14:paraId="5533A2EC"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47.33</w:t>
            </w:r>
          </w:p>
        </w:tc>
      </w:tr>
      <w:tr w:rsidR="00593F69" w14:paraId="141DA2BB"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09AC7B45" w14:textId="77777777" w:rsidR="00593F69" w:rsidRPr="00926DCB" w:rsidRDefault="00593F69" w:rsidP="00D80B57">
            <w:pPr>
              <w:rPr>
                <w:rFonts w:ascii="標楷體" w:eastAsia="標楷體" w:hAnsi="標楷體"/>
                <w:kern w:val="0"/>
                <w:sz w:val="20"/>
              </w:rPr>
            </w:pPr>
            <w:r w:rsidRPr="007E0076">
              <w:rPr>
                <w:rFonts w:ascii="標楷體" w:eastAsia="標楷體" w:hAnsi="標楷體" w:hint="eastAsia"/>
                <w:b/>
                <w:kern w:val="0"/>
                <w:sz w:val="20"/>
              </w:rPr>
              <w:t>投資活動之現金流量</w:t>
            </w:r>
          </w:p>
        </w:tc>
        <w:tc>
          <w:tcPr>
            <w:tcW w:w="1692" w:type="dxa"/>
            <w:gridSpan w:val="3"/>
            <w:tcBorders>
              <w:top w:val="nil"/>
              <w:bottom w:val="nil"/>
            </w:tcBorders>
            <w:vAlign w:val="center"/>
          </w:tcPr>
          <w:p w14:paraId="3901CA1A" w14:textId="77777777" w:rsidR="00593F69" w:rsidRPr="001369E7" w:rsidRDefault="00593F69" w:rsidP="00D80B57">
            <w:pPr>
              <w:autoSpaceDE w:val="0"/>
              <w:autoSpaceDN w:val="0"/>
              <w:adjustRightInd w:val="0"/>
              <w:jc w:val="right"/>
              <w:rPr>
                <w:rFonts w:ascii="細明體" w:eastAsia="細明體" w:hAnsi="細明體"/>
                <w:kern w:val="0"/>
                <w:sz w:val="18"/>
                <w:szCs w:val="18"/>
              </w:rPr>
            </w:pPr>
          </w:p>
        </w:tc>
        <w:tc>
          <w:tcPr>
            <w:tcW w:w="1692" w:type="dxa"/>
            <w:gridSpan w:val="3"/>
            <w:tcBorders>
              <w:top w:val="nil"/>
              <w:bottom w:val="nil"/>
            </w:tcBorders>
            <w:vAlign w:val="center"/>
          </w:tcPr>
          <w:p w14:paraId="14B31E97" w14:textId="77777777" w:rsidR="00593F69" w:rsidRPr="001369E7" w:rsidRDefault="00593F69" w:rsidP="00D80B57">
            <w:pPr>
              <w:autoSpaceDE w:val="0"/>
              <w:autoSpaceDN w:val="0"/>
              <w:adjustRightInd w:val="0"/>
              <w:jc w:val="right"/>
              <w:rPr>
                <w:rFonts w:ascii="細明體" w:eastAsia="細明體" w:hAnsi="細明體"/>
                <w:kern w:val="0"/>
                <w:sz w:val="18"/>
                <w:szCs w:val="18"/>
              </w:rPr>
            </w:pPr>
          </w:p>
        </w:tc>
        <w:tc>
          <w:tcPr>
            <w:tcW w:w="1470" w:type="dxa"/>
            <w:gridSpan w:val="3"/>
            <w:tcBorders>
              <w:top w:val="nil"/>
              <w:bottom w:val="nil"/>
            </w:tcBorders>
            <w:vAlign w:val="center"/>
          </w:tcPr>
          <w:p w14:paraId="36A943D9" w14:textId="77777777" w:rsidR="00593F69" w:rsidRPr="001369E7" w:rsidRDefault="00593F69" w:rsidP="00D80B57">
            <w:pPr>
              <w:autoSpaceDE w:val="0"/>
              <w:autoSpaceDN w:val="0"/>
              <w:adjustRightInd w:val="0"/>
              <w:jc w:val="right"/>
              <w:rPr>
                <w:rFonts w:ascii="細明體" w:eastAsia="細明體" w:hAnsi="細明體"/>
                <w:kern w:val="0"/>
                <w:sz w:val="18"/>
                <w:szCs w:val="18"/>
              </w:rPr>
            </w:pPr>
          </w:p>
        </w:tc>
        <w:tc>
          <w:tcPr>
            <w:tcW w:w="1081" w:type="dxa"/>
            <w:gridSpan w:val="3"/>
            <w:tcBorders>
              <w:top w:val="nil"/>
              <w:bottom w:val="nil"/>
              <w:right w:val="nil"/>
            </w:tcBorders>
            <w:vAlign w:val="center"/>
          </w:tcPr>
          <w:p w14:paraId="169CB021" w14:textId="77777777" w:rsidR="00593F69" w:rsidRPr="001369E7" w:rsidRDefault="00593F69" w:rsidP="00D80B57">
            <w:pPr>
              <w:autoSpaceDE w:val="0"/>
              <w:autoSpaceDN w:val="0"/>
              <w:adjustRightInd w:val="0"/>
              <w:jc w:val="right"/>
              <w:rPr>
                <w:rFonts w:ascii="細明體" w:eastAsia="細明體" w:hAnsi="細明體"/>
                <w:kern w:val="0"/>
                <w:sz w:val="18"/>
                <w:szCs w:val="18"/>
              </w:rPr>
            </w:pPr>
          </w:p>
        </w:tc>
      </w:tr>
      <w:tr w:rsidR="00593F69" w14:paraId="40532C35"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4FF89103" w14:textId="77777777" w:rsidR="00593F69" w:rsidRPr="00926DCB" w:rsidRDefault="00593F69" w:rsidP="00406580">
            <w:pPr>
              <w:ind w:leftChars="100" w:left="240"/>
              <w:rPr>
                <w:rFonts w:ascii="標楷體" w:eastAsia="標楷體" w:hAnsi="標楷體"/>
                <w:kern w:val="0"/>
                <w:sz w:val="20"/>
              </w:rPr>
            </w:pPr>
            <w:r w:rsidRPr="007E0076">
              <w:rPr>
                <w:rFonts w:ascii="標楷體" w:eastAsia="標楷體" w:hAnsi="標楷體" w:hint="eastAsia"/>
                <w:kern w:val="0"/>
                <w:sz w:val="20"/>
              </w:rPr>
              <w:t>減少不動產、廠房及設備、礦產資源</w:t>
            </w:r>
          </w:p>
        </w:tc>
        <w:tc>
          <w:tcPr>
            <w:tcW w:w="1692" w:type="dxa"/>
            <w:gridSpan w:val="3"/>
            <w:tcBorders>
              <w:top w:val="nil"/>
              <w:bottom w:val="nil"/>
            </w:tcBorders>
            <w:vAlign w:val="center"/>
          </w:tcPr>
          <w:p w14:paraId="0DDFF8F5"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389,000</w:t>
            </w:r>
          </w:p>
        </w:tc>
        <w:tc>
          <w:tcPr>
            <w:tcW w:w="1692" w:type="dxa"/>
            <w:gridSpan w:val="3"/>
            <w:tcBorders>
              <w:top w:val="nil"/>
              <w:bottom w:val="nil"/>
            </w:tcBorders>
            <w:vAlign w:val="center"/>
          </w:tcPr>
          <w:p w14:paraId="645E92D0"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c>
          <w:tcPr>
            <w:tcW w:w="1470" w:type="dxa"/>
            <w:gridSpan w:val="3"/>
            <w:tcBorders>
              <w:top w:val="nil"/>
              <w:bottom w:val="nil"/>
            </w:tcBorders>
            <w:vAlign w:val="center"/>
          </w:tcPr>
          <w:p w14:paraId="1B331E2A"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- 389,000</w:t>
            </w:r>
          </w:p>
        </w:tc>
        <w:tc>
          <w:tcPr>
            <w:tcW w:w="1081" w:type="dxa"/>
            <w:gridSpan w:val="3"/>
            <w:tcBorders>
              <w:top w:val="nil"/>
              <w:bottom w:val="nil"/>
              <w:right w:val="nil"/>
            </w:tcBorders>
            <w:vAlign w:val="center"/>
          </w:tcPr>
          <w:p w14:paraId="1318FA9E"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- 100.00</w:t>
            </w:r>
          </w:p>
        </w:tc>
      </w:tr>
      <w:tr w:rsidR="00593F69" w14:paraId="3172326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51D3B88E" w14:textId="77777777" w:rsidR="00593F69" w:rsidRPr="00926DCB" w:rsidRDefault="00593F69" w:rsidP="00406580">
            <w:pPr>
              <w:ind w:leftChars="100" w:left="240"/>
              <w:rPr>
                <w:rFonts w:ascii="標楷體" w:eastAsia="標楷體" w:hAnsi="標楷體"/>
                <w:kern w:val="0"/>
                <w:sz w:val="20"/>
              </w:rPr>
            </w:pPr>
            <w:r w:rsidRPr="007E0076">
              <w:rPr>
                <w:rFonts w:ascii="標楷體" w:eastAsia="標楷體" w:hAnsi="標楷體" w:hint="eastAsia"/>
                <w:kern w:val="0"/>
                <w:sz w:val="20"/>
              </w:rPr>
              <w:t>增加投資、長期應收款、貸墊款及準備金</w:t>
            </w:r>
          </w:p>
        </w:tc>
        <w:tc>
          <w:tcPr>
            <w:tcW w:w="1692" w:type="dxa"/>
            <w:gridSpan w:val="3"/>
            <w:tcBorders>
              <w:top w:val="nil"/>
              <w:bottom w:val="nil"/>
            </w:tcBorders>
            <w:vAlign w:val="center"/>
          </w:tcPr>
          <w:p w14:paraId="425C0E7B"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c>
          <w:tcPr>
            <w:tcW w:w="1692" w:type="dxa"/>
            <w:gridSpan w:val="3"/>
            <w:tcBorders>
              <w:top w:val="nil"/>
              <w:bottom w:val="nil"/>
            </w:tcBorders>
            <w:vAlign w:val="center"/>
          </w:tcPr>
          <w:p w14:paraId="60A457ED"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- 156,674</w:t>
            </w:r>
          </w:p>
        </w:tc>
        <w:tc>
          <w:tcPr>
            <w:tcW w:w="1470" w:type="dxa"/>
            <w:gridSpan w:val="3"/>
            <w:tcBorders>
              <w:top w:val="nil"/>
              <w:bottom w:val="nil"/>
            </w:tcBorders>
            <w:vAlign w:val="center"/>
          </w:tcPr>
          <w:p w14:paraId="1BCE17BC"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- 156,674</w:t>
            </w:r>
          </w:p>
        </w:tc>
        <w:tc>
          <w:tcPr>
            <w:tcW w:w="1081" w:type="dxa"/>
            <w:gridSpan w:val="3"/>
            <w:tcBorders>
              <w:top w:val="nil"/>
              <w:bottom w:val="nil"/>
              <w:right w:val="nil"/>
            </w:tcBorders>
            <w:vAlign w:val="center"/>
          </w:tcPr>
          <w:p w14:paraId="4C714BB5"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r>
      <w:tr w:rsidR="00593F69" w14:paraId="5B7A2C29"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05035BA1" w14:textId="77777777" w:rsidR="00593F69" w:rsidRPr="00926DCB" w:rsidRDefault="00593F69" w:rsidP="00406580">
            <w:pPr>
              <w:ind w:leftChars="100" w:left="240"/>
              <w:rPr>
                <w:rFonts w:ascii="標楷體" w:eastAsia="標楷體" w:hAnsi="標楷體"/>
                <w:kern w:val="0"/>
                <w:sz w:val="20"/>
              </w:rPr>
            </w:pPr>
            <w:r w:rsidRPr="007E0076">
              <w:rPr>
                <w:rFonts w:ascii="標楷體" w:eastAsia="標楷體" w:hAnsi="標楷體" w:hint="eastAsia"/>
                <w:kern w:val="0"/>
                <w:sz w:val="20"/>
              </w:rPr>
              <w:t>增加不動產、廠房及設備、礦產資源</w:t>
            </w:r>
          </w:p>
        </w:tc>
        <w:tc>
          <w:tcPr>
            <w:tcW w:w="1692" w:type="dxa"/>
            <w:gridSpan w:val="3"/>
            <w:tcBorders>
              <w:top w:val="nil"/>
              <w:bottom w:val="nil"/>
            </w:tcBorders>
            <w:vAlign w:val="center"/>
          </w:tcPr>
          <w:p w14:paraId="6CDEDF4A"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- 428,003,000</w:t>
            </w:r>
          </w:p>
        </w:tc>
        <w:tc>
          <w:tcPr>
            <w:tcW w:w="1692" w:type="dxa"/>
            <w:gridSpan w:val="3"/>
            <w:tcBorders>
              <w:top w:val="nil"/>
              <w:bottom w:val="nil"/>
            </w:tcBorders>
            <w:vAlign w:val="center"/>
          </w:tcPr>
          <w:p w14:paraId="3D2915BD"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- 279,036,478</w:t>
            </w:r>
          </w:p>
        </w:tc>
        <w:tc>
          <w:tcPr>
            <w:tcW w:w="1470" w:type="dxa"/>
            <w:gridSpan w:val="3"/>
            <w:tcBorders>
              <w:top w:val="nil"/>
              <w:bottom w:val="nil"/>
            </w:tcBorders>
            <w:vAlign w:val="center"/>
          </w:tcPr>
          <w:p w14:paraId="6C33D73D"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148,966,522</w:t>
            </w:r>
          </w:p>
        </w:tc>
        <w:tc>
          <w:tcPr>
            <w:tcW w:w="1081" w:type="dxa"/>
            <w:gridSpan w:val="3"/>
            <w:tcBorders>
              <w:top w:val="nil"/>
              <w:bottom w:val="nil"/>
              <w:right w:val="nil"/>
            </w:tcBorders>
            <w:vAlign w:val="center"/>
          </w:tcPr>
          <w:p w14:paraId="1BD5285D"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- 34.81</w:t>
            </w:r>
          </w:p>
        </w:tc>
      </w:tr>
      <w:tr w:rsidR="00593F69" w14:paraId="03FC03D9"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78FCF975" w14:textId="77777777" w:rsidR="00593F69" w:rsidRPr="00926DCB" w:rsidRDefault="00593F69" w:rsidP="00406580">
            <w:pPr>
              <w:ind w:leftChars="100" w:left="240"/>
              <w:rPr>
                <w:rFonts w:ascii="標楷體" w:eastAsia="標楷體" w:hAnsi="標楷體"/>
                <w:kern w:val="0"/>
                <w:sz w:val="20"/>
              </w:rPr>
            </w:pPr>
            <w:r w:rsidRPr="007E0076">
              <w:rPr>
                <w:rFonts w:ascii="標楷體" w:eastAsia="標楷體" w:hAnsi="標楷體" w:hint="eastAsia"/>
                <w:kern w:val="0"/>
                <w:sz w:val="20"/>
              </w:rPr>
              <w:t>增加無形資產及其他資產</w:t>
            </w:r>
          </w:p>
        </w:tc>
        <w:tc>
          <w:tcPr>
            <w:tcW w:w="1692" w:type="dxa"/>
            <w:gridSpan w:val="3"/>
            <w:tcBorders>
              <w:top w:val="nil"/>
              <w:bottom w:val="nil"/>
            </w:tcBorders>
            <w:vAlign w:val="center"/>
          </w:tcPr>
          <w:p w14:paraId="1BFAF22B"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- 63,127,000</w:t>
            </w:r>
          </w:p>
        </w:tc>
        <w:tc>
          <w:tcPr>
            <w:tcW w:w="1692" w:type="dxa"/>
            <w:gridSpan w:val="3"/>
            <w:tcBorders>
              <w:top w:val="nil"/>
              <w:bottom w:val="nil"/>
            </w:tcBorders>
            <w:vAlign w:val="center"/>
          </w:tcPr>
          <w:p w14:paraId="05292E6C"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- 52,884,351</w:t>
            </w:r>
          </w:p>
        </w:tc>
        <w:tc>
          <w:tcPr>
            <w:tcW w:w="1470" w:type="dxa"/>
            <w:gridSpan w:val="3"/>
            <w:tcBorders>
              <w:top w:val="nil"/>
              <w:bottom w:val="nil"/>
            </w:tcBorders>
            <w:vAlign w:val="center"/>
          </w:tcPr>
          <w:p w14:paraId="17E68DB3"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10,242,649</w:t>
            </w:r>
          </w:p>
        </w:tc>
        <w:tc>
          <w:tcPr>
            <w:tcW w:w="1081" w:type="dxa"/>
            <w:gridSpan w:val="3"/>
            <w:tcBorders>
              <w:top w:val="nil"/>
              <w:bottom w:val="nil"/>
              <w:right w:val="nil"/>
            </w:tcBorders>
            <w:vAlign w:val="center"/>
          </w:tcPr>
          <w:p w14:paraId="02D6C2CE"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- 16.23</w:t>
            </w:r>
          </w:p>
        </w:tc>
      </w:tr>
      <w:tr w:rsidR="00593F69" w14:paraId="4EF6481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762C5959" w14:textId="77777777" w:rsidR="00593F69" w:rsidRPr="00926DCB" w:rsidRDefault="00593F69" w:rsidP="00406580">
            <w:pPr>
              <w:ind w:leftChars="175" w:left="420"/>
              <w:rPr>
                <w:rFonts w:ascii="標楷體" w:eastAsia="標楷體" w:hAnsi="標楷體"/>
                <w:kern w:val="0"/>
                <w:sz w:val="20"/>
              </w:rPr>
            </w:pPr>
            <w:r w:rsidRPr="007E0076">
              <w:rPr>
                <w:rFonts w:ascii="標楷體" w:eastAsia="標楷體" w:hAnsi="標楷體" w:hint="eastAsia"/>
                <w:b/>
                <w:kern w:val="0"/>
                <w:sz w:val="20"/>
              </w:rPr>
              <w:t>投資活動之淨現金流入（流出）</w:t>
            </w:r>
          </w:p>
        </w:tc>
        <w:tc>
          <w:tcPr>
            <w:tcW w:w="1692" w:type="dxa"/>
            <w:gridSpan w:val="3"/>
            <w:tcBorders>
              <w:top w:val="nil"/>
              <w:bottom w:val="nil"/>
            </w:tcBorders>
            <w:vAlign w:val="center"/>
          </w:tcPr>
          <w:p w14:paraId="1E6CA10A"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- 490,741,000</w:t>
            </w:r>
          </w:p>
        </w:tc>
        <w:tc>
          <w:tcPr>
            <w:tcW w:w="1692" w:type="dxa"/>
            <w:gridSpan w:val="3"/>
            <w:tcBorders>
              <w:top w:val="nil"/>
              <w:bottom w:val="nil"/>
            </w:tcBorders>
            <w:vAlign w:val="center"/>
          </w:tcPr>
          <w:p w14:paraId="486AAE9C"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- 332,077,503</w:t>
            </w:r>
          </w:p>
        </w:tc>
        <w:tc>
          <w:tcPr>
            <w:tcW w:w="1470" w:type="dxa"/>
            <w:gridSpan w:val="3"/>
            <w:tcBorders>
              <w:top w:val="nil"/>
              <w:bottom w:val="nil"/>
            </w:tcBorders>
            <w:vAlign w:val="center"/>
          </w:tcPr>
          <w:p w14:paraId="3FB9766E"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158,663,497</w:t>
            </w:r>
          </w:p>
        </w:tc>
        <w:tc>
          <w:tcPr>
            <w:tcW w:w="1081" w:type="dxa"/>
            <w:gridSpan w:val="3"/>
            <w:tcBorders>
              <w:top w:val="nil"/>
              <w:bottom w:val="nil"/>
              <w:right w:val="nil"/>
            </w:tcBorders>
            <w:vAlign w:val="center"/>
          </w:tcPr>
          <w:p w14:paraId="4901390B"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- 32.33</w:t>
            </w:r>
          </w:p>
        </w:tc>
      </w:tr>
      <w:tr w:rsidR="00593F69" w14:paraId="77CEF8D6"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5938862D" w14:textId="77777777" w:rsidR="00593F69" w:rsidRPr="00926DCB" w:rsidRDefault="00593F69" w:rsidP="00D80B57">
            <w:pPr>
              <w:rPr>
                <w:rFonts w:ascii="標楷體" w:eastAsia="標楷體" w:hAnsi="標楷體"/>
                <w:kern w:val="0"/>
                <w:sz w:val="20"/>
              </w:rPr>
            </w:pPr>
            <w:r w:rsidRPr="007E0076">
              <w:rPr>
                <w:rFonts w:ascii="標楷體" w:eastAsia="標楷體" w:hAnsi="標楷體" w:hint="eastAsia"/>
                <w:b/>
                <w:kern w:val="0"/>
                <w:sz w:val="20"/>
              </w:rPr>
              <w:t>籌資活動之現金流量</w:t>
            </w:r>
          </w:p>
        </w:tc>
        <w:tc>
          <w:tcPr>
            <w:tcW w:w="1692" w:type="dxa"/>
            <w:gridSpan w:val="3"/>
            <w:tcBorders>
              <w:top w:val="nil"/>
              <w:bottom w:val="nil"/>
            </w:tcBorders>
            <w:vAlign w:val="center"/>
          </w:tcPr>
          <w:p w14:paraId="688054CC" w14:textId="77777777" w:rsidR="00593F69" w:rsidRPr="001369E7" w:rsidRDefault="00593F69" w:rsidP="00D80B57">
            <w:pPr>
              <w:autoSpaceDE w:val="0"/>
              <w:autoSpaceDN w:val="0"/>
              <w:adjustRightInd w:val="0"/>
              <w:jc w:val="right"/>
              <w:rPr>
                <w:rFonts w:ascii="細明體" w:eastAsia="細明體" w:hAnsi="細明體"/>
                <w:kern w:val="0"/>
                <w:sz w:val="18"/>
                <w:szCs w:val="18"/>
              </w:rPr>
            </w:pPr>
          </w:p>
        </w:tc>
        <w:tc>
          <w:tcPr>
            <w:tcW w:w="1692" w:type="dxa"/>
            <w:gridSpan w:val="3"/>
            <w:tcBorders>
              <w:top w:val="nil"/>
              <w:bottom w:val="nil"/>
            </w:tcBorders>
            <w:vAlign w:val="center"/>
          </w:tcPr>
          <w:p w14:paraId="1E41F7E5" w14:textId="77777777" w:rsidR="00593F69" w:rsidRPr="001369E7" w:rsidRDefault="00593F69" w:rsidP="00D80B57">
            <w:pPr>
              <w:autoSpaceDE w:val="0"/>
              <w:autoSpaceDN w:val="0"/>
              <w:adjustRightInd w:val="0"/>
              <w:jc w:val="right"/>
              <w:rPr>
                <w:rFonts w:ascii="細明體" w:eastAsia="細明體" w:hAnsi="細明體"/>
                <w:kern w:val="0"/>
                <w:sz w:val="18"/>
                <w:szCs w:val="18"/>
              </w:rPr>
            </w:pPr>
          </w:p>
        </w:tc>
        <w:tc>
          <w:tcPr>
            <w:tcW w:w="1470" w:type="dxa"/>
            <w:gridSpan w:val="3"/>
            <w:tcBorders>
              <w:top w:val="nil"/>
              <w:bottom w:val="nil"/>
            </w:tcBorders>
            <w:vAlign w:val="center"/>
          </w:tcPr>
          <w:p w14:paraId="63CFC13D" w14:textId="77777777" w:rsidR="00593F69" w:rsidRPr="001369E7" w:rsidRDefault="00593F69" w:rsidP="00D80B57">
            <w:pPr>
              <w:autoSpaceDE w:val="0"/>
              <w:autoSpaceDN w:val="0"/>
              <w:adjustRightInd w:val="0"/>
              <w:jc w:val="right"/>
              <w:rPr>
                <w:rFonts w:ascii="細明體" w:eastAsia="細明體" w:hAnsi="細明體"/>
                <w:kern w:val="0"/>
                <w:sz w:val="18"/>
                <w:szCs w:val="18"/>
              </w:rPr>
            </w:pPr>
          </w:p>
        </w:tc>
        <w:tc>
          <w:tcPr>
            <w:tcW w:w="1081" w:type="dxa"/>
            <w:gridSpan w:val="3"/>
            <w:tcBorders>
              <w:top w:val="nil"/>
              <w:bottom w:val="nil"/>
              <w:right w:val="nil"/>
            </w:tcBorders>
            <w:vAlign w:val="center"/>
          </w:tcPr>
          <w:p w14:paraId="34353214" w14:textId="77777777" w:rsidR="00593F69" w:rsidRPr="001369E7" w:rsidRDefault="00593F69" w:rsidP="00D80B57">
            <w:pPr>
              <w:autoSpaceDE w:val="0"/>
              <w:autoSpaceDN w:val="0"/>
              <w:adjustRightInd w:val="0"/>
              <w:jc w:val="right"/>
              <w:rPr>
                <w:rFonts w:ascii="細明體" w:eastAsia="細明體" w:hAnsi="細明體"/>
                <w:kern w:val="0"/>
                <w:sz w:val="18"/>
                <w:szCs w:val="18"/>
              </w:rPr>
            </w:pPr>
          </w:p>
        </w:tc>
      </w:tr>
      <w:tr w:rsidR="00593F69" w14:paraId="5B2027F6"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5A2D2632" w14:textId="77777777" w:rsidR="00593F69" w:rsidRPr="00926DCB" w:rsidRDefault="00593F69" w:rsidP="00406580">
            <w:pPr>
              <w:ind w:leftChars="100" w:left="240"/>
              <w:rPr>
                <w:rFonts w:ascii="標楷體" w:eastAsia="標楷體" w:hAnsi="標楷體"/>
                <w:kern w:val="0"/>
                <w:sz w:val="20"/>
              </w:rPr>
            </w:pPr>
            <w:r w:rsidRPr="007E0076">
              <w:rPr>
                <w:rFonts w:ascii="標楷體" w:eastAsia="標楷體" w:hAnsi="標楷體" w:hint="eastAsia"/>
                <w:kern w:val="0"/>
                <w:sz w:val="20"/>
              </w:rPr>
              <w:t>增加短期債務、流動金融負債及其他負債</w:t>
            </w:r>
          </w:p>
        </w:tc>
        <w:tc>
          <w:tcPr>
            <w:tcW w:w="1692" w:type="dxa"/>
            <w:gridSpan w:val="3"/>
            <w:tcBorders>
              <w:top w:val="nil"/>
              <w:bottom w:val="nil"/>
            </w:tcBorders>
            <w:vAlign w:val="center"/>
          </w:tcPr>
          <w:p w14:paraId="111F4121"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c>
          <w:tcPr>
            <w:tcW w:w="1692" w:type="dxa"/>
            <w:gridSpan w:val="3"/>
            <w:tcBorders>
              <w:top w:val="nil"/>
              <w:bottom w:val="nil"/>
            </w:tcBorders>
            <w:vAlign w:val="center"/>
          </w:tcPr>
          <w:p w14:paraId="77125737"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11,713,495</w:t>
            </w:r>
          </w:p>
        </w:tc>
        <w:tc>
          <w:tcPr>
            <w:tcW w:w="1470" w:type="dxa"/>
            <w:gridSpan w:val="3"/>
            <w:tcBorders>
              <w:top w:val="nil"/>
              <w:bottom w:val="nil"/>
            </w:tcBorders>
            <w:vAlign w:val="center"/>
          </w:tcPr>
          <w:p w14:paraId="15A8DD15"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11,713,495</w:t>
            </w:r>
          </w:p>
        </w:tc>
        <w:tc>
          <w:tcPr>
            <w:tcW w:w="1081" w:type="dxa"/>
            <w:gridSpan w:val="3"/>
            <w:tcBorders>
              <w:top w:val="nil"/>
              <w:bottom w:val="nil"/>
              <w:right w:val="nil"/>
            </w:tcBorders>
            <w:vAlign w:val="center"/>
          </w:tcPr>
          <w:p w14:paraId="0A362B1A"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r>
      <w:tr w:rsidR="00593F69" w14:paraId="74C05D64"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7BA9E5F3" w14:textId="77777777" w:rsidR="00593F69" w:rsidRPr="00926DCB" w:rsidRDefault="00593F69" w:rsidP="00406580">
            <w:pPr>
              <w:ind w:leftChars="100" w:left="240"/>
              <w:rPr>
                <w:rFonts w:ascii="標楷體" w:eastAsia="標楷體" w:hAnsi="標楷體"/>
                <w:kern w:val="0"/>
                <w:sz w:val="20"/>
              </w:rPr>
            </w:pPr>
            <w:r w:rsidRPr="007E0076">
              <w:rPr>
                <w:rFonts w:ascii="標楷體" w:eastAsia="標楷體" w:hAnsi="標楷體" w:hint="eastAsia"/>
                <w:kern w:val="0"/>
                <w:sz w:val="20"/>
              </w:rPr>
              <w:t>增加基金、公積及填補短絀</w:t>
            </w:r>
          </w:p>
        </w:tc>
        <w:tc>
          <w:tcPr>
            <w:tcW w:w="1692" w:type="dxa"/>
            <w:gridSpan w:val="3"/>
            <w:tcBorders>
              <w:top w:val="nil"/>
              <w:bottom w:val="nil"/>
            </w:tcBorders>
            <w:vAlign w:val="center"/>
          </w:tcPr>
          <w:p w14:paraId="3FE79676"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129,366,000</w:t>
            </w:r>
          </w:p>
        </w:tc>
        <w:tc>
          <w:tcPr>
            <w:tcW w:w="1692" w:type="dxa"/>
            <w:gridSpan w:val="3"/>
            <w:tcBorders>
              <w:top w:val="nil"/>
              <w:bottom w:val="nil"/>
            </w:tcBorders>
            <w:vAlign w:val="center"/>
          </w:tcPr>
          <w:p w14:paraId="3283F805"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129,366,000</w:t>
            </w:r>
          </w:p>
        </w:tc>
        <w:tc>
          <w:tcPr>
            <w:tcW w:w="1470" w:type="dxa"/>
            <w:gridSpan w:val="3"/>
            <w:tcBorders>
              <w:top w:val="nil"/>
              <w:bottom w:val="nil"/>
            </w:tcBorders>
            <w:vAlign w:val="center"/>
          </w:tcPr>
          <w:p w14:paraId="0BCEB8C7"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c>
          <w:tcPr>
            <w:tcW w:w="1081" w:type="dxa"/>
            <w:gridSpan w:val="3"/>
            <w:tcBorders>
              <w:top w:val="nil"/>
              <w:bottom w:val="nil"/>
              <w:right w:val="nil"/>
            </w:tcBorders>
            <w:vAlign w:val="center"/>
          </w:tcPr>
          <w:p w14:paraId="14935F6C"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r>
      <w:tr w:rsidR="00593F69" w14:paraId="6D705D3E"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12CBB726" w14:textId="77777777" w:rsidR="00593F69" w:rsidRPr="00926DCB" w:rsidRDefault="00593F69" w:rsidP="00406580">
            <w:pPr>
              <w:ind w:leftChars="175" w:left="420"/>
              <w:rPr>
                <w:rFonts w:ascii="標楷體" w:eastAsia="標楷體" w:hAnsi="標楷體"/>
                <w:kern w:val="0"/>
                <w:sz w:val="20"/>
              </w:rPr>
            </w:pPr>
            <w:r w:rsidRPr="007E0076">
              <w:rPr>
                <w:rFonts w:ascii="標楷體" w:eastAsia="標楷體" w:hAnsi="標楷體" w:hint="eastAsia"/>
                <w:b/>
                <w:kern w:val="0"/>
                <w:sz w:val="20"/>
              </w:rPr>
              <w:t>籌資活動之淨現金流入（流出）</w:t>
            </w:r>
          </w:p>
        </w:tc>
        <w:tc>
          <w:tcPr>
            <w:tcW w:w="1692" w:type="dxa"/>
            <w:gridSpan w:val="3"/>
            <w:tcBorders>
              <w:top w:val="nil"/>
              <w:bottom w:val="nil"/>
            </w:tcBorders>
            <w:vAlign w:val="center"/>
          </w:tcPr>
          <w:p w14:paraId="2C3DDCFC"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129,366,000</w:t>
            </w:r>
          </w:p>
        </w:tc>
        <w:tc>
          <w:tcPr>
            <w:tcW w:w="1692" w:type="dxa"/>
            <w:gridSpan w:val="3"/>
            <w:tcBorders>
              <w:top w:val="nil"/>
              <w:bottom w:val="nil"/>
            </w:tcBorders>
            <w:vAlign w:val="center"/>
          </w:tcPr>
          <w:p w14:paraId="5C538184"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141,079,495</w:t>
            </w:r>
          </w:p>
        </w:tc>
        <w:tc>
          <w:tcPr>
            <w:tcW w:w="1470" w:type="dxa"/>
            <w:gridSpan w:val="3"/>
            <w:tcBorders>
              <w:top w:val="nil"/>
              <w:bottom w:val="nil"/>
            </w:tcBorders>
            <w:vAlign w:val="center"/>
          </w:tcPr>
          <w:p w14:paraId="0A9C9A38"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11,713,495</w:t>
            </w:r>
          </w:p>
        </w:tc>
        <w:tc>
          <w:tcPr>
            <w:tcW w:w="1081" w:type="dxa"/>
            <w:gridSpan w:val="3"/>
            <w:tcBorders>
              <w:top w:val="nil"/>
              <w:bottom w:val="nil"/>
              <w:right w:val="nil"/>
            </w:tcBorders>
            <w:vAlign w:val="center"/>
          </w:tcPr>
          <w:p w14:paraId="34D51416"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9.05</w:t>
            </w:r>
          </w:p>
        </w:tc>
      </w:tr>
      <w:tr w:rsidR="00593F69" w14:paraId="34897B22"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0AB5F7C8" w14:textId="77777777" w:rsidR="00593F69" w:rsidRPr="00926DCB" w:rsidRDefault="00593F69" w:rsidP="00406580">
            <w:pPr>
              <w:rPr>
                <w:rFonts w:ascii="標楷體" w:eastAsia="標楷體" w:hAnsi="標楷體"/>
                <w:kern w:val="0"/>
                <w:sz w:val="20"/>
              </w:rPr>
            </w:pPr>
            <w:r w:rsidRPr="007E0076">
              <w:rPr>
                <w:rFonts w:ascii="標楷體" w:eastAsia="標楷體" w:hAnsi="標楷體" w:hint="eastAsia"/>
                <w:b/>
                <w:kern w:val="0"/>
                <w:sz w:val="20"/>
              </w:rPr>
              <w:t>現金及約當現金之淨增（淨減）</w:t>
            </w:r>
          </w:p>
        </w:tc>
        <w:tc>
          <w:tcPr>
            <w:tcW w:w="1692" w:type="dxa"/>
            <w:gridSpan w:val="3"/>
            <w:tcBorders>
              <w:top w:val="nil"/>
              <w:bottom w:val="nil"/>
            </w:tcBorders>
            <w:vAlign w:val="center"/>
          </w:tcPr>
          <w:p w14:paraId="01EF68A2"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- 274,192,000</w:t>
            </w:r>
          </w:p>
        </w:tc>
        <w:tc>
          <w:tcPr>
            <w:tcW w:w="1692" w:type="dxa"/>
            <w:gridSpan w:val="3"/>
            <w:tcBorders>
              <w:top w:val="nil"/>
              <w:bottom w:val="nil"/>
            </w:tcBorders>
            <w:vAlign w:val="center"/>
          </w:tcPr>
          <w:p w14:paraId="588DD270"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- 62,547,189</w:t>
            </w:r>
          </w:p>
        </w:tc>
        <w:tc>
          <w:tcPr>
            <w:tcW w:w="1470" w:type="dxa"/>
            <w:gridSpan w:val="3"/>
            <w:tcBorders>
              <w:top w:val="nil"/>
              <w:bottom w:val="nil"/>
            </w:tcBorders>
            <w:vAlign w:val="center"/>
          </w:tcPr>
          <w:p w14:paraId="53CEE662"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211,644,811</w:t>
            </w:r>
          </w:p>
        </w:tc>
        <w:tc>
          <w:tcPr>
            <w:tcW w:w="1081" w:type="dxa"/>
            <w:gridSpan w:val="3"/>
            <w:tcBorders>
              <w:top w:val="nil"/>
              <w:bottom w:val="nil"/>
              <w:right w:val="nil"/>
            </w:tcBorders>
            <w:vAlign w:val="center"/>
          </w:tcPr>
          <w:p w14:paraId="43692A53"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- 77.19</w:t>
            </w:r>
          </w:p>
        </w:tc>
      </w:tr>
      <w:tr w:rsidR="00593F69" w14:paraId="04B9314D"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19459E0C" w14:textId="77777777" w:rsidR="00593F69" w:rsidRPr="00926DCB" w:rsidRDefault="00593F69" w:rsidP="00406580">
            <w:pPr>
              <w:rPr>
                <w:rFonts w:ascii="標楷體" w:eastAsia="標楷體" w:hAnsi="標楷體"/>
                <w:kern w:val="0"/>
                <w:sz w:val="20"/>
              </w:rPr>
            </w:pPr>
            <w:r w:rsidRPr="007E0076">
              <w:rPr>
                <w:rFonts w:ascii="標楷體" w:eastAsia="標楷體" w:hAnsi="標楷體" w:hint="eastAsia"/>
                <w:b/>
                <w:kern w:val="0"/>
                <w:sz w:val="20"/>
              </w:rPr>
              <w:t>期初現金及約當現金</w:t>
            </w:r>
          </w:p>
        </w:tc>
        <w:tc>
          <w:tcPr>
            <w:tcW w:w="1692" w:type="dxa"/>
            <w:gridSpan w:val="3"/>
            <w:tcBorders>
              <w:top w:val="nil"/>
              <w:bottom w:val="nil"/>
            </w:tcBorders>
            <w:vAlign w:val="center"/>
          </w:tcPr>
          <w:p w14:paraId="1ECCEBE8"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2,816,281,000</w:t>
            </w:r>
          </w:p>
        </w:tc>
        <w:tc>
          <w:tcPr>
            <w:tcW w:w="1692" w:type="dxa"/>
            <w:gridSpan w:val="3"/>
            <w:tcBorders>
              <w:top w:val="nil"/>
              <w:bottom w:val="nil"/>
            </w:tcBorders>
            <w:vAlign w:val="center"/>
          </w:tcPr>
          <w:p w14:paraId="3682E9F1"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2,914,831,818</w:t>
            </w:r>
          </w:p>
        </w:tc>
        <w:tc>
          <w:tcPr>
            <w:tcW w:w="1470" w:type="dxa"/>
            <w:gridSpan w:val="3"/>
            <w:tcBorders>
              <w:top w:val="nil"/>
              <w:bottom w:val="nil"/>
            </w:tcBorders>
            <w:vAlign w:val="center"/>
          </w:tcPr>
          <w:p w14:paraId="5755810A"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98,550,818</w:t>
            </w:r>
          </w:p>
        </w:tc>
        <w:tc>
          <w:tcPr>
            <w:tcW w:w="1081" w:type="dxa"/>
            <w:gridSpan w:val="3"/>
            <w:tcBorders>
              <w:top w:val="nil"/>
              <w:bottom w:val="nil"/>
              <w:right w:val="nil"/>
            </w:tcBorders>
            <w:vAlign w:val="center"/>
          </w:tcPr>
          <w:p w14:paraId="06444935"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3.50</w:t>
            </w:r>
          </w:p>
        </w:tc>
      </w:tr>
      <w:tr w:rsidR="00593F69" w14:paraId="5526DB1B"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jc w:val="center"/>
        </w:trPr>
        <w:tc>
          <w:tcPr>
            <w:tcW w:w="4025" w:type="dxa"/>
            <w:gridSpan w:val="5"/>
            <w:tcBorders>
              <w:top w:val="nil"/>
              <w:left w:val="nil"/>
              <w:bottom w:val="nil"/>
            </w:tcBorders>
            <w:vAlign w:val="center"/>
          </w:tcPr>
          <w:p w14:paraId="4FA50F8B" w14:textId="77777777" w:rsidR="00593F69" w:rsidRPr="00926DCB" w:rsidRDefault="00593F69" w:rsidP="00406580">
            <w:pPr>
              <w:rPr>
                <w:rFonts w:ascii="標楷體" w:eastAsia="標楷體" w:hAnsi="標楷體"/>
                <w:kern w:val="0"/>
                <w:sz w:val="20"/>
              </w:rPr>
            </w:pPr>
            <w:r w:rsidRPr="007E0076">
              <w:rPr>
                <w:rFonts w:ascii="標楷體" w:eastAsia="標楷體" w:hAnsi="標楷體" w:hint="eastAsia"/>
                <w:b/>
                <w:kern w:val="0"/>
                <w:sz w:val="20"/>
              </w:rPr>
              <w:t>期末現金及約當現金</w:t>
            </w:r>
          </w:p>
        </w:tc>
        <w:tc>
          <w:tcPr>
            <w:tcW w:w="1692" w:type="dxa"/>
            <w:gridSpan w:val="3"/>
            <w:tcBorders>
              <w:top w:val="nil"/>
              <w:bottom w:val="nil"/>
            </w:tcBorders>
            <w:vAlign w:val="center"/>
          </w:tcPr>
          <w:p w14:paraId="0A5226A9"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2,542,089,000</w:t>
            </w:r>
          </w:p>
        </w:tc>
        <w:tc>
          <w:tcPr>
            <w:tcW w:w="1692" w:type="dxa"/>
            <w:gridSpan w:val="3"/>
            <w:tcBorders>
              <w:top w:val="nil"/>
              <w:bottom w:val="nil"/>
            </w:tcBorders>
            <w:vAlign w:val="center"/>
          </w:tcPr>
          <w:p w14:paraId="0CA1C8BC"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2,852,284,629</w:t>
            </w:r>
          </w:p>
        </w:tc>
        <w:tc>
          <w:tcPr>
            <w:tcW w:w="1470" w:type="dxa"/>
            <w:gridSpan w:val="3"/>
            <w:tcBorders>
              <w:top w:val="nil"/>
              <w:bottom w:val="nil"/>
            </w:tcBorders>
            <w:vAlign w:val="center"/>
          </w:tcPr>
          <w:p w14:paraId="359E95A3"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310,195,629</w:t>
            </w:r>
          </w:p>
        </w:tc>
        <w:tc>
          <w:tcPr>
            <w:tcW w:w="1081" w:type="dxa"/>
            <w:gridSpan w:val="3"/>
            <w:tcBorders>
              <w:top w:val="nil"/>
              <w:bottom w:val="nil"/>
              <w:right w:val="nil"/>
            </w:tcBorders>
            <w:vAlign w:val="center"/>
          </w:tcPr>
          <w:p w14:paraId="1FDF50AE" w14:textId="77777777" w:rsidR="00593F69" w:rsidRPr="001369E7" w:rsidRDefault="00593F69" w:rsidP="00406580">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12.20</w:t>
            </w:r>
          </w:p>
        </w:tc>
      </w:tr>
      <w:tr w:rsidR="00593F69" w14:paraId="3245489F"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hRule="exact" w:val="3232"/>
          <w:jc w:val="center"/>
        </w:trPr>
        <w:tc>
          <w:tcPr>
            <w:tcW w:w="4025" w:type="dxa"/>
            <w:gridSpan w:val="5"/>
            <w:tcBorders>
              <w:top w:val="nil"/>
              <w:left w:val="nil"/>
              <w:bottom w:val="single" w:sz="8" w:space="0" w:color="auto"/>
            </w:tcBorders>
            <w:vAlign w:val="center"/>
          </w:tcPr>
          <w:p w14:paraId="4EB087FB" w14:textId="77777777" w:rsidR="00593F69" w:rsidRPr="007E0076" w:rsidRDefault="00593F69" w:rsidP="00D80B57">
            <w:pPr>
              <w:rPr>
                <w:rFonts w:ascii="標楷體" w:eastAsia="標楷體" w:hAnsi="標楷體"/>
                <w:b/>
                <w:kern w:val="0"/>
                <w:sz w:val="20"/>
              </w:rPr>
            </w:pPr>
          </w:p>
        </w:tc>
        <w:tc>
          <w:tcPr>
            <w:tcW w:w="1692" w:type="dxa"/>
            <w:gridSpan w:val="3"/>
            <w:tcBorders>
              <w:top w:val="nil"/>
              <w:bottom w:val="single" w:sz="8" w:space="0" w:color="auto"/>
            </w:tcBorders>
            <w:vAlign w:val="center"/>
          </w:tcPr>
          <w:p w14:paraId="655D749C" w14:textId="77777777" w:rsidR="00593F69" w:rsidRPr="001369E7" w:rsidRDefault="00593F69" w:rsidP="00D80B57">
            <w:pPr>
              <w:autoSpaceDE w:val="0"/>
              <w:autoSpaceDN w:val="0"/>
              <w:adjustRightInd w:val="0"/>
              <w:jc w:val="right"/>
              <w:rPr>
                <w:rFonts w:ascii="細明體" w:eastAsia="細明體" w:hAnsi="細明體"/>
                <w:b/>
                <w:kern w:val="0"/>
                <w:sz w:val="18"/>
                <w:szCs w:val="18"/>
              </w:rPr>
            </w:pPr>
          </w:p>
        </w:tc>
        <w:tc>
          <w:tcPr>
            <w:tcW w:w="1692" w:type="dxa"/>
            <w:gridSpan w:val="3"/>
            <w:tcBorders>
              <w:top w:val="nil"/>
              <w:bottom w:val="single" w:sz="8" w:space="0" w:color="auto"/>
            </w:tcBorders>
            <w:vAlign w:val="center"/>
          </w:tcPr>
          <w:p w14:paraId="4D4F6900" w14:textId="77777777" w:rsidR="00593F69" w:rsidRPr="001369E7" w:rsidRDefault="00593F69" w:rsidP="00D80B57">
            <w:pPr>
              <w:autoSpaceDE w:val="0"/>
              <w:autoSpaceDN w:val="0"/>
              <w:adjustRightInd w:val="0"/>
              <w:jc w:val="right"/>
              <w:rPr>
                <w:rFonts w:ascii="細明體" w:eastAsia="細明體" w:hAnsi="細明體"/>
                <w:b/>
                <w:kern w:val="0"/>
                <w:sz w:val="18"/>
                <w:szCs w:val="18"/>
              </w:rPr>
            </w:pPr>
          </w:p>
        </w:tc>
        <w:tc>
          <w:tcPr>
            <w:tcW w:w="1470" w:type="dxa"/>
            <w:gridSpan w:val="3"/>
            <w:tcBorders>
              <w:top w:val="nil"/>
              <w:bottom w:val="single" w:sz="8" w:space="0" w:color="auto"/>
            </w:tcBorders>
            <w:vAlign w:val="center"/>
          </w:tcPr>
          <w:p w14:paraId="7A7C0727" w14:textId="77777777" w:rsidR="00593F69" w:rsidRPr="001369E7" w:rsidRDefault="00593F69" w:rsidP="00D80B57">
            <w:pPr>
              <w:autoSpaceDE w:val="0"/>
              <w:autoSpaceDN w:val="0"/>
              <w:adjustRightInd w:val="0"/>
              <w:jc w:val="right"/>
              <w:rPr>
                <w:rFonts w:ascii="細明體" w:eastAsia="細明體" w:hAnsi="細明體"/>
                <w:b/>
                <w:kern w:val="0"/>
                <w:sz w:val="18"/>
                <w:szCs w:val="18"/>
              </w:rPr>
            </w:pPr>
          </w:p>
        </w:tc>
        <w:tc>
          <w:tcPr>
            <w:tcW w:w="1081" w:type="dxa"/>
            <w:gridSpan w:val="3"/>
            <w:tcBorders>
              <w:top w:val="nil"/>
              <w:bottom w:val="single" w:sz="8" w:space="0" w:color="auto"/>
              <w:right w:val="nil"/>
            </w:tcBorders>
            <w:vAlign w:val="center"/>
          </w:tcPr>
          <w:p w14:paraId="032B616D" w14:textId="77777777" w:rsidR="00593F69" w:rsidRPr="001369E7" w:rsidRDefault="00593F69" w:rsidP="00D80B57">
            <w:pPr>
              <w:autoSpaceDE w:val="0"/>
              <w:autoSpaceDN w:val="0"/>
              <w:adjustRightInd w:val="0"/>
              <w:jc w:val="right"/>
              <w:rPr>
                <w:rFonts w:ascii="細明體" w:eastAsia="細明體" w:hAnsi="細明體"/>
                <w:b/>
                <w:kern w:val="0"/>
                <w:sz w:val="18"/>
                <w:szCs w:val="18"/>
              </w:rPr>
            </w:pPr>
          </w:p>
        </w:tc>
      </w:tr>
    </w:tbl>
    <w:p w14:paraId="26FFD42E" w14:textId="77777777" w:rsidR="00593F69" w:rsidRPr="00312173" w:rsidRDefault="00593F69" w:rsidP="0021017E">
      <w:pPr>
        <w:tabs>
          <w:tab w:val="left" w:pos="408"/>
        </w:tabs>
        <w:adjustRightInd w:val="0"/>
        <w:snapToGrid w:val="0"/>
        <w:spacing w:before="6" w:line="260" w:lineRule="exact"/>
        <w:ind w:left="500" w:hangingChars="278" w:hanging="500"/>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註：1.本表係採現金及約當現金基礎，包括現金及自投資日起3個月內到期或清償之債權證券。</w:t>
      </w:r>
    </w:p>
    <w:p w14:paraId="3F7BC014" w14:textId="77777777" w:rsidR="00593F69" w:rsidRPr="00312173" w:rsidRDefault="00593F69" w:rsidP="00D36472">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2.本表「調整項目」欄所列，包括提存呆帳、醫療折讓及評價短絀、提存各項準備、折舊、減損及折耗、攤銷、兌換短絀</w:t>
      </w:r>
    </w:p>
    <w:p w14:paraId="0984912A" w14:textId="77777777" w:rsidR="00593F69" w:rsidRPr="00312173" w:rsidRDefault="00593F69" w:rsidP="0021017E">
      <w:pPr>
        <w:tabs>
          <w:tab w:val="left" w:pos="408"/>
        </w:tabs>
        <w:adjustRightInd w:val="0"/>
        <w:snapToGrid w:val="0"/>
        <w:spacing w:line="260" w:lineRule="exact"/>
        <w:ind w:leftChars="200" w:left="62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（賸餘）、處理資產短絀（賸餘）、債務整理短絀（賸餘）、其他、流動資產淨減（淨增）及流動負債淨增（淨減）。</w:t>
      </w:r>
    </w:p>
    <w:tbl>
      <w:tblPr>
        <w:tblW w:w="9923" w:type="dxa"/>
        <w:jc w:val="center"/>
        <w:tblLayout w:type="fixed"/>
        <w:tblCellMar>
          <w:left w:w="28" w:type="dxa"/>
          <w:right w:w="28" w:type="dxa"/>
        </w:tblCellMar>
        <w:tblLook w:val="0000" w:firstRow="0" w:lastRow="0" w:firstColumn="0" w:lastColumn="0" w:noHBand="0" w:noVBand="0"/>
      </w:tblPr>
      <w:tblGrid>
        <w:gridCol w:w="2815"/>
        <w:gridCol w:w="1675"/>
        <w:gridCol w:w="651"/>
        <w:gridCol w:w="1675"/>
        <w:gridCol w:w="663"/>
        <w:gridCol w:w="1507"/>
        <w:gridCol w:w="937"/>
      </w:tblGrid>
      <w:tr w:rsidR="00593F69" w14:paraId="35091BA3" w14:textId="77777777" w:rsidTr="00764232">
        <w:trPr>
          <w:tblHeader/>
          <w:jc w:val="center"/>
        </w:trPr>
        <w:tc>
          <w:tcPr>
            <w:tcW w:w="10065" w:type="dxa"/>
            <w:gridSpan w:val="7"/>
            <w:tcBorders>
              <w:bottom w:val="single" w:sz="8" w:space="0" w:color="auto"/>
            </w:tcBorders>
          </w:tcPr>
          <w:p w14:paraId="3DC1C030" w14:textId="77777777" w:rsidR="00593F69" w:rsidRPr="00C558F1" w:rsidRDefault="00593F69" w:rsidP="00C3143D">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臺北市立大學校務發展基金</w:t>
            </w:r>
            <w:r w:rsidRPr="00C558F1">
              <w:rPr>
                <w:rFonts w:ascii="標楷體" w:eastAsia="標楷體" w:hAnsi="標楷體" w:hint="eastAsia"/>
                <w:b/>
                <w:sz w:val="36"/>
                <w:szCs w:val="36"/>
                <w:u w:val="single"/>
              </w:rPr>
              <w:t>餘絀審定後平衡表</w:t>
            </w:r>
          </w:p>
          <w:p w14:paraId="4CF6D9AA" w14:textId="301A4805" w:rsidR="00593F69" w:rsidRDefault="00593F69" w:rsidP="00C3143D">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312173">
              <w:rPr>
                <w:rFonts w:ascii="標楷體" w:eastAsia="標楷體" w:hAnsi="標楷體" w:cs="Times New Roman" w:hint="eastAsia"/>
                <w:sz w:val="22"/>
              </w:rPr>
              <w:t>中華民國</w:t>
            </w:r>
            <w:r>
              <w:rPr>
                <w:rFonts w:ascii="標楷體" w:eastAsia="標楷體" w:hAnsi="標楷體" w:cs="Times New Roman" w:hint="eastAsia"/>
                <w:sz w:val="22"/>
              </w:rPr>
              <w:t>114</w:t>
            </w:r>
            <w:r w:rsidRPr="00312173">
              <w:rPr>
                <w:rFonts w:ascii="標楷體" w:eastAsia="標楷體" w:hAnsi="標楷體" w:cs="Times New Roman" w:hint="eastAsia"/>
                <w:sz w:val="22"/>
              </w:rPr>
              <w:t>年12月31日</w:t>
            </w:r>
            <w:r w:rsidRPr="00312173">
              <w:rPr>
                <w:rFonts w:ascii="標楷體" w:eastAsia="標楷體" w:hAnsi="標楷體" w:cs="Times New Roman" w:hint="eastAsia"/>
              </w:rPr>
              <w:tab/>
            </w:r>
            <w:r w:rsidRPr="00312173">
              <w:rPr>
                <w:rFonts w:ascii="標楷體" w:eastAsia="標楷體" w:hAnsi="標楷體" w:cs="Times New Roman" w:hint="eastAsia"/>
                <w:kern w:val="0"/>
                <w:sz w:val="20"/>
              </w:rPr>
              <w:t>單位：新臺幣元</w:t>
            </w:r>
          </w:p>
        </w:tc>
      </w:tr>
      <w:tr w:rsidR="00593F69" w14:paraId="348C8FC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vMerge w:val="restart"/>
            <w:tcBorders>
              <w:top w:val="single" w:sz="8" w:space="0" w:color="auto"/>
              <w:left w:val="nil"/>
              <w:bottom w:val="nil"/>
            </w:tcBorders>
            <w:vAlign w:val="center"/>
          </w:tcPr>
          <w:p w14:paraId="3975FDA1" w14:textId="77777777" w:rsidR="00593F69" w:rsidRPr="00C558F1" w:rsidRDefault="00593F69" w:rsidP="00C3143D">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7E8FD2EA" w14:textId="77777777" w:rsidR="00593F69" w:rsidRPr="00C558F1" w:rsidRDefault="00593F69" w:rsidP="00C3143D">
            <w:pPr>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4</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6E9B5B82" w14:textId="77777777" w:rsidR="00593F69" w:rsidRPr="00C558F1" w:rsidRDefault="00593F69" w:rsidP="00C3143D">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3</w:t>
            </w:r>
            <w:r w:rsidRPr="00C558F1">
              <w:rPr>
                <w:rFonts w:ascii="標楷體" w:eastAsia="標楷體" w:hAnsi="標楷體" w:hint="eastAsia"/>
                <w:spacing w:val="-20"/>
                <w:sz w:val="20"/>
              </w:rPr>
              <w:t>年12月31日</w:t>
            </w:r>
          </w:p>
        </w:tc>
        <w:tc>
          <w:tcPr>
            <w:tcW w:w="2479" w:type="dxa"/>
            <w:gridSpan w:val="2"/>
            <w:tcBorders>
              <w:top w:val="single" w:sz="8" w:space="0" w:color="auto"/>
              <w:bottom w:val="nil"/>
              <w:right w:val="nil"/>
            </w:tcBorders>
            <w:vAlign w:val="center"/>
          </w:tcPr>
          <w:p w14:paraId="591277D8" w14:textId="77777777" w:rsidR="00593F69" w:rsidRPr="00C558F1" w:rsidRDefault="00593F69" w:rsidP="00C3143D">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4D060C4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vMerge/>
            <w:tcBorders>
              <w:top w:val="nil"/>
              <w:left w:val="nil"/>
              <w:bottom w:val="single" w:sz="8" w:space="0" w:color="auto"/>
            </w:tcBorders>
            <w:vAlign w:val="center"/>
          </w:tcPr>
          <w:p w14:paraId="0F74BE3B" w14:textId="77777777" w:rsidR="00593F69" w:rsidRPr="00C558F1" w:rsidRDefault="00593F69" w:rsidP="00C3143D">
            <w:pPr>
              <w:ind w:left="113" w:right="113"/>
              <w:jc w:val="distribute"/>
              <w:rPr>
                <w:rFonts w:ascii="標楷體" w:eastAsia="標楷體" w:hAnsi="標楷體"/>
                <w:sz w:val="20"/>
              </w:rPr>
            </w:pPr>
          </w:p>
        </w:tc>
        <w:tc>
          <w:tcPr>
            <w:tcW w:w="1699" w:type="dxa"/>
            <w:tcBorders>
              <w:bottom w:val="single" w:sz="8" w:space="0" w:color="auto"/>
            </w:tcBorders>
            <w:vAlign w:val="center"/>
          </w:tcPr>
          <w:p w14:paraId="0CB2975B" w14:textId="77777777" w:rsidR="00593F69" w:rsidRPr="00C558F1" w:rsidRDefault="00593F69" w:rsidP="00C3143D">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3A654132" w14:textId="77777777" w:rsidR="00593F69" w:rsidRPr="00C558F1" w:rsidRDefault="00593F69" w:rsidP="00C3143D">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5982EB69" w14:textId="77777777" w:rsidR="00593F69" w:rsidRPr="00C558F1" w:rsidRDefault="00593F69" w:rsidP="00C3143D">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0E8E0998" w14:textId="77777777" w:rsidR="00593F69" w:rsidRPr="00C558F1" w:rsidRDefault="00593F69" w:rsidP="00C3143D">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7A12B5A7" w14:textId="77777777" w:rsidR="00593F69" w:rsidRPr="00C558F1" w:rsidRDefault="00593F69" w:rsidP="00C3143D">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950" w:type="dxa"/>
            <w:tcBorders>
              <w:bottom w:val="single" w:sz="8" w:space="0" w:color="auto"/>
              <w:right w:val="nil"/>
            </w:tcBorders>
            <w:vAlign w:val="center"/>
          </w:tcPr>
          <w:p w14:paraId="3ACFB2AB" w14:textId="77777777" w:rsidR="00593F69" w:rsidRPr="00C558F1" w:rsidRDefault="00593F69" w:rsidP="00C3143D">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0D7F8D02" w14:textId="77777777" w:rsidTr="002107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tcBorders>
              <w:top w:val="nil"/>
              <w:left w:val="nil"/>
              <w:bottom w:val="nil"/>
            </w:tcBorders>
            <w:vAlign w:val="center"/>
          </w:tcPr>
          <w:p w14:paraId="7C120EE7" w14:textId="77777777" w:rsidR="00593F69" w:rsidRPr="00A529E7" w:rsidRDefault="00593F69" w:rsidP="008D322D">
            <w:pPr>
              <w:spacing w:line="200" w:lineRule="exact"/>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single" w:sz="8" w:space="0" w:color="auto"/>
              <w:bottom w:val="nil"/>
            </w:tcBorders>
            <w:vAlign w:val="center"/>
          </w:tcPr>
          <w:p w14:paraId="5BD2B192"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b/>
                <w:sz w:val="18"/>
              </w:rPr>
              <w:t>12,761,612,291</w:t>
            </w:r>
          </w:p>
        </w:tc>
        <w:tc>
          <w:tcPr>
            <w:tcW w:w="660" w:type="dxa"/>
            <w:tcBorders>
              <w:top w:val="single" w:sz="8" w:space="0" w:color="auto"/>
              <w:bottom w:val="nil"/>
            </w:tcBorders>
            <w:vAlign w:val="center"/>
          </w:tcPr>
          <w:p w14:paraId="3CF31F68"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b/>
                <w:sz w:val="18"/>
              </w:rPr>
              <w:t>100.00</w:t>
            </w:r>
          </w:p>
        </w:tc>
        <w:tc>
          <w:tcPr>
            <w:tcW w:w="1699" w:type="dxa"/>
            <w:tcBorders>
              <w:top w:val="single" w:sz="8" w:space="0" w:color="auto"/>
              <w:bottom w:val="nil"/>
            </w:tcBorders>
            <w:vAlign w:val="center"/>
          </w:tcPr>
          <w:p w14:paraId="5608ABCD"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b/>
                <w:sz w:val="18"/>
              </w:rPr>
              <w:t>12,641,408,116</w:t>
            </w:r>
          </w:p>
        </w:tc>
        <w:tc>
          <w:tcPr>
            <w:tcW w:w="672" w:type="dxa"/>
            <w:tcBorders>
              <w:top w:val="single" w:sz="8" w:space="0" w:color="auto"/>
              <w:bottom w:val="nil"/>
            </w:tcBorders>
            <w:vAlign w:val="center"/>
          </w:tcPr>
          <w:p w14:paraId="25B3BB34"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b/>
                <w:sz w:val="18"/>
              </w:rPr>
              <w:t>100.00</w:t>
            </w:r>
          </w:p>
        </w:tc>
        <w:tc>
          <w:tcPr>
            <w:tcW w:w="1529" w:type="dxa"/>
            <w:tcBorders>
              <w:top w:val="single" w:sz="8" w:space="0" w:color="auto"/>
              <w:bottom w:val="nil"/>
            </w:tcBorders>
            <w:vAlign w:val="center"/>
          </w:tcPr>
          <w:p w14:paraId="7B218AA9"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b/>
                <w:noProof/>
                <w:sz w:val="18"/>
              </w:rPr>
              <w:t>120,204,175</w:t>
            </w:r>
          </w:p>
        </w:tc>
        <w:tc>
          <w:tcPr>
            <w:tcW w:w="950" w:type="dxa"/>
            <w:tcBorders>
              <w:top w:val="single" w:sz="8" w:space="0" w:color="auto"/>
              <w:bottom w:val="nil"/>
              <w:right w:val="nil"/>
            </w:tcBorders>
            <w:vAlign w:val="center"/>
          </w:tcPr>
          <w:p w14:paraId="50D16E41"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b/>
                <w:kern w:val="0"/>
                <w:sz w:val="18"/>
              </w:rPr>
              <w:t>0.95</w:t>
            </w:r>
          </w:p>
        </w:tc>
      </w:tr>
      <w:tr w:rsidR="00593F69" w14:paraId="7A297A7E"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71512D96" w14:textId="77777777" w:rsidR="00593F69" w:rsidRPr="00A529E7" w:rsidRDefault="00593F69" w:rsidP="008D322D">
            <w:pPr>
              <w:spacing w:line="200" w:lineRule="exact"/>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524EC59B"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3,102,707,918</w:t>
            </w:r>
          </w:p>
        </w:tc>
        <w:tc>
          <w:tcPr>
            <w:tcW w:w="660" w:type="dxa"/>
            <w:tcBorders>
              <w:top w:val="nil"/>
              <w:bottom w:val="nil"/>
            </w:tcBorders>
            <w:vAlign w:val="center"/>
          </w:tcPr>
          <w:p w14:paraId="32FFBDBA"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24.31</w:t>
            </w:r>
          </w:p>
        </w:tc>
        <w:tc>
          <w:tcPr>
            <w:tcW w:w="1699" w:type="dxa"/>
            <w:tcBorders>
              <w:top w:val="nil"/>
              <w:bottom w:val="nil"/>
            </w:tcBorders>
            <w:vAlign w:val="center"/>
          </w:tcPr>
          <w:p w14:paraId="181E4A0F"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3,076,581,304</w:t>
            </w:r>
          </w:p>
        </w:tc>
        <w:tc>
          <w:tcPr>
            <w:tcW w:w="672" w:type="dxa"/>
            <w:tcBorders>
              <w:top w:val="nil"/>
              <w:bottom w:val="nil"/>
            </w:tcBorders>
            <w:vAlign w:val="center"/>
          </w:tcPr>
          <w:p w14:paraId="5D0BF1D9"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24.34</w:t>
            </w:r>
          </w:p>
        </w:tc>
        <w:tc>
          <w:tcPr>
            <w:tcW w:w="1529" w:type="dxa"/>
            <w:tcBorders>
              <w:top w:val="nil"/>
              <w:bottom w:val="nil"/>
            </w:tcBorders>
            <w:vAlign w:val="center"/>
          </w:tcPr>
          <w:p w14:paraId="2E49E7DA"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26,126,614</w:t>
            </w:r>
          </w:p>
        </w:tc>
        <w:tc>
          <w:tcPr>
            <w:tcW w:w="950" w:type="dxa"/>
            <w:tcBorders>
              <w:top w:val="nil"/>
              <w:bottom w:val="nil"/>
              <w:right w:val="nil"/>
            </w:tcBorders>
            <w:vAlign w:val="center"/>
          </w:tcPr>
          <w:p w14:paraId="64505DC0"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0.85</w:t>
            </w:r>
          </w:p>
        </w:tc>
      </w:tr>
      <w:tr w:rsidR="00593F69" w14:paraId="14EF8D6E"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244D3B9F"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41F50260"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2,852,284,629</w:t>
            </w:r>
          </w:p>
        </w:tc>
        <w:tc>
          <w:tcPr>
            <w:tcW w:w="660" w:type="dxa"/>
            <w:tcBorders>
              <w:top w:val="nil"/>
              <w:bottom w:val="nil"/>
            </w:tcBorders>
            <w:vAlign w:val="center"/>
          </w:tcPr>
          <w:p w14:paraId="6F68FEE1"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22.35</w:t>
            </w:r>
          </w:p>
        </w:tc>
        <w:tc>
          <w:tcPr>
            <w:tcW w:w="1699" w:type="dxa"/>
            <w:tcBorders>
              <w:top w:val="nil"/>
              <w:bottom w:val="nil"/>
            </w:tcBorders>
            <w:vAlign w:val="center"/>
          </w:tcPr>
          <w:p w14:paraId="2A06EE0F"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2,914,831,818</w:t>
            </w:r>
          </w:p>
        </w:tc>
        <w:tc>
          <w:tcPr>
            <w:tcW w:w="672" w:type="dxa"/>
            <w:tcBorders>
              <w:top w:val="nil"/>
              <w:bottom w:val="nil"/>
            </w:tcBorders>
            <w:vAlign w:val="center"/>
          </w:tcPr>
          <w:p w14:paraId="66E773B6"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23.06</w:t>
            </w:r>
          </w:p>
        </w:tc>
        <w:tc>
          <w:tcPr>
            <w:tcW w:w="1529" w:type="dxa"/>
            <w:tcBorders>
              <w:top w:val="nil"/>
              <w:bottom w:val="nil"/>
            </w:tcBorders>
            <w:vAlign w:val="center"/>
          </w:tcPr>
          <w:p w14:paraId="584F0B25"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- 62,547,189</w:t>
            </w:r>
          </w:p>
        </w:tc>
        <w:tc>
          <w:tcPr>
            <w:tcW w:w="950" w:type="dxa"/>
            <w:tcBorders>
              <w:top w:val="nil"/>
              <w:bottom w:val="nil"/>
              <w:right w:val="nil"/>
            </w:tcBorders>
            <w:vAlign w:val="center"/>
          </w:tcPr>
          <w:p w14:paraId="6B6B7836"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- 2.15</w:t>
            </w:r>
          </w:p>
        </w:tc>
      </w:tr>
      <w:tr w:rsidR="00593F69" w14:paraId="3493825E"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45117852"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4A41C6F1"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39,495,919</w:t>
            </w:r>
          </w:p>
        </w:tc>
        <w:tc>
          <w:tcPr>
            <w:tcW w:w="660" w:type="dxa"/>
            <w:tcBorders>
              <w:top w:val="nil"/>
              <w:bottom w:val="nil"/>
            </w:tcBorders>
            <w:vAlign w:val="center"/>
          </w:tcPr>
          <w:p w14:paraId="5879EDA1"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0.31</w:t>
            </w:r>
          </w:p>
        </w:tc>
        <w:tc>
          <w:tcPr>
            <w:tcW w:w="1699" w:type="dxa"/>
            <w:tcBorders>
              <w:top w:val="nil"/>
              <w:bottom w:val="nil"/>
            </w:tcBorders>
            <w:vAlign w:val="center"/>
          </w:tcPr>
          <w:p w14:paraId="589E30C6"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65,299,983</w:t>
            </w:r>
          </w:p>
        </w:tc>
        <w:tc>
          <w:tcPr>
            <w:tcW w:w="672" w:type="dxa"/>
            <w:tcBorders>
              <w:top w:val="nil"/>
              <w:bottom w:val="nil"/>
            </w:tcBorders>
            <w:vAlign w:val="center"/>
          </w:tcPr>
          <w:p w14:paraId="47C1FC5D"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0.52</w:t>
            </w:r>
          </w:p>
        </w:tc>
        <w:tc>
          <w:tcPr>
            <w:tcW w:w="1529" w:type="dxa"/>
            <w:tcBorders>
              <w:top w:val="nil"/>
              <w:bottom w:val="nil"/>
            </w:tcBorders>
            <w:vAlign w:val="center"/>
          </w:tcPr>
          <w:p w14:paraId="77FB4CDB"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- 25,804,064</w:t>
            </w:r>
          </w:p>
        </w:tc>
        <w:tc>
          <w:tcPr>
            <w:tcW w:w="950" w:type="dxa"/>
            <w:tcBorders>
              <w:top w:val="nil"/>
              <w:bottom w:val="nil"/>
              <w:right w:val="nil"/>
            </w:tcBorders>
            <w:vAlign w:val="center"/>
          </w:tcPr>
          <w:p w14:paraId="7EC05BED"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- 39.52</w:t>
            </w:r>
          </w:p>
        </w:tc>
      </w:tr>
      <w:tr w:rsidR="00593F69" w14:paraId="54F52E7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19FD1FF3"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1EBF71EA"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210,927,370</w:t>
            </w:r>
          </w:p>
        </w:tc>
        <w:tc>
          <w:tcPr>
            <w:tcW w:w="660" w:type="dxa"/>
            <w:tcBorders>
              <w:top w:val="nil"/>
              <w:bottom w:val="nil"/>
            </w:tcBorders>
            <w:vAlign w:val="center"/>
          </w:tcPr>
          <w:p w14:paraId="3181E02C"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1.65</w:t>
            </w:r>
          </w:p>
        </w:tc>
        <w:tc>
          <w:tcPr>
            <w:tcW w:w="1699" w:type="dxa"/>
            <w:tcBorders>
              <w:top w:val="nil"/>
              <w:bottom w:val="nil"/>
            </w:tcBorders>
            <w:vAlign w:val="center"/>
          </w:tcPr>
          <w:p w14:paraId="5E81BA5F"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96,449,503</w:t>
            </w:r>
          </w:p>
        </w:tc>
        <w:tc>
          <w:tcPr>
            <w:tcW w:w="672" w:type="dxa"/>
            <w:tcBorders>
              <w:top w:val="nil"/>
              <w:bottom w:val="nil"/>
            </w:tcBorders>
            <w:vAlign w:val="center"/>
          </w:tcPr>
          <w:p w14:paraId="31D7A5CE"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0.76</w:t>
            </w:r>
          </w:p>
        </w:tc>
        <w:tc>
          <w:tcPr>
            <w:tcW w:w="1529" w:type="dxa"/>
            <w:tcBorders>
              <w:top w:val="nil"/>
              <w:bottom w:val="nil"/>
            </w:tcBorders>
            <w:vAlign w:val="center"/>
          </w:tcPr>
          <w:p w14:paraId="39009AC4"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114,477,867</w:t>
            </w:r>
          </w:p>
        </w:tc>
        <w:tc>
          <w:tcPr>
            <w:tcW w:w="950" w:type="dxa"/>
            <w:tcBorders>
              <w:top w:val="nil"/>
              <w:bottom w:val="nil"/>
              <w:right w:val="nil"/>
            </w:tcBorders>
            <w:vAlign w:val="center"/>
          </w:tcPr>
          <w:p w14:paraId="673E1D41"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118.69</w:t>
            </w:r>
          </w:p>
        </w:tc>
      </w:tr>
      <w:tr w:rsidR="00593F69" w14:paraId="4FC5E992"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5D045BA1" w14:textId="77777777" w:rsidR="00593F69" w:rsidRPr="00A529E7" w:rsidRDefault="00593F69" w:rsidP="008D322D">
            <w:pPr>
              <w:spacing w:line="200" w:lineRule="exact"/>
              <w:ind w:leftChars="100" w:left="240"/>
              <w:rPr>
                <w:rFonts w:ascii="標楷體" w:eastAsia="標楷體" w:hAnsi="標楷體"/>
                <w:kern w:val="0"/>
                <w:sz w:val="20"/>
              </w:rPr>
            </w:pPr>
            <w:r w:rsidRPr="006F0A3C">
              <w:rPr>
                <w:rFonts w:ascii="標楷體" w:eastAsia="標楷體" w:hAnsi="標楷體" w:hint="eastAsia"/>
                <w:spacing w:val="-24"/>
                <w:kern w:val="0"/>
                <w:sz w:val="20"/>
              </w:rPr>
              <w:t>投資、長期應收款、貸墊款及準備金</w:t>
            </w:r>
          </w:p>
        </w:tc>
        <w:tc>
          <w:tcPr>
            <w:tcW w:w="1699" w:type="dxa"/>
            <w:tcBorders>
              <w:top w:val="nil"/>
              <w:bottom w:val="nil"/>
            </w:tcBorders>
            <w:vAlign w:val="center"/>
          </w:tcPr>
          <w:p w14:paraId="0B3C0582"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45,634,581</w:t>
            </w:r>
          </w:p>
        </w:tc>
        <w:tc>
          <w:tcPr>
            <w:tcW w:w="660" w:type="dxa"/>
            <w:tcBorders>
              <w:top w:val="nil"/>
              <w:bottom w:val="nil"/>
            </w:tcBorders>
            <w:vAlign w:val="center"/>
          </w:tcPr>
          <w:p w14:paraId="18AC13C9"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0.36</w:t>
            </w:r>
          </w:p>
        </w:tc>
        <w:tc>
          <w:tcPr>
            <w:tcW w:w="1699" w:type="dxa"/>
            <w:tcBorders>
              <w:top w:val="nil"/>
              <w:bottom w:val="nil"/>
            </w:tcBorders>
            <w:vAlign w:val="center"/>
          </w:tcPr>
          <w:p w14:paraId="1C7FCB68"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43,765,916</w:t>
            </w:r>
          </w:p>
        </w:tc>
        <w:tc>
          <w:tcPr>
            <w:tcW w:w="672" w:type="dxa"/>
            <w:tcBorders>
              <w:top w:val="nil"/>
              <w:bottom w:val="nil"/>
            </w:tcBorders>
            <w:vAlign w:val="center"/>
          </w:tcPr>
          <w:p w14:paraId="6DAB0FE6"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0.35</w:t>
            </w:r>
          </w:p>
        </w:tc>
        <w:tc>
          <w:tcPr>
            <w:tcW w:w="1529" w:type="dxa"/>
            <w:tcBorders>
              <w:top w:val="nil"/>
              <w:bottom w:val="nil"/>
            </w:tcBorders>
            <w:vAlign w:val="center"/>
          </w:tcPr>
          <w:p w14:paraId="568DD075"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1,868,665</w:t>
            </w:r>
          </w:p>
        </w:tc>
        <w:tc>
          <w:tcPr>
            <w:tcW w:w="950" w:type="dxa"/>
            <w:tcBorders>
              <w:top w:val="nil"/>
              <w:bottom w:val="nil"/>
              <w:right w:val="nil"/>
            </w:tcBorders>
            <w:vAlign w:val="center"/>
          </w:tcPr>
          <w:p w14:paraId="1982F38B"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4.27</w:t>
            </w:r>
          </w:p>
        </w:tc>
      </w:tr>
      <w:tr w:rsidR="00593F69" w14:paraId="6477B14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769E6A37"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699" w:type="dxa"/>
            <w:tcBorders>
              <w:top w:val="nil"/>
              <w:bottom w:val="nil"/>
            </w:tcBorders>
            <w:vAlign w:val="center"/>
          </w:tcPr>
          <w:p w14:paraId="365DBA90"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45,634,581</w:t>
            </w:r>
          </w:p>
        </w:tc>
        <w:tc>
          <w:tcPr>
            <w:tcW w:w="660" w:type="dxa"/>
            <w:tcBorders>
              <w:top w:val="nil"/>
              <w:bottom w:val="nil"/>
            </w:tcBorders>
            <w:vAlign w:val="center"/>
          </w:tcPr>
          <w:p w14:paraId="44CB0672"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0.36</w:t>
            </w:r>
          </w:p>
        </w:tc>
        <w:tc>
          <w:tcPr>
            <w:tcW w:w="1699" w:type="dxa"/>
            <w:tcBorders>
              <w:top w:val="nil"/>
              <w:bottom w:val="nil"/>
            </w:tcBorders>
            <w:vAlign w:val="center"/>
          </w:tcPr>
          <w:p w14:paraId="3BC31EFA"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43,765,916</w:t>
            </w:r>
          </w:p>
        </w:tc>
        <w:tc>
          <w:tcPr>
            <w:tcW w:w="672" w:type="dxa"/>
            <w:tcBorders>
              <w:top w:val="nil"/>
              <w:bottom w:val="nil"/>
            </w:tcBorders>
            <w:vAlign w:val="center"/>
          </w:tcPr>
          <w:p w14:paraId="4788354F"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0.35</w:t>
            </w:r>
          </w:p>
        </w:tc>
        <w:tc>
          <w:tcPr>
            <w:tcW w:w="1529" w:type="dxa"/>
            <w:tcBorders>
              <w:top w:val="nil"/>
              <w:bottom w:val="nil"/>
            </w:tcBorders>
            <w:vAlign w:val="center"/>
          </w:tcPr>
          <w:p w14:paraId="4F720565"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1,868,665</w:t>
            </w:r>
          </w:p>
        </w:tc>
        <w:tc>
          <w:tcPr>
            <w:tcW w:w="950" w:type="dxa"/>
            <w:tcBorders>
              <w:top w:val="nil"/>
              <w:bottom w:val="nil"/>
              <w:right w:val="nil"/>
            </w:tcBorders>
            <w:vAlign w:val="center"/>
          </w:tcPr>
          <w:p w14:paraId="6445CA88"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4.27</w:t>
            </w:r>
          </w:p>
        </w:tc>
      </w:tr>
      <w:tr w:rsidR="00593F69" w14:paraId="3EBC7D24"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5ED7C907" w14:textId="77777777" w:rsidR="00593F69" w:rsidRPr="00A529E7" w:rsidRDefault="00593F69" w:rsidP="008D322D">
            <w:pPr>
              <w:spacing w:line="200" w:lineRule="exact"/>
              <w:ind w:leftChars="100" w:left="240"/>
              <w:rPr>
                <w:rFonts w:ascii="標楷體" w:eastAsia="標楷體" w:hAnsi="標楷體"/>
                <w:kern w:val="0"/>
                <w:sz w:val="20"/>
              </w:rPr>
            </w:pPr>
            <w:r w:rsidRPr="006F0A3C">
              <w:rPr>
                <w:rFonts w:ascii="標楷體" w:eastAsia="標楷體" w:hAnsi="標楷體" w:hint="eastAsia"/>
                <w:kern w:val="0"/>
                <w:sz w:val="20"/>
              </w:rPr>
              <w:t>不動產、廠房及設備</w:t>
            </w:r>
          </w:p>
        </w:tc>
        <w:tc>
          <w:tcPr>
            <w:tcW w:w="1699" w:type="dxa"/>
            <w:tcBorders>
              <w:top w:val="nil"/>
              <w:bottom w:val="nil"/>
            </w:tcBorders>
            <w:vAlign w:val="center"/>
          </w:tcPr>
          <w:p w14:paraId="1747F726"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9,453,257,569</w:t>
            </w:r>
          </w:p>
        </w:tc>
        <w:tc>
          <w:tcPr>
            <w:tcW w:w="660" w:type="dxa"/>
            <w:tcBorders>
              <w:top w:val="nil"/>
              <w:bottom w:val="nil"/>
            </w:tcBorders>
            <w:vAlign w:val="center"/>
          </w:tcPr>
          <w:p w14:paraId="3EE12BF8"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74.08</w:t>
            </w:r>
          </w:p>
        </w:tc>
        <w:tc>
          <w:tcPr>
            <w:tcW w:w="1699" w:type="dxa"/>
            <w:tcBorders>
              <w:top w:val="nil"/>
              <w:bottom w:val="nil"/>
            </w:tcBorders>
            <w:vAlign w:val="center"/>
          </w:tcPr>
          <w:p w14:paraId="5F60A7A7"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9,386,080,349</w:t>
            </w:r>
          </w:p>
        </w:tc>
        <w:tc>
          <w:tcPr>
            <w:tcW w:w="672" w:type="dxa"/>
            <w:tcBorders>
              <w:top w:val="nil"/>
              <w:bottom w:val="nil"/>
            </w:tcBorders>
            <w:vAlign w:val="center"/>
          </w:tcPr>
          <w:p w14:paraId="1A0C945A"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74.25</w:t>
            </w:r>
          </w:p>
        </w:tc>
        <w:tc>
          <w:tcPr>
            <w:tcW w:w="1529" w:type="dxa"/>
            <w:tcBorders>
              <w:top w:val="nil"/>
              <w:bottom w:val="nil"/>
            </w:tcBorders>
            <w:vAlign w:val="center"/>
          </w:tcPr>
          <w:p w14:paraId="6FA3FCA3"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67,177,220</w:t>
            </w:r>
          </w:p>
        </w:tc>
        <w:tc>
          <w:tcPr>
            <w:tcW w:w="950" w:type="dxa"/>
            <w:tcBorders>
              <w:top w:val="nil"/>
              <w:bottom w:val="nil"/>
              <w:right w:val="nil"/>
            </w:tcBorders>
            <w:vAlign w:val="center"/>
          </w:tcPr>
          <w:p w14:paraId="011FDF0C"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0.72</w:t>
            </w:r>
          </w:p>
        </w:tc>
      </w:tr>
      <w:tr w:rsidR="00593F69" w14:paraId="197CA5E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6019A73E"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699" w:type="dxa"/>
            <w:tcBorders>
              <w:top w:val="nil"/>
              <w:bottom w:val="nil"/>
            </w:tcBorders>
            <w:vAlign w:val="center"/>
          </w:tcPr>
          <w:p w14:paraId="5331E0AC"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3,262,135,160</w:t>
            </w:r>
          </w:p>
        </w:tc>
        <w:tc>
          <w:tcPr>
            <w:tcW w:w="660" w:type="dxa"/>
            <w:tcBorders>
              <w:top w:val="nil"/>
              <w:bottom w:val="nil"/>
            </w:tcBorders>
            <w:vAlign w:val="center"/>
          </w:tcPr>
          <w:p w14:paraId="3B84F695"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25.56</w:t>
            </w:r>
          </w:p>
        </w:tc>
        <w:tc>
          <w:tcPr>
            <w:tcW w:w="1699" w:type="dxa"/>
            <w:tcBorders>
              <w:top w:val="nil"/>
              <w:bottom w:val="nil"/>
            </w:tcBorders>
            <w:vAlign w:val="center"/>
          </w:tcPr>
          <w:p w14:paraId="76F492A2"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3,262,135,160</w:t>
            </w:r>
          </w:p>
        </w:tc>
        <w:tc>
          <w:tcPr>
            <w:tcW w:w="672" w:type="dxa"/>
            <w:tcBorders>
              <w:top w:val="nil"/>
              <w:bottom w:val="nil"/>
            </w:tcBorders>
            <w:vAlign w:val="center"/>
          </w:tcPr>
          <w:p w14:paraId="1FAA4F42"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25.81</w:t>
            </w:r>
          </w:p>
        </w:tc>
        <w:tc>
          <w:tcPr>
            <w:tcW w:w="1529" w:type="dxa"/>
            <w:tcBorders>
              <w:top w:val="nil"/>
              <w:bottom w:val="nil"/>
            </w:tcBorders>
            <w:vAlign w:val="center"/>
          </w:tcPr>
          <w:p w14:paraId="63AF5AEF"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w:t>
            </w:r>
          </w:p>
        </w:tc>
        <w:tc>
          <w:tcPr>
            <w:tcW w:w="950" w:type="dxa"/>
            <w:tcBorders>
              <w:top w:val="nil"/>
              <w:bottom w:val="nil"/>
              <w:right w:val="nil"/>
            </w:tcBorders>
            <w:vAlign w:val="center"/>
          </w:tcPr>
          <w:p w14:paraId="5940795C"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w:t>
            </w:r>
          </w:p>
        </w:tc>
      </w:tr>
      <w:tr w:rsidR="00593F69" w14:paraId="74384DA2"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5DF53C79"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土地改良物</w:t>
            </w:r>
          </w:p>
        </w:tc>
        <w:tc>
          <w:tcPr>
            <w:tcW w:w="1699" w:type="dxa"/>
            <w:tcBorders>
              <w:top w:val="nil"/>
              <w:bottom w:val="nil"/>
            </w:tcBorders>
            <w:vAlign w:val="center"/>
          </w:tcPr>
          <w:p w14:paraId="241DD895"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54,264,193</w:t>
            </w:r>
          </w:p>
        </w:tc>
        <w:tc>
          <w:tcPr>
            <w:tcW w:w="660" w:type="dxa"/>
            <w:tcBorders>
              <w:top w:val="nil"/>
              <w:bottom w:val="nil"/>
            </w:tcBorders>
            <w:vAlign w:val="center"/>
          </w:tcPr>
          <w:p w14:paraId="280A91D0"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0.43</w:t>
            </w:r>
          </w:p>
        </w:tc>
        <w:tc>
          <w:tcPr>
            <w:tcW w:w="1699" w:type="dxa"/>
            <w:tcBorders>
              <w:top w:val="nil"/>
              <w:bottom w:val="nil"/>
            </w:tcBorders>
            <w:vAlign w:val="center"/>
          </w:tcPr>
          <w:p w14:paraId="3888AF8E"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52,984,305</w:t>
            </w:r>
          </w:p>
        </w:tc>
        <w:tc>
          <w:tcPr>
            <w:tcW w:w="672" w:type="dxa"/>
            <w:tcBorders>
              <w:top w:val="nil"/>
              <w:bottom w:val="nil"/>
            </w:tcBorders>
            <w:vAlign w:val="center"/>
          </w:tcPr>
          <w:p w14:paraId="6EC3B000"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0.42</w:t>
            </w:r>
          </w:p>
        </w:tc>
        <w:tc>
          <w:tcPr>
            <w:tcW w:w="1529" w:type="dxa"/>
            <w:tcBorders>
              <w:top w:val="nil"/>
              <w:bottom w:val="nil"/>
            </w:tcBorders>
            <w:vAlign w:val="center"/>
          </w:tcPr>
          <w:p w14:paraId="6443F2E6"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1,279,888</w:t>
            </w:r>
          </w:p>
        </w:tc>
        <w:tc>
          <w:tcPr>
            <w:tcW w:w="950" w:type="dxa"/>
            <w:tcBorders>
              <w:top w:val="nil"/>
              <w:bottom w:val="nil"/>
              <w:right w:val="nil"/>
            </w:tcBorders>
            <w:vAlign w:val="center"/>
          </w:tcPr>
          <w:p w14:paraId="1DCA47FC"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2.42</w:t>
            </w:r>
          </w:p>
        </w:tc>
      </w:tr>
      <w:tr w:rsidR="00593F69" w14:paraId="668B3D0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2F073DCF"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房屋及建築</w:t>
            </w:r>
          </w:p>
        </w:tc>
        <w:tc>
          <w:tcPr>
            <w:tcW w:w="1699" w:type="dxa"/>
            <w:tcBorders>
              <w:top w:val="nil"/>
              <w:bottom w:val="nil"/>
            </w:tcBorders>
            <w:vAlign w:val="center"/>
          </w:tcPr>
          <w:p w14:paraId="43DAEEB6"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5,053,304,288</w:t>
            </w:r>
          </w:p>
        </w:tc>
        <w:tc>
          <w:tcPr>
            <w:tcW w:w="660" w:type="dxa"/>
            <w:tcBorders>
              <w:top w:val="nil"/>
              <w:bottom w:val="nil"/>
            </w:tcBorders>
            <w:vAlign w:val="center"/>
          </w:tcPr>
          <w:p w14:paraId="4104A504"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39.60</w:t>
            </w:r>
          </w:p>
        </w:tc>
        <w:tc>
          <w:tcPr>
            <w:tcW w:w="1699" w:type="dxa"/>
            <w:tcBorders>
              <w:top w:val="nil"/>
              <w:bottom w:val="nil"/>
            </w:tcBorders>
            <w:vAlign w:val="center"/>
          </w:tcPr>
          <w:p w14:paraId="6A3B6FAE"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5,163,202,318</w:t>
            </w:r>
          </w:p>
        </w:tc>
        <w:tc>
          <w:tcPr>
            <w:tcW w:w="672" w:type="dxa"/>
            <w:tcBorders>
              <w:top w:val="nil"/>
              <w:bottom w:val="nil"/>
            </w:tcBorders>
            <w:vAlign w:val="center"/>
          </w:tcPr>
          <w:p w14:paraId="05384F44"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40.84</w:t>
            </w:r>
          </w:p>
        </w:tc>
        <w:tc>
          <w:tcPr>
            <w:tcW w:w="1529" w:type="dxa"/>
            <w:tcBorders>
              <w:top w:val="nil"/>
              <w:bottom w:val="nil"/>
            </w:tcBorders>
            <w:vAlign w:val="center"/>
          </w:tcPr>
          <w:p w14:paraId="5C458A24"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- 109,898,030</w:t>
            </w:r>
          </w:p>
        </w:tc>
        <w:tc>
          <w:tcPr>
            <w:tcW w:w="950" w:type="dxa"/>
            <w:tcBorders>
              <w:top w:val="nil"/>
              <w:bottom w:val="nil"/>
              <w:right w:val="nil"/>
            </w:tcBorders>
            <w:vAlign w:val="center"/>
          </w:tcPr>
          <w:p w14:paraId="72D167E2"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- 2.13</w:t>
            </w:r>
          </w:p>
        </w:tc>
      </w:tr>
      <w:tr w:rsidR="00593F69" w14:paraId="0F28249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06B09C4C"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4068BAEB"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254,834,628</w:t>
            </w:r>
          </w:p>
        </w:tc>
        <w:tc>
          <w:tcPr>
            <w:tcW w:w="660" w:type="dxa"/>
            <w:tcBorders>
              <w:top w:val="nil"/>
              <w:bottom w:val="nil"/>
            </w:tcBorders>
            <w:vAlign w:val="center"/>
          </w:tcPr>
          <w:p w14:paraId="0CD7A2C4"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2.00</w:t>
            </w:r>
          </w:p>
        </w:tc>
        <w:tc>
          <w:tcPr>
            <w:tcW w:w="1699" w:type="dxa"/>
            <w:tcBorders>
              <w:top w:val="nil"/>
              <w:bottom w:val="nil"/>
            </w:tcBorders>
            <w:vAlign w:val="center"/>
          </w:tcPr>
          <w:p w14:paraId="478BE111"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248,165,675</w:t>
            </w:r>
          </w:p>
        </w:tc>
        <w:tc>
          <w:tcPr>
            <w:tcW w:w="672" w:type="dxa"/>
            <w:tcBorders>
              <w:top w:val="nil"/>
              <w:bottom w:val="nil"/>
            </w:tcBorders>
            <w:vAlign w:val="center"/>
          </w:tcPr>
          <w:p w14:paraId="5C4614ED"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1.96</w:t>
            </w:r>
          </w:p>
        </w:tc>
        <w:tc>
          <w:tcPr>
            <w:tcW w:w="1529" w:type="dxa"/>
            <w:tcBorders>
              <w:top w:val="nil"/>
              <w:bottom w:val="nil"/>
            </w:tcBorders>
            <w:vAlign w:val="center"/>
          </w:tcPr>
          <w:p w14:paraId="079DBA71"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6,668,953</w:t>
            </w:r>
          </w:p>
        </w:tc>
        <w:tc>
          <w:tcPr>
            <w:tcW w:w="950" w:type="dxa"/>
            <w:tcBorders>
              <w:top w:val="nil"/>
              <w:bottom w:val="nil"/>
              <w:right w:val="nil"/>
            </w:tcBorders>
            <w:vAlign w:val="center"/>
          </w:tcPr>
          <w:p w14:paraId="49063B92"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2.69</w:t>
            </w:r>
          </w:p>
        </w:tc>
      </w:tr>
      <w:tr w:rsidR="00593F69" w14:paraId="6CB90EA6"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120F5798"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699" w:type="dxa"/>
            <w:tcBorders>
              <w:top w:val="nil"/>
              <w:bottom w:val="nil"/>
            </w:tcBorders>
            <w:vAlign w:val="center"/>
          </w:tcPr>
          <w:p w14:paraId="71A02D4B"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22,273,365</w:t>
            </w:r>
          </w:p>
        </w:tc>
        <w:tc>
          <w:tcPr>
            <w:tcW w:w="660" w:type="dxa"/>
            <w:tcBorders>
              <w:top w:val="nil"/>
              <w:bottom w:val="nil"/>
            </w:tcBorders>
            <w:vAlign w:val="center"/>
          </w:tcPr>
          <w:p w14:paraId="28F6969A"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0.17</w:t>
            </w:r>
          </w:p>
        </w:tc>
        <w:tc>
          <w:tcPr>
            <w:tcW w:w="1699" w:type="dxa"/>
            <w:tcBorders>
              <w:top w:val="nil"/>
              <w:bottom w:val="nil"/>
            </w:tcBorders>
            <w:vAlign w:val="center"/>
          </w:tcPr>
          <w:p w14:paraId="16FC4B45"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23,832,782</w:t>
            </w:r>
          </w:p>
        </w:tc>
        <w:tc>
          <w:tcPr>
            <w:tcW w:w="672" w:type="dxa"/>
            <w:tcBorders>
              <w:top w:val="nil"/>
              <w:bottom w:val="nil"/>
            </w:tcBorders>
            <w:vAlign w:val="center"/>
          </w:tcPr>
          <w:p w14:paraId="67E047D1"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0.19</w:t>
            </w:r>
          </w:p>
        </w:tc>
        <w:tc>
          <w:tcPr>
            <w:tcW w:w="1529" w:type="dxa"/>
            <w:tcBorders>
              <w:top w:val="nil"/>
              <w:bottom w:val="nil"/>
            </w:tcBorders>
            <w:vAlign w:val="center"/>
          </w:tcPr>
          <w:p w14:paraId="22300E25"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- 1,559,417</w:t>
            </w:r>
          </w:p>
        </w:tc>
        <w:tc>
          <w:tcPr>
            <w:tcW w:w="950" w:type="dxa"/>
            <w:tcBorders>
              <w:top w:val="nil"/>
              <w:bottom w:val="nil"/>
              <w:right w:val="nil"/>
            </w:tcBorders>
            <w:vAlign w:val="center"/>
          </w:tcPr>
          <w:p w14:paraId="289B6687"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- 6.54</w:t>
            </w:r>
          </w:p>
        </w:tc>
      </w:tr>
      <w:tr w:rsidR="00593F69" w14:paraId="53CC575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1273ECB2"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什項設備</w:t>
            </w:r>
          </w:p>
        </w:tc>
        <w:tc>
          <w:tcPr>
            <w:tcW w:w="1699" w:type="dxa"/>
            <w:tcBorders>
              <w:top w:val="nil"/>
              <w:bottom w:val="nil"/>
            </w:tcBorders>
            <w:vAlign w:val="center"/>
          </w:tcPr>
          <w:p w14:paraId="044C1BD8"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302,694,861</w:t>
            </w:r>
          </w:p>
        </w:tc>
        <w:tc>
          <w:tcPr>
            <w:tcW w:w="660" w:type="dxa"/>
            <w:tcBorders>
              <w:top w:val="nil"/>
              <w:bottom w:val="nil"/>
            </w:tcBorders>
            <w:vAlign w:val="center"/>
          </w:tcPr>
          <w:p w14:paraId="76D4E344"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2.37</w:t>
            </w:r>
          </w:p>
        </w:tc>
        <w:tc>
          <w:tcPr>
            <w:tcW w:w="1699" w:type="dxa"/>
            <w:tcBorders>
              <w:top w:val="nil"/>
              <w:bottom w:val="nil"/>
            </w:tcBorders>
            <w:vAlign w:val="center"/>
          </w:tcPr>
          <w:p w14:paraId="601F9193"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304,294,540</w:t>
            </w:r>
          </w:p>
        </w:tc>
        <w:tc>
          <w:tcPr>
            <w:tcW w:w="672" w:type="dxa"/>
            <w:tcBorders>
              <w:top w:val="nil"/>
              <w:bottom w:val="nil"/>
            </w:tcBorders>
            <w:vAlign w:val="center"/>
          </w:tcPr>
          <w:p w14:paraId="3620A791"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2.41</w:t>
            </w:r>
          </w:p>
        </w:tc>
        <w:tc>
          <w:tcPr>
            <w:tcW w:w="1529" w:type="dxa"/>
            <w:tcBorders>
              <w:top w:val="nil"/>
              <w:bottom w:val="nil"/>
            </w:tcBorders>
            <w:vAlign w:val="center"/>
          </w:tcPr>
          <w:p w14:paraId="1DC9467C"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- 1,599,679</w:t>
            </w:r>
          </w:p>
        </w:tc>
        <w:tc>
          <w:tcPr>
            <w:tcW w:w="950" w:type="dxa"/>
            <w:tcBorders>
              <w:top w:val="nil"/>
              <w:bottom w:val="nil"/>
              <w:right w:val="nil"/>
            </w:tcBorders>
            <w:vAlign w:val="center"/>
          </w:tcPr>
          <w:p w14:paraId="4DA1D099"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- 0.53</w:t>
            </w:r>
          </w:p>
        </w:tc>
      </w:tr>
      <w:tr w:rsidR="00593F69" w14:paraId="59C6637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613FBC09"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購建中固定資產</w:t>
            </w:r>
          </w:p>
        </w:tc>
        <w:tc>
          <w:tcPr>
            <w:tcW w:w="1699" w:type="dxa"/>
            <w:tcBorders>
              <w:top w:val="nil"/>
              <w:bottom w:val="nil"/>
            </w:tcBorders>
            <w:vAlign w:val="center"/>
          </w:tcPr>
          <w:p w14:paraId="651D82C7"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503,751,074</w:t>
            </w:r>
          </w:p>
        </w:tc>
        <w:tc>
          <w:tcPr>
            <w:tcW w:w="660" w:type="dxa"/>
            <w:tcBorders>
              <w:top w:val="nil"/>
              <w:bottom w:val="nil"/>
            </w:tcBorders>
            <w:vAlign w:val="center"/>
          </w:tcPr>
          <w:p w14:paraId="382F0082"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3.95</w:t>
            </w:r>
          </w:p>
        </w:tc>
        <w:tc>
          <w:tcPr>
            <w:tcW w:w="1699" w:type="dxa"/>
            <w:tcBorders>
              <w:top w:val="nil"/>
              <w:bottom w:val="nil"/>
            </w:tcBorders>
            <w:vAlign w:val="center"/>
          </w:tcPr>
          <w:p w14:paraId="7E334A7F"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331,465,569</w:t>
            </w:r>
          </w:p>
        </w:tc>
        <w:tc>
          <w:tcPr>
            <w:tcW w:w="672" w:type="dxa"/>
            <w:tcBorders>
              <w:top w:val="nil"/>
              <w:bottom w:val="nil"/>
            </w:tcBorders>
            <w:vAlign w:val="center"/>
          </w:tcPr>
          <w:p w14:paraId="10BDF116"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2.62</w:t>
            </w:r>
          </w:p>
        </w:tc>
        <w:tc>
          <w:tcPr>
            <w:tcW w:w="1529" w:type="dxa"/>
            <w:tcBorders>
              <w:top w:val="nil"/>
              <w:bottom w:val="nil"/>
            </w:tcBorders>
            <w:vAlign w:val="center"/>
          </w:tcPr>
          <w:p w14:paraId="61D691B6"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172,285,505</w:t>
            </w:r>
          </w:p>
        </w:tc>
        <w:tc>
          <w:tcPr>
            <w:tcW w:w="950" w:type="dxa"/>
            <w:tcBorders>
              <w:top w:val="nil"/>
              <w:bottom w:val="nil"/>
              <w:right w:val="nil"/>
            </w:tcBorders>
            <w:vAlign w:val="center"/>
          </w:tcPr>
          <w:p w14:paraId="7FA0E036"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51.98</w:t>
            </w:r>
          </w:p>
        </w:tc>
      </w:tr>
      <w:tr w:rsidR="00593F69" w14:paraId="5752D36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2AE1A837" w14:textId="77777777" w:rsidR="00593F69" w:rsidRPr="00A529E7" w:rsidRDefault="00593F69" w:rsidP="008D322D">
            <w:pPr>
              <w:spacing w:line="200" w:lineRule="exact"/>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2DFF085E"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6,403,143</w:t>
            </w:r>
          </w:p>
        </w:tc>
        <w:tc>
          <w:tcPr>
            <w:tcW w:w="660" w:type="dxa"/>
            <w:tcBorders>
              <w:top w:val="nil"/>
              <w:bottom w:val="nil"/>
            </w:tcBorders>
            <w:vAlign w:val="center"/>
          </w:tcPr>
          <w:p w14:paraId="2BF0D571"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0.05</w:t>
            </w:r>
          </w:p>
        </w:tc>
        <w:tc>
          <w:tcPr>
            <w:tcW w:w="1699" w:type="dxa"/>
            <w:tcBorders>
              <w:top w:val="nil"/>
              <w:bottom w:val="nil"/>
            </w:tcBorders>
            <w:vAlign w:val="center"/>
          </w:tcPr>
          <w:p w14:paraId="51391AFA"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7,716,356</w:t>
            </w:r>
          </w:p>
        </w:tc>
        <w:tc>
          <w:tcPr>
            <w:tcW w:w="672" w:type="dxa"/>
            <w:tcBorders>
              <w:top w:val="nil"/>
              <w:bottom w:val="nil"/>
            </w:tcBorders>
            <w:vAlign w:val="center"/>
          </w:tcPr>
          <w:p w14:paraId="16CCDB3D"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0.06</w:t>
            </w:r>
          </w:p>
        </w:tc>
        <w:tc>
          <w:tcPr>
            <w:tcW w:w="1529" w:type="dxa"/>
            <w:tcBorders>
              <w:top w:val="nil"/>
              <w:bottom w:val="nil"/>
            </w:tcBorders>
            <w:vAlign w:val="center"/>
          </w:tcPr>
          <w:p w14:paraId="4C0374A6"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- 1,313,213</w:t>
            </w:r>
          </w:p>
        </w:tc>
        <w:tc>
          <w:tcPr>
            <w:tcW w:w="950" w:type="dxa"/>
            <w:tcBorders>
              <w:top w:val="nil"/>
              <w:bottom w:val="nil"/>
              <w:right w:val="nil"/>
            </w:tcBorders>
            <w:vAlign w:val="center"/>
          </w:tcPr>
          <w:p w14:paraId="3B9ED4B4"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- 17.02</w:t>
            </w:r>
          </w:p>
        </w:tc>
      </w:tr>
      <w:tr w:rsidR="00593F69" w14:paraId="4B058ABB"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1F852AB4"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52C400C6"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6,403,143</w:t>
            </w:r>
          </w:p>
        </w:tc>
        <w:tc>
          <w:tcPr>
            <w:tcW w:w="660" w:type="dxa"/>
            <w:tcBorders>
              <w:top w:val="nil"/>
              <w:bottom w:val="nil"/>
            </w:tcBorders>
            <w:vAlign w:val="center"/>
          </w:tcPr>
          <w:p w14:paraId="445E8D69"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0.05</w:t>
            </w:r>
          </w:p>
        </w:tc>
        <w:tc>
          <w:tcPr>
            <w:tcW w:w="1699" w:type="dxa"/>
            <w:tcBorders>
              <w:top w:val="nil"/>
              <w:bottom w:val="nil"/>
            </w:tcBorders>
            <w:vAlign w:val="center"/>
          </w:tcPr>
          <w:p w14:paraId="7A63DB0B"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7,716,356</w:t>
            </w:r>
          </w:p>
        </w:tc>
        <w:tc>
          <w:tcPr>
            <w:tcW w:w="672" w:type="dxa"/>
            <w:tcBorders>
              <w:top w:val="nil"/>
              <w:bottom w:val="nil"/>
            </w:tcBorders>
            <w:vAlign w:val="center"/>
          </w:tcPr>
          <w:p w14:paraId="63D73665"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0.06</w:t>
            </w:r>
          </w:p>
        </w:tc>
        <w:tc>
          <w:tcPr>
            <w:tcW w:w="1529" w:type="dxa"/>
            <w:tcBorders>
              <w:top w:val="nil"/>
              <w:bottom w:val="nil"/>
            </w:tcBorders>
            <w:vAlign w:val="center"/>
          </w:tcPr>
          <w:p w14:paraId="524EB534"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- 1,313,213</w:t>
            </w:r>
          </w:p>
        </w:tc>
        <w:tc>
          <w:tcPr>
            <w:tcW w:w="950" w:type="dxa"/>
            <w:tcBorders>
              <w:top w:val="nil"/>
              <w:bottom w:val="nil"/>
              <w:right w:val="nil"/>
            </w:tcBorders>
            <w:vAlign w:val="center"/>
          </w:tcPr>
          <w:p w14:paraId="308A770A"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- 17.02</w:t>
            </w:r>
          </w:p>
        </w:tc>
      </w:tr>
      <w:tr w:rsidR="00593F69" w14:paraId="44F9398B"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2EA80871" w14:textId="77777777" w:rsidR="00593F69" w:rsidRPr="00A529E7" w:rsidRDefault="00593F69" w:rsidP="008D322D">
            <w:pPr>
              <w:spacing w:line="200" w:lineRule="exact"/>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tcBorders>
              <w:top w:val="nil"/>
              <w:bottom w:val="nil"/>
            </w:tcBorders>
            <w:vAlign w:val="center"/>
          </w:tcPr>
          <w:p w14:paraId="7F58AF17"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153,609,080</w:t>
            </w:r>
          </w:p>
        </w:tc>
        <w:tc>
          <w:tcPr>
            <w:tcW w:w="660" w:type="dxa"/>
            <w:tcBorders>
              <w:top w:val="nil"/>
              <w:bottom w:val="nil"/>
            </w:tcBorders>
            <w:vAlign w:val="center"/>
          </w:tcPr>
          <w:p w14:paraId="0841EF9C"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1.20</w:t>
            </w:r>
          </w:p>
        </w:tc>
        <w:tc>
          <w:tcPr>
            <w:tcW w:w="1699" w:type="dxa"/>
            <w:tcBorders>
              <w:top w:val="nil"/>
              <w:bottom w:val="nil"/>
            </w:tcBorders>
            <w:vAlign w:val="center"/>
          </w:tcPr>
          <w:p w14:paraId="6491D6A9"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127,264,191</w:t>
            </w:r>
          </w:p>
        </w:tc>
        <w:tc>
          <w:tcPr>
            <w:tcW w:w="672" w:type="dxa"/>
            <w:tcBorders>
              <w:top w:val="nil"/>
              <w:bottom w:val="nil"/>
            </w:tcBorders>
            <w:vAlign w:val="center"/>
          </w:tcPr>
          <w:p w14:paraId="49E50AEE"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1.01</w:t>
            </w:r>
          </w:p>
        </w:tc>
        <w:tc>
          <w:tcPr>
            <w:tcW w:w="1529" w:type="dxa"/>
            <w:tcBorders>
              <w:top w:val="nil"/>
              <w:bottom w:val="nil"/>
            </w:tcBorders>
            <w:vAlign w:val="center"/>
          </w:tcPr>
          <w:p w14:paraId="72E117C3"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26,344,889</w:t>
            </w:r>
          </w:p>
        </w:tc>
        <w:tc>
          <w:tcPr>
            <w:tcW w:w="950" w:type="dxa"/>
            <w:tcBorders>
              <w:top w:val="nil"/>
              <w:bottom w:val="nil"/>
              <w:right w:val="nil"/>
            </w:tcBorders>
            <w:vAlign w:val="center"/>
          </w:tcPr>
          <w:p w14:paraId="405982BC"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20.70</w:t>
            </w:r>
          </w:p>
        </w:tc>
      </w:tr>
      <w:tr w:rsidR="00593F69" w14:paraId="4625A43A"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28215BC5"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遞延資產</w:t>
            </w:r>
          </w:p>
        </w:tc>
        <w:tc>
          <w:tcPr>
            <w:tcW w:w="1699" w:type="dxa"/>
            <w:tcBorders>
              <w:top w:val="nil"/>
              <w:bottom w:val="nil"/>
            </w:tcBorders>
            <w:vAlign w:val="center"/>
          </w:tcPr>
          <w:p w14:paraId="22CA58FA"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115,579,756</w:t>
            </w:r>
          </w:p>
        </w:tc>
        <w:tc>
          <w:tcPr>
            <w:tcW w:w="660" w:type="dxa"/>
            <w:tcBorders>
              <w:top w:val="nil"/>
              <w:bottom w:val="nil"/>
            </w:tcBorders>
            <w:vAlign w:val="center"/>
          </w:tcPr>
          <w:p w14:paraId="47C44271"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0.91</w:t>
            </w:r>
          </w:p>
        </w:tc>
        <w:tc>
          <w:tcPr>
            <w:tcW w:w="1699" w:type="dxa"/>
            <w:tcBorders>
              <w:top w:val="nil"/>
              <w:bottom w:val="nil"/>
            </w:tcBorders>
            <w:vAlign w:val="center"/>
          </w:tcPr>
          <w:p w14:paraId="4F35B7CD"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97,509,947</w:t>
            </w:r>
          </w:p>
        </w:tc>
        <w:tc>
          <w:tcPr>
            <w:tcW w:w="672" w:type="dxa"/>
            <w:tcBorders>
              <w:top w:val="nil"/>
              <w:bottom w:val="nil"/>
            </w:tcBorders>
            <w:vAlign w:val="center"/>
          </w:tcPr>
          <w:p w14:paraId="5AD909A4"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0.77</w:t>
            </w:r>
          </w:p>
        </w:tc>
        <w:tc>
          <w:tcPr>
            <w:tcW w:w="1529" w:type="dxa"/>
            <w:tcBorders>
              <w:top w:val="nil"/>
              <w:bottom w:val="nil"/>
            </w:tcBorders>
            <w:vAlign w:val="center"/>
          </w:tcPr>
          <w:p w14:paraId="5353AE12"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18,069,809</w:t>
            </w:r>
          </w:p>
        </w:tc>
        <w:tc>
          <w:tcPr>
            <w:tcW w:w="950" w:type="dxa"/>
            <w:tcBorders>
              <w:top w:val="nil"/>
              <w:bottom w:val="nil"/>
              <w:right w:val="nil"/>
            </w:tcBorders>
            <w:vAlign w:val="center"/>
          </w:tcPr>
          <w:p w14:paraId="4C49CC0B"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18.53</w:t>
            </w:r>
          </w:p>
        </w:tc>
      </w:tr>
      <w:tr w:rsidR="00593F69" w14:paraId="6F4E28B6"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tcBorders>
            <w:vAlign w:val="center"/>
          </w:tcPr>
          <w:p w14:paraId="2D1A23EE" w14:textId="77777777" w:rsidR="00593F69" w:rsidRPr="00A529E7" w:rsidRDefault="00593F69" w:rsidP="008D322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tcBorders>
              <w:top w:val="nil"/>
              <w:bottom w:val="nil"/>
            </w:tcBorders>
            <w:vAlign w:val="center"/>
          </w:tcPr>
          <w:p w14:paraId="5EE139A6"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38,029,324</w:t>
            </w:r>
          </w:p>
        </w:tc>
        <w:tc>
          <w:tcPr>
            <w:tcW w:w="660" w:type="dxa"/>
            <w:tcBorders>
              <w:top w:val="nil"/>
              <w:bottom w:val="nil"/>
            </w:tcBorders>
            <w:vAlign w:val="center"/>
          </w:tcPr>
          <w:p w14:paraId="016D8D7E"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0.30</w:t>
            </w:r>
          </w:p>
        </w:tc>
        <w:tc>
          <w:tcPr>
            <w:tcW w:w="1699" w:type="dxa"/>
            <w:tcBorders>
              <w:top w:val="nil"/>
              <w:bottom w:val="nil"/>
            </w:tcBorders>
            <w:vAlign w:val="center"/>
          </w:tcPr>
          <w:p w14:paraId="62D9DBBC"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29,754,244</w:t>
            </w:r>
          </w:p>
        </w:tc>
        <w:tc>
          <w:tcPr>
            <w:tcW w:w="672" w:type="dxa"/>
            <w:tcBorders>
              <w:top w:val="nil"/>
              <w:bottom w:val="nil"/>
            </w:tcBorders>
            <w:vAlign w:val="center"/>
          </w:tcPr>
          <w:p w14:paraId="5ACFA7A5"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sz w:val="18"/>
              </w:rPr>
              <w:t>0.24</w:t>
            </w:r>
          </w:p>
        </w:tc>
        <w:tc>
          <w:tcPr>
            <w:tcW w:w="1529" w:type="dxa"/>
            <w:tcBorders>
              <w:top w:val="nil"/>
              <w:bottom w:val="nil"/>
            </w:tcBorders>
            <w:vAlign w:val="center"/>
          </w:tcPr>
          <w:p w14:paraId="6B5F3CE8"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8,275,080</w:t>
            </w:r>
          </w:p>
        </w:tc>
        <w:tc>
          <w:tcPr>
            <w:tcW w:w="950" w:type="dxa"/>
            <w:tcBorders>
              <w:top w:val="nil"/>
              <w:bottom w:val="nil"/>
              <w:right w:val="nil"/>
            </w:tcBorders>
            <w:vAlign w:val="center"/>
          </w:tcPr>
          <w:p w14:paraId="3FB07390"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27.81</w:t>
            </w:r>
          </w:p>
        </w:tc>
      </w:tr>
      <w:tr w:rsidR="00593F69" w14:paraId="5267F775" w14:textId="77777777" w:rsidTr="002107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tcBorders>
              <w:top w:val="nil"/>
              <w:left w:val="nil"/>
              <w:bottom w:val="nil"/>
            </w:tcBorders>
            <w:vAlign w:val="center"/>
          </w:tcPr>
          <w:p w14:paraId="247CC04F" w14:textId="77777777" w:rsidR="00593F69" w:rsidRPr="00A529E7" w:rsidRDefault="00593F69" w:rsidP="008D322D">
            <w:pPr>
              <w:spacing w:line="200" w:lineRule="exact"/>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60EA69A5"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b/>
                <w:sz w:val="18"/>
              </w:rPr>
              <w:t>12,761,612,291</w:t>
            </w:r>
          </w:p>
        </w:tc>
        <w:tc>
          <w:tcPr>
            <w:tcW w:w="660" w:type="dxa"/>
            <w:tcBorders>
              <w:top w:val="nil"/>
              <w:bottom w:val="nil"/>
            </w:tcBorders>
            <w:vAlign w:val="center"/>
          </w:tcPr>
          <w:p w14:paraId="1BE3BBB5"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b/>
                <w:sz w:val="18"/>
              </w:rPr>
              <w:t>100.00</w:t>
            </w:r>
          </w:p>
        </w:tc>
        <w:tc>
          <w:tcPr>
            <w:tcW w:w="1699" w:type="dxa"/>
            <w:tcBorders>
              <w:top w:val="nil"/>
              <w:bottom w:val="nil"/>
            </w:tcBorders>
            <w:vAlign w:val="center"/>
          </w:tcPr>
          <w:p w14:paraId="0AA4BD4A"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b/>
                <w:sz w:val="18"/>
              </w:rPr>
              <w:t>12,641,408,116</w:t>
            </w:r>
          </w:p>
        </w:tc>
        <w:tc>
          <w:tcPr>
            <w:tcW w:w="672" w:type="dxa"/>
            <w:tcBorders>
              <w:top w:val="nil"/>
              <w:bottom w:val="nil"/>
            </w:tcBorders>
            <w:vAlign w:val="center"/>
          </w:tcPr>
          <w:p w14:paraId="6CFE6BA3" w14:textId="77777777" w:rsidR="00593F69" w:rsidRPr="001369E7" w:rsidRDefault="00593F69" w:rsidP="008D322D">
            <w:pPr>
              <w:spacing w:line="200" w:lineRule="exact"/>
              <w:jc w:val="right"/>
              <w:rPr>
                <w:rFonts w:ascii="細明體" w:eastAsia="細明體" w:hAnsi="細明體"/>
                <w:sz w:val="18"/>
                <w:szCs w:val="18"/>
              </w:rPr>
            </w:pPr>
            <w:r w:rsidRPr="006F0A3C">
              <w:rPr>
                <w:rFonts w:ascii="細明體" w:eastAsia="細明體" w:hAnsi="細明體" w:hint="eastAsia"/>
                <w:b/>
                <w:sz w:val="18"/>
              </w:rPr>
              <w:t>100.00</w:t>
            </w:r>
          </w:p>
        </w:tc>
        <w:tc>
          <w:tcPr>
            <w:tcW w:w="1529" w:type="dxa"/>
            <w:tcBorders>
              <w:top w:val="nil"/>
              <w:bottom w:val="nil"/>
            </w:tcBorders>
            <w:vAlign w:val="center"/>
          </w:tcPr>
          <w:p w14:paraId="77744F69" w14:textId="77777777" w:rsidR="00593F69" w:rsidRPr="001369E7" w:rsidRDefault="00593F69" w:rsidP="008D322D">
            <w:pPr>
              <w:spacing w:line="200" w:lineRule="exact"/>
              <w:jc w:val="right"/>
              <w:rPr>
                <w:rFonts w:ascii="細明體" w:eastAsia="細明體" w:hAnsi="細明體"/>
                <w:noProof/>
                <w:sz w:val="18"/>
                <w:szCs w:val="18"/>
              </w:rPr>
            </w:pPr>
            <w:r w:rsidRPr="006F0A3C">
              <w:rPr>
                <w:rFonts w:ascii="細明體" w:eastAsia="細明體" w:hAnsi="細明體" w:hint="eastAsia"/>
                <w:b/>
                <w:noProof/>
                <w:sz w:val="18"/>
              </w:rPr>
              <w:t>120,204,175</w:t>
            </w:r>
          </w:p>
        </w:tc>
        <w:tc>
          <w:tcPr>
            <w:tcW w:w="950" w:type="dxa"/>
            <w:tcBorders>
              <w:top w:val="nil"/>
              <w:bottom w:val="nil"/>
              <w:right w:val="nil"/>
            </w:tcBorders>
            <w:vAlign w:val="center"/>
          </w:tcPr>
          <w:p w14:paraId="44177172" w14:textId="77777777" w:rsidR="00593F69" w:rsidRPr="001369E7" w:rsidRDefault="00593F69" w:rsidP="008D322D">
            <w:pPr>
              <w:spacing w:line="200" w:lineRule="exact"/>
              <w:jc w:val="right"/>
              <w:rPr>
                <w:rFonts w:ascii="細明體" w:eastAsia="細明體" w:hAnsi="細明體"/>
                <w:kern w:val="0"/>
                <w:sz w:val="18"/>
                <w:szCs w:val="18"/>
              </w:rPr>
            </w:pPr>
            <w:r w:rsidRPr="006F0A3C">
              <w:rPr>
                <w:rFonts w:ascii="細明體" w:eastAsia="細明體" w:hAnsi="細明體" w:hint="eastAsia"/>
                <w:b/>
                <w:kern w:val="0"/>
                <w:sz w:val="18"/>
              </w:rPr>
              <w:t>0.95</w:t>
            </w:r>
          </w:p>
        </w:tc>
      </w:tr>
      <w:tr w:rsidR="00593F69" w14:paraId="410D1126" w14:textId="77777777" w:rsidTr="002107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tcBorders>
              <w:top w:val="nil"/>
              <w:left w:val="nil"/>
              <w:bottom w:val="nil"/>
              <w:right w:val="single" w:sz="4" w:space="0" w:color="auto"/>
            </w:tcBorders>
            <w:vAlign w:val="center"/>
          </w:tcPr>
          <w:p w14:paraId="798D238F" w14:textId="77777777" w:rsidR="00593F69" w:rsidRPr="006F0A3C" w:rsidRDefault="00593F69" w:rsidP="008F0CC1">
            <w:pPr>
              <w:spacing w:line="200" w:lineRule="exact"/>
              <w:rPr>
                <w:rFonts w:ascii="標楷體" w:eastAsia="標楷體" w:hAnsi="標楷體"/>
                <w:b/>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369A1FE8" w14:textId="77777777" w:rsidR="00593F69" w:rsidRPr="001369E7" w:rsidRDefault="00593F69" w:rsidP="008F0CC1">
            <w:pPr>
              <w:spacing w:line="200" w:lineRule="exact"/>
              <w:jc w:val="right"/>
              <w:rPr>
                <w:rFonts w:ascii="細明體" w:eastAsia="細明體" w:hAnsi="細明體"/>
                <w:b/>
                <w:sz w:val="18"/>
                <w:szCs w:val="18"/>
              </w:rPr>
            </w:pPr>
            <w:r w:rsidRPr="006F0A3C">
              <w:rPr>
                <w:rFonts w:ascii="細明體" w:eastAsia="細明體" w:hAnsi="細明體" w:hint="eastAsia"/>
                <w:b/>
                <w:sz w:val="18"/>
              </w:rPr>
              <w:t>486,798,478</w:t>
            </w:r>
          </w:p>
        </w:tc>
        <w:tc>
          <w:tcPr>
            <w:tcW w:w="660" w:type="dxa"/>
            <w:tcBorders>
              <w:top w:val="nil"/>
              <w:bottom w:val="nil"/>
            </w:tcBorders>
            <w:vAlign w:val="center"/>
          </w:tcPr>
          <w:p w14:paraId="51C6E3F7" w14:textId="77777777" w:rsidR="00593F69" w:rsidRPr="001369E7" w:rsidRDefault="00593F69" w:rsidP="008F0CC1">
            <w:pPr>
              <w:spacing w:line="200" w:lineRule="exact"/>
              <w:jc w:val="right"/>
              <w:rPr>
                <w:rFonts w:ascii="細明體" w:eastAsia="細明體" w:hAnsi="細明體"/>
                <w:b/>
                <w:sz w:val="18"/>
                <w:szCs w:val="18"/>
              </w:rPr>
            </w:pPr>
            <w:r w:rsidRPr="006F0A3C">
              <w:rPr>
                <w:rFonts w:ascii="細明體" w:eastAsia="細明體" w:hAnsi="細明體" w:hint="eastAsia"/>
                <w:b/>
                <w:sz w:val="18"/>
              </w:rPr>
              <w:t>3.81</w:t>
            </w:r>
          </w:p>
        </w:tc>
        <w:tc>
          <w:tcPr>
            <w:tcW w:w="1699" w:type="dxa"/>
            <w:tcBorders>
              <w:top w:val="nil"/>
              <w:bottom w:val="nil"/>
            </w:tcBorders>
            <w:vAlign w:val="center"/>
          </w:tcPr>
          <w:p w14:paraId="56246F05" w14:textId="77777777" w:rsidR="00593F69" w:rsidRPr="001369E7" w:rsidRDefault="00593F69" w:rsidP="008F0CC1">
            <w:pPr>
              <w:spacing w:line="200" w:lineRule="exact"/>
              <w:jc w:val="right"/>
              <w:rPr>
                <w:rFonts w:ascii="細明體" w:eastAsia="細明體" w:hAnsi="細明體"/>
                <w:b/>
                <w:sz w:val="18"/>
                <w:szCs w:val="18"/>
              </w:rPr>
            </w:pPr>
            <w:r w:rsidRPr="006F0A3C">
              <w:rPr>
                <w:rFonts w:ascii="細明體" w:eastAsia="細明體" w:hAnsi="細明體" w:hint="eastAsia"/>
                <w:b/>
                <w:sz w:val="18"/>
              </w:rPr>
              <w:t>470,982,738</w:t>
            </w:r>
          </w:p>
        </w:tc>
        <w:tc>
          <w:tcPr>
            <w:tcW w:w="672" w:type="dxa"/>
            <w:tcBorders>
              <w:top w:val="nil"/>
              <w:bottom w:val="nil"/>
            </w:tcBorders>
            <w:vAlign w:val="center"/>
          </w:tcPr>
          <w:p w14:paraId="4EC3E90F" w14:textId="77777777" w:rsidR="00593F69" w:rsidRPr="001369E7" w:rsidRDefault="00593F69" w:rsidP="008F0CC1">
            <w:pPr>
              <w:spacing w:line="200" w:lineRule="exact"/>
              <w:jc w:val="right"/>
              <w:rPr>
                <w:rFonts w:ascii="細明體" w:eastAsia="細明體" w:hAnsi="細明體"/>
                <w:b/>
                <w:sz w:val="18"/>
                <w:szCs w:val="18"/>
              </w:rPr>
            </w:pPr>
            <w:r w:rsidRPr="006F0A3C">
              <w:rPr>
                <w:rFonts w:ascii="細明體" w:eastAsia="細明體" w:hAnsi="細明體" w:hint="eastAsia"/>
                <w:b/>
                <w:sz w:val="18"/>
              </w:rPr>
              <w:t>3.73</w:t>
            </w:r>
          </w:p>
        </w:tc>
        <w:tc>
          <w:tcPr>
            <w:tcW w:w="1529" w:type="dxa"/>
            <w:tcBorders>
              <w:top w:val="nil"/>
              <w:bottom w:val="nil"/>
            </w:tcBorders>
            <w:vAlign w:val="center"/>
          </w:tcPr>
          <w:p w14:paraId="4CD0C0E9" w14:textId="77777777" w:rsidR="00593F69" w:rsidRPr="001369E7" w:rsidRDefault="00593F69" w:rsidP="008F0CC1">
            <w:pPr>
              <w:spacing w:line="200" w:lineRule="exact"/>
              <w:jc w:val="right"/>
              <w:rPr>
                <w:rFonts w:ascii="細明體" w:eastAsia="細明體" w:hAnsi="細明體"/>
                <w:b/>
                <w:noProof/>
                <w:sz w:val="18"/>
                <w:szCs w:val="18"/>
              </w:rPr>
            </w:pPr>
            <w:r w:rsidRPr="006F0A3C">
              <w:rPr>
                <w:rFonts w:ascii="細明體" w:eastAsia="細明體" w:hAnsi="細明體" w:hint="eastAsia"/>
                <w:b/>
                <w:noProof/>
                <w:sz w:val="18"/>
              </w:rPr>
              <w:t>15,815,740</w:t>
            </w:r>
          </w:p>
        </w:tc>
        <w:tc>
          <w:tcPr>
            <w:tcW w:w="950" w:type="dxa"/>
            <w:tcBorders>
              <w:top w:val="nil"/>
              <w:bottom w:val="nil"/>
              <w:right w:val="nil"/>
            </w:tcBorders>
            <w:vAlign w:val="center"/>
          </w:tcPr>
          <w:p w14:paraId="7F858A06" w14:textId="77777777" w:rsidR="00593F69" w:rsidRPr="001369E7" w:rsidRDefault="00593F69" w:rsidP="008F0CC1">
            <w:pPr>
              <w:spacing w:line="200" w:lineRule="exact"/>
              <w:jc w:val="right"/>
              <w:rPr>
                <w:rFonts w:ascii="細明體" w:eastAsia="細明體" w:hAnsi="細明體"/>
                <w:b/>
                <w:kern w:val="0"/>
                <w:sz w:val="18"/>
                <w:szCs w:val="18"/>
              </w:rPr>
            </w:pPr>
            <w:r w:rsidRPr="006F0A3C">
              <w:rPr>
                <w:rFonts w:ascii="細明體" w:eastAsia="細明體" w:hAnsi="細明體" w:hint="eastAsia"/>
                <w:b/>
                <w:kern w:val="0"/>
                <w:sz w:val="18"/>
              </w:rPr>
              <w:t>3.36</w:t>
            </w:r>
          </w:p>
        </w:tc>
      </w:tr>
      <w:tr w:rsidR="00593F69" w14:paraId="2F1D2A4C"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right w:val="single" w:sz="4" w:space="0" w:color="auto"/>
            </w:tcBorders>
            <w:vAlign w:val="center"/>
          </w:tcPr>
          <w:p w14:paraId="2D57BA25" w14:textId="77777777" w:rsidR="00593F69" w:rsidRPr="006F0A3C" w:rsidRDefault="00593F69" w:rsidP="008F0CC1">
            <w:pPr>
              <w:spacing w:line="200" w:lineRule="exact"/>
              <w:ind w:leftChars="100" w:left="240"/>
              <w:rPr>
                <w:rFonts w:ascii="標楷體" w:eastAsia="標楷體" w:hAnsi="標楷體"/>
                <w:b/>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198CE108" w14:textId="77777777" w:rsidR="00593F69" w:rsidRPr="001369E7" w:rsidRDefault="00593F69" w:rsidP="008F0CC1">
            <w:pPr>
              <w:spacing w:line="200" w:lineRule="exact"/>
              <w:jc w:val="right"/>
              <w:rPr>
                <w:rFonts w:ascii="細明體" w:eastAsia="細明體" w:hAnsi="細明體"/>
                <w:b/>
                <w:sz w:val="18"/>
                <w:szCs w:val="18"/>
              </w:rPr>
            </w:pPr>
            <w:r w:rsidRPr="006F0A3C">
              <w:rPr>
                <w:rFonts w:ascii="細明體" w:eastAsia="細明體" w:hAnsi="細明體" w:hint="eastAsia"/>
                <w:sz w:val="18"/>
              </w:rPr>
              <w:t>388,338,648</w:t>
            </w:r>
          </w:p>
        </w:tc>
        <w:tc>
          <w:tcPr>
            <w:tcW w:w="660" w:type="dxa"/>
            <w:tcBorders>
              <w:top w:val="nil"/>
              <w:bottom w:val="nil"/>
            </w:tcBorders>
            <w:vAlign w:val="center"/>
          </w:tcPr>
          <w:p w14:paraId="4CA19D3D" w14:textId="77777777" w:rsidR="00593F69" w:rsidRPr="001369E7" w:rsidRDefault="00593F69" w:rsidP="008F0CC1">
            <w:pPr>
              <w:spacing w:line="200" w:lineRule="exact"/>
              <w:jc w:val="right"/>
              <w:rPr>
                <w:rFonts w:ascii="細明體" w:eastAsia="細明體" w:hAnsi="細明體"/>
                <w:b/>
                <w:sz w:val="18"/>
                <w:szCs w:val="18"/>
              </w:rPr>
            </w:pPr>
            <w:r w:rsidRPr="006F0A3C">
              <w:rPr>
                <w:rFonts w:ascii="細明體" w:eastAsia="細明體" w:hAnsi="細明體" w:hint="eastAsia"/>
                <w:sz w:val="18"/>
              </w:rPr>
              <w:t>3.04</w:t>
            </w:r>
          </w:p>
        </w:tc>
        <w:tc>
          <w:tcPr>
            <w:tcW w:w="1699" w:type="dxa"/>
            <w:tcBorders>
              <w:top w:val="nil"/>
              <w:bottom w:val="nil"/>
            </w:tcBorders>
            <w:vAlign w:val="center"/>
          </w:tcPr>
          <w:p w14:paraId="6F1A02E0" w14:textId="77777777" w:rsidR="00593F69" w:rsidRPr="001369E7" w:rsidRDefault="00593F69" w:rsidP="008F0CC1">
            <w:pPr>
              <w:spacing w:line="200" w:lineRule="exact"/>
              <w:jc w:val="right"/>
              <w:rPr>
                <w:rFonts w:ascii="細明體" w:eastAsia="細明體" w:hAnsi="細明體"/>
                <w:b/>
                <w:sz w:val="18"/>
                <w:szCs w:val="18"/>
              </w:rPr>
            </w:pPr>
            <w:r w:rsidRPr="006F0A3C">
              <w:rPr>
                <w:rFonts w:ascii="細明體" w:eastAsia="細明體" w:hAnsi="細明體" w:hint="eastAsia"/>
                <w:sz w:val="18"/>
              </w:rPr>
              <w:t>371,057,682</w:t>
            </w:r>
          </w:p>
        </w:tc>
        <w:tc>
          <w:tcPr>
            <w:tcW w:w="672" w:type="dxa"/>
            <w:tcBorders>
              <w:top w:val="nil"/>
              <w:bottom w:val="nil"/>
            </w:tcBorders>
            <w:vAlign w:val="center"/>
          </w:tcPr>
          <w:p w14:paraId="53ED43C9" w14:textId="77777777" w:rsidR="00593F69" w:rsidRPr="001369E7" w:rsidRDefault="00593F69" w:rsidP="008F0CC1">
            <w:pPr>
              <w:spacing w:line="200" w:lineRule="exact"/>
              <w:jc w:val="right"/>
              <w:rPr>
                <w:rFonts w:ascii="細明體" w:eastAsia="細明體" w:hAnsi="細明體"/>
                <w:b/>
                <w:sz w:val="18"/>
                <w:szCs w:val="18"/>
              </w:rPr>
            </w:pPr>
            <w:r w:rsidRPr="006F0A3C">
              <w:rPr>
                <w:rFonts w:ascii="細明體" w:eastAsia="細明體" w:hAnsi="細明體" w:hint="eastAsia"/>
                <w:sz w:val="18"/>
              </w:rPr>
              <w:t>2.94</w:t>
            </w:r>
          </w:p>
        </w:tc>
        <w:tc>
          <w:tcPr>
            <w:tcW w:w="1529" w:type="dxa"/>
            <w:tcBorders>
              <w:top w:val="nil"/>
              <w:bottom w:val="nil"/>
            </w:tcBorders>
            <w:vAlign w:val="center"/>
          </w:tcPr>
          <w:p w14:paraId="504E4BF6" w14:textId="77777777" w:rsidR="00593F69" w:rsidRPr="001369E7" w:rsidRDefault="00593F69" w:rsidP="008F0CC1">
            <w:pPr>
              <w:spacing w:line="200" w:lineRule="exact"/>
              <w:jc w:val="right"/>
              <w:rPr>
                <w:rFonts w:ascii="細明體" w:eastAsia="細明體" w:hAnsi="細明體"/>
                <w:b/>
                <w:noProof/>
                <w:sz w:val="18"/>
                <w:szCs w:val="18"/>
              </w:rPr>
            </w:pPr>
            <w:r w:rsidRPr="006F0A3C">
              <w:rPr>
                <w:rFonts w:ascii="細明體" w:eastAsia="細明體" w:hAnsi="細明體" w:hint="eastAsia"/>
                <w:noProof/>
                <w:sz w:val="18"/>
              </w:rPr>
              <w:t>17,280,966</w:t>
            </w:r>
          </w:p>
        </w:tc>
        <w:tc>
          <w:tcPr>
            <w:tcW w:w="950" w:type="dxa"/>
            <w:tcBorders>
              <w:top w:val="nil"/>
              <w:bottom w:val="nil"/>
              <w:right w:val="nil"/>
            </w:tcBorders>
            <w:vAlign w:val="center"/>
          </w:tcPr>
          <w:p w14:paraId="66C50351" w14:textId="77777777" w:rsidR="00593F69" w:rsidRPr="001369E7" w:rsidRDefault="00593F69" w:rsidP="008F0CC1">
            <w:pPr>
              <w:spacing w:line="200" w:lineRule="exact"/>
              <w:jc w:val="right"/>
              <w:rPr>
                <w:rFonts w:ascii="細明體" w:eastAsia="細明體" w:hAnsi="細明體"/>
                <w:b/>
                <w:kern w:val="0"/>
                <w:sz w:val="18"/>
                <w:szCs w:val="18"/>
              </w:rPr>
            </w:pPr>
            <w:r w:rsidRPr="006F0A3C">
              <w:rPr>
                <w:rFonts w:ascii="細明體" w:eastAsia="細明體" w:hAnsi="細明體" w:hint="eastAsia"/>
                <w:kern w:val="0"/>
                <w:sz w:val="18"/>
              </w:rPr>
              <w:t>4.66</w:t>
            </w:r>
          </w:p>
        </w:tc>
      </w:tr>
      <w:tr w:rsidR="00593F69" w14:paraId="5AC1CBE6"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right w:val="single" w:sz="4" w:space="0" w:color="auto"/>
            </w:tcBorders>
            <w:vAlign w:val="center"/>
          </w:tcPr>
          <w:p w14:paraId="0CEC605B" w14:textId="77777777" w:rsidR="00593F69" w:rsidRPr="006F0A3C" w:rsidRDefault="00593F69" w:rsidP="008F0CC1">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6339461E"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291,575,983</w:t>
            </w:r>
          </w:p>
        </w:tc>
        <w:tc>
          <w:tcPr>
            <w:tcW w:w="660" w:type="dxa"/>
            <w:tcBorders>
              <w:top w:val="nil"/>
              <w:bottom w:val="nil"/>
            </w:tcBorders>
            <w:vAlign w:val="center"/>
          </w:tcPr>
          <w:p w14:paraId="2743DC8B"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2.28</w:t>
            </w:r>
          </w:p>
        </w:tc>
        <w:tc>
          <w:tcPr>
            <w:tcW w:w="1699" w:type="dxa"/>
            <w:tcBorders>
              <w:top w:val="nil"/>
              <w:bottom w:val="nil"/>
            </w:tcBorders>
            <w:vAlign w:val="center"/>
          </w:tcPr>
          <w:p w14:paraId="71708CB2"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293,707,222</w:t>
            </w:r>
          </w:p>
        </w:tc>
        <w:tc>
          <w:tcPr>
            <w:tcW w:w="672" w:type="dxa"/>
            <w:tcBorders>
              <w:top w:val="nil"/>
              <w:bottom w:val="nil"/>
            </w:tcBorders>
            <w:vAlign w:val="center"/>
          </w:tcPr>
          <w:p w14:paraId="05D27E75"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2.32</w:t>
            </w:r>
          </w:p>
        </w:tc>
        <w:tc>
          <w:tcPr>
            <w:tcW w:w="1529" w:type="dxa"/>
            <w:tcBorders>
              <w:top w:val="nil"/>
              <w:bottom w:val="nil"/>
            </w:tcBorders>
            <w:vAlign w:val="center"/>
          </w:tcPr>
          <w:p w14:paraId="7749F04B" w14:textId="77777777" w:rsidR="00593F69" w:rsidRPr="001369E7" w:rsidRDefault="00593F69" w:rsidP="008F0CC1">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- 2,131,239</w:t>
            </w:r>
          </w:p>
        </w:tc>
        <w:tc>
          <w:tcPr>
            <w:tcW w:w="950" w:type="dxa"/>
            <w:tcBorders>
              <w:top w:val="nil"/>
              <w:bottom w:val="nil"/>
              <w:right w:val="nil"/>
            </w:tcBorders>
            <w:vAlign w:val="center"/>
          </w:tcPr>
          <w:p w14:paraId="6A946A60" w14:textId="77777777" w:rsidR="00593F69" w:rsidRPr="001369E7" w:rsidRDefault="00593F69" w:rsidP="008F0CC1">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- 0.73</w:t>
            </w:r>
          </w:p>
        </w:tc>
      </w:tr>
      <w:tr w:rsidR="00593F69" w14:paraId="6FBC1670"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right w:val="single" w:sz="4" w:space="0" w:color="auto"/>
            </w:tcBorders>
            <w:vAlign w:val="center"/>
          </w:tcPr>
          <w:p w14:paraId="57B82D64" w14:textId="77777777" w:rsidR="00593F69" w:rsidRPr="006F0A3C" w:rsidRDefault="00593F69" w:rsidP="008F0CC1">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預收款項</w:t>
            </w:r>
          </w:p>
        </w:tc>
        <w:tc>
          <w:tcPr>
            <w:tcW w:w="1699" w:type="dxa"/>
            <w:tcBorders>
              <w:top w:val="nil"/>
              <w:bottom w:val="nil"/>
            </w:tcBorders>
            <w:vAlign w:val="center"/>
          </w:tcPr>
          <w:p w14:paraId="4FB23250"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96,762,665</w:t>
            </w:r>
          </w:p>
        </w:tc>
        <w:tc>
          <w:tcPr>
            <w:tcW w:w="660" w:type="dxa"/>
            <w:tcBorders>
              <w:top w:val="nil"/>
              <w:bottom w:val="nil"/>
            </w:tcBorders>
            <w:vAlign w:val="center"/>
          </w:tcPr>
          <w:p w14:paraId="024110DE"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0.76</w:t>
            </w:r>
          </w:p>
        </w:tc>
        <w:tc>
          <w:tcPr>
            <w:tcW w:w="1699" w:type="dxa"/>
            <w:tcBorders>
              <w:top w:val="nil"/>
              <w:bottom w:val="nil"/>
            </w:tcBorders>
            <w:vAlign w:val="center"/>
          </w:tcPr>
          <w:p w14:paraId="1530B40C"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77,350,460</w:t>
            </w:r>
          </w:p>
        </w:tc>
        <w:tc>
          <w:tcPr>
            <w:tcW w:w="672" w:type="dxa"/>
            <w:tcBorders>
              <w:top w:val="nil"/>
              <w:bottom w:val="nil"/>
            </w:tcBorders>
            <w:vAlign w:val="center"/>
          </w:tcPr>
          <w:p w14:paraId="0877E7F6"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0.61</w:t>
            </w:r>
          </w:p>
        </w:tc>
        <w:tc>
          <w:tcPr>
            <w:tcW w:w="1529" w:type="dxa"/>
            <w:tcBorders>
              <w:top w:val="nil"/>
              <w:bottom w:val="nil"/>
            </w:tcBorders>
            <w:vAlign w:val="center"/>
          </w:tcPr>
          <w:p w14:paraId="7B0A8A4D" w14:textId="77777777" w:rsidR="00593F69" w:rsidRPr="001369E7" w:rsidRDefault="00593F69" w:rsidP="008F0CC1">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19,412,205</w:t>
            </w:r>
          </w:p>
        </w:tc>
        <w:tc>
          <w:tcPr>
            <w:tcW w:w="950" w:type="dxa"/>
            <w:tcBorders>
              <w:top w:val="nil"/>
              <w:bottom w:val="nil"/>
              <w:right w:val="nil"/>
            </w:tcBorders>
            <w:vAlign w:val="center"/>
          </w:tcPr>
          <w:p w14:paraId="5E68A62E" w14:textId="77777777" w:rsidR="00593F69" w:rsidRPr="001369E7" w:rsidRDefault="00593F69" w:rsidP="008F0CC1">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25.10</w:t>
            </w:r>
          </w:p>
        </w:tc>
      </w:tr>
      <w:tr w:rsidR="00593F69" w14:paraId="53FA9EB9"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right w:val="single" w:sz="4" w:space="0" w:color="auto"/>
            </w:tcBorders>
            <w:vAlign w:val="center"/>
          </w:tcPr>
          <w:p w14:paraId="1DB5BDD3" w14:textId="77777777" w:rsidR="00593F69" w:rsidRPr="006F0A3C" w:rsidRDefault="00593F69" w:rsidP="008F0CC1">
            <w:pPr>
              <w:spacing w:line="200" w:lineRule="exact"/>
              <w:ind w:leftChars="100" w:left="240"/>
              <w:rPr>
                <w:rFonts w:ascii="標楷體" w:eastAsia="標楷體" w:hAnsi="標楷體"/>
                <w:kern w:val="0"/>
                <w:sz w:val="20"/>
              </w:rPr>
            </w:pPr>
            <w:r w:rsidRPr="001369E7">
              <w:rPr>
                <w:rFonts w:ascii="標楷體" w:eastAsia="標楷體" w:hAnsi="標楷體" w:hint="eastAsia"/>
                <w:bCs/>
                <w:kern w:val="0"/>
                <w:sz w:val="20"/>
              </w:rPr>
              <w:t>其他負</w:t>
            </w:r>
            <w:r w:rsidRPr="006F0A3C">
              <w:rPr>
                <w:rFonts w:ascii="標楷體" w:eastAsia="標楷體" w:hAnsi="標楷體" w:hint="eastAsia"/>
                <w:kern w:val="0"/>
                <w:sz w:val="20"/>
              </w:rPr>
              <w:t>債</w:t>
            </w:r>
          </w:p>
        </w:tc>
        <w:tc>
          <w:tcPr>
            <w:tcW w:w="1699" w:type="dxa"/>
            <w:tcBorders>
              <w:top w:val="nil"/>
              <w:bottom w:val="nil"/>
            </w:tcBorders>
            <w:vAlign w:val="center"/>
          </w:tcPr>
          <w:p w14:paraId="60401A4C"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98,459,830</w:t>
            </w:r>
          </w:p>
        </w:tc>
        <w:tc>
          <w:tcPr>
            <w:tcW w:w="660" w:type="dxa"/>
            <w:tcBorders>
              <w:top w:val="nil"/>
              <w:bottom w:val="nil"/>
            </w:tcBorders>
            <w:vAlign w:val="center"/>
          </w:tcPr>
          <w:p w14:paraId="163DBCDD"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0.77</w:t>
            </w:r>
          </w:p>
        </w:tc>
        <w:tc>
          <w:tcPr>
            <w:tcW w:w="1699" w:type="dxa"/>
            <w:tcBorders>
              <w:top w:val="nil"/>
              <w:bottom w:val="nil"/>
            </w:tcBorders>
            <w:vAlign w:val="center"/>
          </w:tcPr>
          <w:p w14:paraId="5983294C"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99,925,056</w:t>
            </w:r>
          </w:p>
        </w:tc>
        <w:tc>
          <w:tcPr>
            <w:tcW w:w="672" w:type="dxa"/>
            <w:tcBorders>
              <w:top w:val="nil"/>
              <w:bottom w:val="nil"/>
            </w:tcBorders>
            <w:vAlign w:val="center"/>
          </w:tcPr>
          <w:p w14:paraId="17D43F99"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0.79</w:t>
            </w:r>
          </w:p>
        </w:tc>
        <w:tc>
          <w:tcPr>
            <w:tcW w:w="1529" w:type="dxa"/>
            <w:tcBorders>
              <w:top w:val="nil"/>
              <w:bottom w:val="nil"/>
            </w:tcBorders>
            <w:vAlign w:val="center"/>
          </w:tcPr>
          <w:p w14:paraId="44989524" w14:textId="77777777" w:rsidR="00593F69" w:rsidRPr="001369E7" w:rsidRDefault="00593F69" w:rsidP="008F0CC1">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- 1,465,226</w:t>
            </w:r>
          </w:p>
        </w:tc>
        <w:tc>
          <w:tcPr>
            <w:tcW w:w="950" w:type="dxa"/>
            <w:tcBorders>
              <w:top w:val="nil"/>
              <w:bottom w:val="nil"/>
              <w:right w:val="nil"/>
            </w:tcBorders>
            <w:vAlign w:val="center"/>
          </w:tcPr>
          <w:p w14:paraId="2C9E67A3" w14:textId="77777777" w:rsidR="00593F69" w:rsidRPr="001369E7" w:rsidRDefault="00593F69" w:rsidP="008F0CC1">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- 1.47</w:t>
            </w:r>
          </w:p>
        </w:tc>
      </w:tr>
      <w:tr w:rsidR="00593F69" w14:paraId="41C1B17C"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right w:val="single" w:sz="4" w:space="0" w:color="auto"/>
            </w:tcBorders>
            <w:vAlign w:val="center"/>
          </w:tcPr>
          <w:p w14:paraId="50A7F620" w14:textId="77777777" w:rsidR="00593F69" w:rsidRPr="006F0A3C" w:rsidRDefault="00593F69" w:rsidP="008F0CC1">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遞延負債</w:t>
            </w:r>
          </w:p>
        </w:tc>
        <w:tc>
          <w:tcPr>
            <w:tcW w:w="1699" w:type="dxa"/>
            <w:tcBorders>
              <w:top w:val="nil"/>
              <w:bottom w:val="nil"/>
            </w:tcBorders>
            <w:vAlign w:val="center"/>
          </w:tcPr>
          <w:p w14:paraId="5699F813"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42,051,594</w:t>
            </w:r>
          </w:p>
        </w:tc>
        <w:tc>
          <w:tcPr>
            <w:tcW w:w="660" w:type="dxa"/>
            <w:tcBorders>
              <w:top w:val="nil"/>
              <w:bottom w:val="nil"/>
            </w:tcBorders>
            <w:vAlign w:val="center"/>
          </w:tcPr>
          <w:p w14:paraId="6BCED18F"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0.33</w:t>
            </w:r>
          </w:p>
        </w:tc>
        <w:tc>
          <w:tcPr>
            <w:tcW w:w="1699" w:type="dxa"/>
            <w:tcBorders>
              <w:top w:val="nil"/>
              <w:bottom w:val="nil"/>
            </w:tcBorders>
            <w:vAlign w:val="center"/>
          </w:tcPr>
          <w:p w14:paraId="784A40EC"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52,362,069</w:t>
            </w:r>
          </w:p>
        </w:tc>
        <w:tc>
          <w:tcPr>
            <w:tcW w:w="672" w:type="dxa"/>
            <w:tcBorders>
              <w:top w:val="nil"/>
              <w:bottom w:val="nil"/>
            </w:tcBorders>
            <w:vAlign w:val="center"/>
          </w:tcPr>
          <w:p w14:paraId="53A9A62E"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0.41</w:t>
            </w:r>
          </w:p>
        </w:tc>
        <w:tc>
          <w:tcPr>
            <w:tcW w:w="1529" w:type="dxa"/>
            <w:tcBorders>
              <w:top w:val="nil"/>
              <w:bottom w:val="nil"/>
            </w:tcBorders>
            <w:vAlign w:val="center"/>
          </w:tcPr>
          <w:p w14:paraId="2E5903B6" w14:textId="77777777" w:rsidR="00593F69" w:rsidRPr="001369E7" w:rsidRDefault="00593F69" w:rsidP="008F0CC1">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- 10,310,475</w:t>
            </w:r>
          </w:p>
        </w:tc>
        <w:tc>
          <w:tcPr>
            <w:tcW w:w="950" w:type="dxa"/>
            <w:tcBorders>
              <w:top w:val="nil"/>
              <w:bottom w:val="nil"/>
              <w:right w:val="nil"/>
            </w:tcBorders>
            <w:vAlign w:val="center"/>
          </w:tcPr>
          <w:p w14:paraId="27F01E28" w14:textId="77777777" w:rsidR="00593F69" w:rsidRPr="001369E7" w:rsidRDefault="00593F69" w:rsidP="008F0CC1">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- 19.69</w:t>
            </w:r>
          </w:p>
        </w:tc>
      </w:tr>
      <w:tr w:rsidR="00593F69" w14:paraId="132040F2"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right w:val="single" w:sz="4" w:space="0" w:color="auto"/>
            </w:tcBorders>
            <w:vAlign w:val="center"/>
          </w:tcPr>
          <w:p w14:paraId="3EC2AA6E" w14:textId="77777777" w:rsidR="00593F69" w:rsidRPr="006F0A3C" w:rsidRDefault="00593F69" w:rsidP="008F0CC1">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4D110345"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56,408,236</w:t>
            </w:r>
          </w:p>
        </w:tc>
        <w:tc>
          <w:tcPr>
            <w:tcW w:w="660" w:type="dxa"/>
            <w:tcBorders>
              <w:top w:val="nil"/>
              <w:bottom w:val="nil"/>
            </w:tcBorders>
            <w:vAlign w:val="center"/>
          </w:tcPr>
          <w:p w14:paraId="20B74895"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0.44</w:t>
            </w:r>
          </w:p>
        </w:tc>
        <w:tc>
          <w:tcPr>
            <w:tcW w:w="1699" w:type="dxa"/>
            <w:tcBorders>
              <w:top w:val="nil"/>
              <w:bottom w:val="nil"/>
            </w:tcBorders>
            <w:vAlign w:val="center"/>
          </w:tcPr>
          <w:p w14:paraId="32683FCA"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47,562,987</w:t>
            </w:r>
          </w:p>
        </w:tc>
        <w:tc>
          <w:tcPr>
            <w:tcW w:w="672" w:type="dxa"/>
            <w:tcBorders>
              <w:top w:val="nil"/>
              <w:bottom w:val="nil"/>
            </w:tcBorders>
            <w:vAlign w:val="center"/>
          </w:tcPr>
          <w:p w14:paraId="6464030B"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0.38</w:t>
            </w:r>
          </w:p>
        </w:tc>
        <w:tc>
          <w:tcPr>
            <w:tcW w:w="1529" w:type="dxa"/>
            <w:tcBorders>
              <w:top w:val="nil"/>
              <w:bottom w:val="nil"/>
            </w:tcBorders>
            <w:vAlign w:val="center"/>
          </w:tcPr>
          <w:p w14:paraId="6BD5B4F4" w14:textId="77777777" w:rsidR="00593F69" w:rsidRPr="001369E7" w:rsidRDefault="00593F69" w:rsidP="008F0CC1">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8,845,249</w:t>
            </w:r>
          </w:p>
        </w:tc>
        <w:tc>
          <w:tcPr>
            <w:tcW w:w="950" w:type="dxa"/>
            <w:tcBorders>
              <w:top w:val="nil"/>
              <w:bottom w:val="nil"/>
              <w:right w:val="nil"/>
            </w:tcBorders>
            <w:vAlign w:val="center"/>
          </w:tcPr>
          <w:p w14:paraId="008BED6E" w14:textId="77777777" w:rsidR="00593F69" w:rsidRPr="001369E7" w:rsidRDefault="00593F69" w:rsidP="008F0CC1">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18.60</w:t>
            </w:r>
          </w:p>
        </w:tc>
      </w:tr>
      <w:tr w:rsidR="00593F69" w14:paraId="5E41683D" w14:textId="77777777" w:rsidTr="002107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tcBorders>
              <w:top w:val="nil"/>
              <w:left w:val="nil"/>
              <w:bottom w:val="nil"/>
              <w:right w:val="single" w:sz="4" w:space="0" w:color="auto"/>
            </w:tcBorders>
            <w:vAlign w:val="center"/>
          </w:tcPr>
          <w:p w14:paraId="57684F4B" w14:textId="77777777" w:rsidR="00593F69" w:rsidRPr="006F0A3C" w:rsidRDefault="00593F69" w:rsidP="008F0CC1">
            <w:pPr>
              <w:spacing w:line="200" w:lineRule="exact"/>
              <w:rPr>
                <w:rFonts w:ascii="標楷體" w:eastAsia="標楷體" w:hAnsi="標楷體"/>
                <w:kern w:val="0"/>
                <w:sz w:val="20"/>
              </w:rPr>
            </w:pPr>
            <w:r w:rsidRPr="006F0A3C">
              <w:rPr>
                <w:rFonts w:ascii="標楷體" w:eastAsia="標楷體" w:hAnsi="標楷體" w:hint="eastAsia"/>
                <w:b/>
                <w:kern w:val="0"/>
                <w:sz w:val="20"/>
              </w:rPr>
              <w:t>淨值</w:t>
            </w:r>
          </w:p>
        </w:tc>
        <w:tc>
          <w:tcPr>
            <w:tcW w:w="1699" w:type="dxa"/>
            <w:tcBorders>
              <w:top w:val="nil"/>
              <w:bottom w:val="nil"/>
            </w:tcBorders>
            <w:vAlign w:val="center"/>
          </w:tcPr>
          <w:p w14:paraId="57B6CB3F"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b/>
                <w:sz w:val="18"/>
              </w:rPr>
              <w:t>12,274,813,813</w:t>
            </w:r>
          </w:p>
        </w:tc>
        <w:tc>
          <w:tcPr>
            <w:tcW w:w="660" w:type="dxa"/>
            <w:tcBorders>
              <w:top w:val="nil"/>
              <w:bottom w:val="nil"/>
            </w:tcBorders>
            <w:vAlign w:val="center"/>
          </w:tcPr>
          <w:p w14:paraId="1AA00DB3"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b/>
                <w:sz w:val="18"/>
              </w:rPr>
              <w:t>96.19</w:t>
            </w:r>
          </w:p>
        </w:tc>
        <w:tc>
          <w:tcPr>
            <w:tcW w:w="1699" w:type="dxa"/>
            <w:tcBorders>
              <w:top w:val="nil"/>
              <w:bottom w:val="nil"/>
            </w:tcBorders>
            <w:vAlign w:val="center"/>
          </w:tcPr>
          <w:p w14:paraId="093A4F64"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b/>
                <w:sz w:val="18"/>
              </w:rPr>
              <w:t>12,170,425,378</w:t>
            </w:r>
          </w:p>
        </w:tc>
        <w:tc>
          <w:tcPr>
            <w:tcW w:w="672" w:type="dxa"/>
            <w:tcBorders>
              <w:top w:val="nil"/>
              <w:bottom w:val="nil"/>
            </w:tcBorders>
            <w:vAlign w:val="center"/>
          </w:tcPr>
          <w:p w14:paraId="1D046E1F"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b/>
                <w:sz w:val="18"/>
              </w:rPr>
              <w:t>96.27</w:t>
            </w:r>
          </w:p>
        </w:tc>
        <w:tc>
          <w:tcPr>
            <w:tcW w:w="1529" w:type="dxa"/>
            <w:tcBorders>
              <w:top w:val="nil"/>
              <w:bottom w:val="nil"/>
            </w:tcBorders>
            <w:vAlign w:val="center"/>
          </w:tcPr>
          <w:p w14:paraId="4E0156FB" w14:textId="77777777" w:rsidR="00593F69" w:rsidRPr="001369E7" w:rsidRDefault="00593F69" w:rsidP="008F0CC1">
            <w:pPr>
              <w:spacing w:line="200" w:lineRule="exact"/>
              <w:jc w:val="right"/>
              <w:rPr>
                <w:rFonts w:ascii="細明體" w:eastAsia="細明體" w:hAnsi="細明體"/>
                <w:noProof/>
                <w:sz w:val="18"/>
                <w:szCs w:val="18"/>
              </w:rPr>
            </w:pPr>
            <w:r w:rsidRPr="006F0A3C">
              <w:rPr>
                <w:rFonts w:ascii="細明體" w:eastAsia="細明體" w:hAnsi="細明體" w:hint="eastAsia"/>
                <w:b/>
                <w:noProof/>
                <w:sz w:val="18"/>
              </w:rPr>
              <w:t>104,388,435</w:t>
            </w:r>
          </w:p>
        </w:tc>
        <w:tc>
          <w:tcPr>
            <w:tcW w:w="950" w:type="dxa"/>
            <w:tcBorders>
              <w:top w:val="nil"/>
              <w:bottom w:val="nil"/>
              <w:right w:val="nil"/>
            </w:tcBorders>
            <w:vAlign w:val="center"/>
          </w:tcPr>
          <w:p w14:paraId="2472AC1C" w14:textId="77777777" w:rsidR="00593F69" w:rsidRPr="001369E7" w:rsidRDefault="00593F69" w:rsidP="008F0CC1">
            <w:pPr>
              <w:spacing w:line="200" w:lineRule="exact"/>
              <w:jc w:val="right"/>
              <w:rPr>
                <w:rFonts w:ascii="細明體" w:eastAsia="細明體" w:hAnsi="細明體"/>
                <w:kern w:val="0"/>
                <w:sz w:val="18"/>
                <w:szCs w:val="18"/>
              </w:rPr>
            </w:pPr>
            <w:r w:rsidRPr="006F0A3C">
              <w:rPr>
                <w:rFonts w:ascii="細明體" w:eastAsia="細明體" w:hAnsi="細明體" w:hint="eastAsia"/>
                <w:b/>
                <w:kern w:val="0"/>
                <w:sz w:val="18"/>
              </w:rPr>
              <w:t>0.86</w:t>
            </w:r>
          </w:p>
        </w:tc>
      </w:tr>
      <w:tr w:rsidR="00593F69" w14:paraId="4C323C08"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right w:val="single" w:sz="4" w:space="0" w:color="auto"/>
            </w:tcBorders>
            <w:vAlign w:val="center"/>
          </w:tcPr>
          <w:p w14:paraId="0E48E399" w14:textId="77777777" w:rsidR="00593F69" w:rsidRPr="006F0A3C" w:rsidRDefault="00593F69" w:rsidP="008F0CC1">
            <w:pPr>
              <w:spacing w:line="200" w:lineRule="exact"/>
              <w:ind w:leftChars="100" w:left="240"/>
              <w:rPr>
                <w:rFonts w:ascii="標楷體" w:eastAsia="標楷體" w:hAnsi="標楷體"/>
                <w:b/>
                <w:kern w:val="0"/>
                <w:sz w:val="20"/>
              </w:rPr>
            </w:pPr>
            <w:r w:rsidRPr="006F0A3C">
              <w:rPr>
                <w:rFonts w:ascii="標楷體" w:eastAsia="標楷體" w:hAnsi="標楷體" w:hint="eastAsia"/>
                <w:kern w:val="0"/>
                <w:sz w:val="20"/>
              </w:rPr>
              <w:t>基金</w:t>
            </w:r>
          </w:p>
        </w:tc>
        <w:tc>
          <w:tcPr>
            <w:tcW w:w="1699" w:type="dxa"/>
            <w:tcBorders>
              <w:top w:val="nil"/>
              <w:bottom w:val="nil"/>
            </w:tcBorders>
            <w:vAlign w:val="center"/>
          </w:tcPr>
          <w:p w14:paraId="1D502C97" w14:textId="77777777" w:rsidR="00593F69" w:rsidRPr="001369E7" w:rsidRDefault="00593F69" w:rsidP="008F0CC1">
            <w:pPr>
              <w:spacing w:line="200" w:lineRule="exact"/>
              <w:jc w:val="right"/>
              <w:rPr>
                <w:rFonts w:ascii="細明體" w:eastAsia="細明體" w:hAnsi="細明體"/>
                <w:b/>
                <w:sz w:val="18"/>
                <w:szCs w:val="18"/>
              </w:rPr>
            </w:pPr>
            <w:r w:rsidRPr="006F0A3C">
              <w:rPr>
                <w:rFonts w:ascii="細明體" w:eastAsia="細明體" w:hAnsi="細明體" w:hint="eastAsia"/>
                <w:sz w:val="18"/>
              </w:rPr>
              <w:t>12,381,972,674</w:t>
            </w:r>
          </w:p>
        </w:tc>
        <w:tc>
          <w:tcPr>
            <w:tcW w:w="660" w:type="dxa"/>
            <w:tcBorders>
              <w:top w:val="nil"/>
              <w:bottom w:val="nil"/>
            </w:tcBorders>
            <w:vAlign w:val="center"/>
          </w:tcPr>
          <w:p w14:paraId="27CB65B0" w14:textId="77777777" w:rsidR="00593F69" w:rsidRPr="001369E7" w:rsidRDefault="00593F69" w:rsidP="008F0CC1">
            <w:pPr>
              <w:spacing w:line="200" w:lineRule="exact"/>
              <w:jc w:val="right"/>
              <w:rPr>
                <w:rFonts w:ascii="細明體" w:eastAsia="細明體" w:hAnsi="細明體"/>
                <w:b/>
                <w:sz w:val="18"/>
                <w:szCs w:val="18"/>
              </w:rPr>
            </w:pPr>
            <w:r w:rsidRPr="006F0A3C">
              <w:rPr>
                <w:rFonts w:ascii="細明體" w:eastAsia="細明體" w:hAnsi="細明體" w:hint="eastAsia"/>
                <w:sz w:val="18"/>
              </w:rPr>
              <w:t>97.03</w:t>
            </w:r>
          </w:p>
        </w:tc>
        <w:tc>
          <w:tcPr>
            <w:tcW w:w="1699" w:type="dxa"/>
            <w:tcBorders>
              <w:top w:val="nil"/>
              <w:bottom w:val="nil"/>
            </w:tcBorders>
            <w:vAlign w:val="center"/>
          </w:tcPr>
          <w:p w14:paraId="4108D9B1" w14:textId="77777777" w:rsidR="00593F69" w:rsidRPr="001369E7" w:rsidRDefault="00593F69" w:rsidP="008F0CC1">
            <w:pPr>
              <w:spacing w:line="200" w:lineRule="exact"/>
              <w:jc w:val="right"/>
              <w:rPr>
                <w:rFonts w:ascii="細明體" w:eastAsia="細明體" w:hAnsi="細明體"/>
                <w:b/>
                <w:sz w:val="18"/>
                <w:szCs w:val="18"/>
              </w:rPr>
            </w:pPr>
            <w:r w:rsidRPr="006F0A3C">
              <w:rPr>
                <w:rFonts w:ascii="細明體" w:eastAsia="細明體" w:hAnsi="細明體" w:hint="eastAsia"/>
                <w:sz w:val="18"/>
              </w:rPr>
              <w:t>12,462,238,150</w:t>
            </w:r>
          </w:p>
        </w:tc>
        <w:tc>
          <w:tcPr>
            <w:tcW w:w="672" w:type="dxa"/>
            <w:tcBorders>
              <w:top w:val="nil"/>
              <w:bottom w:val="nil"/>
            </w:tcBorders>
            <w:vAlign w:val="center"/>
          </w:tcPr>
          <w:p w14:paraId="0B944374" w14:textId="77777777" w:rsidR="00593F69" w:rsidRPr="001369E7" w:rsidRDefault="00593F69" w:rsidP="008F0CC1">
            <w:pPr>
              <w:spacing w:line="200" w:lineRule="exact"/>
              <w:jc w:val="right"/>
              <w:rPr>
                <w:rFonts w:ascii="細明體" w:eastAsia="細明體" w:hAnsi="細明體"/>
                <w:b/>
                <w:sz w:val="18"/>
                <w:szCs w:val="18"/>
              </w:rPr>
            </w:pPr>
            <w:r w:rsidRPr="006F0A3C">
              <w:rPr>
                <w:rFonts w:ascii="細明體" w:eastAsia="細明體" w:hAnsi="細明體" w:hint="eastAsia"/>
                <w:sz w:val="18"/>
              </w:rPr>
              <w:t>98.58</w:t>
            </w:r>
          </w:p>
        </w:tc>
        <w:tc>
          <w:tcPr>
            <w:tcW w:w="1529" w:type="dxa"/>
            <w:tcBorders>
              <w:top w:val="nil"/>
              <w:bottom w:val="nil"/>
            </w:tcBorders>
            <w:vAlign w:val="center"/>
          </w:tcPr>
          <w:p w14:paraId="51EC7F0C" w14:textId="77777777" w:rsidR="00593F69" w:rsidRPr="001369E7" w:rsidRDefault="00593F69" w:rsidP="008F0CC1">
            <w:pPr>
              <w:spacing w:line="200" w:lineRule="exact"/>
              <w:jc w:val="right"/>
              <w:rPr>
                <w:rFonts w:ascii="細明體" w:eastAsia="細明體" w:hAnsi="細明體"/>
                <w:b/>
                <w:noProof/>
                <w:sz w:val="18"/>
                <w:szCs w:val="18"/>
              </w:rPr>
            </w:pPr>
            <w:r w:rsidRPr="006F0A3C">
              <w:rPr>
                <w:rFonts w:ascii="細明體" w:eastAsia="細明體" w:hAnsi="細明體" w:hint="eastAsia"/>
                <w:noProof/>
                <w:sz w:val="18"/>
              </w:rPr>
              <w:t>- 80,265,476</w:t>
            </w:r>
          </w:p>
        </w:tc>
        <w:tc>
          <w:tcPr>
            <w:tcW w:w="950" w:type="dxa"/>
            <w:tcBorders>
              <w:top w:val="nil"/>
              <w:bottom w:val="nil"/>
              <w:right w:val="nil"/>
            </w:tcBorders>
            <w:vAlign w:val="center"/>
          </w:tcPr>
          <w:p w14:paraId="78D2DB41" w14:textId="77777777" w:rsidR="00593F69" w:rsidRPr="001369E7" w:rsidRDefault="00593F69" w:rsidP="008F0CC1">
            <w:pPr>
              <w:spacing w:line="200" w:lineRule="exact"/>
              <w:jc w:val="right"/>
              <w:rPr>
                <w:rFonts w:ascii="細明體" w:eastAsia="細明體" w:hAnsi="細明體"/>
                <w:b/>
                <w:kern w:val="0"/>
                <w:sz w:val="18"/>
                <w:szCs w:val="18"/>
              </w:rPr>
            </w:pPr>
            <w:r w:rsidRPr="006F0A3C">
              <w:rPr>
                <w:rFonts w:ascii="細明體" w:eastAsia="細明體" w:hAnsi="細明體" w:hint="eastAsia"/>
                <w:kern w:val="0"/>
                <w:sz w:val="18"/>
              </w:rPr>
              <w:t>- 0.64</w:t>
            </w:r>
          </w:p>
        </w:tc>
      </w:tr>
      <w:tr w:rsidR="00593F69" w14:paraId="47ED061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right w:val="single" w:sz="4" w:space="0" w:color="auto"/>
            </w:tcBorders>
            <w:vAlign w:val="center"/>
          </w:tcPr>
          <w:p w14:paraId="3E35DCA4" w14:textId="77777777" w:rsidR="00593F69" w:rsidRPr="006F0A3C" w:rsidRDefault="00593F69" w:rsidP="008F0CC1">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基金</w:t>
            </w:r>
          </w:p>
        </w:tc>
        <w:tc>
          <w:tcPr>
            <w:tcW w:w="1699" w:type="dxa"/>
            <w:tcBorders>
              <w:top w:val="nil"/>
              <w:bottom w:val="nil"/>
            </w:tcBorders>
            <w:vAlign w:val="center"/>
          </w:tcPr>
          <w:p w14:paraId="335E6256"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12,381,972,674</w:t>
            </w:r>
          </w:p>
        </w:tc>
        <w:tc>
          <w:tcPr>
            <w:tcW w:w="660" w:type="dxa"/>
            <w:tcBorders>
              <w:top w:val="nil"/>
              <w:bottom w:val="nil"/>
            </w:tcBorders>
            <w:vAlign w:val="center"/>
          </w:tcPr>
          <w:p w14:paraId="46EF4027"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97.03</w:t>
            </w:r>
          </w:p>
        </w:tc>
        <w:tc>
          <w:tcPr>
            <w:tcW w:w="1699" w:type="dxa"/>
            <w:tcBorders>
              <w:top w:val="nil"/>
              <w:bottom w:val="nil"/>
            </w:tcBorders>
            <w:vAlign w:val="center"/>
          </w:tcPr>
          <w:p w14:paraId="637CF9DF"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12,462,238,150</w:t>
            </w:r>
          </w:p>
        </w:tc>
        <w:tc>
          <w:tcPr>
            <w:tcW w:w="672" w:type="dxa"/>
            <w:tcBorders>
              <w:top w:val="nil"/>
              <w:bottom w:val="nil"/>
            </w:tcBorders>
            <w:vAlign w:val="center"/>
          </w:tcPr>
          <w:p w14:paraId="4C8ADAD2"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98.58</w:t>
            </w:r>
          </w:p>
        </w:tc>
        <w:tc>
          <w:tcPr>
            <w:tcW w:w="1529" w:type="dxa"/>
            <w:tcBorders>
              <w:top w:val="nil"/>
              <w:bottom w:val="nil"/>
            </w:tcBorders>
            <w:vAlign w:val="center"/>
          </w:tcPr>
          <w:p w14:paraId="05F978F8" w14:textId="77777777" w:rsidR="00593F69" w:rsidRPr="001369E7" w:rsidRDefault="00593F69" w:rsidP="008F0CC1">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- 80,265,476</w:t>
            </w:r>
          </w:p>
        </w:tc>
        <w:tc>
          <w:tcPr>
            <w:tcW w:w="950" w:type="dxa"/>
            <w:tcBorders>
              <w:top w:val="nil"/>
              <w:bottom w:val="nil"/>
              <w:right w:val="nil"/>
            </w:tcBorders>
            <w:vAlign w:val="center"/>
          </w:tcPr>
          <w:p w14:paraId="4EA26AEE" w14:textId="77777777" w:rsidR="00593F69" w:rsidRPr="001369E7" w:rsidRDefault="00593F69" w:rsidP="008F0CC1">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- 0.64</w:t>
            </w:r>
          </w:p>
        </w:tc>
      </w:tr>
      <w:tr w:rsidR="00593F69" w14:paraId="72E78757"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right w:val="single" w:sz="4" w:space="0" w:color="auto"/>
            </w:tcBorders>
            <w:vAlign w:val="center"/>
          </w:tcPr>
          <w:p w14:paraId="6B0EEA08" w14:textId="77777777" w:rsidR="00593F69" w:rsidRPr="006F0A3C" w:rsidRDefault="00593F69" w:rsidP="008F0CC1">
            <w:pPr>
              <w:spacing w:line="200" w:lineRule="exact"/>
              <w:ind w:leftChars="100" w:left="240"/>
              <w:rPr>
                <w:rFonts w:ascii="標楷體" w:eastAsia="標楷體" w:hAnsi="標楷體"/>
                <w:kern w:val="0"/>
                <w:sz w:val="20"/>
              </w:rPr>
            </w:pPr>
            <w:r w:rsidRPr="006F0A3C">
              <w:rPr>
                <w:rFonts w:ascii="標楷體" w:eastAsia="標楷體" w:hAnsi="標楷體" w:hint="eastAsia"/>
                <w:kern w:val="0"/>
                <w:sz w:val="20"/>
              </w:rPr>
              <w:t>公積</w:t>
            </w:r>
          </w:p>
        </w:tc>
        <w:tc>
          <w:tcPr>
            <w:tcW w:w="1699" w:type="dxa"/>
            <w:tcBorders>
              <w:top w:val="nil"/>
              <w:bottom w:val="nil"/>
            </w:tcBorders>
            <w:vAlign w:val="center"/>
          </w:tcPr>
          <w:p w14:paraId="36351AA9"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20,143,244</w:t>
            </w:r>
          </w:p>
        </w:tc>
        <w:tc>
          <w:tcPr>
            <w:tcW w:w="660" w:type="dxa"/>
            <w:tcBorders>
              <w:top w:val="nil"/>
              <w:bottom w:val="nil"/>
            </w:tcBorders>
            <w:vAlign w:val="center"/>
          </w:tcPr>
          <w:p w14:paraId="2E4C92A6"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0.16</w:t>
            </w:r>
          </w:p>
        </w:tc>
        <w:tc>
          <w:tcPr>
            <w:tcW w:w="1699" w:type="dxa"/>
            <w:tcBorders>
              <w:top w:val="nil"/>
              <w:bottom w:val="nil"/>
            </w:tcBorders>
            <w:vAlign w:val="center"/>
          </w:tcPr>
          <w:p w14:paraId="4AA2A832"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216,328,076</w:t>
            </w:r>
          </w:p>
        </w:tc>
        <w:tc>
          <w:tcPr>
            <w:tcW w:w="672" w:type="dxa"/>
            <w:tcBorders>
              <w:top w:val="nil"/>
              <w:bottom w:val="nil"/>
            </w:tcBorders>
            <w:vAlign w:val="center"/>
          </w:tcPr>
          <w:p w14:paraId="5D1B615A"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1.71</w:t>
            </w:r>
          </w:p>
        </w:tc>
        <w:tc>
          <w:tcPr>
            <w:tcW w:w="1529" w:type="dxa"/>
            <w:tcBorders>
              <w:top w:val="nil"/>
              <w:bottom w:val="nil"/>
            </w:tcBorders>
            <w:vAlign w:val="center"/>
          </w:tcPr>
          <w:p w14:paraId="7E7295B4" w14:textId="77777777" w:rsidR="00593F69" w:rsidRPr="001369E7" w:rsidRDefault="00593F69" w:rsidP="008F0CC1">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- 196,184,832</w:t>
            </w:r>
          </w:p>
        </w:tc>
        <w:tc>
          <w:tcPr>
            <w:tcW w:w="950" w:type="dxa"/>
            <w:tcBorders>
              <w:top w:val="nil"/>
              <w:bottom w:val="nil"/>
              <w:right w:val="nil"/>
            </w:tcBorders>
            <w:vAlign w:val="center"/>
          </w:tcPr>
          <w:p w14:paraId="0CE61CB2" w14:textId="77777777" w:rsidR="00593F69" w:rsidRPr="001369E7" w:rsidRDefault="00593F69" w:rsidP="008F0CC1">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- 90.69</w:t>
            </w:r>
          </w:p>
        </w:tc>
      </w:tr>
      <w:tr w:rsidR="00593F69" w14:paraId="035C5451"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right w:val="single" w:sz="4" w:space="0" w:color="auto"/>
            </w:tcBorders>
            <w:vAlign w:val="center"/>
          </w:tcPr>
          <w:p w14:paraId="37401B07" w14:textId="77777777" w:rsidR="00593F69" w:rsidRPr="006F0A3C" w:rsidRDefault="00593F69" w:rsidP="008F0CC1">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資本公積</w:t>
            </w:r>
          </w:p>
        </w:tc>
        <w:tc>
          <w:tcPr>
            <w:tcW w:w="1699" w:type="dxa"/>
            <w:tcBorders>
              <w:top w:val="nil"/>
              <w:bottom w:val="nil"/>
            </w:tcBorders>
            <w:vAlign w:val="center"/>
          </w:tcPr>
          <w:p w14:paraId="3159B04A"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20,143,244</w:t>
            </w:r>
          </w:p>
        </w:tc>
        <w:tc>
          <w:tcPr>
            <w:tcW w:w="660" w:type="dxa"/>
            <w:tcBorders>
              <w:top w:val="nil"/>
              <w:bottom w:val="nil"/>
            </w:tcBorders>
            <w:vAlign w:val="center"/>
          </w:tcPr>
          <w:p w14:paraId="58CCCB11"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0.16</w:t>
            </w:r>
          </w:p>
        </w:tc>
        <w:tc>
          <w:tcPr>
            <w:tcW w:w="1699" w:type="dxa"/>
            <w:tcBorders>
              <w:top w:val="nil"/>
              <w:bottom w:val="nil"/>
            </w:tcBorders>
            <w:vAlign w:val="center"/>
          </w:tcPr>
          <w:p w14:paraId="43973041"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216,328,076</w:t>
            </w:r>
          </w:p>
        </w:tc>
        <w:tc>
          <w:tcPr>
            <w:tcW w:w="672" w:type="dxa"/>
            <w:tcBorders>
              <w:top w:val="nil"/>
              <w:bottom w:val="nil"/>
            </w:tcBorders>
            <w:vAlign w:val="center"/>
          </w:tcPr>
          <w:p w14:paraId="1A2308BB"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1.71</w:t>
            </w:r>
          </w:p>
        </w:tc>
        <w:tc>
          <w:tcPr>
            <w:tcW w:w="1529" w:type="dxa"/>
            <w:tcBorders>
              <w:top w:val="nil"/>
              <w:bottom w:val="nil"/>
            </w:tcBorders>
            <w:vAlign w:val="center"/>
          </w:tcPr>
          <w:p w14:paraId="4D129C9D" w14:textId="77777777" w:rsidR="00593F69" w:rsidRPr="001369E7" w:rsidRDefault="00593F69" w:rsidP="008F0CC1">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- 196,184,832</w:t>
            </w:r>
          </w:p>
        </w:tc>
        <w:tc>
          <w:tcPr>
            <w:tcW w:w="950" w:type="dxa"/>
            <w:tcBorders>
              <w:top w:val="nil"/>
              <w:bottom w:val="nil"/>
              <w:right w:val="nil"/>
            </w:tcBorders>
            <w:vAlign w:val="center"/>
          </w:tcPr>
          <w:p w14:paraId="5E0F1317" w14:textId="77777777" w:rsidR="00593F69" w:rsidRPr="001369E7" w:rsidRDefault="00593F69" w:rsidP="008F0CC1">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- 90.69</w:t>
            </w:r>
          </w:p>
        </w:tc>
      </w:tr>
      <w:tr w:rsidR="00593F69" w14:paraId="40FFE983"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right w:val="single" w:sz="4" w:space="0" w:color="auto"/>
            </w:tcBorders>
            <w:vAlign w:val="center"/>
          </w:tcPr>
          <w:p w14:paraId="081B5DAD" w14:textId="77777777" w:rsidR="00593F69" w:rsidRPr="006F0A3C" w:rsidRDefault="00593F69" w:rsidP="008F0CC1">
            <w:pPr>
              <w:spacing w:line="200" w:lineRule="exact"/>
              <w:ind w:leftChars="100" w:left="240"/>
              <w:rPr>
                <w:rFonts w:ascii="標楷體" w:eastAsia="標楷體" w:hAnsi="標楷體"/>
                <w:kern w:val="0"/>
                <w:sz w:val="20"/>
              </w:rPr>
            </w:pPr>
            <w:r w:rsidRPr="006F0A3C">
              <w:rPr>
                <w:rFonts w:ascii="標楷體" w:eastAsia="標楷體" w:hAnsi="標楷體" w:hint="eastAsia"/>
                <w:kern w:val="0"/>
                <w:sz w:val="20"/>
              </w:rPr>
              <w:t>累積餘絀</w:t>
            </w:r>
          </w:p>
        </w:tc>
        <w:tc>
          <w:tcPr>
            <w:tcW w:w="1699" w:type="dxa"/>
            <w:tcBorders>
              <w:top w:val="nil"/>
              <w:bottom w:val="nil"/>
            </w:tcBorders>
            <w:vAlign w:val="center"/>
          </w:tcPr>
          <w:p w14:paraId="1CE57CCF"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- 127,302,105</w:t>
            </w:r>
          </w:p>
        </w:tc>
        <w:tc>
          <w:tcPr>
            <w:tcW w:w="660" w:type="dxa"/>
            <w:tcBorders>
              <w:top w:val="nil"/>
              <w:bottom w:val="nil"/>
            </w:tcBorders>
            <w:vAlign w:val="center"/>
          </w:tcPr>
          <w:p w14:paraId="2AF1C533"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- 1.00</w:t>
            </w:r>
          </w:p>
        </w:tc>
        <w:tc>
          <w:tcPr>
            <w:tcW w:w="1699" w:type="dxa"/>
            <w:tcBorders>
              <w:top w:val="nil"/>
              <w:bottom w:val="nil"/>
            </w:tcBorders>
            <w:vAlign w:val="center"/>
          </w:tcPr>
          <w:p w14:paraId="1827119E"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- 508,140,848</w:t>
            </w:r>
          </w:p>
        </w:tc>
        <w:tc>
          <w:tcPr>
            <w:tcW w:w="672" w:type="dxa"/>
            <w:tcBorders>
              <w:top w:val="nil"/>
              <w:bottom w:val="nil"/>
            </w:tcBorders>
            <w:vAlign w:val="center"/>
          </w:tcPr>
          <w:p w14:paraId="2DDB96F1"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- 4.02</w:t>
            </w:r>
          </w:p>
        </w:tc>
        <w:tc>
          <w:tcPr>
            <w:tcW w:w="1529" w:type="dxa"/>
            <w:tcBorders>
              <w:top w:val="nil"/>
              <w:bottom w:val="nil"/>
            </w:tcBorders>
            <w:vAlign w:val="center"/>
          </w:tcPr>
          <w:p w14:paraId="5C3A6C66" w14:textId="77777777" w:rsidR="00593F69" w:rsidRPr="001369E7" w:rsidRDefault="00593F69" w:rsidP="008F0CC1">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380,838,743</w:t>
            </w:r>
          </w:p>
        </w:tc>
        <w:tc>
          <w:tcPr>
            <w:tcW w:w="950" w:type="dxa"/>
            <w:tcBorders>
              <w:top w:val="nil"/>
              <w:bottom w:val="nil"/>
              <w:right w:val="nil"/>
            </w:tcBorders>
            <w:vAlign w:val="center"/>
          </w:tcPr>
          <w:p w14:paraId="485D5E85" w14:textId="77777777" w:rsidR="00593F69" w:rsidRPr="001369E7" w:rsidRDefault="00593F69" w:rsidP="008F0CC1">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- 74.95</w:t>
            </w:r>
          </w:p>
        </w:tc>
      </w:tr>
      <w:tr w:rsidR="00593F69" w14:paraId="00A5F452" w14:textId="77777777" w:rsidTr="007642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2856" w:type="dxa"/>
            <w:tcBorders>
              <w:top w:val="nil"/>
              <w:left w:val="nil"/>
              <w:bottom w:val="nil"/>
              <w:right w:val="single" w:sz="4" w:space="0" w:color="auto"/>
            </w:tcBorders>
            <w:vAlign w:val="center"/>
          </w:tcPr>
          <w:p w14:paraId="34AE0E39" w14:textId="77777777" w:rsidR="00593F69" w:rsidRPr="006F0A3C" w:rsidRDefault="00593F69" w:rsidP="008F0CC1">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累積短絀</w:t>
            </w:r>
          </w:p>
        </w:tc>
        <w:tc>
          <w:tcPr>
            <w:tcW w:w="1699" w:type="dxa"/>
            <w:tcBorders>
              <w:top w:val="nil"/>
              <w:bottom w:val="nil"/>
            </w:tcBorders>
            <w:vAlign w:val="center"/>
          </w:tcPr>
          <w:p w14:paraId="14646D10"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- 127,302,105</w:t>
            </w:r>
          </w:p>
        </w:tc>
        <w:tc>
          <w:tcPr>
            <w:tcW w:w="660" w:type="dxa"/>
            <w:tcBorders>
              <w:top w:val="nil"/>
              <w:bottom w:val="nil"/>
            </w:tcBorders>
            <w:vAlign w:val="center"/>
          </w:tcPr>
          <w:p w14:paraId="6BB8B5CF"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- 1.00</w:t>
            </w:r>
          </w:p>
        </w:tc>
        <w:tc>
          <w:tcPr>
            <w:tcW w:w="1699" w:type="dxa"/>
            <w:tcBorders>
              <w:top w:val="nil"/>
              <w:bottom w:val="nil"/>
            </w:tcBorders>
            <w:vAlign w:val="center"/>
          </w:tcPr>
          <w:p w14:paraId="2823AC7A"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- 508,140,848</w:t>
            </w:r>
          </w:p>
        </w:tc>
        <w:tc>
          <w:tcPr>
            <w:tcW w:w="672" w:type="dxa"/>
            <w:tcBorders>
              <w:top w:val="nil"/>
              <w:bottom w:val="nil"/>
            </w:tcBorders>
            <w:vAlign w:val="center"/>
          </w:tcPr>
          <w:p w14:paraId="7B9C9BE8"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sz w:val="18"/>
              </w:rPr>
              <w:t>- 4.02</w:t>
            </w:r>
          </w:p>
        </w:tc>
        <w:tc>
          <w:tcPr>
            <w:tcW w:w="1529" w:type="dxa"/>
            <w:tcBorders>
              <w:top w:val="nil"/>
              <w:bottom w:val="nil"/>
            </w:tcBorders>
            <w:vAlign w:val="center"/>
          </w:tcPr>
          <w:p w14:paraId="42162072" w14:textId="77777777" w:rsidR="00593F69" w:rsidRPr="001369E7" w:rsidRDefault="00593F69" w:rsidP="008F0CC1">
            <w:pPr>
              <w:spacing w:line="200" w:lineRule="exact"/>
              <w:jc w:val="right"/>
              <w:rPr>
                <w:rFonts w:ascii="細明體" w:eastAsia="細明體" w:hAnsi="細明體"/>
                <w:noProof/>
                <w:sz w:val="18"/>
                <w:szCs w:val="18"/>
              </w:rPr>
            </w:pPr>
            <w:r w:rsidRPr="006F0A3C">
              <w:rPr>
                <w:rFonts w:ascii="細明體" w:eastAsia="細明體" w:hAnsi="細明體" w:hint="eastAsia"/>
                <w:noProof/>
                <w:sz w:val="18"/>
              </w:rPr>
              <w:t>380,838,743</w:t>
            </w:r>
          </w:p>
        </w:tc>
        <w:tc>
          <w:tcPr>
            <w:tcW w:w="950" w:type="dxa"/>
            <w:tcBorders>
              <w:top w:val="nil"/>
              <w:bottom w:val="nil"/>
              <w:right w:val="nil"/>
            </w:tcBorders>
            <w:vAlign w:val="center"/>
          </w:tcPr>
          <w:p w14:paraId="65E79758" w14:textId="77777777" w:rsidR="00593F69" w:rsidRPr="001369E7" w:rsidRDefault="00593F69" w:rsidP="008F0CC1">
            <w:pPr>
              <w:spacing w:line="200" w:lineRule="exact"/>
              <w:jc w:val="right"/>
              <w:rPr>
                <w:rFonts w:ascii="細明體" w:eastAsia="細明體" w:hAnsi="細明體"/>
                <w:kern w:val="0"/>
                <w:sz w:val="18"/>
                <w:szCs w:val="18"/>
              </w:rPr>
            </w:pPr>
            <w:r w:rsidRPr="006F0A3C">
              <w:rPr>
                <w:rFonts w:ascii="細明體" w:eastAsia="細明體" w:hAnsi="細明體" w:hint="eastAsia"/>
                <w:kern w:val="0"/>
                <w:sz w:val="18"/>
              </w:rPr>
              <w:t>- 74.95</w:t>
            </w:r>
          </w:p>
        </w:tc>
      </w:tr>
      <w:tr w:rsidR="00593F69" w14:paraId="2D07625A" w14:textId="77777777" w:rsidTr="002107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1"/>
          <w:jc w:val="center"/>
        </w:trPr>
        <w:tc>
          <w:tcPr>
            <w:tcW w:w="2856" w:type="dxa"/>
            <w:tcBorders>
              <w:top w:val="nil"/>
              <w:left w:val="nil"/>
              <w:bottom w:val="single" w:sz="8" w:space="0" w:color="auto"/>
              <w:right w:val="single" w:sz="4" w:space="0" w:color="auto"/>
            </w:tcBorders>
            <w:vAlign w:val="center"/>
          </w:tcPr>
          <w:p w14:paraId="799AB019" w14:textId="77777777" w:rsidR="00593F69" w:rsidRPr="006F0A3C" w:rsidRDefault="00593F69" w:rsidP="008F0CC1">
            <w:pPr>
              <w:spacing w:line="200" w:lineRule="exact"/>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single" w:sz="8" w:space="0" w:color="auto"/>
            </w:tcBorders>
            <w:vAlign w:val="center"/>
          </w:tcPr>
          <w:p w14:paraId="3E62A5C5"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b/>
                <w:sz w:val="18"/>
              </w:rPr>
              <w:t>12,761,612,291</w:t>
            </w:r>
          </w:p>
        </w:tc>
        <w:tc>
          <w:tcPr>
            <w:tcW w:w="660" w:type="dxa"/>
            <w:tcBorders>
              <w:top w:val="nil"/>
              <w:bottom w:val="single" w:sz="8" w:space="0" w:color="auto"/>
            </w:tcBorders>
            <w:vAlign w:val="center"/>
          </w:tcPr>
          <w:p w14:paraId="697E5127"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b/>
                <w:sz w:val="18"/>
              </w:rPr>
              <w:t>100.00</w:t>
            </w:r>
          </w:p>
        </w:tc>
        <w:tc>
          <w:tcPr>
            <w:tcW w:w="1699" w:type="dxa"/>
            <w:tcBorders>
              <w:top w:val="nil"/>
              <w:bottom w:val="single" w:sz="8" w:space="0" w:color="auto"/>
            </w:tcBorders>
            <w:vAlign w:val="center"/>
          </w:tcPr>
          <w:p w14:paraId="2DFC3629"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b/>
                <w:sz w:val="18"/>
              </w:rPr>
              <w:t>12,641,408,116</w:t>
            </w:r>
          </w:p>
        </w:tc>
        <w:tc>
          <w:tcPr>
            <w:tcW w:w="672" w:type="dxa"/>
            <w:tcBorders>
              <w:top w:val="nil"/>
              <w:bottom w:val="single" w:sz="8" w:space="0" w:color="auto"/>
            </w:tcBorders>
            <w:vAlign w:val="center"/>
          </w:tcPr>
          <w:p w14:paraId="3FB69970" w14:textId="77777777" w:rsidR="00593F69" w:rsidRPr="001369E7" w:rsidRDefault="00593F69" w:rsidP="008F0CC1">
            <w:pPr>
              <w:spacing w:line="200" w:lineRule="exact"/>
              <w:jc w:val="right"/>
              <w:rPr>
                <w:rFonts w:ascii="細明體" w:eastAsia="細明體" w:hAnsi="細明體"/>
                <w:sz w:val="18"/>
                <w:szCs w:val="18"/>
              </w:rPr>
            </w:pPr>
            <w:r w:rsidRPr="006F0A3C">
              <w:rPr>
                <w:rFonts w:ascii="細明體" w:eastAsia="細明體" w:hAnsi="細明體" w:hint="eastAsia"/>
                <w:b/>
                <w:sz w:val="18"/>
              </w:rPr>
              <w:t>100.00</w:t>
            </w:r>
          </w:p>
        </w:tc>
        <w:tc>
          <w:tcPr>
            <w:tcW w:w="1529" w:type="dxa"/>
            <w:tcBorders>
              <w:top w:val="nil"/>
              <w:bottom w:val="single" w:sz="8" w:space="0" w:color="auto"/>
            </w:tcBorders>
            <w:vAlign w:val="center"/>
          </w:tcPr>
          <w:p w14:paraId="5B292FA8" w14:textId="77777777" w:rsidR="00593F69" w:rsidRPr="001369E7" w:rsidRDefault="00593F69" w:rsidP="008F0CC1">
            <w:pPr>
              <w:spacing w:line="200" w:lineRule="exact"/>
              <w:jc w:val="right"/>
              <w:rPr>
                <w:rFonts w:ascii="細明體" w:eastAsia="細明體" w:hAnsi="細明體"/>
                <w:noProof/>
                <w:sz w:val="18"/>
                <w:szCs w:val="18"/>
              </w:rPr>
            </w:pPr>
            <w:r w:rsidRPr="006F0A3C">
              <w:rPr>
                <w:rFonts w:ascii="細明體" w:eastAsia="細明體" w:hAnsi="細明體" w:hint="eastAsia"/>
                <w:b/>
                <w:noProof/>
                <w:sz w:val="18"/>
              </w:rPr>
              <w:t>120,204,175</w:t>
            </w:r>
          </w:p>
        </w:tc>
        <w:tc>
          <w:tcPr>
            <w:tcW w:w="950" w:type="dxa"/>
            <w:tcBorders>
              <w:top w:val="nil"/>
              <w:bottom w:val="single" w:sz="8" w:space="0" w:color="auto"/>
              <w:right w:val="nil"/>
            </w:tcBorders>
            <w:vAlign w:val="center"/>
          </w:tcPr>
          <w:p w14:paraId="5616354B" w14:textId="77777777" w:rsidR="00593F69" w:rsidRPr="001369E7" w:rsidRDefault="00593F69" w:rsidP="008F0CC1">
            <w:pPr>
              <w:spacing w:line="200" w:lineRule="exact"/>
              <w:jc w:val="right"/>
              <w:rPr>
                <w:rFonts w:ascii="細明體" w:eastAsia="細明體" w:hAnsi="細明體"/>
                <w:kern w:val="0"/>
                <w:sz w:val="18"/>
                <w:szCs w:val="18"/>
              </w:rPr>
            </w:pPr>
            <w:r w:rsidRPr="006F0A3C">
              <w:rPr>
                <w:rFonts w:ascii="細明體" w:eastAsia="細明體" w:hAnsi="細明體" w:hint="eastAsia"/>
                <w:b/>
                <w:kern w:val="0"/>
                <w:sz w:val="18"/>
              </w:rPr>
              <w:t>0.95</w:t>
            </w:r>
          </w:p>
        </w:tc>
      </w:tr>
    </w:tbl>
    <w:p w14:paraId="0F54E3F3" w14:textId="77777777" w:rsidR="00593F69" w:rsidRDefault="00593F69" w:rsidP="002107FD">
      <w:pPr>
        <w:tabs>
          <w:tab w:val="left" w:pos="408"/>
        </w:tabs>
        <w:adjustRightInd w:val="0"/>
        <w:snapToGrid w:val="0"/>
        <w:spacing w:before="6" w:line="240" w:lineRule="exact"/>
        <w:rPr>
          <w:rFonts w:ascii="標楷體" w:eastAsia="標楷體" w:hAnsi="標楷體"/>
          <w:sz w:val="18"/>
          <w:szCs w:val="18"/>
        </w:rPr>
      </w:pPr>
      <w:r w:rsidRPr="006F0A3C">
        <w:rPr>
          <w:rFonts w:ascii="標楷體" w:eastAsia="標楷體" w:hAnsi="標楷體" w:hint="eastAsia"/>
          <w:sz w:val="18"/>
          <w:szCs w:val="18"/>
        </w:rPr>
        <w:t>註：信託代理與保證資產（負債），11</w:t>
      </w:r>
      <w:r>
        <w:rPr>
          <w:rFonts w:ascii="標楷體" w:eastAsia="標楷體" w:hAnsi="標楷體" w:hint="eastAsia"/>
          <w:sz w:val="18"/>
          <w:szCs w:val="18"/>
        </w:rPr>
        <w:t>4</w:t>
      </w:r>
      <w:r w:rsidRPr="006F0A3C">
        <w:rPr>
          <w:rFonts w:ascii="標楷體" w:eastAsia="標楷體" w:hAnsi="標楷體" w:hint="eastAsia"/>
          <w:sz w:val="18"/>
          <w:szCs w:val="18"/>
        </w:rPr>
        <w:t>年底及11</w:t>
      </w:r>
      <w:r>
        <w:rPr>
          <w:rFonts w:ascii="標楷體" w:eastAsia="標楷體" w:hAnsi="標楷體" w:hint="eastAsia"/>
          <w:sz w:val="18"/>
          <w:szCs w:val="18"/>
        </w:rPr>
        <w:t>3</w:t>
      </w:r>
      <w:r w:rsidRPr="006F0A3C">
        <w:rPr>
          <w:rFonts w:ascii="標楷體" w:eastAsia="標楷體" w:hAnsi="標楷體" w:hint="eastAsia"/>
          <w:sz w:val="18"/>
          <w:szCs w:val="18"/>
        </w:rPr>
        <w:t>年底各有</w:t>
      </w:r>
      <w:r w:rsidRPr="008D322D">
        <w:rPr>
          <w:rFonts w:ascii="標楷體" w:eastAsia="標楷體" w:hAnsi="標楷體" w:hint="eastAsia"/>
          <w:sz w:val="18"/>
          <w:szCs w:val="18"/>
        </w:rPr>
        <w:t>4,551,000元及8,397,845元。</w:t>
      </w:r>
    </w:p>
    <w:p w14:paraId="46B99F2B" w14:textId="77777777" w:rsidR="00593F69" w:rsidRDefault="00593F69" w:rsidP="00C2363D">
      <w:pPr>
        <w:tabs>
          <w:tab w:val="left" w:pos="6061"/>
        </w:tabs>
        <w:spacing w:line="20" w:lineRule="exact"/>
        <w:ind w:rightChars="-59" w:right="-142"/>
        <w:rPr>
          <w:rFonts w:ascii="標楷體" w:eastAsia="標楷體" w:hAnsi="標楷體"/>
          <w:color w:val="0000FF"/>
          <w:sz w:val="20"/>
        </w:rPr>
      </w:pPr>
    </w:p>
    <w:p w14:paraId="17E7B75F" w14:textId="77777777" w:rsidR="00593F69" w:rsidRPr="00727BB0" w:rsidRDefault="00593F69" w:rsidP="008D0B19">
      <w:pPr>
        <w:spacing w:line="480" w:lineRule="exact"/>
        <w:ind w:firstLineChars="50" w:firstLine="160"/>
        <w:jc w:val="both"/>
        <w:outlineLvl w:val="3"/>
        <w:rPr>
          <w:rFonts w:ascii="標楷體" w:eastAsia="標楷體" w:hAnsi="標楷體"/>
          <w:b/>
          <w:sz w:val="32"/>
          <w:szCs w:val="28"/>
        </w:rPr>
      </w:pPr>
      <w:r w:rsidRPr="00727BB0">
        <w:rPr>
          <w:rFonts w:ascii="標楷體" w:eastAsia="標楷體" w:hAnsi="標楷體" w:hint="eastAsia"/>
          <w:b/>
          <w:sz w:val="32"/>
          <w:szCs w:val="28"/>
        </w:rPr>
        <w:lastRenderedPageBreak/>
        <w:t>四、臺北市市場發展基金</w:t>
      </w:r>
    </w:p>
    <w:p w14:paraId="2F7281C4" w14:textId="77777777" w:rsidR="00593F69" w:rsidRPr="00ED692C" w:rsidRDefault="00593F69" w:rsidP="008D582E">
      <w:pPr>
        <w:pStyle w:val="OK"/>
        <w:overflowPunct w:val="0"/>
        <w:snapToGrid w:val="0"/>
        <w:spacing w:line="420" w:lineRule="exact"/>
        <w:ind w:firstLineChars="200" w:firstLine="480"/>
        <w:rPr>
          <w:rFonts w:hAnsi="標楷體"/>
          <w:color w:val="000000" w:themeColor="text1"/>
          <w:szCs w:val="24"/>
        </w:rPr>
      </w:pPr>
      <w:r w:rsidRPr="00ED692C">
        <w:rPr>
          <w:rFonts w:hAnsi="標楷體" w:hint="eastAsia"/>
          <w:color w:val="000000" w:themeColor="text1"/>
          <w:szCs w:val="24"/>
        </w:rPr>
        <w:t>臺北市政府為辦理市場管理、營運與興建，依據臺北市政府94年2月3日府法三字第09405341300號令，設置臺北市市場發展基金。該基金</w:t>
      </w:r>
      <w:r>
        <w:rPr>
          <w:rFonts w:hAnsi="標楷體"/>
          <w:color w:val="000000" w:themeColor="text1"/>
          <w:szCs w:val="24"/>
        </w:rPr>
        <w:t>114</w:t>
      </w:r>
      <w:r w:rsidRPr="00ED692C">
        <w:rPr>
          <w:rFonts w:hAnsi="標楷體" w:hint="eastAsia"/>
          <w:color w:val="000000" w:themeColor="text1"/>
          <w:szCs w:val="24"/>
        </w:rPr>
        <w:t>年度各項營運計畫及預算之執行等，</w:t>
      </w:r>
      <w:r w:rsidRPr="00E81651">
        <w:rPr>
          <w:rFonts w:hAnsi="標楷體" w:hint="eastAsia"/>
          <w:szCs w:val="32"/>
        </w:rPr>
        <w:t>經予書面審核，茲將</w:t>
      </w:r>
      <w:r>
        <w:rPr>
          <w:rFonts w:hAnsi="標楷體" w:hint="eastAsia"/>
          <w:szCs w:val="32"/>
        </w:rPr>
        <w:t>審</w:t>
      </w:r>
      <w:r w:rsidRPr="00E81651">
        <w:rPr>
          <w:rFonts w:hAnsi="標楷體" w:hint="eastAsia"/>
          <w:szCs w:val="32"/>
        </w:rPr>
        <w:t>核結果說明如次：</w:t>
      </w:r>
    </w:p>
    <w:p w14:paraId="56E91644" w14:textId="77777777" w:rsidR="00593F69" w:rsidRPr="00C56B64" w:rsidRDefault="00593F69" w:rsidP="008D582E">
      <w:pPr>
        <w:pStyle w:val="ab"/>
        <w:overflowPunct w:val="0"/>
        <w:spacing w:line="420" w:lineRule="exact"/>
        <w:ind w:right="0"/>
        <w:outlineLvl w:val="4"/>
        <w:rPr>
          <w:color w:val="000000" w:themeColor="text1"/>
          <w:spacing w:val="0"/>
          <w:sz w:val="28"/>
          <w:szCs w:val="24"/>
        </w:rPr>
      </w:pPr>
      <w:r w:rsidRPr="00C56B64">
        <w:rPr>
          <w:rFonts w:hint="eastAsia"/>
          <w:color w:val="000000" w:themeColor="text1"/>
          <w:spacing w:val="0"/>
          <w:sz w:val="28"/>
          <w:szCs w:val="24"/>
        </w:rPr>
        <w:t>（一）營運計畫實施情形之查核</w:t>
      </w:r>
    </w:p>
    <w:p w14:paraId="47081548" w14:textId="77777777" w:rsidR="00593F69" w:rsidRPr="002448EC" w:rsidRDefault="00593F69" w:rsidP="00046D11">
      <w:pPr>
        <w:pStyle w:val="OK"/>
        <w:overflowPunct w:val="0"/>
        <w:snapToGrid w:val="0"/>
        <w:spacing w:line="380" w:lineRule="exact"/>
        <w:ind w:firstLineChars="200" w:firstLine="480"/>
        <w:rPr>
          <w:rFonts w:hAnsi="標楷體"/>
          <w:color w:val="000000" w:themeColor="text1"/>
          <w:szCs w:val="24"/>
        </w:rPr>
      </w:pPr>
      <w:r w:rsidRPr="002448EC">
        <w:rPr>
          <w:rFonts w:hAnsi="標楷體" w:hint="eastAsia"/>
          <w:color w:val="000000" w:themeColor="text1"/>
          <w:szCs w:val="24"/>
        </w:rPr>
        <w:t>該基金主要營運計畫係辦理公有零售市場、攤販及地下街之管理與市場興建業務等。</w:t>
      </w:r>
      <w:r>
        <w:rPr>
          <w:rFonts w:hAnsi="標楷體" w:hint="eastAsia"/>
          <w:color w:val="000000" w:themeColor="text1"/>
          <w:szCs w:val="24"/>
        </w:rPr>
        <w:t>11</w:t>
      </w:r>
      <w:r>
        <w:rPr>
          <w:rFonts w:hAnsi="標楷體"/>
          <w:color w:val="000000" w:themeColor="text1"/>
          <w:szCs w:val="24"/>
        </w:rPr>
        <w:t>4</w:t>
      </w:r>
      <w:r w:rsidRPr="002448EC">
        <w:rPr>
          <w:rFonts w:hAnsi="標楷體" w:hint="eastAsia"/>
          <w:color w:val="000000" w:themeColor="text1"/>
          <w:szCs w:val="24"/>
        </w:rPr>
        <w:t>年度營運項目3項，實施結果，</w:t>
      </w:r>
      <w:r w:rsidRPr="00AC263F">
        <w:rPr>
          <w:rFonts w:hAnsi="標楷體" w:hint="eastAsia"/>
          <w:color w:val="000000" w:themeColor="text1"/>
          <w:szCs w:val="24"/>
        </w:rPr>
        <w:t>實際數較原預計增加者</w:t>
      </w:r>
      <w:r>
        <w:rPr>
          <w:rFonts w:hAnsi="標楷體" w:hint="eastAsia"/>
          <w:color w:val="000000" w:themeColor="text1"/>
          <w:szCs w:val="24"/>
        </w:rPr>
        <w:t>1</w:t>
      </w:r>
      <w:r w:rsidRPr="00AC263F">
        <w:rPr>
          <w:rFonts w:hAnsi="標楷體" w:hint="eastAsia"/>
          <w:color w:val="000000" w:themeColor="text1"/>
          <w:szCs w:val="24"/>
        </w:rPr>
        <w:t>項，減少者</w:t>
      </w:r>
      <w:r>
        <w:rPr>
          <w:rFonts w:hAnsi="標楷體" w:hint="eastAsia"/>
          <w:color w:val="000000" w:themeColor="text1"/>
          <w:szCs w:val="24"/>
        </w:rPr>
        <w:t>2</w:t>
      </w:r>
      <w:r w:rsidRPr="00AC263F">
        <w:rPr>
          <w:rFonts w:hAnsi="標楷體" w:hint="eastAsia"/>
          <w:color w:val="000000" w:themeColor="text1"/>
          <w:szCs w:val="24"/>
        </w:rPr>
        <w:t>項</w:t>
      </w:r>
      <w:r w:rsidRPr="002448EC">
        <w:rPr>
          <w:rFonts w:hAnsi="標楷體" w:hint="eastAsia"/>
          <w:color w:val="000000" w:themeColor="text1"/>
          <w:szCs w:val="24"/>
        </w:rPr>
        <w:t>，其執</w:t>
      </w:r>
      <w:r w:rsidRPr="002448EC">
        <w:rPr>
          <w:rFonts w:hAnsi="標楷體"/>
          <w:color w:val="000000" w:themeColor="text1"/>
          <w:szCs w:val="24"/>
        </w:rPr>
        <w:t>行情形列表</w:t>
      </w:r>
      <w:r w:rsidRPr="002448EC">
        <w:rPr>
          <w:rFonts w:hAnsi="標楷體" w:hint="eastAsia"/>
          <w:color w:val="000000" w:themeColor="text1"/>
          <w:szCs w:val="24"/>
        </w:rPr>
        <w:t>如次：</w:t>
      </w:r>
    </w:p>
    <w:tbl>
      <w:tblPr>
        <w:tblW w:w="99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058"/>
        <w:gridCol w:w="890"/>
        <w:gridCol w:w="880"/>
        <w:gridCol w:w="850"/>
        <w:gridCol w:w="992"/>
        <w:gridCol w:w="709"/>
        <w:gridCol w:w="3564"/>
      </w:tblGrid>
      <w:tr w:rsidR="00593F69" w:rsidRPr="00312173" w14:paraId="09249ABD" w14:textId="77777777" w:rsidTr="006C7B8D">
        <w:trPr>
          <w:cantSplit/>
          <w:trHeight w:val="227"/>
        </w:trPr>
        <w:tc>
          <w:tcPr>
            <w:tcW w:w="2058" w:type="dxa"/>
            <w:vMerge w:val="restart"/>
            <w:tcBorders>
              <w:top w:val="single" w:sz="4" w:space="0" w:color="auto"/>
              <w:left w:val="nil"/>
              <w:bottom w:val="single" w:sz="4" w:space="0" w:color="auto"/>
              <w:right w:val="single" w:sz="4" w:space="0" w:color="auto"/>
            </w:tcBorders>
            <w:vAlign w:val="center"/>
            <w:hideMark/>
          </w:tcPr>
          <w:p w14:paraId="1C25382F" w14:textId="77777777" w:rsidR="00593F69" w:rsidRPr="00312173" w:rsidRDefault="00593F69" w:rsidP="002302A0">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項目</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14:paraId="5AE9326C" w14:textId="77777777" w:rsidR="00593F69" w:rsidRPr="00312173" w:rsidRDefault="00593F69" w:rsidP="002302A0">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單位</w:t>
            </w:r>
          </w:p>
        </w:tc>
        <w:tc>
          <w:tcPr>
            <w:tcW w:w="880" w:type="dxa"/>
            <w:vMerge w:val="restart"/>
            <w:tcBorders>
              <w:top w:val="single" w:sz="4" w:space="0" w:color="auto"/>
              <w:left w:val="single" w:sz="4" w:space="0" w:color="auto"/>
              <w:bottom w:val="single" w:sz="4" w:space="0" w:color="auto"/>
              <w:right w:val="single" w:sz="4" w:space="0" w:color="auto"/>
            </w:tcBorders>
            <w:vAlign w:val="center"/>
            <w:hideMark/>
          </w:tcPr>
          <w:p w14:paraId="3F4040C9" w14:textId="77777777" w:rsidR="00593F69" w:rsidRPr="00312173" w:rsidRDefault="00593F69" w:rsidP="002302A0">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預</w:t>
            </w:r>
            <w:r>
              <w:rPr>
                <w:rFonts w:ascii="標楷體" w:eastAsia="標楷體" w:hAnsi="標楷體" w:cs="Times New Roman" w:hint="eastAsia"/>
                <w:sz w:val="20"/>
                <w:szCs w:val="20"/>
              </w:rPr>
              <w:t>計</w:t>
            </w:r>
            <w:r w:rsidRPr="00312173">
              <w:rPr>
                <w:rFonts w:ascii="標楷體" w:eastAsia="標楷體" w:hAnsi="標楷體" w:cs="Times New Roman" w:hint="eastAsia"/>
                <w:sz w:val="20"/>
                <w:szCs w:val="20"/>
              </w:rPr>
              <w:t>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F0239E9" w14:textId="77777777" w:rsidR="00593F69" w:rsidRPr="00312173" w:rsidRDefault="00593F69" w:rsidP="002302A0">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實際數</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3745FC9" w14:textId="77777777" w:rsidR="00593F69" w:rsidRPr="00312173" w:rsidRDefault="00593F69" w:rsidP="002302A0">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比較增減</w:t>
            </w:r>
          </w:p>
        </w:tc>
        <w:tc>
          <w:tcPr>
            <w:tcW w:w="3564" w:type="dxa"/>
            <w:vMerge w:val="restart"/>
            <w:tcBorders>
              <w:top w:val="single" w:sz="4" w:space="0" w:color="auto"/>
              <w:left w:val="single" w:sz="4" w:space="0" w:color="auto"/>
              <w:bottom w:val="single" w:sz="4" w:space="0" w:color="auto"/>
              <w:right w:val="nil"/>
            </w:tcBorders>
            <w:vAlign w:val="center"/>
            <w:hideMark/>
          </w:tcPr>
          <w:p w14:paraId="128B6815" w14:textId="77777777" w:rsidR="00593F69" w:rsidRPr="00312173" w:rsidRDefault="00593F69" w:rsidP="002302A0">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增減原因說明</w:t>
            </w:r>
          </w:p>
        </w:tc>
      </w:tr>
      <w:tr w:rsidR="00593F69" w:rsidRPr="00312173" w14:paraId="468D9197" w14:textId="77777777" w:rsidTr="006C7B8D">
        <w:trPr>
          <w:cantSplit/>
          <w:trHeight w:val="227"/>
        </w:trPr>
        <w:tc>
          <w:tcPr>
            <w:tcW w:w="2058" w:type="dxa"/>
            <w:vMerge/>
            <w:tcBorders>
              <w:top w:val="single" w:sz="4" w:space="0" w:color="auto"/>
              <w:left w:val="nil"/>
              <w:bottom w:val="single" w:sz="4" w:space="0" w:color="auto"/>
              <w:right w:val="single" w:sz="4" w:space="0" w:color="auto"/>
            </w:tcBorders>
            <w:vAlign w:val="center"/>
            <w:hideMark/>
          </w:tcPr>
          <w:p w14:paraId="5C510579" w14:textId="77777777" w:rsidR="00593F69" w:rsidRPr="00312173" w:rsidRDefault="00593F69" w:rsidP="002302A0">
            <w:pPr>
              <w:widowControl/>
              <w:spacing w:line="240" w:lineRule="exact"/>
              <w:rPr>
                <w:rFonts w:ascii="標楷體" w:eastAsia="標楷體" w:hAnsi="標楷體" w:cs="Times New Roman"/>
                <w:sz w:val="20"/>
                <w:szCs w:val="20"/>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2B4BD15E" w14:textId="77777777" w:rsidR="00593F69" w:rsidRPr="00312173" w:rsidRDefault="00593F69" w:rsidP="002302A0">
            <w:pPr>
              <w:widowControl/>
              <w:spacing w:line="240" w:lineRule="exact"/>
              <w:rPr>
                <w:rFonts w:ascii="標楷體" w:eastAsia="標楷體" w:hAnsi="標楷體" w:cs="Times New Roman"/>
                <w:sz w:val="20"/>
                <w:szCs w:val="20"/>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16ABD7E5" w14:textId="77777777" w:rsidR="00593F69" w:rsidRPr="00312173" w:rsidRDefault="00593F69" w:rsidP="002302A0">
            <w:pPr>
              <w:widowControl/>
              <w:spacing w:line="240" w:lineRule="exact"/>
              <w:rPr>
                <w:rFonts w:ascii="標楷體" w:eastAsia="標楷體" w:hAnsi="標楷體" w:cs="Times New Roman"/>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863060" w14:textId="77777777" w:rsidR="00593F69" w:rsidRPr="00312173" w:rsidRDefault="00593F69" w:rsidP="002302A0">
            <w:pPr>
              <w:widowControl/>
              <w:spacing w:line="240" w:lineRule="exact"/>
              <w:rPr>
                <w:rFonts w:ascii="標楷體" w:eastAsia="標楷體" w:hAnsi="標楷體"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BFAB7F5" w14:textId="77777777" w:rsidR="00593F69" w:rsidRPr="00312173" w:rsidRDefault="00593F69" w:rsidP="002302A0">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增減數</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6FE6C1" w14:textId="77777777" w:rsidR="00593F69" w:rsidRPr="00312173" w:rsidRDefault="00593F69" w:rsidP="002302A0">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w:t>
            </w:r>
          </w:p>
        </w:tc>
        <w:tc>
          <w:tcPr>
            <w:tcW w:w="3564" w:type="dxa"/>
            <w:vMerge/>
            <w:tcBorders>
              <w:top w:val="single" w:sz="6" w:space="0" w:color="auto"/>
              <w:left w:val="single" w:sz="4" w:space="0" w:color="auto"/>
              <w:bottom w:val="single" w:sz="4" w:space="0" w:color="auto"/>
              <w:right w:val="nil"/>
            </w:tcBorders>
            <w:vAlign w:val="center"/>
            <w:hideMark/>
          </w:tcPr>
          <w:p w14:paraId="5BF44F28" w14:textId="77777777" w:rsidR="00593F69" w:rsidRPr="00312173" w:rsidRDefault="00593F69" w:rsidP="002302A0">
            <w:pPr>
              <w:widowControl/>
              <w:spacing w:line="360" w:lineRule="exact"/>
              <w:rPr>
                <w:rFonts w:ascii="標楷體" w:eastAsia="標楷體" w:hAnsi="標楷體" w:cs="Times New Roman"/>
                <w:sz w:val="20"/>
                <w:szCs w:val="20"/>
              </w:rPr>
            </w:pPr>
          </w:p>
        </w:tc>
      </w:tr>
      <w:tr w:rsidR="00593F69" w:rsidRPr="00312173" w14:paraId="15CD1465" w14:textId="77777777" w:rsidTr="006C7B8D">
        <w:trPr>
          <w:cantSplit/>
          <w:trHeight w:val="340"/>
        </w:trPr>
        <w:tc>
          <w:tcPr>
            <w:tcW w:w="2058" w:type="dxa"/>
            <w:tcBorders>
              <w:top w:val="single" w:sz="4" w:space="0" w:color="auto"/>
              <w:left w:val="nil"/>
              <w:bottom w:val="nil"/>
              <w:right w:val="single" w:sz="4" w:space="0" w:color="auto"/>
            </w:tcBorders>
            <w:hideMark/>
          </w:tcPr>
          <w:p w14:paraId="40172273" w14:textId="77777777" w:rsidR="00593F69" w:rsidRPr="00514623" w:rsidRDefault="00593F69" w:rsidP="008F0233">
            <w:pPr>
              <w:spacing w:line="240" w:lineRule="exact"/>
              <w:rPr>
                <w:rFonts w:ascii="標楷體" w:eastAsia="標楷體" w:hAnsi="標楷體" w:cs="Times New Roman"/>
                <w:sz w:val="20"/>
                <w:szCs w:val="20"/>
              </w:rPr>
            </w:pPr>
            <w:r w:rsidRPr="00514623">
              <w:rPr>
                <w:rFonts w:ascii="標楷體" w:eastAsia="標楷體" w:hAnsi="標楷體" w:cs="Times New Roman" w:hint="eastAsia"/>
                <w:sz w:val="20"/>
                <w:szCs w:val="20"/>
              </w:rPr>
              <w:t>市場委託物業管理公司管理收入</w:t>
            </w:r>
          </w:p>
        </w:tc>
        <w:tc>
          <w:tcPr>
            <w:tcW w:w="890" w:type="dxa"/>
            <w:tcBorders>
              <w:top w:val="single" w:sz="4" w:space="0" w:color="auto"/>
              <w:left w:val="single" w:sz="4" w:space="0" w:color="auto"/>
              <w:bottom w:val="nil"/>
              <w:right w:val="single" w:sz="4" w:space="0" w:color="auto"/>
            </w:tcBorders>
            <w:hideMark/>
          </w:tcPr>
          <w:p w14:paraId="52917263" w14:textId="77777777" w:rsidR="00593F69" w:rsidRPr="00312173" w:rsidRDefault="00593F69" w:rsidP="00A12A62">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千元</w:t>
            </w:r>
          </w:p>
        </w:tc>
        <w:tc>
          <w:tcPr>
            <w:tcW w:w="880" w:type="dxa"/>
            <w:tcBorders>
              <w:top w:val="single" w:sz="4" w:space="0" w:color="auto"/>
              <w:left w:val="single" w:sz="4" w:space="0" w:color="auto"/>
              <w:bottom w:val="nil"/>
              <w:right w:val="single" w:sz="4" w:space="0" w:color="auto"/>
            </w:tcBorders>
            <w:hideMark/>
          </w:tcPr>
          <w:p w14:paraId="30DE2D49" w14:textId="77777777" w:rsidR="00593F69" w:rsidRPr="00D83C6D" w:rsidRDefault="00593F69" w:rsidP="00AC307B">
            <w:pPr>
              <w:spacing w:line="240" w:lineRule="exact"/>
              <w:jc w:val="right"/>
              <w:rPr>
                <w:rFonts w:ascii="細明體" w:eastAsia="細明體" w:hAnsi="細明體"/>
                <w:noProof/>
                <w:sz w:val="18"/>
                <w:szCs w:val="18"/>
              </w:rPr>
            </w:pPr>
            <w:r w:rsidRPr="00903950">
              <w:rPr>
                <w:rFonts w:ascii="細明體" w:eastAsia="細明體" w:hAnsi="細明體"/>
                <w:noProof/>
                <w:sz w:val="18"/>
                <w:szCs w:val="18"/>
              </w:rPr>
              <w:t>10,478</w:t>
            </w:r>
          </w:p>
        </w:tc>
        <w:tc>
          <w:tcPr>
            <w:tcW w:w="850" w:type="dxa"/>
            <w:tcBorders>
              <w:top w:val="single" w:sz="4" w:space="0" w:color="auto"/>
              <w:left w:val="single" w:sz="4" w:space="0" w:color="auto"/>
              <w:bottom w:val="nil"/>
              <w:right w:val="single" w:sz="4" w:space="0" w:color="auto"/>
            </w:tcBorders>
            <w:hideMark/>
          </w:tcPr>
          <w:p w14:paraId="567C23E2" w14:textId="77777777" w:rsidR="00593F69" w:rsidRPr="00D83C6D" w:rsidRDefault="00593F69" w:rsidP="00AC307B">
            <w:pPr>
              <w:spacing w:line="240" w:lineRule="exact"/>
              <w:jc w:val="right"/>
              <w:rPr>
                <w:rFonts w:ascii="細明體" w:eastAsia="細明體" w:hAnsi="細明體"/>
                <w:noProof/>
                <w:sz w:val="18"/>
                <w:szCs w:val="18"/>
              </w:rPr>
            </w:pPr>
            <w:r w:rsidRPr="00903950">
              <w:rPr>
                <w:rFonts w:ascii="細明體" w:eastAsia="細明體" w:hAnsi="細明體"/>
                <w:noProof/>
                <w:sz w:val="18"/>
                <w:szCs w:val="18"/>
              </w:rPr>
              <w:t>10,</w:t>
            </w:r>
            <w:r>
              <w:rPr>
                <w:rFonts w:ascii="細明體" w:eastAsia="細明體" w:hAnsi="細明體"/>
                <w:noProof/>
                <w:sz w:val="18"/>
                <w:szCs w:val="18"/>
              </w:rPr>
              <w:t>472</w:t>
            </w:r>
          </w:p>
        </w:tc>
        <w:tc>
          <w:tcPr>
            <w:tcW w:w="992" w:type="dxa"/>
            <w:tcBorders>
              <w:top w:val="single" w:sz="4" w:space="0" w:color="auto"/>
              <w:left w:val="single" w:sz="4" w:space="0" w:color="auto"/>
              <w:bottom w:val="nil"/>
              <w:right w:val="single" w:sz="4" w:space="0" w:color="auto"/>
            </w:tcBorders>
            <w:hideMark/>
          </w:tcPr>
          <w:p w14:paraId="73797130" w14:textId="77777777" w:rsidR="00593F69" w:rsidRPr="00D83C6D" w:rsidRDefault="00593F69" w:rsidP="00A12A62">
            <w:pPr>
              <w:spacing w:line="240" w:lineRule="exact"/>
              <w:jc w:val="right"/>
              <w:rPr>
                <w:rFonts w:ascii="細明體" w:eastAsia="細明體" w:hAnsi="細明體"/>
                <w:noProof/>
                <w:sz w:val="18"/>
                <w:szCs w:val="18"/>
              </w:rPr>
            </w:pPr>
            <w:r w:rsidRPr="00D83C6D">
              <w:rPr>
                <w:rFonts w:ascii="細明體" w:eastAsia="細明體" w:hAnsi="細明體" w:hint="eastAsia"/>
                <w:noProof/>
                <w:sz w:val="18"/>
                <w:szCs w:val="18"/>
              </w:rPr>
              <w:t xml:space="preserve">- </w:t>
            </w:r>
            <w:r>
              <w:rPr>
                <w:rFonts w:ascii="細明體" w:eastAsia="細明體" w:hAnsi="細明體"/>
                <w:noProof/>
                <w:sz w:val="18"/>
                <w:szCs w:val="18"/>
              </w:rPr>
              <w:t>5</w:t>
            </w:r>
          </w:p>
        </w:tc>
        <w:tc>
          <w:tcPr>
            <w:tcW w:w="709" w:type="dxa"/>
            <w:tcBorders>
              <w:top w:val="single" w:sz="4" w:space="0" w:color="auto"/>
              <w:left w:val="single" w:sz="4" w:space="0" w:color="auto"/>
              <w:bottom w:val="nil"/>
              <w:right w:val="single" w:sz="4" w:space="0" w:color="auto"/>
            </w:tcBorders>
            <w:hideMark/>
          </w:tcPr>
          <w:p w14:paraId="14F82159" w14:textId="77777777" w:rsidR="00593F69" w:rsidRPr="00D83C6D" w:rsidRDefault="00593F69" w:rsidP="00A12A62">
            <w:pPr>
              <w:spacing w:line="240" w:lineRule="exact"/>
              <w:jc w:val="right"/>
              <w:rPr>
                <w:rFonts w:ascii="細明體" w:eastAsia="細明體" w:hAnsi="細明體"/>
                <w:noProof/>
                <w:sz w:val="18"/>
                <w:szCs w:val="18"/>
              </w:rPr>
            </w:pPr>
            <w:r>
              <w:rPr>
                <w:rFonts w:ascii="細明體" w:eastAsia="細明體" w:hAnsi="細明體"/>
                <w:noProof/>
                <w:sz w:val="18"/>
                <w:szCs w:val="18"/>
              </w:rPr>
              <w:t>- 0</w:t>
            </w:r>
            <w:r w:rsidRPr="00D83C6D">
              <w:rPr>
                <w:rFonts w:ascii="細明體" w:eastAsia="細明體" w:hAnsi="細明體" w:hint="eastAsia"/>
                <w:noProof/>
                <w:sz w:val="18"/>
                <w:szCs w:val="18"/>
              </w:rPr>
              <w:t>.</w:t>
            </w:r>
            <w:r>
              <w:rPr>
                <w:rFonts w:ascii="細明體" w:eastAsia="細明體" w:hAnsi="細明體"/>
                <w:noProof/>
                <w:sz w:val="18"/>
                <w:szCs w:val="18"/>
              </w:rPr>
              <w:t>05</w:t>
            </w:r>
          </w:p>
        </w:tc>
        <w:tc>
          <w:tcPr>
            <w:tcW w:w="3564" w:type="dxa"/>
            <w:tcBorders>
              <w:top w:val="single" w:sz="4" w:space="0" w:color="auto"/>
              <w:left w:val="single" w:sz="4" w:space="0" w:color="auto"/>
              <w:bottom w:val="nil"/>
              <w:right w:val="nil"/>
            </w:tcBorders>
          </w:tcPr>
          <w:p w14:paraId="0E23FDD2" w14:textId="77777777" w:rsidR="00593F69" w:rsidRPr="00312173" w:rsidRDefault="00593F69" w:rsidP="00A12A62">
            <w:pPr>
              <w:spacing w:line="240" w:lineRule="exact"/>
              <w:ind w:right="34"/>
              <w:jc w:val="both"/>
              <w:rPr>
                <w:rFonts w:ascii="標楷體" w:eastAsia="標楷體" w:hAnsi="標楷體" w:cs="Times New Roman"/>
                <w:sz w:val="20"/>
                <w:szCs w:val="20"/>
              </w:rPr>
            </w:pPr>
          </w:p>
        </w:tc>
      </w:tr>
      <w:tr w:rsidR="00593F69" w:rsidRPr="00312173" w14:paraId="27DDB6B4" w14:textId="77777777" w:rsidTr="006C7B8D">
        <w:trPr>
          <w:cantSplit/>
          <w:trHeight w:val="283"/>
        </w:trPr>
        <w:tc>
          <w:tcPr>
            <w:tcW w:w="2058" w:type="dxa"/>
            <w:tcBorders>
              <w:top w:val="nil"/>
              <w:left w:val="nil"/>
              <w:bottom w:val="nil"/>
              <w:right w:val="single" w:sz="4" w:space="0" w:color="auto"/>
            </w:tcBorders>
            <w:hideMark/>
          </w:tcPr>
          <w:p w14:paraId="77941585" w14:textId="77777777" w:rsidR="00593F69" w:rsidRPr="00514623" w:rsidRDefault="00593F69" w:rsidP="00514623">
            <w:pPr>
              <w:spacing w:line="240" w:lineRule="exact"/>
              <w:rPr>
                <w:rFonts w:ascii="標楷體" w:eastAsia="標楷體" w:hAnsi="標楷體" w:cs="Times New Roman"/>
                <w:sz w:val="20"/>
                <w:szCs w:val="20"/>
              </w:rPr>
            </w:pPr>
            <w:r w:rsidRPr="00514623">
              <w:rPr>
                <w:rFonts w:ascii="標楷體" w:eastAsia="標楷體" w:hAnsi="標楷體" w:cs="Times New Roman" w:hint="eastAsia"/>
                <w:sz w:val="20"/>
                <w:szCs w:val="20"/>
              </w:rPr>
              <w:t>出租市場土地收入</w:t>
            </w:r>
          </w:p>
        </w:tc>
        <w:tc>
          <w:tcPr>
            <w:tcW w:w="890" w:type="dxa"/>
            <w:tcBorders>
              <w:top w:val="nil"/>
              <w:left w:val="single" w:sz="4" w:space="0" w:color="auto"/>
              <w:bottom w:val="nil"/>
              <w:right w:val="single" w:sz="4" w:space="0" w:color="auto"/>
            </w:tcBorders>
            <w:hideMark/>
          </w:tcPr>
          <w:p w14:paraId="070A7D51" w14:textId="77777777" w:rsidR="00593F69" w:rsidRPr="00312173" w:rsidRDefault="00593F69" w:rsidP="002302A0">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千元</w:t>
            </w:r>
          </w:p>
        </w:tc>
        <w:tc>
          <w:tcPr>
            <w:tcW w:w="880" w:type="dxa"/>
            <w:tcBorders>
              <w:top w:val="nil"/>
              <w:left w:val="single" w:sz="4" w:space="0" w:color="auto"/>
              <w:bottom w:val="nil"/>
              <w:right w:val="single" w:sz="4" w:space="0" w:color="auto"/>
            </w:tcBorders>
            <w:hideMark/>
          </w:tcPr>
          <w:p w14:paraId="3876326A" w14:textId="77777777" w:rsidR="00593F69" w:rsidRPr="008962D6" w:rsidRDefault="00593F69" w:rsidP="002302A0">
            <w:pPr>
              <w:spacing w:line="240" w:lineRule="exact"/>
              <w:jc w:val="right"/>
              <w:rPr>
                <w:rFonts w:ascii="細明體" w:eastAsia="細明體" w:hAnsi="細明體"/>
                <w:noProof/>
                <w:sz w:val="18"/>
                <w:szCs w:val="18"/>
              </w:rPr>
            </w:pPr>
            <w:r>
              <w:rPr>
                <w:rFonts w:ascii="細明體" w:eastAsia="細明體" w:hAnsi="細明體"/>
                <w:noProof/>
                <w:sz w:val="18"/>
                <w:szCs w:val="18"/>
              </w:rPr>
              <w:t>48</w:t>
            </w:r>
            <w:r w:rsidRPr="008962D6">
              <w:rPr>
                <w:rFonts w:ascii="細明體" w:eastAsia="細明體" w:hAnsi="細明體"/>
                <w:noProof/>
                <w:sz w:val="18"/>
                <w:szCs w:val="18"/>
              </w:rPr>
              <w:t>,</w:t>
            </w:r>
            <w:r>
              <w:rPr>
                <w:rFonts w:ascii="細明體" w:eastAsia="細明體" w:hAnsi="細明體"/>
                <w:noProof/>
                <w:sz w:val="18"/>
                <w:szCs w:val="18"/>
              </w:rPr>
              <w:t>744</w:t>
            </w:r>
          </w:p>
        </w:tc>
        <w:tc>
          <w:tcPr>
            <w:tcW w:w="850" w:type="dxa"/>
            <w:tcBorders>
              <w:top w:val="nil"/>
              <w:left w:val="single" w:sz="4" w:space="0" w:color="auto"/>
              <w:bottom w:val="nil"/>
              <w:right w:val="single" w:sz="4" w:space="0" w:color="auto"/>
            </w:tcBorders>
            <w:hideMark/>
          </w:tcPr>
          <w:p w14:paraId="2978E9DF" w14:textId="77777777" w:rsidR="00593F69" w:rsidRPr="008962D6" w:rsidRDefault="00593F69" w:rsidP="002302A0">
            <w:pPr>
              <w:spacing w:line="240" w:lineRule="exact"/>
              <w:jc w:val="right"/>
              <w:rPr>
                <w:rFonts w:ascii="細明體" w:eastAsia="細明體" w:hAnsi="細明體"/>
                <w:noProof/>
                <w:sz w:val="18"/>
                <w:szCs w:val="18"/>
              </w:rPr>
            </w:pPr>
            <w:r w:rsidRPr="008962D6">
              <w:rPr>
                <w:rFonts w:ascii="細明體" w:eastAsia="細明體" w:hAnsi="細明體"/>
                <w:noProof/>
                <w:sz w:val="18"/>
                <w:szCs w:val="18"/>
              </w:rPr>
              <w:t>4</w:t>
            </w:r>
            <w:r>
              <w:rPr>
                <w:rFonts w:ascii="細明體" w:eastAsia="細明體" w:hAnsi="細明體"/>
                <w:noProof/>
                <w:sz w:val="18"/>
                <w:szCs w:val="18"/>
              </w:rPr>
              <w:t>5</w:t>
            </w:r>
            <w:r w:rsidRPr="008962D6">
              <w:rPr>
                <w:rFonts w:ascii="細明體" w:eastAsia="細明體" w:hAnsi="細明體"/>
                <w:noProof/>
                <w:sz w:val="18"/>
                <w:szCs w:val="18"/>
              </w:rPr>
              <w:t>,</w:t>
            </w:r>
            <w:r>
              <w:rPr>
                <w:rFonts w:ascii="細明體" w:eastAsia="細明體" w:hAnsi="細明體"/>
                <w:noProof/>
                <w:sz w:val="18"/>
                <w:szCs w:val="18"/>
              </w:rPr>
              <w:t>804</w:t>
            </w:r>
          </w:p>
        </w:tc>
        <w:tc>
          <w:tcPr>
            <w:tcW w:w="992" w:type="dxa"/>
            <w:tcBorders>
              <w:top w:val="nil"/>
              <w:left w:val="single" w:sz="4" w:space="0" w:color="auto"/>
              <w:bottom w:val="nil"/>
              <w:right w:val="single" w:sz="4" w:space="0" w:color="auto"/>
            </w:tcBorders>
            <w:hideMark/>
          </w:tcPr>
          <w:p w14:paraId="1EB0CFEE" w14:textId="77777777" w:rsidR="00593F69" w:rsidRPr="008962D6" w:rsidRDefault="00593F69" w:rsidP="002302A0">
            <w:pPr>
              <w:spacing w:line="240" w:lineRule="exact"/>
              <w:jc w:val="right"/>
              <w:rPr>
                <w:rFonts w:ascii="細明體" w:eastAsia="細明體" w:hAnsi="細明體"/>
                <w:noProof/>
                <w:sz w:val="18"/>
                <w:szCs w:val="18"/>
              </w:rPr>
            </w:pPr>
            <w:r w:rsidRPr="008962D6">
              <w:rPr>
                <w:rFonts w:ascii="細明體" w:eastAsia="細明體" w:hAnsi="細明體"/>
                <w:noProof/>
                <w:sz w:val="18"/>
                <w:szCs w:val="18"/>
              </w:rPr>
              <w:t>- 2</w:t>
            </w:r>
            <w:r>
              <w:rPr>
                <w:rFonts w:ascii="細明體" w:eastAsia="細明體" w:hAnsi="細明體"/>
                <w:noProof/>
                <w:sz w:val="18"/>
                <w:szCs w:val="18"/>
              </w:rPr>
              <w:t>,939</w:t>
            </w:r>
          </w:p>
        </w:tc>
        <w:tc>
          <w:tcPr>
            <w:tcW w:w="709" w:type="dxa"/>
            <w:tcBorders>
              <w:top w:val="nil"/>
              <w:left w:val="single" w:sz="4" w:space="0" w:color="auto"/>
              <w:bottom w:val="nil"/>
              <w:right w:val="single" w:sz="4" w:space="0" w:color="auto"/>
            </w:tcBorders>
            <w:hideMark/>
          </w:tcPr>
          <w:p w14:paraId="00258E9E" w14:textId="77777777" w:rsidR="00593F69" w:rsidRPr="008962D6" w:rsidRDefault="00593F69" w:rsidP="002302A0">
            <w:pPr>
              <w:spacing w:line="240" w:lineRule="exact"/>
              <w:jc w:val="right"/>
              <w:rPr>
                <w:rFonts w:ascii="細明體" w:eastAsia="細明體" w:hAnsi="細明體"/>
                <w:noProof/>
                <w:sz w:val="18"/>
                <w:szCs w:val="18"/>
              </w:rPr>
            </w:pPr>
            <w:r>
              <w:rPr>
                <w:rFonts w:ascii="細明體" w:eastAsia="細明體" w:hAnsi="細明體"/>
                <w:noProof/>
                <w:sz w:val="18"/>
                <w:szCs w:val="18"/>
              </w:rPr>
              <w:t>- 6</w:t>
            </w:r>
            <w:r w:rsidRPr="008962D6">
              <w:rPr>
                <w:rFonts w:ascii="細明體" w:eastAsia="細明體" w:hAnsi="細明體"/>
                <w:noProof/>
                <w:sz w:val="18"/>
                <w:szCs w:val="18"/>
              </w:rPr>
              <w:t>.</w:t>
            </w:r>
            <w:r>
              <w:rPr>
                <w:rFonts w:ascii="細明體" w:eastAsia="細明體" w:hAnsi="細明體"/>
                <w:noProof/>
                <w:sz w:val="18"/>
                <w:szCs w:val="18"/>
              </w:rPr>
              <w:t>03</w:t>
            </w:r>
          </w:p>
        </w:tc>
        <w:tc>
          <w:tcPr>
            <w:tcW w:w="3564" w:type="dxa"/>
            <w:tcBorders>
              <w:top w:val="nil"/>
              <w:left w:val="single" w:sz="4" w:space="0" w:color="auto"/>
              <w:bottom w:val="nil"/>
              <w:right w:val="nil"/>
            </w:tcBorders>
          </w:tcPr>
          <w:p w14:paraId="3BDCFCDE" w14:textId="77777777" w:rsidR="00593F69" w:rsidRPr="00312173" w:rsidRDefault="00593F69" w:rsidP="002302A0">
            <w:pPr>
              <w:spacing w:line="240" w:lineRule="exact"/>
              <w:ind w:right="34"/>
              <w:jc w:val="both"/>
              <w:rPr>
                <w:rFonts w:ascii="標楷體" w:eastAsia="標楷體" w:hAnsi="標楷體" w:cs="Times New Roman"/>
                <w:sz w:val="20"/>
                <w:szCs w:val="20"/>
              </w:rPr>
            </w:pPr>
          </w:p>
        </w:tc>
      </w:tr>
      <w:tr w:rsidR="00593F69" w:rsidRPr="00312173" w14:paraId="464217BA" w14:textId="77777777" w:rsidTr="006C7B8D">
        <w:trPr>
          <w:cantSplit/>
          <w:trHeight w:val="283"/>
        </w:trPr>
        <w:tc>
          <w:tcPr>
            <w:tcW w:w="2058" w:type="dxa"/>
            <w:tcBorders>
              <w:top w:val="nil"/>
              <w:left w:val="nil"/>
              <w:bottom w:val="single" w:sz="4" w:space="0" w:color="auto"/>
              <w:right w:val="single" w:sz="4" w:space="0" w:color="auto"/>
            </w:tcBorders>
            <w:hideMark/>
          </w:tcPr>
          <w:p w14:paraId="7FB6E862" w14:textId="77777777" w:rsidR="00593F69" w:rsidRPr="00514623" w:rsidRDefault="00593F69" w:rsidP="00514623">
            <w:pPr>
              <w:spacing w:line="240" w:lineRule="exact"/>
              <w:rPr>
                <w:rFonts w:ascii="標楷體" w:eastAsia="標楷體" w:hAnsi="標楷體" w:cs="Times New Roman"/>
                <w:sz w:val="20"/>
                <w:szCs w:val="20"/>
              </w:rPr>
            </w:pPr>
            <w:r w:rsidRPr="00514623">
              <w:rPr>
                <w:rFonts w:ascii="標楷體" w:eastAsia="標楷體" w:hAnsi="標楷體" w:cs="Times New Roman" w:hint="eastAsia"/>
                <w:sz w:val="20"/>
                <w:szCs w:val="20"/>
              </w:rPr>
              <w:t>出租市場建築物收入</w:t>
            </w:r>
          </w:p>
        </w:tc>
        <w:tc>
          <w:tcPr>
            <w:tcW w:w="890" w:type="dxa"/>
            <w:tcBorders>
              <w:top w:val="nil"/>
              <w:left w:val="single" w:sz="4" w:space="0" w:color="auto"/>
              <w:bottom w:val="single" w:sz="4" w:space="0" w:color="auto"/>
              <w:right w:val="single" w:sz="4" w:space="0" w:color="auto"/>
            </w:tcBorders>
            <w:hideMark/>
          </w:tcPr>
          <w:p w14:paraId="26FE055E" w14:textId="77777777" w:rsidR="00593F69" w:rsidRPr="00312173" w:rsidRDefault="00593F69" w:rsidP="002302A0">
            <w:pPr>
              <w:spacing w:after="60"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千元</w:t>
            </w:r>
          </w:p>
        </w:tc>
        <w:tc>
          <w:tcPr>
            <w:tcW w:w="880" w:type="dxa"/>
            <w:tcBorders>
              <w:top w:val="nil"/>
              <w:left w:val="single" w:sz="4" w:space="0" w:color="auto"/>
              <w:bottom w:val="single" w:sz="4" w:space="0" w:color="auto"/>
              <w:right w:val="single" w:sz="4" w:space="0" w:color="auto"/>
            </w:tcBorders>
            <w:hideMark/>
          </w:tcPr>
          <w:p w14:paraId="7A20B419" w14:textId="77777777" w:rsidR="00593F69" w:rsidRPr="008962D6" w:rsidRDefault="00593F69" w:rsidP="002302A0">
            <w:pPr>
              <w:spacing w:line="240" w:lineRule="exact"/>
              <w:jc w:val="right"/>
              <w:rPr>
                <w:rFonts w:ascii="細明體" w:eastAsia="細明體" w:hAnsi="細明體"/>
                <w:noProof/>
                <w:sz w:val="18"/>
                <w:szCs w:val="18"/>
              </w:rPr>
            </w:pPr>
            <w:r w:rsidRPr="008962D6">
              <w:rPr>
                <w:rFonts w:ascii="細明體" w:eastAsia="細明體" w:hAnsi="細明體"/>
                <w:noProof/>
                <w:sz w:val="18"/>
                <w:szCs w:val="18"/>
              </w:rPr>
              <w:t>7</w:t>
            </w:r>
            <w:r>
              <w:rPr>
                <w:rFonts w:ascii="細明體" w:eastAsia="細明體" w:hAnsi="細明體"/>
                <w:noProof/>
                <w:sz w:val="18"/>
                <w:szCs w:val="18"/>
              </w:rPr>
              <w:t>66</w:t>
            </w:r>
            <w:r w:rsidRPr="008962D6">
              <w:rPr>
                <w:rFonts w:ascii="細明體" w:eastAsia="細明體" w:hAnsi="細明體"/>
                <w:noProof/>
                <w:sz w:val="18"/>
                <w:szCs w:val="18"/>
              </w:rPr>
              <w:t>,</w:t>
            </w:r>
            <w:r>
              <w:rPr>
                <w:rFonts w:ascii="細明體" w:eastAsia="細明體" w:hAnsi="細明體"/>
                <w:noProof/>
                <w:sz w:val="18"/>
                <w:szCs w:val="18"/>
              </w:rPr>
              <w:t>871</w:t>
            </w:r>
          </w:p>
        </w:tc>
        <w:tc>
          <w:tcPr>
            <w:tcW w:w="850" w:type="dxa"/>
            <w:tcBorders>
              <w:top w:val="nil"/>
              <w:left w:val="single" w:sz="4" w:space="0" w:color="auto"/>
              <w:bottom w:val="single" w:sz="4" w:space="0" w:color="auto"/>
              <w:right w:val="single" w:sz="4" w:space="0" w:color="auto"/>
            </w:tcBorders>
            <w:hideMark/>
          </w:tcPr>
          <w:p w14:paraId="53AA11D3" w14:textId="77777777" w:rsidR="00593F69" w:rsidRPr="008962D6" w:rsidRDefault="00593F69" w:rsidP="002A54E7">
            <w:pPr>
              <w:spacing w:line="240" w:lineRule="exact"/>
              <w:jc w:val="right"/>
              <w:rPr>
                <w:rFonts w:ascii="細明體" w:eastAsia="細明體" w:hAnsi="細明體"/>
                <w:noProof/>
                <w:sz w:val="18"/>
                <w:szCs w:val="18"/>
              </w:rPr>
            </w:pPr>
            <w:r>
              <w:rPr>
                <w:rFonts w:ascii="細明體" w:eastAsia="細明體" w:hAnsi="細明體"/>
                <w:noProof/>
                <w:sz w:val="18"/>
                <w:szCs w:val="18"/>
              </w:rPr>
              <w:t>836</w:t>
            </w:r>
            <w:r w:rsidRPr="008962D6">
              <w:rPr>
                <w:rFonts w:ascii="細明體" w:eastAsia="細明體" w:hAnsi="細明體"/>
                <w:noProof/>
                <w:sz w:val="18"/>
                <w:szCs w:val="18"/>
              </w:rPr>
              <w:t>,</w:t>
            </w:r>
            <w:r>
              <w:rPr>
                <w:rFonts w:ascii="細明體" w:eastAsia="細明體" w:hAnsi="細明體"/>
                <w:noProof/>
                <w:sz w:val="18"/>
                <w:szCs w:val="18"/>
              </w:rPr>
              <w:t>418</w:t>
            </w:r>
          </w:p>
        </w:tc>
        <w:tc>
          <w:tcPr>
            <w:tcW w:w="992" w:type="dxa"/>
            <w:tcBorders>
              <w:top w:val="nil"/>
              <w:left w:val="single" w:sz="4" w:space="0" w:color="auto"/>
              <w:bottom w:val="single" w:sz="4" w:space="0" w:color="auto"/>
              <w:right w:val="single" w:sz="4" w:space="0" w:color="auto"/>
            </w:tcBorders>
            <w:hideMark/>
          </w:tcPr>
          <w:p w14:paraId="3E7AB779" w14:textId="77777777" w:rsidR="00593F69" w:rsidRPr="008962D6" w:rsidRDefault="00593F69" w:rsidP="002302A0">
            <w:pPr>
              <w:spacing w:line="240" w:lineRule="exact"/>
              <w:jc w:val="right"/>
              <w:rPr>
                <w:rFonts w:ascii="細明體" w:eastAsia="細明體" w:hAnsi="細明體"/>
                <w:noProof/>
                <w:sz w:val="18"/>
                <w:szCs w:val="18"/>
              </w:rPr>
            </w:pPr>
            <w:r>
              <w:rPr>
                <w:rFonts w:ascii="細明體" w:eastAsia="細明體" w:hAnsi="細明體" w:hint="eastAsia"/>
                <w:noProof/>
                <w:sz w:val="18"/>
                <w:szCs w:val="18"/>
              </w:rPr>
              <w:t>6</w:t>
            </w:r>
            <w:r>
              <w:rPr>
                <w:rFonts w:ascii="細明體" w:eastAsia="細明體" w:hAnsi="細明體"/>
                <w:noProof/>
                <w:sz w:val="18"/>
                <w:szCs w:val="18"/>
              </w:rPr>
              <w:t>9,547</w:t>
            </w:r>
          </w:p>
        </w:tc>
        <w:tc>
          <w:tcPr>
            <w:tcW w:w="709" w:type="dxa"/>
            <w:tcBorders>
              <w:top w:val="nil"/>
              <w:left w:val="single" w:sz="4" w:space="0" w:color="auto"/>
              <w:bottom w:val="single" w:sz="4" w:space="0" w:color="auto"/>
              <w:right w:val="single" w:sz="4" w:space="0" w:color="auto"/>
            </w:tcBorders>
            <w:hideMark/>
          </w:tcPr>
          <w:p w14:paraId="04DD8569" w14:textId="77777777" w:rsidR="00593F69" w:rsidRPr="008962D6" w:rsidRDefault="00593F69" w:rsidP="002302A0">
            <w:pPr>
              <w:spacing w:line="240" w:lineRule="exact"/>
              <w:jc w:val="right"/>
              <w:rPr>
                <w:rFonts w:ascii="細明體" w:eastAsia="細明體" w:hAnsi="細明體"/>
                <w:noProof/>
                <w:sz w:val="18"/>
                <w:szCs w:val="18"/>
              </w:rPr>
            </w:pPr>
            <w:r>
              <w:rPr>
                <w:rFonts w:ascii="細明體" w:eastAsia="細明體" w:hAnsi="細明體"/>
                <w:noProof/>
                <w:sz w:val="18"/>
                <w:szCs w:val="18"/>
              </w:rPr>
              <w:t xml:space="preserve"> 9</w:t>
            </w:r>
            <w:r w:rsidRPr="008962D6">
              <w:rPr>
                <w:rFonts w:ascii="細明體" w:eastAsia="細明體" w:hAnsi="細明體"/>
                <w:noProof/>
                <w:sz w:val="18"/>
                <w:szCs w:val="18"/>
              </w:rPr>
              <w:t>.</w:t>
            </w:r>
            <w:r>
              <w:rPr>
                <w:rFonts w:ascii="細明體" w:eastAsia="細明體" w:hAnsi="細明體"/>
                <w:noProof/>
                <w:sz w:val="18"/>
                <w:szCs w:val="18"/>
              </w:rPr>
              <w:t>07</w:t>
            </w:r>
          </w:p>
        </w:tc>
        <w:tc>
          <w:tcPr>
            <w:tcW w:w="3564" w:type="dxa"/>
            <w:tcBorders>
              <w:top w:val="nil"/>
              <w:left w:val="single" w:sz="4" w:space="0" w:color="auto"/>
              <w:bottom w:val="single" w:sz="4" w:space="0" w:color="auto"/>
              <w:right w:val="nil"/>
            </w:tcBorders>
          </w:tcPr>
          <w:p w14:paraId="4153C890" w14:textId="77777777" w:rsidR="00593F69" w:rsidRPr="00046D11" w:rsidRDefault="00593F69" w:rsidP="002302A0">
            <w:pPr>
              <w:spacing w:line="240" w:lineRule="exact"/>
              <w:ind w:right="34"/>
              <w:jc w:val="both"/>
              <w:rPr>
                <w:rFonts w:ascii="標楷體" w:eastAsia="標楷體" w:hAnsi="標楷體" w:cs="Times New Roman"/>
                <w:sz w:val="20"/>
                <w:szCs w:val="20"/>
              </w:rPr>
            </w:pPr>
            <w:r w:rsidRPr="00046D11">
              <w:rPr>
                <w:rFonts w:ascii="標楷體" w:eastAsia="標楷體" w:hAnsi="標楷體" w:cs="Times New Roman" w:hint="eastAsia"/>
                <w:sz w:val="20"/>
                <w:szCs w:val="20"/>
              </w:rPr>
              <w:t>公有超級市場簽訂新約，租金收入隨增。</w:t>
            </w:r>
          </w:p>
        </w:tc>
      </w:tr>
    </w:tbl>
    <w:p w14:paraId="7095051F" w14:textId="77777777" w:rsidR="00593F69" w:rsidRPr="00312173" w:rsidRDefault="00593F69" w:rsidP="008D0B19">
      <w:pPr>
        <w:spacing w:before="6" w:line="240" w:lineRule="exact"/>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註：本</w:t>
      </w:r>
      <w:r w:rsidRPr="00312173">
        <w:rPr>
          <w:rFonts w:ascii="標楷體" w:eastAsia="標楷體" w:hAnsi="標楷體" w:cs="Times New Roman"/>
          <w:sz w:val="18"/>
          <w:szCs w:val="18"/>
        </w:rPr>
        <w:t>表係就</w:t>
      </w:r>
      <w:r w:rsidRPr="00312173">
        <w:rPr>
          <w:rFonts w:ascii="標楷體" w:eastAsia="標楷體" w:hAnsi="標楷體" w:cs="Times New Roman" w:hint="eastAsia"/>
          <w:sz w:val="18"/>
          <w:szCs w:val="18"/>
        </w:rPr>
        <w:t>營</w:t>
      </w:r>
      <w:r w:rsidRPr="00312173">
        <w:rPr>
          <w:rFonts w:ascii="標楷體" w:eastAsia="標楷體" w:hAnsi="標楷體" w:cs="Times New Roman"/>
          <w:sz w:val="18"/>
          <w:szCs w:val="18"/>
        </w:rPr>
        <w:t>運項目實際數與預</w:t>
      </w:r>
      <w:r>
        <w:rPr>
          <w:rFonts w:ascii="標楷體" w:eastAsia="標楷體" w:hAnsi="標楷體" w:cs="Times New Roman" w:hint="eastAsia"/>
          <w:sz w:val="18"/>
          <w:szCs w:val="18"/>
        </w:rPr>
        <w:t>計</w:t>
      </w:r>
      <w:r w:rsidRPr="00312173">
        <w:rPr>
          <w:rFonts w:ascii="標楷體" w:eastAsia="標楷體" w:hAnsi="標楷體" w:cs="Times New Roman"/>
          <w:sz w:val="18"/>
          <w:szCs w:val="18"/>
        </w:rPr>
        <w:t>數差異達</w:t>
      </w:r>
      <w:r>
        <w:rPr>
          <w:rFonts w:ascii="標楷體" w:eastAsia="標楷體" w:hAnsi="標楷體" w:cs="Times New Roman"/>
          <w:sz w:val="18"/>
          <w:szCs w:val="18"/>
        </w:rPr>
        <w:t>2</w:t>
      </w:r>
      <w:r w:rsidRPr="00312173">
        <w:rPr>
          <w:rFonts w:ascii="標楷體" w:eastAsia="標楷體" w:hAnsi="標楷體" w:cs="Times New Roman" w:hint="eastAsia"/>
          <w:sz w:val="18"/>
          <w:szCs w:val="18"/>
        </w:rPr>
        <w:t>0％</w:t>
      </w:r>
      <w:r w:rsidRPr="00312173">
        <w:rPr>
          <w:rFonts w:ascii="標楷體" w:eastAsia="標楷體" w:hAnsi="標楷體" w:cs="Times New Roman"/>
          <w:sz w:val="18"/>
          <w:szCs w:val="18"/>
        </w:rPr>
        <w:t>或達</w:t>
      </w:r>
      <w:r w:rsidRPr="00312173">
        <w:rPr>
          <w:rFonts w:ascii="標楷體" w:eastAsia="標楷體" w:hAnsi="標楷體" w:cs="Times New Roman" w:hint="eastAsia"/>
          <w:sz w:val="18"/>
          <w:szCs w:val="18"/>
        </w:rPr>
        <w:t>3千</w:t>
      </w:r>
      <w:r w:rsidRPr="00312173">
        <w:rPr>
          <w:rFonts w:ascii="標楷體" w:eastAsia="標楷體" w:hAnsi="標楷體" w:cs="Times New Roman"/>
          <w:sz w:val="18"/>
          <w:szCs w:val="18"/>
        </w:rPr>
        <w:t>萬</w:t>
      </w:r>
      <w:r w:rsidRPr="00312173">
        <w:rPr>
          <w:rFonts w:ascii="標楷體" w:eastAsia="標楷體" w:hAnsi="標楷體" w:cs="Times New Roman" w:hint="eastAsia"/>
          <w:sz w:val="18"/>
          <w:szCs w:val="18"/>
        </w:rPr>
        <w:t>元</w:t>
      </w:r>
      <w:r w:rsidRPr="00312173">
        <w:rPr>
          <w:rFonts w:ascii="標楷體" w:eastAsia="標楷體" w:hAnsi="標楷體" w:cs="Times New Roman"/>
          <w:sz w:val="18"/>
          <w:szCs w:val="18"/>
        </w:rPr>
        <w:t>以上者，</w:t>
      </w:r>
      <w:r w:rsidRPr="00312173">
        <w:rPr>
          <w:rFonts w:ascii="標楷體" w:eastAsia="標楷體" w:hAnsi="標楷體" w:cs="Times New Roman" w:hint="eastAsia"/>
          <w:sz w:val="18"/>
          <w:szCs w:val="18"/>
        </w:rPr>
        <w:t>說</w:t>
      </w:r>
      <w:r w:rsidRPr="00312173">
        <w:rPr>
          <w:rFonts w:ascii="標楷體" w:eastAsia="標楷體" w:hAnsi="標楷體" w:cs="Times New Roman"/>
          <w:sz w:val="18"/>
          <w:szCs w:val="18"/>
        </w:rPr>
        <w:t>明差異原因。</w:t>
      </w:r>
    </w:p>
    <w:p w14:paraId="1FF26C33" w14:textId="77777777" w:rsidR="00593F69" w:rsidRPr="00C56B64" w:rsidRDefault="00593F69" w:rsidP="008D582E">
      <w:pPr>
        <w:pStyle w:val="ab"/>
        <w:overflowPunct w:val="0"/>
        <w:spacing w:line="420" w:lineRule="exact"/>
        <w:ind w:right="0"/>
        <w:outlineLvl w:val="4"/>
        <w:rPr>
          <w:color w:val="000000" w:themeColor="text1"/>
          <w:spacing w:val="0"/>
          <w:sz w:val="28"/>
          <w:szCs w:val="24"/>
        </w:rPr>
      </w:pPr>
      <w:r w:rsidRPr="00C56B64">
        <w:rPr>
          <w:rFonts w:hint="eastAsia"/>
          <w:color w:val="000000" w:themeColor="text1"/>
          <w:spacing w:val="0"/>
          <w:sz w:val="28"/>
          <w:szCs w:val="24"/>
        </w:rPr>
        <w:t>（二）預算執行情形之審核</w:t>
      </w:r>
    </w:p>
    <w:p w14:paraId="322DB6C5" w14:textId="77777777" w:rsidR="00593F69" w:rsidRPr="00C25D02" w:rsidRDefault="00593F69" w:rsidP="008D582E">
      <w:pPr>
        <w:pStyle w:val="OK"/>
        <w:overflowPunct w:val="0"/>
        <w:snapToGrid w:val="0"/>
        <w:spacing w:line="420" w:lineRule="exact"/>
        <w:ind w:firstLineChars="200" w:firstLine="480"/>
        <w:rPr>
          <w:rFonts w:hAnsi="標楷體"/>
          <w:szCs w:val="24"/>
        </w:rPr>
      </w:pPr>
      <w:r>
        <w:rPr>
          <w:rFonts w:hAnsi="標楷體" w:hint="eastAsia"/>
          <w:color w:val="000000" w:themeColor="text1"/>
          <w:szCs w:val="24"/>
        </w:rPr>
        <w:t>11</w:t>
      </w:r>
      <w:r>
        <w:rPr>
          <w:rFonts w:hAnsi="標楷體"/>
          <w:color w:val="000000" w:themeColor="text1"/>
          <w:szCs w:val="24"/>
        </w:rPr>
        <w:t>4</w:t>
      </w:r>
      <w:r w:rsidRPr="002448EC">
        <w:rPr>
          <w:rFonts w:hAnsi="標楷體" w:hint="eastAsia"/>
          <w:color w:val="000000" w:themeColor="text1"/>
          <w:szCs w:val="24"/>
        </w:rPr>
        <w:t>年度決算審核結果，</w:t>
      </w:r>
      <w:r w:rsidRPr="000D7817">
        <w:rPr>
          <w:rFonts w:hAnsi="標楷體" w:hint="eastAsia"/>
          <w:color w:val="000000" w:themeColor="text1"/>
          <w:szCs w:val="24"/>
        </w:rPr>
        <w:t>業務短絀</w:t>
      </w:r>
      <w:r>
        <w:rPr>
          <w:rFonts w:hAnsi="標楷體"/>
          <w:color w:val="000000" w:themeColor="text1"/>
          <w:szCs w:val="24"/>
        </w:rPr>
        <w:t>2</w:t>
      </w:r>
      <w:r w:rsidRPr="00A052C2">
        <w:rPr>
          <w:rFonts w:hAnsi="標楷體" w:hint="eastAsia"/>
          <w:color w:val="000000" w:themeColor="text1"/>
          <w:szCs w:val="24"/>
        </w:rPr>
        <w:t>億</w:t>
      </w:r>
      <w:r>
        <w:rPr>
          <w:rFonts w:hAnsi="標楷體" w:hint="eastAsia"/>
          <w:color w:val="000000" w:themeColor="text1"/>
          <w:szCs w:val="24"/>
        </w:rPr>
        <w:t>6</w:t>
      </w:r>
      <w:r w:rsidRPr="00A052C2">
        <w:rPr>
          <w:rFonts w:hAnsi="標楷體" w:hint="eastAsia"/>
          <w:color w:val="000000" w:themeColor="text1"/>
          <w:szCs w:val="24"/>
        </w:rPr>
        <w:t>,</w:t>
      </w:r>
      <w:r>
        <w:rPr>
          <w:rFonts w:hAnsi="標楷體"/>
          <w:color w:val="000000" w:themeColor="text1"/>
          <w:szCs w:val="24"/>
        </w:rPr>
        <w:t>226</w:t>
      </w:r>
      <w:r w:rsidRPr="00A052C2">
        <w:rPr>
          <w:rFonts w:hAnsi="標楷體" w:hint="eastAsia"/>
          <w:color w:val="000000" w:themeColor="text1"/>
          <w:szCs w:val="24"/>
        </w:rPr>
        <w:t>萬餘元</w:t>
      </w:r>
      <w:r w:rsidRPr="000D7817">
        <w:rPr>
          <w:rFonts w:hAnsi="標楷體" w:hint="eastAsia"/>
          <w:color w:val="000000" w:themeColor="text1"/>
          <w:szCs w:val="24"/>
        </w:rPr>
        <w:t>，業務外短絀</w:t>
      </w:r>
      <w:r>
        <w:rPr>
          <w:rFonts w:hAnsi="標楷體"/>
          <w:color w:val="000000" w:themeColor="text1"/>
          <w:szCs w:val="24"/>
        </w:rPr>
        <w:t>4</w:t>
      </w:r>
      <w:r w:rsidRPr="00A052C2">
        <w:rPr>
          <w:rFonts w:hAnsi="標楷體" w:hint="eastAsia"/>
          <w:color w:val="000000" w:themeColor="text1"/>
          <w:szCs w:val="24"/>
        </w:rPr>
        <w:t>,</w:t>
      </w:r>
      <w:r>
        <w:rPr>
          <w:rFonts w:hAnsi="標楷體"/>
          <w:color w:val="000000" w:themeColor="text1"/>
          <w:szCs w:val="24"/>
        </w:rPr>
        <w:t>504</w:t>
      </w:r>
      <w:r w:rsidRPr="00A052C2">
        <w:rPr>
          <w:rFonts w:hAnsi="標楷體" w:hint="eastAsia"/>
          <w:color w:val="000000" w:themeColor="text1"/>
          <w:szCs w:val="24"/>
        </w:rPr>
        <w:t>萬餘元</w:t>
      </w:r>
      <w:r w:rsidRPr="000D7817">
        <w:rPr>
          <w:rFonts w:hAnsi="標楷體" w:hint="eastAsia"/>
          <w:color w:val="000000" w:themeColor="text1"/>
          <w:szCs w:val="24"/>
        </w:rPr>
        <w:t>，審定本期短絀</w:t>
      </w:r>
      <w:r>
        <w:rPr>
          <w:rFonts w:hAnsi="標楷體"/>
          <w:color w:val="000000" w:themeColor="text1"/>
          <w:szCs w:val="24"/>
        </w:rPr>
        <w:t>3</w:t>
      </w:r>
      <w:r w:rsidRPr="00A052C2">
        <w:rPr>
          <w:rFonts w:hAnsi="標楷體" w:hint="eastAsia"/>
          <w:color w:val="000000" w:themeColor="text1"/>
          <w:szCs w:val="24"/>
        </w:rPr>
        <w:t>億</w:t>
      </w:r>
      <w:r>
        <w:rPr>
          <w:rFonts w:hAnsi="標楷體"/>
          <w:color w:val="000000" w:themeColor="text1"/>
          <w:szCs w:val="24"/>
        </w:rPr>
        <w:t>730</w:t>
      </w:r>
      <w:r w:rsidRPr="00A052C2">
        <w:rPr>
          <w:rFonts w:hAnsi="標楷體" w:hint="eastAsia"/>
          <w:color w:val="000000" w:themeColor="text1"/>
          <w:szCs w:val="24"/>
        </w:rPr>
        <w:t>萬餘元</w:t>
      </w:r>
      <w:r w:rsidRPr="000D7817">
        <w:rPr>
          <w:rFonts w:hAnsi="標楷體" w:hint="eastAsia"/>
          <w:color w:val="000000" w:themeColor="text1"/>
          <w:szCs w:val="24"/>
        </w:rPr>
        <w:t>，</w:t>
      </w:r>
      <w:r w:rsidRPr="00C4617F">
        <w:rPr>
          <w:rFonts w:hAnsi="標楷體" w:hint="eastAsia"/>
          <w:color w:val="000000" w:themeColor="text1"/>
          <w:szCs w:val="24"/>
        </w:rPr>
        <w:t>較預算短絀5億</w:t>
      </w:r>
      <w:r>
        <w:rPr>
          <w:rFonts w:hAnsi="標楷體" w:hint="eastAsia"/>
          <w:color w:val="000000" w:themeColor="text1"/>
          <w:szCs w:val="24"/>
        </w:rPr>
        <w:t>1</w:t>
      </w:r>
      <w:r w:rsidRPr="00C4617F">
        <w:rPr>
          <w:rFonts w:hAnsi="標楷體" w:hint="eastAsia"/>
          <w:color w:val="000000" w:themeColor="text1"/>
          <w:szCs w:val="24"/>
        </w:rPr>
        <w:t>,</w:t>
      </w:r>
      <w:r>
        <w:rPr>
          <w:rFonts w:hAnsi="標楷體"/>
          <w:color w:val="000000" w:themeColor="text1"/>
          <w:szCs w:val="24"/>
        </w:rPr>
        <w:t>694</w:t>
      </w:r>
      <w:r w:rsidRPr="00C4617F">
        <w:rPr>
          <w:rFonts w:hAnsi="標楷體" w:hint="eastAsia"/>
          <w:color w:val="000000" w:themeColor="text1"/>
          <w:szCs w:val="24"/>
        </w:rPr>
        <w:t>萬元，減少</w:t>
      </w:r>
      <w:r>
        <w:rPr>
          <w:rFonts w:hAnsi="標楷體" w:hint="eastAsia"/>
          <w:color w:val="000000" w:themeColor="text1"/>
          <w:szCs w:val="24"/>
        </w:rPr>
        <w:t>2億9</w:t>
      </w:r>
      <w:r>
        <w:rPr>
          <w:rFonts w:hAnsi="標楷體"/>
          <w:color w:val="000000" w:themeColor="text1"/>
          <w:szCs w:val="24"/>
        </w:rPr>
        <w:t>63</w:t>
      </w:r>
      <w:r w:rsidRPr="00C4617F">
        <w:rPr>
          <w:rFonts w:hAnsi="標楷體" w:hint="eastAsia"/>
          <w:color w:val="000000" w:themeColor="text1"/>
          <w:szCs w:val="24"/>
        </w:rPr>
        <w:t>萬餘元，約</w:t>
      </w:r>
      <w:r>
        <w:rPr>
          <w:rFonts w:hAnsi="標楷體"/>
          <w:color w:val="000000" w:themeColor="text1"/>
          <w:szCs w:val="24"/>
        </w:rPr>
        <w:t>40.55</w:t>
      </w:r>
      <w:r w:rsidRPr="00C4617F">
        <w:rPr>
          <w:rFonts w:hAnsi="標楷體" w:hint="eastAsia"/>
          <w:color w:val="000000" w:themeColor="text1"/>
          <w:szCs w:val="24"/>
        </w:rPr>
        <w:t>％，</w:t>
      </w:r>
      <w:r w:rsidRPr="00C4617F">
        <w:rPr>
          <w:rFonts w:hAnsi="標楷體" w:hint="eastAsia"/>
          <w:szCs w:val="24"/>
        </w:rPr>
        <w:t>主要係折舊、折耗及攤銷費用較預計減少所致。</w:t>
      </w:r>
    </w:p>
    <w:p w14:paraId="1EC98008" w14:textId="77777777" w:rsidR="00593F69" w:rsidRPr="00C56B64" w:rsidRDefault="00593F69" w:rsidP="008D582E">
      <w:pPr>
        <w:pStyle w:val="ab"/>
        <w:overflowPunct w:val="0"/>
        <w:spacing w:line="420" w:lineRule="exact"/>
        <w:ind w:right="0"/>
        <w:outlineLvl w:val="4"/>
        <w:rPr>
          <w:color w:val="000000" w:themeColor="text1"/>
          <w:spacing w:val="0"/>
          <w:sz w:val="28"/>
          <w:szCs w:val="24"/>
        </w:rPr>
      </w:pPr>
      <w:r w:rsidRPr="00C56B64">
        <w:rPr>
          <w:rFonts w:hint="eastAsia"/>
          <w:color w:val="000000" w:themeColor="text1"/>
          <w:spacing w:val="0"/>
          <w:sz w:val="28"/>
          <w:szCs w:val="24"/>
        </w:rPr>
        <w:t>（三）餘絀及撥補之審定</w:t>
      </w:r>
    </w:p>
    <w:p w14:paraId="33416BEE" w14:textId="77777777" w:rsidR="00593F69" w:rsidRPr="005F399A" w:rsidRDefault="00593F69" w:rsidP="00046D11">
      <w:pPr>
        <w:pStyle w:val="1OK"/>
        <w:overflowPunct w:val="0"/>
        <w:spacing w:line="400" w:lineRule="exact"/>
        <w:ind w:firstLineChars="300" w:firstLine="721"/>
        <w:outlineLvl w:val="5"/>
        <w:rPr>
          <w:rFonts w:hAnsi="標楷體"/>
          <w:color w:val="000000" w:themeColor="text1"/>
          <w:spacing w:val="0"/>
          <w:sz w:val="24"/>
          <w:szCs w:val="24"/>
        </w:rPr>
      </w:pPr>
      <w:r w:rsidRPr="005F399A">
        <w:rPr>
          <w:rFonts w:hAnsi="標楷體" w:hint="eastAsia"/>
          <w:color w:val="000000" w:themeColor="text1"/>
          <w:spacing w:val="0"/>
          <w:sz w:val="24"/>
          <w:szCs w:val="24"/>
        </w:rPr>
        <w:t>1</w:t>
      </w:r>
      <w:r w:rsidRPr="005F399A">
        <w:rPr>
          <w:rFonts w:hAnsi="標楷體"/>
          <w:color w:val="000000" w:themeColor="text1"/>
          <w:spacing w:val="0"/>
          <w:sz w:val="24"/>
          <w:szCs w:val="24"/>
        </w:rPr>
        <w:t>.</w:t>
      </w:r>
      <w:r w:rsidRPr="005F399A">
        <w:rPr>
          <w:rFonts w:hAnsi="標楷體" w:hint="eastAsia"/>
          <w:color w:val="000000" w:themeColor="text1"/>
          <w:spacing w:val="0"/>
          <w:sz w:val="24"/>
          <w:szCs w:val="24"/>
        </w:rPr>
        <w:t>餘絀審定</w:t>
      </w:r>
    </w:p>
    <w:p w14:paraId="6FD645B3" w14:textId="77777777" w:rsidR="00593F69" w:rsidRPr="00312173" w:rsidRDefault="00593F69" w:rsidP="008D582E">
      <w:pPr>
        <w:pStyle w:val="OK"/>
        <w:overflowPunct w:val="0"/>
        <w:snapToGrid w:val="0"/>
        <w:spacing w:line="420" w:lineRule="exact"/>
        <w:ind w:firstLineChars="200" w:firstLine="480"/>
        <w:rPr>
          <w:rFonts w:hAnsi="標楷體"/>
          <w:szCs w:val="32"/>
        </w:rPr>
      </w:pPr>
      <w:r>
        <w:rPr>
          <w:rFonts w:hAnsi="標楷體" w:hint="eastAsia"/>
          <w:szCs w:val="32"/>
        </w:rPr>
        <w:t>11</w:t>
      </w:r>
      <w:r>
        <w:rPr>
          <w:rFonts w:hAnsi="標楷體"/>
          <w:szCs w:val="32"/>
        </w:rPr>
        <w:t>4</w:t>
      </w:r>
      <w:r w:rsidRPr="00312173">
        <w:rPr>
          <w:rFonts w:hAnsi="標楷體" w:hint="eastAsia"/>
          <w:szCs w:val="32"/>
        </w:rPr>
        <w:t>年度決算經</w:t>
      </w:r>
      <w:r w:rsidRPr="002448EC">
        <w:rPr>
          <w:rFonts w:hAnsi="標楷體" w:hint="eastAsia"/>
          <w:color w:val="000000" w:themeColor="text1"/>
          <w:szCs w:val="24"/>
        </w:rPr>
        <w:t>臺北市</w:t>
      </w:r>
      <w:r w:rsidRPr="00312173">
        <w:rPr>
          <w:rFonts w:hAnsi="標楷體" w:hint="eastAsia"/>
          <w:szCs w:val="32"/>
        </w:rPr>
        <w:t>政府核定短絀</w:t>
      </w:r>
      <w:r>
        <w:rPr>
          <w:rFonts w:hAnsi="標楷體"/>
          <w:szCs w:val="32"/>
        </w:rPr>
        <w:t>182</w:t>
      </w:r>
      <w:r w:rsidRPr="00C4617F">
        <w:rPr>
          <w:rFonts w:hAnsi="標楷體" w:hint="eastAsia"/>
          <w:szCs w:val="32"/>
        </w:rPr>
        <w:t>,</w:t>
      </w:r>
      <w:r>
        <w:rPr>
          <w:rFonts w:hAnsi="標楷體"/>
          <w:szCs w:val="32"/>
        </w:rPr>
        <w:t>495</w:t>
      </w:r>
      <w:r w:rsidRPr="00C4617F">
        <w:rPr>
          <w:rFonts w:hAnsi="標楷體" w:hint="eastAsia"/>
          <w:szCs w:val="32"/>
        </w:rPr>
        <w:t>,</w:t>
      </w:r>
      <w:r>
        <w:rPr>
          <w:rFonts w:hAnsi="標楷體"/>
          <w:szCs w:val="32"/>
        </w:rPr>
        <w:t>798</w:t>
      </w:r>
      <w:r w:rsidRPr="00C4617F">
        <w:rPr>
          <w:rFonts w:hAnsi="標楷體" w:hint="eastAsia"/>
          <w:szCs w:val="32"/>
        </w:rPr>
        <w:t>元</w:t>
      </w:r>
      <w:r w:rsidRPr="00F97F05">
        <w:rPr>
          <w:rFonts w:hAnsi="標楷體" w:hint="eastAsia"/>
          <w:szCs w:val="32"/>
        </w:rPr>
        <w:t>，</w:t>
      </w:r>
      <w:r>
        <w:rPr>
          <w:rFonts w:hAnsi="標楷體" w:hint="eastAsia"/>
          <w:szCs w:val="32"/>
        </w:rPr>
        <w:t>本處依法審核修正增列業務成本與費用5</w:t>
      </w:r>
      <w:r>
        <w:rPr>
          <w:rFonts w:hAnsi="標楷體"/>
          <w:szCs w:val="32"/>
        </w:rPr>
        <w:t>1,875,178</w:t>
      </w:r>
      <w:r>
        <w:rPr>
          <w:rFonts w:hAnsi="標楷體" w:hint="eastAsia"/>
          <w:szCs w:val="32"/>
        </w:rPr>
        <w:t>元、業務外費用</w:t>
      </w:r>
      <w:r>
        <w:rPr>
          <w:rFonts w:hAnsi="標楷體"/>
          <w:szCs w:val="32"/>
        </w:rPr>
        <w:t>72,935,165</w:t>
      </w:r>
      <w:r>
        <w:rPr>
          <w:rFonts w:hAnsi="標楷體" w:hint="eastAsia"/>
          <w:szCs w:val="32"/>
        </w:rPr>
        <w:t>元，綜計增列短絀1</w:t>
      </w:r>
      <w:r>
        <w:rPr>
          <w:rFonts w:hAnsi="標楷體"/>
          <w:szCs w:val="32"/>
        </w:rPr>
        <w:t>24,810,343</w:t>
      </w:r>
      <w:r>
        <w:rPr>
          <w:rFonts w:hAnsi="標楷體" w:hint="eastAsia"/>
          <w:szCs w:val="32"/>
        </w:rPr>
        <w:t>元，審定本期短絀3</w:t>
      </w:r>
      <w:r>
        <w:rPr>
          <w:rFonts w:hAnsi="標楷體"/>
          <w:szCs w:val="32"/>
        </w:rPr>
        <w:t>07,306,141</w:t>
      </w:r>
      <w:r>
        <w:rPr>
          <w:rFonts w:hAnsi="標楷體" w:hint="eastAsia"/>
          <w:szCs w:val="32"/>
        </w:rPr>
        <w:t>元</w:t>
      </w:r>
      <w:r w:rsidRPr="00F97F05">
        <w:rPr>
          <w:rFonts w:hAnsi="標楷體" w:hint="eastAsia"/>
          <w:szCs w:val="32"/>
        </w:rPr>
        <w:t>。</w:t>
      </w:r>
    </w:p>
    <w:p w14:paraId="0A3CE5BB" w14:textId="77777777" w:rsidR="00593F69" w:rsidRPr="005F399A" w:rsidRDefault="00593F69" w:rsidP="00046D11">
      <w:pPr>
        <w:pStyle w:val="1OK"/>
        <w:overflowPunct w:val="0"/>
        <w:spacing w:line="400" w:lineRule="exact"/>
        <w:ind w:firstLineChars="300" w:firstLine="721"/>
        <w:outlineLvl w:val="5"/>
        <w:rPr>
          <w:rFonts w:hAnsi="標楷體"/>
          <w:color w:val="000000" w:themeColor="text1"/>
          <w:spacing w:val="0"/>
          <w:sz w:val="24"/>
          <w:szCs w:val="24"/>
        </w:rPr>
      </w:pPr>
      <w:r w:rsidRPr="005F399A">
        <w:rPr>
          <w:rFonts w:hAnsi="標楷體" w:hint="eastAsia"/>
          <w:color w:val="000000" w:themeColor="text1"/>
          <w:spacing w:val="0"/>
          <w:sz w:val="24"/>
          <w:szCs w:val="24"/>
        </w:rPr>
        <w:t>2</w:t>
      </w:r>
      <w:r w:rsidRPr="005F399A">
        <w:rPr>
          <w:rFonts w:hAnsi="標楷體"/>
          <w:color w:val="000000" w:themeColor="text1"/>
          <w:spacing w:val="0"/>
          <w:sz w:val="24"/>
          <w:szCs w:val="24"/>
        </w:rPr>
        <w:t>.</w:t>
      </w:r>
      <w:r w:rsidRPr="005F399A">
        <w:rPr>
          <w:rFonts w:hAnsi="標楷體" w:hint="eastAsia"/>
          <w:color w:val="000000" w:themeColor="text1"/>
          <w:spacing w:val="0"/>
          <w:sz w:val="24"/>
          <w:szCs w:val="24"/>
        </w:rPr>
        <w:t>餘絀撥補</w:t>
      </w:r>
    </w:p>
    <w:p w14:paraId="5D45FA98" w14:textId="77777777" w:rsidR="00593F69" w:rsidRPr="00312173" w:rsidRDefault="00593F69" w:rsidP="008D582E">
      <w:pPr>
        <w:pStyle w:val="OK"/>
        <w:overflowPunct w:val="0"/>
        <w:snapToGrid w:val="0"/>
        <w:spacing w:line="420" w:lineRule="exact"/>
        <w:ind w:firstLineChars="200" w:firstLine="480"/>
        <w:rPr>
          <w:rFonts w:hAnsi="標楷體"/>
          <w:szCs w:val="32"/>
        </w:rPr>
      </w:pPr>
      <w:r>
        <w:rPr>
          <w:rFonts w:hAnsi="標楷體" w:hint="eastAsia"/>
          <w:szCs w:val="32"/>
        </w:rPr>
        <w:t>11</w:t>
      </w:r>
      <w:r>
        <w:rPr>
          <w:rFonts w:hAnsi="標楷體"/>
          <w:szCs w:val="32"/>
        </w:rPr>
        <w:t>4</w:t>
      </w:r>
      <w:r w:rsidRPr="00312173">
        <w:rPr>
          <w:rFonts w:hAnsi="標楷體" w:hint="eastAsia"/>
          <w:szCs w:val="32"/>
        </w:rPr>
        <w:t>年度決算審定短絀</w:t>
      </w:r>
      <w:r>
        <w:rPr>
          <w:rFonts w:hAnsi="標楷體" w:hint="eastAsia"/>
          <w:szCs w:val="32"/>
        </w:rPr>
        <w:t>3</w:t>
      </w:r>
      <w:r>
        <w:rPr>
          <w:rFonts w:hAnsi="標楷體"/>
          <w:szCs w:val="32"/>
        </w:rPr>
        <w:t>07,306,141</w:t>
      </w:r>
      <w:r w:rsidRPr="00C4617F">
        <w:rPr>
          <w:rFonts w:hAnsi="標楷體" w:hint="eastAsia"/>
          <w:szCs w:val="32"/>
        </w:rPr>
        <w:t>元，連同前期待填補之短絀2,957,387,500元，</w:t>
      </w:r>
      <w:r w:rsidRPr="006C0E70">
        <w:rPr>
          <w:rFonts w:hAnsi="標楷體" w:hint="eastAsia"/>
          <w:szCs w:val="32"/>
        </w:rPr>
        <w:t>合計短絀</w:t>
      </w:r>
      <w:r>
        <w:rPr>
          <w:rFonts w:hAnsi="標楷體"/>
          <w:szCs w:val="32"/>
        </w:rPr>
        <w:t>3,264,693,641</w:t>
      </w:r>
      <w:r w:rsidRPr="006C0E70">
        <w:rPr>
          <w:rFonts w:hAnsi="標楷體" w:hint="eastAsia"/>
          <w:szCs w:val="32"/>
        </w:rPr>
        <w:t>元，</w:t>
      </w:r>
      <w:r w:rsidRPr="00AA09BB">
        <w:rPr>
          <w:rFonts w:hAnsi="標楷體" w:hint="eastAsia"/>
          <w:szCs w:val="32"/>
        </w:rPr>
        <w:t>全數列為待填補之短絀。</w:t>
      </w:r>
    </w:p>
    <w:p w14:paraId="60AB73E1" w14:textId="77777777" w:rsidR="00593F69" w:rsidRPr="00C56B64" w:rsidRDefault="00593F69" w:rsidP="00046D11">
      <w:pPr>
        <w:pStyle w:val="ab"/>
        <w:overflowPunct w:val="0"/>
        <w:spacing w:line="400" w:lineRule="exact"/>
        <w:ind w:right="0"/>
        <w:outlineLvl w:val="4"/>
        <w:rPr>
          <w:color w:val="000000" w:themeColor="text1"/>
          <w:spacing w:val="0"/>
          <w:sz w:val="28"/>
          <w:szCs w:val="24"/>
        </w:rPr>
      </w:pPr>
      <w:r w:rsidRPr="00C56B64">
        <w:rPr>
          <w:rFonts w:hint="eastAsia"/>
          <w:color w:val="000000" w:themeColor="text1"/>
          <w:spacing w:val="0"/>
          <w:sz w:val="28"/>
          <w:szCs w:val="24"/>
        </w:rPr>
        <w:t>（四）現金流量之查核</w:t>
      </w:r>
    </w:p>
    <w:p w14:paraId="2C8976B3" w14:textId="77777777" w:rsidR="00593F69" w:rsidRPr="00312173" w:rsidRDefault="00593F69" w:rsidP="00E9721E">
      <w:pPr>
        <w:pStyle w:val="OK"/>
        <w:overflowPunct w:val="0"/>
        <w:snapToGrid w:val="0"/>
        <w:spacing w:line="420" w:lineRule="exact"/>
        <w:ind w:firstLineChars="200" w:firstLine="480"/>
        <w:rPr>
          <w:rFonts w:hAnsi="標楷體"/>
          <w:szCs w:val="32"/>
        </w:rPr>
      </w:pPr>
      <w:r>
        <w:rPr>
          <w:rFonts w:hAnsi="標楷體" w:hint="eastAsia"/>
          <w:szCs w:val="32"/>
        </w:rPr>
        <w:t>11</w:t>
      </w:r>
      <w:r>
        <w:rPr>
          <w:rFonts w:hAnsi="標楷體"/>
          <w:szCs w:val="32"/>
        </w:rPr>
        <w:t>4</w:t>
      </w:r>
      <w:r w:rsidRPr="00312173">
        <w:rPr>
          <w:rFonts w:hAnsi="標楷體" w:hint="eastAsia"/>
          <w:szCs w:val="32"/>
        </w:rPr>
        <w:t>年度期初現金及約當現金</w:t>
      </w:r>
      <w:r w:rsidRPr="00C4617F">
        <w:rPr>
          <w:rFonts w:hAnsi="標楷體" w:hint="eastAsia"/>
          <w:szCs w:val="32"/>
        </w:rPr>
        <w:t>6億6,190萬餘元</w:t>
      </w:r>
      <w:r w:rsidRPr="00E35A05">
        <w:rPr>
          <w:rFonts w:hAnsi="標楷體" w:hint="eastAsia"/>
          <w:szCs w:val="32"/>
        </w:rPr>
        <w:t>，經業務、投資及籌資活動結果，現金及約當現金</w:t>
      </w:r>
      <w:r w:rsidRPr="00C4617F">
        <w:rPr>
          <w:rFonts w:hAnsi="標楷體" w:hint="eastAsia"/>
          <w:szCs w:val="32"/>
        </w:rPr>
        <w:t>淨</w:t>
      </w:r>
      <w:r>
        <w:rPr>
          <w:rFonts w:hAnsi="標楷體" w:hint="eastAsia"/>
          <w:szCs w:val="32"/>
        </w:rPr>
        <w:t>減</w:t>
      </w:r>
      <w:r>
        <w:rPr>
          <w:rFonts w:hAnsi="標楷體"/>
          <w:szCs w:val="32"/>
        </w:rPr>
        <w:t>1</w:t>
      </w:r>
      <w:r w:rsidRPr="00C4617F">
        <w:rPr>
          <w:rFonts w:hAnsi="標楷體" w:hint="eastAsia"/>
          <w:szCs w:val="32"/>
        </w:rPr>
        <w:t>億</w:t>
      </w:r>
      <w:r>
        <w:rPr>
          <w:rFonts w:hAnsi="標楷體" w:hint="eastAsia"/>
          <w:szCs w:val="32"/>
        </w:rPr>
        <w:t>4</w:t>
      </w:r>
      <w:r w:rsidRPr="00C4617F">
        <w:rPr>
          <w:rFonts w:hAnsi="標楷體" w:hint="eastAsia"/>
          <w:szCs w:val="32"/>
        </w:rPr>
        <w:t>,</w:t>
      </w:r>
      <w:r>
        <w:rPr>
          <w:rFonts w:hAnsi="標楷體"/>
          <w:szCs w:val="32"/>
        </w:rPr>
        <w:t>293</w:t>
      </w:r>
      <w:r w:rsidRPr="00C4617F">
        <w:rPr>
          <w:rFonts w:hAnsi="標楷體" w:hint="eastAsia"/>
          <w:szCs w:val="32"/>
        </w:rPr>
        <w:t>萬餘元</w:t>
      </w:r>
      <w:r w:rsidRPr="00E35A05">
        <w:rPr>
          <w:rFonts w:hAnsi="標楷體" w:hint="eastAsia"/>
          <w:szCs w:val="32"/>
        </w:rPr>
        <w:t>，期末現金及約當現金為</w:t>
      </w:r>
      <w:r>
        <w:rPr>
          <w:rFonts w:hAnsi="標楷體"/>
          <w:szCs w:val="32"/>
        </w:rPr>
        <w:t>5</w:t>
      </w:r>
      <w:r w:rsidRPr="00C4617F">
        <w:rPr>
          <w:rFonts w:hAnsi="標楷體" w:hint="eastAsia"/>
          <w:szCs w:val="32"/>
        </w:rPr>
        <w:t>億</w:t>
      </w:r>
      <w:r>
        <w:rPr>
          <w:rFonts w:hAnsi="標楷體" w:hint="eastAsia"/>
          <w:szCs w:val="32"/>
        </w:rPr>
        <w:t>1</w:t>
      </w:r>
      <w:r w:rsidRPr="00C4617F">
        <w:rPr>
          <w:rFonts w:hAnsi="標楷體" w:hint="eastAsia"/>
          <w:szCs w:val="32"/>
        </w:rPr>
        <w:t>,</w:t>
      </w:r>
      <w:r>
        <w:rPr>
          <w:rFonts w:hAnsi="標楷體"/>
          <w:szCs w:val="32"/>
        </w:rPr>
        <w:t>897</w:t>
      </w:r>
      <w:r w:rsidRPr="00C4617F">
        <w:rPr>
          <w:rFonts w:hAnsi="標楷體" w:hint="eastAsia"/>
          <w:szCs w:val="32"/>
        </w:rPr>
        <w:t>萬餘元</w:t>
      </w:r>
      <w:r w:rsidRPr="00E35A05">
        <w:rPr>
          <w:rFonts w:hAnsi="標楷體" w:hint="eastAsia"/>
          <w:szCs w:val="32"/>
        </w:rPr>
        <w:t>；其現金及約當現金</w:t>
      </w:r>
      <w:r w:rsidRPr="00C4617F">
        <w:rPr>
          <w:rFonts w:hAnsi="標楷體" w:hint="eastAsia"/>
          <w:szCs w:val="32"/>
        </w:rPr>
        <w:t>淨</w:t>
      </w:r>
      <w:r>
        <w:rPr>
          <w:rFonts w:hAnsi="標楷體" w:hint="eastAsia"/>
          <w:szCs w:val="32"/>
        </w:rPr>
        <w:t>減</w:t>
      </w:r>
      <w:r w:rsidRPr="00C4617F">
        <w:rPr>
          <w:rFonts w:hAnsi="標楷體" w:hint="eastAsia"/>
          <w:szCs w:val="32"/>
        </w:rPr>
        <w:t>數與預算淨</w:t>
      </w:r>
      <w:r>
        <w:rPr>
          <w:rFonts w:hAnsi="標楷體" w:hint="eastAsia"/>
          <w:szCs w:val="32"/>
        </w:rPr>
        <w:t>增</w:t>
      </w:r>
      <w:r w:rsidRPr="00C4617F">
        <w:rPr>
          <w:rFonts w:hAnsi="標楷體" w:hint="eastAsia"/>
          <w:szCs w:val="32"/>
        </w:rPr>
        <w:t>數</w:t>
      </w:r>
      <w:r>
        <w:rPr>
          <w:rFonts w:hAnsi="標楷體"/>
          <w:szCs w:val="32"/>
        </w:rPr>
        <w:t>6</w:t>
      </w:r>
      <w:r w:rsidRPr="00C4617F">
        <w:rPr>
          <w:rFonts w:hAnsi="標楷體" w:hint="eastAsia"/>
          <w:szCs w:val="32"/>
        </w:rPr>
        <w:t>,8</w:t>
      </w:r>
      <w:r>
        <w:rPr>
          <w:rFonts w:hAnsi="標楷體"/>
          <w:szCs w:val="32"/>
        </w:rPr>
        <w:t>02</w:t>
      </w:r>
      <w:r w:rsidRPr="00C4617F">
        <w:rPr>
          <w:rFonts w:hAnsi="標楷體" w:hint="eastAsia"/>
          <w:szCs w:val="32"/>
        </w:rPr>
        <w:t>萬餘元，相距</w:t>
      </w:r>
      <w:r>
        <w:rPr>
          <w:rFonts w:hAnsi="標楷體"/>
          <w:szCs w:val="32"/>
        </w:rPr>
        <w:t>2</w:t>
      </w:r>
      <w:r w:rsidRPr="00C4617F">
        <w:rPr>
          <w:rFonts w:hAnsi="標楷體" w:hint="eastAsia"/>
          <w:szCs w:val="32"/>
        </w:rPr>
        <w:t>億</w:t>
      </w:r>
      <w:r>
        <w:rPr>
          <w:rFonts w:hAnsi="標楷體" w:hint="eastAsia"/>
          <w:szCs w:val="32"/>
        </w:rPr>
        <w:t>1</w:t>
      </w:r>
      <w:r w:rsidRPr="00C4617F">
        <w:rPr>
          <w:rFonts w:hAnsi="標楷體" w:hint="eastAsia"/>
          <w:szCs w:val="32"/>
        </w:rPr>
        <w:t>,</w:t>
      </w:r>
      <w:r>
        <w:rPr>
          <w:rFonts w:hAnsi="標楷體"/>
          <w:szCs w:val="32"/>
        </w:rPr>
        <w:t>095</w:t>
      </w:r>
      <w:r w:rsidRPr="00C4617F">
        <w:rPr>
          <w:rFonts w:hAnsi="標楷體" w:hint="eastAsia"/>
          <w:szCs w:val="32"/>
        </w:rPr>
        <w:t>萬餘元，主要係</w:t>
      </w:r>
      <w:r>
        <w:rPr>
          <w:rFonts w:hAnsi="標楷體" w:hint="eastAsia"/>
          <w:szCs w:val="32"/>
        </w:rPr>
        <w:t>環南市場主體工程以前年度預算保留至1</w:t>
      </w:r>
      <w:r>
        <w:rPr>
          <w:rFonts w:hAnsi="標楷體"/>
          <w:szCs w:val="32"/>
        </w:rPr>
        <w:t>14</w:t>
      </w:r>
      <w:r>
        <w:rPr>
          <w:rFonts w:hAnsi="標楷體" w:hint="eastAsia"/>
          <w:szCs w:val="32"/>
        </w:rPr>
        <w:t>年度辦理</w:t>
      </w:r>
      <w:r w:rsidRPr="00296354">
        <w:rPr>
          <w:rFonts w:hAnsi="標楷體" w:hint="eastAsia"/>
          <w:szCs w:val="32"/>
        </w:rPr>
        <w:t>，</w:t>
      </w:r>
      <w:r w:rsidRPr="00246E1C">
        <w:rPr>
          <w:rFonts w:hAnsi="標楷體" w:hint="eastAsia"/>
          <w:szCs w:val="32"/>
        </w:rPr>
        <w:t>購建不動產、廠房及設備支出較預計</w:t>
      </w:r>
      <w:r>
        <w:rPr>
          <w:rFonts w:hAnsi="標楷體" w:hint="eastAsia"/>
          <w:szCs w:val="32"/>
        </w:rPr>
        <w:t>增加</w:t>
      </w:r>
      <w:r w:rsidRPr="00246E1C">
        <w:rPr>
          <w:rFonts w:hAnsi="標楷體" w:hint="eastAsia"/>
          <w:szCs w:val="32"/>
        </w:rPr>
        <w:t>，投資活動之淨現金流出</w:t>
      </w:r>
      <w:r>
        <w:rPr>
          <w:rFonts w:hAnsi="標楷體" w:hint="eastAsia"/>
          <w:szCs w:val="32"/>
        </w:rPr>
        <w:t>增加</w:t>
      </w:r>
      <w:r w:rsidRPr="00246E1C">
        <w:rPr>
          <w:rFonts w:hAnsi="標楷體" w:hint="eastAsia"/>
          <w:szCs w:val="32"/>
        </w:rPr>
        <w:t>所致。</w:t>
      </w:r>
    </w:p>
    <w:p w14:paraId="309B8373" w14:textId="77777777" w:rsidR="00593F69" w:rsidRPr="00312173" w:rsidRDefault="00593F69" w:rsidP="00E9721E">
      <w:pPr>
        <w:pStyle w:val="OK"/>
        <w:overflowPunct w:val="0"/>
        <w:snapToGrid w:val="0"/>
        <w:spacing w:line="420" w:lineRule="exact"/>
        <w:ind w:firstLineChars="200" w:firstLine="480"/>
        <w:rPr>
          <w:rFonts w:hAnsi="標楷體"/>
          <w:szCs w:val="32"/>
        </w:rPr>
      </w:pPr>
      <w:bookmarkStart w:id="2" w:name="OLE_LINK1"/>
      <w:r w:rsidRPr="00312173">
        <w:rPr>
          <w:rFonts w:hAnsi="標楷體" w:hint="eastAsia"/>
          <w:szCs w:val="32"/>
        </w:rPr>
        <w:t>茲將該基金收支餘絀與餘絀撥補之審定，暨餘絀審定後現金流量及資產負債狀況，分別列表如次：</w:t>
      </w:r>
      <w:bookmarkEnd w:id="2"/>
    </w:p>
    <w:tbl>
      <w:tblPr>
        <w:tblW w:w="9923" w:type="dxa"/>
        <w:jc w:val="center"/>
        <w:tblLayout w:type="fixed"/>
        <w:tblCellMar>
          <w:left w:w="28" w:type="dxa"/>
          <w:right w:w="28" w:type="dxa"/>
        </w:tblCellMar>
        <w:tblLook w:val="0000" w:firstRow="0" w:lastRow="0" w:firstColumn="0" w:lastColumn="0" w:noHBand="0" w:noVBand="0"/>
      </w:tblPr>
      <w:tblGrid>
        <w:gridCol w:w="2413"/>
        <w:gridCol w:w="1312"/>
        <w:gridCol w:w="119"/>
        <w:gridCol w:w="521"/>
        <w:gridCol w:w="790"/>
        <w:gridCol w:w="817"/>
        <w:gridCol w:w="494"/>
        <w:gridCol w:w="119"/>
        <w:gridCol w:w="994"/>
        <w:gridCol w:w="317"/>
        <w:gridCol w:w="1144"/>
        <w:gridCol w:w="114"/>
        <w:gridCol w:w="736"/>
        <w:gridCol w:w="21"/>
        <w:gridCol w:w="12"/>
      </w:tblGrid>
      <w:tr w:rsidR="00593F69" w:rsidRPr="00312173" w14:paraId="642B5DDC" w14:textId="77777777" w:rsidTr="00752882">
        <w:trPr>
          <w:jc w:val="center"/>
        </w:trPr>
        <w:tc>
          <w:tcPr>
            <w:tcW w:w="9923" w:type="dxa"/>
            <w:gridSpan w:val="15"/>
            <w:tcBorders>
              <w:bottom w:val="single" w:sz="8" w:space="0" w:color="auto"/>
            </w:tcBorders>
          </w:tcPr>
          <w:p w14:paraId="590EA51F" w14:textId="77777777" w:rsidR="00593F69" w:rsidRPr="00312173" w:rsidRDefault="00593F69" w:rsidP="002302A0">
            <w:pPr>
              <w:snapToGrid w:val="0"/>
              <w:spacing w:after="60"/>
              <w:jc w:val="center"/>
              <w:rPr>
                <w:rFonts w:ascii="標楷體" w:eastAsia="標楷體" w:hAnsi="標楷體" w:cs="Times New Roman"/>
                <w:b/>
                <w:sz w:val="36"/>
                <w:szCs w:val="36"/>
                <w:u w:val="single"/>
              </w:rPr>
            </w:pPr>
            <w:r w:rsidRPr="00312173">
              <w:rPr>
                <w:rFonts w:ascii="標楷體" w:eastAsia="標楷體" w:hAnsi="標楷體" w:cs="Times New Roman"/>
                <w:szCs w:val="32"/>
              </w:rPr>
              <w:lastRenderedPageBreak/>
              <w:br w:type="page"/>
            </w:r>
            <w:r w:rsidRPr="00312173">
              <w:rPr>
                <w:rFonts w:ascii="標楷體" w:eastAsia="標楷體" w:hAnsi="標楷體" w:cs="Times New Roman" w:hint="eastAsia"/>
                <w:b/>
                <w:sz w:val="36"/>
                <w:szCs w:val="36"/>
                <w:u w:val="single"/>
              </w:rPr>
              <w:t>臺北市市場發展基金收支餘絀審定表</w:t>
            </w:r>
          </w:p>
          <w:p w14:paraId="21E18801" w14:textId="77777777" w:rsidR="00593F69" w:rsidRPr="00312173" w:rsidRDefault="00593F69" w:rsidP="002302A0">
            <w:pPr>
              <w:tabs>
                <w:tab w:val="left" w:pos="4080"/>
                <w:tab w:val="left" w:pos="8520"/>
              </w:tabs>
              <w:snapToGrid w:val="0"/>
              <w:spacing w:after="60"/>
              <w:jc w:val="both"/>
              <w:rPr>
                <w:rFonts w:ascii="標楷體" w:eastAsia="標楷體" w:hAnsi="標楷體" w:cs="Times New Roman"/>
                <w:b/>
                <w:sz w:val="32"/>
                <w:u w:val="single"/>
              </w:rPr>
            </w:pPr>
            <w:r w:rsidRPr="00312173">
              <w:rPr>
                <w:rFonts w:ascii="標楷體" w:eastAsia="標楷體" w:hAnsi="標楷體" w:cs="Times New Roman"/>
                <w:spacing w:val="60"/>
              </w:rPr>
              <w:tab/>
            </w:r>
            <w:r w:rsidRPr="00312173">
              <w:rPr>
                <w:rFonts w:ascii="標楷體" w:eastAsia="標楷體" w:hAnsi="標楷體" w:cs="Times New Roman" w:hint="eastAsia"/>
                <w:sz w:val="22"/>
              </w:rPr>
              <w:t>中華民國</w:t>
            </w:r>
            <w:r>
              <w:rPr>
                <w:rFonts w:ascii="標楷體" w:eastAsia="標楷體" w:hAnsi="標楷體" w:cs="Times New Roman" w:hint="eastAsia"/>
                <w:sz w:val="22"/>
              </w:rPr>
              <w:t>11</w:t>
            </w:r>
            <w:r>
              <w:rPr>
                <w:rFonts w:ascii="標楷體" w:eastAsia="標楷體" w:hAnsi="標楷體" w:cs="Times New Roman"/>
                <w:sz w:val="22"/>
              </w:rPr>
              <w:t>4</w:t>
            </w:r>
            <w:r w:rsidRPr="00312173">
              <w:rPr>
                <w:rFonts w:ascii="標楷體" w:eastAsia="標楷體" w:hAnsi="標楷體" w:cs="Times New Roman" w:hint="eastAsia"/>
                <w:sz w:val="22"/>
              </w:rPr>
              <w:t>年度</w:t>
            </w:r>
            <w:r w:rsidRPr="00312173">
              <w:rPr>
                <w:rFonts w:ascii="標楷體" w:eastAsia="標楷體" w:hAnsi="標楷體" w:cs="Times New Roman" w:hint="eastAsia"/>
              </w:rPr>
              <w:tab/>
            </w:r>
            <w:r w:rsidRPr="00312173">
              <w:rPr>
                <w:rFonts w:ascii="標楷體" w:eastAsia="標楷體" w:hAnsi="標楷體" w:cs="Times New Roman" w:hint="eastAsia"/>
                <w:kern w:val="0"/>
                <w:sz w:val="20"/>
              </w:rPr>
              <w:t>單位：新臺幣元</w:t>
            </w:r>
          </w:p>
        </w:tc>
      </w:tr>
      <w:tr w:rsidR="00593F69" w:rsidRPr="00312173" w14:paraId="39A99002"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413" w:type="dxa"/>
            <w:vMerge w:val="restart"/>
            <w:tcBorders>
              <w:top w:val="single" w:sz="8" w:space="0" w:color="auto"/>
              <w:left w:val="nil"/>
              <w:bottom w:val="nil"/>
            </w:tcBorders>
            <w:vAlign w:val="center"/>
          </w:tcPr>
          <w:p w14:paraId="6EBCB668"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科目</w:t>
            </w:r>
          </w:p>
        </w:tc>
        <w:tc>
          <w:tcPr>
            <w:tcW w:w="1312" w:type="dxa"/>
            <w:vMerge w:val="restart"/>
            <w:tcBorders>
              <w:top w:val="single" w:sz="8" w:space="0" w:color="auto"/>
            </w:tcBorders>
            <w:vAlign w:val="center"/>
          </w:tcPr>
          <w:p w14:paraId="58AEACCA" w14:textId="77777777" w:rsidR="00593F69" w:rsidRPr="00312173" w:rsidRDefault="00593F69" w:rsidP="002302A0">
            <w:pPr>
              <w:ind w:left="113" w:right="113"/>
              <w:jc w:val="distribute"/>
              <w:rPr>
                <w:rFonts w:ascii="標楷體" w:eastAsia="標楷體" w:hAnsi="標楷體" w:cs="Times New Roman"/>
                <w:spacing w:val="-20"/>
                <w:sz w:val="20"/>
              </w:rPr>
            </w:pPr>
            <w:r w:rsidRPr="00312173">
              <w:rPr>
                <w:rFonts w:ascii="標楷體" w:eastAsia="標楷體" w:hAnsi="標楷體" w:cs="Times New Roman" w:hint="eastAsia"/>
                <w:spacing w:val="-20"/>
                <w:sz w:val="20"/>
              </w:rPr>
              <w:t>預算數</w:t>
            </w:r>
          </w:p>
        </w:tc>
        <w:tc>
          <w:tcPr>
            <w:tcW w:w="1430" w:type="dxa"/>
            <w:gridSpan w:val="3"/>
            <w:vMerge w:val="restart"/>
            <w:tcBorders>
              <w:top w:val="single" w:sz="8" w:space="0" w:color="auto"/>
            </w:tcBorders>
            <w:vAlign w:val="center"/>
          </w:tcPr>
          <w:p w14:paraId="4027A8B6"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決算數</w:t>
            </w:r>
          </w:p>
        </w:tc>
        <w:tc>
          <w:tcPr>
            <w:tcW w:w="1311" w:type="dxa"/>
            <w:gridSpan w:val="2"/>
            <w:vMerge w:val="restart"/>
            <w:tcBorders>
              <w:top w:val="single" w:sz="8" w:space="0" w:color="auto"/>
            </w:tcBorders>
            <w:vAlign w:val="center"/>
          </w:tcPr>
          <w:p w14:paraId="4C80141A" w14:textId="77777777" w:rsidR="00593F69" w:rsidRPr="00312173" w:rsidRDefault="00593F69" w:rsidP="002302A0">
            <w:pPr>
              <w:jc w:val="distribute"/>
              <w:rPr>
                <w:rFonts w:ascii="標楷體" w:eastAsia="標楷體" w:hAnsi="標楷體" w:cs="Times New Roman"/>
                <w:sz w:val="20"/>
              </w:rPr>
            </w:pPr>
            <w:r w:rsidRPr="00312173">
              <w:rPr>
                <w:rFonts w:ascii="標楷體" w:eastAsia="標楷體" w:hAnsi="標楷體" w:cs="Times New Roman" w:hint="eastAsia"/>
                <w:sz w:val="20"/>
              </w:rPr>
              <w:t>修正數</w:t>
            </w:r>
          </w:p>
        </w:tc>
        <w:tc>
          <w:tcPr>
            <w:tcW w:w="1430" w:type="dxa"/>
            <w:gridSpan w:val="3"/>
            <w:vMerge w:val="restart"/>
            <w:tcBorders>
              <w:top w:val="single" w:sz="8" w:space="0" w:color="auto"/>
            </w:tcBorders>
            <w:vAlign w:val="center"/>
          </w:tcPr>
          <w:p w14:paraId="688FF5F2" w14:textId="77777777" w:rsidR="00593F69" w:rsidRPr="00312173" w:rsidRDefault="00593F69" w:rsidP="002302A0">
            <w:pPr>
              <w:ind w:left="113" w:right="113"/>
              <w:jc w:val="distribute"/>
              <w:rPr>
                <w:rFonts w:ascii="標楷體" w:eastAsia="標楷體" w:hAnsi="標楷體" w:cs="Times New Roman"/>
                <w:spacing w:val="-10"/>
                <w:sz w:val="20"/>
              </w:rPr>
            </w:pPr>
            <w:r w:rsidRPr="00312173">
              <w:rPr>
                <w:rFonts w:ascii="標楷體" w:eastAsia="標楷體" w:hAnsi="標楷體" w:cs="Times New Roman" w:hint="eastAsia"/>
                <w:spacing w:val="-10"/>
                <w:sz w:val="20"/>
              </w:rPr>
              <w:t>決算審定數</w:t>
            </w:r>
          </w:p>
        </w:tc>
        <w:tc>
          <w:tcPr>
            <w:tcW w:w="2027" w:type="dxa"/>
            <w:gridSpan w:val="5"/>
            <w:tcBorders>
              <w:top w:val="single" w:sz="8" w:space="0" w:color="auto"/>
              <w:bottom w:val="nil"/>
              <w:right w:val="nil"/>
            </w:tcBorders>
            <w:vAlign w:val="center"/>
          </w:tcPr>
          <w:p w14:paraId="71DF107E" w14:textId="77777777" w:rsidR="00E96A48" w:rsidRPr="001E0653" w:rsidRDefault="00E96A48" w:rsidP="00E96A48">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74D565A6" w14:textId="1588AE3B" w:rsidR="00593F69" w:rsidRPr="00312173" w:rsidRDefault="00E96A48" w:rsidP="00E96A48">
            <w:pPr>
              <w:spacing w:line="240" w:lineRule="exact"/>
              <w:jc w:val="distribute"/>
              <w:rPr>
                <w:rFonts w:ascii="標楷體" w:eastAsia="標楷體" w:hAnsi="標楷體" w:cs="Times New Roman"/>
                <w:sz w:val="20"/>
              </w:rPr>
            </w:pPr>
            <w:r w:rsidRPr="001E0653">
              <w:rPr>
                <w:rFonts w:ascii="標楷體" w:eastAsia="標楷體" w:hAnsi="標楷體" w:hint="eastAsia"/>
                <w:color w:val="000000" w:themeColor="text1"/>
                <w:sz w:val="20"/>
                <w:szCs w:val="20"/>
              </w:rPr>
              <w:t>比較增減</w:t>
            </w:r>
          </w:p>
        </w:tc>
      </w:tr>
      <w:tr w:rsidR="00593F69" w:rsidRPr="00312173" w14:paraId="7C74B038"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413" w:type="dxa"/>
            <w:vMerge/>
            <w:tcBorders>
              <w:top w:val="nil"/>
              <w:left w:val="nil"/>
              <w:bottom w:val="nil"/>
            </w:tcBorders>
            <w:vAlign w:val="center"/>
          </w:tcPr>
          <w:p w14:paraId="39067C90" w14:textId="77777777" w:rsidR="00593F69" w:rsidRPr="00312173" w:rsidRDefault="00593F69" w:rsidP="002302A0">
            <w:pPr>
              <w:ind w:left="113" w:right="113"/>
              <w:jc w:val="distribute"/>
              <w:rPr>
                <w:rFonts w:ascii="標楷體" w:eastAsia="標楷體" w:hAnsi="標楷體" w:cs="Times New Roman"/>
              </w:rPr>
            </w:pPr>
          </w:p>
        </w:tc>
        <w:tc>
          <w:tcPr>
            <w:tcW w:w="1312" w:type="dxa"/>
            <w:vMerge/>
            <w:tcBorders>
              <w:bottom w:val="single" w:sz="8" w:space="0" w:color="auto"/>
            </w:tcBorders>
            <w:vAlign w:val="center"/>
          </w:tcPr>
          <w:p w14:paraId="48E56000" w14:textId="77777777" w:rsidR="00593F69" w:rsidRPr="00312173" w:rsidRDefault="00593F69" w:rsidP="002302A0">
            <w:pPr>
              <w:ind w:left="113" w:right="113"/>
              <w:jc w:val="distribute"/>
              <w:rPr>
                <w:rFonts w:ascii="標楷體" w:eastAsia="標楷體" w:hAnsi="標楷體" w:cs="Times New Roman"/>
              </w:rPr>
            </w:pPr>
          </w:p>
        </w:tc>
        <w:tc>
          <w:tcPr>
            <w:tcW w:w="1430" w:type="dxa"/>
            <w:gridSpan w:val="3"/>
            <w:vMerge/>
            <w:tcBorders>
              <w:bottom w:val="single" w:sz="8" w:space="0" w:color="auto"/>
            </w:tcBorders>
            <w:vAlign w:val="center"/>
          </w:tcPr>
          <w:p w14:paraId="22A0C8FA" w14:textId="77777777" w:rsidR="00593F69" w:rsidRPr="00312173" w:rsidRDefault="00593F69" w:rsidP="002302A0">
            <w:pPr>
              <w:ind w:left="113" w:right="113"/>
              <w:jc w:val="distribute"/>
              <w:rPr>
                <w:rFonts w:ascii="標楷體" w:eastAsia="標楷體" w:hAnsi="標楷體" w:cs="Times New Roman"/>
              </w:rPr>
            </w:pPr>
          </w:p>
        </w:tc>
        <w:tc>
          <w:tcPr>
            <w:tcW w:w="1311" w:type="dxa"/>
            <w:gridSpan w:val="2"/>
            <w:vMerge/>
            <w:tcBorders>
              <w:bottom w:val="single" w:sz="8" w:space="0" w:color="auto"/>
            </w:tcBorders>
            <w:vAlign w:val="center"/>
          </w:tcPr>
          <w:p w14:paraId="0D4AE4A8" w14:textId="77777777" w:rsidR="00593F69" w:rsidRPr="00312173" w:rsidRDefault="00593F69" w:rsidP="002302A0">
            <w:pPr>
              <w:ind w:left="113" w:right="113"/>
              <w:jc w:val="distribute"/>
              <w:rPr>
                <w:rFonts w:ascii="標楷體" w:eastAsia="標楷體" w:hAnsi="標楷體" w:cs="Times New Roman"/>
              </w:rPr>
            </w:pPr>
          </w:p>
        </w:tc>
        <w:tc>
          <w:tcPr>
            <w:tcW w:w="1430" w:type="dxa"/>
            <w:gridSpan w:val="3"/>
            <w:vMerge/>
            <w:tcBorders>
              <w:bottom w:val="single" w:sz="8" w:space="0" w:color="auto"/>
            </w:tcBorders>
            <w:vAlign w:val="center"/>
          </w:tcPr>
          <w:p w14:paraId="0D32BF9A" w14:textId="77777777" w:rsidR="00593F69" w:rsidRPr="00312173" w:rsidRDefault="00593F69" w:rsidP="002302A0">
            <w:pPr>
              <w:ind w:left="113" w:right="113"/>
              <w:jc w:val="distribute"/>
              <w:rPr>
                <w:rFonts w:ascii="標楷體" w:eastAsia="標楷體" w:hAnsi="標楷體" w:cs="Times New Roman"/>
              </w:rPr>
            </w:pPr>
          </w:p>
        </w:tc>
        <w:tc>
          <w:tcPr>
            <w:tcW w:w="1258" w:type="dxa"/>
            <w:gridSpan w:val="2"/>
            <w:tcBorders>
              <w:bottom w:val="nil"/>
            </w:tcBorders>
            <w:vAlign w:val="center"/>
          </w:tcPr>
          <w:p w14:paraId="6EED1DC1"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金額</w:t>
            </w:r>
          </w:p>
        </w:tc>
        <w:tc>
          <w:tcPr>
            <w:tcW w:w="769" w:type="dxa"/>
            <w:gridSpan w:val="3"/>
            <w:tcBorders>
              <w:bottom w:val="nil"/>
              <w:right w:val="nil"/>
            </w:tcBorders>
            <w:vAlign w:val="center"/>
          </w:tcPr>
          <w:p w14:paraId="199B78C4"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w:t>
            </w:r>
          </w:p>
        </w:tc>
      </w:tr>
      <w:tr w:rsidR="00593F69" w:rsidRPr="00312173" w14:paraId="16C558E5"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single" w:sz="8" w:space="0" w:color="auto"/>
              <w:left w:val="nil"/>
              <w:bottom w:val="nil"/>
            </w:tcBorders>
            <w:shd w:val="clear" w:color="auto" w:fill="auto"/>
            <w:vAlign w:val="center"/>
          </w:tcPr>
          <w:p w14:paraId="23995D51" w14:textId="77777777" w:rsidR="00593F69" w:rsidRPr="00312173" w:rsidRDefault="00593F69" w:rsidP="005378B1">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業務收入</w:t>
            </w:r>
          </w:p>
        </w:tc>
        <w:tc>
          <w:tcPr>
            <w:tcW w:w="1312" w:type="dxa"/>
            <w:tcBorders>
              <w:top w:val="single" w:sz="8" w:space="0" w:color="auto"/>
              <w:bottom w:val="nil"/>
            </w:tcBorders>
            <w:shd w:val="clear" w:color="auto" w:fill="auto"/>
            <w:vAlign w:val="center"/>
          </w:tcPr>
          <w:p w14:paraId="4D9DA166"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950,255,000</w:t>
            </w:r>
          </w:p>
        </w:tc>
        <w:tc>
          <w:tcPr>
            <w:tcW w:w="1430" w:type="dxa"/>
            <w:gridSpan w:val="3"/>
            <w:tcBorders>
              <w:top w:val="single" w:sz="8" w:space="0" w:color="auto"/>
              <w:bottom w:val="nil"/>
            </w:tcBorders>
            <w:shd w:val="clear" w:color="auto" w:fill="auto"/>
            <w:vAlign w:val="center"/>
          </w:tcPr>
          <w:p w14:paraId="3345B001"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1,026,478,581</w:t>
            </w:r>
          </w:p>
        </w:tc>
        <w:tc>
          <w:tcPr>
            <w:tcW w:w="1311" w:type="dxa"/>
            <w:gridSpan w:val="2"/>
            <w:tcBorders>
              <w:top w:val="single" w:sz="8" w:space="0" w:color="auto"/>
              <w:bottom w:val="nil"/>
            </w:tcBorders>
            <w:shd w:val="clear" w:color="auto" w:fill="auto"/>
            <w:vAlign w:val="center"/>
          </w:tcPr>
          <w:p w14:paraId="137DEA10" w14:textId="77777777" w:rsidR="00593F69" w:rsidRPr="004C78E5" w:rsidRDefault="00593F69" w:rsidP="005378B1">
            <w:pPr>
              <w:jc w:val="right"/>
              <w:rPr>
                <w:rFonts w:ascii="細明體" w:eastAsia="細明體" w:hAnsi="細明體"/>
                <w:sz w:val="18"/>
                <w:szCs w:val="18"/>
              </w:rPr>
            </w:pPr>
            <w:r w:rsidRPr="004C78E5">
              <w:rPr>
                <w:rFonts w:ascii="細明體" w:eastAsia="細明體" w:hAnsi="細明體"/>
                <w:b/>
                <w:sz w:val="18"/>
                <w:szCs w:val="18"/>
              </w:rPr>
              <w:t>－</w:t>
            </w:r>
          </w:p>
        </w:tc>
        <w:tc>
          <w:tcPr>
            <w:tcW w:w="1430" w:type="dxa"/>
            <w:gridSpan w:val="3"/>
            <w:tcBorders>
              <w:top w:val="single" w:sz="8" w:space="0" w:color="auto"/>
              <w:bottom w:val="nil"/>
            </w:tcBorders>
            <w:shd w:val="clear" w:color="auto" w:fill="auto"/>
            <w:vAlign w:val="center"/>
          </w:tcPr>
          <w:p w14:paraId="6089172A"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1,026,478,581</w:t>
            </w:r>
          </w:p>
        </w:tc>
        <w:tc>
          <w:tcPr>
            <w:tcW w:w="1258" w:type="dxa"/>
            <w:gridSpan w:val="2"/>
            <w:tcBorders>
              <w:top w:val="single" w:sz="8" w:space="0" w:color="auto"/>
              <w:bottom w:val="nil"/>
            </w:tcBorders>
            <w:shd w:val="clear" w:color="auto" w:fill="auto"/>
            <w:vAlign w:val="center"/>
          </w:tcPr>
          <w:p w14:paraId="064A9EAC"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b/>
                <w:noProof/>
                <w:sz w:val="18"/>
                <w:szCs w:val="18"/>
              </w:rPr>
              <w:t>76,223,581</w:t>
            </w:r>
          </w:p>
        </w:tc>
        <w:tc>
          <w:tcPr>
            <w:tcW w:w="769" w:type="dxa"/>
            <w:gridSpan w:val="3"/>
            <w:tcBorders>
              <w:top w:val="single" w:sz="8" w:space="0" w:color="auto"/>
              <w:bottom w:val="nil"/>
              <w:right w:val="nil"/>
            </w:tcBorders>
            <w:shd w:val="clear" w:color="auto" w:fill="auto"/>
            <w:vAlign w:val="center"/>
          </w:tcPr>
          <w:p w14:paraId="77B5DBFC"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b/>
                <w:kern w:val="0"/>
                <w:sz w:val="18"/>
                <w:szCs w:val="18"/>
              </w:rPr>
              <w:t>8.02</w:t>
            </w:r>
          </w:p>
        </w:tc>
      </w:tr>
      <w:tr w:rsidR="00593F69" w:rsidRPr="00312173" w14:paraId="49CD8169"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2BF016E5" w14:textId="77777777" w:rsidR="00593F69" w:rsidRPr="00312173" w:rsidRDefault="00593F69" w:rsidP="005378B1">
            <w:pPr>
              <w:ind w:leftChars="100" w:left="240" w:right="40"/>
              <w:rPr>
                <w:rFonts w:ascii="標楷體" w:eastAsia="標楷體" w:hAnsi="標楷體" w:cs="Times New Roman"/>
                <w:kern w:val="0"/>
                <w:sz w:val="20"/>
              </w:rPr>
            </w:pPr>
            <w:r w:rsidRPr="00312173">
              <w:rPr>
                <w:rFonts w:ascii="標楷體" w:eastAsia="標楷體" w:hAnsi="標楷體" w:cs="Times New Roman" w:hint="eastAsia"/>
                <w:noProof/>
                <w:kern w:val="0"/>
                <w:sz w:val="20"/>
              </w:rPr>
              <w:t>勞務收入</w:t>
            </w:r>
          </w:p>
        </w:tc>
        <w:tc>
          <w:tcPr>
            <w:tcW w:w="1312" w:type="dxa"/>
            <w:tcBorders>
              <w:top w:val="nil"/>
              <w:bottom w:val="nil"/>
            </w:tcBorders>
            <w:shd w:val="clear" w:color="auto" w:fill="auto"/>
            <w:vAlign w:val="center"/>
          </w:tcPr>
          <w:p w14:paraId="34AB1088"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10,478,000</w:t>
            </w:r>
          </w:p>
        </w:tc>
        <w:tc>
          <w:tcPr>
            <w:tcW w:w="1430" w:type="dxa"/>
            <w:gridSpan w:val="3"/>
            <w:tcBorders>
              <w:top w:val="nil"/>
              <w:bottom w:val="nil"/>
            </w:tcBorders>
            <w:shd w:val="clear" w:color="auto" w:fill="auto"/>
            <w:vAlign w:val="center"/>
          </w:tcPr>
          <w:p w14:paraId="21A5F3DF"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10,472,928</w:t>
            </w:r>
          </w:p>
        </w:tc>
        <w:tc>
          <w:tcPr>
            <w:tcW w:w="1311" w:type="dxa"/>
            <w:gridSpan w:val="2"/>
            <w:tcBorders>
              <w:top w:val="nil"/>
              <w:bottom w:val="nil"/>
            </w:tcBorders>
            <w:shd w:val="clear" w:color="auto" w:fill="auto"/>
            <w:vAlign w:val="center"/>
          </w:tcPr>
          <w:p w14:paraId="768969E8" w14:textId="77777777" w:rsidR="00593F69" w:rsidRPr="004C78E5" w:rsidRDefault="00593F69" w:rsidP="005378B1">
            <w:pPr>
              <w:jc w:val="right"/>
              <w:rPr>
                <w:rFonts w:ascii="細明體" w:eastAsia="細明體" w:hAnsi="細明體"/>
                <w:sz w:val="18"/>
                <w:szCs w:val="18"/>
              </w:rPr>
            </w:pPr>
            <w:r w:rsidRPr="004C78E5">
              <w:rPr>
                <w:rFonts w:ascii="細明體" w:eastAsia="細明體" w:hAnsi="細明體"/>
                <w:sz w:val="18"/>
                <w:szCs w:val="18"/>
              </w:rPr>
              <w:t>－</w:t>
            </w:r>
          </w:p>
        </w:tc>
        <w:tc>
          <w:tcPr>
            <w:tcW w:w="1430" w:type="dxa"/>
            <w:gridSpan w:val="3"/>
            <w:tcBorders>
              <w:top w:val="nil"/>
              <w:bottom w:val="nil"/>
            </w:tcBorders>
            <w:shd w:val="clear" w:color="auto" w:fill="auto"/>
            <w:vAlign w:val="center"/>
          </w:tcPr>
          <w:p w14:paraId="10B0D674"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10,472,928</w:t>
            </w:r>
          </w:p>
        </w:tc>
        <w:tc>
          <w:tcPr>
            <w:tcW w:w="1258" w:type="dxa"/>
            <w:gridSpan w:val="2"/>
            <w:tcBorders>
              <w:top w:val="nil"/>
              <w:bottom w:val="nil"/>
            </w:tcBorders>
            <w:shd w:val="clear" w:color="auto" w:fill="auto"/>
            <w:vAlign w:val="center"/>
          </w:tcPr>
          <w:p w14:paraId="6B1FECA4"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noProof/>
                <w:sz w:val="18"/>
                <w:szCs w:val="18"/>
              </w:rPr>
              <w:t>- 5,072</w:t>
            </w:r>
          </w:p>
        </w:tc>
        <w:tc>
          <w:tcPr>
            <w:tcW w:w="769" w:type="dxa"/>
            <w:gridSpan w:val="3"/>
            <w:tcBorders>
              <w:top w:val="nil"/>
              <w:bottom w:val="nil"/>
              <w:right w:val="nil"/>
            </w:tcBorders>
            <w:shd w:val="clear" w:color="auto" w:fill="auto"/>
            <w:vAlign w:val="center"/>
          </w:tcPr>
          <w:p w14:paraId="42C63AE0"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kern w:val="0"/>
                <w:sz w:val="18"/>
                <w:szCs w:val="18"/>
              </w:rPr>
              <w:t>- 0.05</w:t>
            </w:r>
          </w:p>
        </w:tc>
      </w:tr>
      <w:tr w:rsidR="00593F69" w:rsidRPr="00312173" w14:paraId="760DBD5B"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6BEA7168" w14:textId="77777777" w:rsidR="00593F69" w:rsidRPr="00312173" w:rsidRDefault="00593F69" w:rsidP="005378B1">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租金及權利金收入</w:t>
            </w:r>
          </w:p>
        </w:tc>
        <w:tc>
          <w:tcPr>
            <w:tcW w:w="1312" w:type="dxa"/>
            <w:tcBorders>
              <w:top w:val="nil"/>
              <w:bottom w:val="nil"/>
            </w:tcBorders>
            <w:shd w:val="clear" w:color="auto" w:fill="auto"/>
            <w:vAlign w:val="center"/>
          </w:tcPr>
          <w:p w14:paraId="1C0DA1F0"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826,367,000</w:t>
            </w:r>
          </w:p>
        </w:tc>
        <w:tc>
          <w:tcPr>
            <w:tcW w:w="1430" w:type="dxa"/>
            <w:gridSpan w:val="3"/>
            <w:tcBorders>
              <w:top w:val="nil"/>
              <w:bottom w:val="nil"/>
            </w:tcBorders>
            <w:shd w:val="clear" w:color="auto" w:fill="auto"/>
            <w:vAlign w:val="center"/>
          </w:tcPr>
          <w:p w14:paraId="520A311A"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893,537,407</w:t>
            </w:r>
          </w:p>
        </w:tc>
        <w:tc>
          <w:tcPr>
            <w:tcW w:w="1311" w:type="dxa"/>
            <w:gridSpan w:val="2"/>
            <w:tcBorders>
              <w:top w:val="nil"/>
              <w:bottom w:val="nil"/>
            </w:tcBorders>
            <w:shd w:val="clear" w:color="auto" w:fill="auto"/>
            <w:vAlign w:val="center"/>
          </w:tcPr>
          <w:p w14:paraId="6C0AA622" w14:textId="77777777" w:rsidR="00593F69" w:rsidRPr="004C78E5" w:rsidRDefault="00593F69" w:rsidP="005378B1">
            <w:pPr>
              <w:jc w:val="right"/>
              <w:rPr>
                <w:rFonts w:ascii="細明體" w:eastAsia="細明體" w:hAnsi="細明體"/>
                <w:sz w:val="18"/>
                <w:szCs w:val="18"/>
              </w:rPr>
            </w:pPr>
            <w:r w:rsidRPr="004C78E5">
              <w:rPr>
                <w:rFonts w:ascii="細明體" w:eastAsia="細明體" w:hAnsi="細明體"/>
                <w:sz w:val="18"/>
                <w:szCs w:val="18"/>
              </w:rPr>
              <w:t>－</w:t>
            </w:r>
          </w:p>
        </w:tc>
        <w:tc>
          <w:tcPr>
            <w:tcW w:w="1430" w:type="dxa"/>
            <w:gridSpan w:val="3"/>
            <w:tcBorders>
              <w:top w:val="nil"/>
              <w:bottom w:val="nil"/>
            </w:tcBorders>
            <w:shd w:val="clear" w:color="auto" w:fill="auto"/>
            <w:vAlign w:val="center"/>
          </w:tcPr>
          <w:p w14:paraId="6F945192"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893,537,407</w:t>
            </w:r>
          </w:p>
        </w:tc>
        <w:tc>
          <w:tcPr>
            <w:tcW w:w="1258" w:type="dxa"/>
            <w:gridSpan w:val="2"/>
            <w:tcBorders>
              <w:top w:val="nil"/>
              <w:bottom w:val="nil"/>
            </w:tcBorders>
            <w:shd w:val="clear" w:color="auto" w:fill="auto"/>
            <w:vAlign w:val="center"/>
          </w:tcPr>
          <w:p w14:paraId="280A4B8C"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noProof/>
                <w:sz w:val="18"/>
                <w:szCs w:val="18"/>
              </w:rPr>
              <w:t>67,170,407</w:t>
            </w:r>
          </w:p>
        </w:tc>
        <w:tc>
          <w:tcPr>
            <w:tcW w:w="769" w:type="dxa"/>
            <w:gridSpan w:val="3"/>
            <w:tcBorders>
              <w:top w:val="nil"/>
              <w:bottom w:val="nil"/>
              <w:right w:val="nil"/>
            </w:tcBorders>
            <w:shd w:val="clear" w:color="auto" w:fill="auto"/>
            <w:vAlign w:val="center"/>
          </w:tcPr>
          <w:p w14:paraId="2E00F6ED"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kern w:val="0"/>
                <w:sz w:val="18"/>
                <w:szCs w:val="18"/>
              </w:rPr>
              <w:t>8.13</w:t>
            </w:r>
          </w:p>
        </w:tc>
      </w:tr>
      <w:tr w:rsidR="00593F69" w:rsidRPr="00312173" w14:paraId="73AA44AC"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08265568" w14:textId="77777777" w:rsidR="00593F69" w:rsidRPr="00312173" w:rsidRDefault="00593F69" w:rsidP="005378B1">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其他業務收入</w:t>
            </w:r>
          </w:p>
        </w:tc>
        <w:tc>
          <w:tcPr>
            <w:tcW w:w="1312" w:type="dxa"/>
            <w:tcBorders>
              <w:top w:val="nil"/>
              <w:bottom w:val="nil"/>
            </w:tcBorders>
            <w:shd w:val="clear" w:color="auto" w:fill="auto"/>
            <w:vAlign w:val="center"/>
          </w:tcPr>
          <w:p w14:paraId="41A7284F"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113,410,000</w:t>
            </w:r>
          </w:p>
        </w:tc>
        <w:tc>
          <w:tcPr>
            <w:tcW w:w="1430" w:type="dxa"/>
            <w:gridSpan w:val="3"/>
            <w:tcBorders>
              <w:top w:val="nil"/>
              <w:bottom w:val="nil"/>
            </w:tcBorders>
            <w:shd w:val="clear" w:color="auto" w:fill="auto"/>
            <w:vAlign w:val="center"/>
          </w:tcPr>
          <w:p w14:paraId="44C23B03"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122,468,246</w:t>
            </w:r>
          </w:p>
        </w:tc>
        <w:tc>
          <w:tcPr>
            <w:tcW w:w="1311" w:type="dxa"/>
            <w:gridSpan w:val="2"/>
            <w:tcBorders>
              <w:top w:val="nil"/>
              <w:bottom w:val="nil"/>
            </w:tcBorders>
            <w:shd w:val="clear" w:color="auto" w:fill="auto"/>
            <w:vAlign w:val="center"/>
          </w:tcPr>
          <w:p w14:paraId="6A5EB389" w14:textId="77777777" w:rsidR="00593F69" w:rsidRPr="004C78E5" w:rsidRDefault="00593F69" w:rsidP="005378B1">
            <w:pPr>
              <w:jc w:val="right"/>
              <w:rPr>
                <w:rFonts w:ascii="細明體" w:eastAsia="細明體" w:hAnsi="細明體"/>
                <w:sz w:val="18"/>
                <w:szCs w:val="18"/>
              </w:rPr>
            </w:pPr>
            <w:r w:rsidRPr="004C78E5">
              <w:rPr>
                <w:rFonts w:ascii="細明體" w:eastAsia="細明體" w:hAnsi="細明體"/>
                <w:sz w:val="18"/>
                <w:szCs w:val="18"/>
              </w:rPr>
              <w:t>－</w:t>
            </w:r>
          </w:p>
        </w:tc>
        <w:tc>
          <w:tcPr>
            <w:tcW w:w="1430" w:type="dxa"/>
            <w:gridSpan w:val="3"/>
            <w:tcBorders>
              <w:top w:val="nil"/>
              <w:bottom w:val="nil"/>
            </w:tcBorders>
            <w:shd w:val="clear" w:color="auto" w:fill="auto"/>
            <w:vAlign w:val="center"/>
          </w:tcPr>
          <w:p w14:paraId="4E1A799E"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122,468,246</w:t>
            </w:r>
          </w:p>
        </w:tc>
        <w:tc>
          <w:tcPr>
            <w:tcW w:w="1258" w:type="dxa"/>
            <w:gridSpan w:val="2"/>
            <w:tcBorders>
              <w:top w:val="nil"/>
              <w:bottom w:val="nil"/>
            </w:tcBorders>
            <w:shd w:val="clear" w:color="auto" w:fill="auto"/>
            <w:vAlign w:val="center"/>
          </w:tcPr>
          <w:p w14:paraId="68B87CFC"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noProof/>
                <w:sz w:val="18"/>
                <w:szCs w:val="18"/>
              </w:rPr>
              <w:t>9,058,246</w:t>
            </w:r>
          </w:p>
        </w:tc>
        <w:tc>
          <w:tcPr>
            <w:tcW w:w="769" w:type="dxa"/>
            <w:gridSpan w:val="3"/>
            <w:tcBorders>
              <w:top w:val="nil"/>
              <w:bottom w:val="nil"/>
              <w:right w:val="nil"/>
            </w:tcBorders>
            <w:shd w:val="clear" w:color="auto" w:fill="auto"/>
            <w:vAlign w:val="center"/>
          </w:tcPr>
          <w:p w14:paraId="089FC08B"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kern w:val="0"/>
                <w:sz w:val="18"/>
                <w:szCs w:val="18"/>
              </w:rPr>
              <w:t>7.99</w:t>
            </w:r>
          </w:p>
        </w:tc>
      </w:tr>
      <w:tr w:rsidR="00593F69" w:rsidRPr="00312173" w14:paraId="58E0CFF7"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661972D1" w14:textId="77777777" w:rsidR="00593F69" w:rsidRPr="00312173" w:rsidRDefault="00593F69" w:rsidP="005378B1">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業務成本與費用</w:t>
            </w:r>
          </w:p>
        </w:tc>
        <w:tc>
          <w:tcPr>
            <w:tcW w:w="1312" w:type="dxa"/>
            <w:tcBorders>
              <w:top w:val="nil"/>
              <w:bottom w:val="nil"/>
            </w:tcBorders>
            <w:shd w:val="clear" w:color="auto" w:fill="auto"/>
            <w:vAlign w:val="center"/>
          </w:tcPr>
          <w:p w14:paraId="7956B156"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1,476,627,000</w:t>
            </w:r>
          </w:p>
        </w:tc>
        <w:tc>
          <w:tcPr>
            <w:tcW w:w="1430" w:type="dxa"/>
            <w:gridSpan w:val="3"/>
            <w:tcBorders>
              <w:top w:val="nil"/>
              <w:bottom w:val="nil"/>
            </w:tcBorders>
            <w:shd w:val="clear" w:color="auto" w:fill="auto"/>
            <w:vAlign w:val="center"/>
          </w:tcPr>
          <w:p w14:paraId="0DDE2249"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1,236,869,245</w:t>
            </w:r>
          </w:p>
        </w:tc>
        <w:tc>
          <w:tcPr>
            <w:tcW w:w="1311" w:type="dxa"/>
            <w:gridSpan w:val="2"/>
            <w:tcBorders>
              <w:top w:val="nil"/>
              <w:bottom w:val="nil"/>
            </w:tcBorders>
            <w:shd w:val="clear" w:color="auto" w:fill="auto"/>
            <w:vAlign w:val="center"/>
          </w:tcPr>
          <w:p w14:paraId="1DD60FAE"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51,875,178</w:t>
            </w:r>
          </w:p>
        </w:tc>
        <w:tc>
          <w:tcPr>
            <w:tcW w:w="1430" w:type="dxa"/>
            <w:gridSpan w:val="3"/>
            <w:tcBorders>
              <w:top w:val="nil"/>
              <w:bottom w:val="nil"/>
            </w:tcBorders>
            <w:shd w:val="clear" w:color="auto" w:fill="auto"/>
            <w:vAlign w:val="center"/>
          </w:tcPr>
          <w:p w14:paraId="382452CA"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1,288,744,423</w:t>
            </w:r>
          </w:p>
        </w:tc>
        <w:tc>
          <w:tcPr>
            <w:tcW w:w="1258" w:type="dxa"/>
            <w:gridSpan w:val="2"/>
            <w:tcBorders>
              <w:top w:val="nil"/>
              <w:bottom w:val="nil"/>
            </w:tcBorders>
            <w:shd w:val="clear" w:color="auto" w:fill="auto"/>
            <w:vAlign w:val="center"/>
          </w:tcPr>
          <w:p w14:paraId="6488DB49"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b/>
                <w:noProof/>
                <w:sz w:val="18"/>
                <w:szCs w:val="18"/>
              </w:rPr>
              <w:t>- 187,882,577</w:t>
            </w:r>
          </w:p>
        </w:tc>
        <w:tc>
          <w:tcPr>
            <w:tcW w:w="769" w:type="dxa"/>
            <w:gridSpan w:val="3"/>
            <w:tcBorders>
              <w:top w:val="nil"/>
              <w:bottom w:val="nil"/>
              <w:right w:val="nil"/>
            </w:tcBorders>
            <w:shd w:val="clear" w:color="auto" w:fill="auto"/>
            <w:vAlign w:val="center"/>
          </w:tcPr>
          <w:p w14:paraId="7151596E"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b/>
                <w:kern w:val="0"/>
                <w:sz w:val="18"/>
                <w:szCs w:val="18"/>
              </w:rPr>
              <w:t>- 12.72</w:t>
            </w:r>
          </w:p>
        </w:tc>
      </w:tr>
      <w:tr w:rsidR="00593F69" w:rsidRPr="00312173" w14:paraId="16C51000"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43970C13" w14:textId="77777777" w:rsidR="00593F69" w:rsidRPr="00312173" w:rsidRDefault="00593F69" w:rsidP="005378B1">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勞務成本</w:t>
            </w:r>
          </w:p>
        </w:tc>
        <w:tc>
          <w:tcPr>
            <w:tcW w:w="1312" w:type="dxa"/>
            <w:tcBorders>
              <w:top w:val="nil"/>
              <w:bottom w:val="nil"/>
            </w:tcBorders>
            <w:shd w:val="clear" w:color="auto" w:fill="auto"/>
            <w:vAlign w:val="center"/>
          </w:tcPr>
          <w:p w14:paraId="14B70A79"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23,045,000</w:t>
            </w:r>
          </w:p>
        </w:tc>
        <w:tc>
          <w:tcPr>
            <w:tcW w:w="1430" w:type="dxa"/>
            <w:gridSpan w:val="3"/>
            <w:tcBorders>
              <w:top w:val="nil"/>
              <w:bottom w:val="nil"/>
            </w:tcBorders>
            <w:shd w:val="clear" w:color="auto" w:fill="auto"/>
            <w:vAlign w:val="center"/>
          </w:tcPr>
          <w:p w14:paraId="4D198811"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21,319,553</w:t>
            </w:r>
          </w:p>
        </w:tc>
        <w:tc>
          <w:tcPr>
            <w:tcW w:w="1311" w:type="dxa"/>
            <w:gridSpan w:val="2"/>
            <w:tcBorders>
              <w:top w:val="nil"/>
              <w:bottom w:val="nil"/>
            </w:tcBorders>
            <w:shd w:val="clear" w:color="auto" w:fill="auto"/>
            <w:vAlign w:val="center"/>
          </w:tcPr>
          <w:p w14:paraId="6785D249"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1,026,198</w:t>
            </w:r>
          </w:p>
        </w:tc>
        <w:tc>
          <w:tcPr>
            <w:tcW w:w="1430" w:type="dxa"/>
            <w:gridSpan w:val="3"/>
            <w:tcBorders>
              <w:top w:val="nil"/>
              <w:bottom w:val="nil"/>
            </w:tcBorders>
            <w:shd w:val="clear" w:color="auto" w:fill="auto"/>
            <w:vAlign w:val="center"/>
          </w:tcPr>
          <w:p w14:paraId="13E119C2"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22,345,751</w:t>
            </w:r>
          </w:p>
        </w:tc>
        <w:tc>
          <w:tcPr>
            <w:tcW w:w="1258" w:type="dxa"/>
            <w:gridSpan w:val="2"/>
            <w:tcBorders>
              <w:top w:val="nil"/>
              <w:bottom w:val="nil"/>
            </w:tcBorders>
            <w:shd w:val="clear" w:color="auto" w:fill="auto"/>
            <w:vAlign w:val="center"/>
          </w:tcPr>
          <w:p w14:paraId="3DA5D5C8"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noProof/>
                <w:sz w:val="18"/>
                <w:szCs w:val="18"/>
              </w:rPr>
              <w:t>- 699,249</w:t>
            </w:r>
          </w:p>
        </w:tc>
        <w:tc>
          <w:tcPr>
            <w:tcW w:w="769" w:type="dxa"/>
            <w:gridSpan w:val="3"/>
            <w:tcBorders>
              <w:top w:val="nil"/>
              <w:bottom w:val="nil"/>
              <w:right w:val="nil"/>
            </w:tcBorders>
            <w:shd w:val="clear" w:color="auto" w:fill="auto"/>
            <w:vAlign w:val="center"/>
          </w:tcPr>
          <w:p w14:paraId="1E073D3D"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kern w:val="0"/>
                <w:sz w:val="18"/>
                <w:szCs w:val="18"/>
              </w:rPr>
              <w:t>- 3.03</w:t>
            </w:r>
          </w:p>
        </w:tc>
      </w:tr>
      <w:tr w:rsidR="00593F69" w:rsidRPr="00312173" w14:paraId="5ECF2161"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21038461" w14:textId="77777777" w:rsidR="00593F69" w:rsidRPr="00312173" w:rsidRDefault="00593F69" w:rsidP="005378B1">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出租資產成本</w:t>
            </w:r>
          </w:p>
        </w:tc>
        <w:tc>
          <w:tcPr>
            <w:tcW w:w="1312" w:type="dxa"/>
            <w:tcBorders>
              <w:top w:val="nil"/>
              <w:bottom w:val="nil"/>
            </w:tcBorders>
            <w:shd w:val="clear" w:color="auto" w:fill="auto"/>
            <w:vAlign w:val="center"/>
          </w:tcPr>
          <w:p w14:paraId="1EFA2F71"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1,337,458,000</w:t>
            </w:r>
          </w:p>
        </w:tc>
        <w:tc>
          <w:tcPr>
            <w:tcW w:w="1430" w:type="dxa"/>
            <w:gridSpan w:val="3"/>
            <w:tcBorders>
              <w:top w:val="nil"/>
              <w:bottom w:val="nil"/>
            </w:tcBorders>
            <w:shd w:val="clear" w:color="auto" w:fill="auto"/>
            <w:vAlign w:val="center"/>
          </w:tcPr>
          <w:p w14:paraId="7EFAD059"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1,105,273,286</w:t>
            </w:r>
          </w:p>
        </w:tc>
        <w:tc>
          <w:tcPr>
            <w:tcW w:w="1311" w:type="dxa"/>
            <w:gridSpan w:val="2"/>
            <w:tcBorders>
              <w:top w:val="nil"/>
              <w:bottom w:val="nil"/>
            </w:tcBorders>
            <w:shd w:val="clear" w:color="auto" w:fill="auto"/>
            <w:vAlign w:val="center"/>
          </w:tcPr>
          <w:p w14:paraId="7717DF6A"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50,848,980</w:t>
            </w:r>
          </w:p>
        </w:tc>
        <w:tc>
          <w:tcPr>
            <w:tcW w:w="1430" w:type="dxa"/>
            <w:gridSpan w:val="3"/>
            <w:tcBorders>
              <w:top w:val="nil"/>
              <w:bottom w:val="nil"/>
            </w:tcBorders>
            <w:shd w:val="clear" w:color="auto" w:fill="auto"/>
            <w:vAlign w:val="center"/>
          </w:tcPr>
          <w:p w14:paraId="69E2D3BA"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1,156,122,266</w:t>
            </w:r>
          </w:p>
        </w:tc>
        <w:tc>
          <w:tcPr>
            <w:tcW w:w="1258" w:type="dxa"/>
            <w:gridSpan w:val="2"/>
            <w:tcBorders>
              <w:top w:val="nil"/>
              <w:bottom w:val="nil"/>
            </w:tcBorders>
            <w:shd w:val="clear" w:color="auto" w:fill="auto"/>
            <w:vAlign w:val="center"/>
          </w:tcPr>
          <w:p w14:paraId="3DE167E7"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noProof/>
                <w:sz w:val="18"/>
                <w:szCs w:val="18"/>
              </w:rPr>
              <w:t>- 181,335,734</w:t>
            </w:r>
          </w:p>
        </w:tc>
        <w:tc>
          <w:tcPr>
            <w:tcW w:w="769" w:type="dxa"/>
            <w:gridSpan w:val="3"/>
            <w:tcBorders>
              <w:top w:val="nil"/>
              <w:bottom w:val="nil"/>
              <w:right w:val="nil"/>
            </w:tcBorders>
            <w:shd w:val="clear" w:color="auto" w:fill="auto"/>
            <w:vAlign w:val="center"/>
          </w:tcPr>
          <w:p w14:paraId="0B5BE0E3"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kern w:val="0"/>
                <w:sz w:val="18"/>
                <w:szCs w:val="18"/>
              </w:rPr>
              <w:t>- 13.56</w:t>
            </w:r>
          </w:p>
        </w:tc>
      </w:tr>
      <w:tr w:rsidR="00593F69" w:rsidRPr="00312173" w14:paraId="49FE4584"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4B4079ED" w14:textId="77777777" w:rsidR="00593F69" w:rsidRPr="00312173" w:rsidRDefault="00593F69" w:rsidP="005378B1">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業務費用</w:t>
            </w:r>
          </w:p>
        </w:tc>
        <w:tc>
          <w:tcPr>
            <w:tcW w:w="1312" w:type="dxa"/>
            <w:tcBorders>
              <w:top w:val="nil"/>
              <w:bottom w:val="nil"/>
            </w:tcBorders>
            <w:shd w:val="clear" w:color="auto" w:fill="auto"/>
            <w:vAlign w:val="center"/>
          </w:tcPr>
          <w:p w14:paraId="03926453"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116,124,000</w:t>
            </w:r>
          </w:p>
        </w:tc>
        <w:tc>
          <w:tcPr>
            <w:tcW w:w="1430" w:type="dxa"/>
            <w:gridSpan w:val="3"/>
            <w:tcBorders>
              <w:top w:val="nil"/>
              <w:bottom w:val="nil"/>
            </w:tcBorders>
            <w:shd w:val="clear" w:color="auto" w:fill="auto"/>
            <w:vAlign w:val="center"/>
          </w:tcPr>
          <w:p w14:paraId="221F74DC"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110,276,406</w:t>
            </w:r>
          </w:p>
        </w:tc>
        <w:tc>
          <w:tcPr>
            <w:tcW w:w="1311" w:type="dxa"/>
            <w:gridSpan w:val="2"/>
            <w:tcBorders>
              <w:top w:val="nil"/>
              <w:bottom w:val="nil"/>
            </w:tcBorders>
            <w:shd w:val="clear" w:color="auto" w:fill="auto"/>
            <w:vAlign w:val="center"/>
          </w:tcPr>
          <w:p w14:paraId="2BD2D1F2"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w:t>
            </w:r>
          </w:p>
        </w:tc>
        <w:tc>
          <w:tcPr>
            <w:tcW w:w="1430" w:type="dxa"/>
            <w:gridSpan w:val="3"/>
            <w:tcBorders>
              <w:top w:val="nil"/>
              <w:bottom w:val="nil"/>
            </w:tcBorders>
            <w:shd w:val="clear" w:color="auto" w:fill="auto"/>
            <w:vAlign w:val="center"/>
          </w:tcPr>
          <w:p w14:paraId="51CD0954"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110,276,406</w:t>
            </w:r>
          </w:p>
        </w:tc>
        <w:tc>
          <w:tcPr>
            <w:tcW w:w="1258" w:type="dxa"/>
            <w:gridSpan w:val="2"/>
            <w:tcBorders>
              <w:top w:val="nil"/>
              <w:bottom w:val="nil"/>
            </w:tcBorders>
            <w:shd w:val="clear" w:color="auto" w:fill="auto"/>
            <w:vAlign w:val="center"/>
          </w:tcPr>
          <w:p w14:paraId="41EBC23E"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noProof/>
                <w:sz w:val="18"/>
                <w:szCs w:val="18"/>
              </w:rPr>
              <w:t>- 5,847,594</w:t>
            </w:r>
          </w:p>
        </w:tc>
        <w:tc>
          <w:tcPr>
            <w:tcW w:w="769" w:type="dxa"/>
            <w:gridSpan w:val="3"/>
            <w:tcBorders>
              <w:top w:val="nil"/>
              <w:bottom w:val="nil"/>
              <w:right w:val="nil"/>
            </w:tcBorders>
            <w:shd w:val="clear" w:color="auto" w:fill="auto"/>
            <w:vAlign w:val="center"/>
          </w:tcPr>
          <w:p w14:paraId="0C879F7D"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kern w:val="0"/>
                <w:sz w:val="18"/>
                <w:szCs w:val="18"/>
              </w:rPr>
              <w:t>- 5.04</w:t>
            </w:r>
          </w:p>
        </w:tc>
      </w:tr>
      <w:tr w:rsidR="00593F69" w:rsidRPr="00312173" w14:paraId="5436596F"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3ABDC141" w14:textId="77777777" w:rsidR="00593F69" w:rsidRPr="00312173" w:rsidRDefault="00593F69" w:rsidP="005378B1">
            <w:pPr>
              <w:ind w:leftChars="20" w:left="48" w:right="40"/>
              <w:rPr>
                <w:rFonts w:ascii="標楷體" w:eastAsia="標楷體" w:hAnsi="標楷體" w:cs="Times New Roman"/>
                <w:kern w:val="0"/>
                <w:sz w:val="20"/>
              </w:rPr>
            </w:pPr>
            <w:r w:rsidRPr="00312173">
              <w:rPr>
                <w:rFonts w:ascii="標楷體" w:eastAsia="標楷體" w:hAnsi="標楷體" w:cs="Times New Roman" w:hint="eastAsia"/>
                <w:b/>
                <w:noProof/>
                <w:kern w:val="0"/>
                <w:sz w:val="20"/>
              </w:rPr>
              <w:t>業務賸餘（短絀）</w:t>
            </w:r>
          </w:p>
        </w:tc>
        <w:tc>
          <w:tcPr>
            <w:tcW w:w="1312" w:type="dxa"/>
            <w:tcBorders>
              <w:top w:val="nil"/>
              <w:bottom w:val="nil"/>
            </w:tcBorders>
            <w:shd w:val="clear" w:color="auto" w:fill="auto"/>
            <w:vAlign w:val="center"/>
          </w:tcPr>
          <w:p w14:paraId="1CABAE76"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- 526,372,000</w:t>
            </w:r>
          </w:p>
        </w:tc>
        <w:tc>
          <w:tcPr>
            <w:tcW w:w="1430" w:type="dxa"/>
            <w:gridSpan w:val="3"/>
            <w:tcBorders>
              <w:top w:val="nil"/>
              <w:bottom w:val="nil"/>
            </w:tcBorders>
            <w:shd w:val="clear" w:color="auto" w:fill="auto"/>
            <w:vAlign w:val="center"/>
          </w:tcPr>
          <w:p w14:paraId="0150A22A"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- 210,390,664</w:t>
            </w:r>
          </w:p>
        </w:tc>
        <w:tc>
          <w:tcPr>
            <w:tcW w:w="1311" w:type="dxa"/>
            <w:gridSpan w:val="2"/>
            <w:tcBorders>
              <w:top w:val="nil"/>
              <w:bottom w:val="nil"/>
            </w:tcBorders>
            <w:shd w:val="clear" w:color="auto" w:fill="auto"/>
            <w:vAlign w:val="center"/>
          </w:tcPr>
          <w:p w14:paraId="0D69C8B4"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- 51,875,178</w:t>
            </w:r>
          </w:p>
        </w:tc>
        <w:tc>
          <w:tcPr>
            <w:tcW w:w="1430" w:type="dxa"/>
            <w:gridSpan w:val="3"/>
            <w:tcBorders>
              <w:top w:val="nil"/>
              <w:bottom w:val="nil"/>
            </w:tcBorders>
            <w:shd w:val="clear" w:color="auto" w:fill="auto"/>
            <w:vAlign w:val="center"/>
          </w:tcPr>
          <w:p w14:paraId="2E4551A6"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- 262,265,842</w:t>
            </w:r>
          </w:p>
        </w:tc>
        <w:tc>
          <w:tcPr>
            <w:tcW w:w="1258" w:type="dxa"/>
            <w:gridSpan w:val="2"/>
            <w:tcBorders>
              <w:top w:val="nil"/>
              <w:bottom w:val="nil"/>
            </w:tcBorders>
            <w:shd w:val="clear" w:color="auto" w:fill="auto"/>
            <w:vAlign w:val="center"/>
          </w:tcPr>
          <w:p w14:paraId="345A0B62"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b/>
                <w:noProof/>
                <w:sz w:val="18"/>
                <w:szCs w:val="18"/>
              </w:rPr>
              <w:t>264,106,158</w:t>
            </w:r>
          </w:p>
        </w:tc>
        <w:tc>
          <w:tcPr>
            <w:tcW w:w="769" w:type="dxa"/>
            <w:gridSpan w:val="3"/>
            <w:tcBorders>
              <w:top w:val="nil"/>
              <w:bottom w:val="nil"/>
              <w:right w:val="nil"/>
            </w:tcBorders>
            <w:shd w:val="clear" w:color="auto" w:fill="auto"/>
            <w:vAlign w:val="center"/>
          </w:tcPr>
          <w:p w14:paraId="7D738806"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b/>
                <w:kern w:val="0"/>
                <w:sz w:val="18"/>
                <w:szCs w:val="18"/>
              </w:rPr>
              <w:t>- 50.17</w:t>
            </w:r>
          </w:p>
        </w:tc>
      </w:tr>
      <w:tr w:rsidR="00593F69" w:rsidRPr="00312173" w14:paraId="71B255C5"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4411D44F" w14:textId="77777777" w:rsidR="00593F69" w:rsidRPr="00312173" w:rsidRDefault="00593F69" w:rsidP="005378B1">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業務外收入</w:t>
            </w:r>
          </w:p>
        </w:tc>
        <w:tc>
          <w:tcPr>
            <w:tcW w:w="1312" w:type="dxa"/>
            <w:tcBorders>
              <w:top w:val="nil"/>
              <w:bottom w:val="nil"/>
            </w:tcBorders>
            <w:shd w:val="clear" w:color="auto" w:fill="auto"/>
            <w:vAlign w:val="center"/>
          </w:tcPr>
          <w:p w14:paraId="7B0AC47F"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14,916,000</w:t>
            </w:r>
          </w:p>
        </w:tc>
        <w:tc>
          <w:tcPr>
            <w:tcW w:w="1430" w:type="dxa"/>
            <w:gridSpan w:val="3"/>
            <w:tcBorders>
              <w:top w:val="nil"/>
              <w:bottom w:val="nil"/>
            </w:tcBorders>
            <w:shd w:val="clear" w:color="auto" w:fill="auto"/>
            <w:vAlign w:val="center"/>
          </w:tcPr>
          <w:p w14:paraId="67212842"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40,193,202</w:t>
            </w:r>
          </w:p>
        </w:tc>
        <w:tc>
          <w:tcPr>
            <w:tcW w:w="1311" w:type="dxa"/>
            <w:gridSpan w:val="2"/>
            <w:tcBorders>
              <w:top w:val="nil"/>
              <w:bottom w:val="nil"/>
            </w:tcBorders>
            <w:shd w:val="clear" w:color="auto" w:fill="auto"/>
            <w:vAlign w:val="center"/>
          </w:tcPr>
          <w:p w14:paraId="7E124A02"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w:t>
            </w:r>
          </w:p>
        </w:tc>
        <w:tc>
          <w:tcPr>
            <w:tcW w:w="1430" w:type="dxa"/>
            <w:gridSpan w:val="3"/>
            <w:tcBorders>
              <w:top w:val="nil"/>
              <w:bottom w:val="nil"/>
            </w:tcBorders>
            <w:shd w:val="clear" w:color="auto" w:fill="auto"/>
            <w:vAlign w:val="center"/>
          </w:tcPr>
          <w:p w14:paraId="1EAE2D5C"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40,193,202</w:t>
            </w:r>
          </w:p>
        </w:tc>
        <w:tc>
          <w:tcPr>
            <w:tcW w:w="1258" w:type="dxa"/>
            <w:gridSpan w:val="2"/>
            <w:tcBorders>
              <w:top w:val="nil"/>
              <w:bottom w:val="nil"/>
            </w:tcBorders>
            <w:shd w:val="clear" w:color="auto" w:fill="auto"/>
            <w:vAlign w:val="center"/>
          </w:tcPr>
          <w:p w14:paraId="1B0ED500"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b/>
                <w:noProof/>
                <w:sz w:val="18"/>
                <w:szCs w:val="18"/>
              </w:rPr>
              <w:t>25,277,202</w:t>
            </w:r>
          </w:p>
        </w:tc>
        <w:tc>
          <w:tcPr>
            <w:tcW w:w="769" w:type="dxa"/>
            <w:gridSpan w:val="3"/>
            <w:tcBorders>
              <w:top w:val="nil"/>
              <w:bottom w:val="nil"/>
              <w:right w:val="nil"/>
            </w:tcBorders>
            <w:shd w:val="clear" w:color="auto" w:fill="auto"/>
            <w:vAlign w:val="center"/>
          </w:tcPr>
          <w:p w14:paraId="230E2BC8"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b/>
                <w:kern w:val="0"/>
                <w:sz w:val="18"/>
                <w:szCs w:val="18"/>
              </w:rPr>
              <w:t>169.46</w:t>
            </w:r>
          </w:p>
        </w:tc>
      </w:tr>
      <w:tr w:rsidR="00593F69" w:rsidRPr="00312173" w14:paraId="20A1F850"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619156A8" w14:textId="77777777" w:rsidR="00593F69" w:rsidRPr="00312173" w:rsidRDefault="00593F69" w:rsidP="005378B1">
            <w:pPr>
              <w:ind w:leftChars="100" w:left="240" w:right="42"/>
              <w:rPr>
                <w:rFonts w:ascii="標楷體" w:eastAsia="標楷體" w:hAnsi="標楷體" w:cs="Times New Roman"/>
                <w:b/>
                <w:kern w:val="0"/>
                <w:sz w:val="20"/>
              </w:rPr>
            </w:pPr>
            <w:r w:rsidRPr="00903950">
              <w:rPr>
                <w:rFonts w:ascii="標楷體" w:eastAsia="標楷體" w:hAnsi="標楷體"/>
                <w:kern w:val="0"/>
                <w:sz w:val="20"/>
              </w:rPr>
              <w:t>財務收入</w:t>
            </w:r>
          </w:p>
        </w:tc>
        <w:tc>
          <w:tcPr>
            <w:tcW w:w="1312" w:type="dxa"/>
            <w:tcBorders>
              <w:top w:val="nil"/>
              <w:bottom w:val="nil"/>
            </w:tcBorders>
            <w:shd w:val="clear" w:color="auto" w:fill="auto"/>
            <w:vAlign w:val="center"/>
          </w:tcPr>
          <w:p w14:paraId="1FB6610C"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w:t>
            </w:r>
          </w:p>
        </w:tc>
        <w:tc>
          <w:tcPr>
            <w:tcW w:w="1430" w:type="dxa"/>
            <w:gridSpan w:val="3"/>
            <w:tcBorders>
              <w:top w:val="nil"/>
              <w:bottom w:val="nil"/>
            </w:tcBorders>
            <w:shd w:val="clear" w:color="auto" w:fill="auto"/>
            <w:vAlign w:val="center"/>
          </w:tcPr>
          <w:p w14:paraId="32B5C00F"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139</w:t>
            </w:r>
          </w:p>
        </w:tc>
        <w:tc>
          <w:tcPr>
            <w:tcW w:w="1311" w:type="dxa"/>
            <w:gridSpan w:val="2"/>
            <w:tcBorders>
              <w:top w:val="nil"/>
              <w:bottom w:val="nil"/>
            </w:tcBorders>
            <w:shd w:val="clear" w:color="auto" w:fill="auto"/>
            <w:vAlign w:val="center"/>
          </w:tcPr>
          <w:p w14:paraId="0195C9DB"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w:t>
            </w:r>
          </w:p>
        </w:tc>
        <w:tc>
          <w:tcPr>
            <w:tcW w:w="1430" w:type="dxa"/>
            <w:gridSpan w:val="3"/>
            <w:tcBorders>
              <w:top w:val="nil"/>
              <w:bottom w:val="nil"/>
            </w:tcBorders>
            <w:shd w:val="clear" w:color="auto" w:fill="auto"/>
            <w:vAlign w:val="center"/>
          </w:tcPr>
          <w:p w14:paraId="6A6D9832"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139</w:t>
            </w:r>
          </w:p>
        </w:tc>
        <w:tc>
          <w:tcPr>
            <w:tcW w:w="1258" w:type="dxa"/>
            <w:gridSpan w:val="2"/>
            <w:tcBorders>
              <w:top w:val="nil"/>
              <w:bottom w:val="nil"/>
            </w:tcBorders>
            <w:shd w:val="clear" w:color="auto" w:fill="auto"/>
            <w:vAlign w:val="center"/>
          </w:tcPr>
          <w:p w14:paraId="09749481"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noProof/>
                <w:sz w:val="18"/>
                <w:szCs w:val="18"/>
              </w:rPr>
              <w:t>139</w:t>
            </w:r>
          </w:p>
        </w:tc>
        <w:tc>
          <w:tcPr>
            <w:tcW w:w="769" w:type="dxa"/>
            <w:gridSpan w:val="3"/>
            <w:tcBorders>
              <w:top w:val="nil"/>
              <w:bottom w:val="nil"/>
              <w:right w:val="nil"/>
            </w:tcBorders>
            <w:shd w:val="clear" w:color="auto" w:fill="auto"/>
            <w:vAlign w:val="center"/>
          </w:tcPr>
          <w:p w14:paraId="5871CBBD"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593F69" w:rsidRPr="00312173" w14:paraId="2E44F6AE"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00BFE910" w14:textId="77777777" w:rsidR="00593F69" w:rsidRPr="00312173" w:rsidRDefault="00593F69" w:rsidP="005378B1">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其他業務外收入</w:t>
            </w:r>
          </w:p>
        </w:tc>
        <w:tc>
          <w:tcPr>
            <w:tcW w:w="1312" w:type="dxa"/>
            <w:tcBorders>
              <w:top w:val="nil"/>
              <w:bottom w:val="nil"/>
            </w:tcBorders>
            <w:shd w:val="clear" w:color="auto" w:fill="auto"/>
            <w:vAlign w:val="center"/>
          </w:tcPr>
          <w:p w14:paraId="5D5CAFAD"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14,916,000</w:t>
            </w:r>
          </w:p>
        </w:tc>
        <w:tc>
          <w:tcPr>
            <w:tcW w:w="1430" w:type="dxa"/>
            <w:gridSpan w:val="3"/>
            <w:tcBorders>
              <w:top w:val="nil"/>
              <w:bottom w:val="nil"/>
            </w:tcBorders>
            <w:shd w:val="clear" w:color="auto" w:fill="auto"/>
            <w:vAlign w:val="center"/>
          </w:tcPr>
          <w:p w14:paraId="47CC67C6"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40,193,063</w:t>
            </w:r>
          </w:p>
        </w:tc>
        <w:tc>
          <w:tcPr>
            <w:tcW w:w="1311" w:type="dxa"/>
            <w:gridSpan w:val="2"/>
            <w:tcBorders>
              <w:top w:val="nil"/>
              <w:bottom w:val="nil"/>
            </w:tcBorders>
            <w:shd w:val="clear" w:color="auto" w:fill="auto"/>
            <w:vAlign w:val="center"/>
          </w:tcPr>
          <w:p w14:paraId="07B5F9C4"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w:t>
            </w:r>
          </w:p>
        </w:tc>
        <w:tc>
          <w:tcPr>
            <w:tcW w:w="1430" w:type="dxa"/>
            <w:gridSpan w:val="3"/>
            <w:tcBorders>
              <w:top w:val="nil"/>
              <w:bottom w:val="nil"/>
            </w:tcBorders>
            <w:shd w:val="clear" w:color="auto" w:fill="auto"/>
            <w:vAlign w:val="center"/>
          </w:tcPr>
          <w:p w14:paraId="6B3B77B8"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40,193,063</w:t>
            </w:r>
          </w:p>
        </w:tc>
        <w:tc>
          <w:tcPr>
            <w:tcW w:w="1258" w:type="dxa"/>
            <w:gridSpan w:val="2"/>
            <w:tcBorders>
              <w:top w:val="nil"/>
              <w:bottom w:val="nil"/>
            </w:tcBorders>
            <w:shd w:val="clear" w:color="auto" w:fill="auto"/>
            <w:vAlign w:val="center"/>
          </w:tcPr>
          <w:p w14:paraId="636CAB6D"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noProof/>
                <w:sz w:val="18"/>
                <w:szCs w:val="18"/>
              </w:rPr>
              <w:t>25,277,063</w:t>
            </w:r>
          </w:p>
        </w:tc>
        <w:tc>
          <w:tcPr>
            <w:tcW w:w="769" w:type="dxa"/>
            <w:gridSpan w:val="3"/>
            <w:tcBorders>
              <w:top w:val="nil"/>
              <w:bottom w:val="nil"/>
              <w:right w:val="nil"/>
            </w:tcBorders>
            <w:shd w:val="clear" w:color="auto" w:fill="auto"/>
            <w:vAlign w:val="center"/>
          </w:tcPr>
          <w:p w14:paraId="5AF96FDA"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kern w:val="0"/>
                <w:sz w:val="18"/>
                <w:szCs w:val="18"/>
              </w:rPr>
              <w:t>169.46</w:t>
            </w:r>
          </w:p>
        </w:tc>
      </w:tr>
      <w:tr w:rsidR="00593F69" w:rsidRPr="00312173" w14:paraId="3C2A5D66"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26B84E0D" w14:textId="77777777" w:rsidR="00593F69" w:rsidRPr="00312173" w:rsidRDefault="00593F69" w:rsidP="005378B1">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業務外費用</w:t>
            </w:r>
          </w:p>
        </w:tc>
        <w:tc>
          <w:tcPr>
            <w:tcW w:w="1312" w:type="dxa"/>
            <w:tcBorders>
              <w:top w:val="nil"/>
              <w:bottom w:val="nil"/>
            </w:tcBorders>
            <w:shd w:val="clear" w:color="auto" w:fill="auto"/>
            <w:vAlign w:val="center"/>
          </w:tcPr>
          <w:p w14:paraId="0796FE3A"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5,484,000</w:t>
            </w:r>
          </w:p>
        </w:tc>
        <w:tc>
          <w:tcPr>
            <w:tcW w:w="1430" w:type="dxa"/>
            <w:gridSpan w:val="3"/>
            <w:tcBorders>
              <w:top w:val="nil"/>
              <w:bottom w:val="nil"/>
            </w:tcBorders>
            <w:shd w:val="clear" w:color="auto" w:fill="auto"/>
            <w:vAlign w:val="center"/>
          </w:tcPr>
          <w:p w14:paraId="46A39EB5"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12,298,336</w:t>
            </w:r>
          </w:p>
        </w:tc>
        <w:tc>
          <w:tcPr>
            <w:tcW w:w="1311" w:type="dxa"/>
            <w:gridSpan w:val="2"/>
            <w:tcBorders>
              <w:top w:val="nil"/>
              <w:bottom w:val="nil"/>
            </w:tcBorders>
            <w:shd w:val="clear" w:color="auto" w:fill="auto"/>
            <w:vAlign w:val="center"/>
          </w:tcPr>
          <w:p w14:paraId="0E0C62F8"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72,935,165</w:t>
            </w:r>
          </w:p>
        </w:tc>
        <w:tc>
          <w:tcPr>
            <w:tcW w:w="1430" w:type="dxa"/>
            <w:gridSpan w:val="3"/>
            <w:tcBorders>
              <w:top w:val="nil"/>
              <w:bottom w:val="nil"/>
            </w:tcBorders>
            <w:shd w:val="clear" w:color="auto" w:fill="auto"/>
            <w:vAlign w:val="center"/>
          </w:tcPr>
          <w:p w14:paraId="0C3D7613"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85,233,501</w:t>
            </w:r>
          </w:p>
        </w:tc>
        <w:tc>
          <w:tcPr>
            <w:tcW w:w="1258" w:type="dxa"/>
            <w:gridSpan w:val="2"/>
            <w:tcBorders>
              <w:top w:val="nil"/>
              <w:bottom w:val="nil"/>
            </w:tcBorders>
            <w:shd w:val="clear" w:color="auto" w:fill="auto"/>
            <w:vAlign w:val="center"/>
          </w:tcPr>
          <w:p w14:paraId="2CE7704D"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b/>
                <w:noProof/>
                <w:sz w:val="18"/>
                <w:szCs w:val="18"/>
              </w:rPr>
              <w:t>79,749,501</w:t>
            </w:r>
          </w:p>
        </w:tc>
        <w:tc>
          <w:tcPr>
            <w:tcW w:w="769" w:type="dxa"/>
            <w:gridSpan w:val="3"/>
            <w:tcBorders>
              <w:top w:val="nil"/>
              <w:bottom w:val="nil"/>
              <w:right w:val="nil"/>
            </w:tcBorders>
            <w:shd w:val="clear" w:color="auto" w:fill="auto"/>
            <w:vAlign w:val="center"/>
          </w:tcPr>
          <w:p w14:paraId="45CBF2B1" w14:textId="77777777" w:rsidR="00593F69" w:rsidRPr="005378B1" w:rsidRDefault="00593F69" w:rsidP="005378B1">
            <w:pPr>
              <w:jc w:val="right"/>
              <w:rPr>
                <w:rFonts w:ascii="細明體" w:eastAsia="細明體" w:hAnsi="細明體"/>
                <w:spacing w:val="-6"/>
                <w:kern w:val="0"/>
                <w:sz w:val="18"/>
                <w:szCs w:val="18"/>
              </w:rPr>
            </w:pPr>
            <w:r w:rsidRPr="005378B1">
              <w:rPr>
                <w:rFonts w:ascii="細明體" w:eastAsia="細明體" w:hAnsi="細明體"/>
                <w:b/>
                <w:spacing w:val="-6"/>
                <w:kern w:val="0"/>
                <w:sz w:val="18"/>
                <w:szCs w:val="18"/>
              </w:rPr>
              <w:t>1,454.22</w:t>
            </w:r>
          </w:p>
        </w:tc>
      </w:tr>
      <w:tr w:rsidR="00593F69" w:rsidRPr="00312173" w14:paraId="0AF8771C"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404DD783" w14:textId="77777777" w:rsidR="00593F69" w:rsidRPr="00312173" w:rsidRDefault="00593F69" w:rsidP="005378B1">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其他業務外費用</w:t>
            </w:r>
          </w:p>
        </w:tc>
        <w:tc>
          <w:tcPr>
            <w:tcW w:w="1312" w:type="dxa"/>
            <w:tcBorders>
              <w:top w:val="nil"/>
              <w:bottom w:val="nil"/>
            </w:tcBorders>
            <w:shd w:val="clear" w:color="auto" w:fill="auto"/>
            <w:vAlign w:val="center"/>
          </w:tcPr>
          <w:p w14:paraId="0551A50B"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5,484,000</w:t>
            </w:r>
          </w:p>
        </w:tc>
        <w:tc>
          <w:tcPr>
            <w:tcW w:w="1430" w:type="dxa"/>
            <w:gridSpan w:val="3"/>
            <w:tcBorders>
              <w:top w:val="nil"/>
              <w:bottom w:val="nil"/>
            </w:tcBorders>
            <w:shd w:val="clear" w:color="auto" w:fill="auto"/>
            <w:vAlign w:val="center"/>
          </w:tcPr>
          <w:p w14:paraId="2835526A"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12,298,336</w:t>
            </w:r>
          </w:p>
        </w:tc>
        <w:tc>
          <w:tcPr>
            <w:tcW w:w="1311" w:type="dxa"/>
            <w:gridSpan w:val="2"/>
            <w:tcBorders>
              <w:top w:val="nil"/>
              <w:bottom w:val="nil"/>
            </w:tcBorders>
            <w:shd w:val="clear" w:color="auto" w:fill="auto"/>
            <w:vAlign w:val="center"/>
          </w:tcPr>
          <w:p w14:paraId="20A787EC"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72,935,165</w:t>
            </w:r>
          </w:p>
        </w:tc>
        <w:tc>
          <w:tcPr>
            <w:tcW w:w="1430" w:type="dxa"/>
            <w:gridSpan w:val="3"/>
            <w:tcBorders>
              <w:top w:val="nil"/>
              <w:bottom w:val="nil"/>
            </w:tcBorders>
            <w:shd w:val="clear" w:color="auto" w:fill="auto"/>
            <w:vAlign w:val="center"/>
          </w:tcPr>
          <w:p w14:paraId="56163349"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sz w:val="18"/>
                <w:szCs w:val="18"/>
              </w:rPr>
              <w:t>85,233,501</w:t>
            </w:r>
          </w:p>
        </w:tc>
        <w:tc>
          <w:tcPr>
            <w:tcW w:w="1258" w:type="dxa"/>
            <w:gridSpan w:val="2"/>
            <w:tcBorders>
              <w:top w:val="nil"/>
              <w:bottom w:val="nil"/>
            </w:tcBorders>
            <w:shd w:val="clear" w:color="auto" w:fill="auto"/>
            <w:vAlign w:val="center"/>
          </w:tcPr>
          <w:p w14:paraId="2CBA6D75"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noProof/>
                <w:sz w:val="18"/>
                <w:szCs w:val="18"/>
              </w:rPr>
              <w:t>79,749,501</w:t>
            </w:r>
          </w:p>
        </w:tc>
        <w:tc>
          <w:tcPr>
            <w:tcW w:w="769" w:type="dxa"/>
            <w:gridSpan w:val="3"/>
            <w:tcBorders>
              <w:top w:val="nil"/>
              <w:bottom w:val="nil"/>
              <w:right w:val="nil"/>
            </w:tcBorders>
            <w:shd w:val="clear" w:color="auto" w:fill="auto"/>
            <w:vAlign w:val="center"/>
          </w:tcPr>
          <w:p w14:paraId="0705F79A" w14:textId="77777777" w:rsidR="00593F69" w:rsidRPr="005378B1" w:rsidRDefault="00593F69" w:rsidP="005378B1">
            <w:pPr>
              <w:jc w:val="right"/>
              <w:rPr>
                <w:rFonts w:ascii="細明體" w:eastAsia="細明體" w:hAnsi="細明體"/>
                <w:spacing w:val="-6"/>
                <w:kern w:val="0"/>
                <w:sz w:val="18"/>
                <w:szCs w:val="18"/>
              </w:rPr>
            </w:pPr>
            <w:r w:rsidRPr="005378B1">
              <w:rPr>
                <w:rFonts w:ascii="細明體" w:eastAsia="細明體" w:hAnsi="細明體"/>
                <w:spacing w:val="-6"/>
                <w:kern w:val="0"/>
                <w:sz w:val="18"/>
                <w:szCs w:val="18"/>
              </w:rPr>
              <w:t>1,454.22</w:t>
            </w:r>
          </w:p>
        </w:tc>
      </w:tr>
      <w:tr w:rsidR="00593F69" w:rsidRPr="00312173" w14:paraId="1FECE4B0"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vAlign w:val="center"/>
          </w:tcPr>
          <w:p w14:paraId="78FE2E6E" w14:textId="77777777" w:rsidR="00593F69" w:rsidRPr="00312173" w:rsidRDefault="00593F69" w:rsidP="005378B1">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業務外賸餘（短絀）</w:t>
            </w:r>
          </w:p>
        </w:tc>
        <w:tc>
          <w:tcPr>
            <w:tcW w:w="1312" w:type="dxa"/>
            <w:tcBorders>
              <w:top w:val="nil"/>
              <w:bottom w:val="nil"/>
            </w:tcBorders>
            <w:shd w:val="clear" w:color="auto" w:fill="auto"/>
            <w:vAlign w:val="center"/>
          </w:tcPr>
          <w:p w14:paraId="4A483A2E"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9,432,000</w:t>
            </w:r>
          </w:p>
        </w:tc>
        <w:tc>
          <w:tcPr>
            <w:tcW w:w="1430" w:type="dxa"/>
            <w:gridSpan w:val="3"/>
            <w:tcBorders>
              <w:top w:val="nil"/>
              <w:bottom w:val="nil"/>
            </w:tcBorders>
            <w:shd w:val="clear" w:color="auto" w:fill="auto"/>
            <w:vAlign w:val="center"/>
          </w:tcPr>
          <w:p w14:paraId="4FECD93E"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27,894,866</w:t>
            </w:r>
          </w:p>
        </w:tc>
        <w:tc>
          <w:tcPr>
            <w:tcW w:w="1311" w:type="dxa"/>
            <w:gridSpan w:val="2"/>
            <w:tcBorders>
              <w:top w:val="nil"/>
              <w:bottom w:val="nil"/>
            </w:tcBorders>
            <w:shd w:val="clear" w:color="auto" w:fill="auto"/>
            <w:vAlign w:val="center"/>
          </w:tcPr>
          <w:p w14:paraId="4C56F3E4"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- 72,935,165</w:t>
            </w:r>
          </w:p>
        </w:tc>
        <w:tc>
          <w:tcPr>
            <w:tcW w:w="1430" w:type="dxa"/>
            <w:gridSpan w:val="3"/>
            <w:tcBorders>
              <w:top w:val="nil"/>
              <w:bottom w:val="nil"/>
            </w:tcBorders>
            <w:shd w:val="clear" w:color="auto" w:fill="auto"/>
            <w:vAlign w:val="center"/>
          </w:tcPr>
          <w:p w14:paraId="3ED75FE6"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- 45,040,299</w:t>
            </w:r>
          </w:p>
        </w:tc>
        <w:tc>
          <w:tcPr>
            <w:tcW w:w="1258" w:type="dxa"/>
            <w:gridSpan w:val="2"/>
            <w:tcBorders>
              <w:top w:val="nil"/>
              <w:bottom w:val="nil"/>
            </w:tcBorders>
            <w:shd w:val="clear" w:color="auto" w:fill="auto"/>
            <w:vAlign w:val="center"/>
          </w:tcPr>
          <w:p w14:paraId="6786CDDF"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b/>
                <w:noProof/>
                <w:sz w:val="18"/>
                <w:szCs w:val="18"/>
              </w:rPr>
              <w:t>- 54,472,299</w:t>
            </w:r>
          </w:p>
        </w:tc>
        <w:tc>
          <w:tcPr>
            <w:tcW w:w="769" w:type="dxa"/>
            <w:gridSpan w:val="3"/>
            <w:tcBorders>
              <w:top w:val="nil"/>
              <w:bottom w:val="nil"/>
              <w:right w:val="nil"/>
            </w:tcBorders>
            <w:shd w:val="clear" w:color="auto" w:fill="auto"/>
            <w:vAlign w:val="center"/>
          </w:tcPr>
          <w:p w14:paraId="3994E39E"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b/>
                <w:kern w:val="0"/>
                <w:sz w:val="18"/>
                <w:szCs w:val="18"/>
              </w:rPr>
              <w:t>--</w:t>
            </w:r>
          </w:p>
        </w:tc>
      </w:tr>
      <w:tr w:rsidR="00593F69" w:rsidRPr="00312173" w14:paraId="4B1107BA"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3" w:type="dxa"/>
            <w:tcBorders>
              <w:top w:val="nil"/>
              <w:left w:val="nil"/>
              <w:bottom w:val="nil"/>
            </w:tcBorders>
            <w:shd w:val="clear" w:color="auto" w:fill="auto"/>
          </w:tcPr>
          <w:p w14:paraId="5E0E07EE" w14:textId="77777777" w:rsidR="00593F69" w:rsidRPr="00312173" w:rsidRDefault="00593F69" w:rsidP="005378B1">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本期賸餘（短絀）</w:t>
            </w:r>
          </w:p>
        </w:tc>
        <w:tc>
          <w:tcPr>
            <w:tcW w:w="1312" w:type="dxa"/>
            <w:tcBorders>
              <w:top w:val="nil"/>
              <w:bottom w:val="nil"/>
            </w:tcBorders>
            <w:shd w:val="clear" w:color="auto" w:fill="auto"/>
            <w:vAlign w:val="center"/>
          </w:tcPr>
          <w:p w14:paraId="5B53270D"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- 516,940,000</w:t>
            </w:r>
          </w:p>
        </w:tc>
        <w:tc>
          <w:tcPr>
            <w:tcW w:w="1430" w:type="dxa"/>
            <w:gridSpan w:val="3"/>
            <w:tcBorders>
              <w:top w:val="nil"/>
              <w:bottom w:val="nil"/>
            </w:tcBorders>
            <w:shd w:val="clear" w:color="auto" w:fill="auto"/>
            <w:vAlign w:val="center"/>
          </w:tcPr>
          <w:p w14:paraId="200E05A7"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- 182,495,798</w:t>
            </w:r>
          </w:p>
        </w:tc>
        <w:tc>
          <w:tcPr>
            <w:tcW w:w="1311" w:type="dxa"/>
            <w:gridSpan w:val="2"/>
            <w:tcBorders>
              <w:top w:val="nil"/>
              <w:bottom w:val="nil"/>
            </w:tcBorders>
            <w:shd w:val="clear" w:color="auto" w:fill="auto"/>
            <w:vAlign w:val="center"/>
          </w:tcPr>
          <w:p w14:paraId="54FB88AC"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- 124,810,343</w:t>
            </w:r>
          </w:p>
        </w:tc>
        <w:tc>
          <w:tcPr>
            <w:tcW w:w="1430" w:type="dxa"/>
            <w:gridSpan w:val="3"/>
            <w:tcBorders>
              <w:top w:val="nil"/>
              <w:bottom w:val="nil"/>
            </w:tcBorders>
            <w:shd w:val="clear" w:color="auto" w:fill="auto"/>
            <w:vAlign w:val="center"/>
          </w:tcPr>
          <w:p w14:paraId="50B70061" w14:textId="77777777" w:rsidR="00593F69" w:rsidRPr="004C78E5" w:rsidRDefault="00593F69" w:rsidP="005378B1">
            <w:pPr>
              <w:jc w:val="right"/>
              <w:rPr>
                <w:rFonts w:ascii="細明體" w:eastAsia="細明體" w:hAnsi="細明體"/>
                <w:sz w:val="18"/>
                <w:szCs w:val="18"/>
              </w:rPr>
            </w:pPr>
            <w:r w:rsidRPr="00903950">
              <w:rPr>
                <w:rFonts w:ascii="細明體" w:eastAsia="細明體" w:hAnsi="細明體"/>
                <w:b/>
                <w:sz w:val="18"/>
                <w:szCs w:val="18"/>
              </w:rPr>
              <w:t>- 307,306,141</w:t>
            </w:r>
          </w:p>
        </w:tc>
        <w:tc>
          <w:tcPr>
            <w:tcW w:w="1258" w:type="dxa"/>
            <w:gridSpan w:val="2"/>
            <w:tcBorders>
              <w:top w:val="nil"/>
              <w:bottom w:val="nil"/>
            </w:tcBorders>
            <w:shd w:val="clear" w:color="auto" w:fill="auto"/>
            <w:vAlign w:val="center"/>
          </w:tcPr>
          <w:p w14:paraId="17967789" w14:textId="77777777" w:rsidR="00593F69" w:rsidRPr="004C78E5" w:rsidRDefault="00593F69" w:rsidP="005378B1">
            <w:pPr>
              <w:jc w:val="right"/>
              <w:rPr>
                <w:rFonts w:ascii="細明體" w:eastAsia="細明體" w:hAnsi="細明體"/>
                <w:noProof/>
                <w:sz w:val="18"/>
                <w:szCs w:val="18"/>
              </w:rPr>
            </w:pPr>
            <w:r w:rsidRPr="00903950">
              <w:rPr>
                <w:rFonts w:ascii="細明體" w:eastAsia="細明體" w:hAnsi="細明體"/>
                <w:b/>
                <w:noProof/>
                <w:sz w:val="18"/>
                <w:szCs w:val="18"/>
              </w:rPr>
              <w:t>209,633,859</w:t>
            </w:r>
          </w:p>
        </w:tc>
        <w:tc>
          <w:tcPr>
            <w:tcW w:w="769" w:type="dxa"/>
            <w:gridSpan w:val="3"/>
            <w:tcBorders>
              <w:top w:val="nil"/>
              <w:bottom w:val="nil"/>
              <w:right w:val="nil"/>
            </w:tcBorders>
            <w:shd w:val="clear" w:color="auto" w:fill="auto"/>
            <w:vAlign w:val="center"/>
          </w:tcPr>
          <w:p w14:paraId="027484A3" w14:textId="77777777" w:rsidR="00593F69" w:rsidRPr="004C78E5" w:rsidRDefault="00593F69" w:rsidP="005378B1">
            <w:pPr>
              <w:jc w:val="right"/>
              <w:rPr>
                <w:rFonts w:ascii="細明體" w:eastAsia="細明體" w:hAnsi="細明體"/>
                <w:kern w:val="0"/>
                <w:sz w:val="18"/>
                <w:szCs w:val="18"/>
              </w:rPr>
            </w:pPr>
            <w:r w:rsidRPr="00903950">
              <w:rPr>
                <w:rFonts w:ascii="細明體" w:eastAsia="細明體" w:hAnsi="細明體"/>
                <w:b/>
                <w:kern w:val="0"/>
                <w:sz w:val="18"/>
                <w:szCs w:val="18"/>
              </w:rPr>
              <w:t>- 40.55</w:t>
            </w:r>
          </w:p>
        </w:tc>
      </w:tr>
      <w:tr w:rsidR="00593F69" w:rsidRPr="00312173" w14:paraId="50E52414" w14:textId="77777777" w:rsidTr="0075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51"/>
          <w:jc w:val="center"/>
        </w:trPr>
        <w:tc>
          <w:tcPr>
            <w:tcW w:w="2413" w:type="dxa"/>
            <w:tcBorders>
              <w:top w:val="nil"/>
              <w:left w:val="nil"/>
              <w:bottom w:val="single" w:sz="8" w:space="0" w:color="auto"/>
            </w:tcBorders>
          </w:tcPr>
          <w:p w14:paraId="67625259" w14:textId="77777777" w:rsidR="00593F69" w:rsidRPr="00312173" w:rsidRDefault="00593F69" w:rsidP="002302A0">
            <w:pPr>
              <w:ind w:left="14" w:right="42"/>
              <w:jc w:val="both"/>
              <w:rPr>
                <w:rFonts w:ascii="標楷體" w:eastAsia="標楷體" w:hAnsi="標楷體" w:cs="Times New Roman"/>
                <w:b/>
                <w:kern w:val="0"/>
                <w:sz w:val="20"/>
              </w:rPr>
            </w:pPr>
          </w:p>
        </w:tc>
        <w:tc>
          <w:tcPr>
            <w:tcW w:w="1312" w:type="dxa"/>
            <w:tcBorders>
              <w:top w:val="nil"/>
              <w:bottom w:val="single" w:sz="8" w:space="0" w:color="auto"/>
            </w:tcBorders>
          </w:tcPr>
          <w:p w14:paraId="41FE00C4" w14:textId="77777777" w:rsidR="00593F69" w:rsidRPr="00312173" w:rsidRDefault="00593F69" w:rsidP="002302A0">
            <w:pPr>
              <w:jc w:val="right"/>
              <w:rPr>
                <w:rFonts w:ascii="標楷體" w:eastAsia="標楷體" w:hAnsi="標楷體" w:cs="Times New Roman"/>
                <w:b/>
                <w:sz w:val="18"/>
                <w:szCs w:val="18"/>
              </w:rPr>
            </w:pPr>
          </w:p>
        </w:tc>
        <w:tc>
          <w:tcPr>
            <w:tcW w:w="1430" w:type="dxa"/>
            <w:gridSpan w:val="3"/>
            <w:tcBorders>
              <w:top w:val="nil"/>
              <w:bottom w:val="single" w:sz="8" w:space="0" w:color="auto"/>
            </w:tcBorders>
          </w:tcPr>
          <w:p w14:paraId="48703046" w14:textId="77777777" w:rsidR="00593F69" w:rsidRPr="00312173" w:rsidRDefault="00593F69" w:rsidP="002302A0">
            <w:pPr>
              <w:jc w:val="right"/>
              <w:rPr>
                <w:rFonts w:ascii="標楷體" w:eastAsia="標楷體" w:hAnsi="標楷體" w:cs="Times New Roman"/>
                <w:b/>
                <w:sz w:val="18"/>
                <w:szCs w:val="18"/>
              </w:rPr>
            </w:pPr>
          </w:p>
        </w:tc>
        <w:tc>
          <w:tcPr>
            <w:tcW w:w="1311" w:type="dxa"/>
            <w:gridSpan w:val="2"/>
            <w:tcBorders>
              <w:top w:val="nil"/>
              <w:bottom w:val="single" w:sz="8" w:space="0" w:color="auto"/>
            </w:tcBorders>
          </w:tcPr>
          <w:p w14:paraId="12F8DBCD" w14:textId="77777777" w:rsidR="00593F69" w:rsidRPr="00312173" w:rsidRDefault="00593F69" w:rsidP="002302A0">
            <w:pPr>
              <w:jc w:val="right"/>
              <w:rPr>
                <w:rFonts w:ascii="標楷體" w:eastAsia="標楷體" w:hAnsi="標楷體" w:cs="Times New Roman"/>
                <w:b/>
                <w:sz w:val="18"/>
                <w:szCs w:val="18"/>
              </w:rPr>
            </w:pPr>
          </w:p>
        </w:tc>
        <w:tc>
          <w:tcPr>
            <w:tcW w:w="1430" w:type="dxa"/>
            <w:gridSpan w:val="3"/>
            <w:tcBorders>
              <w:top w:val="nil"/>
              <w:bottom w:val="single" w:sz="8" w:space="0" w:color="auto"/>
            </w:tcBorders>
          </w:tcPr>
          <w:p w14:paraId="7015104D" w14:textId="77777777" w:rsidR="00593F69" w:rsidRPr="00312173" w:rsidRDefault="00593F69" w:rsidP="002302A0">
            <w:pPr>
              <w:jc w:val="right"/>
              <w:rPr>
                <w:rFonts w:ascii="標楷體" w:eastAsia="標楷體" w:hAnsi="標楷體" w:cs="Times New Roman"/>
                <w:b/>
                <w:sz w:val="18"/>
                <w:szCs w:val="18"/>
              </w:rPr>
            </w:pPr>
          </w:p>
        </w:tc>
        <w:tc>
          <w:tcPr>
            <w:tcW w:w="1258" w:type="dxa"/>
            <w:gridSpan w:val="2"/>
            <w:tcBorders>
              <w:top w:val="nil"/>
              <w:bottom w:val="single" w:sz="8" w:space="0" w:color="auto"/>
            </w:tcBorders>
          </w:tcPr>
          <w:p w14:paraId="731F4917" w14:textId="77777777" w:rsidR="00593F69" w:rsidRPr="00312173" w:rsidRDefault="00593F69" w:rsidP="002302A0">
            <w:pPr>
              <w:jc w:val="right"/>
              <w:rPr>
                <w:rFonts w:ascii="標楷體" w:eastAsia="標楷體" w:hAnsi="標楷體" w:cs="Times New Roman"/>
                <w:b/>
                <w:noProof/>
                <w:sz w:val="18"/>
                <w:szCs w:val="18"/>
              </w:rPr>
            </w:pPr>
          </w:p>
        </w:tc>
        <w:tc>
          <w:tcPr>
            <w:tcW w:w="769" w:type="dxa"/>
            <w:gridSpan w:val="3"/>
            <w:tcBorders>
              <w:top w:val="nil"/>
              <w:bottom w:val="single" w:sz="8" w:space="0" w:color="auto"/>
              <w:right w:val="nil"/>
            </w:tcBorders>
          </w:tcPr>
          <w:p w14:paraId="1243DF95" w14:textId="77777777" w:rsidR="00593F69" w:rsidRPr="00312173" w:rsidRDefault="00593F69" w:rsidP="002302A0">
            <w:pPr>
              <w:jc w:val="right"/>
              <w:rPr>
                <w:rFonts w:ascii="標楷體" w:eastAsia="標楷體" w:hAnsi="標楷體" w:cs="Times New Roman"/>
                <w:b/>
                <w:kern w:val="0"/>
                <w:sz w:val="18"/>
                <w:szCs w:val="18"/>
              </w:rPr>
            </w:pPr>
          </w:p>
        </w:tc>
      </w:tr>
      <w:tr w:rsidR="00593F69" w:rsidRPr="00312173" w14:paraId="3E0B0D92" w14:textId="77777777" w:rsidTr="00752882">
        <w:trPr>
          <w:gridAfter w:val="1"/>
          <w:wAfter w:w="12" w:type="dxa"/>
          <w:tblHeader/>
          <w:jc w:val="center"/>
        </w:trPr>
        <w:tc>
          <w:tcPr>
            <w:tcW w:w="9911" w:type="dxa"/>
            <w:gridSpan w:val="14"/>
          </w:tcPr>
          <w:p w14:paraId="01A60204" w14:textId="77777777" w:rsidR="00593F69" w:rsidRPr="00312173" w:rsidRDefault="00593F69" w:rsidP="002302A0">
            <w:pPr>
              <w:snapToGrid w:val="0"/>
              <w:spacing w:after="60"/>
              <w:jc w:val="center"/>
              <w:rPr>
                <w:rFonts w:ascii="標楷體" w:eastAsia="標楷體" w:hAnsi="標楷體" w:cs="Times New Roman"/>
                <w:b/>
                <w:sz w:val="36"/>
                <w:szCs w:val="36"/>
                <w:u w:val="single"/>
              </w:rPr>
            </w:pPr>
            <w:r w:rsidRPr="00312173">
              <w:rPr>
                <w:rFonts w:ascii="標楷體" w:eastAsia="標楷體" w:hAnsi="標楷體" w:cs="Times New Roman" w:hint="eastAsia"/>
                <w:b/>
                <w:sz w:val="36"/>
                <w:szCs w:val="36"/>
                <w:u w:val="single"/>
              </w:rPr>
              <w:lastRenderedPageBreak/>
              <w:t>臺北市市場發展基金餘絀撥補審定表</w:t>
            </w:r>
          </w:p>
          <w:p w14:paraId="58A7F266" w14:textId="77777777" w:rsidR="00593F69" w:rsidRPr="00312173" w:rsidRDefault="00593F69" w:rsidP="002302A0">
            <w:pPr>
              <w:tabs>
                <w:tab w:val="left" w:pos="4080"/>
                <w:tab w:val="left" w:pos="8520"/>
              </w:tabs>
              <w:snapToGrid w:val="0"/>
              <w:spacing w:after="60"/>
              <w:jc w:val="both"/>
              <w:rPr>
                <w:rFonts w:ascii="標楷體" w:eastAsia="標楷體" w:hAnsi="標楷體" w:cs="Times New Roman"/>
                <w:b/>
                <w:sz w:val="32"/>
                <w:u w:val="single"/>
              </w:rPr>
            </w:pPr>
            <w:r w:rsidRPr="00312173">
              <w:rPr>
                <w:rFonts w:ascii="標楷體" w:eastAsia="標楷體" w:hAnsi="標楷體" w:cs="Times New Roman"/>
                <w:spacing w:val="60"/>
              </w:rPr>
              <w:tab/>
            </w:r>
            <w:r w:rsidRPr="00312173">
              <w:rPr>
                <w:rFonts w:ascii="標楷體" w:eastAsia="標楷體" w:hAnsi="標楷體" w:cs="Times New Roman" w:hint="eastAsia"/>
                <w:sz w:val="22"/>
              </w:rPr>
              <w:t>中華民國</w:t>
            </w:r>
            <w:r>
              <w:rPr>
                <w:rFonts w:ascii="標楷體" w:eastAsia="標楷體" w:hAnsi="標楷體" w:cs="Times New Roman" w:hint="eastAsia"/>
                <w:sz w:val="22"/>
              </w:rPr>
              <w:t>11</w:t>
            </w:r>
            <w:r>
              <w:rPr>
                <w:rFonts w:ascii="標楷體" w:eastAsia="標楷體" w:hAnsi="標楷體" w:cs="Times New Roman"/>
                <w:sz w:val="22"/>
              </w:rPr>
              <w:t>4</w:t>
            </w:r>
            <w:r w:rsidRPr="00312173">
              <w:rPr>
                <w:rFonts w:ascii="標楷體" w:eastAsia="標楷體" w:hAnsi="標楷體" w:cs="Times New Roman" w:hint="eastAsia"/>
                <w:sz w:val="22"/>
              </w:rPr>
              <w:t>年度</w:t>
            </w:r>
            <w:r w:rsidRPr="00312173">
              <w:rPr>
                <w:rFonts w:ascii="標楷體" w:eastAsia="標楷體" w:hAnsi="標楷體" w:cs="Times New Roman" w:hint="eastAsia"/>
              </w:rPr>
              <w:tab/>
            </w:r>
            <w:r w:rsidRPr="00312173">
              <w:rPr>
                <w:rFonts w:ascii="標楷體" w:eastAsia="標楷體" w:hAnsi="標楷體" w:cs="Times New Roman" w:hint="eastAsia"/>
                <w:kern w:val="0"/>
                <w:sz w:val="20"/>
              </w:rPr>
              <w:t>單位：新臺幣元</w:t>
            </w:r>
          </w:p>
        </w:tc>
      </w:tr>
      <w:tr w:rsidR="00593F69" w:rsidRPr="00312173" w14:paraId="341E8603"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blHeader/>
          <w:jc w:val="center"/>
        </w:trPr>
        <w:tc>
          <w:tcPr>
            <w:tcW w:w="2413" w:type="dxa"/>
            <w:vMerge w:val="restart"/>
            <w:tcBorders>
              <w:top w:val="single" w:sz="8" w:space="0" w:color="auto"/>
              <w:left w:val="nil"/>
              <w:bottom w:val="nil"/>
            </w:tcBorders>
            <w:vAlign w:val="center"/>
          </w:tcPr>
          <w:p w14:paraId="4914692A"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項目</w:t>
            </w:r>
          </w:p>
        </w:tc>
        <w:tc>
          <w:tcPr>
            <w:tcW w:w="1431" w:type="dxa"/>
            <w:gridSpan w:val="2"/>
            <w:vMerge w:val="restart"/>
            <w:tcBorders>
              <w:top w:val="single" w:sz="8" w:space="0" w:color="auto"/>
            </w:tcBorders>
            <w:vAlign w:val="center"/>
          </w:tcPr>
          <w:p w14:paraId="2F1342E8"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預算數</w:t>
            </w:r>
          </w:p>
        </w:tc>
        <w:tc>
          <w:tcPr>
            <w:tcW w:w="1311" w:type="dxa"/>
            <w:gridSpan w:val="2"/>
            <w:vMerge w:val="restart"/>
            <w:tcBorders>
              <w:top w:val="single" w:sz="8" w:space="0" w:color="auto"/>
            </w:tcBorders>
            <w:vAlign w:val="center"/>
          </w:tcPr>
          <w:p w14:paraId="10FA7F2C" w14:textId="77777777" w:rsidR="00593F69" w:rsidRPr="00312173" w:rsidRDefault="00593F69" w:rsidP="002302A0">
            <w:pPr>
              <w:ind w:left="113" w:right="113"/>
              <w:jc w:val="distribute"/>
              <w:rPr>
                <w:rFonts w:ascii="標楷體" w:eastAsia="標楷體" w:hAnsi="標楷體" w:cs="Times New Roman"/>
                <w:spacing w:val="-20"/>
                <w:sz w:val="20"/>
              </w:rPr>
            </w:pPr>
            <w:r w:rsidRPr="00312173">
              <w:rPr>
                <w:rFonts w:ascii="標楷體" w:eastAsia="標楷體" w:hAnsi="標楷體" w:cs="Times New Roman" w:hint="eastAsia"/>
                <w:spacing w:val="-20"/>
                <w:sz w:val="20"/>
              </w:rPr>
              <w:t>決算數</w:t>
            </w:r>
          </w:p>
        </w:tc>
        <w:tc>
          <w:tcPr>
            <w:tcW w:w="1430" w:type="dxa"/>
            <w:gridSpan w:val="3"/>
            <w:vMerge w:val="restart"/>
            <w:tcBorders>
              <w:top w:val="single" w:sz="8" w:space="0" w:color="auto"/>
              <w:bottom w:val="nil"/>
            </w:tcBorders>
            <w:vAlign w:val="center"/>
          </w:tcPr>
          <w:p w14:paraId="74ED79FF" w14:textId="77777777" w:rsidR="00593F69" w:rsidRPr="00312173" w:rsidRDefault="00593F69" w:rsidP="002302A0">
            <w:pPr>
              <w:jc w:val="distribute"/>
              <w:rPr>
                <w:rFonts w:ascii="標楷體" w:eastAsia="標楷體" w:hAnsi="標楷體" w:cs="Times New Roman"/>
                <w:spacing w:val="-30"/>
                <w:sz w:val="20"/>
              </w:rPr>
            </w:pPr>
            <w:r w:rsidRPr="00312173">
              <w:rPr>
                <w:rFonts w:ascii="標楷體" w:eastAsia="標楷體" w:hAnsi="標楷體" w:cs="Times New Roman" w:hint="eastAsia"/>
                <w:bCs/>
                <w:sz w:val="20"/>
              </w:rPr>
              <w:t>修正數</w:t>
            </w:r>
          </w:p>
        </w:tc>
        <w:tc>
          <w:tcPr>
            <w:tcW w:w="1311" w:type="dxa"/>
            <w:gridSpan w:val="2"/>
            <w:vMerge w:val="restart"/>
            <w:tcBorders>
              <w:top w:val="single" w:sz="8" w:space="0" w:color="auto"/>
            </w:tcBorders>
            <w:vAlign w:val="center"/>
          </w:tcPr>
          <w:p w14:paraId="556E229F" w14:textId="77777777" w:rsidR="00593F69" w:rsidRPr="00312173" w:rsidRDefault="00593F69" w:rsidP="002302A0">
            <w:pPr>
              <w:ind w:right="98" w:firstLineChars="11" w:firstLine="20"/>
              <w:jc w:val="distribute"/>
              <w:rPr>
                <w:rFonts w:ascii="標楷體" w:eastAsia="標楷體" w:hAnsi="標楷體" w:cs="Times New Roman"/>
                <w:spacing w:val="-10"/>
                <w:sz w:val="20"/>
              </w:rPr>
            </w:pPr>
            <w:r w:rsidRPr="00312173">
              <w:rPr>
                <w:rFonts w:ascii="標楷體" w:eastAsia="標楷體" w:hAnsi="標楷體" w:cs="Times New Roman" w:hint="eastAsia"/>
                <w:spacing w:val="-10"/>
                <w:sz w:val="20"/>
              </w:rPr>
              <w:t>決算審定數</w:t>
            </w:r>
          </w:p>
        </w:tc>
        <w:tc>
          <w:tcPr>
            <w:tcW w:w="1994" w:type="dxa"/>
            <w:gridSpan w:val="3"/>
            <w:tcBorders>
              <w:top w:val="single" w:sz="8" w:space="0" w:color="auto"/>
              <w:bottom w:val="nil"/>
              <w:right w:val="nil"/>
            </w:tcBorders>
            <w:vAlign w:val="center"/>
          </w:tcPr>
          <w:p w14:paraId="7D3318AE" w14:textId="77777777" w:rsidR="00593F69" w:rsidRPr="00312173" w:rsidRDefault="00593F69" w:rsidP="002302A0">
            <w:pPr>
              <w:spacing w:line="240" w:lineRule="exact"/>
              <w:jc w:val="distribute"/>
              <w:rPr>
                <w:rFonts w:ascii="標楷體" w:eastAsia="標楷體" w:hAnsi="標楷體" w:cs="Times New Roman"/>
                <w:sz w:val="20"/>
              </w:rPr>
            </w:pPr>
            <w:r w:rsidRPr="00312173">
              <w:rPr>
                <w:rFonts w:ascii="標楷體" w:eastAsia="標楷體" w:hAnsi="標楷體" w:cs="Times New Roman" w:hint="eastAsia"/>
                <w:sz w:val="20"/>
              </w:rPr>
              <w:t>審定數與預算數</w:t>
            </w:r>
          </w:p>
          <w:p w14:paraId="2C46D322" w14:textId="77777777" w:rsidR="00593F69" w:rsidRPr="00312173" w:rsidRDefault="00593F69" w:rsidP="002302A0">
            <w:pPr>
              <w:spacing w:line="240" w:lineRule="exact"/>
              <w:jc w:val="distribute"/>
              <w:rPr>
                <w:rFonts w:ascii="標楷體" w:eastAsia="標楷體" w:hAnsi="標楷體" w:cs="Times New Roman"/>
                <w:sz w:val="20"/>
              </w:rPr>
            </w:pPr>
            <w:r w:rsidRPr="00312173">
              <w:rPr>
                <w:rFonts w:ascii="標楷體" w:eastAsia="標楷體" w:hAnsi="標楷體" w:cs="Times New Roman" w:hint="eastAsia"/>
                <w:sz w:val="20"/>
              </w:rPr>
              <w:t>比較增減</w:t>
            </w:r>
          </w:p>
        </w:tc>
      </w:tr>
      <w:tr w:rsidR="00593F69" w:rsidRPr="00312173" w14:paraId="5AADA7FF"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61"/>
          <w:tblHeader/>
          <w:jc w:val="center"/>
        </w:trPr>
        <w:tc>
          <w:tcPr>
            <w:tcW w:w="2413" w:type="dxa"/>
            <w:vMerge/>
            <w:tcBorders>
              <w:top w:val="nil"/>
              <w:left w:val="nil"/>
              <w:bottom w:val="nil"/>
            </w:tcBorders>
            <w:vAlign w:val="center"/>
          </w:tcPr>
          <w:p w14:paraId="1207DF95" w14:textId="77777777" w:rsidR="00593F69" w:rsidRPr="00312173" w:rsidRDefault="00593F69" w:rsidP="002302A0">
            <w:pPr>
              <w:ind w:left="113" w:right="113"/>
              <w:jc w:val="distribute"/>
              <w:rPr>
                <w:rFonts w:ascii="標楷體" w:eastAsia="標楷體" w:hAnsi="標楷體" w:cs="Times New Roman"/>
              </w:rPr>
            </w:pPr>
          </w:p>
        </w:tc>
        <w:tc>
          <w:tcPr>
            <w:tcW w:w="1431" w:type="dxa"/>
            <w:gridSpan w:val="2"/>
            <w:vMerge/>
            <w:tcBorders>
              <w:bottom w:val="nil"/>
            </w:tcBorders>
            <w:vAlign w:val="center"/>
          </w:tcPr>
          <w:p w14:paraId="53191D56" w14:textId="77777777" w:rsidR="00593F69" w:rsidRPr="00312173" w:rsidRDefault="00593F69" w:rsidP="002302A0">
            <w:pPr>
              <w:ind w:left="113" w:right="113"/>
              <w:jc w:val="distribute"/>
              <w:rPr>
                <w:rFonts w:ascii="標楷體" w:eastAsia="標楷體" w:hAnsi="標楷體" w:cs="Times New Roman"/>
              </w:rPr>
            </w:pPr>
          </w:p>
        </w:tc>
        <w:tc>
          <w:tcPr>
            <w:tcW w:w="1311" w:type="dxa"/>
            <w:gridSpan w:val="2"/>
            <w:vMerge/>
            <w:tcBorders>
              <w:bottom w:val="nil"/>
            </w:tcBorders>
            <w:vAlign w:val="center"/>
          </w:tcPr>
          <w:p w14:paraId="05874DA7" w14:textId="77777777" w:rsidR="00593F69" w:rsidRPr="00312173" w:rsidRDefault="00593F69" w:rsidP="002302A0">
            <w:pPr>
              <w:ind w:left="113" w:right="113"/>
              <w:jc w:val="distribute"/>
              <w:rPr>
                <w:rFonts w:ascii="標楷體" w:eastAsia="標楷體" w:hAnsi="標楷體" w:cs="Times New Roman"/>
              </w:rPr>
            </w:pPr>
          </w:p>
        </w:tc>
        <w:tc>
          <w:tcPr>
            <w:tcW w:w="1430" w:type="dxa"/>
            <w:gridSpan w:val="3"/>
            <w:vMerge/>
            <w:tcBorders>
              <w:top w:val="nil"/>
              <w:bottom w:val="nil"/>
            </w:tcBorders>
            <w:vAlign w:val="center"/>
          </w:tcPr>
          <w:p w14:paraId="32BAB83D" w14:textId="77777777" w:rsidR="00593F69" w:rsidRPr="00312173" w:rsidRDefault="00593F69" w:rsidP="002302A0">
            <w:pPr>
              <w:ind w:left="113" w:right="113"/>
              <w:jc w:val="distribute"/>
              <w:rPr>
                <w:rFonts w:ascii="標楷體" w:eastAsia="標楷體" w:hAnsi="標楷體" w:cs="Times New Roman"/>
              </w:rPr>
            </w:pPr>
          </w:p>
        </w:tc>
        <w:tc>
          <w:tcPr>
            <w:tcW w:w="1311" w:type="dxa"/>
            <w:gridSpan w:val="2"/>
            <w:vMerge/>
            <w:tcBorders>
              <w:bottom w:val="nil"/>
            </w:tcBorders>
            <w:vAlign w:val="center"/>
          </w:tcPr>
          <w:p w14:paraId="403ADB52" w14:textId="77777777" w:rsidR="00593F69" w:rsidRPr="00312173" w:rsidRDefault="00593F69" w:rsidP="002302A0">
            <w:pPr>
              <w:ind w:left="113" w:right="113"/>
              <w:jc w:val="distribute"/>
              <w:rPr>
                <w:rFonts w:ascii="標楷體" w:eastAsia="標楷體" w:hAnsi="標楷體" w:cs="Times New Roman"/>
              </w:rPr>
            </w:pPr>
          </w:p>
        </w:tc>
        <w:tc>
          <w:tcPr>
            <w:tcW w:w="1258" w:type="dxa"/>
            <w:gridSpan w:val="2"/>
            <w:vAlign w:val="center"/>
          </w:tcPr>
          <w:p w14:paraId="2CFCA67E"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金額</w:t>
            </w:r>
          </w:p>
        </w:tc>
        <w:tc>
          <w:tcPr>
            <w:tcW w:w="736" w:type="dxa"/>
            <w:tcBorders>
              <w:right w:val="nil"/>
            </w:tcBorders>
            <w:vAlign w:val="center"/>
          </w:tcPr>
          <w:p w14:paraId="738BF11C" w14:textId="77777777" w:rsidR="00593F69" w:rsidRPr="00312173" w:rsidRDefault="00593F69" w:rsidP="002302A0">
            <w:pPr>
              <w:jc w:val="center"/>
              <w:rPr>
                <w:rFonts w:ascii="標楷體" w:eastAsia="標楷體" w:hAnsi="標楷體" w:cs="Times New Roman"/>
                <w:sz w:val="20"/>
              </w:rPr>
            </w:pPr>
            <w:r w:rsidRPr="00312173">
              <w:rPr>
                <w:rFonts w:ascii="標楷體" w:eastAsia="標楷體" w:hAnsi="標楷體" w:cs="Times New Roman" w:hint="eastAsia"/>
                <w:sz w:val="20"/>
              </w:rPr>
              <w:t>％</w:t>
            </w:r>
          </w:p>
        </w:tc>
      </w:tr>
      <w:tr w:rsidR="00593F69" w:rsidRPr="00312173" w14:paraId="5100BBCD"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jc w:val="center"/>
        </w:trPr>
        <w:tc>
          <w:tcPr>
            <w:tcW w:w="2413" w:type="dxa"/>
            <w:tcBorders>
              <w:top w:val="single" w:sz="8" w:space="0" w:color="auto"/>
              <w:left w:val="nil"/>
              <w:bottom w:val="nil"/>
            </w:tcBorders>
            <w:shd w:val="clear" w:color="auto" w:fill="auto"/>
            <w:vAlign w:val="center"/>
          </w:tcPr>
          <w:p w14:paraId="5312BFF8" w14:textId="77777777" w:rsidR="00593F69" w:rsidRPr="00312173" w:rsidRDefault="00593F69" w:rsidP="005378B1">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短絀之部</w:t>
            </w:r>
          </w:p>
        </w:tc>
        <w:tc>
          <w:tcPr>
            <w:tcW w:w="1431" w:type="dxa"/>
            <w:gridSpan w:val="2"/>
            <w:tcBorders>
              <w:top w:val="single" w:sz="8" w:space="0" w:color="auto"/>
              <w:bottom w:val="nil"/>
            </w:tcBorders>
            <w:shd w:val="clear" w:color="auto" w:fill="auto"/>
            <w:vAlign w:val="center"/>
          </w:tcPr>
          <w:p w14:paraId="115B813C"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b/>
                <w:sz w:val="18"/>
                <w:szCs w:val="18"/>
              </w:rPr>
              <w:t>3,516,940,000</w:t>
            </w:r>
          </w:p>
        </w:tc>
        <w:tc>
          <w:tcPr>
            <w:tcW w:w="1311" w:type="dxa"/>
            <w:gridSpan w:val="2"/>
            <w:tcBorders>
              <w:top w:val="single" w:sz="8" w:space="0" w:color="auto"/>
              <w:bottom w:val="nil"/>
            </w:tcBorders>
            <w:shd w:val="clear" w:color="auto" w:fill="auto"/>
            <w:vAlign w:val="center"/>
          </w:tcPr>
          <w:p w14:paraId="7E79A319"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b/>
                <w:sz w:val="18"/>
                <w:szCs w:val="18"/>
              </w:rPr>
              <w:t>3,139,883,298</w:t>
            </w:r>
          </w:p>
        </w:tc>
        <w:tc>
          <w:tcPr>
            <w:tcW w:w="1430" w:type="dxa"/>
            <w:gridSpan w:val="3"/>
            <w:tcBorders>
              <w:top w:val="single" w:sz="8" w:space="0" w:color="auto"/>
              <w:bottom w:val="nil"/>
            </w:tcBorders>
            <w:shd w:val="clear" w:color="auto" w:fill="auto"/>
            <w:vAlign w:val="center"/>
          </w:tcPr>
          <w:p w14:paraId="1B730127"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b/>
                <w:sz w:val="18"/>
                <w:szCs w:val="18"/>
              </w:rPr>
              <w:t>124,810,343</w:t>
            </w:r>
          </w:p>
        </w:tc>
        <w:tc>
          <w:tcPr>
            <w:tcW w:w="1311" w:type="dxa"/>
            <w:gridSpan w:val="2"/>
            <w:tcBorders>
              <w:top w:val="single" w:sz="8" w:space="0" w:color="auto"/>
              <w:bottom w:val="nil"/>
            </w:tcBorders>
            <w:shd w:val="clear" w:color="auto" w:fill="auto"/>
            <w:vAlign w:val="center"/>
          </w:tcPr>
          <w:p w14:paraId="25FFED71"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b/>
                <w:sz w:val="18"/>
                <w:szCs w:val="18"/>
              </w:rPr>
              <w:t>3,264,693,641</w:t>
            </w:r>
          </w:p>
        </w:tc>
        <w:tc>
          <w:tcPr>
            <w:tcW w:w="1258" w:type="dxa"/>
            <w:gridSpan w:val="2"/>
            <w:tcBorders>
              <w:top w:val="single" w:sz="8" w:space="0" w:color="auto"/>
              <w:bottom w:val="nil"/>
            </w:tcBorders>
            <w:shd w:val="clear" w:color="auto" w:fill="auto"/>
            <w:vAlign w:val="center"/>
          </w:tcPr>
          <w:p w14:paraId="6644CB56"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b/>
                <w:sz w:val="18"/>
                <w:szCs w:val="18"/>
              </w:rPr>
              <w:t>- 252,246,359</w:t>
            </w:r>
          </w:p>
        </w:tc>
        <w:tc>
          <w:tcPr>
            <w:tcW w:w="736" w:type="dxa"/>
            <w:tcBorders>
              <w:top w:val="single" w:sz="8" w:space="0" w:color="auto"/>
              <w:bottom w:val="nil"/>
              <w:right w:val="nil"/>
            </w:tcBorders>
            <w:shd w:val="clear" w:color="auto" w:fill="auto"/>
            <w:vAlign w:val="center"/>
          </w:tcPr>
          <w:p w14:paraId="7839806D"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b/>
                <w:sz w:val="18"/>
                <w:szCs w:val="18"/>
              </w:rPr>
              <w:t>- 7.17</w:t>
            </w:r>
          </w:p>
        </w:tc>
      </w:tr>
      <w:tr w:rsidR="00593F69" w:rsidRPr="00312173" w14:paraId="23962065"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jc w:val="center"/>
        </w:trPr>
        <w:tc>
          <w:tcPr>
            <w:tcW w:w="2413" w:type="dxa"/>
            <w:tcBorders>
              <w:top w:val="nil"/>
              <w:left w:val="nil"/>
              <w:bottom w:val="nil"/>
            </w:tcBorders>
            <w:shd w:val="clear" w:color="auto" w:fill="auto"/>
            <w:vAlign w:val="center"/>
          </w:tcPr>
          <w:p w14:paraId="24317806" w14:textId="77777777" w:rsidR="00593F69" w:rsidRPr="00312173" w:rsidRDefault="00593F69" w:rsidP="005378B1">
            <w:pPr>
              <w:ind w:leftChars="100" w:left="240" w:right="113"/>
              <w:rPr>
                <w:rFonts w:ascii="標楷體" w:eastAsia="標楷體" w:hAnsi="標楷體" w:cs="Times New Roman"/>
                <w:kern w:val="0"/>
                <w:sz w:val="20"/>
              </w:rPr>
            </w:pPr>
            <w:r w:rsidRPr="00312173">
              <w:rPr>
                <w:rFonts w:ascii="標楷體" w:eastAsia="標楷體" w:hAnsi="標楷體" w:cs="Times New Roman" w:hint="eastAsia"/>
                <w:noProof/>
                <w:kern w:val="0"/>
                <w:sz w:val="20"/>
              </w:rPr>
              <w:t>本期短絀</w:t>
            </w:r>
          </w:p>
        </w:tc>
        <w:tc>
          <w:tcPr>
            <w:tcW w:w="1431" w:type="dxa"/>
            <w:gridSpan w:val="2"/>
            <w:tcBorders>
              <w:top w:val="nil"/>
              <w:bottom w:val="nil"/>
            </w:tcBorders>
            <w:shd w:val="clear" w:color="auto" w:fill="auto"/>
            <w:vAlign w:val="center"/>
          </w:tcPr>
          <w:p w14:paraId="18D63BC6"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sz w:val="18"/>
                <w:szCs w:val="18"/>
              </w:rPr>
              <w:t>516,940,000</w:t>
            </w:r>
          </w:p>
        </w:tc>
        <w:tc>
          <w:tcPr>
            <w:tcW w:w="1311" w:type="dxa"/>
            <w:gridSpan w:val="2"/>
            <w:tcBorders>
              <w:top w:val="nil"/>
              <w:bottom w:val="nil"/>
            </w:tcBorders>
            <w:shd w:val="clear" w:color="auto" w:fill="auto"/>
            <w:vAlign w:val="center"/>
          </w:tcPr>
          <w:p w14:paraId="6DBFDA3E"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sz w:val="18"/>
                <w:szCs w:val="18"/>
              </w:rPr>
              <w:t>182,495,798</w:t>
            </w:r>
          </w:p>
        </w:tc>
        <w:tc>
          <w:tcPr>
            <w:tcW w:w="1430" w:type="dxa"/>
            <w:gridSpan w:val="3"/>
            <w:tcBorders>
              <w:top w:val="nil"/>
              <w:bottom w:val="nil"/>
            </w:tcBorders>
            <w:shd w:val="clear" w:color="auto" w:fill="auto"/>
            <w:vAlign w:val="center"/>
          </w:tcPr>
          <w:p w14:paraId="74246904"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sz w:val="18"/>
                <w:szCs w:val="18"/>
              </w:rPr>
              <w:t>124,810,343</w:t>
            </w:r>
          </w:p>
        </w:tc>
        <w:tc>
          <w:tcPr>
            <w:tcW w:w="1311" w:type="dxa"/>
            <w:gridSpan w:val="2"/>
            <w:tcBorders>
              <w:top w:val="nil"/>
              <w:bottom w:val="nil"/>
            </w:tcBorders>
            <w:shd w:val="clear" w:color="auto" w:fill="auto"/>
            <w:vAlign w:val="center"/>
          </w:tcPr>
          <w:p w14:paraId="33DDBF42"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sz w:val="18"/>
                <w:szCs w:val="18"/>
              </w:rPr>
              <w:t>307,306,141</w:t>
            </w:r>
          </w:p>
        </w:tc>
        <w:tc>
          <w:tcPr>
            <w:tcW w:w="1258" w:type="dxa"/>
            <w:gridSpan w:val="2"/>
            <w:tcBorders>
              <w:top w:val="nil"/>
              <w:bottom w:val="nil"/>
            </w:tcBorders>
            <w:shd w:val="clear" w:color="auto" w:fill="auto"/>
            <w:vAlign w:val="center"/>
          </w:tcPr>
          <w:p w14:paraId="5CFF03BE"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sz w:val="18"/>
                <w:szCs w:val="18"/>
              </w:rPr>
              <w:t>- 209,633,859</w:t>
            </w:r>
          </w:p>
        </w:tc>
        <w:tc>
          <w:tcPr>
            <w:tcW w:w="736" w:type="dxa"/>
            <w:tcBorders>
              <w:top w:val="nil"/>
              <w:bottom w:val="nil"/>
              <w:right w:val="nil"/>
            </w:tcBorders>
            <w:shd w:val="clear" w:color="auto" w:fill="auto"/>
            <w:vAlign w:val="center"/>
          </w:tcPr>
          <w:p w14:paraId="3E3F75C7"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sz w:val="18"/>
                <w:szCs w:val="18"/>
              </w:rPr>
              <w:t>- 40.55</w:t>
            </w:r>
          </w:p>
        </w:tc>
      </w:tr>
      <w:tr w:rsidR="00593F69" w:rsidRPr="00312173" w14:paraId="29FF8D75"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jc w:val="center"/>
        </w:trPr>
        <w:tc>
          <w:tcPr>
            <w:tcW w:w="2413" w:type="dxa"/>
            <w:tcBorders>
              <w:top w:val="nil"/>
              <w:left w:val="nil"/>
              <w:bottom w:val="nil"/>
            </w:tcBorders>
            <w:shd w:val="clear" w:color="auto" w:fill="auto"/>
            <w:vAlign w:val="center"/>
          </w:tcPr>
          <w:p w14:paraId="51659902" w14:textId="77777777" w:rsidR="00593F69" w:rsidRPr="00312173" w:rsidRDefault="00593F69" w:rsidP="005378B1">
            <w:pPr>
              <w:ind w:leftChars="100" w:left="240" w:right="113"/>
              <w:rPr>
                <w:rFonts w:ascii="標楷體" w:eastAsia="標楷體" w:hAnsi="標楷體" w:cs="Times New Roman"/>
                <w:kern w:val="0"/>
                <w:sz w:val="20"/>
              </w:rPr>
            </w:pPr>
            <w:r w:rsidRPr="00312173">
              <w:rPr>
                <w:rFonts w:ascii="標楷體" w:eastAsia="標楷體" w:hAnsi="標楷體" w:cs="Times New Roman" w:hint="eastAsia"/>
                <w:noProof/>
                <w:kern w:val="0"/>
                <w:sz w:val="20"/>
              </w:rPr>
              <w:t>前期待填補之短絀</w:t>
            </w:r>
          </w:p>
        </w:tc>
        <w:tc>
          <w:tcPr>
            <w:tcW w:w="1431" w:type="dxa"/>
            <w:gridSpan w:val="2"/>
            <w:tcBorders>
              <w:top w:val="nil"/>
              <w:bottom w:val="nil"/>
            </w:tcBorders>
            <w:shd w:val="clear" w:color="auto" w:fill="auto"/>
            <w:vAlign w:val="center"/>
          </w:tcPr>
          <w:p w14:paraId="41ABC528"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sz w:val="18"/>
                <w:szCs w:val="18"/>
              </w:rPr>
              <w:t>3,000,000,000</w:t>
            </w:r>
          </w:p>
        </w:tc>
        <w:tc>
          <w:tcPr>
            <w:tcW w:w="1311" w:type="dxa"/>
            <w:gridSpan w:val="2"/>
            <w:tcBorders>
              <w:top w:val="nil"/>
              <w:bottom w:val="nil"/>
            </w:tcBorders>
            <w:shd w:val="clear" w:color="auto" w:fill="auto"/>
            <w:vAlign w:val="center"/>
          </w:tcPr>
          <w:p w14:paraId="75B76ACA"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sz w:val="18"/>
                <w:szCs w:val="18"/>
              </w:rPr>
              <w:t>2,957,387,500</w:t>
            </w:r>
          </w:p>
        </w:tc>
        <w:tc>
          <w:tcPr>
            <w:tcW w:w="1430" w:type="dxa"/>
            <w:gridSpan w:val="3"/>
            <w:tcBorders>
              <w:top w:val="nil"/>
              <w:bottom w:val="nil"/>
            </w:tcBorders>
            <w:shd w:val="clear" w:color="auto" w:fill="auto"/>
            <w:vAlign w:val="center"/>
          </w:tcPr>
          <w:p w14:paraId="1888D0BB"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sz w:val="18"/>
                <w:szCs w:val="18"/>
              </w:rPr>
              <w:t>－</w:t>
            </w:r>
          </w:p>
        </w:tc>
        <w:tc>
          <w:tcPr>
            <w:tcW w:w="1311" w:type="dxa"/>
            <w:gridSpan w:val="2"/>
            <w:tcBorders>
              <w:top w:val="nil"/>
              <w:bottom w:val="nil"/>
            </w:tcBorders>
            <w:shd w:val="clear" w:color="auto" w:fill="auto"/>
            <w:vAlign w:val="center"/>
          </w:tcPr>
          <w:p w14:paraId="53BC4776"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sz w:val="18"/>
                <w:szCs w:val="18"/>
              </w:rPr>
              <w:t>2,957,387,500</w:t>
            </w:r>
          </w:p>
        </w:tc>
        <w:tc>
          <w:tcPr>
            <w:tcW w:w="1258" w:type="dxa"/>
            <w:gridSpan w:val="2"/>
            <w:tcBorders>
              <w:top w:val="nil"/>
              <w:bottom w:val="nil"/>
            </w:tcBorders>
            <w:shd w:val="clear" w:color="auto" w:fill="auto"/>
            <w:vAlign w:val="center"/>
          </w:tcPr>
          <w:p w14:paraId="790E562D"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sz w:val="18"/>
                <w:szCs w:val="18"/>
              </w:rPr>
              <w:t>- 42,612,500</w:t>
            </w:r>
          </w:p>
        </w:tc>
        <w:tc>
          <w:tcPr>
            <w:tcW w:w="736" w:type="dxa"/>
            <w:tcBorders>
              <w:top w:val="nil"/>
              <w:bottom w:val="nil"/>
              <w:right w:val="nil"/>
            </w:tcBorders>
            <w:shd w:val="clear" w:color="auto" w:fill="auto"/>
            <w:vAlign w:val="center"/>
          </w:tcPr>
          <w:p w14:paraId="360CF429"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sz w:val="18"/>
                <w:szCs w:val="18"/>
              </w:rPr>
              <w:t>- 1.42</w:t>
            </w:r>
          </w:p>
        </w:tc>
      </w:tr>
      <w:tr w:rsidR="00593F69" w:rsidRPr="00312173" w14:paraId="596BD98A"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jc w:val="center"/>
        </w:trPr>
        <w:tc>
          <w:tcPr>
            <w:tcW w:w="2413" w:type="dxa"/>
            <w:tcBorders>
              <w:top w:val="nil"/>
              <w:left w:val="nil"/>
              <w:bottom w:val="nil"/>
            </w:tcBorders>
            <w:shd w:val="clear" w:color="auto" w:fill="auto"/>
            <w:vAlign w:val="center"/>
          </w:tcPr>
          <w:p w14:paraId="4BE27CB2" w14:textId="77777777" w:rsidR="00593F69" w:rsidRPr="00312173" w:rsidRDefault="00593F69" w:rsidP="005378B1">
            <w:pPr>
              <w:ind w:leftChars="20" w:left="48" w:right="40"/>
              <w:rPr>
                <w:rFonts w:ascii="標楷體" w:eastAsia="標楷體" w:hAnsi="標楷體" w:cs="Times New Roman"/>
                <w:noProof/>
                <w:kern w:val="0"/>
                <w:sz w:val="20"/>
              </w:rPr>
            </w:pPr>
            <w:r w:rsidRPr="00312173">
              <w:rPr>
                <w:rFonts w:ascii="標楷體" w:eastAsia="標楷體" w:hAnsi="標楷體" w:cs="Times New Roman" w:hint="eastAsia"/>
                <w:b/>
                <w:noProof/>
                <w:kern w:val="0"/>
                <w:sz w:val="20"/>
              </w:rPr>
              <w:t>待填補之短絀</w:t>
            </w:r>
          </w:p>
        </w:tc>
        <w:tc>
          <w:tcPr>
            <w:tcW w:w="1431" w:type="dxa"/>
            <w:gridSpan w:val="2"/>
            <w:tcBorders>
              <w:top w:val="nil"/>
              <w:bottom w:val="nil"/>
            </w:tcBorders>
            <w:shd w:val="clear" w:color="auto" w:fill="auto"/>
            <w:vAlign w:val="center"/>
          </w:tcPr>
          <w:p w14:paraId="4AD6A589"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b/>
                <w:sz w:val="18"/>
                <w:szCs w:val="18"/>
              </w:rPr>
              <w:t>3,516,940,000</w:t>
            </w:r>
          </w:p>
        </w:tc>
        <w:tc>
          <w:tcPr>
            <w:tcW w:w="1311" w:type="dxa"/>
            <w:gridSpan w:val="2"/>
            <w:tcBorders>
              <w:top w:val="nil"/>
              <w:bottom w:val="nil"/>
            </w:tcBorders>
            <w:shd w:val="clear" w:color="auto" w:fill="auto"/>
            <w:vAlign w:val="center"/>
          </w:tcPr>
          <w:p w14:paraId="27994FB0"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b/>
                <w:sz w:val="18"/>
                <w:szCs w:val="18"/>
              </w:rPr>
              <w:t>3,139,883,298</w:t>
            </w:r>
          </w:p>
        </w:tc>
        <w:tc>
          <w:tcPr>
            <w:tcW w:w="1430" w:type="dxa"/>
            <w:gridSpan w:val="3"/>
            <w:tcBorders>
              <w:top w:val="nil"/>
              <w:bottom w:val="nil"/>
            </w:tcBorders>
            <w:shd w:val="clear" w:color="auto" w:fill="auto"/>
            <w:vAlign w:val="center"/>
          </w:tcPr>
          <w:p w14:paraId="3F92E163"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b/>
                <w:sz w:val="18"/>
                <w:szCs w:val="18"/>
              </w:rPr>
              <w:t>124,810,343</w:t>
            </w:r>
          </w:p>
        </w:tc>
        <w:tc>
          <w:tcPr>
            <w:tcW w:w="1311" w:type="dxa"/>
            <w:gridSpan w:val="2"/>
            <w:tcBorders>
              <w:top w:val="nil"/>
              <w:bottom w:val="nil"/>
            </w:tcBorders>
            <w:shd w:val="clear" w:color="auto" w:fill="auto"/>
            <w:vAlign w:val="center"/>
          </w:tcPr>
          <w:p w14:paraId="00DD73A0"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b/>
                <w:sz w:val="18"/>
                <w:szCs w:val="18"/>
              </w:rPr>
              <w:t>3,264,693,641</w:t>
            </w:r>
          </w:p>
        </w:tc>
        <w:tc>
          <w:tcPr>
            <w:tcW w:w="1258" w:type="dxa"/>
            <w:gridSpan w:val="2"/>
            <w:tcBorders>
              <w:top w:val="nil"/>
              <w:bottom w:val="nil"/>
            </w:tcBorders>
            <w:shd w:val="clear" w:color="auto" w:fill="auto"/>
            <w:vAlign w:val="center"/>
          </w:tcPr>
          <w:p w14:paraId="4AA980BD"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b/>
                <w:sz w:val="18"/>
                <w:szCs w:val="18"/>
              </w:rPr>
              <w:t>- 252,246,359</w:t>
            </w:r>
          </w:p>
        </w:tc>
        <w:tc>
          <w:tcPr>
            <w:tcW w:w="736" w:type="dxa"/>
            <w:tcBorders>
              <w:top w:val="nil"/>
              <w:bottom w:val="nil"/>
              <w:right w:val="nil"/>
            </w:tcBorders>
            <w:shd w:val="clear" w:color="auto" w:fill="auto"/>
            <w:vAlign w:val="center"/>
          </w:tcPr>
          <w:p w14:paraId="63BCB4AA" w14:textId="77777777" w:rsidR="00593F69" w:rsidRPr="00CC2FDB" w:rsidRDefault="00593F69" w:rsidP="005378B1">
            <w:pPr>
              <w:jc w:val="right"/>
              <w:rPr>
                <w:rFonts w:ascii="細明體" w:eastAsia="細明體" w:hAnsi="細明體"/>
                <w:sz w:val="18"/>
                <w:szCs w:val="18"/>
              </w:rPr>
            </w:pPr>
            <w:r w:rsidRPr="00D52B7D">
              <w:rPr>
                <w:rFonts w:ascii="細明體" w:eastAsia="細明體" w:hAnsi="細明體" w:hint="eastAsia"/>
                <w:b/>
                <w:sz w:val="18"/>
                <w:szCs w:val="18"/>
              </w:rPr>
              <w:t>- 7.17</w:t>
            </w:r>
          </w:p>
        </w:tc>
      </w:tr>
      <w:tr w:rsidR="00593F69" w:rsidRPr="00312173" w14:paraId="05460192" w14:textId="77777777" w:rsidTr="0075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10386"/>
          <w:jc w:val="center"/>
        </w:trPr>
        <w:tc>
          <w:tcPr>
            <w:tcW w:w="2413" w:type="dxa"/>
            <w:tcBorders>
              <w:top w:val="nil"/>
              <w:left w:val="nil"/>
              <w:bottom w:val="single" w:sz="8" w:space="0" w:color="auto"/>
            </w:tcBorders>
          </w:tcPr>
          <w:p w14:paraId="19855FAC" w14:textId="77777777" w:rsidR="00593F69" w:rsidRPr="00312173" w:rsidRDefault="00593F69" w:rsidP="002302A0">
            <w:pPr>
              <w:ind w:left="113" w:right="113"/>
              <w:jc w:val="both"/>
              <w:rPr>
                <w:rFonts w:ascii="標楷體" w:eastAsia="標楷體" w:hAnsi="標楷體" w:cs="Times New Roman"/>
                <w:b/>
                <w:kern w:val="0"/>
                <w:sz w:val="20"/>
              </w:rPr>
            </w:pPr>
          </w:p>
        </w:tc>
        <w:tc>
          <w:tcPr>
            <w:tcW w:w="1431" w:type="dxa"/>
            <w:gridSpan w:val="2"/>
            <w:tcBorders>
              <w:top w:val="nil"/>
              <w:bottom w:val="single" w:sz="8" w:space="0" w:color="auto"/>
            </w:tcBorders>
            <w:vAlign w:val="center"/>
          </w:tcPr>
          <w:p w14:paraId="2CB4097A" w14:textId="77777777" w:rsidR="00593F69" w:rsidRPr="00312173" w:rsidRDefault="00593F69" w:rsidP="002302A0">
            <w:pPr>
              <w:jc w:val="right"/>
              <w:rPr>
                <w:rFonts w:ascii="標楷體" w:eastAsia="標楷體" w:hAnsi="標楷體" w:cs="Times New Roman"/>
                <w:b/>
                <w:sz w:val="18"/>
                <w:szCs w:val="18"/>
              </w:rPr>
            </w:pPr>
          </w:p>
        </w:tc>
        <w:tc>
          <w:tcPr>
            <w:tcW w:w="1311" w:type="dxa"/>
            <w:gridSpan w:val="2"/>
            <w:tcBorders>
              <w:top w:val="nil"/>
              <w:bottom w:val="single" w:sz="8" w:space="0" w:color="auto"/>
            </w:tcBorders>
            <w:vAlign w:val="center"/>
          </w:tcPr>
          <w:p w14:paraId="11DC4572" w14:textId="77777777" w:rsidR="00593F69" w:rsidRPr="00312173" w:rsidRDefault="00593F69" w:rsidP="002302A0">
            <w:pPr>
              <w:jc w:val="right"/>
              <w:rPr>
                <w:rFonts w:ascii="標楷體" w:eastAsia="標楷體" w:hAnsi="標楷體" w:cs="Times New Roman"/>
                <w:b/>
                <w:sz w:val="18"/>
                <w:szCs w:val="18"/>
              </w:rPr>
            </w:pPr>
          </w:p>
        </w:tc>
        <w:tc>
          <w:tcPr>
            <w:tcW w:w="1430" w:type="dxa"/>
            <w:gridSpan w:val="3"/>
            <w:tcBorders>
              <w:top w:val="nil"/>
              <w:bottom w:val="single" w:sz="8" w:space="0" w:color="auto"/>
            </w:tcBorders>
            <w:vAlign w:val="center"/>
          </w:tcPr>
          <w:p w14:paraId="4A60DBC3" w14:textId="77777777" w:rsidR="00593F69" w:rsidRPr="00312173" w:rsidRDefault="00593F69" w:rsidP="002302A0">
            <w:pPr>
              <w:jc w:val="right"/>
              <w:rPr>
                <w:rFonts w:ascii="標楷體" w:eastAsia="標楷體" w:hAnsi="標楷體" w:cs="Times New Roman"/>
                <w:b/>
                <w:sz w:val="18"/>
                <w:szCs w:val="18"/>
              </w:rPr>
            </w:pPr>
          </w:p>
        </w:tc>
        <w:tc>
          <w:tcPr>
            <w:tcW w:w="1311" w:type="dxa"/>
            <w:gridSpan w:val="2"/>
            <w:tcBorders>
              <w:top w:val="nil"/>
              <w:bottom w:val="single" w:sz="8" w:space="0" w:color="auto"/>
            </w:tcBorders>
            <w:vAlign w:val="center"/>
          </w:tcPr>
          <w:p w14:paraId="00DBAE45" w14:textId="77777777" w:rsidR="00593F69" w:rsidRPr="00312173" w:rsidRDefault="00593F69" w:rsidP="002302A0">
            <w:pPr>
              <w:jc w:val="right"/>
              <w:rPr>
                <w:rFonts w:ascii="標楷體" w:eastAsia="標楷體" w:hAnsi="標楷體" w:cs="Times New Roman"/>
                <w:b/>
                <w:sz w:val="18"/>
                <w:szCs w:val="18"/>
              </w:rPr>
            </w:pPr>
          </w:p>
        </w:tc>
        <w:tc>
          <w:tcPr>
            <w:tcW w:w="1258" w:type="dxa"/>
            <w:gridSpan w:val="2"/>
            <w:tcBorders>
              <w:top w:val="nil"/>
              <w:bottom w:val="single" w:sz="8" w:space="0" w:color="auto"/>
            </w:tcBorders>
            <w:vAlign w:val="center"/>
          </w:tcPr>
          <w:p w14:paraId="06B94C29" w14:textId="77777777" w:rsidR="00593F69" w:rsidRPr="00312173" w:rsidRDefault="00593F69" w:rsidP="002302A0">
            <w:pPr>
              <w:jc w:val="right"/>
              <w:rPr>
                <w:rFonts w:ascii="標楷體" w:eastAsia="標楷體" w:hAnsi="標楷體" w:cs="Times New Roman"/>
                <w:b/>
                <w:sz w:val="18"/>
                <w:szCs w:val="18"/>
              </w:rPr>
            </w:pPr>
          </w:p>
        </w:tc>
        <w:tc>
          <w:tcPr>
            <w:tcW w:w="736" w:type="dxa"/>
            <w:tcBorders>
              <w:top w:val="nil"/>
              <w:bottom w:val="single" w:sz="8" w:space="0" w:color="auto"/>
              <w:right w:val="nil"/>
            </w:tcBorders>
            <w:vAlign w:val="center"/>
          </w:tcPr>
          <w:p w14:paraId="0DAB7221" w14:textId="77777777" w:rsidR="00593F69" w:rsidRPr="00312173" w:rsidRDefault="00593F69" w:rsidP="002302A0">
            <w:pPr>
              <w:jc w:val="right"/>
              <w:rPr>
                <w:rFonts w:ascii="標楷體" w:eastAsia="標楷體" w:hAnsi="標楷體" w:cs="Times New Roman"/>
                <w:b/>
                <w:sz w:val="18"/>
                <w:szCs w:val="18"/>
              </w:rPr>
            </w:pPr>
          </w:p>
        </w:tc>
      </w:tr>
      <w:tr w:rsidR="00593F69" w:rsidRPr="00312173" w14:paraId="3F38FA15" w14:textId="77777777" w:rsidTr="00752882">
        <w:trPr>
          <w:tblHeader/>
          <w:jc w:val="center"/>
        </w:trPr>
        <w:tc>
          <w:tcPr>
            <w:tcW w:w="9923" w:type="dxa"/>
            <w:gridSpan w:val="15"/>
            <w:tcBorders>
              <w:bottom w:val="single" w:sz="8" w:space="0" w:color="auto"/>
            </w:tcBorders>
          </w:tcPr>
          <w:p w14:paraId="5BE96346" w14:textId="77777777" w:rsidR="00593F69" w:rsidRPr="00312173" w:rsidRDefault="00593F69" w:rsidP="002302A0">
            <w:pPr>
              <w:snapToGrid w:val="0"/>
              <w:spacing w:after="60"/>
              <w:jc w:val="center"/>
              <w:rPr>
                <w:rFonts w:ascii="標楷體" w:eastAsia="標楷體" w:hAnsi="標楷體" w:cs="Times New Roman"/>
                <w:b/>
                <w:sz w:val="36"/>
                <w:szCs w:val="36"/>
                <w:u w:val="single"/>
              </w:rPr>
            </w:pPr>
            <w:r w:rsidRPr="00312173">
              <w:rPr>
                <w:rFonts w:ascii="標楷體" w:eastAsia="標楷體" w:hAnsi="標楷體" w:cs="Times New Roman" w:hint="eastAsia"/>
                <w:b/>
                <w:sz w:val="36"/>
                <w:szCs w:val="36"/>
                <w:u w:val="single"/>
              </w:rPr>
              <w:lastRenderedPageBreak/>
              <w:t>臺北市市場發展基金餘絀審定後現金流量表</w:t>
            </w:r>
          </w:p>
          <w:p w14:paraId="239250F8" w14:textId="77777777" w:rsidR="00593F69" w:rsidRPr="00312173" w:rsidRDefault="00593F69" w:rsidP="002302A0">
            <w:pPr>
              <w:tabs>
                <w:tab w:val="left" w:pos="4080"/>
                <w:tab w:val="left" w:pos="8520"/>
              </w:tabs>
              <w:snapToGrid w:val="0"/>
              <w:spacing w:after="60"/>
              <w:jc w:val="both"/>
              <w:rPr>
                <w:rFonts w:ascii="標楷體" w:eastAsia="標楷體" w:hAnsi="標楷體" w:cs="Times New Roman"/>
                <w:b/>
                <w:sz w:val="32"/>
                <w:u w:val="single"/>
              </w:rPr>
            </w:pPr>
            <w:r w:rsidRPr="00312173">
              <w:rPr>
                <w:rFonts w:ascii="標楷體" w:eastAsia="標楷體" w:hAnsi="標楷體" w:cs="Times New Roman"/>
                <w:spacing w:val="60"/>
              </w:rPr>
              <w:tab/>
            </w:r>
            <w:r w:rsidRPr="00312173">
              <w:rPr>
                <w:rFonts w:ascii="標楷體" w:eastAsia="標楷體" w:hAnsi="標楷體" w:cs="Times New Roman" w:hint="eastAsia"/>
                <w:sz w:val="22"/>
              </w:rPr>
              <w:t>中華民國</w:t>
            </w:r>
            <w:r>
              <w:rPr>
                <w:rFonts w:ascii="標楷體" w:eastAsia="標楷體" w:hAnsi="標楷體" w:cs="Times New Roman" w:hint="eastAsia"/>
                <w:sz w:val="22"/>
              </w:rPr>
              <w:t>11</w:t>
            </w:r>
            <w:r>
              <w:rPr>
                <w:rFonts w:ascii="標楷體" w:eastAsia="標楷體" w:hAnsi="標楷體" w:cs="Times New Roman"/>
                <w:sz w:val="22"/>
              </w:rPr>
              <w:t>4</w:t>
            </w:r>
            <w:r w:rsidRPr="00312173">
              <w:rPr>
                <w:rFonts w:ascii="標楷體" w:eastAsia="標楷體" w:hAnsi="標楷體" w:cs="Times New Roman" w:hint="eastAsia"/>
                <w:sz w:val="22"/>
              </w:rPr>
              <w:t>年度</w:t>
            </w:r>
            <w:r w:rsidRPr="00312173">
              <w:rPr>
                <w:rFonts w:ascii="標楷體" w:eastAsia="標楷體" w:hAnsi="標楷體" w:cs="Times New Roman" w:hint="eastAsia"/>
              </w:rPr>
              <w:tab/>
            </w:r>
            <w:r w:rsidRPr="00312173">
              <w:rPr>
                <w:rFonts w:ascii="標楷體" w:eastAsia="標楷體" w:hAnsi="標楷體" w:cs="Times New Roman" w:hint="eastAsia"/>
                <w:kern w:val="0"/>
                <w:sz w:val="20"/>
              </w:rPr>
              <w:t>單位：新臺幣元</w:t>
            </w:r>
          </w:p>
        </w:tc>
      </w:tr>
      <w:tr w:rsidR="00593F69" w:rsidRPr="00312173" w14:paraId="7978C28B"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4365" w:type="dxa"/>
            <w:gridSpan w:val="4"/>
            <w:vMerge w:val="restart"/>
            <w:tcBorders>
              <w:top w:val="single" w:sz="8" w:space="0" w:color="auto"/>
              <w:left w:val="nil"/>
              <w:bottom w:val="nil"/>
            </w:tcBorders>
            <w:vAlign w:val="center"/>
          </w:tcPr>
          <w:p w14:paraId="07DED61E" w14:textId="77777777" w:rsidR="00593F69" w:rsidRPr="00312173" w:rsidRDefault="00593F69" w:rsidP="002302A0">
            <w:pPr>
              <w:ind w:left="113" w:right="113"/>
              <w:jc w:val="distribute"/>
              <w:rPr>
                <w:rFonts w:ascii="標楷體" w:eastAsia="標楷體" w:hAnsi="標楷體" w:cs="Times New Roman"/>
                <w:spacing w:val="60"/>
                <w:sz w:val="20"/>
              </w:rPr>
            </w:pPr>
            <w:r w:rsidRPr="00312173">
              <w:rPr>
                <w:rFonts w:ascii="標楷體" w:eastAsia="標楷體" w:hAnsi="標楷體" w:cs="Times New Roman" w:hint="eastAsia"/>
                <w:spacing w:val="60"/>
                <w:sz w:val="20"/>
              </w:rPr>
              <w:t>項目</w:t>
            </w:r>
          </w:p>
        </w:tc>
        <w:tc>
          <w:tcPr>
            <w:tcW w:w="1607" w:type="dxa"/>
            <w:gridSpan w:val="2"/>
            <w:vMerge w:val="restart"/>
            <w:tcBorders>
              <w:top w:val="single" w:sz="8" w:space="0" w:color="auto"/>
              <w:bottom w:val="nil"/>
            </w:tcBorders>
            <w:vAlign w:val="center"/>
          </w:tcPr>
          <w:p w14:paraId="0AC8F240" w14:textId="77777777" w:rsidR="00593F69" w:rsidRPr="00312173" w:rsidRDefault="00593F69" w:rsidP="002302A0">
            <w:pPr>
              <w:ind w:left="113" w:right="113"/>
              <w:jc w:val="distribute"/>
              <w:rPr>
                <w:rFonts w:ascii="標楷體" w:eastAsia="標楷體" w:hAnsi="標楷體" w:cs="Times New Roman"/>
                <w:spacing w:val="60"/>
                <w:sz w:val="20"/>
              </w:rPr>
            </w:pPr>
            <w:r w:rsidRPr="00312173">
              <w:rPr>
                <w:rFonts w:ascii="標楷體" w:eastAsia="標楷體" w:hAnsi="標楷體" w:cs="Times New Roman" w:hint="eastAsia"/>
                <w:spacing w:val="60"/>
                <w:sz w:val="20"/>
              </w:rPr>
              <w:t>預算數</w:t>
            </w:r>
          </w:p>
        </w:tc>
        <w:tc>
          <w:tcPr>
            <w:tcW w:w="1607" w:type="dxa"/>
            <w:gridSpan w:val="3"/>
            <w:vMerge w:val="restart"/>
            <w:tcBorders>
              <w:top w:val="single" w:sz="8" w:space="0" w:color="auto"/>
            </w:tcBorders>
            <w:vAlign w:val="center"/>
          </w:tcPr>
          <w:p w14:paraId="5A024150" w14:textId="77777777" w:rsidR="00593F69" w:rsidRPr="00312173" w:rsidRDefault="00593F69" w:rsidP="002302A0">
            <w:pPr>
              <w:ind w:left="113" w:right="113"/>
              <w:jc w:val="distribute"/>
              <w:rPr>
                <w:rFonts w:ascii="標楷體" w:eastAsia="標楷體" w:hAnsi="標楷體" w:cs="Times New Roman"/>
                <w:spacing w:val="60"/>
                <w:sz w:val="20"/>
              </w:rPr>
            </w:pPr>
            <w:r w:rsidRPr="00312173">
              <w:rPr>
                <w:rFonts w:ascii="標楷體" w:eastAsia="標楷體" w:hAnsi="標楷體" w:cs="Times New Roman" w:hint="eastAsia"/>
                <w:spacing w:val="60"/>
                <w:sz w:val="20"/>
              </w:rPr>
              <w:t>決算數</w:t>
            </w:r>
          </w:p>
        </w:tc>
        <w:tc>
          <w:tcPr>
            <w:tcW w:w="2344" w:type="dxa"/>
            <w:gridSpan w:val="6"/>
            <w:tcBorders>
              <w:top w:val="single" w:sz="8" w:space="0" w:color="auto"/>
              <w:bottom w:val="nil"/>
              <w:right w:val="nil"/>
            </w:tcBorders>
            <w:vAlign w:val="center"/>
          </w:tcPr>
          <w:p w14:paraId="23907F84" w14:textId="77777777" w:rsidR="00593F69" w:rsidRPr="00312173" w:rsidRDefault="00593F69" w:rsidP="002302A0">
            <w:pPr>
              <w:ind w:left="113" w:right="113"/>
              <w:jc w:val="distribute"/>
              <w:rPr>
                <w:rFonts w:ascii="標楷體" w:eastAsia="標楷體" w:hAnsi="標楷體" w:cs="Times New Roman"/>
                <w:spacing w:val="60"/>
                <w:sz w:val="20"/>
              </w:rPr>
            </w:pPr>
            <w:r w:rsidRPr="00312173">
              <w:rPr>
                <w:rFonts w:ascii="標楷體" w:eastAsia="標楷體" w:hAnsi="標楷體" w:cs="Times New Roman" w:hint="eastAsia"/>
                <w:spacing w:val="60"/>
                <w:sz w:val="20"/>
              </w:rPr>
              <w:t>比較增減</w:t>
            </w:r>
          </w:p>
        </w:tc>
      </w:tr>
      <w:tr w:rsidR="00593F69" w:rsidRPr="00312173" w14:paraId="3D8BAB70"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4365" w:type="dxa"/>
            <w:gridSpan w:val="4"/>
            <w:vMerge/>
            <w:tcBorders>
              <w:top w:val="nil"/>
              <w:left w:val="nil"/>
              <w:bottom w:val="nil"/>
            </w:tcBorders>
            <w:vAlign w:val="center"/>
          </w:tcPr>
          <w:p w14:paraId="28CC354D" w14:textId="77777777" w:rsidR="00593F69" w:rsidRPr="00312173" w:rsidRDefault="00593F69" w:rsidP="002302A0">
            <w:pPr>
              <w:ind w:left="113" w:right="113"/>
              <w:jc w:val="distribute"/>
              <w:rPr>
                <w:rFonts w:ascii="標楷體" w:eastAsia="標楷體" w:hAnsi="標楷體" w:cs="Times New Roman"/>
                <w:spacing w:val="60"/>
                <w:sz w:val="20"/>
              </w:rPr>
            </w:pPr>
          </w:p>
        </w:tc>
        <w:tc>
          <w:tcPr>
            <w:tcW w:w="1607" w:type="dxa"/>
            <w:gridSpan w:val="2"/>
            <w:vMerge/>
            <w:tcBorders>
              <w:top w:val="nil"/>
              <w:bottom w:val="nil"/>
            </w:tcBorders>
            <w:vAlign w:val="center"/>
          </w:tcPr>
          <w:p w14:paraId="3D25868B" w14:textId="77777777" w:rsidR="00593F69" w:rsidRPr="00312173" w:rsidRDefault="00593F69" w:rsidP="002302A0">
            <w:pPr>
              <w:ind w:left="113" w:right="113"/>
              <w:jc w:val="distribute"/>
              <w:rPr>
                <w:rFonts w:ascii="標楷體" w:eastAsia="標楷體" w:hAnsi="標楷體" w:cs="Times New Roman"/>
                <w:spacing w:val="60"/>
                <w:sz w:val="20"/>
              </w:rPr>
            </w:pPr>
          </w:p>
        </w:tc>
        <w:tc>
          <w:tcPr>
            <w:tcW w:w="1607" w:type="dxa"/>
            <w:gridSpan w:val="3"/>
            <w:vMerge/>
            <w:tcBorders>
              <w:bottom w:val="nil"/>
            </w:tcBorders>
            <w:vAlign w:val="center"/>
          </w:tcPr>
          <w:p w14:paraId="63A7457B" w14:textId="77777777" w:rsidR="00593F69" w:rsidRPr="00312173" w:rsidRDefault="00593F69" w:rsidP="002302A0">
            <w:pPr>
              <w:ind w:left="113" w:right="113"/>
              <w:jc w:val="distribute"/>
              <w:rPr>
                <w:rFonts w:ascii="標楷體" w:eastAsia="標楷體" w:hAnsi="標楷體" w:cs="Times New Roman"/>
                <w:spacing w:val="60"/>
                <w:sz w:val="20"/>
              </w:rPr>
            </w:pPr>
          </w:p>
        </w:tc>
        <w:tc>
          <w:tcPr>
            <w:tcW w:w="1461" w:type="dxa"/>
            <w:gridSpan w:val="2"/>
            <w:tcBorders>
              <w:top w:val="single" w:sz="4" w:space="0" w:color="auto"/>
              <w:bottom w:val="nil"/>
            </w:tcBorders>
            <w:vAlign w:val="center"/>
          </w:tcPr>
          <w:p w14:paraId="2321685C" w14:textId="77777777" w:rsidR="00593F69" w:rsidRPr="00312173" w:rsidRDefault="00593F69" w:rsidP="002302A0">
            <w:pPr>
              <w:ind w:left="113" w:right="113"/>
              <w:jc w:val="distribute"/>
              <w:rPr>
                <w:rFonts w:ascii="標楷體" w:eastAsia="標楷體" w:hAnsi="標楷體" w:cs="Times New Roman"/>
                <w:spacing w:val="60"/>
                <w:sz w:val="20"/>
              </w:rPr>
            </w:pPr>
            <w:r w:rsidRPr="00312173">
              <w:rPr>
                <w:rFonts w:ascii="標楷體" w:eastAsia="標楷體" w:hAnsi="標楷體" w:cs="Times New Roman" w:hint="eastAsia"/>
                <w:spacing w:val="60"/>
                <w:sz w:val="20"/>
              </w:rPr>
              <w:t>金額</w:t>
            </w:r>
          </w:p>
        </w:tc>
        <w:tc>
          <w:tcPr>
            <w:tcW w:w="883" w:type="dxa"/>
            <w:gridSpan w:val="4"/>
            <w:tcBorders>
              <w:top w:val="single" w:sz="4" w:space="0" w:color="auto"/>
              <w:bottom w:val="nil"/>
              <w:right w:val="nil"/>
            </w:tcBorders>
            <w:vAlign w:val="center"/>
          </w:tcPr>
          <w:p w14:paraId="53AD61BE" w14:textId="77777777" w:rsidR="00593F69" w:rsidRPr="00312173" w:rsidRDefault="00593F69" w:rsidP="002302A0">
            <w:pPr>
              <w:ind w:left="113" w:right="113"/>
              <w:jc w:val="distribute"/>
              <w:rPr>
                <w:rFonts w:ascii="標楷體" w:eastAsia="標楷體" w:hAnsi="標楷體" w:cs="Times New Roman"/>
                <w:spacing w:val="60"/>
                <w:sz w:val="20"/>
              </w:rPr>
            </w:pPr>
            <w:r w:rsidRPr="00312173">
              <w:rPr>
                <w:rFonts w:ascii="標楷體" w:eastAsia="標楷體" w:hAnsi="標楷體" w:cs="Times New Roman" w:hint="eastAsia"/>
                <w:spacing w:val="60"/>
                <w:sz w:val="20"/>
              </w:rPr>
              <w:t>％</w:t>
            </w:r>
          </w:p>
        </w:tc>
      </w:tr>
      <w:tr w:rsidR="00593F69" w:rsidRPr="00312173" w14:paraId="5AFCDDAB"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single" w:sz="8" w:space="0" w:color="auto"/>
              <w:left w:val="nil"/>
              <w:bottom w:val="nil"/>
            </w:tcBorders>
            <w:shd w:val="clear" w:color="auto" w:fill="auto"/>
            <w:vAlign w:val="center"/>
          </w:tcPr>
          <w:p w14:paraId="323CB35E" w14:textId="77777777" w:rsidR="00593F69" w:rsidRPr="00312173" w:rsidRDefault="00593F69" w:rsidP="002302A0">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業務活動之現金流量</w:t>
            </w:r>
          </w:p>
        </w:tc>
        <w:tc>
          <w:tcPr>
            <w:tcW w:w="1607" w:type="dxa"/>
            <w:gridSpan w:val="2"/>
            <w:tcBorders>
              <w:top w:val="single" w:sz="8" w:space="0" w:color="auto"/>
              <w:bottom w:val="nil"/>
            </w:tcBorders>
            <w:shd w:val="clear" w:color="auto" w:fill="auto"/>
            <w:vAlign w:val="center"/>
          </w:tcPr>
          <w:p w14:paraId="5DB9E228" w14:textId="77777777" w:rsidR="00593F69" w:rsidRPr="00312173" w:rsidRDefault="00593F69" w:rsidP="002302A0">
            <w:pPr>
              <w:autoSpaceDE w:val="0"/>
              <w:autoSpaceDN w:val="0"/>
              <w:adjustRightInd w:val="0"/>
              <w:jc w:val="right"/>
              <w:rPr>
                <w:rFonts w:ascii="標楷體" w:eastAsia="標楷體" w:hAnsi="標楷體" w:cs="Times New Roman"/>
                <w:b/>
                <w:kern w:val="0"/>
                <w:sz w:val="18"/>
              </w:rPr>
            </w:pPr>
          </w:p>
        </w:tc>
        <w:tc>
          <w:tcPr>
            <w:tcW w:w="1607" w:type="dxa"/>
            <w:gridSpan w:val="3"/>
            <w:tcBorders>
              <w:top w:val="single" w:sz="8" w:space="0" w:color="auto"/>
              <w:bottom w:val="nil"/>
            </w:tcBorders>
            <w:shd w:val="clear" w:color="auto" w:fill="auto"/>
            <w:vAlign w:val="center"/>
          </w:tcPr>
          <w:p w14:paraId="3F25FD89" w14:textId="77777777" w:rsidR="00593F69" w:rsidRPr="00312173" w:rsidRDefault="00593F69" w:rsidP="002302A0">
            <w:pPr>
              <w:autoSpaceDE w:val="0"/>
              <w:autoSpaceDN w:val="0"/>
              <w:adjustRightInd w:val="0"/>
              <w:jc w:val="right"/>
              <w:rPr>
                <w:rFonts w:ascii="標楷體" w:eastAsia="標楷體" w:hAnsi="標楷體" w:cs="Times New Roman"/>
                <w:b/>
                <w:kern w:val="0"/>
                <w:sz w:val="18"/>
              </w:rPr>
            </w:pPr>
          </w:p>
        </w:tc>
        <w:tc>
          <w:tcPr>
            <w:tcW w:w="1461" w:type="dxa"/>
            <w:gridSpan w:val="2"/>
            <w:tcBorders>
              <w:top w:val="single" w:sz="8" w:space="0" w:color="auto"/>
              <w:bottom w:val="nil"/>
            </w:tcBorders>
            <w:shd w:val="clear" w:color="auto" w:fill="auto"/>
            <w:vAlign w:val="center"/>
          </w:tcPr>
          <w:p w14:paraId="2F7C44EA" w14:textId="77777777" w:rsidR="00593F69" w:rsidRPr="00312173" w:rsidRDefault="00593F69" w:rsidP="002302A0">
            <w:pPr>
              <w:autoSpaceDE w:val="0"/>
              <w:autoSpaceDN w:val="0"/>
              <w:adjustRightInd w:val="0"/>
              <w:jc w:val="right"/>
              <w:rPr>
                <w:rFonts w:ascii="標楷體" w:eastAsia="標楷體" w:hAnsi="標楷體" w:cs="Times New Roman"/>
                <w:b/>
                <w:kern w:val="0"/>
                <w:sz w:val="18"/>
              </w:rPr>
            </w:pPr>
          </w:p>
        </w:tc>
        <w:tc>
          <w:tcPr>
            <w:tcW w:w="883" w:type="dxa"/>
            <w:gridSpan w:val="4"/>
            <w:tcBorders>
              <w:top w:val="single" w:sz="8" w:space="0" w:color="auto"/>
              <w:bottom w:val="nil"/>
              <w:right w:val="nil"/>
            </w:tcBorders>
            <w:shd w:val="clear" w:color="auto" w:fill="auto"/>
            <w:vAlign w:val="center"/>
          </w:tcPr>
          <w:p w14:paraId="4D6C9E2C" w14:textId="77777777" w:rsidR="00593F69" w:rsidRPr="00312173" w:rsidRDefault="00593F69" w:rsidP="002302A0">
            <w:pPr>
              <w:autoSpaceDE w:val="0"/>
              <w:autoSpaceDN w:val="0"/>
              <w:adjustRightInd w:val="0"/>
              <w:jc w:val="right"/>
              <w:rPr>
                <w:rFonts w:ascii="標楷體" w:eastAsia="標楷體" w:hAnsi="標楷體" w:cs="Times New Roman"/>
                <w:b/>
                <w:kern w:val="0"/>
                <w:sz w:val="18"/>
              </w:rPr>
            </w:pPr>
          </w:p>
        </w:tc>
      </w:tr>
      <w:tr w:rsidR="00593F69" w:rsidRPr="00312173" w14:paraId="42D3F7C5"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31D0C13D" w14:textId="77777777" w:rsidR="00593F69" w:rsidRPr="00312173" w:rsidRDefault="00593F69" w:rsidP="005378B1">
            <w:pPr>
              <w:ind w:leftChars="100" w:left="251" w:hanging="11"/>
              <w:rPr>
                <w:rFonts w:ascii="標楷體" w:eastAsia="標楷體" w:hAnsi="標楷體" w:cs="Times New Roman"/>
                <w:kern w:val="0"/>
                <w:sz w:val="20"/>
              </w:rPr>
            </w:pPr>
            <w:r w:rsidRPr="00312173">
              <w:rPr>
                <w:rFonts w:ascii="標楷體" w:eastAsia="標楷體" w:hAnsi="標楷體" w:cs="Times New Roman" w:hint="eastAsia"/>
                <w:noProof/>
                <w:kern w:val="0"/>
                <w:sz w:val="20"/>
              </w:rPr>
              <w:t>本期賸餘（短絀）</w:t>
            </w:r>
          </w:p>
        </w:tc>
        <w:tc>
          <w:tcPr>
            <w:tcW w:w="1607" w:type="dxa"/>
            <w:gridSpan w:val="2"/>
            <w:tcBorders>
              <w:top w:val="nil"/>
              <w:bottom w:val="nil"/>
            </w:tcBorders>
            <w:shd w:val="clear" w:color="auto" w:fill="auto"/>
            <w:vAlign w:val="center"/>
          </w:tcPr>
          <w:p w14:paraId="30920C04"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- 516,940,000</w:t>
            </w:r>
          </w:p>
        </w:tc>
        <w:tc>
          <w:tcPr>
            <w:tcW w:w="1607" w:type="dxa"/>
            <w:gridSpan w:val="3"/>
            <w:tcBorders>
              <w:top w:val="nil"/>
              <w:bottom w:val="nil"/>
            </w:tcBorders>
            <w:shd w:val="clear" w:color="auto" w:fill="auto"/>
            <w:vAlign w:val="center"/>
          </w:tcPr>
          <w:p w14:paraId="6DE3BA89"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- 307,306,141</w:t>
            </w:r>
          </w:p>
        </w:tc>
        <w:tc>
          <w:tcPr>
            <w:tcW w:w="1461" w:type="dxa"/>
            <w:gridSpan w:val="2"/>
            <w:tcBorders>
              <w:top w:val="nil"/>
              <w:bottom w:val="nil"/>
            </w:tcBorders>
            <w:shd w:val="clear" w:color="auto" w:fill="auto"/>
            <w:vAlign w:val="center"/>
          </w:tcPr>
          <w:p w14:paraId="547805BE"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209,633,859</w:t>
            </w:r>
          </w:p>
        </w:tc>
        <w:tc>
          <w:tcPr>
            <w:tcW w:w="883" w:type="dxa"/>
            <w:gridSpan w:val="4"/>
            <w:tcBorders>
              <w:top w:val="nil"/>
              <w:bottom w:val="nil"/>
              <w:right w:val="nil"/>
            </w:tcBorders>
            <w:shd w:val="clear" w:color="auto" w:fill="auto"/>
            <w:vAlign w:val="center"/>
          </w:tcPr>
          <w:p w14:paraId="1B811A20"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- 40.55</w:t>
            </w:r>
          </w:p>
        </w:tc>
      </w:tr>
      <w:tr w:rsidR="00593F69" w:rsidRPr="00312173" w14:paraId="2E95F9D4"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58D5189B" w14:textId="77777777" w:rsidR="00593F69" w:rsidRPr="00312173" w:rsidRDefault="00593F69" w:rsidP="005378B1">
            <w:pPr>
              <w:ind w:leftChars="100" w:left="251" w:hanging="11"/>
              <w:rPr>
                <w:rFonts w:ascii="標楷體" w:eastAsia="標楷體" w:hAnsi="標楷體" w:cs="Times New Roman"/>
                <w:noProof/>
                <w:kern w:val="0"/>
                <w:sz w:val="20"/>
              </w:rPr>
            </w:pPr>
            <w:r w:rsidRPr="007E0076">
              <w:rPr>
                <w:rFonts w:ascii="標楷體" w:eastAsia="標楷體" w:hAnsi="標楷體" w:hint="eastAsia"/>
                <w:kern w:val="0"/>
                <w:sz w:val="20"/>
              </w:rPr>
              <w:t>利息股利之調整</w:t>
            </w:r>
          </w:p>
        </w:tc>
        <w:tc>
          <w:tcPr>
            <w:tcW w:w="1607" w:type="dxa"/>
            <w:gridSpan w:val="2"/>
            <w:tcBorders>
              <w:top w:val="nil"/>
              <w:bottom w:val="nil"/>
            </w:tcBorders>
            <w:shd w:val="clear" w:color="auto" w:fill="auto"/>
            <w:vAlign w:val="center"/>
          </w:tcPr>
          <w:p w14:paraId="021DDC90" w14:textId="77777777" w:rsidR="00593F69" w:rsidRPr="007E0076"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07" w:type="dxa"/>
            <w:gridSpan w:val="3"/>
            <w:tcBorders>
              <w:top w:val="nil"/>
              <w:bottom w:val="nil"/>
            </w:tcBorders>
            <w:shd w:val="clear" w:color="auto" w:fill="auto"/>
            <w:vAlign w:val="center"/>
          </w:tcPr>
          <w:p w14:paraId="4EA32327" w14:textId="77777777" w:rsidR="00593F69" w:rsidRPr="007E0076"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- 139</w:t>
            </w:r>
          </w:p>
        </w:tc>
        <w:tc>
          <w:tcPr>
            <w:tcW w:w="1461" w:type="dxa"/>
            <w:gridSpan w:val="2"/>
            <w:tcBorders>
              <w:top w:val="nil"/>
              <w:bottom w:val="nil"/>
            </w:tcBorders>
            <w:shd w:val="clear" w:color="auto" w:fill="auto"/>
            <w:vAlign w:val="center"/>
          </w:tcPr>
          <w:p w14:paraId="63887AC4" w14:textId="77777777" w:rsidR="00593F69" w:rsidRPr="007E0076"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- 139</w:t>
            </w:r>
          </w:p>
        </w:tc>
        <w:tc>
          <w:tcPr>
            <w:tcW w:w="883" w:type="dxa"/>
            <w:gridSpan w:val="4"/>
            <w:tcBorders>
              <w:top w:val="nil"/>
              <w:bottom w:val="nil"/>
              <w:right w:val="nil"/>
            </w:tcBorders>
            <w:shd w:val="clear" w:color="auto" w:fill="auto"/>
            <w:vAlign w:val="center"/>
          </w:tcPr>
          <w:p w14:paraId="05DA9BC1" w14:textId="77777777" w:rsidR="00593F69" w:rsidRPr="007E0076"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rsidRPr="00312173" w14:paraId="70ED9C28"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4A9E1521" w14:textId="77777777" w:rsidR="00593F69" w:rsidRPr="00312173" w:rsidRDefault="00593F69" w:rsidP="005378B1">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未計利息股利之本期賸餘（短絀）</w:t>
            </w:r>
          </w:p>
        </w:tc>
        <w:tc>
          <w:tcPr>
            <w:tcW w:w="1607" w:type="dxa"/>
            <w:gridSpan w:val="2"/>
            <w:tcBorders>
              <w:top w:val="nil"/>
              <w:bottom w:val="nil"/>
            </w:tcBorders>
            <w:shd w:val="clear" w:color="auto" w:fill="auto"/>
            <w:vAlign w:val="center"/>
          </w:tcPr>
          <w:p w14:paraId="2D9D6809"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- 516,940,000</w:t>
            </w:r>
          </w:p>
        </w:tc>
        <w:tc>
          <w:tcPr>
            <w:tcW w:w="1607" w:type="dxa"/>
            <w:gridSpan w:val="3"/>
            <w:tcBorders>
              <w:top w:val="nil"/>
              <w:bottom w:val="nil"/>
            </w:tcBorders>
            <w:shd w:val="clear" w:color="auto" w:fill="auto"/>
            <w:vAlign w:val="center"/>
          </w:tcPr>
          <w:p w14:paraId="0AACDAF8"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- 307,306,280</w:t>
            </w:r>
          </w:p>
        </w:tc>
        <w:tc>
          <w:tcPr>
            <w:tcW w:w="1461" w:type="dxa"/>
            <w:gridSpan w:val="2"/>
            <w:tcBorders>
              <w:top w:val="nil"/>
              <w:bottom w:val="nil"/>
            </w:tcBorders>
            <w:shd w:val="clear" w:color="auto" w:fill="auto"/>
            <w:vAlign w:val="center"/>
          </w:tcPr>
          <w:p w14:paraId="24590A54"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209,633,720</w:t>
            </w:r>
          </w:p>
        </w:tc>
        <w:tc>
          <w:tcPr>
            <w:tcW w:w="883" w:type="dxa"/>
            <w:gridSpan w:val="4"/>
            <w:tcBorders>
              <w:top w:val="nil"/>
              <w:bottom w:val="nil"/>
              <w:right w:val="nil"/>
            </w:tcBorders>
            <w:shd w:val="clear" w:color="auto" w:fill="auto"/>
            <w:vAlign w:val="center"/>
          </w:tcPr>
          <w:p w14:paraId="06EDEEC4"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- 40.55</w:t>
            </w:r>
          </w:p>
        </w:tc>
      </w:tr>
      <w:tr w:rsidR="00593F69" w:rsidRPr="00312173" w14:paraId="6ACD9822"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668CAB42" w14:textId="77777777" w:rsidR="00593F69" w:rsidRPr="00312173" w:rsidRDefault="00593F69" w:rsidP="005378B1">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調整項目</w:t>
            </w:r>
          </w:p>
        </w:tc>
        <w:tc>
          <w:tcPr>
            <w:tcW w:w="1607" w:type="dxa"/>
            <w:gridSpan w:val="2"/>
            <w:tcBorders>
              <w:top w:val="nil"/>
              <w:bottom w:val="nil"/>
            </w:tcBorders>
            <w:shd w:val="clear" w:color="auto" w:fill="auto"/>
            <w:vAlign w:val="center"/>
          </w:tcPr>
          <w:p w14:paraId="3D92DF37"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584,964,000</w:t>
            </w:r>
          </w:p>
        </w:tc>
        <w:tc>
          <w:tcPr>
            <w:tcW w:w="1607" w:type="dxa"/>
            <w:gridSpan w:val="3"/>
            <w:tcBorders>
              <w:top w:val="nil"/>
              <w:bottom w:val="nil"/>
            </w:tcBorders>
            <w:shd w:val="clear" w:color="auto" w:fill="auto"/>
            <w:vAlign w:val="center"/>
          </w:tcPr>
          <w:p w14:paraId="468A0B76"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414,453,668</w:t>
            </w:r>
          </w:p>
        </w:tc>
        <w:tc>
          <w:tcPr>
            <w:tcW w:w="1461" w:type="dxa"/>
            <w:gridSpan w:val="2"/>
            <w:tcBorders>
              <w:top w:val="nil"/>
              <w:bottom w:val="nil"/>
            </w:tcBorders>
            <w:shd w:val="clear" w:color="auto" w:fill="auto"/>
            <w:vAlign w:val="center"/>
          </w:tcPr>
          <w:p w14:paraId="38E67679"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- 170,510,332</w:t>
            </w:r>
          </w:p>
        </w:tc>
        <w:tc>
          <w:tcPr>
            <w:tcW w:w="883" w:type="dxa"/>
            <w:gridSpan w:val="4"/>
            <w:tcBorders>
              <w:top w:val="nil"/>
              <w:bottom w:val="nil"/>
              <w:right w:val="nil"/>
            </w:tcBorders>
            <w:shd w:val="clear" w:color="auto" w:fill="auto"/>
            <w:vAlign w:val="center"/>
          </w:tcPr>
          <w:p w14:paraId="7C5BDA2B"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- 29.15</w:t>
            </w:r>
          </w:p>
        </w:tc>
      </w:tr>
      <w:tr w:rsidR="00593F69" w:rsidRPr="00312173" w14:paraId="415689FA"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6C523B92" w14:textId="77777777" w:rsidR="00593F69" w:rsidRPr="00312173" w:rsidRDefault="00593F69" w:rsidP="005378B1">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未計利息股利之現金流入（流出）</w:t>
            </w:r>
          </w:p>
        </w:tc>
        <w:tc>
          <w:tcPr>
            <w:tcW w:w="1607" w:type="dxa"/>
            <w:gridSpan w:val="2"/>
            <w:tcBorders>
              <w:top w:val="nil"/>
              <w:bottom w:val="nil"/>
            </w:tcBorders>
            <w:shd w:val="clear" w:color="auto" w:fill="auto"/>
            <w:vAlign w:val="center"/>
          </w:tcPr>
          <w:p w14:paraId="29C44D8C"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68,024,000</w:t>
            </w:r>
          </w:p>
        </w:tc>
        <w:tc>
          <w:tcPr>
            <w:tcW w:w="1607" w:type="dxa"/>
            <w:gridSpan w:val="3"/>
            <w:tcBorders>
              <w:top w:val="nil"/>
              <w:bottom w:val="nil"/>
            </w:tcBorders>
            <w:shd w:val="clear" w:color="auto" w:fill="auto"/>
            <w:vAlign w:val="center"/>
          </w:tcPr>
          <w:p w14:paraId="6ADFB0EC"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107,147,388</w:t>
            </w:r>
          </w:p>
        </w:tc>
        <w:tc>
          <w:tcPr>
            <w:tcW w:w="1461" w:type="dxa"/>
            <w:gridSpan w:val="2"/>
            <w:tcBorders>
              <w:top w:val="nil"/>
              <w:bottom w:val="nil"/>
            </w:tcBorders>
            <w:shd w:val="clear" w:color="auto" w:fill="auto"/>
            <w:vAlign w:val="center"/>
          </w:tcPr>
          <w:p w14:paraId="22934F5D"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39,123,388</w:t>
            </w:r>
          </w:p>
        </w:tc>
        <w:tc>
          <w:tcPr>
            <w:tcW w:w="883" w:type="dxa"/>
            <w:gridSpan w:val="4"/>
            <w:tcBorders>
              <w:top w:val="nil"/>
              <w:bottom w:val="nil"/>
              <w:right w:val="nil"/>
            </w:tcBorders>
            <w:shd w:val="clear" w:color="auto" w:fill="auto"/>
            <w:vAlign w:val="center"/>
          </w:tcPr>
          <w:p w14:paraId="08585F8E"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57.51</w:t>
            </w:r>
          </w:p>
        </w:tc>
      </w:tr>
      <w:tr w:rsidR="00593F69" w:rsidRPr="00312173" w14:paraId="03E5B05F"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2FF808EC" w14:textId="77777777" w:rsidR="00593F69" w:rsidRPr="00312173" w:rsidRDefault="00593F69" w:rsidP="005378B1">
            <w:pPr>
              <w:ind w:leftChars="100" w:left="251" w:hanging="11"/>
              <w:rPr>
                <w:rFonts w:ascii="標楷體" w:eastAsia="標楷體" w:hAnsi="標楷體" w:cs="Times New Roman"/>
                <w:noProof/>
                <w:kern w:val="0"/>
                <w:sz w:val="20"/>
              </w:rPr>
            </w:pPr>
            <w:r w:rsidRPr="007E0076">
              <w:rPr>
                <w:rFonts w:ascii="標楷體" w:eastAsia="標楷體" w:hAnsi="標楷體" w:hint="eastAsia"/>
                <w:kern w:val="0"/>
                <w:sz w:val="20"/>
              </w:rPr>
              <w:t>收取利息</w:t>
            </w:r>
          </w:p>
        </w:tc>
        <w:tc>
          <w:tcPr>
            <w:tcW w:w="1607" w:type="dxa"/>
            <w:gridSpan w:val="2"/>
            <w:tcBorders>
              <w:top w:val="nil"/>
              <w:bottom w:val="nil"/>
            </w:tcBorders>
            <w:shd w:val="clear" w:color="auto" w:fill="auto"/>
            <w:vAlign w:val="center"/>
          </w:tcPr>
          <w:p w14:paraId="597B1C0D"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07" w:type="dxa"/>
            <w:gridSpan w:val="3"/>
            <w:tcBorders>
              <w:top w:val="nil"/>
              <w:bottom w:val="nil"/>
            </w:tcBorders>
            <w:shd w:val="clear" w:color="auto" w:fill="auto"/>
            <w:vAlign w:val="center"/>
          </w:tcPr>
          <w:p w14:paraId="62F00227"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139</w:t>
            </w:r>
          </w:p>
        </w:tc>
        <w:tc>
          <w:tcPr>
            <w:tcW w:w="1461" w:type="dxa"/>
            <w:gridSpan w:val="2"/>
            <w:tcBorders>
              <w:top w:val="nil"/>
              <w:bottom w:val="nil"/>
            </w:tcBorders>
            <w:shd w:val="clear" w:color="auto" w:fill="auto"/>
            <w:vAlign w:val="center"/>
          </w:tcPr>
          <w:p w14:paraId="2C8F6D6F"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139</w:t>
            </w:r>
          </w:p>
        </w:tc>
        <w:tc>
          <w:tcPr>
            <w:tcW w:w="883" w:type="dxa"/>
            <w:gridSpan w:val="4"/>
            <w:tcBorders>
              <w:top w:val="nil"/>
              <w:bottom w:val="nil"/>
              <w:right w:val="nil"/>
            </w:tcBorders>
            <w:shd w:val="clear" w:color="auto" w:fill="auto"/>
            <w:vAlign w:val="center"/>
          </w:tcPr>
          <w:p w14:paraId="1565F7F2"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rsidRPr="00312173" w14:paraId="10F66FD8"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1DABDB7F" w14:textId="77777777" w:rsidR="00593F69" w:rsidRPr="00312173" w:rsidRDefault="00593F69" w:rsidP="005378B1">
            <w:pPr>
              <w:ind w:leftChars="175" w:left="431" w:hanging="11"/>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業務活動之淨現金流入（流出）</w:t>
            </w:r>
          </w:p>
        </w:tc>
        <w:tc>
          <w:tcPr>
            <w:tcW w:w="1607" w:type="dxa"/>
            <w:gridSpan w:val="2"/>
            <w:tcBorders>
              <w:top w:val="nil"/>
              <w:bottom w:val="nil"/>
            </w:tcBorders>
            <w:shd w:val="clear" w:color="auto" w:fill="auto"/>
            <w:vAlign w:val="center"/>
          </w:tcPr>
          <w:p w14:paraId="65104657"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68,024,000</w:t>
            </w:r>
          </w:p>
        </w:tc>
        <w:tc>
          <w:tcPr>
            <w:tcW w:w="1607" w:type="dxa"/>
            <w:gridSpan w:val="3"/>
            <w:tcBorders>
              <w:top w:val="nil"/>
              <w:bottom w:val="nil"/>
            </w:tcBorders>
            <w:shd w:val="clear" w:color="auto" w:fill="auto"/>
            <w:vAlign w:val="center"/>
          </w:tcPr>
          <w:p w14:paraId="3C676214"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107,147,527</w:t>
            </w:r>
          </w:p>
        </w:tc>
        <w:tc>
          <w:tcPr>
            <w:tcW w:w="1461" w:type="dxa"/>
            <w:gridSpan w:val="2"/>
            <w:tcBorders>
              <w:top w:val="nil"/>
              <w:bottom w:val="nil"/>
            </w:tcBorders>
            <w:shd w:val="clear" w:color="auto" w:fill="auto"/>
            <w:vAlign w:val="center"/>
          </w:tcPr>
          <w:p w14:paraId="652A7760"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39,123,527</w:t>
            </w:r>
          </w:p>
        </w:tc>
        <w:tc>
          <w:tcPr>
            <w:tcW w:w="883" w:type="dxa"/>
            <w:gridSpan w:val="4"/>
            <w:tcBorders>
              <w:top w:val="nil"/>
              <w:bottom w:val="nil"/>
              <w:right w:val="nil"/>
            </w:tcBorders>
            <w:shd w:val="clear" w:color="auto" w:fill="auto"/>
            <w:vAlign w:val="center"/>
          </w:tcPr>
          <w:p w14:paraId="29327D1C"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57.51</w:t>
            </w:r>
          </w:p>
        </w:tc>
      </w:tr>
      <w:tr w:rsidR="00593F69" w:rsidRPr="00312173" w14:paraId="14EE1AE2"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592D6EAF" w14:textId="77777777" w:rsidR="00593F69" w:rsidRPr="00312173" w:rsidRDefault="00593F69" w:rsidP="005378B1">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投資活動之現金流量</w:t>
            </w:r>
          </w:p>
        </w:tc>
        <w:tc>
          <w:tcPr>
            <w:tcW w:w="1607" w:type="dxa"/>
            <w:gridSpan w:val="2"/>
            <w:tcBorders>
              <w:top w:val="nil"/>
              <w:bottom w:val="nil"/>
            </w:tcBorders>
            <w:shd w:val="clear" w:color="auto" w:fill="auto"/>
            <w:vAlign w:val="center"/>
          </w:tcPr>
          <w:p w14:paraId="3EFC18C6" w14:textId="77777777" w:rsidR="00593F69" w:rsidRPr="004D4C1F" w:rsidRDefault="00593F69" w:rsidP="005378B1">
            <w:pPr>
              <w:autoSpaceDE w:val="0"/>
              <w:autoSpaceDN w:val="0"/>
              <w:adjustRightInd w:val="0"/>
              <w:jc w:val="right"/>
              <w:rPr>
                <w:rFonts w:ascii="細明體" w:eastAsia="細明體" w:hAnsi="細明體"/>
                <w:kern w:val="0"/>
                <w:sz w:val="18"/>
              </w:rPr>
            </w:pPr>
          </w:p>
        </w:tc>
        <w:tc>
          <w:tcPr>
            <w:tcW w:w="1607" w:type="dxa"/>
            <w:gridSpan w:val="3"/>
            <w:tcBorders>
              <w:top w:val="nil"/>
              <w:bottom w:val="nil"/>
            </w:tcBorders>
            <w:shd w:val="clear" w:color="auto" w:fill="auto"/>
            <w:vAlign w:val="center"/>
          </w:tcPr>
          <w:p w14:paraId="684F3EAA" w14:textId="77777777" w:rsidR="00593F69" w:rsidRPr="004D4C1F" w:rsidRDefault="00593F69" w:rsidP="005378B1">
            <w:pPr>
              <w:autoSpaceDE w:val="0"/>
              <w:autoSpaceDN w:val="0"/>
              <w:adjustRightInd w:val="0"/>
              <w:jc w:val="right"/>
              <w:rPr>
                <w:rFonts w:ascii="細明體" w:eastAsia="細明體" w:hAnsi="細明體"/>
                <w:kern w:val="0"/>
                <w:sz w:val="18"/>
              </w:rPr>
            </w:pPr>
          </w:p>
        </w:tc>
        <w:tc>
          <w:tcPr>
            <w:tcW w:w="1461" w:type="dxa"/>
            <w:gridSpan w:val="2"/>
            <w:tcBorders>
              <w:top w:val="nil"/>
              <w:bottom w:val="nil"/>
            </w:tcBorders>
            <w:shd w:val="clear" w:color="auto" w:fill="auto"/>
            <w:vAlign w:val="center"/>
          </w:tcPr>
          <w:p w14:paraId="4323FEB0" w14:textId="77777777" w:rsidR="00593F69" w:rsidRPr="004D4C1F" w:rsidRDefault="00593F69" w:rsidP="005378B1">
            <w:pPr>
              <w:autoSpaceDE w:val="0"/>
              <w:autoSpaceDN w:val="0"/>
              <w:adjustRightInd w:val="0"/>
              <w:jc w:val="right"/>
              <w:rPr>
                <w:rFonts w:ascii="細明體" w:eastAsia="細明體" w:hAnsi="細明體"/>
                <w:kern w:val="0"/>
                <w:sz w:val="18"/>
              </w:rPr>
            </w:pPr>
          </w:p>
        </w:tc>
        <w:tc>
          <w:tcPr>
            <w:tcW w:w="883" w:type="dxa"/>
            <w:gridSpan w:val="4"/>
            <w:tcBorders>
              <w:top w:val="nil"/>
              <w:bottom w:val="nil"/>
              <w:right w:val="nil"/>
            </w:tcBorders>
            <w:shd w:val="clear" w:color="auto" w:fill="auto"/>
            <w:vAlign w:val="center"/>
          </w:tcPr>
          <w:p w14:paraId="56EE743D" w14:textId="77777777" w:rsidR="00593F69" w:rsidRPr="004D4C1F" w:rsidRDefault="00593F69" w:rsidP="005378B1">
            <w:pPr>
              <w:autoSpaceDE w:val="0"/>
              <w:autoSpaceDN w:val="0"/>
              <w:adjustRightInd w:val="0"/>
              <w:jc w:val="right"/>
              <w:rPr>
                <w:rFonts w:ascii="細明體" w:eastAsia="細明體" w:hAnsi="細明體"/>
                <w:kern w:val="0"/>
                <w:sz w:val="18"/>
              </w:rPr>
            </w:pPr>
          </w:p>
        </w:tc>
      </w:tr>
      <w:tr w:rsidR="00593F69" w:rsidRPr="00312173" w14:paraId="30010B93"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0D8A17F6" w14:textId="77777777" w:rsidR="00593F69" w:rsidRPr="00312173" w:rsidRDefault="00593F69" w:rsidP="005378B1">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增加不動產、廠房及設備、礦產資源</w:t>
            </w:r>
          </w:p>
        </w:tc>
        <w:tc>
          <w:tcPr>
            <w:tcW w:w="1607" w:type="dxa"/>
            <w:gridSpan w:val="2"/>
            <w:tcBorders>
              <w:top w:val="nil"/>
              <w:bottom w:val="nil"/>
            </w:tcBorders>
            <w:shd w:val="clear" w:color="auto" w:fill="auto"/>
            <w:vAlign w:val="center"/>
          </w:tcPr>
          <w:p w14:paraId="05C5F344"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- 365,201,000</w:t>
            </w:r>
          </w:p>
        </w:tc>
        <w:tc>
          <w:tcPr>
            <w:tcW w:w="1607" w:type="dxa"/>
            <w:gridSpan w:val="3"/>
            <w:tcBorders>
              <w:top w:val="nil"/>
              <w:bottom w:val="nil"/>
            </w:tcBorders>
            <w:shd w:val="clear" w:color="auto" w:fill="auto"/>
            <w:vAlign w:val="center"/>
          </w:tcPr>
          <w:p w14:paraId="16122257"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- 642,952,309</w:t>
            </w:r>
          </w:p>
        </w:tc>
        <w:tc>
          <w:tcPr>
            <w:tcW w:w="1461" w:type="dxa"/>
            <w:gridSpan w:val="2"/>
            <w:tcBorders>
              <w:top w:val="nil"/>
              <w:bottom w:val="nil"/>
            </w:tcBorders>
            <w:shd w:val="clear" w:color="auto" w:fill="auto"/>
            <w:vAlign w:val="center"/>
          </w:tcPr>
          <w:p w14:paraId="50BC24A4"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- 277,751,309</w:t>
            </w:r>
          </w:p>
        </w:tc>
        <w:tc>
          <w:tcPr>
            <w:tcW w:w="883" w:type="dxa"/>
            <w:gridSpan w:val="4"/>
            <w:tcBorders>
              <w:top w:val="nil"/>
              <w:bottom w:val="nil"/>
              <w:right w:val="nil"/>
            </w:tcBorders>
            <w:shd w:val="clear" w:color="auto" w:fill="auto"/>
            <w:vAlign w:val="center"/>
          </w:tcPr>
          <w:p w14:paraId="5CD69AE4"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76.05</w:t>
            </w:r>
          </w:p>
        </w:tc>
      </w:tr>
      <w:tr w:rsidR="00593F69" w:rsidRPr="00312173" w14:paraId="32D039C8"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3325CBB6" w14:textId="77777777" w:rsidR="00593F69" w:rsidRPr="00312173" w:rsidRDefault="00593F69" w:rsidP="005378B1">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增加無形資產及其他資產</w:t>
            </w:r>
          </w:p>
        </w:tc>
        <w:tc>
          <w:tcPr>
            <w:tcW w:w="1607" w:type="dxa"/>
            <w:gridSpan w:val="2"/>
            <w:tcBorders>
              <w:top w:val="nil"/>
              <w:bottom w:val="nil"/>
            </w:tcBorders>
            <w:shd w:val="clear" w:color="auto" w:fill="auto"/>
            <w:vAlign w:val="center"/>
          </w:tcPr>
          <w:p w14:paraId="4C04DFA1"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- 131,771,000</w:t>
            </w:r>
          </w:p>
        </w:tc>
        <w:tc>
          <w:tcPr>
            <w:tcW w:w="1607" w:type="dxa"/>
            <w:gridSpan w:val="3"/>
            <w:tcBorders>
              <w:top w:val="nil"/>
              <w:bottom w:val="nil"/>
            </w:tcBorders>
            <w:shd w:val="clear" w:color="auto" w:fill="auto"/>
            <w:vAlign w:val="center"/>
          </w:tcPr>
          <w:p w14:paraId="72040D82"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- 94,975,793</w:t>
            </w:r>
          </w:p>
        </w:tc>
        <w:tc>
          <w:tcPr>
            <w:tcW w:w="1461" w:type="dxa"/>
            <w:gridSpan w:val="2"/>
            <w:tcBorders>
              <w:top w:val="nil"/>
              <w:bottom w:val="nil"/>
            </w:tcBorders>
            <w:shd w:val="clear" w:color="auto" w:fill="auto"/>
            <w:vAlign w:val="center"/>
          </w:tcPr>
          <w:p w14:paraId="20873541"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36,795,207</w:t>
            </w:r>
          </w:p>
        </w:tc>
        <w:tc>
          <w:tcPr>
            <w:tcW w:w="883" w:type="dxa"/>
            <w:gridSpan w:val="4"/>
            <w:tcBorders>
              <w:top w:val="nil"/>
              <w:bottom w:val="nil"/>
              <w:right w:val="nil"/>
            </w:tcBorders>
            <w:shd w:val="clear" w:color="auto" w:fill="auto"/>
            <w:vAlign w:val="center"/>
          </w:tcPr>
          <w:p w14:paraId="7E12D05B"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- 27.92</w:t>
            </w:r>
          </w:p>
        </w:tc>
      </w:tr>
      <w:tr w:rsidR="00593F69" w:rsidRPr="00312173" w14:paraId="2B56577D"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794577E8" w14:textId="77777777" w:rsidR="00593F69" w:rsidRPr="00312173" w:rsidRDefault="00593F69" w:rsidP="005378B1">
            <w:pPr>
              <w:ind w:leftChars="175" w:left="431" w:hanging="11"/>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投資活動之淨現金流入（流出）</w:t>
            </w:r>
          </w:p>
        </w:tc>
        <w:tc>
          <w:tcPr>
            <w:tcW w:w="1607" w:type="dxa"/>
            <w:gridSpan w:val="2"/>
            <w:tcBorders>
              <w:top w:val="nil"/>
              <w:bottom w:val="nil"/>
            </w:tcBorders>
            <w:shd w:val="clear" w:color="auto" w:fill="auto"/>
            <w:vAlign w:val="center"/>
          </w:tcPr>
          <w:p w14:paraId="7915FFB5"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- 496,972,000</w:t>
            </w:r>
          </w:p>
        </w:tc>
        <w:tc>
          <w:tcPr>
            <w:tcW w:w="1607" w:type="dxa"/>
            <w:gridSpan w:val="3"/>
            <w:tcBorders>
              <w:top w:val="nil"/>
              <w:bottom w:val="nil"/>
            </w:tcBorders>
            <w:shd w:val="clear" w:color="auto" w:fill="auto"/>
            <w:vAlign w:val="center"/>
          </w:tcPr>
          <w:p w14:paraId="5BFFA97B"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- 737,928,102</w:t>
            </w:r>
          </w:p>
        </w:tc>
        <w:tc>
          <w:tcPr>
            <w:tcW w:w="1461" w:type="dxa"/>
            <w:gridSpan w:val="2"/>
            <w:tcBorders>
              <w:top w:val="nil"/>
              <w:bottom w:val="nil"/>
            </w:tcBorders>
            <w:shd w:val="clear" w:color="auto" w:fill="auto"/>
            <w:vAlign w:val="center"/>
          </w:tcPr>
          <w:p w14:paraId="7A15AEB8"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- 240,956,102</w:t>
            </w:r>
          </w:p>
        </w:tc>
        <w:tc>
          <w:tcPr>
            <w:tcW w:w="883" w:type="dxa"/>
            <w:gridSpan w:val="4"/>
            <w:tcBorders>
              <w:top w:val="nil"/>
              <w:bottom w:val="nil"/>
              <w:right w:val="nil"/>
            </w:tcBorders>
            <w:shd w:val="clear" w:color="auto" w:fill="auto"/>
            <w:vAlign w:val="center"/>
          </w:tcPr>
          <w:p w14:paraId="2CDCBD49"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48.48</w:t>
            </w:r>
          </w:p>
        </w:tc>
      </w:tr>
      <w:tr w:rsidR="00593F69" w:rsidRPr="00312173" w14:paraId="09A3D2C7"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2A671234" w14:textId="77777777" w:rsidR="00593F69" w:rsidRPr="00312173" w:rsidRDefault="00593F69" w:rsidP="005378B1">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籌資活動之現金流量</w:t>
            </w:r>
          </w:p>
        </w:tc>
        <w:tc>
          <w:tcPr>
            <w:tcW w:w="1607" w:type="dxa"/>
            <w:gridSpan w:val="2"/>
            <w:tcBorders>
              <w:top w:val="nil"/>
              <w:bottom w:val="nil"/>
            </w:tcBorders>
            <w:shd w:val="clear" w:color="auto" w:fill="auto"/>
            <w:vAlign w:val="center"/>
          </w:tcPr>
          <w:p w14:paraId="4F322CC8" w14:textId="77777777" w:rsidR="00593F69" w:rsidRPr="004D4C1F" w:rsidRDefault="00593F69" w:rsidP="005378B1">
            <w:pPr>
              <w:autoSpaceDE w:val="0"/>
              <w:autoSpaceDN w:val="0"/>
              <w:adjustRightInd w:val="0"/>
              <w:jc w:val="right"/>
              <w:rPr>
                <w:rFonts w:ascii="細明體" w:eastAsia="細明體" w:hAnsi="細明體"/>
                <w:kern w:val="0"/>
                <w:sz w:val="18"/>
              </w:rPr>
            </w:pPr>
          </w:p>
        </w:tc>
        <w:tc>
          <w:tcPr>
            <w:tcW w:w="1607" w:type="dxa"/>
            <w:gridSpan w:val="3"/>
            <w:tcBorders>
              <w:top w:val="nil"/>
              <w:bottom w:val="nil"/>
            </w:tcBorders>
            <w:shd w:val="clear" w:color="auto" w:fill="auto"/>
            <w:vAlign w:val="center"/>
          </w:tcPr>
          <w:p w14:paraId="52ECD0F8" w14:textId="77777777" w:rsidR="00593F69" w:rsidRPr="004D4C1F" w:rsidRDefault="00593F69" w:rsidP="005378B1">
            <w:pPr>
              <w:autoSpaceDE w:val="0"/>
              <w:autoSpaceDN w:val="0"/>
              <w:adjustRightInd w:val="0"/>
              <w:jc w:val="right"/>
              <w:rPr>
                <w:rFonts w:ascii="細明體" w:eastAsia="細明體" w:hAnsi="細明體"/>
                <w:kern w:val="0"/>
                <w:sz w:val="18"/>
              </w:rPr>
            </w:pPr>
          </w:p>
        </w:tc>
        <w:tc>
          <w:tcPr>
            <w:tcW w:w="1461" w:type="dxa"/>
            <w:gridSpan w:val="2"/>
            <w:tcBorders>
              <w:top w:val="nil"/>
              <w:bottom w:val="nil"/>
            </w:tcBorders>
            <w:shd w:val="clear" w:color="auto" w:fill="auto"/>
            <w:vAlign w:val="center"/>
          </w:tcPr>
          <w:p w14:paraId="62198B8A" w14:textId="77777777" w:rsidR="00593F69" w:rsidRPr="004D4C1F" w:rsidRDefault="00593F69" w:rsidP="005378B1">
            <w:pPr>
              <w:autoSpaceDE w:val="0"/>
              <w:autoSpaceDN w:val="0"/>
              <w:adjustRightInd w:val="0"/>
              <w:jc w:val="right"/>
              <w:rPr>
                <w:rFonts w:ascii="細明體" w:eastAsia="細明體" w:hAnsi="細明體"/>
                <w:kern w:val="0"/>
                <w:sz w:val="18"/>
              </w:rPr>
            </w:pPr>
          </w:p>
        </w:tc>
        <w:tc>
          <w:tcPr>
            <w:tcW w:w="883" w:type="dxa"/>
            <w:gridSpan w:val="4"/>
            <w:tcBorders>
              <w:top w:val="nil"/>
              <w:bottom w:val="nil"/>
              <w:right w:val="nil"/>
            </w:tcBorders>
            <w:shd w:val="clear" w:color="auto" w:fill="auto"/>
            <w:vAlign w:val="center"/>
          </w:tcPr>
          <w:p w14:paraId="090B17FC" w14:textId="77777777" w:rsidR="00593F69" w:rsidRPr="004D4C1F" w:rsidRDefault="00593F69" w:rsidP="005378B1">
            <w:pPr>
              <w:autoSpaceDE w:val="0"/>
              <w:autoSpaceDN w:val="0"/>
              <w:adjustRightInd w:val="0"/>
              <w:jc w:val="right"/>
              <w:rPr>
                <w:rFonts w:ascii="細明體" w:eastAsia="細明體" w:hAnsi="細明體"/>
                <w:kern w:val="0"/>
                <w:sz w:val="18"/>
              </w:rPr>
            </w:pPr>
          </w:p>
        </w:tc>
      </w:tr>
      <w:tr w:rsidR="00593F69" w:rsidRPr="00312173" w14:paraId="5CF7A69E"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6CD9C08E" w14:textId="77777777" w:rsidR="00593F69" w:rsidRPr="00312173" w:rsidRDefault="00593F69" w:rsidP="005378B1">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增加基金、公積及填補短絀</w:t>
            </w:r>
          </w:p>
        </w:tc>
        <w:tc>
          <w:tcPr>
            <w:tcW w:w="1607" w:type="dxa"/>
            <w:gridSpan w:val="2"/>
            <w:tcBorders>
              <w:top w:val="nil"/>
              <w:bottom w:val="nil"/>
            </w:tcBorders>
            <w:shd w:val="clear" w:color="auto" w:fill="auto"/>
            <w:vAlign w:val="center"/>
          </w:tcPr>
          <w:p w14:paraId="78BD047D"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547,295,000</w:t>
            </w:r>
          </w:p>
        </w:tc>
        <w:tc>
          <w:tcPr>
            <w:tcW w:w="1607" w:type="dxa"/>
            <w:gridSpan w:val="3"/>
            <w:tcBorders>
              <w:top w:val="nil"/>
              <w:bottom w:val="nil"/>
            </w:tcBorders>
            <w:shd w:val="clear" w:color="auto" w:fill="auto"/>
            <w:vAlign w:val="center"/>
          </w:tcPr>
          <w:p w14:paraId="066227D3"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547,295,000</w:t>
            </w:r>
          </w:p>
        </w:tc>
        <w:tc>
          <w:tcPr>
            <w:tcW w:w="1461" w:type="dxa"/>
            <w:gridSpan w:val="2"/>
            <w:tcBorders>
              <w:top w:val="nil"/>
              <w:bottom w:val="nil"/>
            </w:tcBorders>
            <w:shd w:val="clear" w:color="auto" w:fill="auto"/>
            <w:vAlign w:val="center"/>
          </w:tcPr>
          <w:p w14:paraId="7E9E793A"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883" w:type="dxa"/>
            <w:gridSpan w:val="4"/>
            <w:tcBorders>
              <w:top w:val="nil"/>
              <w:bottom w:val="nil"/>
              <w:right w:val="nil"/>
            </w:tcBorders>
            <w:shd w:val="clear" w:color="auto" w:fill="auto"/>
            <w:vAlign w:val="center"/>
          </w:tcPr>
          <w:p w14:paraId="209DB363"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rsidRPr="00312173" w14:paraId="4C0F2100"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23BFEA72" w14:textId="77777777" w:rsidR="00593F69" w:rsidRPr="00312173" w:rsidRDefault="00593F69" w:rsidP="005378B1">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減少短期債務、流動金融負債及其他負債</w:t>
            </w:r>
          </w:p>
        </w:tc>
        <w:tc>
          <w:tcPr>
            <w:tcW w:w="1607" w:type="dxa"/>
            <w:gridSpan w:val="2"/>
            <w:tcBorders>
              <w:top w:val="nil"/>
              <w:bottom w:val="nil"/>
            </w:tcBorders>
            <w:shd w:val="clear" w:color="auto" w:fill="auto"/>
            <w:vAlign w:val="center"/>
          </w:tcPr>
          <w:p w14:paraId="1491D23C"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- 50,323,000</w:t>
            </w:r>
          </w:p>
        </w:tc>
        <w:tc>
          <w:tcPr>
            <w:tcW w:w="1607" w:type="dxa"/>
            <w:gridSpan w:val="3"/>
            <w:tcBorders>
              <w:top w:val="nil"/>
              <w:bottom w:val="nil"/>
            </w:tcBorders>
            <w:shd w:val="clear" w:color="auto" w:fill="auto"/>
            <w:vAlign w:val="center"/>
          </w:tcPr>
          <w:p w14:paraId="393B11D4"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- 59,444,881</w:t>
            </w:r>
          </w:p>
        </w:tc>
        <w:tc>
          <w:tcPr>
            <w:tcW w:w="1461" w:type="dxa"/>
            <w:gridSpan w:val="2"/>
            <w:tcBorders>
              <w:top w:val="nil"/>
              <w:bottom w:val="nil"/>
            </w:tcBorders>
            <w:shd w:val="clear" w:color="auto" w:fill="auto"/>
            <w:vAlign w:val="center"/>
          </w:tcPr>
          <w:p w14:paraId="2A27B72D"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- 9,121,881</w:t>
            </w:r>
          </w:p>
        </w:tc>
        <w:tc>
          <w:tcPr>
            <w:tcW w:w="883" w:type="dxa"/>
            <w:gridSpan w:val="4"/>
            <w:tcBorders>
              <w:top w:val="nil"/>
              <w:bottom w:val="nil"/>
              <w:right w:val="nil"/>
            </w:tcBorders>
            <w:shd w:val="clear" w:color="auto" w:fill="auto"/>
            <w:vAlign w:val="center"/>
          </w:tcPr>
          <w:p w14:paraId="50AB05EC"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18.13</w:t>
            </w:r>
          </w:p>
        </w:tc>
      </w:tr>
      <w:tr w:rsidR="00593F69" w:rsidRPr="00312173" w14:paraId="285A5129"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7B71D6E9" w14:textId="77777777" w:rsidR="00593F69" w:rsidRPr="00312173" w:rsidRDefault="00593F69" w:rsidP="005378B1">
            <w:pPr>
              <w:ind w:leftChars="175" w:left="431" w:hanging="11"/>
              <w:rPr>
                <w:rFonts w:ascii="標楷體" w:eastAsia="標楷體" w:hAnsi="標楷體" w:cs="Times New Roman"/>
                <w:b/>
                <w:kern w:val="0"/>
                <w:sz w:val="20"/>
              </w:rPr>
            </w:pPr>
            <w:r w:rsidRPr="00312173">
              <w:rPr>
                <w:rFonts w:ascii="標楷體" w:eastAsia="標楷體" w:hAnsi="標楷體" w:cs="Times New Roman" w:hint="eastAsia"/>
                <w:b/>
                <w:noProof/>
                <w:kern w:val="0"/>
                <w:sz w:val="20"/>
              </w:rPr>
              <w:t>籌資活動之淨現金流入（流出）</w:t>
            </w:r>
          </w:p>
        </w:tc>
        <w:tc>
          <w:tcPr>
            <w:tcW w:w="1607" w:type="dxa"/>
            <w:gridSpan w:val="2"/>
            <w:tcBorders>
              <w:top w:val="nil"/>
              <w:bottom w:val="nil"/>
            </w:tcBorders>
            <w:shd w:val="clear" w:color="auto" w:fill="auto"/>
            <w:vAlign w:val="center"/>
          </w:tcPr>
          <w:p w14:paraId="594EA7A6"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496,972,000</w:t>
            </w:r>
          </w:p>
        </w:tc>
        <w:tc>
          <w:tcPr>
            <w:tcW w:w="1607" w:type="dxa"/>
            <w:gridSpan w:val="3"/>
            <w:tcBorders>
              <w:top w:val="nil"/>
              <w:bottom w:val="nil"/>
            </w:tcBorders>
            <w:shd w:val="clear" w:color="auto" w:fill="auto"/>
            <w:vAlign w:val="center"/>
          </w:tcPr>
          <w:p w14:paraId="398260A6"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487,850,119</w:t>
            </w:r>
          </w:p>
        </w:tc>
        <w:tc>
          <w:tcPr>
            <w:tcW w:w="1461" w:type="dxa"/>
            <w:gridSpan w:val="2"/>
            <w:tcBorders>
              <w:top w:val="nil"/>
              <w:bottom w:val="nil"/>
            </w:tcBorders>
            <w:shd w:val="clear" w:color="auto" w:fill="auto"/>
            <w:vAlign w:val="center"/>
          </w:tcPr>
          <w:p w14:paraId="59C295DF"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- 9,121,881</w:t>
            </w:r>
          </w:p>
        </w:tc>
        <w:tc>
          <w:tcPr>
            <w:tcW w:w="883" w:type="dxa"/>
            <w:gridSpan w:val="4"/>
            <w:tcBorders>
              <w:top w:val="nil"/>
              <w:bottom w:val="nil"/>
              <w:right w:val="nil"/>
            </w:tcBorders>
            <w:shd w:val="clear" w:color="auto" w:fill="auto"/>
            <w:vAlign w:val="center"/>
          </w:tcPr>
          <w:p w14:paraId="18FC767D"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- 1.84</w:t>
            </w:r>
          </w:p>
        </w:tc>
      </w:tr>
      <w:tr w:rsidR="00593F69" w:rsidRPr="00312173" w14:paraId="38AAC338"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2BE84AC4" w14:textId="77777777" w:rsidR="00593F69" w:rsidRPr="00312173" w:rsidRDefault="00593F69" w:rsidP="005378B1">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現金及約當現金之淨增（淨減）</w:t>
            </w:r>
          </w:p>
        </w:tc>
        <w:tc>
          <w:tcPr>
            <w:tcW w:w="1607" w:type="dxa"/>
            <w:gridSpan w:val="2"/>
            <w:tcBorders>
              <w:top w:val="nil"/>
              <w:bottom w:val="nil"/>
            </w:tcBorders>
            <w:shd w:val="clear" w:color="auto" w:fill="auto"/>
            <w:vAlign w:val="center"/>
          </w:tcPr>
          <w:p w14:paraId="098915E0"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68,024,000</w:t>
            </w:r>
          </w:p>
        </w:tc>
        <w:tc>
          <w:tcPr>
            <w:tcW w:w="1607" w:type="dxa"/>
            <w:gridSpan w:val="3"/>
            <w:tcBorders>
              <w:top w:val="nil"/>
              <w:bottom w:val="nil"/>
            </w:tcBorders>
            <w:shd w:val="clear" w:color="auto" w:fill="auto"/>
            <w:vAlign w:val="center"/>
          </w:tcPr>
          <w:p w14:paraId="6B18EF97"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- 142,930,456</w:t>
            </w:r>
          </w:p>
        </w:tc>
        <w:tc>
          <w:tcPr>
            <w:tcW w:w="1461" w:type="dxa"/>
            <w:gridSpan w:val="2"/>
            <w:tcBorders>
              <w:top w:val="nil"/>
              <w:bottom w:val="nil"/>
            </w:tcBorders>
            <w:shd w:val="clear" w:color="auto" w:fill="auto"/>
            <w:vAlign w:val="center"/>
          </w:tcPr>
          <w:p w14:paraId="36AC5D0E"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- 210,954,456</w:t>
            </w:r>
          </w:p>
        </w:tc>
        <w:tc>
          <w:tcPr>
            <w:tcW w:w="883" w:type="dxa"/>
            <w:gridSpan w:val="4"/>
            <w:tcBorders>
              <w:top w:val="nil"/>
              <w:bottom w:val="nil"/>
              <w:right w:val="nil"/>
            </w:tcBorders>
            <w:shd w:val="clear" w:color="auto" w:fill="auto"/>
            <w:vAlign w:val="center"/>
          </w:tcPr>
          <w:p w14:paraId="0D7ABCD4"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r>
      <w:tr w:rsidR="00593F69" w:rsidRPr="00312173" w14:paraId="454195AA"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shd w:val="clear" w:color="auto" w:fill="auto"/>
            <w:vAlign w:val="center"/>
          </w:tcPr>
          <w:p w14:paraId="0A1009A6" w14:textId="77777777" w:rsidR="00593F69" w:rsidRPr="00312173" w:rsidRDefault="00593F69" w:rsidP="005378B1">
            <w:pPr>
              <w:ind w:leftChars="20" w:left="48" w:right="40"/>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期初現金及約當現金</w:t>
            </w:r>
          </w:p>
        </w:tc>
        <w:tc>
          <w:tcPr>
            <w:tcW w:w="1607" w:type="dxa"/>
            <w:gridSpan w:val="2"/>
            <w:tcBorders>
              <w:top w:val="nil"/>
              <w:bottom w:val="nil"/>
            </w:tcBorders>
            <w:shd w:val="clear" w:color="auto" w:fill="auto"/>
            <w:vAlign w:val="center"/>
          </w:tcPr>
          <w:p w14:paraId="244ED1AA" w14:textId="77777777" w:rsidR="00593F69" w:rsidRPr="004D4C1F" w:rsidRDefault="00593F69" w:rsidP="005378B1">
            <w:pPr>
              <w:autoSpaceDE w:val="0"/>
              <w:autoSpaceDN w:val="0"/>
              <w:adjustRightInd w:val="0"/>
              <w:jc w:val="right"/>
              <w:rPr>
                <w:rFonts w:ascii="細明體" w:eastAsia="細明體" w:hAnsi="細明體"/>
                <w:kern w:val="0"/>
                <w:sz w:val="18"/>
              </w:rPr>
            </w:pPr>
            <w:r w:rsidRPr="00784193">
              <w:rPr>
                <w:rFonts w:ascii="細明體" w:eastAsia="細明體" w:hAnsi="細明體" w:hint="eastAsia"/>
                <w:b/>
                <w:kern w:val="0"/>
                <w:sz w:val="18"/>
              </w:rPr>
              <w:t>8,925,000</w:t>
            </w:r>
          </w:p>
        </w:tc>
        <w:tc>
          <w:tcPr>
            <w:tcW w:w="1607" w:type="dxa"/>
            <w:gridSpan w:val="3"/>
            <w:tcBorders>
              <w:top w:val="nil"/>
              <w:bottom w:val="nil"/>
            </w:tcBorders>
            <w:shd w:val="clear" w:color="auto" w:fill="auto"/>
            <w:vAlign w:val="center"/>
          </w:tcPr>
          <w:p w14:paraId="7ECE2E9C"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661,901,195</w:t>
            </w:r>
          </w:p>
        </w:tc>
        <w:tc>
          <w:tcPr>
            <w:tcW w:w="1461" w:type="dxa"/>
            <w:gridSpan w:val="2"/>
            <w:tcBorders>
              <w:top w:val="nil"/>
              <w:bottom w:val="nil"/>
            </w:tcBorders>
            <w:shd w:val="clear" w:color="auto" w:fill="auto"/>
            <w:vAlign w:val="center"/>
          </w:tcPr>
          <w:p w14:paraId="46DF1E4B"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652,976,195</w:t>
            </w:r>
          </w:p>
        </w:tc>
        <w:tc>
          <w:tcPr>
            <w:tcW w:w="883" w:type="dxa"/>
            <w:gridSpan w:val="4"/>
            <w:tcBorders>
              <w:top w:val="nil"/>
              <w:bottom w:val="nil"/>
              <w:right w:val="nil"/>
            </w:tcBorders>
            <w:shd w:val="clear" w:color="auto" w:fill="auto"/>
            <w:vAlign w:val="center"/>
          </w:tcPr>
          <w:p w14:paraId="7899F464"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7,316.26</w:t>
            </w:r>
          </w:p>
        </w:tc>
      </w:tr>
      <w:tr w:rsidR="00593F69" w:rsidRPr="00312173" w14:paraId="486D2D1E"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365" w:type="dxa"/>
            <w:gridSpan w:val="4"/>
            <w:tcBorders>
              <w:top w:val="nil"/>
              <w:left w:val="nil"/>
              <w:bottom w:val="nil"/>
            </w:tcBorders>
            <w:vAlign w:val="center"/>
          </w:tcPr>
          <w:p w14:paraId="001785FC" w14:textId="77777777" w:rsidR="00593F69" w:rsidRPr="00312173" w:rsidRDefault="00593F69" w:rsidP="005378B1">
            <w:pPr>
              <w:ind w:leftChars="20" w:left="48" w:right="40"/>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期末現金及約當現金</w:t>
            </w:r>
          </w:p>
        </w:tc>
        <w:tc>
          <w:tcPr>
            <w:tcW w:w="1607" w:type="dxa"/>
            <w:gridSpan w:val="2"/>
            <w:tcBorders>
              <w:top w:val="nil"/>
              <w:bottom w:val="nil"/>
            </w:tcBorders>
            <w:vAlign w:val="center"/>
          </w:tcPr>
          <w:p w14:paraId="217BC541"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76,949,000</w:t>
            </w:r>
          </w:p>
        </w:tc>
        <w:tc>
          <w:tcPr>
            <w:tcW w:w="1607" w:type="dxa"/>
            <w:gridSpan w:val="3"/>
            <w:tcBorders>
              <w:top w:val="nil"/>
              <w:bottom w:val="nil"/>
            </w:tcBorders>
            <w:vAlign w:val="center"/>
          </w:tcPr>
          <w:p w14:paraId="244B04A4"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518,970,739</w:t>
            </w:r>
          </w:p>
        </w:tc>
        <w:tc>
          <w:tcPr>
            <w:tcW w:w="1461" w:type="dxa"/>
            <w:gridSpan w:val="2"/>
            <w:tcBorders>
              <w:top w:val="nil"/>
              <w:bottom w:val="nil"/>
            </w:tcBorders>
            <w:vAlign w:val="center"/>
          </w:tcPr>
          <w:p w14:paraId="6CFDC744"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442,021,739</w:t>
            </w:r>
          </w:p>
        </w:tc>
        <w:tc>
          <w:tcPr>
            <w:tcW w:w="883" w:type="dxa"/>
            <w:gridSpan w:val="4"/>
            <w:tcBorders>
              <w:top w:val="nil"/>
              <w:bottom w:val="nil"/>
              <w:right w:val="nil"/>
            </w:tcBorders>
            <w:vAlign w:val="center"/>
          </w:tcPr>
          <w:p w14:paraId="5ED264AD" w14:textId="77777777" w:rsidR="00593F69" w:rsidRPr="004D4C1F" w:rsidRDefault="00593F69" w:rsidP="005378B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574.43</w:t>
            </w:r>
          </w:p>
        </w:tc>
      </w:tr>
      <w:tr w:rsidR="00593F69" w:rsidRPr="00312173" w14:paraId="478A496E"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jc w:val="center"/>
        </w:trPr>
        <w:tc>
          <w:tcPr>
            <w:tcW w:w="4365" w:type="dxa"/>
            <w:gridSpan w:val="4"/>
            <w:tcBorders>
              <w:top w:val="nil"/>
              <w:left w:val="nil"/>
              <w:bottom w:val="nil"/>
            </w:tcBorders>
            <w:vAlign w:val="center"/>
          </w:tcPr>
          <w:p w14:paraId="1F68C3CC" w14:textId="77777777" w:rsidR="00593F69" w:rsidRPr="00312173" w:rsidRDefault="00593F69" w:rsidP="002302A0">
            <w:pPr>
              <w:ind w:left="113" w:right="113"/>
              <w:rPr>
                <w:rFonts w:ascii="標楷體" w:eastAsia="標楷體" w:hAnsi="標楷體" w:cs="Times New Roman"/>
                <w:b/>
                <w:noProof/>
                <w:w w:val="90"/>
                <w:kern w:val="0"/>
                <w:sz w:val="20"/>
              </w:rPr>
            </w:pPr>
          </w:p>
        </w:tc>
        <w:tc>
          <w:tcPr>
            <w:tcW w:w="1607" w:type="dxa"/>
            <w:gridSpan w:val="2"/>
            <w:tcBorders>
              <w:top w:val="nil"/>
              <w:bottom w:val="nil"/>
            </w:tcBorders>
            <w:vAlign w:val="center"/>
          </w:tcPr>
          <w:p w14:paraId="112C322B"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c>
          <w:tcPr>
            <w:tcW w:w="1607" w:type="dxa"/>
            <w:gridSpan w:val="3"/>
            <w:tcBorders>
              <w:top w:val="nil"/>
              <w:bottom w:val="nil"/>
            </w:tcBorders>
            <w:vAlign w:val="center"/>
          </w:tcPr>
          <w:p w14:paraId="678D52EB"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c>
          <w:tcPr>
            <w:tcW w:w="1461" w:type="dxa"/>
            <w:gridSpan w:val="2"/>
            <w:tcBorders>
              <w:top w:val="nil"/>
              <w:bottom w:val="nil"/>
            </w:tcBorders>
            <w:vAlign w:val="center"/>
          </w:tcPr>
          <w:p w14:paraId="33B2DD29"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c>
          <w:tcPr>
            <w:tcW w:w="883" w:type="dxa"/>
            <w:gridSpan w:val="4"/>
            <w:tcBorders>
              <w:top w:val="nil"/>
              <w:bottom w:val="nil"/>
              <w:right w:val="nil"/>
            </w:tcBorders>
            <w:vAlign w:val="center"/>
          </w:tcPr>
          <w:p w14:paraId="6FDB34ED"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r>
      <w:tr w:rsidR="00593F69" w:rsidRPr="00312173" w14:paraId="5C17CB1C"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jc w:val="center"/>
        </w:trPr>
        <w:tc>
          <w:tcPr>
            <w:tcW w:w="4365" w:type="dxa"/>
            <w:gridSpan w:val="4"/>
            <w:tcBorders>
              <w:top w:val="nil"/>
              <w:left w:val="nil"/>
              <w:bottom w:val="nil"/>
            </w:tcBorders>
            <w:vAlign w:val="center"/>
          </w:tcPr>
          <w:p w14:paraId="1F2FD901" w14:textId="77777777" w:rsidR="00593F69" w:rsidRPr="00312173" w:rsidRDefault="00593F69" w:rsidP="002302A0">
            <w:pPr>
              <w:ind w:left="113" w:right="113"/>
              <w:rPr>
                <w:rFonts w:ascii="標楷體" w:eastAsia="標楷體" w:hAnsi="標楷體" w:cs="Times New Roman"/>
                <w:b/>
                <w:noProof/>
                <w:w w:val="90"/>
                <w:kern w:val="0"/>
                <w:sz w:val="20"/>
              </w:rPr>
            </w:pPr>
          </w:p>
        </w:tc>
        <w:tc>
          <w:tcPr>
            <w:tcW w:w="1607" w:type="dxa"/>
            <w:gridSpan w:val="2"/>
            <w:tcBorders>
              <w:top w:val="nil"/>
              <w:bottom w:val="nil"/>
            </w:tcBorders>
            <w:vAlign w:val="center"/>
          </w:tcPr>
          <w:p w14:paraId="09A4BF41"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c>
          <w:tcPr>
            <w:tcW w:w="1607" w:type="dxa"/>
            <w:gridSpan w:val="3"/>
            <w:tcBorders>
              <w:top w:val="nil"/>
              <w:bottom w:val="nil"/>
            </w:tcBorders>
            <w:vAlign w:val="center"/>
          </w:tcPr>
          <w:p w14:paraId="1049C375"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c>
          <w:tcPr>
            <w:tcW w:w="1461" w:type="dxa"/>
            <w:gridSpan w:val="2"/>
            <w:tcBorders>
              <w:top w:val="nil"/>
              <w:bottom w:val="nil"/>
            </w:tcBorders>
            <w:vAlign w:val="center"/>
          </w:tcPr>
          <w:p w14:paraId="78DC24BC"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c>
          <w:tcPr>
            <w:tcW w:w="883" w:type="dxa"/>
            <w:gridSpan w:val="4"/>
            <w:tcBorders>
              <w:top w:val="nil"/>
              <w:bottom w:val="nil"/>
              <w:right w:val="nil"/>
            </w:tcBorders>
            <w:vAlign w:val="center"/>
          </w:tcPr>
          <w:p w14:paraId="307A3A35"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r>
      <w:tr w:rsidR="00593F69" w:rsidRPr="00312173" w14:paraId="27CEFA85" w14:textId="77777777" w:rsidTr="007528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1"/>
          <w:jc w:val="center"/>
        </w:trPr>
        <w:tc>
          <w:tcPr>
            <w:tcW w:w="4365" w:type="dxa"/>
            <w:gridSpan w:val="4"/>
            <w:tcBorders>
              <w:top w:val="nil"/>
              <w:left w:val="nil"/>
              <w:bottom w:val="nil"/>
            </w:tcBorders>
            <w:vAlign w:val="center"/>
          </w:tcPr>
          <w:p w14:paraId="17D7D26E" w14:textId="77777777" w:rsidR="00593F69" w:rsidRPr="00312173" w:rsidRDefault="00593F69" w:rsidP="002302A0">
            <w:pPr>
              <w:ind w:left="113" w:right="113"/>
              <w:rPr>
                <w:rFonts w:ascii="標楷體" w:eastAsia="標楷體" w:hAnsi="標楷體" w:cs="Times New Roman"/>
                <w:b/>
                <w:noProof/>
                <w:w w:val="90"/>
                <w:kern w:val="0"/>
                <w:sz w:val="20"/>
              </w:rPr>
            </w:pPr>
          </w:p>
        </w:tc>
        <w:tc>
          <w:tcPr>
            <w:tcW w:w="1607" w:type="dxa"/>
            <w:gridSpan w:val="2"/>
            <w:tcBorders>
              <w:top w:val="nil"/>
              <w:bottom w:val="nil"/>
            </w:tcBorders>
            <w:vAlign w:val="center"/>
          </w:tcPr>
          <w:p w14:paraId="4DB096F5"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c>
          <w:tcPr>
            <w:tcW w:w="1607" w:type="dxa"/>
            <w:gridSpan w:val="3"/>
            <w:tcBorders>
              <w:top w:val="nil"/>
              <w:bottom w:val="nil"/>
            </w:tcBorders>
            <w:vAlign w:val="center"/>
          </w:tcPr>
          <w:p w14:paraId="0A9C1C69"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c>
          <w:tcPr>
            <w:tcW w:w="1461" w:type="dxa"/>
            <w:gridSpan w:val="2"/>
            <w:tcBorders>
              <w:top w:val="nil"/>
              <w:bottom w:val="nil"/>
            </w:tcBorders>
            <w:vAlign w:val="center"/>
          </w:tcPr>
          <w:p w14:paraId="21FA8EBC"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c>
          <w:tcPr>
            <w:tcW w:w="883" w:type="dxa"/>
            <w:gridSpan w:val="4"/>
            <w:tcBorders>
              <w:top w:val="nil"/>
              <w:bottom w:val="nil"/>
              <w:right w:val="nil"/>
            </w:tcBorders>
            <w:vAlign w:val="center"/>
          </w:tcPr>
          <w:p w14:paraId="24428AAE"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r>
      <w:tr w:rsidR="00593F69" w:rsidRPr="00312173" w14:paraId="3CD16632" w14:textId="77777777" w:rsidTr="00B572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494"/>
          <w:jc w:val="center"/>
        </w:trPr>
        <w:tc>
          <w:tcPr>
            <w:tcW w:w="4365" w:type="dxa"/>
            <w:gridSpan w:val="4"/>
            <w:tcBorders>
              <w:top w:val="nil"/>
              <w:left w:val="nil"/>
              <w:bottom w:val="single" w:sz="8" w:space="0" w:color="auto"/>
            </w:tcBorders>
            <w:vAlign w:val="center"/>
          </w:tcPr>
          <w:p w14:paraId="4A6D9AD4" w14:textId="77777777" w:rsidR="00593F69" w:rsidRPr="00312173" w:rsidRDefault="00593F69" w:rsidP="002302A0">
            <w:pPr>
              <w:ind w:left="113" w:right="113"/>
              <w:rPr>
                <w:rFonts w:ascii="標楷體" w:eastAsia="標楷體" w:hAnsi="標楷體" w:cs="Times New Roman"/>
                <w:b/>
                <w:noProof/>
                <w:w w:val="90"/>
                <w:kern w:val="0"/>
                <w:sz w:val="20"/>
              </w:rPr>
            </w:pPr>
          </w:p>
        </w:tc>
        <w:tc>
          <w:tcPr>
            <w:tcW w:w="1607" w:type="dxa"/>
            <w:gridSpan w:val="2"/>
            <w:tcBorders>
              <w:top w:val="nil"/>
              <w:bottom w:val="single" w:sz="8" w:space="0" w:color="auto"/>
            </w:tcBorders>
            <w:vAlign w:val="center"/>
          </w:tcPr>
          <w:p w14:paraId="69D9A109"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c>
          <w:tcPr>
            <w:tcW w:w="1607" w:type="dxa"/>
            <w:gridSpan w:val="3"/>
            <w:tcBorders>
              <w:top w:val="nil"/>
              <w:bottom w:val="single" w:sz="8" w:space="0" w:color="auto"/>
            </w:tcBorders>
            <w:vAlign w:val="center"/>
          </w:tcPr>
          <w:p w14:paraId="5D03D74B"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c>
          <w:tcPr>
            <w:tcW w:w="1461" w:type="dxa"/>
            <w:gridSpan w:val="2"/>
            <w:tcBorders>
              <w:top w:val="nil"/>
              <w:bottom w:val="single" w:sz="8" w:space="0" w:color="auto"/>
            </w:tcBorders>
            <w:vAlign w:val="center"/>
          </w:tcPr>
          <w:p w14:paraId="77675034"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c>
          <w:tcPr>
            <w:tcW w:w="883" w:type="dxa"/>
            <w:gridSpan w:val="4"/>
            <w:tcBorders>
              <w:top w:val="nil"/>
              <w:bottom w:val="single" w:sz="8" w:space="0" w:color="auto"/>
              <w:right w:val="nil"/>
            </w:tcBorders>
            <w:vAlign w:val="center"/>
          </w:tcPr>
          <w:p w14:paraId="517CD3AD" w14:textId="77777777" w:rsidR="00593F69" w:rsidRPr="00312173" w:rsidRDefault="00593F69" w:rsidP="002302A0">
            <w:pPr>
              <w:autoSpaceDE w:val="0"/>
              <w:autoSpaceDN w:val="0"/>
              <w:adjustRightInd w:val="0"/>
              <w:jc w:val="right"/>
              <w:rPr>
                <w:rFonts w:ascii="標楷體" w:eastAsia="標楷體" w:hAnsi="標楷體" w:cs="Times New Roman"/>
                <w:b/>
                <w:noProof/>
                <w:kern w:val="0"/>
                <w:sz w:val="18"/>
              </w:rPr>
            </w:pPr>
          </w:p>
        </w:tc>
      </w:tr>
    </w:tbl>
    <w:p w14:paraId="484A578B" w14:textId="77777777" w:rsidR="00593F69" w:rsidRPr="00312173" w:rsidRDefault="00593F69" w:rsidP="00740B22">
      <w:pPr>
        <w:tabs>
          <w:tab w:val="left" w:pos="408"/>
        </w:tabs>
        <w:adjustRightInd w:val="0"/>
        <w:snapToGrid w:val="0"/>
        <w:spacing w:before="6" w:line="240" w:lineRule="exact"/>
        <w:ind w:left="500" w:hangingChars="278" w:hanging="500"/>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註：1.本表係採現金及約當現金基礎，包括現金及自投資日起3個月內到期或清償之債權證券。</w:t>
      </w:r>
    </w:p>
    <w:p w14:paraId="670D3EFE" w14:textId="77777777" w:rsidR="00593F69" w:rsidRPr="00312173" w:rsidRDefault="00593F69" w:rsidP="008D0B19">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2.本表「調整項目」欄所列，包括提存呆帳、醫療折讓及評價短絀、提存各項準備、折舊、減損及折耗、攤銷、兌換短絀</w:t>
      </w:r>
    </w:p>
    <w:p w14:paraId="02368BC4" w14:textId="77777777" w:rsidR="00593F69" w:rsidRPr="00312173" w:rsidRDefault="00593F69" w:rsidP="00B57235">
      <w:pPr>
        <w:tabs>
          <w:tab w:val="left" w:pos="408"/>
        </w:tabs>
        <w:adjustRightInd w:val="0"/>
        <w:snapToGrid w:val="0"/>
        <w:spacing w:line="250" w:lineRule="exact"/>
        <w:ind w:leftChars="200" w:left="62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（賸餘）、處理資產短絀（賸餘）、債務整理短絀（賸餘）、其他、流動資產淨減（淨增）及流動負債淨增（淨減）。</w:t>
      </w:r>
    </w:p>
    <w:p w14:paraId="019C8A7D" w14:textId="77777777" w:rsidR="00593F69" w:rsidRPr="00312173" w:rsidRDefault="00593F69" w:rsidP="008D0B19">
      <w:pPr>
        <w:tabs>
          <w:tab w:val="left" w:pos="408"/>
        </w:tabs>
        <w:adjustRightInd w:val="0"/>
        <w:snapToGrid w:val="0"/>
        <w:spacing w:before="6" w:line="20" w:lineRule="exact"/>
        <w:jc w:val="both"/>
        <w:rPr>
          <w:rFonts w:ascii="標楷體" w:eastAsia="標楷體" w:hAnsi="標楷體" w:cs="Times New Roman"/>
          <w:sz w:val="20"/>
          <w:szCs w:val="20"/>
        </w:rPr>
      </w:pPr>
    </w:p>
    <w:tbl>
      <w:tblPr>
        <w:tblW w:w="9923" w:type="dxa"/>
        <w:jc w:val="center"/>
        <w:tblLayout w:type="fixed"/>
        <w:tblCellMar>
          <w:left w:w="28" w:type="dxa"/>
          <w:right w:w="28" w:type="dxa"/>
        </w:tblCellMar>
        <w:tblLook w:val="0000" w:firstRow="0" w:lastRow="0" w:firstColumn="0" w:lastColumn="0" w:noHBand="0" w:noVBand="0"/>
      </w:tblPr>
      <w:tblGrid>
        <w:gridCol w:w="3025"/>
        <w:gridCol w:w="1765"/>
        <w:gridCol w:w="699"/>
        <w:gridCol w:w="1548"/>
        <w:gridCol w:w="704"/>
        <w:gridCol w:w="1351"/>
        <w:gridCol w:w="824"/>
        <w:gridCol w:w="7"/>
      </w:tblGrid>
      <w:tr w:rsidR="00593F69" w:rsidRPr="00312173" w14:paraId="314A2F70" w14:textId="77777777" w:rsidTr="00AB43E8">
        <w:trPr>
          <w:gridAfter w:val="1"/>
          <w:wAfter w:w="7" w:type="dxa"/>
          <w:cantSplit/>
          <w:tblHeader/>
          <w:jc w:val="center"/>
        </w:trPr>
        <w:tc>
          <w:tcPr>
            <w:tcW w:w="9988" w:type="dxa"/>
            <w:gridSpan w:val="7"/>
            <w:tcBorders>
              <w:bottom w:val="single" w:sz="8" w:space="0" w:color="auto"/>
            </w:tcBorders>
          </w:tcPr>
          <w:p w14:paraId="6D799E4C" w14:textId="29A8DC46" w:rsidR="00593F69" w:rsidRPr="00312173" w:rsidRDefault="004B3CB7" w:rsidP="002747F3">
            <w:pPr>
              <w:snapToGrid w:val="0"/>
              <w:spacing w:after="60"/>
              <w:jc w:val="center"/>
              <w:rPr>
                <w:rFonts w:ascii="標楷體" w:eastAsia="標楷體" w:hAnsi="標楷體" w:cs="Times New Roman"/>
                <w:b/>
                <w:sz w:val="36"/>
                <w:szCs w:val="36"/>
                <w:u w:val="single"/>
              </w:rPr>
            </w:pPr>
            <w:r w:rsidRPr="004B3CB7">
              <w:rPr>
                <w:rFonts w:ascii="標楷體" w:eastAsia="標楷體" w:hAnsi="標楷體" w:cs="Times New Roman" w:hint="eastAsia"/>
                <w:b/>
                <w:sz w:val="36"/>
                <w:szCs w:val="36"/>
              </w:rPr>
              <w:t xml:space="preserve">　</w:t>
            </w:r>
            <w:r w:rsidR="00593F69" w:rsidRPr="00312173">
              <w:rPr>
                <w:rFonts w:ascii="標楷體" w:eastAsia="標楷體" w:hAnsi="標楷體" w:cs="Times New Roman" w:hint="eastAsia"/>
                <w:b/>
                <w:sz w:val="36"/>
                <w:szCs w:val="36"/>
                <w:u w:val="single"/>
              </w:rPr>
              <w:t>臺北市市場發展基金餘絀審定後平衡表</w:t>
            </w:r>
          </w:p>
          <w:p w14:paraId="6DBAC5FB" w14:textId="77777777" w:rsidR="00593F69" w:rsidRPr="00312173" w:rsidRDefault="00593F69" w:rsidP="00AB43E8">
            <w:pPr>
              <w:tabs>
                <w:tab w:val="left" w:pos="3600"/>
                <w:tab w:val="left" w:pos="8413"/>
              </w:tabs>
              <w:snapToGrid w:val="0"/>
              <w:spacing w:before="20" w:after="60"/>
              <w:ind w:rightChars="-4" w:right="-10"/>
              <w:rPr>
                <w:rFonts w:ascii="標楷體" w:eastAsia="標楷體" w:hAnsi="標楷體" w:cs="Times New Roman"/>
                <w:b/>
                <w:sz w:val="32"/>
                <w:u w:val="single"/>
              </w:rPr>
            </w:pPr>
            <w:r w:rsidRPr="00312173">
              <w:rPr>
                <w:rFonts w:ascii="標楷體" w:eastAsia="標楷體" w:hAnsi="標楷體" w:cs="Times New Roman"/>
                <w:spacing w:val="60"/>
              </w:rPr>
              <w:tab/>
            </w:r>
            <w:r w:rsidRPr="00312173">
              <w:rPr>
                <w:rFonts w:ascii="標楷體" w:eastAsia="標楷體" w:hAnsi="標楷體" w:cs="Times New Roman" w:hint="eastAsia"/>
                <w:sz w:val="22"/>
              </w:rPr>
              <w:t>中華民國</w:t>
            </w:r>
            <w:r>
              <w:rPr>
                <w:rFonts w:ascii="標楷體" w:eastAsia="標楷體" w:hAnsi="標楷體" w:cs="Times New Roman" w:hint="eastAsia"/>
                <w:sz w:val="22"/>
              </w:rPr>
              <w:t>11</w:t>
            </w:r>
            <w:r>
              <w:rPr>
                <w:rFonts w:ascii="標楷體" w:eastAsia="標楷體" w:hAnsi="標楷體" w:cs="Times New Roman"/>
                <w:sz w:val="22"/>
              </w:rPr>
              <w:t>4</w:t>
            </w:r>
            <w:r w:rsidRPr="00312173">
              <w:rPr>
                <w:rFonts w:ascii="標楷體" w:eastAsia="標楷體" w:hAnsi="標楷體" w:cs="Times New Roman" w:hint="eastAsia"/>
                <w:sz w:val="22"/>
              </w:rPr>
              <w:t>年12月31日</w:t>
            </w:r>
            <w:r w:rsidRPr="00312173">
              <w:rPr>
                <w:rFonts w:ascii="標楷體" w:eastAsia="標楷體" w:hAnsi="標楷體" w:cs="Times New Roman" w:hint="eastAsia"/>
              </w:rPr>
              <w:tab/>
            </w:r>
            <w:r w:rsidRPr="00312173">
              <w:rPr>
                <w:rFonts w:ascii="標楷體" w:eastAsia="標楷體" w:hAnsi="標楷體" w:cs="Times New Roman" w:hint="eastAsia"/>
                <w:kern w:val="0"/>
                <w:sz w:val="20"/>
              </w:rPr>
              <w:t>單位：新臺幣元</w:t>
            </w:r>
          </w:p>
        </w:tc>
      </w:tr>
      <w:tr w:rsidR="00593F69" w:rsidRPr="00312173" w14:paraId="1F9C1AB8" w14:textId="77777777" w:rsidTr="00C70A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dxa"/>
          <w:cantSplit/>
          <w:trHeight w:val="340"/>
          <w:jc w:val="center"/>
        </w:trPr>
        <w:tc>
          <w:tcPr>
            <w:tcW w:w="3047" w:type="dxa"/>
            <w:vMerge w:val="restart"/>
            <w:tcBorders>
              <w:top w:val="single" w:sz="8" w:space="0" w:color="auto"/>
              <w:left w:val="nil"/>
              <w:bottom w:val="nil"/>
            </w:tcBorders>
            <w:vAlign w:val="center"/>
          </w:tcPr>
          <w:p w14:paraId="060A9BE8"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科目</w:t>
            </w:r>
          </w:p>
        </w:tc>
        <w:tc>
          <w:tcPr>
            <w:tcW w:w="2482" w:type="dxa"/>
            <w:gridSpan w:val="2"/>
            <w:tcBorders>
              <w:top w:val="single" w:sz="8" w:space="0" w:color="auto"/>
              <w:bottom w:val="nil"/>
            </w:tcBorders>
            <w:vAlign w:val="center"/>
          </w:tcPr>
          <w:p w14:paraId="600BB9F1" w14:textId="77777777" w:rsidR="00593F69" w:rsidRPr="00312173" w:rsidRDefault="00593F69" w:rsidP="002302A0">
            <w:pPr>
              <w:ind w:left="70" w:right="42"/>
              <w:jc w:val="distribute"/>
              <w:rPr>
                <w:rFonts w:ascii="標楷體" w:eastAsia="標楷體" w:hAnsi="標楷體" w:cs="Times New Roman"/>
                <w:spacing w:val="-20"/>
                <w:sz w:val="20"/>
              </w:rPr>
            </w:pPr>
            <w:r>
              <w:rPr>
                <w:rFonts w:ascii="標楷體" w:eastAsia="標楷體" w:hAnsi="標楷體" w:cs="Times New Roman" w:hint="eastAsia"/>
                <w:sz w:val="20"/>
              </w:rPr>
              <w:t>11</w:t>
            </w:r>
            <w:r>
              <w:rPr>
                <w:rFonts w:ascii="標楷體" w:eastAsia="標楷體" w:hAnsi="標楷體" w:cs="Times New Roman"/>
                <w:sz w:val="20"/>
              </w:rPr>
              <w:t>4</w:t>
            </w:r>
            <w:r w:rsidRPr="00312173">
              <w:rPr>
                <w:rFonts w:ascii="標楷體" w:eastAsia="標楷體" w:hAnsi="標楷體" w:cs="Times New Roman" w:hint="eastAsia"/>
                <w:spacing w:val="-20"/>
                <w:sz w:val="20"/>
              </w:rPr>
              <w:t>年12月31日</w:t>
            </w:r>
          </w:p>
        </w:tc>
        <w:tc>
          <w:tcPr>
            <w:tcW w:w="2268" w:type="dxa"/>
            <w:gridSpan w:val="2"/>
            <w:tcBorders>
              <w:top w:val="single" w:sz="8" w:space="0" w:color="auto"/>
              <w:bottom w:val="nil"/>
            </w:tcBorders>
            <w:vAlign w:val="center"/>
          </w:tcPr>
          <w:p w14:paraId="3CE94843" w14:textId="77777777" w:rsidR="00593F69" w:rsidRPr="00312173" w:rsidRDefault="00593F69" w:rsidP="002302A0">
            <w:pPr>
              <w:ind w:left="1" w:right="42" w:firstLineChars="27" w:firstLine="54"/>
              <w:jc w:val="distribute"/>
              <w:rPr>
                <w:rFonts w:ascii="標楷體" w:eastAsia="標楷體" w:hAnsi="標楷體" w:cs="Times New Roman"/>
                <w:spacing w:val="-20"/>
                <w:sz w:val="20"/>
              </w:rPr>
            </w:pPr>
            <w:r w:rsidRPr="00312173">
              <w:rPr>
                <w:rFonts w:ascii="標楷體" w:eastAsia="標楷體" w:hAnsi="標楷體" w:cs="Times New Roman" w:hint="eastAsia"/>
                <w:sz w:val="20"/>
              </w:rPr>
              <w:t>1</w:t>
            </w:r>
            <w:r w:rsidRPr="00312173">
              <w:rPr>
                <w:rFonts w:ascii="標楷體" w:eastAsia="標楷體" w:hAnsi="標楷體" w:cs="Times New Roman"/>
                <w:sz w:val="20"/>
              </w:rPr>
              <w:t>1</w:t>
            </w:r>
            <w:r>
              <w:rPr>
                <w:rFonts w:ascii="標楷體" w:eastAsia="標楷體" w:hAnsi="標楷體" w:cs="Times New Roman"/>
                <w:sz w:val="20"/>
              </w:rPr>
              <w:t>3</w:t>
            </w:r>
            <w:r w:rsidRPr="00312173">
              <w:rPr>
                <w:rFonts w:ascii="標楷體" w:eastAsia="標楷體" w:hAnsi="標楷體" w:cs="Times New Roman" w:hint="eastAsia"/>
                <w:spacing w:val="-20"/>
                <w:sz w:val="20"/>
              </w:rPr>
              <w:t>年12月31日</w:t>
            </w:r>
          </w:p>
        </w:tc>
        <w:tc>
          <w:tcPr>
            <w:tcW w:w="2191" w:type="dxa"/>
            <w:gridSpan w:val="2"/>
            <w:tcBorders>
              <w:top w:val="single" w:sz="8" w:space="0" w:color="auto"/>
              <w:bottom w:val="nil"/>
              <w:right w:val="nil"/>
            </w:tcBorders>
            <w:vAlign w:val="center"/>
          </w:tcPr>
          <w:p w14:paraId="5C8619E4" w14:textId="77777777" w:rsidR="00593F69" w:rsidRPr="00312173" w:rsidRDefault="00593F69" w:rsidP="002302A0">
            <w:pPr>
              <w:spacing w:line="240" w:lineRule="exact"/>
              <w:jc w:val="distribute"/>
              <w:rPr>
                <w:rFonts w:ascii="標楷體" w:eastAsia="標楷體" w:hAnsi="標楷體" w:cs="Times New Roman"/>
                <w:sz w:val="20"/>
              </w:rPr>
            </w:pPr>
            <w:r w:rsidRPr="00312173">
              <w:rPr>
                <w:rFonts w:ascii="標楷體" w:eastAsia="標楷體" w:hAnsi="標楷體" w:cs="Times New Roman" w:hint="eastAsia"/>
                <w:sz w:val="20"/>
              </w:rPr>
              <w:t>比較增減</w:t>
            </w:r>
          </w:p>
        </w:tc>
      </w:tr>
      <w:tr w:rsidR="00593F69" w:rsidRPr="00312173" w14:paraId="08A870E1" w14:textId="77777777" w:rsidTr="00C70A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jc w:val="center"/>
        </w:trPr>
        <w:tc>
          <w:tcPr>
            <w:tcW w:w="3047" w:type="dxa"/>
            <w:vMerge/>
            <w:tcBorders>
              <w:top w:val="nil"/>
              <w:left w:val="nil"/>
              <w:bottom w:val="nil"/>
            </w:tcBorders>
            <w:vAlign w:val="center"/>
          </w:tcPr>
          <w:p w14:paraId="42B9C4FC" w14:textId="77777777" w:rsidR="00593F69" w:rsidRPr="00312173" w:rsidRDefault="00593F69" w:rsidP="002302A0">
            <w:pPr>
              <w:ind w:left="113" w:right="113"/>
              <w:jc w:val="distribute"/>
              <w:rPr>
                <w:rFonts w:ascii="標楷體" w:eastAsia="標楷體" w:hAnsi="標楷體" w:cs="Times New Roman"/>
                <w:sz w:val="20"/>
              </w:rPr>
            </w:pPr>
          </w:p>
        </w:tc>
        <w:tc>
          <w:tcPr>
            <w:tcW w:w="1778" w:type="dxa"/>
            <w:tcBorders>
              <w:bottom w:val="nil"/>
            </w:tcBorders>
            <w:vAlign w:val="center"/>
          </w:tcPr>
          <w:p w14:paraId="6BC6BD9A"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金額</w:t>
            </w:r>
          </w:p>
        </w:tc>
        <w:tc>
          <w:tcPr>
            <w:tcW w:w="704" w:type="dxa"/>
            <w:tcBorders>
              <w:bottom w:val="nil"/>
            </w:tcBorders>
            <w:vAlign w:val="center"/>
          </w:tcPr>
          <w:p w14:paraId="4264B6C7"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w:t>
            </w:r>
          </w:p>
        </w:tc>
        <w:tc>
          <w:tcPr>
            <w:tcW w:w="1559" w:type="dxa"/>
            <w:tcBorders>
              <w:bottom w:val="nil"/>
            </w:tcBorders>
            <w:vAlign w:val="center"/>
          </w:tcPr>
          <w:p w14:paraId="2CC4D79F"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金額</w:t>
            </w:r>
          </w:p>
        </w:tc>
        <w:tc>
          <w:tcPr>
            <w:tcW w:w="709" w:type="dxa"/>
            <w:tcBorders>
              <w:bottom w:val="nil"/>
            </w:tcBorders>
            <w:vAlign w:val="center"/>
          </w:tcPr>
          <w:p w14:paraId="1690B4BF"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w:t>
            </w:r>
          </w:p>
        </w:tc>
        <w:tc>
          <w:tcPr>
            <w:tcW w:w="1361" w:type="dxa"/>
            <w:tcBorders>
              <w:bottom w:val="nil"/>
            </w:tcBorders>
            <w:vAlign w:val="center"/>
          </w:tcPr>
          <w:p w14:paraId="4872CFE3"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金額</w:t>
            </w:r>
          </w:p>
        </w:tc>
        <w:tc>
          <w:tcPr>
            <w:tcW w:w="837" w:type="dxa"/>
            <w:gridSpan w:val="2"/>
            <w:tcBorders>
              <w:bottom w:val="nil"/>
              <w:right w:val="nil"/>
            </w:tcBorders>
            <w:vAlign w:val="center"/>
          </w:tcPr>
          <w:p w14:paraId="779E22C2" w14:textId="77777777" w:rsidR="00593F69" w:rsidRPr="00312173" w:rsidRDefault="00593F69" w:rsidP="002302A0">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w:t>
            </w:r>
          </w:p>
        </w:tc>
      </w:tr>
      <w:tr w:rsidR="00593F69" w:rsidRPr="00312173" w14:paraId="758F9F32"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single" w:sz="8" w:space="0" w:color="auto"/>
              <w:left w:val="nil"/>
              <w:bottom w:val="nil"/>
            </w:tcBorders>
            <w:shd w:val="clear" w:color="auto" w:fill="auto"/>
            <w:vAlign w:val="center"/>
          </w:tcPr>
          <w:p w14:paraId="40FF19B7" w14:textId="77777777" w:rsidR="00593F69" w:rsidRPr="00312173" w:rsidRDefault="00593F69" w:rsidP="00814C6C">
            <w:pPr>
              <w:spacing w:line="280" w:lineRule="exact"/>
              <w:ind w:leftChars="20" w:left="48" w:right="40"/>
              <w:rPr>
                <w:rFonts w:ascii="標楷體" w:eastAsia="標楷體" w:hAnsi="標楷體" w:cs="Times New Roman"/>
                <w:b/>
                <w:spacing w:val="-6"/>
                <w:kern w:val="0"/>
                <w:sz w:val="20"/>
              </w:rPr>
            </w:pPr>
            <w:r w:rsidRPr="00312173">
              <w:rPr>
                <w:rFonts w:ascii="標楷體" w:eastAsia="標楷體" w:hAnsi="標楷體" w:cs="Times New Roman" w:hint="eastAsia"/>
                <w:b/>
                <w:noProof/>
                <w:kern w:val="0"/>
                <w:sz w:val="20"/>
              </w:rPr>
              <w:t>資產</w:t>
            </w:r>
          </w:p>
        </w:tc>
        <w:tc>
          <w:tcPr>
            <w:tcW w:w="1778" w:type="dxa"/>
            <w:tcBorders>
              <w:top w:val="single" w:sz="8" w:space="0" w:color="auto"/>
              <w:bottom w:val="nil"/>
            </w:tcBorders>
            <w:shd w:val="clear" w:color="auto" w:fill="auto"/>
            <w:vAlign w:val="center"/>
          </w:tcPr>
          <w:p w14:paraId="158A613E" w14:textId="77777777" w:rsidR="00593F69" w:rsidRPr="005638C7" w:rsidRDefault="00593F69" w:rsidP="00814C6C">
            <w:pPr>
              <w:jc w:val="right"/>
              <w:rPr>
                <w:rFonts w:ascii="細明體" w:eastAsia="細明體" w:hAnsi="細明體"/>
                <w:sz w:val="18"/>
                <w:szCs w:val="18"/>
              </w:rPr>
            </w:pPr>
            <w:r w:rsidRPr="006F0A3C">
              <w:rPr>
                <w:rFonts w:ascii="細明體" w:eastAsia="細明體" w:hAnsi="細明體" w:hint="eastAsia"/>
                <w:b/>
                <w:sz w:val="18"/>
              </w:rPr>
              <w:t>27,001,789,122</w:t>
            </w:r>
          </w:p>
        </w:tc>
        <w:tc>
          <w:tcPr>
            <w:tcW w:w="704" w:type="dxa"/>
            <w:tcBorders>
              <w:top w:val="single" w:sz="8" w:space="0" w:color="auto"/>
              <w:bottom w:val="nil"/>
            </w:tcBorders>
            <w:shd w:val="clear" w:color="auto" w:fill="auto"/>
            <w:vAlign w:val="center"/>
          </w:tcPr>
          <w:p w14:paraId="78C1403E" w14:textId="77777777" w:rsidR="00593F69" w:rsidRPr="005638C7" w:rsidRDefault="00593F69" w:rsidP="00814C6C">
            <w:pPr>
              <w:jc w:val="right"/>
              <w:rPr>
                <w:rFonts w:ascii="細明體" w:eastAsia="細明體" w:hAnsi="細明體"/>
                <w:sz w:val="18"/>
                <w:szCs w:val="18"/>
              </w:rPr>
            </w:pPr>
            <w:r w:rsidRPr="006F0A3C">
              <w:rPr>
                <w:rFonts w:ascii="細明體" w:eastAsia="細明體" w:hAnsi="細明體" w:hint="eastAsia"/>
                <w:b/>
                <w:sz w:val="18"/>
              </w:rPr>
              <w:t>100.00</w:t>
            </w:r>
          </w:p>
        </w:tc>
        <w:tc>
          <w:tcPr>
            <w:tcW w:w="1559" w:type="dxa"/>
            <w:tcBorders>
              <w:top w:val="single" w:sz="8" w:space="0" w:color="auto"/>
              <w:bottom w:val="nil"/>
            </w:tcBorders>
            <w:shd w:val="clear" w:color="auto" w:fill="auto"/>
            <w:vAlign w:val="center"/>
          </w:tcPr>
          <w:p w14:paraId="28CA779F" w14:textId="77777777" w:rsidR="00593F69" w:rsidRPr="005638C7" w:rsidRDefault="00593F69" w:rsidP="00814C6C">
            <w:pPr>
              <w:jc w:val="right"/>
              <w:rPr>
                <w:rFonts w:ascii="細明體" w:eastAsia="細明體" w:hAnsi="細明體" w:cs="Times New Roman"/>
                <w:b/>
                <w:sz w:val="18"/>
                <w:szCs w:val="18"/>
              </w:rPr>
            </w:pPr>
            <w:r w:rsidRPr="005638C7">
              <w:rPr>
                <w:rFonts w:ascii="細明體" w:eastAsia="細明體" w:hAnsi="細明體" w:hint="eastAsia"/>
                <w:b/>
                <w:sz w:val="18"/>
              </w:rPr>
              <w:t>26,888,284,697</w:t>
            </w:r>
          </w:p>
        </w:tc>
        <w:tc>
          <w:tcPr>
            <w:tcW w:w="709" w:type="dxa"/>
            <w:tcBorders>
              <w:top w:val="single" w:sz="8" w:space="0" w:color="auto"/>
              <w:bottom w:val="nil"/>
            </w:tcBorders>
            <w:shd w:val="clear" w:color="auto" w:fill="auto"/>
            <w:vAlign w:val="center"/>
          </w:tcPr>
          <w:p w14:paraId="7A5BD438" w14:textId="77777777" w:rsidR="00593F69" w:rsidRPr="005638C7" w:rsidRDefault="00593F69" w:rsidP="00814C6C">
            <w:pPr>
              <w:jc w:val="right"/>
              <w:rPr>
                <w:rFonts w:ascii="細明體" w:eastAsia="細明體" w:hAnsi="細明體" w:cs="Times New Roman"/>
                <w:b/>
                <w:sz w:val="18"/>
                <w:szCs w:val="18"/>
              </w:rPr>
            </w:pPr>
            <w:r w:rsidRPr="005638C7">
              <w:rPr>
                <w:rFonts w:ascii="細明體" w:eastAsia="細明體" w:hAnsi="細明體" w:hint="eastAsia"/>
                <w:b/>
                <w:sz w:val="18"/>
              </w:rPr>
              <w:t>100.00</w:t>
            </w:r>
          </w:p>
        </w:tc>
        <w:tc>
          <w:tcPr>
            <w:tcW w:w="1361" w:type="dxa"/>
            <w:tcBorders>
              <w:top w:val="single" w:sz="8" w:space="0" w:color="auto"/>
              <w:bottom w:val="nil"/>
            </w:tcBorders>
            <w:shd w:val="clear" w:color="auto" w:fill="auto"/>
            <w:vAlign w:val="center"/>
          </w:tcPr>
          <w:p w14:paraId="2FE950CC" w14:textId="77777777" w:rsidR="00593F69" w:rsidRPr="005638C7" w:rsidRDefault="00593F69" w:rsidP="00814C6C">
            <w:pPr>
              <w:jc w:val="right"/>
              <w:rPr>
                <w:rFonts w:ascii="細明體" w:eastAsia="細明體" w:hAnsi="細明體"/>
                <w:noProof/>
                <w:sz w:val="18"/>
                <w:szCs w:val="18"/>
              </w:rPr>
            </w:pPr>
            <w:r w:rsidRPr="006F0A3C">
              <w:rPr>
                <w:rFonts w:ascii="細明體" w:eastAsia="細明體" w:hAnsi="細明體" w:hint="eastAsia"/>
                <w:b/>
                <w:noProof/>
                <w:sz w:val="18"/>
              </w:rPr>
              <w:t>113,504,425</w:t>
            </w:r>
          </w:p>
        </w:tc>
        <w:tc>
          <w:tcPr>
            <w:tcW w:w="837" w:type="dxa"/>
            <w:gridSpan w:val="2"/>
            <w:tcBorders>
              <w:top w:val="single" w:sz="8" w:space="0" w:color="auto"/>
              <w:bottom w:val="nil"/>
              <w:right w:val="nil"/>
            </w:tcBorders>
            <w:shd w:val="clear" w:color="auto" w:fill="auto"/>
            <w:vAlign w:val="center"/>
          </w:tcPr>
          <w:p w14:paraId="24CD5DAE" w14:textId="77777777" w:rsidR="00593F69" w:rsidRPr="005638C7" w:rsidRDefault="00593F69" w:rsidP="00814C6C">
            <w:pPr>
              <w:jc w:val="right"/>
              <w:rPr>
                <w:rFonts w:ascii="細明體" w:eastAsia="細明體" w:hAnsi="細明體"/>
                <w:kern w:val="0"/>
                <w:sz w:val="18"/>
                <w:szCs w:val="18"/>
              </w:rPr>
            </w:pPr>
            <w:r w:rsidRPr="006F0A3C">
              <w:rPr>
                <w:rFonts w:ascii="細明體" w:eastAsia="細明體" w:hAnsi="細明體" w:hint="eastAsia"/>
                <w:b/>
                <w:kern w:val="0"/>
                <w:sz w:val="18"/>
              </w:rPr>
              <w:t>0.42</w:t>
            </w:r>
          </w:p>
        </w:tc>
      </w:tr>
      <w:tr w:rsidR="00593F69" w:rsidRPr="00312173" w14:paraId="4D800633"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21DB29D7" w14:textId="77777777" w:rsidR="00593F69" w:rsidRPr="00312173" w:rsidRDefault="00593F69" w:rsidP="00814C6C">
            <w:pPr>
              <w:spacing w:line="33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kern w:val="0"/>
                <w:sz w:val="20"/>
              </w:rPr>
              <w:t>流動資產</w:t>
            </w:r>
          </w:p>
        </w:tc>
        <w:tc>
          <w:tcPr>
            <w:tcW w:w="1778" w:type="dxa"/>
            <w:tcBorders>
              <w:top w:val="nil"/>
              <w:bottom w:val="nil"/>
            </w:tcBorders>
            <w:shd w:val="clear" w:color="auto" w:fill="auto"/>
            <w:vAlign w:val="center"/>
          </w:tcPr>
          <w:p w14:paraId="6FE0ED80"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566,454,132</w:t>
            </w:r>
          </w:p>
        </w:tc>
        <w:tc>
          <w:tcPr>
            <w:tcW w:w="704" w:type="dxa"/>
            <w:tcBorders>
              <w:top w:val="nil"/>
              <w:bottom w:val="nil"/>
            </w:tcBorders>
            <w:shd w:val="clear" w:color="auto" w:fill="auto"/>
            <w:vAlign w:val="center"/>
          </w:tcPr>
          <w:p w14:paraId="230443E2"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2.10</w:t>
            </w:r>
          </w:p>
        </w:tc>
        <w:tc>
          <w:tcPr>
            <w:tcW w:w="1559" w:type="dxa"/>
            <w:tcBorders>
              <w:top w:val="nil"/>
              <w:bottom w:val="nil"/>
            </w:tcBorders>
            <w:shd w:val="clear" w:color="auto" w:fill="auto"/>
            <w:vAlign w:val="center"/>
          </w:tcPr>
          <w:p w14:paraId="75ACFCA8"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686,935,110</w:t>
            </w:r>
          </w:p>
        </w:tc>
        <w:tc>
          <w:tcPr>
            <w:tcW w:w="709" w:type="dxa"/>
            <w:tcBorders>
              <w:top w:val="nil"/>
              <w:bottom w:val="nil"/>
            </w:tcBorders>
            <w:shd w:val="clear" w:color="auto" w:fill="auto"/>
            <w:vAlign w:val="center"/>
          </w:tcPr>
          <w:p w14:paraId="0865A4C8"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2.55</w:t>
            </w:r>
          </w:p>
        </w:tc>
        <w:tc>
          <w:tcPr>
            <w:tcW w:w="1361" w:type="dxa"/>
            <w:tcBorders>
              <w:top w:val="nil"/>
              <w:bottom w:val="nil"/>
            </w:tcBorders>
            <w:shd w:val="clear" w:color="auto" w:fill="auto"/>
            <w:vAlign w:val="center"/>
          </w:tcPr>
          <w:p w14:paraId="3E6F47ED"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- 120,480,978</w:t>
            </w:r>
          </w:p>
        </w:tc>
        <w:tc>
          <w:tcPr>
            <w:tcW w:w="837" w:type="dxa"/>
            <w:gridSpan w:val="2"/>
            <w:tcBorders>
              <w:top w:val="nil"/>
              <w:bottom w:val="nil"/>
              <w:right w:val="nil"/>
            </w:tcBorders>
            <w:shd w:val="clear" w:color="auto" w:fill="auto"/>
            <w:vAlign w:val="center"/>
          </w:tcPr>
          <w:p w14:paraId="4E271C93"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- 17.54</w:t>
            </w:r>
          </w:p>
        </w:tc>
      </w:tr>
      <w:tr w:rsidR="00593F69" w:rsidRPr="00312173" w14:paraId="7A6F8FEB"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437AA15A" w14:textId="77777777" w:rsidR="00593F69" w:rsidRPr="00312173" w:rsidRDefault="00593F69" w:rsidP="00814C6C">
            <w:pPr>
              <w:spacing w:line="33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kern w:val="0"/>
                <w:sz w:val="20"/>
              </w:rPr>
              <w:t>現金</w:t>
            </w:r>
          </w:p>
        </w:tc>
        <w:tc>
          <w:tcPr>
            <w:tcW w:w="1778" w:type="dxa"/>
            <w:tcBorders>
              <w:top w:val="nil"/>
              <w:bottom w:val="nil"/>
            </w:tcBorders>
            <w:shd w:val="clear" w:color="auto" w:fill="auto"/>
            <w:vAlign w:val="center"/>
          </w:tcPr>
          <w:p w14:paraId="528CD6D5"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518,970,739</w:t>
            </w:r>
          </w:p>
        </w:tc>
        <w:tc>
          <w:tcPr>
            <w:tcW w:w="704" w:type="dxa"/>
            <w:tcBorders>
              <w:top w:val="nil"/>
              <w:bottom w:val="nil"/>
            </w:tcBorders>
            <w:shd w:val="clear" w:color="auto" w:fill="auto"/>
            <w:vAlign w:val="center"/>
          </w:tcPr>
          <w:p w14:paraId="001A7AC1"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1.92</w:t>
            </w:r>
          </w:p>
        </w:tc>
        <w:tc>
          <w:tcPr>
            <w:tcW w:w="1559" w:type="dxa"/>
            <w:tcBorders>
              <w:top w:val="nil"/>
              <w:bottom w:val="nil"/>
            </w:tcBorders>
            <w:shd w:val="clear" w:color="auto" w:fill="auto"/>
            <w:vAlign w:val="center"/>
          </w:tcPr>
          <w:p w14:paraId="12E3FBA2"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661,901,195</w:t>
            </w:r>
          </w:p>
        </w:tc>
        <w:tc>
          <w:tcPr>
            <w:tcW w:w="709" w:type="dxa"/>
            <w:tcBorders>
              <w:top w:val="nil"/>
              <w:bottom w:val="nil"/>
            </w:tcBorders>
            <w:shd w:val="clear" w:color="auto" w:fill="auto"/>
            <w:vAlign w:val="center"/>
          </w:tcPr>
          <w:p w14:paraId="4F392E33"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2.46</w:t>
            </w:r>
          </w:p>
        </w:tc>
        <w:tc>
          <w:tcPr>
            <w:tcW w:w="1361" w:type="dxa"/>
            <w:tcBorders>
              <w:top w:val="nil"/>
              <w:bottom w:val="nil"/>
            </w:tcBorders>
            <w:shd w:val="clear" w:color="auto" w:fill="auto"/>
            <w:vAlign w:val="center"/>
          </w:tcPr>
          <w:p w14:paraId="5FAE3326"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- 142,930,456</w:t>
            </w:r>
          </w:p>
        </w:tc>
        <w:tc>
          <w:tcPr>
            <w:tcW w:w="837" w:type="dxa"/>
            <w:gridSpan w:val="2"/>
            <w:tcBorders>
              <w:top w:val="nil"/>
              <w:bottom w:val="nil"/>
              <w:right w:val="nil"/>
            </w:tcBorders>
            <w:shd w:val="clear" w:color="auto" w:fill="auto"/>
            <w:vAlign w:val="center"/>
          </w:tcPr>
          <w:p w14:paraId="38ED15F1"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- 21.59</w:t>
            </w:r>
          </w:p>
        </w:tc>
      </w:tr>
      <w:tr w:rsidR="00593F69" w:rsidRPr="00312173" w14:paraId="67A54C50"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24F1349E" w14:textId="77777777" w:rsidR="00593F69" w:rsidRPr="00312173" w:rsidRDefault="00593F69" w:rsidP="00814C6C">
            <w:pPr>
              <w:spacing w:line="33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應收款項</w:t>
            </w:r>
          </w:p>
        </w:tc>
        <w:tc>
          <w:tcPr>
            <w:tcW w:w="1778" w:type="dxa"/>
            <w:tcBorders>
              <w:top w:val="nil"/>
              <w:bottom w:val="nil"/>
            </w:tcBorders>
            <w:shd w:val="clear" w:color="auto" w:fill="auto"/>
            <w:vAlign w:val="center"/>
          </w:tcPr>
          <w:p w14:paraId="547C49D2"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46,503,999</w:t>
            </w:r>
          </w:p>
        </w:tc>
        <w:tc>
          <w:tcPr>
            <w:tcW w:w="704" w:type="dxa"/>
            <w:tcBorders>
              <w:top w:val="nil"/>
              <w:bottom w:val="nil"/>
            </w:tcBorders>
            <w:shd w:val="clear" w:color="auto" w:fill="auto"/>
            <w:vAlign w:val="center"/>
          </w:tcPr>
          <w:p w14:paraId="3F28CE83"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0.17</w:t>
            </w:r>
          </w:p>
        </w:tc>
        <w:tc>
          <w:tcPr>
            <w:tcW w:w="1559" w:type="dxa"/>
            <w:tcBorders>
              <w:top w:val="nil"/>
              <w:bottom w:val="nil"/>
            </w:tcBorders>
            <w:shd w:val="clear" w:color="auto" w:fill="auto"/>
            <w:vAlign w:val="center"/>
          </w:tcPr>
          <w:p w14:paraId="1B874D89"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23,258,261</w:t>
            </w:r>
          </w:p>
        </w:tc>
        <w:tc>
          <w:tcPr>
            <w:tcW w:w="709" w:type="dxa"/>
            <w:tcBorders>
              <w:top w:val="nil"/>
              <w:bottom w:val="nil"/>
            </w:tcBorders>
            <w:shd w:val="clear" w:color="auto" w:fill="auto"/>
            <w:vAlign w:val="center"/>
          </w:tcPr>
          <w:p w14:paraId="30B6415C"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0.09</w:t>
            </w:r>
          </w:p>
        </w:tc>
        <w:tc>
          <w:tcPr>
            <w:tcW w:w="1361" w:type="dxa"/>
            <w:tcBorders>
              <w:top w:val="nil"/>
              <w:bottom w:val="nil"/>
            </w:tcBorders>
            <w:shd w:val="clear" w:color="auto" w:fill="auto"/>
            <w:vAlign w:val="center"/>
          </w:tcPr>
          <w:p w14:paraId="5AF62FED"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23,245,738</w:t>
            </w:r>
          </w:p>
        </w:tc>
        <w:tc>
          <w:tcPr>
            <w:tcW w:w="837" w:type="dxa"/>
            <w:gridSpan w:val="2"/>
            <w:tcBorders>
              <w:top w:val="nil"/>
              <w:bottom w:val="nil"/>
              <w:right w:val="nil"/>
            </w:tcBorders>
            <w:shd w:val="clear" w:color="auto" w:fill="auto"/>
            <w:vAlign w:val="center"/>
          </w:tcPr>
          <w:p w14:paraId="31997835"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99.95</w:t>
            </w:r>
          </w:p>
        </w:tc>
      </w:tr>
      <w:tr w:rsidR="00593F69" w:rsidRPr="00312173" w14:paraId="18FDC42F"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4B6D88B5" w14:textId="77777777" w:rsidR="00593F69" w:rsidRPr="00312173" w:rsidRDefault="00593F69" w:rsidP="00814C6C">
            <w:pPr>
              <w:spacing w:line="33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預付款項</w:t>
            </w:r>
          </w:p>
        </w:tc>
        <w:tc>
          <w:tcPr>
            <w:tcW w:w="1778" w:type="dxa"/>
            <w:tcBorders>
              <w:top w:val="nil"/>
              <w:bottom w:val="nil"/>
            </w:tcBorders>
            <w:shd w:val="clear" w:color="auto" w:fill="auto"/>
            <w:vAlign w:val="center"/>
          </w:tcPr>
          <w:p w14:paraId="442253F5"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979,394</w:t>
            </w:r>
          </w:p>
        </w:tc>
        <w:tc>
          <w:tcPr>
            <w:tcW w:w="704" w:type="dxa"/>
            <w:tcBorders>
              <w:top w:val="nil"/>
              <w:bottom w:val="nil"/>
            </w:tcBorders>
            <w:shd w:val="clear" w:color="auto" w:fill="auto"/>
            <w:vAlign w:val="center"/>
          </w:tcPr>
          <w:p w14:paraId="73FBAD6D"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0.00</w:t>
            </w:r>
          </w:p>
        </w:tc>
        <w:tc>
          <w:tcPr>
            <w:tcW w:w="1559" w:type="dxa"/>
            <w:tcBorders>
              <w:top w:val="nil"/>
              <w:bottom w:val="nil"/>
            </w:tcBorders>
            <w:shd w:val="clear" w:color="auto" w:fill="auto"/>
            <w:vAlign w:val="center"/>
          </w:tcPr>
          <w:p w14:paraId="19391D1F"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1,775,654</w:t>
            </w:r>
          </w:p>
        </w:tc>
        <w:tc>
          <w:tcPr>
            <w:tcW w:w="709" w:type="dxa"/>
            <w:tcBorders>
              <w:top w:val="nil"/>
              <w:bottom w:val="nil"/>
            </w:tcBorders>
            <w:shd w:val="clear" w:color="auto" w:fill="auto"/>
            <w:vAlign w:val="center"/>
          </w:tcPr>
          <w:p w14:paraId="3F1EDEBE"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0.01</w:t>
            </w:r>
          </w:p>
        </w:tc>
        <w:tc>
          <w:tcPr>
            <w:tcW w:w="1361" w:type="dxa"/>
            <w:tcBorders>
              <w:top w:val="nil"/>
              <w:bottom w:val="nil"/>
            </w:tcBorders>
            <w:shd w:val="clear" w:color="auto" w:fill="auto"/>
            <w:vAlign w:val="center"/>
          </w:tcPr>
          <w:p w14:paraId="1E53E682"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- 796,260</w:t>
            </w:r>
          </w:p>
        </w:tc>
        <w:tc>
          <w:tcPr>
            <w:tcW w:w="837" w:type="dxa"/>
            <w:gridSpan w:val="2"/>
            <w:tcBorders>
              <w:top w:val="nil"/>
              <w:bottom w:val="nil"/>
              <w:right w:val="nil"/>
            </w:tcBorders>
            <w:shd w:val="clear" w:color="auto" w:fill="auto"/>
            <w:vAlign w:val="center"/>
          </w:tcPr>
          <w:p w14:paraId="13BEC7A5"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- 44.84</w:t>
            </w:r>
          </w:p>
        </w:tc>
      </w:tr>
      <w:tr w:rsidR="00593F69" w:rsidRPr="00312173" w14:paraId="2AA85FDE"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5A5BFE3D" w14:textId="77777777" w:rsidR="00593F69" w:rsidRPr="00312173" w:rsidRDefault="00593F69" w:rsidP="00814C6C">
            <w:pPr>
              <w:spacing w:line="33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不動產、廠房及設備</w:t>
            </w:r>
          </w:p>
        </w:tc>
        <w:tc>
          <w:tcPr>
            <w:tcW w:w="1778" w:type="dxa"/>
            <w:tcBorders>
              <w:top w:val="nil"/>
              <w:bottom w:val="nil"/>
            </w:tcBorders>
            <w:shd w:val="clear" w:color="auto" w:fill="auto"/>
            <w:vAlign w:val="center"/>
          </w:tcPr>
          <w:p w14:paraId="163548B9"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25,980,499,112</w:t>
            </w:r>
          </w:p>
        </w:tc>
        <w:tc>
          <w:tcPr>
            <w:tcW w:w="704" w:type="dxa"/>
            <w:tcBorders>
              <w:top w:val="nil"/>
              <w:bottom w:val="nil"/>
            </w:tcBorders>
            <w:shd w:val="clear" w:color="auto" w:fill="auto"/>
            <w:vAlign w:val="center"/>
          </w:tcPr>
          <w:p w14:paraId="15339D87"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96.22</w:t>
            </w:r>
          </w:p>
        </w:tc>
        <w:tc>
          <w:tcPr>
            <w:tcW w:w="1559" w:type="dxa"/>
            <w:tcBorders>
              <w:top w:val="nil"/>
              <w:bottom w:val="nil"/>
            </w:tcBorders>
            <w:shd w:val="clear" w:color="auto" w:fill="auto"/>
            <w:vAlign w:val="center"/>
          </w:tcPr>
          <w:p w14:paraId="782EFFFC"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25,756,537,392</w:t>
            </w:r>
          </w:p>
        </w:tc>
        <w:tc>
          <w:tcPr>
            <w:tcW w:w="709" w:type="dxa"/>
            <w:tcBorders>
              <w:top w:val="nil"/>
              <w:bottom w:val="nil"/>
            </w:tcBorders>
            <w:shd w:val="clear" w:color="auto" w:fill="auto"/>
            <w:vAlign w:val="center"/>
          </w:tcPr>
          <w:p w14:paraId="3E1F4C60"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95.79</w:t>
            </w:r>
          </w:p>
        </w:tc>
        <w:tc>
          <w:tcPr>
            <w:tcW w:w="1361" w:type="dxa"/>
            <w:tcBorders>
              <w:top w:val="nil"/>
              <w:bottom w:val="nil"/>
            </w:tcBorders>
            <w:shd w:val="clear" w:color="auto" w:fill="auto"/>
            <w:vAlign w:val="center"/>
          </w:tcPr>
          <w:p w14:paraId="51C1D305"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223,961,720</w:t>
            </w:r>
          </w:p>
        </w:tc>
        <w:tc>
          <w:tcPr>
            <w:tcW w:w="837" w:type="dxa"/>
            <w:gridSpan w:val="2"/>
            <w:tcBorders>
              <w:top w:val="nil"/>
              <w:bottom w:val="nil"/>
              <w:right w:val="nil"/>
            </w:tcBorders>
            <w:shd w:val="clear" w:color="auto" w:fill="auto"/>
            <w:vAlign w:val="center"/>
          </w:tcPr>
          <w:p w14:paraId="13C93FFC"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0.87</w:t>
            </w:r>
          </w:p>
        </w:tc>
      </w:tr>
      <w:tr w:rsidR="00593F69" w:rsidRPr="00312173" w14:paraId="39809D5C"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18729FC4" w14:textId="77777777" w:rsidR="00593F69" w:rsidRPr="00312173" w:rsidRDefault="00593F69" w:rsidP="00814C6C">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土地</w:t>
            </w:r>
          </w:p>
        </w:tc>
        <w:tc>
          <w:tcPr>
            <w:tcW w:w="1778" w:type="dxa"/>
            <w:tcBorders>
              <w:top w:val="nil"/>
              <w:bottom w:val="nil"/>
            </w:tcBorders>
            <w:shd w:val="clear" w:color="auto" w:fill="auto"/>
            <w:vAlign w:val="center"/>
          </w:tcPr>
          <w:p w14:paraId="0067ED10"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13,934,475,112</w:t>
            </w:r>
          </w:p>
        </w:tc>
        <w:tc>
          <w:tcPr>
            <w:tcW w:w="704" w:type="dxa"/>
            <w:tcBorders>
              <w:top w:val="nil"/>
              <w:bottom w:val="nil"/>
            </w:tcBorders>
            <w:shd w:val="clear" w:color="auto" w:fill="auto"/>
            <w:vAlign w:val="center"/>
          </w:tcPr>
          <w:p w14:paraId="2DFE1D89"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51.61</w:t>
            </w:r>
          </w:p>
        </w:tc>
        <w:tc>
          <w:tcPr>
            <w:tcW w:w="1559" w:type="dxa"/>
            <w:tcBorders>
              <w:top w:val="nil"/>
              <w:bottom w:val="nil"/>
            </w:tcBorders>
            <w:shd w:val="clear" w:color="auto" w:fill="auto"/>
            <w:vAlign w:val="center"/>
          </w:tcPr>
          <w:p w14:paraId="08BFD662"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13,934,475,112</w:t>
            </w:r>
          </w:p>
        </w:tc>
        <w:tc>
          <w:tcPr>
            <w:tcW w:w="709" w:type="dxa"/>
            <w:tcBorders>
              <w:top w:val="nil"/>
              <w:bottom w:val="nil"/>
            </w:tcBorders>
            <w:shd w:val="clear" w:color="auto" w:fill="auto"/>
            <w:vAlign w:val="center"/>
          </w:tcPr>
          <w:p w14:paraId="429025A6"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51.82</w:t>
            </w:r>
          </w:p>
        </w:tc>
        <w:tc>
          <w:tcPr>
            <w:tcW w:w="1361" w:type="dxa"/>
            <w:tcBorders>
              <w:top w:val="nil"/>
              <w:bottom w:val="nil"/>
            </w:tcBorders>
            <w:shd w:val="clear" w:color="auto" w:fill="auto"/>
            <w:vAlign w:val="center"/>
          </w:tcPr>
          <w:p w14:paraId="2F01260D"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w:t>
            </w:r>
          </w:p>
        </w:tc>
        <w:tc>
          <w:tcPr>
            <w:tcW w:w="837" w:type="dxa"/>
            <w:gridSpan w:val="2"/>
            <w:tcBorders>
              <w:top w:val="nil"/>
              <w:bottom w:val="nil"/>
              <w:right w:val="nil"/>
            </w:tcBorders>
            <w:shd w:val="clear" w:color="auto" w:fill="auto"/>
            <w:vAlign w:val="center"/>
          </w:tcPr>
          <w:p w14:paraId="5A1D84E8"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w:t>
            </w:r>
          </w:p>
        </w:tc>
      </w:tr>
      <w:tr w:rsidR="00593F69" w:rsidRPr="00312173" w14:paraId="676677BE"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1621AD8A" w14:textId="77777777" w:rsidR="00593F69" w:rsidRPr="00312173" w:rsidRDefault="00593F69" w:rsidP="00814C6C">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房屋及建築</w:t>
            </w:r>
          </w:p>
        </w:tc>
        <w:tc>
          <w:tcPr>
            <w:tcW w:w="1778" w:type="dxa"/>
            <w:tcBorders>
              <w:top w:val="nil"/>
              <w:bottom w:val="nil"/>
            </w:tcBorders>
            <w:shd w:val="clear" w:color="auto" w:fill="auto"/>
            <w:vAlign w:val="center"/>
          </w:tcPr>
          <w:p w14:paraId="250B35D1"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6,699,217,800</w:t>
            </w:r>
          </w:p>
        </w:tc>
        <w:tc>
          <w:tcPr>
            <w:tcW w:w="704" w:type="dxa"/>
            <w:tcBorders>
              <w:top w:val="nil"/>
              <w:bottom w:val="nil"/>
            </w:tcBorders>
            <w:shd w:val="clear" w:color="auto" w:fill="auto"/>
            <w:vAlign w:val="center"/>
          </w:tcPr>
          <w:p w14:paraId="3A1C4C9F"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24.81</w:t>
            </w:r>
          </w:p>
        </w:tc>
        <w:tc>
          <w:tcPr>
            <w:tcW w:w="1559" w:type="dxa"/>
            <w:tcBorders>
              <w:top w:val="nil"/>
              <w:bottom w:val="nil"/>
            </w:tcBorders>
            <w:shd w:val="clear" w:color="auto" w:fill="auto"/>
            <w:vAlign w:val="center"/>
          </w:tcPr>
          <w:p w14:paraId="6AB4445A"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5,789,056,924</w:t>
            </w:r>
          </w:p>
        </w:tc>
        <w:tc>
          <w:tcPr>
            <w:tcW w:w="709" w:type="dxa"/>
            <w:tcBorders>
              <w:top w:val="nil"/>
              <w:bottom w:val="nil"/>
            </w:tcBorders>
            <w:shd w:val="clear" w:color="auto" w:fill="auto"/>
            <w:vAlign w:val="center"/>
          </w:tcPr>
          <w:p w14:paraId="20AF33AC"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21.53</w:t>
            </w:r>
          </w:p>
        </w:tc>
        <w:tc>
          <w:tcPr>
            <w:tcW w:w="1361" w:type="dxa"/>
            <w:tcBorders>
              <w:top w:val="nil"/>
              <w:bottom w:val="nil"/>
            </w:tcBorders>
            <w:shd w:val="clear" w:color="auto" w:fill="auto"/>
            <w:vAlign w:val="center"/>
          </w:tcPr>
          <w:p w14:paraId="7C5E1470"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910,160,876</w:t>
            </w:r>
          </w:p>
        </w:tc>
        <w:tc>
          <w:tcPr>
            <w:tcW w:w="837" w:type="dxa"/>
            <w:gridSpan w:val="2"/>
            <w:tcBorders>
              <w:top w:val="nil"/>
              <w:bottom w:val="nil"/>
              <w:right w:val="nil"/>
            </w:tcBorders>
            <w:shd w:val="clear" w:color="auto" w:fill="auto"/>
            <w:vAlign w:val="center"/>
          </w:tcPr>
          <w:p w14:paraId="40430D6A"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15.72</w:t>
            </w:r>
          </w:p>
        </w:tc>
      </w:tr>
      <w:tr w:rsidR="00593F69" w:rsidRPr="00312173" w14:paraId="070B62EE"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610CA4DD" w14:textId="77777777" w:rsidR="00593F69" w:rsidRPr="00312173" w:rsidRDefault="00593F69" w:rsidP="00814C6C">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機械及設備</w:t>
            </w:r>
          </w:p>
        </w:tc>
        <w:tc>
          <w:tcPr>
            <w:tcW w:w="1778" w:type="dxa"/>
            <w:tcBorders>
              <w:top w:val="nil"/>
              <w:bottom w:val="nil"/>
            </w:tcBorders>
            <w:shd w:val="clear" w:color="auto" w:fill="auto"/>
            <w:vAlign w:val="center"/>
          </w:tcPr>
          <w:p w14:paraId="3D1DA141"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502,772,021</w:t>
            </w:r>
          </w:p>
        </w:tc>
        <w:tc>
          <w:tcPr>
            <w:tcW w:w="704" w:type="dxa"/>
            <w:tcBorders>
              <w:top w:val="nil"/>
              <w:bottom w:val="nil"/>
            </w:tcBorders>
            <w:shd w:val="clear" w:color="auto" w:fill="auto"/>
            <w:vAlign w:val="center"/>
          </w:tcPr>
          <w:p w14:paraId="34C014D4"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1.86</w:t>
            </w:r>
          </w:p>
        </w:tc>
        <w:tc>
          <w:tcPr>
            <w:tcW w:w="1559" w:type="dxa"/>
            <w:tcBorders>
              <w:top w:val="nil"/>
              <w:bottom w:val="nil"/>
            </w:tcBorders>
            <w:shd w:val="clear" w:color="auto" w:fill="auto"/>
            <w:vAlign w:val="center"/>
          </w:tcPr>
          <w:p w14:paraId="47EBD72A"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413,621,977</w:t>
            </w:r>
          </w:p>
        </w:tc>
        <w:tc>
          <w:tcPr>
            <w:tcW w:w="709" w:type="dxa"/>
            <w:tcBorders>
              <w:top w:val="nil"/>
              <w:bottom w:val="nil"/>
            </w:tcBorders>
            <w:shd w:val="clear" w:color="auto" w:fill="auto"/>
            <w:vAlign w:val="center"/>
          </w:tcPr>
          <w:p w14:paraId="3DAA5168"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1.54</w:t>
            </w:r>
          </w:p>
        </w:tc>
        <w:tc>
          <w:tcPr>
            <w:tcW w:w="1361" w:type="dxa"/>
            <w:tcBorders>
              <w:top w:val="nil"/>
              <w:bottom w:val="nil"/>
            </w:tcBorders>
            <w:shd w:val="clear" w:color="auto" w:fill="auto"/>
            <w:vAlign w:val="center"/>
          </w:tcPr>
          <w:p w14:paraId="4A01D2E1"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89,150,044</w:t>
            </w:r>
          </w:p>
        </w:tc>
        <w:tc>
          <w:tcPr>
            <w:tcW w:w="837" w:type="dxa"/>
            <w:gridSpan w:val="2"/>
            <w:tcBorders>
              <w:top w:val="nil"/>
              <w:bottom w:val="nil"/>
              <w:right w:val="nil"/>
            </w:tcBorders>
            <w:shd w:val="clear" w:color="auto" w:fill="auto"/>
            <w:vAlign w:val="center"/>
          </w:tcPr>
          <w:p w14:paraId="4303E23F"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21.55</w:t>
            </w:r>
          </w:p>
        </w:tc>
      </w:tr>
      <w:tr w:rsidR="00593F69" w:rsidRPr="00312173" w14:paraId="3B268241"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5ADF0858" w14:textId="77777777" w:rsidR="00593F69" w:rsidRPr="00312173" w:rsidRDefault="00593F69" w:rsidP="00814C6C">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交通及運輸設備</w:t>
            </w:r>
          </w:p>
        </w:tc>
        <w:tc>
          <w:tcPr>
            <w:tcW w:w="1778" w:type="dxa"/>
            <w:tcBorders>
              <w:top w:val="nil"/>
              <w:bottom w:val="nil"/>
            </w:tcBorders>
            <w:shd w:val="clear" w:color="auto" w:fill="auto"/>
            <w:vAlign w:val="center"/>
          </w:tcPr>
          <w:p w14:paraId="3950078A"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1,088,360</w:t>
            </w:r>
          </w:p>
        </w:tc>
        <w:tc>
          <w:tcPr>
            <w:tcW w:w="704" w:type="dxa"/>
            <w:tcBorders>
              <w:top w:val="nil"/>
              <w:bottom w:val="nil"/>
            </w:tcBorders>
            <w:shd w:val="clear" w:color="auto" w:fill="auto"/>
            <w:vAlign w:val="center"/>
          </w:tcPr>
          <w:p w14:paraId="4E3DFE5E"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0.00</w:t>
            </w:r>
          </w:p>
        </w:tc>
        <w:tc>
          <w:tcPr>
            <w:tcW w:w="1559" w:type="dxa"/>
            <w:tcBorders>
              <w:top w:val="nil"/>
              <w:bottom w:val="nil"/>
            </w:tcBorders>
            <w:shd w:val="clear" w:color="auto" w:fill="auto"/>
            <w:vAlign w:val="center"/>
          </w:tcPr>
          <w:p w14:paraId="3B542FB2"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10,747,501</w:t>
            </w:r>
          </w:p>
        </w:tc>
        <w:tc>
          <w:tcPr>
            <w:tcW w:w="709" w:type="dxa"/>
            <w:tcBorders>
              <w:top w:val="nil"/>
              <w:bottom w:val="nil"/>
            </w:tcBorders>
            <w:shd w:val="clear" w:color="auto" w:fill="auto"/>
            <w:vAlign w:val="center"/>
          </w:tcPr>
          <w:p w14:paraId="27B68772"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0.04</w:t>
            </w:r>
          </w:p>
        </w:tc>
        <w:tc>
          <w:tcPr>
            <w:tcW w:w="1361" w:type="dxa"/>
            <w:tcBorders>
              <w:top w:val="nil"/>
              <w:bottom w:val="nil"/>
            </w:tcBorders>
            <w:shd w:val="clear" w:color="auto" w:fill="auto"/>
            <w:vAlign w:val="center"/>
          </w:tcPr>
          <w:p w14:paraId="2076FAB4"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- 9,659,141</w:t>
            </w:r>
          </w:p>
        </w:tc>
        <w:tc>
          <w:tcPr>
            <w:tcW w:w="837" w:type="dxa"/>
            <w:gridSpan w:val="2"/>
            <w:tcBorders>
              <w:top w:val="nil"/>
              <w:bottom w:val="nil"/>
              <w:right w:val="nil"/>
            </w:tcBorders>
            <w:shd w:val="clear" w:color="auto" w:fill="auto"/>
            <w:vAlign w:val="center"/>
          </w:tcPr>
          <w:p w14:paraId="0F7CA083"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- 89.87</w:t>
            </w:r>
          </w:p>
        </w:tc>
      </w:tr>
      <w:tr w:rsidR="00593F69" w:rsidRPr="00312173" w14:paraId="15C7B889"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4F5FC816" w14:textId="77777777" w:rsidR="00593F69" w:rsidRPr="00312173" w:rsidRDefault="00593F69" w:rsidP="00814C6C">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什項設備</w:t>
            </w:r>
          </w:p>
        </w:tc>
        <w:tc>
          <w:tcPr>
            <w:tcW w:w="1778" w:type="dxa"/>
            <w:tcBorders>
              <w:top w:val="nil"/>
              <w:bottom w:val="nil"/>
            </w:tcBorders>
            <w:shd w:val="clear" w:color="auto" w:fill="auto"/>
            <w:vAlign w:val="center"/>
          </w:tcPr>
          <w:p w14:paraId="288BD0FB"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58,022,077</w:t>
            </w:r>
          </w:p>
        </w:tc>
        <w:tc>
          <w:tcPr>
            <w:tcW w:w="704" w:type="dxa"/>
            <w:tcBorders>
              <w:top w:val="nil"/>
              <w:bottom w:val="nil"/>
            </w:tcBorders>
            <w:shd w:val="clear" w:color="auto" w:fill="auto"/>
            <w:vAlign w:val="center"/>
          </w:tcPr>
          <w:p w14:paraId="16DCF09F"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0.21</w:t>
            </w:r>
          </w:p>
        </w:tc>
        <w:tc>
          <w:tcPr>
            <w:tcW w:w="1559" w:type="dxa"/>
            <w:tcBorders>
              <w:top w:val="nil"/>
              <w:bottom w:val="nil"/>
            </w:tcBorders>
            <w:shd w:val="clear" w:color="auto" w:fill="auto"/>
            <w:vAlign w:val="center"/>
          </w:tcPr>
          <w:p w14:paraId="3507C985"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42,215,745</w:t>
            </w:r>
          </w:p>
        </w:tc>
        <w:tc>
          <w:tcPr>
            <w:tcW w:w="709" w:type="dxa"/>
            <w:tcBorders>
              <w:top w:val="nil"/>
              <w:bottom w:val="nil"/>
            </w:tcBorders>
            <w:shd w:val="clear" w:color="auto" w:fill="auto"/>
            <w:vAlign w:val="center"/>
          </w:tcPr>
          <w:p w14:paraId="06CAD148"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0.16</w:t>
            </w:r>
          </w:p>
        </w:tc>
        <w:tc>
          <w:tcPr>
            <w:tcW w:w="1361" w:type="dxa"/>
            <w:tcBorders>
              <w:top w:val="nil"/>
              <w:bottom w:val="nil"/>
            </w:tcBorders>
            <w:shd w:val="clear" w:color="auto" w:fill="auto"/>
            <w:vAlign w:val="center"/>
          </w:tcPr>
          <w:p w14:paraId="2DCB6217"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15,806,332</w:t>
            </w:r>
          </w:p>
        </w:tc>
        <w:tc>
          <w:tcPr>
            <w:tcW w:w="837" w:type="dxa"/>
            <w:gridSpan w:val="2"/>
            <w:tcBorders>
              <w:top w:val="nil"/>
              <w:bottom w:val="nil"/>
              <w:right w:val="nil"/>
            </w:tcBorders>
            <w:shd w:val="clear" w:color="auto" w:fill="auto"/>
            <w:vAlign w:val="center"/>
          </w:tcPr>
          <w:p w14:paraId="6E7EE944"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37.44</w:t>
            </w:r>
          </w:p>
        </w:tc>
      </w:tr>
      <w:tr w:rsidR="00593F69" w:rsidRPr="00312173" w14:paraId="2FABD795"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29FF29BA" w14:textId="77777777" w:rsidR="00593F69" w:rsidRPr="00312173" w:rsidRDefault="00593F69" w:rsidP="00814C6C">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購建中固定資產</w:t>
            </w:r>
          </w:p>
        </w:tc>
        <w:tc>
          <w:tcPr>
            <w:tcW w:w="1778" w:type="dxa"/>
            <w:tcBorders>
              <w:top w:val="nil"/>
              <w:bottom w:val="nil"/>
            </w:tcBorders>
            <w:shd w:val="clear" w:color="auto" w:fill="auto"/>
            <w:vAlign w:val="center"/>
          </w:tcPr>
          <w:p w14:paraId="3CF082C3"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4,784,923,742</w:t>
            </w:r>
          </w:p>
        </w:tc>
        <w:tc>
          <w:tcPr>
            <w:tcW w:w="704" w:type="dxa"/>
            <w:tcBorders>
              <w:top w:val="nil"/>
              <w:bottom w:val="nil"/>
            </w:tcBorders>
            <w:shd w:val="clear" w:color="auto" w:fill="auto"/>
            <w:vAlign w:val="center"/>
          </w:tcPr>
          <w:p w14:paraId="71D54389"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17.72</w:t>
            </w:r>
          </w:p>
        </w:tc>
        <w:tc>
          <w:tcPr>
            <w:tcW w:w="1559" w:type="dxa"/>
            <w:tcBorders>
              <w:top w:val="nil"/>
              <w:bottom w:val="nil"/>
            </w:tcBorders>
            <w:shd w:val="clear" w:color="auto" w:fill="auto"/>
            <w:vAlign w:val="center"/>
          </w:tcPr>
          <w:p w14:paraId="1D8CD0AA"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5,566,420,133</w:t>
            </w:r>
          </w:p>
        </w:tc>
        <w:tc>
          <w:tcPr>
            <w:tcW w:w="709" w:type="dxa"/>
            <w:tcBorders>
              <w:top w:val="nil"/>
              <w:bottom w:val="nil"/>
            </w:tcBorders>
            <w:shd w:val="clear" w:color="auto" w:fill="auto"/>
            <w:vAlign w:val="center"/>
          </w:tcPr>
          <w:p w14:paraId="3E2DC0D5"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20.70</w:t>
            </w:r>
          </w:p>
        </w:tc>
        <w:tc>
          <w:tcPr>
            <w:tcW w:w="1361" w:type="dxa"/>
            <w:tcBorders>
              <w:top w:val="nil"/>
              <w:bottom w:val="nil"/>
            </w:tcBorders>
            <w:shd w:val="clear" w:color="auto" w:fill="auto"/>
            <w:vAlign w:val="center"/>
          </w:tcPr>
          <w:p w14:paraId="7C4B7242"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- 781,496,391</w:t>
            </w:r>
          </w:p>
        </w:tc>
        <w:tc>
          <w:tcPr>
            <w:tcW w:w="837" w:type="dxa"/>
            <w:gridSpan w:val="2"/>
            <w:tcBorders>
              <w:top w:val="nil"/>
              <w:bottom w:val="nil"/>
              <w:right w:val="nil"/>
            </w:tcBorders>
            <w:shd w:val="clear" w:color="auto" w:fill="auto"/>
            <w:vAlign w:val="center"/>
          </w:tcPr>
          <w:p w14:paraId="756B47BB"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- 14.04</w:t>
            </w:r>
          </w:p>
        </w:tc>
      </w:tr>
      <w:tr w:rsidR="00593F69" w:rsidRPr="00312173" w14:paraId="4DFEB2F9"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6E7A3256" w14:textId="77777777" w:rsidR="00593F69" w:rsidRPr="00312173" w:rsidRDefault="00593F69" w:rsidP="00814C6C">
            <w:pPr>
              <w:spacing w:line="33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其他資產</w:t>
            </w:r>
          </w:p>
        </w:tc>
        <w:tc>
          <w:tcPr>
            <w:tcW w:w="1778" w:type="dxa"/>
            <w:tcBorders>
              <w:top w:val="nil"/>
              <w:bottom w:val="nil"/>
            </w:tcBorders>
            <w:shd w:val="clear" w:color="auto" w:fill="auto"/>
            <w:vAlign w:val="center"/>
          </w:tcPr>
          <w:p w14:paraId="60EA0AD2"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454,835,878</w:t>
            </w:r>
          </w:p>
        </w:tc>
        <w:tc>
          <w:tcPr>
            <w:tcW w:w="704" w:type="dxa"/>
            <w:tcBorders>
              <w:top w:val="nil"/>
              <w:bottom w:val="nil"/>
            </w:tcBorders>
            <w:shd w:val="clear" w:color="auto" w:fill="auto"/>
            <w:vAlign w:val="center"/>
          </w:tcPr>
          <w:p w14:paraId="0DAE049E"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1.68</w:t>
            </w:r>
          </w:p>
        </w:tc>
        <w:tc>
          <w:tcPr>
            <w:tcW w:w="1559" w:type="dxa"/>
            <w:tcBorders>
              <w:top w:val="nil"/>
              <w:bottom w:val="nil"/>
            </w:tcBorders>
            <w:shd w:val="clear" w:color="auto" w:fill="auto"/>
            <w:vAlign w:val="center"/>
          </w:tcPr>
          <w:p w14:paraId="67F3CB35"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444,812,195</w:t>
            </w:r>
          </w:p>
        </w:tc>
        <w:tc>
          <w:tcPr>
            <w:tcW w:w="709" w:type="dxa"/>
            <w:tcBorders>
              <w:top w:val="nil"/>
              <w:bottom w:val="nil"/>
            </w:tcBorders>
            <w:shd w:val="clear" w:color="auto" w:fill="auto"/>
            <w:vAlign w:val="center"/>
          </w:tcPr>
          <w:p w14:paraId="0EC797BC"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1.65</w:t>
            </w:r>
          </w:p>
        </w:tc>
        <w:tc>
          <w:tcPr>
            <w:tcW w:w="1361" w:type="dxa"/>
            <w:tcBorders>
              <w:top w:val="nil"/>
              <w:bottom w:val="nil"/>
            </w:tcBorders>
            <w:shd w:val="clear" w:color="auto" w:fill="auto"/>
            <w:vAlign w:val="center"/>
          </w:tcPr>
          <w:p w14:paraId="1A14B4DB"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10,023,683</w:t>
            </w:r>
          </w:p>
        </w:tc>
        <w:tc>
          <w:tcPr>
            <w:tcW w:w="837" w:type="dxa"/>
            <w:gridSpan w:val="2"/>
            <w:tcBorders>
              <w:top w:val="nil"/>
              <w:bottom w:val="nil"/>
              <w:right w:val="nil"/>
            </w:tcBorders>
            <w:shd w:val="clear" w:color="auto" w:fill="auto"/>
            <w:vAlign w:val="center"/>
          </w:tcPr>
          <w:p w14:paraId="276AF9D2"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2.25</w:t>
            </w:r>
          </w:p>
        </w:tc>
      </w:tr>
      <w:tr w:rsidR="00593F69" w:rsidRPr="00312173" w14:paraId="07A98ED1"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3F24D173" w14:textId="77777777" w:rsidR="00593F69" w:rsidRPr="00312173" w:rsidRDefault="00593F69" w:rsidP="00814C6C">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遞延資產</w:t>
            </w:r>
          </w:p>
        </w:tc>
        <w:tc>
          <w:tcPr>
            <w:tcW w:w="1778" w:type="dxa"/>
            <w:tcBorders>
              <w:top w:val="nil"/>
              <w:bottom w:val="nil"/>
            </w:tcBorders>
            <w:shd w:val="clear" w:color="auto" w:fill="auto"/>
            <w:vAlign w:val="center"/>
          </w:tcPr>
          <w:p w14:paraId="0283FE33"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323,912,187</w:t>
            </w:r>
          </w:p>
        </w:tc>
        <w:tc>
          <w:tcPr>
            <w:tcW w:w="704" w:type="dxa"/>
            <w:tcBorders>
              <w:top w:val="nil"/>
              <w:bottom w:val="nil"/>
            </w:tcBorders>
            <w:shd w:val="clear" w:color="auto" w:fill="auto"/>
            <w:vAlign w:val="center"/>
          </w:tcPr>
          <w:p w14:paraId="1CBBA0B4"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1.20</w:t>
            </w:r>
          </w:p>
        </w:tc>
        <w:tc>
          <w:tcPr>
            <w:tcW w:w="1559" w:type="dxa"/>
            <w:tcBorders>
              <w:top w:val="nil"/>
              <w:bottom w:val="nil"/>
            </w:tcBorders>
            <w:shd w:val="clear" w:color="auto" w:fill="auto"/>
            <w:vAlign w:val="center"/>
          </w:tcPr>
          <w:p w14:paraId="6510D961"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312,006,126</w:t>
            </w:r>
          </w:p>
        </w:tc>
        <w:tc>
          <w:tcPr>
            <w:tcW w:w="709" w:type="dxa"/>
            <w:tcBorders>
              <w:top w:val="nil"/>
              <w:bottom w:val="nil"/>
            </w:tcBorders>
            <w:shd w:val="clear" w:color="auto" w:fill="auto"/>
            <w:vAlign w:val="center"/>
          </w:tcPr>
          <w:p w14:paraId="527053BA"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1.16</w:t>
            </w:r>
          </w:p>
        </w:tc>
        <w:tc>
          <w:tcPr>
            <w:tcW w:w="1361" w:type="dxa"/>
            <w:tcBorders>
              <w:top w:val="nil"/>
              <w:bottom w:val="nil"/>
            </w:tcBorders>
            <w:shd w:val="clear" w:color="auto" w:fill="auto"/>
            <w:vAlign w:val="center"/>
          </w:tcPr>
          <w:p w14:paraId="3A48D938"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11,906,061</w:t>
            </w:r>
          </w:p>
        </w:tc>
        <w:tc>
          <w:tcPr>
            <w:tcW w:w="837" w:type="dxa"/>
            <w:gridSpan w:val="2"/>
            <w:tcBorders>
              <w:top w:val="nil"/>
              <w:bottom w:val="nil"/>
              <w:right w:val="nil"/>
            </w:tcBorders>
            <w:shd w:val="clear" w:color="auto" w:fill="auto"/>
            <w:vAlign w:val="center"/>
          </w:tcPr>
          <w:p w14:paraId="17C1FA3C"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3.82</w:t>
            </w:r>
          </w:p>
        </w:tc>
      </w:tr>
      <w:tr w:rsidR="00593F69" w:rsidRPr="00312173" w14:paraId="0BA48030"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0ED89230" w14:textId="77777777" w:rsidR="00593F69" w:rsidRPr="00312173" w:rsidRDefault="00593F69" w:rsidP="00814C6C">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什項資產</w:t>
            </w:r>
          </w:p>
        </w:tc>
        <w:tc>
          <w:tcPr>
            <w:tcW w:w="1778" w:type="dxa"/>
            <w:tcBorders>
              <w:top w:val="nil"/>
              <w:bottom w:val="nil"/>
            </w:tcBorders>
            <w:shd w:val="clear" w:color="auto" w:fill="auto"/>
            <w:vAlign w:val="center"/>
          </w:tcPr>
          <w:p w14:paraId="256D0000"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130,923,691</w:t>
            </w:r>
          </w:p>
        </w:tc>
        <w:tc>
          <w:tcPr>
            <w:tcW w:w="704" w:type="dxa"/>
            <w:tcBorders>
              <w:top w:val="nil"/>
              <w:bottom w:val="nil"/>
            </w:tcBorders>
            <w:shd w:val="clear" w:color="auto" w:fill="auto"/>
            <w:vAlign w:val="center"/>
          </w:tcPr>
          <w:p w14:paraId="61A5BB31"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sz w:val="18"/>
              </w:rPr>
              <w:t>0.48</w:t>
            </w:r>
          </w:p>
        </w:tc>
        <w:tc>
          <w:tcPr>
            <w:tcW w:w="1559" w:type="dxa"/>
            <w:tcBorders>
              <w:top w:val="nil"/>
              <w:bottom w:val="nil"/>
            </w:tcBorders>
            <w:shd w:val="clear" w:color="auto" w:fill="auto"/>
            <w:vAlign w:val="center"/>
          </w:tcPr>
          <w:p w14:paraId="2E0B33AC"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132,806,069</w:t>
            </w:r>
          </w:p>
        </w:tc>
        <w:tc>
          <w:tcPr>
            <w:tcW w:w="709" w:type="dxa"/>
            <w:tcBorders>
              <w:top w:val="nil"/>
              <w:bottom w:val="nil"/>
            </w:tcBorders>
            <w:shd w:val="clear" w:color="auto" w:fill="auto"/>
            <w:vAlign w:val="center"/>
          </w:tcPr>
          <w:p w14:paraId="7ECA2466" w14:textId="77777777" w:rsidR="00593F69" w:rsidRPr="005638C7" w:rsidRDefault="00593F69" w:rsidP="00814C6C">
            <w:pPr>
              <w:spacing w:line="330" w:lineRule="exact"/>
              <w:jc w:val="right"/>
              <w:rPr>
                <w:rFonts w:ascii="細明體" w:eastAsia="細明體" w:hAnsi="細明體"/>
                <w:sz w:val="18"/>
                <w:szCs w:val="18"/>
              </w:rPr>
            </w:pPr>
            <w:r w:rsidRPr="005638C7">
              <w:rPr>
                <w:rFonts w:ascii="細明體" w:eastAsia="細明體" w:hAnsi="細明體" w:hint="eastAsia"/>
                <w:sz w:val="18"/>
              </w:rPr>
              <w:t>0.49</w:t>
            </w:r>
          </w:p>
        </w:tc>
        <w:tc>
          <w:tcPr>
            <w:tcW w:w="1361" w:type="dxa"/>
            <w:tcBorders>
              <w:top w:val="nil"/>
              <w:bottom w:val="nil"/>
            </w:tcBorders>
            <w:shd w:val="clear" w:color="auto" w:fill="auto"/>
            <w:vAlign w:val="center"/>
          </w:tcPr>
          <w:p w14:paraId="2BE351DF"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noProof/>
                <w:sz w:val="18"/>
              </w:rPr>
              <w:t>- 1,882,378</w:t>
            </w:r>
          </w:p>
        </w:tc>
        <w:tc>
          <w:tcPr>
            <w:tcW w:w="837" w:type="dxa"/>
            <w:gridSpan w:val="2"/>
            <w:tcBorders>
              <w:top w:val="nil"/>
              <w:bottom w:val="nil"/>
              <w:right w:val="nil"/>
            </w:tcBorders>
            <w:shd w:val="clear" w:color="auto" w:fill="auto"/>
            <w:vAlign w:val="center"/>
          </w:tcPr>
          <w:p w14:paraId="4AC89261" w14:textId="77777777" w:rsidR="00593F69" w:rsidRPr="005638C7" w:rsidRDefault="00593F69" w:rsidP="00814C6C">
            <w:pPr>
              <w:spacing w:line="330" w:lineRule="exact"/>
              <w:jc w:val="right"/>
              <w:rPr>
                <w:rFonts w:ascii="細明體" w:eastAsia="細明體" w:hAnsi="細明體"/>
                <w:sz w:val="18"/>
                <w:szCs w:val="18"/>
              </w:rPr>
            </w:pPr>
            <w:r w:rsidRPr="006F0A3C">
              <w:rPr>
                <w:rFonts w:ascii="細明體" w:eastAsia="細明體" w:hAnsi="細明體" w:hint="eastAsia"/>
                <w:kern w:val="0"/>
                <w:sz w:val="18"/>
              </w:rPr>
              <w:t>- 1.42</w:t>
            </w:r>
          </w:p>
        </w:tc>
      </w:tr>
      <w:tr w:rsidR="00593F69" w:rsidRPr="00312173" w14:paraId="7C26CF98"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40D668F6" w14:textId="77777777" w:rsidR="00593F69" w:rsidRPr="00312173" w:rsidRDefault="00593F69" w:rsidP="00814C6C">
            <w:pPr>
              <w:spacing w:line="280" w:lineRule="exact"/>
              <w:ind w:leftChars="20" w:left="48" w:right="40"/>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合</w:t>
            </w:r>
            <w:r w:rsidRPr="00312173">
              <w:rPr>
                <w:rFonts w:ascii="標楷體" w:eastAsia="標楷體" w:hAnsi="標楷體" w:cs="Times New Roman"/>
                <w:b/>
                <w:noProof/>
                <w:kern w:val="0"/>
                <w:sz w:val="20"/>
              </w:rPr>
              <w:t>計</w:t>
            </w:r>
          </w:p>
        </w:tc>
        <w:tc>
          <w:tcPr>
            <w:tcW w:w="1778" w:type="dxa"/>
            <w:tcBorders>
              <w:top w:val="nil"/>
              <w:bottom w:val="nil"/>
            </w:tcBorders>
            <w:shd w:val="clear" w:color="auto" w:fill="auto"/>
            <w:vAlign w:val="center"/>
          </w:tcPr>
          <w:p w14:paraId="7C856FB1" w14:textId="77777777" w:rsidR="00593F69" w:rsidRPr="005638C7" w:rsidRDefault="00593F69" w:rsidP="00814C6C">
            <w:pPr>
              <w:jc w:val="right"/>
              <w:rPr>
                <w:rFonts w:ascii="細明體" w:eastAsia="細明體" w:hAnsi="細明體"/>
                <w:sz w:val="18"/>
                <w:szCs w:val="18"/>
              </w:rPr>
            </w:pPr>
            <w:r w:rsidRPr="006F0A3C">
              <w:rPr>
                <w:rFonts w:ascii="細明體" w:eastAsia="細明體" w:hAnsi="細明體" w:hint="eastAsia"/>
                <w:b/>
                <w:sz w:val="18"/>
              </w:rPr>
              <w:t>27,001,789,122</w:t>
            </w:r>
          </w:p>
        </w:tc>
        <w:tc>
          <w:tcPr>
            <w:tcW w:w="704" w:type="dxa"/>
            <w:tcBorders>
              <w:top w:val="nil"/>
              <w:bottom w:val="nil"/>
            </w:tcBorders>
            <w:shd w:val="clear" w:color="auto" w:fill="auto"/>
            <w:vAlign w:val="center"/>
          </w:tcPr>
          <w:p w14:paraId="261AE0B3" w14:textId="77777777" w:rsidR="00593F69" w:rsidRPr="005638C7" w:rsidRDefault="00593F69" w:rsidP="00814C6C">
            <w:pPr>
              <w:jc w:val="right"/>
              <w:rPr>
                <w:rFonts w:ascii="細明體" w:eastAsia="細明體" w:hAnsi="細明體"/>
                <w:sz w:val="18"/>
                <w:szCs w:val="18"/>
              </w:rPr>
            </w:pPr>
            <w:r w:rsidRPr="006F0A3C">
              <w:rPr>
                <w:rFonts w:ascii="細明體" w:eastAsia="細明體" w:hAnsi="細明體" w:hint="eastAsia"/>
                <w:b/>
                <w:sz w:val="18"/>
              </w:rPr>
              <w:t>100.00</w:t>
            </w:r>
          </w:p>
        </w:tc>
        <w:tc>
          <w:tcPr>
            <w:tcW w:w="1559" w:type="dxa"/>
            <w:tcBorders>
              <w:top w:val="nil"/>
              <w:bottom w:val="nil"/>
            </w:tcBorders>
            <w:shd w:val="clear" w:color="auto" w:fill="auto"/>
            <w:vAlign w:val="center"/>
          </w:tcPr>
          <w:p w14:paraId="702AEF31" w14:textId="77777777" w:rsidR="00593F69" w:rsidRPr="005638C7" w:rsidRDefault="00593F69" w:rsidP="00814C6C">
            <w:pPr>
              <w:jc w:val="right"/>
              <w:rPr>
                <w:rFonts w:ascii="細明體" w:eastAsia="細明體" w:hAnsi="細明體" w:cs="Times New Roman"/>
                <w:b/>
                <w:sz w:val="18"/>
                <w:szCs w:val="18"/>
              </w:rPr>
            </w:pPr>
            <w:r w:rsidRPr="005638C7">
              <w:rPr>
                <w:rFonts w:ascii="細明體" w:eastAsia="細明體" w:hAnsi="細明體" w:hint="eastAsia"/>
                <w:b/>
                <w:sz w:val="18"/>
              </w:rPr>
              <w:t>26,888,284,697</w:t>
            </w:r>
          </w:p>
        </w:tc>
        <w:tc>
          <w:tcPr>
            <w:tcW w:w="709" w:type="dxa"/>
            <w:tcBorders>
              <w:top w:val="nil"/>
              <w:bottom w:val="nil"/>
            </w:tcBorders>
            <w:shd w:val="clear" w:color="auto" w:fill="auto"/>
            <w:vAlign w:val="center"/>
          </w:tcPr>
          <w:p w14:paraId="3A272589" w14:textId="77777777" w:rsidR="00593F69" w:rsidRPr="005638C7" w:rsidRDefault="00593F69" w:rsidP="00814C6C">
            <w:pPr>
              <w:jc w:val="right"/>
              <w:rPr>
                <w:rFonts w:ascii="細明體" w:eastAsia="細明體" w:hAnsi="細明體" w:cs="Times New Roman"/>
                <w:b/>
                <w:sz w:val="18"/>
                <w:szCs w:val="18"/>
              </w:rPr>
            </w:pPr>
            <w:r w:rsidRPr="005638C7">
              <w:rPr>
                <w:rFonts w:ascii="細明體" w:eastAsia="細明體" w:hAnsi="細明體" w:hint="eastAsia"/>
                <w:b/>
                <w:sz w:val="18"/>
              </w:rPr>
              <w:t>100.00</w:t>
            </w:r>
          </w:p>
        </w:tc>
        <w:tc>
          <w:tcPr>
            <w:tcW w:w="1361" w:type="dxa"/>
            <w:tcBorders>
              <w:top w:val="nil"/>
              <w:bottom w:val="nil"/>
            </w:tcBorders>
            <w:shd w:val="clear" w:color="auto" w:fill="auto"/>
            <w:vAlign w:val="center"/>
          </w:tcPr>
          <w:p w14:paraId="0AD7C0A1" w14:textId="77777777" w:rsidR="00593F69" w:rsidRPr="005638C7" w:rsidRDefault="00593F69" w:rsidP="00814C6C">
            <w:pPr>
              <w:jc w:val="right"/>
              <w:rPr>
                <w:rFonts w:ascii="細明體" w:eastAsia="細明體" w:hAnsi="細明體"/>
                <w:noProof/>
                <w:sz w:val="18"/>
                <w:szCs w:val="18"/>
              </w:rPr>
            </w:pPr>
            <w:r w:rsidRPr="006F0A3C">
              <w:rPr>
                <w:rFonts w:ascii="細明體" w:eastAsia="細明體" w:hAnsi="細明體" w:hint="eastAsia"/>
                <w:b/>
                <w:noProof/>
                <w:sz w:val="18"/>
              </w:rPr>
              <w:t>113,504,425</w:t>
            </w:r>
          </w:p>
        </w:tc>
        <w:tc>
          <w:tcPr>
            <w:tcW w:w="837" w:type="dxa"/>
            <w:gridSpan w:val="2"/>
            <w:tcBorders>
              <w:top w:val="nil"/>
              <w:bottom w:val="nil"/>
              <w:right w:val="nil"/>
            </w:tcBorders>
            <w:shd w:val="clear" w:color="auto" w:fill="auto"/>
            <w:vAlign w:val="center"/>
          </w:tcPr>
          <w:p w14:paraId="12059B63" w14:textId="77777777" w:rsidR="00593F69" w:rsidRPr="005638C7" w:rsidRDefault="00593F69" w:rsidP="00814C6C">
            <w:pPr>
              <w:jc w:val="right"/>
              <w:rPr>
                <w:rFonts w:ascii="細明體" w:eastAsia="細明體" w:hAnsi="細明體"/>
                <w:kern w:val="0"/>
                <w:sz w:val="18"/>
                <w:szCs w:val="18"/>
              </w:rPr>
            </w:pPr>
            <w:r w:rsidRPr="006F0A3C">
              <w:rPr>
                <w:rFonts w:ascii="細明體" w:eastAsia="細明體" w:hAnsi="細明體" w:hint="eastAsia"/>
                <w:b/>
                <w:kern w:val="0"/>
                <w:sz w:val="18"/>
              </w:rPr>
              <w:t>0.42</w:t>
            </w:r>
          </w:p>
        </w:tc>
      </w:tr>
      <w:tr w:rsidR="00593F69" w:rsidRPr="00312173" w14:paraId="333BFC25"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77F707FB" w14:textId="77777777" w:rsidR="00593F69" w:rsidRPr="00312173" w:rsidRDefault="00593F69" w:rsidP="00814C6C">
            <w:pPr>
              <w:spacing w:line="280" w:lineRule="exact"/>
              <w:ind w:leftChars="20" w:left="48" w:right="40"/>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負債</w:t>
            </w:r>
          </w:p>
        </w:tc>
        <w:tc>
          <w:tcPr>
            <w:tcW w:w="1778" w:type="dxa"/>
            <w:tcBorders>
              <w:top w:val="nil"/>
              <w:bottom w:val="nil"/>
            </w:tcBorders>
            <w:shd w:val="clear" w:color="auto" w:fill="auto"/>
            <w:vAlign w:val="center"/>
          </w:tcPr>
          <w:p w14:paraId="5AFA1B7F" w14:textId="77777777" w:rsidR="00593F69" w:rsidRPr="005638C7" w:rsidRDefault="00593F69" w:rsidP="00814C6C">
            <w:pPr>
              <w:jc w:val="right"/>
              <w:rPr>
                <w:rFonts w:ascii="細明體" w:eastAsia="細明體" w:hAnsi="細明體"/>
                <w:sz w:val="18"/>
                <w:szCs w:val="18"/>
              </w:rPr>
            </w:pPr>
            <w:r w:rsidRPr="006F0A3C">
              <w:rPr>
                <w:rFonts w:ascii="細明體" w:eastAsia="細明體" w:hAnsi="細明體" w:hint="eastAsia"/>
                <w:b/>
                <w:sz w:val="18"/>
              </w:rPr>
              <w:t>340,426,292</w:t>
            </w:r>
          </w:p>
        </w:tc>
        <w:tc>
          <w:tcPr>
            <w:tcW w:w="704" w:type="dxa"/>
            <w:tcBorders>
              <w:top w:val="nil"/>
              <w:bottom w:val="nil"/>
            </w:tcBorders>
            <w:shd w:val="clear" w:color="auto" w:fill="auto"/>
            <w:vAlign w:val="center"/>
          </w:tcPr>
          <w:p w14:paraId="47FDC5F5" w14:textId="77777777" w:rsidR="00593F69" w:rsidRPr="005638C7" w:rsidRDefault="00593F69" w:rsidP="00814C6C">
            <w:pPr>
              <w:jc w:val="right"/>
              <w:rPr>
                <w:rFonts w:ascii="細明體" w:eastAsia="細明體" w:hAnsi="細明體"/>
                <w:sz w:val="18"/>
                <w:szCs w:val="18"/>
              </w:rPr>
            </w:pPr>
            <w:r w:rsidRPr="006F0A3C">
              <w:rPr>
                <w:rFonts w:ascii="細明體" w:eastAsia="細明體" w:hAnsi="細明體" w:hint="eastAsia"/>
                <w:b/>
                <w:sz w:val="18"/>
              </w:rPr>
              <w:t>1.26</w:t>
            </w:r>
          </w:p>
        </w:tc>
        <w:tc>
          <w:tcPr>
            <w:tcW w:w="1559" w:type="dxa"/>
            <w:tcBorders>
              <w:top w:val="nil"/>
              <w:bottom w:val="nil"/>
            </w:tcBorders>
            <w:shd w:val="clear" w:color="auto" w:fill="auto"/>
            <w:vAlign w:val="center"/>
          </w:tcPr>
          <w:p w14:paraId="6DA01447" w14:textId="77777777" w:rsidR="00593F69" w:rsidRPr="005638C7" w:rsidRDefault="00593F69" w:rsidP="00814C6C">
            <w:pPr>
              <w:jc w:val="right"/>
              <w:rPr>
                <w:rFonts w:ascii="細明體" w:eastAsia="細明體" w:hAnsi="細明體" w:cs="Times New Roman"/>
                <w:b/>
                <w:noProof/>
                <w:kern w:val="0"/>
                <w:sz w:val="18"/>
                <w:szCs w:val="18"/>
              </w:rPr>
            </w:pPr>
            <w:r w:rsidRPr="005638C7">
              <w:rPr>
                <w:rFonts w:ascii="細明體" w:eastAsia="細明體" w:hAnsi="細明體" w:hint="eastAsia"/>
                <w:b/>
                <w:sz w:val="18"/>
              </w:rPr>
              <w:t>466,910,726</w:t>
            </w:r>
          </w:p>
        </w:tc>
        <w:tc>
          <w:tcPr>
            <w:tcW w:w="709" w:type="dxa"/>
            <w:tcBorders>
              <w:top w:val="nil"/>
              <w:bottom w:val="nil"/>
            </w:tcBorders>
            <w:shd w:val="clear" w:color="auto" w:fill="auto"/>
            <w:vAlign w:val="center"/>
          </w:tcPr>
          <w:p w14:paraId="3136E48D" w14:textId="77777777" w:rsidR="00593F69" w:rsidRPr="005638C7" w:rsidRDefault="00593F69" w:rsidP="00814C6C">
            <w:pPr>
              <w:jc w:val="right"/>
              <w:rPr>
                <w:rFonts w:ascii="細明體" w:eastAsia="細明體" w:hAnsi="細明體" w:cs="Times New Roman"/>
                <w:b/>
                <w:noProof/>
                <w:kern w:val="0"/>
                <w:sz w:val="18"/>
                <w:szCs w:val="18"/>
              </w:rPr>
            </w:pPr>
            <w:r w:rsidRPr="005638C7">
              <w:rPr>
                <w:rFonts w:ascii="細明體" w:eastAsia="細明體" w:hAnsi="細明體" w:hint="eastAsia"/>
                <w:b/>
                <w:sz w:val="18"/>
              </w:rPr>
              <w:t>1.74</w:t>
            </w:r>
          </w:p>
        </w:tc>
        <w:tc>
          <w:tcPr>
            <w:tcW w:w="1361" w:type="dxa"/>
            <w:tcBorders>
              <w:top w:val="nil"/>
              <w:bottom w:val="nil"/>
            </w:tcBorders>
            <w:shd w:val="clear" w:color="auto" w:fill="auto"/>
            <w:vAlign w:val="center"/>
          </w:tcPr>
          <w:p w14:paraId="21EAB956" w14:textId="77777777" w:rsidR="00593F69" w:rsidRPr="005638C7" w:rsidRDefault="00593F69" w:rsidP="00814C6C">
            <w:pPr>
              <w:jc w:val="right"/>
              <w:rPr>
                <w:rFonts w:ascii="細明體" w:eastAsia="細明體" w:hAnsi="細明體"/>
                <w:noProof/>
                <w:sz w:val="18"/>
                <w:szCs w:val="18"/>
              </w:rPr>
            </w:pPr>
            <w:r w:rsidRPr="006F0A3C">
              <w:rPr>
                <w:rFonts w:ascii="細明體" w:eastAsia="細明體" w:hAnsi="細明體" w:hint="eastAsia"/>
                <w:b/>
                <w:noProof/>
                <w:sz w:val="18"/>
              </w:rPr>
              <w:t>- 126,484,434</w:t>
            </w:r>
          </w:p>
        </w:tc>
        <w:tc>
          <w:tcPr>
            <w:tcW w:w="837" w:type="dxa"/>
            <w:gridSpan w:val="2"/>
            <w:tcBorders>
              <w:top w:val="nil"/>
              <w:bottom w:val="nil"/>
              <w:right w:val="nil"/>
            </w:tcBorders>
            <w:shd w:val="clear" w:color="auto" w:fill="auto"/>
            <w:vAlign w:val="center"/>
          </w:tcPr>
          <w:p w14:paraId="44D4CFFD" w14:textId="77777777" w:rsidR="00593F69" w:rsidRPr="005638C7" w:rsidRDefault="00593F69" w:rsidP="00814C6C">
            <w:pPr>
              <w:jc w:val="right"/>
              <w:rPr>
                <w:rFonts w:ascii="細明體" w:eastAsia="細明體" w:hAnsi="細明體"/>
                <w:kern w:val="0"/>
                <w:sz w:val="18"/>
                <w:szCs w:val="18"/>
              </w:rPr>
            </w:pPr>
            <w:r w:rsidRPr="006F0A3C">
              <w:rPr>
                <w:rFonts w:ascii="細明體" w:eastAsia="細明體" w:hAnsi="細明體" w:hint="eastAsia"/>
                <w:b/>
                <w:kern w:val="0"/>
                <w:sz w:val="18"/>
              </w:rPr>
              <w:t>- 27.09</w:t>
            </w:r>
          </w:p>
        </w:tc>
      </w:tr>
      <w:tr w:rsidR="00593F69" w:rsidRPr="00312173" w14:paraId="251FE4D3"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1F44EC1D" w14:textId="77777777" w:rsidR="00593F69" w:rsidRPr="00312173" w:rsidRDefault="00593F69" w:rsidP="00814C6C">
            <w:pPr>
              <w:spacing w:line="34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流動負債</w:t>
            </w:r>
          </w:p>
        </w:tc>
        <w:tc>
          <w:tcPr>
            <w:tcW w:w="1778" w:type="dxa"/>
            <w:tcBorders>
              <w:top w:val="nil"/>
              <w:bottom w:val="nil"/>
            </w:tcBorders>
            <w:shd w:val="clear" w:color="auto" w:fill="auto"/>
            <w:vAlign w:val="center"/>
          </w:tcPr>
          <w:p w14:paraId="3222D1C1"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206,661,882</w:t>
            </w:r>
          </w:p>
        </w:tc>
        <w:tc>
          <w:tcPr>
            <w:tcW w:w="704" w:type="dxa"/>
            <w:tcBorders>
              <w:top w:val="nil"/>
              <w:bottom w:val="nil"/>
            </w:tcBorders>
            <w:shd w:val="clear" w:color="auto" w:fill="auto"/>
            <w:vAlign w:val="center"/>
          </w:tcPr>
          <w:p w14:paraId="7CD59BF2"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0.77</w:t>
            </w:r>
          </w:p>
        </w:tc>
        <w:tc>
          <w:tcPr>
            <w:tcW w:w="1559" w:type="dxa"/>
            <w:tcBorders>
              <w:top w:val="nil"/>
              <w:bottom w:val="nil"/>
            </w:tcBorders>
            <w:shd w:val="clear" w:color="auto" w:fill="auto"/>
            <w:vAlign w:val="center"/>
          </w:tcPr>
          <w:p w14:paraId="29CC9404"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273,701,435</w:t>
            </w:r>
          </w:p>
        </w:tc>
        <w:tc>
          <w:tcPr>
            <w:tcW w:w="709" w:type="dxa"/>
            <w:tcBorders>
              <w:top w:val="nil"/>
              <w:bottom w:val="nil"/>
            </w:tcBorders>
            <w:shd w:val="clear" w:color="auto" w:fill="auto"/>
            <w:vAlign w:val="center"/>
          </w:tcPr>
          <w:p w14:paraId="28573618"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1.02</w:t>
            </w:r>
          </w:p>
        </w:tc>
        <w:tc>
          <w:tcPr>
            <w:tcW w:w="1361" w:type="dxa"/>
            <w:tcBorders>
              <w:top w:val="nil"/>
              <w:bottom w:val="nil"/>
            </w:tcBorders>
            <w:shd w:val="clear" w:color="auto" w:fill="auto"/>
            <w:vAlign w:val="center"/>
          </w:tcPr>
          <w:p w14:paraId="34C30BFD"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noProof/>
                <w:sz w:val="18"/>
              </w:rPr>
              <w:t>- 67,039,553</w:t>
            </w:r>
          </w:p>
        </w:tc>
        <w:tc>
          <w:tcPr>
            <w:tcW w:w="837" w:type="dxa"/>
            <w:gridSpan w:val="2"/>
            <w:tcBorders>
              <w:top w:val="nil"/>
              <w:bottom w:val="nil"/>
              <w:right w:val="nil"/>
            </w:tcBorders>
            <w:shd w:val="clear" w:color="auto" w:fill="auto"/>
            <w:vAlign w:val="center"/>
          </w:tcPr>
          <w:p w14:paraId="39AFB783"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kern w:val="0"/>
                <w:sz w:val="18"/>
              </w:rPr>
              <w:t>- 24.49</w:t>
            </w:r>
          </w:p>
        </w:tc>
      </w:tr>
      <w:tr w:rsidR="00593F69" w:rsidRPr="00312173" w14:paraId="60089D30"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539A2A06" w14:textId="77777777" w:rsidR="00593F69" w:rsidRPr="00312173" w:rsidRDefault="00593F69" w:rsidP="00814C6C">
            <w:pPr>
              <w:spacing w:line="34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短期債務</w:t>
            </w:r>
          </w:p>
        </w:tc>
        <w:tc>
          <w:tcPr>
            <w:tcW w:w="1778" w:type="dxa"/>
            <w:tcBorders>
              <w:top w:val="nil"/>
              <w:bottom w:val="nil"/>
            </w:tcBorders>
            <w:shd w:val="clear" w:color="auto" w:fill="auto"/>
            <w:vAlign w:val="center"/>
          </w:tcPr>
          <w:p w14:paraId="5C4B0AEF"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50,323,250</w:t>
            </w:r>
          </w:p>
        </w:tc>
        <w:tc>
          <w:tcPr>
            <w:tcW w:w="704" w:type="dxa"/>
            <w:tcBorders>
              <w:top w:val="nil"/>
              <w:bottom w:val="nil"/>
            </w:tcBorders>
            <w:shd w:val="clear" w:color="auto" w:fill="auto"/>
            <w:vAlign w:val="center"/>
          </w:tcPr>
          <w:p w14:paraId="45EF5C19"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0.19</w:t>
            </w:r>
          </w:p>
        </w:tc>
        <w:tc>
          <w:tcPr>
            <w:tcW w:w="1559" w:type="dxa"/>
            <w:tcBorders>
              <w:top w:val="nil"/>
              <w:bottom w:val="nil"/>
            </w:tcBorders>
            <w:shd w:val="clear" w:color="auto" w:fill="auto"/>
            <w:vAlign w:val="center"/>
          </w:tcPr>
          <w:p w14:paraId="0AAD0CCB"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50,323,250</w:t>
            </w:r>
          </w:p>
        </w:tc>
        <w:tc>
          <w:tcPr>
            <w:tcW w:w="709" w:type="dxa"/>
            <w:tcBorders>
              <w:top w:val="nil"/>
              <w:bottom w:val="nil"/>
            </w:tcBorders>
            <w:shd w:val="clear" w:color="auto" w:fill="auto"/>
            <w:vAlign w:val="center"/>
          </w:tcPr>
          <w:p w14:paraId="2BD075D4"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0.19</w:t>
            </w:r>
          </w:p>
        </w:tc>
        <w:tc>
          <w:tcPr>
            <w:tcW w:w="1361" w:type="dxa"/>
            <w:tcBorders>
              <w:top w:val="nil"/>
              <w:bottom w:val="nil"/>
            </w:tcBorders>
            <w:shd w:val="clear" w:color="auto" w:fill="auto"/>
            <w:vAlign w:val="center"/>
          </w:tcPr>
          <w:p w14:paraId="774514B0"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noProof/>
                <w:sz w:val="18"/>
              </w:rPr>
              <w:t>－</w:t>
            </w:r>
          </w:p>
        </w:tc>
        <w:tc>
          <w:tcPr>
            <w:tcW w:w="837" w:type="dxa"/>
            <w:gridSpan w:val="2"/>
            <w:tcBorders>
              <w:top w:val="nil"/>
              <w:bottom w:val="nil"/>
              <w:right w:val="nil"/>
            </w:tcBorders>
            <w:shd w:val="clear" w:color="auto" w:fill="auto"/>
            <w:vAlign w:val="center"/>
          </w:tcPr>
          <w:p w14:paraId="30379980"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kern w:val="0"/>
                <w:sz w:val="18"/>
              </w:rPr>
              <w:t>－</w:t>
            </w:r>
          </w:p>
        </w:tc>
      </w:tr>
      <w:tr w:rsidR="00593F69" w:rsidRPr="00312173" w14:paraId="23BC548C"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45832489" w14:textId="77777777" w:rsidR="00593F69" w:rsidRPr="00312173" w:rsidRDefault="00593F69" w:rsidP="00814C6C">
            <w:pPr>
              <w:spacing w:line="34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應付款項</w:t>
            </w:r>
          </w:p>
        </w:tc>
        <w:tc>
          <w:tcPr>
            <w:tcW w:w="1778" w:type="dxa"/>
            <w:tcBorders>
              <w:top w:val="nil"/>
              <w:bottom w:val="nil"/>
            </w:tcBorders>
            <w:shd w:val="clear" w:color="auto" w:fill="auto"/>
            <w:vAlign w:val="center"/>
          </w:tcPr>
          <w:p w14:paraId="531D7D66"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132,796,452</w:t>
            </w:r>
          </w:p>
        </w:tc>
        <w:tc>
          <w:tcPr>
            <w:tcW w:w="704" w:type="dxa"/>
            <w:tcBorders>
              <w:top w:val="nil"/>
              <w:bottom w:val="nil"/>
            </w:tcBorders>
            <w:shd w:val="clear" w:color="auto" w:fill="auto"/>
            <w:vAlign w:val="center"/>
          </w:tcPr>
          <w:p w14:paraId="2D60A5E5"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0.49</w:t>
            </w:r>
          </w:p>
        </w:tc>
        <w:tc>
          <w:tcPr>
            <w:tcW w:w="1559" w:type="dxa"/>
            <w:tcBorders>
              <w:top w:val="nil"/>
              <w:bottom w:val="nil"/>
            </w:tcBorders>
            <w:shd w:val="clear" w:color="auto" w:fill="auto"/>
            <w:vAlign w:val="center"/>
          </w:tcPr>
          <w:p w14:paraId="6FC914FC"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195,311,060</w:t>
            </w:r>
          </w:p>
        </w:tc>
        <w:tc>
          <w:tcPr>
            <w:tcW w:w="709" w:type="dxa"/>
            <w:tcBorders>
              <w:top w:val="nil"/>
              <w:bottom w:val="nil"/>
            </w:tcBorders>
            <w:shd w:val="clear" w:color="auto" w:fill="auto"/>
            <w:vAlign w:val="center"/>
          </w:tcPr>
          <w:p w14:paraId="1036FCBD"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0.73</w:t>
            </w:r>
          </w:p>
        </w:tc>
        <w:tc>
          <w:tcPr>
            <w:tcW w:w="1361" w:type="dxa"/>
            <w:tcBorders>
              <w:top w:val="nil"/>
              <w:bottom w:val="nil"/>
            </w:tcBorders>
            <w:shd w:val="clear" w:color="auto" w:fill="auto"/>
            <w:vAlign w:val="center"/>
          </w:tcPr>
          <w:p w14:paraId="288A956F"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noProof/>
                <w:sz w:val="18"/>
              </w:rPr>
              <w:t>- 62,514,608</w:t>
            </w:r>
          </w:p>
        </w:tc>
        <w:tc>
          <w:tcPr>
            <w:tcW w:w="837" w:type="dxa"/>
            <w:gridSpan w:val="2"/>
            <w:tcBorders>
              <w:top w:val="nil"/>
              <w:bottom w:val="nil"/>
              <w:right w:val="nil"/>
            </w:tcBorders>
            <w:shd w:val="clear" w:color="auto" w:fill="auto"/>
            <w:vAlign w:val="center"/>
          </w:tcPr>
          <w:p w14:paraId="679394B2"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kern w:val="0"/>
                <w:sz w:val="18"/>
              </w:rPr>
              <w:t>- 32.01</w:t>
            </w:r>
          </w:p>
        </w:tc>
      </w:tr>
      <w:tr w:rsidR="00593F69" w:rsidRPr="00312173" w14:paraId="0CCBC077"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0B043736" w14:textId="77777777" w:rsidR="00593F69" w:rsidRPr="00312173" w:rsidRDefault="00593F69" w:rsidP="00814C6C">
            <w:pPr>
              <w:spacing w:line="34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預收款項</w:t>
            </w:r>
          </w:p>
        </w:tc>
        <w:tc>
          <w:tcPr>
            <w:tcW w:w="1778" w:type="dxa"/>
            <w:tcBorders>
              <w:top w:val="nil"/>
              <w:bottom w:val="nil"/>
            </w:tcBorders>
            <w:shd w:val="clear" w:color="auto" w:fill="auto"/>
            <w:vAlign w:val="center"/>
          </w:tcPr>
          <w:p w14:paraId="3BC6B682"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23,542,180</w:t>
            </w:r>
          </w:p>
        </w:tc>
        <w:tc>
          <w:tcPr>
            <w:tcW w:w="704" w:type="dxa"/>
            <w:tcBorders>
              <w:top w:val="nil"/>
              <w:bottom w:val="nil"/>
            </w:tcBorders>
            <w:shd w:val="clear" w:color="auto" w:fill="auto"/>
            <w:vAlign w:val="center"/>
          </w:tcPr>
          <w:p w14:paraId="5154734A"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0.09</w:t>
            </w:r>
          </w:p>
        </w:tc>
        <w:tc>
          <w:tcPr>
            <w:tcW w:w="1559" w:type="dxa"/>
            <w:tcBorders>
              <w:top w:val="nil"/>
              <w:bottom w:val="nil"/>
            </w:tcBorders>
            <w:shd w:val="clear" w:color="auto" w:fill="auto"/>
            <w:vAlign w:val="center"/>
          </w:tcPr>
          <w:p w14:paraId="2FD7C476"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28,067,125</w:t>
            </w:r>
          </w:p>
        </w:tc>
        <w:tc>
          <w:tcPr>
            <w:tcW w:w="709" w:type="dxa"/>
            <w:tcBorders>
              <w:top w:val="nil"/>
              <w:bottom w:val="nil"/>
            </w:tcBorders>
            <w:shd w:val="clear" w:color="auto" w:fill="auto"/>
            <w:vAlign w:val="center"/>
          </w:tcPr>
          <w:p w14:paraId="0398AFE6"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0.10</w:t>
            </w:r>
          </w:p>
        </w:tc>
        <w:tc>
          <w:tcPr>
            <w:tcW w:w="1361" w:type="dxa"/>
            <w:tcBorders>
              <w:top w:val="nil"/>
              <w:bottom w:val="nil"/>
            </w:tcBorders>
            <w:shd w:val="clear" w:color="auto" w:fill="auto"/>
            <w:vAlign w:val="center"/>
          </w:tcPr>
          <w:p w14:paraId="13A0B38B"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noProof/>
                <w:sz w:val="18"/>
              </w:rPr>
              <w:t>- 4,524,945</w:t>
            </w:r>
          </w:p>
        </w:tc>
        <w:tc>
          <w:tcPr>
            <w:tcW w:w="837" w:type="dxa"/>
            <w:gridSpan w:val="2"/>
            <w:tcBorders>
              <w:top w:val="nil"/>
              <w:bottom w:val="nil"/>
              <w:right w:val="nil"/>
            </w:tcBorders>
            <w:shd w:val="clear" w:color="auto" w:fill="auto"/>
            <w:vAlign w:val="center"/>
          </w:tcPr>
          <w:p w14:paraId="17149CB0"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kern w:val="0"/>
                <w:sz w:val="18"/>
              </w:rPr>
              <w:t>- 16.12</w:t>
            </w:r>
          </w:p>
        </w:tc>
      </w:tr>
      <w:tr w:rsidR="00593F69" w:rsidRPr="00312173" w14:paraId="514AD40E"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7FA3555E" w14:textId="77777777" w:rsidR="00593F69" w:rsidRPr="00312173" w:rsidRDefault="00593F69" w:rsidP="00814C6C">
            <w:pPr>
              <w:spacing w:line="34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長期負債</w:t>
            </w:r>
          </w:p>
        </w:tc>
        <w:tc>
          <w:tcPr>
            <w:tcW w:w="1778" w:type="dxa"/>
            <w:tcBorders>
              <w:top w:val="nil"/>
              <w:bottom w:val="nil"/>
            </w:tcBorders>
            <w:shd w:val="clear" w:color="auto" w:fill="auto"/>
            <w:vAlign w:val="center"/>
          </w:tcPr>
          <w:p w14:paraId="380EE392"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w:t>
            </w:r>
          </w:p>
        </w:tc>
        <w:tc>
          <w:tcPr>
            <w:tcW w:w="704" w:type="dxa"/>
            <w:tcBorders>
              <w:top w:val="nil"/>
              <w:bottom w:val="nil"/>
            </w:tcBorders>
            <w:shd w:val="clear" w:color="auto" w:fill="auto"/>
            <w:vAlign w:val="center"/>
          </w:tcPr>
          <w:p w14:paraId="2E3D2B96"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w:t>
            </w:r>
          </w:p>
        </w:tc>
        <w:tc>
          <w:tcPr>
            <w:tcW w:w="1559" w:type="dxa"/>
            <w:tcBorders>
              <w:top w:val="nil"/>
              <w:bottom w:val="nil"/>
            </w:tcBorders>
            <w:shd w:val="clear" w:color="auto" w:fill="auto"/>
            <w:vAlign w:val="center"/>
          </w:tcPr>
          <w:p w14:paraId="7BBDE145"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50,323,250</w:t>
            </w:r>
          </w:p>
        </w:tc>
        <w:tc>
          <w:tcPr>
            <w:tcW w:w="709" w:type="dxa"/>
            <w:tcBorders>
              <w:top w:val="nil"/>
              <w:bottom w:val="nil"/>
            </w:tcBorders>
            <w:shd w:val="clear" w:color="auto" w:fill="auto"/>
            <w:vAlign w:val="center"/>
          </w:tcPr>
          <w:p w14:paraId="3E7814B8"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0.19</w:t>
            </w:r>
          </w:p>
        </w:tc>
        <w:tc>
          <w:tcPr>
            <w:tcW w:w="1361" w:type="dxa"/>
            <w:tcBorders>
              <w:top w:val="nil"/>
              <w:bottom w:val="nil"/>
            </w:tcBorders>
            <w:shd w:val="clear" w:color="auto" w:fill="auto"/>
            <w:vAlign w:val="center"/>
          </w:tcPr>
          <w:p w14:paraId="1FBFAC0A"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noProof/>
                <w:sz w:val="18"/>
              </w:rPr>
              <w:t>- 50,323,250</w:t>
            </w:r>
          </w:p>
        </w:tc>
        <w:tc>
          <w:tcPr>
            <w:tcW w:w="837" w:type="dxa"/>
            <w:gridSpan w:val="2"/>
            <w:tcBorders>
              <w:top w:val="nil"/>
              <w:bottom w:val="nil"/>
              <w:right w:val="nil"/>
            </w:tcBorders>
            <w:shd w:val="clear" w:color="auto" w:fill="auto"/>
            <w:vAlign w:val="center"/>
          </w:tcPr>
          <w:p w14:paraId="1737C344"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kern w:val="0"/>
                <w:sz w:val="18"/>
              </w:rPr>
              <w:t>- 100.00</w:t>
            </w:r>
          </w:p>
        </w:tc>
      </w:tr>
      <w:tr w:rsidR="00593F69" w:rsidRPr="00312173" w14:paraId="35FE2504"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3EB5FA72" w14:textId="77777777" w:rsidR="00593F69" w:rsidRPr="00312173" w:rsidRDefault="00593F69" w:rsidP="00814C6C">
            <w:pPr>
              <w:spacing w:line="34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長期債務</w:t>
            </w:r>
          </w:p>
        </w:tc>
        <w:tc>
          <w:tcPr>
            <w:tcW w:w="1778" w:type="dxa"/>
            <w:tcBorders>
              <w:top w:val="nil"/>
              <w:bottom w:val="nil"/>
            </w:tcBorders>
            <w:shd w:val="clear" w:color="auto" w:fill="auto"/>
            <w:vAlign w:val="center"/>
          </w:tcPr>
          <w:p w14:paraId="6655CDB0"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w:t>
            </w:r>
          </w:p>
        </w:tc>
        <w:tc>
          <w:tcPr>
            <w:tcW w:w="704" w:type="dxa"/>
            <w:tcBorders>
              <w:top w:val="nil"/>
              <w:bottom w:val="nil"/>
            </w:tcBorders>
            <w:shd w:val="clear" w:color="auto" w:fill="auto"/>
            <w:vAlign w:val="center"/>
          </w:tcPr>
          <w:p w14:paraId="04C0D6D2"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w:t>
            </w:r>
          </w:p>
        </w:tc>
        <w:tc>
          <w:tcPr>
            <w:tcW w:w="1559" w:type="dxa"/>
            <w:tcBorders>
              <w:top w:val="nil"/>
              <w:bottom w:val="nil"/>
            </w:tcBorders>
            <w:shd w:val="clear" w:color="auto" w:fill="auto"/>
            <w:vAlign w:val="center"/>
          </w:tcPr>
          <w:p w14:paraId="74FDEFC2"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50,323,250</w:t>
            </w:r>
          </w:p>
        </w:tc>
        <w:tc>
          <w:tcPr>
            <w:tcW w:w="709" w:type="dxa"/>
            <w:tcBorders>
              <w:top w:val="nil"/>
              <w:bottom w:val="nil"/>
            </w:tcBorders>
            <w:shd w:val="clear" w:color="auto" w:fill="auto"/>
            <w:vAlign w:val="center"/>
          </w:tcPr>
          <w:p w14:paraId="4CE3CB87"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0.19</w:t>
            </w:r>
          </w:p>
        </w:tc>
        <w:tc>
          <w:tcPr>
            <w:tcW w:w="1361" w:type="dxa"/>
            <w:tcBorders>
              <w:top w:val="nil"/>
              <w:bottom w:val="nil"/>
            </w:tcBorders>
            <w:shd w:val="clear" w:color="auto" w:fill="auto"/>
            <w:vAlign w:val="center"/>
          </w:tcPr>
          <w:p w14:paraId="5A03E32B"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noProof/>
                <w:sz w:val="18"/>
              </w:rPr>
              <w:t>- 50,323,250</w:t>
            </w:r>
          </w:p>
        </w:tc>
        <w:tc>
          <w:tcPr>
            <w:tcW w:w="837" w:type="dxa"/>
            <w:gridSpan w:val="2"/>
            <w:tcBorders>
              <w:top w:val="nil"/>
              <w:bottom w:val="nil"/>
              <w:right w:val="nil"/>
            </w:tcBorders>
            <w:shd w:val="clear" w:color="auto" w:fill="auto"/>
            <w:vAlign w:val="center"/>
          </w:tcPr>
          <w:p w14:paraId="622EBC64"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kern w:val="0"/>
                <w:sz w:val="18"/>
              </w:rPr>
              <w:t>- 100.00</w:t>
            </w:r>
          </w:p>
        </w:tc>
      </w:tr>
      <w:tr w:rsidR="00593F69" w:rsidRPr="00312173" w14:paraId="4BD5E8B1"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71DED860" w14:textId="77777777" w:rsidR="00593F69" w:rsidRPr="00312173" w:rsidRDefault="00593F69" w:rsidP="00814C6C">
            <w:pPr>
              <w:spacing w:line="34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其他負債</w:t>
            </w:r>
          </w:p>
        </w:tc>
        <w:tc>
          <w:tcPr>
            <w:tcW w:w="1778" w:type="dxa"/>
            <w:tcBorders>
              <w:top w:val="nil"/>
              <w:bottom w:val="nil"/>
            </w:tcBorders>
            <w:shd w:val="clear" w:color="auto" w:fill="auto"/>
            <w:vAlign w:val="center"/>
          </w:tcPr>
          <w:p w14:paraId="0D1FD77C"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133,764,410</w:t>
            </w:r>
          </w:p>
        </w:tc>
        <w:tc>
          <w:tcPr>
            <w:tcW w:w="704" w:type="dxa"/>
            <w:tcBorders>
              <w:top w:val="nil"/>
              <w:bottom w:val="nil"/>
            </w:tcBorders>
            <w:shd w:val="clear" w:color="auto" w:fill="auto"/>
            <w:vAlign w:val="center"/>
          </w:tcPr>
          <w:p w14:paraId="199A6639"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0.50</w:t>
            </w:r>
          </w:p>
        </w:tc>
        <w:tc>
          <w:tcPr>
            <w:tcW w:w="1559" w:type="dxa"/>
            <w:tcBorders>
              <w:top w:val="nil"/>
              <w:bottom w:val="nil"/>
            </w:tcBorders>
            <w:shd w:val="clear" w:color="auto" w:fill="auto"/>
            <w:vAlign w:val="center"/>
          </w:tcPr>
          <w:p w14:paraId="535058B2"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142,886,041</w:t>
            </w:r>
          </w:p>
        </w:tc>
        <w:tc>
          <w:tcPr>
            <w:tcW w:w="709" w:type="dxa"/>
            <w:tcBorders>
              <w:top w:val="nil"/>
              <w:bottom w:val="nil"/>
            </w:tcBorders>
            <w:shd w:val="clear" w:color="auto" w:fill="auto"/>
            <w:vAlign w:val="center"/>
          </w:tcPr>
          <w:p w14:paraId="4C678326"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0.53</w:t>
            </w:r>
          </w:p>
        </w:tc>
        <w:tc>
          <w:tcPr>
            <w:tcW w:w="1361" w:type="dxa"/>
            <w:tcBorders>
              <w:top w:val="nil"/>
              <w:bottom w:val="nil"/>
            </w:tcBorders>
            <w:shd w:val="clear" w:color="auto" w:fill="auto"/>
            <w:vAlign w:val="center"/>
          </w:tcPr>
          <w:p w14:paraId="3A1F2485"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noProof/>
                <w:sz w:val="18"/>
              </w:rPr>
              <w:t>- 9,121,631</w:t>
            </w:r>
          </w:p>
        </w:tc>
        <w:tc>
          <w:tcPr>
            <w:tcW w:w="837" w:type="dxa"/>
            <w:gridSpan w:val="2"/>
            <w:tcBorders>
              <w:top w:val="nil"/>
              <w:bottom w:val="nil"/>
              <w:right w:val="nil"/>
            </w:tcBorders>
            <w:shd w:val="clear" w:color="auto" w:fill="auto"/>
            <w:vAlign w:val="center"/>
          </w:tcPr>
          <w:p w14:paraId="57C8C261"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kern w:val="0"/>
                <w:sz w:val="18"/>
              </w:rPr>
              <w:t>- 6.38</w:t>
            </w:r>
          </w:p>
        </w:tc>
      </w:tr>
      <w:tr w:rsidR="00593F69" w:rsidRPr="00312173" w14:paraId="1A46D0AB"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684CA5E4" w14:textId="77777777" w:rsidR="00593F69" w:rsidRPr="00312173" w:rsidRDefault="00593F69" w:rsidP="00814C6C">
            <w:pPr>
              <w:spacing w:line="34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什項負債</w:t>
            </w:r>
          </w:p>
        </w:tc>
        <w:tc>
          <w:tcPr>
            <w:tcW w:w="1778" w:type="dxa"/>
            <w:tcBorders>
              <w:top w:val="nil"/>
              <w:bottom w:val="nil"/>
            </w:tcBorders>
            <w:shd w:val="clear" w:color="auto" w:fill="auto"/>
            <w:vAlign w:val="center"/>
          </w:tcPr>
          <w:p w14:paraId="5F8502A1"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133,764,410</w:t>
            </w:r>
          </w:p>
        </w:tc>
        <w:tc>
          <w:tcPr>
            <w:tcW w:w="704" w:type="dxa"/>
            <w:tcBorders>
              <w:top w:val="nil"/>
              <w:bottom w:val="nil"/>
            </w:tcBorders>
            <w:shd w:val="clear" w:color="auto" w:fill="auto"/>
            <w:vAlign w:val="center"/>
          </w:tcPr>
          <w:p w14:paraId="0CC2BC6C"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sz w:val="18"/>
              </w:rPr>
              <w:t>0.50</w:t>
            </w:r>
          </w:p>
        </w:tc>
        <w:tc>
          <w:tcPr>
            <w:tcW w:w="1559" w:type="dxa"/>
            <w:tcBorders>
              <w:top w:val="nil"/>
              <w:bottom w:val="nil"/>
            </w:tcBorders>
            <w:shd w:val="clear" w:color="auto" w:fill="auto"/>
            <w:vAlign w:val="center"/>
          </w:tcPr>
          <w:p w14:paraId="25C33E39"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142,886,041</w:t>
            </w:r>
          </w:p>
        </w:tc>
        <w:tc>
          <w:tcPr>
            <w:tcW w:w="709" w:type="dxa"/>
            <w:tcBorders>
              <w:top w:val="nil"/>
              <w:bottom w:val="nil"/>
            </w:tcBorders>
            <w:shd w:val="clear" w:color="auto" w:fill="auto"/>
            <w:vAlign w:val="center"/>
          </w:tcPr>
          <w:p w14:paraId="4E36D305" w14:textId="77777777" w:rsidR="00593F69" w:rsidRPr="005638C7" w:rsidRDefault="00593F69" w:rsidP="00814C6C">
            <w:pPr>
              <w:spacing w:line="340" w:lineRule="exact"/>
              <w:jc w:val="right"/>
              <w:rPr>
                <w:rFonts w:ascii="細明體" w:eastAsia="細明體" w:hAnsi="細明體"/>
                <w:sz w:val="18"/>
                <w:szCs w:val="18"/>
              </w:rPr>
            </w:pPr>
            <w:r w:rsidRPr="005638C7">
              <w:rPr>
                <w:rFonts w:ascii="細明體" w:eastAsia="細明體" w:hAnsi="細明體" w:hint="eastAsia"/>
                <w:sz w:val="18"/>
              </w:rPr>
              <w:t>0.53</w:t>
            </w:r>
          </w:p>
        </w:tc>
        <w:tc>
          <w:tcPr>
            <w:tcW w:w="1361" w:type="dxa"/>
            <w:tcBorders>
              <w:top w:val="nil"/>
              <w:bottom w:val="nil"/>
            </w:tcBorders>
            <w:shd w:val="clear" w:color="auto" w:fill="auto"/>
            <w:vAlign w:val="center"/>
          </w:tcPr>
          <w:p w14:paraId="284A3724"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noProof/>
                <w:sz w:val="18"/>
              </w:rPr>
              <w:t>- 9,121,631</w:t>
            </w:r>
          </w:p>
        </w:tc>
        <w:tc>
          <w:tcPr>
            <w:tcW w:w="837" w:type="dxa"/>
            <w:gridSpan w:val="2"/>
            <w:tcBorders>
              <w:top w:val="nil"/>
              <w:bottom w:val="nil"/>
              <w:right w:val="nil"/>
            </w:tcBorders>
            <w:shd w:val="clear" w:color="auto" w:fill="auto"/>
            <w:vAlign w:val="center"/>
          </w:tcPr>
          <w:p w14:paraId="42322F21" w14:textId="77777777" w:rsidR="00593F69" w:rsidRPr="005638C7" w:rsidRDefault="00593F69" w:rsidP="00814C6C">
            <w:pPr>
              <w:spacing w:line="340" w:lineRule="exact"/>
              <w:jc w:val="right"/>
              <w:rPr>
                <w:rFonts w:ascii="細明體" w:eastAsia="細明體" w:hAnsi="細明體"/>
                <w:sz w:val="18"/>
                <w:szCs w:val="18"/>
              </w:rPr>
            </w:pPr>
            <w:r w:rsidRPr="006F0A3C">
              <w:rPr>
                <w:rFonts w:ascii="細明體" w:eastAsia="細明體" w:hAnsi="細明體" w:hint="eastAsia"/>
                <w:kern w:val="0"/>
                <w:sz w:val="18"/>
              </w:rPr>
              <w:t>- 6.38</w:t>
            </w:r>
          </w:p>
        </w:tc>
      </w:tr>
      <w:tr w:rsidR="00593F69" w:rsidRPr="00312173" w14:paraId="67BE1FF6"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29BFF522" w14:textId="77777777" w:rsidR="00593F69" w:rsidRPr="00455FF2" w:rsidRDefault="00593F69" w:rsidP="00814C6C">
            <w:pPr>
              <w:spacing w:line="280" w:lineRule="exact"/>
              <w:ind w:leftChars="20" w:left="48" w:right="40"/>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淨值</w:t>
            </w:r>
          </w:p>
        </w:tc>
        <w:tc>
          <w:tcPr>
            <w:tcW w:w="1778" w:type="dxa"/>
            <w:tcBorders>
              <w:top w:val="nil"/>
              <w:bottom w:val="nil"/>
            </w:tcBorders>
            <w:shd w:val="clear" w:color="auto" w:fill="auto"/>
            <w:vAlign w:val="center"/>
          </w:tcPr>
          <w:p w14:paraId="442BD7FE" w14:textId="77777777" w:rsidR="00593F69" w:rsidRPr="005638C7" w:rsidRDefault="00593F69" w:rsidP="00814C6C">
            <w:pPr>
              <w:jc w:val="right"/>
              <w:rPr>
                <w:rFonts w:ascii="細明體" w:eastAsia="細明體" w:hAnsi="細明體"/>
                <w:sz w:val="18"/>
                <w:szCs w:val="18"/>
              </w:rPr>
            </w:pPr>
            <w:r w:rsidRPr="006F0A3C">
              <w:rPr>
                <w:rFonts w:ascii="細明體" w:eastAsia="細明體" w:hAnsi="細明體" w:hint="eastAsia"/>
                <w:b/>
                <w:sz w:val="18"/>
              </w:rPr>
              <w:t>26,661,362,830</w:t>
            </w:r>
          </w:p>
        </w:tc>
        <w:tc>
          <w:tcPr>
            <w:tcW w:w="704" w:type="dxa"/>
            <w:tcBorders>
              <w:top w:val="nil"/>
              <w:bottom w:val="nil"/>
            </w:tcBorders>
            <w:shd w:val="clear" w:color="auto" w:fill="auto"/>
            <w:vAlign w:val="center"/>
          </w:tcPr>
          <w:p w14:paraId="6109FF6B" w14:textId="77777777" w:rsidR="00593F69" w:rsidRPr="005638C7" w:rsidRDefault="00593F69" w:rsidP="00814C6C">
            <w:pPr>
              <w:jc w:val="right"/>
              <w:rPr>
                <w:rFonts w:ascii="細明體" w:eastAsia="細明體" w:hAnsi="細明體"/>
                <w:sz w:val="18"/>
                <w:szCs w:val="18"/>
              </w:rPr>
            </w:pPr>
            <w:r w:rsidRPr="006F0A3C">
              <w:rPr>
                <w:rFonts w:ascii="細明體" w:eastAsia="細明體" w:hAnsi="細明體" w:hint="eastAsia"/>
                <w:b/>
                <w:sz w:val="18"/>
              </w:rPr>
              <w:t>98.74</w:t>
            </w:r>
          </w:p>
        </w:tc>
        <w:tc>
          <w:tcPr>
            <w:tcW w:w="1559" w:type="dxa"/>
            <w:tcBorders>
              <w:top w:val="nil"/>
              <w:bottom w:val="nil"/>
            </w:tcBorders>
            <w:shd w:val="clear" w:color="auto" w:fill="auto"/>
            <w:vAlign w:val="center"/>
          </w:tcPr>
          <w:p w14:paraId="57988509" w14:textId="77777777" w:rsidR="00593F69" w:rsidRPr="005638C7" w:rsidRDefault="00593F69" w:rsidP="00814C6C">
            <w:pPr>
              <w:jc w:val="right"/>
              <w:rPr>
                <w:rFonts w:ascii="細明體" w:eastAsia="細明體" w:hAnsi="細明體" w:cs="Times New Roman"/>
                <w:b/>
                <w:noProof/>
                <w:kern w:val="0"/>
                <w:sz w:val="18"/>
                <w:szCs w:val="18"/>
              </w:rPr>
            </w:pPr>
            <w:r w:rsidRPr="005638C7">
              <w:rPr>
                <w:rFonts w:ascii="細明體" w:eastAsia="細明體" w:hAnsi="細明體" w:hint="eastAsia"/>
                <w:b/>
                <w:sz w:val="18"/>
              </w:rPr>
              <w:t>26,421,373,971</w:t>
            </w:r>
          </w:p>
        </w:tc>
        <w:tc>
          <w:tcPr>
            <w:tcW w:w="709" w:type="dxa"/>
            <w:tcBorders>
              <w:top w:val="nil"/>
              <w:bottom w:val="nil"/>
            </w:tcBorders>
            <w:shd w:val="clear" w:color="auto" w:fill="auto"/>
            <w:vAlign w:val="center"/>
          </w:tcPr>
          <w:p w14:paraId="113489F5" w14:textId="77777777" w:rsidR="00593F69" w:rsidRPr="005638C7" w:rsidRDefault="00593F69" w:rsidP="00814C6C">
            <w:pPr>
              <w:jc w:val="right"/>
              <w:rPr>
                <w:rFonts w:ascii="細明體" w:eastAsia="細明體" w:hAnsi="細明體" w:cs="Times New Roman"/>
                <w:b/>
                <w:noProof/>
                <w:kern w:val="0"/>
                <w:sz w:val="18"/>
                <w:szCs w:val="18"/>
              </w:rPr>
            </w:pPr>
            <w:r w:rsidRPr="005638C7">
              <w:rPr>
                <w:rFonts w:ascii="細明體" w:eastAsia="細明體" w:hAnsi="細明體" w:hint="eastAsia"/>
                <w:b/>
                <w:sz w:val="18"/>
              </w:rPr>
              <w:t>98.26</w:t>
            </w:r>
          </w:p>
        </w:tc>
        <w:tc>
          <w:tcPr>
            <w:tcW w:w="1361" w:type="dxa"/>
            <w:tcBorders>
              <w:top w:val="nil"/>
              <w:bottom w:val="nil"/>
            </w:tcBorders>
            <w:shd w:val="clear" w:color="auto" w:fill="auto"/>
            <w:vAlign w:val="center"/>
          </w:tcPr>
          <w:p w14:paraId="279D2DC2" w14:textId="77777777" w:rsidR="00593F69" w:rsidRPr="005638C7" w:rsidRDefault="00593F69" w:rsidP="00814C6C">
            <w:pPr>
              <w:jc w:val="right"/>
              <w:rPr>
                <w:rFonts w:ascii="細明體" w:eastAsia="細明體" w:hAnsi="細明體"/>
                <w:noProof/>
                <w:sz w:val="18"/>
                <w:szCs w:val="18"/>
              </w:rPr>
            </w:pPr>
            <w:r w:rsidRPr="006F0A3C">
              <w:rPr>
                <w:rFonts w:ascii="細明體" w:eastAsia="細明體" w:hAnsi="細明體" w:hint="eastAsia"/>
                <w:b/>
                <w:noProof/>
                <w:sz w:val="18"/>
              </w:rPr>
              <w:t>239,988,859</w:t>
            </w:r>
          </w:p>
        </w:tc>
        <w:tc>
          <w:tcPr>
            <w:tcW w:w="837" w:type="dxa"/>
            <w:gridSpan w:val="2"/>
            <w:tcBorders>
              <w:top w:val="nil"/>
              <w:bottom w:val="nil"/>
              <w:right w:val="nil"/>
            </w:tcBorders>
            <w:shd w:val="clear" w:color="auto" w:fill="auto"/>
            <w:vAlign w:val="center"/>
          </w:tcPr>
          <w:p w14:paraId="53F13654" w14:textId="77777777" w:rsidR="00593F69" w:rsidRPr="005638C7" w:rsidRDefault="00593F69" w:rsidP="00814C6C">
            <w:pPr>
              <w:jc w:val="right"/>
              <w:rPr>
                <w:rFonts w:ascii="細明體" w:eastAsia="細明體" w:hAnsi="細明體"/>
                <w:kern w:val="0"/>
                <w:sz w:val="18"/>
                <w:szCs w:val="18"/>
              </w:rPr>
            </w:pPr>
            <w:r w:rsidRPr="006F0A3C">
              <w:rPr>
                <w:rFonts w:ascii="細明體" w:eastAsia="細明體" w:hAnsi="細明體" w:hint="eastAsia"/>
                <w:b/>
                <w:kern w:val="0"/>
                <w:sz w:val="18"/>
              </w:rPr>
              <w:t>0.91</w:t>
            </w:r>
          </w:p>
        </w:tc>
      </w:tr>
      <w:tr w:rsidR="00593F69" w:rsidRPr="00312173" w14:paraId="6F31268C"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03DD0C58" w14:textId="77777777" w:rsidR="00593F69" w:rsidRPr="00312173" w:rsidRDefault="00593F69" w:rsidP="00814C6C">
            <w:pPr>
              <w:spacing w:line="32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基金</w:t>
            </w:r>
          </w:p>
        </w:tc>
        <w:tc>
          <w:tcPr>
            <w:tcW w:w="1778" w:type="dxa"/>
            <w:tcBorders>
              <w:top w:val="nil"/>
              <w:bottom w:val="nil"/>
            </w:tcBorders>
            <w:shd w:val="clear" w:color="auto" w:fill="auto"/>
            <w:vAlign w:val="center"/>
          </w:tcPr>
          <w:p w14:paraId="522F35A1"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27,297,054,508</w:t>
            </w:r>
          </w:p>
        </w:tc>
        <w:tc>
          <w:tcPr>
            <w:tcW w:w="704" w:type="dxa"/>
            <w:tcBorders>
              <w:top w:val="nil"/>
              <w:bottom w:val="nil"/>
            </w:tcBorders>
            <w:shd w:val="clear" w:color="auto" w:fill="auto"/>
            <w:vAlign w:val="center"/>
          </w:tcPr>
          <w:p w14:paraId="78293B06"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101.09</w:t>
            </w:r>
          </w:p>
        </w:tc>
        <w:tc>
          <w:tcPr>
            <w:tcW w:w="1559" w:type="dxa"/>
            <w:tcBorders>
              <w:top w:val="nil"/>
              <w:bottom w:val="nil"/>
            </w:tcBorders>
            <w:shd w:val="clear" w:color="auto" w:fill="auto"/>
            <w:vAlign w:val="center"/>
          </w:tcPr>
          <w:p w14:paraId="60CA57B4"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26,749,759,508</w:t>
            </w:r>
          </w:p>
        </w:tc>
        <w:tc>
          <w:tcPr>
            <w:tcW w:w="709" w:type="dxa"/>
            <w:tcBorders>
              <w:top w:val="nil"/>
              <w:bottom w:val="nil"/>
            </w:tcBorders>
            <w:shd w:val="clear" w:color="auto" w:fill="auto"/>
            <w:vAlign w:val="center"/>
          </w:tcPr>
          <w:p w14:paraId="4D937E6A"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99.48</w:t>
            </w:r>
          </w:p>
        </w:tc>
        <w:tc>
          <w:tcPr>
            <w:tcW w:w="1361" w:type="dxa"/>
            <w:tcBorders>
              <w:top w:val="nil"/>
              <w:bottom w:val="nil"/>
            </w:tcBorders>
            <w:shd w:val="clear" w:color="auto" w:fill="auto"/>
            <w:vAlign w:val="center"/>
          </w:tcPr>
          <w:p w14:paraId="2E65832C"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noProof/>
                <w:sz w:val="18"/>
              </w:rPr>
              <w:t>547,295,000</w:t>
            </w:r>
          </w:p>
        </w:tc>
        <w:tc>
          <w:tcPr>
            <w:tcW w:w="837" w:type="dxa"/>
            <w:gridSpan w:val="2"/>
            <w:tcBorders>
              <w:top w:val="nil"/>
              <w:bottom w:val="nil"/>
              <w:right w:val="nil"/>
            </w:tcBorders>
            <w:shd w:val="clear" w:color="auto" w:fill="auto"/>
            <w:vAlign w:val="center"/>
          </w:tcPr>
          <w:p w14:paraId="07660096"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kern w:val="0"/>
                <w:sz w:val="18"/>
              </w:rPr>
              <w:t>2.05</w:t>
            </w:r>
          </w:p>
        </w:tc>
      </w:tr>
      <w:tr w:rsidR="00593F69" w:rsidRPr="00312173" w14:paraId="7A637E4C"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4BA0C192" w14:textId="77777777" w:rsidR="00593F69" w:rsidRPr="00312173" w:rsidRDefault="00593F69" w:rsidP="00814C6C">
            <w:pPr>
              <w:spacing w:line="32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基金</w:t>
            </w:r>
          </w:p>
        </w:tc>
        <w:tc>
          <w:tcPr>
            <w:tcW w:w="1778" w:type="dxa"/>
            <w:tcBorders>
              <w:top w:val="nil"/>
              <w:bottom w:val="nil"/>
            </w:tcBorders>
            <w:shd w:val="clear" w:color="auto" w:fill="auto"/>
            <w:vAlign w:val="center"/>
          </w:tcPr>
          <w:p w14:paraId="712EC97D"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27,297,054,508</w:t>
            </w:r>
          </w:p>
        </w:tc>
        <w:tc>
          <w:tcPr>
            <w:tcW w:w="704" w:type="dxa"/>
            <w:tcBorders>
              <w:top w:val="nil"/>
              <w:bottom w:val="nil"/>
            </w:tcBorders>
            <w:shd w:val="clear" w:color="auto" w:fill="auto"/>
            <w:vAlign w:val="center"/>
          </w:tcPr>
          <w:p w14:paraId="2AF4BD3E"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101.09</w:t>
            </w:r>
          </w:p>
        </w:tc>
        <w:tc>
          <w:tcPr>
            <w:tcW w:w="1559" w:type="dxa"/>
            <w:tcBorders>
              <w:top w:val="nil"/>
              <w:bottom w:val="nil"/>
            </w:tcBorders>
            <w:shd w:val="clear" w:color="auto" w:fill="auto"/>
            <w:vAlign w:val="center"/>
          </w:tcPr>
          <w:p w14:paraId="0A0CBEAE"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26,749,759,508</w:t>
            </w:r>
          </w:p>
        </w:tc>
        <w:tc>
          <w:tcPr>
            <w:tcW w:w="709" w:type="dxa"/>
            <w:tcBorders>
              <w:top w:val="nil"/>
              <w:bottom w:val="nil"/>
            </w:tcBorders>
            <w:shd w:val="clear" w:color="auto" w:fill="auto"/>
            <w:vAlign w:val="center"/>
          </w:tcPr>
          <w:p w14:paraId="25FBD3CF"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99.48</w:t>
            </w:r>
          </w:p>
        </w:tc>
        <w:tc>
          <w:tcPr>
            <w:tcW w:w="1361" w:type="dxa"/>
            <w:tcBorders>
              <w:top w:val="nil"/>
              <w:bottom w:val="nil"/>
            </w:tcBorders>
            <w:shd w:val="clear" w:color="auto" w:fill="auto"/>
            <w:vAlign w:val="center"/>
          </w:tcPr>
          <w:p w14:paraId="48F96153"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noProof/>
                <w:sz w:val="18"/>
              </w:rPr>
              <w:t>547,295,000</w:t>
            </w:r>
          </w:p>
        </w:tc>
        <w:tc>
          <w:tcPr>
            <w:tcW w:w="837" w:type="dxa"/>
            <w:gridSpan w:val="2"/>
            <w:tcBorders>
              <w:top w:val="nil"/>
              <w:bottom w:val="nil"/>
              <w:right w:val="nil"/>
            </w:tcBorders>
            <w:shd w:val="clear" w:color="auto" w:fill="auto"/>
            <w:vAlign w:val="center"/>
          </w:tcPr>
          <w:p w14:paraId="22177EAD"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kern w:val="0"/>
                <w:sz w:val="18"/>
              </w:rPr>
              <w:t>2.05</w:t>
            </w:r>
          </w:p>
        </w:tc>
      </w:tr>
      <w:tr w:rsidR="00593F69" w:rsidRPr="00312173" w14:paraId="4F07E63D"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55F12670" w14:textId="77777777" w:rsidR="00593F69" w:rsidRPr="00312173" w:rsidRDefault="00593F69" w:rsidP="00814C6C">
            <w:pPr>
              <w:spacing w:line="32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公積</w:t>
            </w:r>
          </w:p>
        </w:tc>
        <w:tc>
          <w:tcPr>
            <w:tcW w:w="1778" w:type="dxa"/>
            <w:tcBorders>
              <w:top w:val="nil"/>
              <w:bottom w:val="nil"/>
            </w:tcBorders>
            <w:shd w:val="clear" w:color="auto" w:fill="auto"/>
            <w:vAlign w:val="center"/>
          </w:tcPr>
          <w:p w14:paraId="1F5C8835"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53,734,451</w:t>
            </w:r>
          </w:p>
        </w:tc>
        <w:tc>
          <w:tcPr>
            <w:tcW w:w="704" w:type="dxa"/>
            <w:tcBorders>
              <w:top w:val="nil"/>
              <w:bottom w:val="nil"/>
            </w:tcBorders>
            <w:shd w:val="clear" w:color="auto" w:fill="auto"/>
            <w:vAlign w:val="center"/>
          </w:tcPr>
          <w:p w14:paraId="3BE213D9"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0.20</w:t>
            </w:r>
          </w:p>
        </w:tc>
        <w:tc>
          <w:tcPr>
            <w:tcW w:w="1559" w:type="dxa"/>
            <w:tcBorders>
              <w:top w:val="nil"/>
              <w:bottom w:val="nil"/>
            </w:tcBorders>
            <w:shd w:val="clear" w:color="auto" w:fill="auto"/>
            <w:vAlign w:val="center"/>
          </w:tcPr>
          <w:p w14:paraId="6B204751"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53,734,451</w:t>
            </w:r>
          </w:p>
        </w:tc>
        <w:tc>
          <w:tcPr>
            <w:tcW w:w="709" w:type="dxa"/>
            <w:tcBorders>
              <w:top w:val="nil"/>
              <w:bottom w:val="nil"/>
            </w:tcBorders>
            <w:shd w:val="clear" w:color="auto" w:fill="auto"/>
            <w:vAlign w:val="center"/>
          </w:tcPr>
          <w:p w14:paraId="505CE64F"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0.20</w:t>
            </w:r>
          </w:p>
        </w:tc>
        <w:tc>
          <w:tcPr>
            <w:tcW w:w="1361" w:type="dxa"/>
            <w:tcBorders>
              <w:top w:val="nil"/>
              <w:bottom w:val="nil"/>
            </w:tcBorders>
            <w:shd w:val="clear" w:color="auto" w:fill="auto"/>
            <w:vAlign w:val="center"/>
          </w:tcPr>
          <w:p w14:paraId="16FC5685"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noProof/>
                <w:sz w:val="18"/>
              </w:rPr>
              <w:t>－</w:t>
            </w:r>
          </w:p>
        </w:tc>
        <w:tc>
          <w:tcPr>
            <w:tcW w:w="837" w:type="dxa"/>
            <w:gridSpan w:val="2"/>
            <w:tcBorders>
              <w:top w:val="nil"/>
              <w:bottom w:val="nil"/>
              <w:right w:val="nil"/>
            </w:tcBorders>
            <w:shd w:val="clear" w:color="auto" w:fill="auto"/>
            <w:vAlign w:val="center"/>
          </w:tcPr>
          <w:p w14:paraId="698FDC6B"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kern w:val="0"/>
                <w:sz w:val="18"/>
              </w:rPr>
              <w:t>－</w:t>
            </w:r>
          </w:p>
        </w:tc>
      </w:tr>
      <w:tr w:rsidR="00593F69" w:rsidRPr="00312173" w14:paraId="509414B7"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7D18852D" w14:textId="77777777" w:rsidR="00593F69" w:rsidRPr="00312173" w:rsidRDefault="00593F69" w:rsidP="00814C6C">
            <w:pPr>
              <w:spacing w:line="32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資本公積</w:t>
            </w:r>
          </w:p>
        </w:tc>
        <w:tc>
          <w:tcPr>
            <w:tcW w:w="1778" w:type="dxa"/>
            <w:tcBorders>
              <w:top w:val="nil"/>
              <w:bottom w:val="nil"/>
            </w:tcBorders>
            <w:shd w:val="clear" w:color="auto" w:fill="auto"/>
            <w:vAlign w:val="center"/>
          </w:tcPr>
          <w:p w14:paraId="30BA1971"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53,734,451</w:t>
            </w:r>
          </w:p>
        </w:tc>
        <w:tc>
          <w:tcPr>
            <w:tcW w:w="704" w:type="dxa"/>
            <w:tcBorders>
              <w:top w:val="nil"/>
              <w:bottom w:val="nil"/>
            </w:tcBorders>
            <w:shd w:val="clear" w:color="auto" w:fill="auto"/>
            <w:vAlign w:val="center"/>
          </w:tcPr>
          <w:p w14:paraId="6E6ED4E5"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0.20</w:t>
            </w:r>
          </w:p>
        </w:tc>
        <w:tc>
          <w:tcPr>
            <w:tcW w:w="1559" w:type="dxa"/>
            <w:tcBorders>
              <w:top w:val="nil"/>
              <w:bottom w:val="nil"/>
            </w:tcBorders>
            <w:shd w:val="clear" w:color="auto" w:fill="auto"/>
            <w:vAlign w:val="center"/>
          </w:tcPr>
          <w:p w14:paraId="2CEA5505"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53,734,451</w:t>
            </w:r>
          </w:p>
        </w:tc>
        <w:tc>
          <w:tcPr>
            <w:tcW w:w="709" w:type="dxa"/>
            <w:tcBorders>
              <w:top w:val="nil"/>
              <w:bottom w:val="nil"/>
            </w:tcBorders>
            <w:shd w:val="clear" w:color="auto" w:fill="auto"/>
            <w:vAlign w:val="center"/>
          </w:tcPr>
          <w:p w14:paraId="34CC7629"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0.20</w:t>
            </w:r>
          </w:p>
        </w:tc>
        <w:tc>
          <w:tcPr>
            <w:tcW w:w="1361" w:type="dxa"/>
            <w:tcBorders>
              <w:top w:val="nil"/>
              <w:bottom w:val="nil"/>
            </w:tcBorders>
            <w:shd w:val="clear" w:color="auto" w:fill="auto"/>
            <w:vAlign w:val="center"/>
          </w:tcPr>
          <w:p w14:paraId="22DDD877"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noProof/>
                <w:sz w:val="18"/>
              </w:rPr>
              <w:t>－</w:t>
            </w:r>
          </w:p>
        </w:tc>
        <w:tc>
          <w:tcPr>
            <w:tcW w:w="837" w:type="dxa"/>
            <w:gridSpan w:val="2"/>
            <w:tcBorders>
              <w:top w:val="nil"/>
              <w:bottom w:val="nil"/>
              <w:right w:val="nil"/>
            </w:tcBorders>
            <w:shd w:val="clear" w:color="auto" w:fill="auto"/>
            <w:vAlign w:val="center"/>
          </w:tcPr>
          <w:p w14:paraId="33C61157"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kern w:val="0"/>
                <w:sz w:val="18"/>
              </w:rPr>
              <w:t>－</w:t>
            </w:r>
          </w:p>
        </w:tc>
      </w:tr>
      <w:tr w:rsidR="00593F69" w:rsidRPr="00312173" w14:paraId="01FE2DD7"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5BEB8FB7" w14:textId="77777777" w:rsidR="00593F69" w:rsidRPr="00312173" w:rsidRDefault="00593F69" w:rsidP="00814C6C">
            <w:pPr>
              <w:spacing w:line="32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累積餘絀</w:t>
            </w:r>
          </w:p>
        </w:tc>
        <w:tc>
          <w:tcPr>
            <w:tcW w:w="1778" w:type="dxa"/>
            <w:tcBorders>
              <w:top w:val="nil"/>
              <w:bottom w:val="nil"/>
            </w:tcBorders>
            <w:shd w:val="clear" w:color="auto" w:fill="auto"/>
            <w:vAlign w:val="center"/>
          </w:tcPr>
          <w:p w14:paraId="76F53425"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- 3,264,693,641</w:t>
            </w:r>
          </w:p>
        </w:tc>
        <w:tc>
          <w:tcPr>
            <w:tcW w:w="704" w:type="dxa"/>
            <w:tcBorders>
              <w:top w:val="nil"/>
              <w:bottom w:val="nil"/>
            </w:tcBorders>
            <w:shd w:val="clear" w:color="auto" w:fill="auto"/>
            <w:vAlign w:val="center"/>
          </w:tcPr>
          <w:p w14:paraId="37DE7963"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- 12.09</w:t>
            </w:r>
          </w:p>
        </w:tc>
        <w:tc>
          <w:tcPr>
            <w:tcW w:w="1559" w:type="dxa"/>
            <w:tcBorders>
              <w:top w:val="nil"/>
              <w:bottom w:val="nil"/>
            </w:tcBorders>
            <w:shd w:val="clear" w:color="auto" w:fill="auto"/>
            <w:vAlign w:val="center"/>
          </w:tcPr>
          <w:p w14:paraId="6CE38DE0"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- 2,957,387,500</w:t>
            </w:r>
          </w:p>
        </w:tc>
        <w:tc>
          <w:tcPr>
            <w:tcW w:w="709" w:type="dxa"/>
            <w:tcBorders>
              <w:top w:val="nil"/>
              <w:bottom w:val="nil"/>
            </w:tcBorders>
            <w:shd w:val="clear" w:color="auto" w:fill="auto"/>
            <w:vAlign w:val="center"/>
          </w:tcPr>
          <w:p w14:paraId="70C6AC14"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- 11.00</w:t>
            </w:r>
          </w:p>
        </w:tc>
        <w:tc>
          <w:tcPr>
            <w:tcW w:w="1361" w:type="dxa"/>
            <w:tcBorders>
              <w:top w:val="nil"/>
              <w:bottom w:val="nil"/>
            </w:tcBorders>
            <w:shd w:val="clear" w:color="auto" w:fill="auto"/>
            <w:vAlign w:val="center"/>
          </w:tcPr>
          <w:p w14:paraId="10C47614"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noProof/>
                <w:sz w:val="18"/>
              </w:rPr>
              <w:t>- 307,306,141</w:t>
            </w:r>
          </w:p>
        </w:tc>
        <w:tc>
          <w:tcPr>
            <w:tcW w:w="837" w:type="dxa"/>
            <w:gridSpan w:val="2"/>
            <w:tcBorders>
              <w:top w:val="nil"/>
              <w:bottom w:val="nil"/>
              <w:right w:val="nil"/>
            </w:tcBorders>
            <w:shd w:val="clear" w:color="auto" w:fill="auto"/>
            <w:vAlign w:val="center"/>
          </w:tcPr>
          <w:p w14:paraId="5BF285A7"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kern w:val="0"/>
                <w:sz w:val="18"/>
              </w:rPr>
              <w:t>10.39</w:t>
            </w:r>
          </w:p>
        </w:tc>
      </w:tr>
      <w:tr w:rsidR="00593F69" w:rsidRPr="00312173" w14:paraId="52FE660C"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0F31403D" w14:textId="77777777" w:rsidR="00593F69" w:rsidRPr="00312173" w:rsidRDefault="00593F69" w:rsidP="00814C6C">
            <w:pPr>
              <w:spacing w:line="32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累積短絀</w:t>
            </w:r>
          </w:p>
        </w:tc>
        <w:tc>
          <w:tcPr>
            <w:tcW w:w="1778" w:type="dxa"/>
            <w:tcBorders>
              <w:top w:val="nil"/>
              <w:bottom w:val="nil"/>
            </w:tcBorders>
            <w:shd w:val="clear" w:color="auto" w:fill="auto"/>
            <w:vAlign w:val="center"/>
          </w:tcPr>
          <w:p w14:paraId="6F7A214D"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- 3,264,693,641</w:t>
            </w:r>
          </w:p>
        </w:tc>
        <w:tc>
          <w:tcPr>
            <w:tcW w:w="704" w:type="dxa"/>
            <w:tcBorders>
              <w:top w:val="nil"/>
              <w:bottom w:val="nil"/>
            </w:tcBorders>
            <w:shd w:val="clear" w:color="auto" w:fill="auto"/>
            <w:vAlign w:val="center"/>
          </w:tcPr>
          <w:p w14:paraId="3B5C8035"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- 12.09</w:t>
            </w:r>
          </w:p>
        </w:tc>
        <w:tc>
          <w:tcPr>
            <w:tcW w:w="1559" w:type="dxa"/>
            <w:tcBorders>
              <w:top w:val="nil"/>
              <w:bottom w:val="nil"/>
            </w:tcBorders>
            <w:shd w:val="clear" w:color="auto" w:fill="auto"/>
            <w:vAlign w:val="center"/>
          </w:tcPr>
          <w:p w14:paraId="66AF4732"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- 2,957,387,500</w:t>
            </w:r>
          </w:p>
        </w:tc>
        <w:tc>
          <w:tcPr>
            <w:tcW w:w="709" w:type="dxa"/>
            <w:tcBorders>
              <w:top w:val="nil"/>
              <w:bottom w:val="nil"/>
            </w:tcBorders>
            <w:shd w:val="clear" w:color="auto" w:fill="auto"/>
            <w:vAlign w:val="center"/>
          </w:tcPr>
          <w:p w14:paraId="6D4B301D"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- 11.00</w:t>
            </w:r>
          </w:p>
        </w:tc>
        <w:tc>
          <w:tcPr>
            <w:tcW w:w="1361" w:type="dxa"/>
            <w:tcBorders>
              <w:top w:val="nil"/>
              <w:bottom w:val="nil"/>
            </w:tcBorders>
            <w:shd w:val="clear" w:color="auto" w:fill="auto"/>
            <w:vAlign w:val="center"/>
          </w:tcPr>
          <w:p w14:paraId="7881B866"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noProof/>
                <w:sz w:val="18"/>
              </w:rPr>
              <w:t>- 307,306,141</w:t>
            </w:r>
          </w:p>
        </w:tc>
        <w:tc>
          <w:tcPr>
            <w:tcW w:w="837" w:type="dxa"/>
            <w:gridSpan w:val="2"/>
            <w:tcBorders>
              <w:top w:val="nil"/>
              <w:bottom w:val="nil"/>
              <w:right w:val="nil"/>
            </w:tcBorders>
            <w:shd w:val="clear" w:color="auto" w:fill="auto"/>
            <w:vAlign w:val="center"/>
          </w:tcPr>
          <w:p w14:paraId="238C289A"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kern w:val="0"/>
                <w:sz w:val="18"/>
              </w:rPr>
              <w:t>10.39</w:t>
            </w:r>
          </w:p>
        </w:tc>
      </w:tr>
      <w:tr w:rsidR="00593F69" w:rsidRPr="00312173" w14:paraId="2120EE71"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049DCCDB" w14:textId="77777777" w:rsidR="00593F69" w:rsidRPr="00312173" w:rsidRDefault="00593F69" w:rsidP="00814C6C">
            <w:pPr>
              <w:spacing w:line="32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淨值其他項目</w:t>
            </w:r>
          </w:p>
        </w:tc>
        <w:tc>
          <w:tcPr>
            <w:tcW w:w="1778" w:type="dxa"/>
            <w:tcBorders>
              <w:top w:val="nil"/>
              <w:bottom w:val="nil"/>
            </w:tcBorders>
            <w:shd w:val="clear" w:color="auto" w:fill="auto"/>
            <w:vAlign w:val="center"/>
          </w:tcPr>
          <w:p w14:paraId="34C88FA7"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2,575,267,512</w:t>
            </w:r>
          </w:p>
        </w:tc>
        <w:tc>
          <w:tcPr>
            <w:tcW w:w="704" w:type="dxa"/>
            <w:tcBorders>
              <w:top w:val="nil"/>
              <w:bottom w:val="nil"/>
            </w:tcBorders>
            <w:shd w:val="clear" w:color="auto" w:fill="auto"/>
            <w:vAlign w:val="center"/>
          </w:tcPr>
          <w:p w14:paraId="0D3BC5F3"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9.54</w:t>
            </w:r>
          </w:p>
        </w:tc>
        <w:tc>
          <w:tcPr>
            <w:tcW w:w="1559" w:type="dxa"/>
            <w:tcBorders>
              <w:top w:val="nil"/>
              <w:bottom w:val="nil"/>
            </w:tcBorders>
            <w:shd w:val="clear" w:color="auto" w:fill="auto"/>
            <w:vAlign w:val="center"/>
          </w:tcPr>
          <w:p w14:paraId="4925AB4E"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2,575,267,512</w:t>
            </w:r>
          </w:p>
        </w:tc>
        <w:tc>
          <w:tcPr>
            <w:tcW w:w="709" w:type="dxa"/>
            <w:tcBorders>
              <w:top w:val="nil"/>
              <w:bottom w:val="nil"/>
            </w:tcBorders>
            <w:shd w:val="clear" w:color="auto" w:fill="auto"/>
            <w:vAlign w:val="center"/>
          </w:tcPr>
          <w:p w14:paraId="4529B9BC"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9.58</w:t>
            </w:r>
          </w:p>
        </w:tc>
        <w:tc>
          <w:tcPr>
            <w:tcW w:w="1361" w:type="dxa"/>
            <w:tcBorders>
              <w:top w:val="nil"/>
              <w:bottom w:val="nil"/>
            </w:tcBorders>
            <w:shd w:val="clear" w:color="auto" w:fill="auto"/>
            <w:vAlign w:val="center"/>
          </w:tcPr>
          <w:p w14:paraId="6CC73870"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noProof/>
                <w:sz w:val="18"/>
              </w:rPr>
              <w:t>－</w:t>
            </w:r>
          </w:p>
        </w:tc>
        <w:tc>
          <w:tcPr>
            <w:tcW w:w="837" w:type="dxa"/>
            <w:gridSpan w:val="2"/>
            <w:tcBorders>
              <w:top w:val="nil"/>
              <w:bottom w:val="nil"/>
              <w:right w:val="nil"/>
            </w:tcBorders>
            <w:shd w:val="clear" w:color="auto" w:fill="auto"/>
            <w:vAlign w:val="center"/>
          </w:tcPr>
          <w:p w14:paraId="31CD040B"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kern w:val="0"/>
                <w:sz w:val="18"/>
              </w:rPr>
              <w:t>－</w:t>
            </w:r>
          </w:p>
        </w:tc>
      </w:tr>
      <w:tr w:rsidR="00593F69" w:rsidRPr="00312173" w14:paraId="66C8EC6F"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047" w:type="dxa"/>
            <w:tcBorders>
              <w:top w:val="nil"/>
              <w:left w:val="nil"/>
              <w:bottom w:val="nil"/>
            </w:tcBorders>
            <w:shd w:val="clear" w:color="auto" w:fill="auto"/>
            <w:vAlign w:val="center"/>
          </w:tcPr>
          <w:p w14:paraId="076833BB" w14:textId="77777777" w:rsidR="00593F69" w:rsidRPr="00312173" w:rsidRDefault="00593F69" w:rsidP="00814C6C">
            <w:pPr>
              <w:spacing w:line="32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累積其他綜合餘絀</w:t>
            </w:r>
          </w:p>
        </w:tc>
        <w:tc>
          <w:tcPr>
            <w:tcW w:w="1778" w:type="dxa"/>
            <w:tcBorders>
              <w:top w:val="nil"/>
              <w:bottom w:val="nil"/>
            </w:tcBorders>
            <w:shd w:val="clear" w:color="auto" w:fill="auto"/>
            <w:vAlign w:val="center"/>
          </w:tcPr>
          <w:p w14:paraId="439535C5"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2,575,267,512</w:t>
            </w:r>
          </w:p>
        </w:tc>
        <w:tc>
          <w:tcPr>
            <w:tcW w:w="704" w:type="dxa"/>
            <w:tcBorders>
              <w:top w:val="nil"/>
              <w:bottom w:val="nil"/>
            </w:tcBorders>
            <w:shd w:val="clear" w:color="auto" w:fill="auto"/>
            <w:vAlign w:val="center"/>
          </w:tcPr>
          <w:p w14:paraId="4E3CA02E"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sz w:val="18"/>
              </w:rPr>
              <w:t>9.54</w:t>
            </w:r>
          </w:p>
        </w:tc>
        <w:tc>
          <w:tcPr>
            <w:tcW w:w="1559" w:type="dxa"/>
            <w:tcBorders>
              <w:top w:val="nil"/>
              <w:bottom w:val="nil"/>
            </w:tcBorders>
            <w:shd w:val="clear" w:color="auto" w:fill="auto"/>
            <w:vAlign w:val="center"/>
          </w:tcPr>
          <w:p w14:paraId="06D9E7D8"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2,575,267,512</w:t>
            </w:r>
          </w:p>
        </w:tc>
        <w:tc>
          <w:tcPr>
            <w:tcW w:w="709" w:type="dxa"/>
            <w:tcBorders>
              <w:top w:val="nil"/>
              <w:bottom w:val="nil"/>
            </w:tcBorders>
            <w:shd w:val="clear" w:color="auto" w:fill="auto"/>
            <w:vAlign w:val="center"/>
          </w:tcPr>
          <w:p w14:paraId="70A008DB" w14:textId="77777777" w:rsidR="00593F69" w:rsidRPr="005638C7" w:rsidRDefault="00593F69" w:rsidP="00814C6C">
            <w:pPr>
              <w:spacing w:line="320" w:lineRule="exact"/>
              <w:jc w:val="right"/>
              <w:rPr>
                <w:rFonts w:ascii="細明體" w:eastAsia="細明體" w:hAnsi="細明體"/>
                <w:sz w:val="18"/>
                <w:szCs w:val="18"/>
              </w:rPr>
            </w:pPr>
            <w:r w:rsidRPr="005638C7">
              <w:rPr>
                <w:rFonts w:ascii="細明體" w:eastAsia="細明體" w:hAnsi="細明體" w:hint="eastAsia"/>
                <w:sz w:val="18"/>
              </w:rPr>
              <w:t>9.58</w:t>
            </w:r>
          </w:p>
        </w:tc>
        <w:tc>
          <w:tcPr>
            <w:tcW w:w="1361" w:type="dxa"/>
            <w:tcBorders>
              <w:top w:val="nil"/>
              <w:bottom w:val="nil"/>
            </w:tcBorders>
            <w:shd w:val="clear" w:color="auto" w:fill="auto"/>
            <w:vAlign w:val="center"/>
          </w:tcPr>
          <w:p w14:paraId="4680AD06"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noProof/>
                <w:sz w:val="18"/>
              </w:rPr>
              <w:t>－</w:t>
            </w:r>
          </w:p>
        </w:tc>
        <w:tc>
          <w:tcPr>
            <w:tcW w:w="837" w:type="dxa"/>
            <w:gridSpan w:val="2"/>
            <w:tcBorders>
              <w:top w:val="nil"/>
              <w:bottom w:val="nil"/>
              <w:right w:val="nil"/>
            </w:tcBorders>
            <w:shd w:val="clear" w:color="auto" w:fill="auto"/>
            <w:vAlign w:val="center"/>
          </w:tcPr>
          <w:p w14:paraId="517A9592"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kern w:val="0"/>
                <w:sz w:val="18"/>
              </w:rPr>
              <w:t>－</w:t>
            </w:r>
          </w:p>
        </w:tc>
      </w:tr>
      <w:tr w:rsidR="00593F69" w:rsidRPr="00312173" w14:paraId="4AEF1D9E"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8"/>
          <w:jc w:val="center"/>
        </w:trPr>
        <w:tc>
          <w:tcPr>
            <w:tcW w:w="3047" w:type="dxa"/>
            <w:tcBorders>
              <w:top w:val="nil"/>
              <w:left w:val="nil"/>
              <w:bottom w:val="nil"/>
            </w:tcBorders>
            <w:vAlign w:val="center"/>
          </w:tcPr>
          <w:p w14:paraId="45235BD4" w14:textId="77777777" w:rsidR="00593F69" w:rsidRPr="00312173" w:rsidRDefault="00593F69" w:rsidP="00814C6C">
            <w:pPr>
              <w:spacing w:line="320" w:lineRule="exact"/>
              <w:ind w:leftChars="20" w:left="48" w:right="40"/>
              <w:rPr>
                <w:rFonts w:ascii="標楷體" w:eastAsia="標楷體" w:hAnsi="標楷體" w:cs="Times New Roman"/>
                <w:b/>
                <w:spacing w:val="-6"/>
                <w:kern w:val="0"/>
                <w:sz w:val="20"/>
              </w:rPr>
            </w:pPr>
            <w:r w:rsidRPr="00312173">
              <w:rPr>
                <w:rFonts w:ascii="標楷體" w:eastAsia="標楷體" w:hAnsi="標楷體" w:cs="Times New Roman" w:hint="eastAsia"/>
                <w:b/>
                <w:noProof/>
                <w:kern w:val="0"/>
                <w:sz w:val="20"/>
              </w:rPr>
              <w:t>合</w:t>
            </w:r>
            <w:r w:rsidRPr="00312173">
              <w:rPr>
                <w:rFonts w:ascii="標楷體" w:eastAsia="標楷體" w:hAnsi="標楷體" w:cs="Times New Roman"/>
                <w:b/>
                <w:noProof/>
                <w:kern w:val="0"/>
                <w:sz w:val="20"/>
              </w:rPr>
              <w:t>計</w:t>
            </w:r>
          </w:p>
        </w:tc>
        <w:tc>
          <w:tcPr>
            <w:tcW w:w="1778" w:type="dxa"/>
            <w:tcBorders>
              <w:top w:val="nil"/>
              <w:bottom w:val="nil"/>
            </w:tcBorders>
            <w:vAlign w:val="center"/>
          </w:tcPr>
          <w:p w14:paraId="7886B75E"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b/>
                <w:sz w:val="18"/>
              </w:rPr>
              <w:t>27,001,789,122</w:t>
            </w:r>
          </w:p>
        </w:tc>
        <w:tc>
          <w:tcPr>
            <w:tcW w:w="704" w:type="dxa"/>
            <w:tcBorders>
              <w:top w:val="nil"/>
              <w:bottom w:val="nil"/>
            </w:tcBorders>
            <w:vAlign w:val="center"/>
          </w:tcPr>
          <w:p w14:paraId="63358BCE" w14:textId="77777777" w:rsidR="00593F69" w:rsidRPr="005638C7" w:rsidRDefault="00593F69" w:rsidP="00814C6C">
            <w:pPr>
              <w:spacing w:line="320" w:lineRule="exact"/>
              <w:jc w:val="right"/>
              <w:rPr>
                <w:rFonts w:ascii="細明體" w:eastAsia="細明體" w:hAnsi="細明體"/>
                <w:sz w:val="18"/>
                <w:szCs w:val="18"/>
              </w:rPr>
            </w:pPr>
            <w:r w:rsidRPr="006F0A3C">
              <w:rPr>
                <w:rFonts w:ascii="細明體" w:eastAsia="細明體" w:hAnsi="細明體" w:hint="eastAsia"/>
                <w:b/>
                <w:sz w:val="18"/>
              </w:rPr>
              <w:t>100.00</w:t>
            </w:r>
          </w:p>
        </w:tc>
        <w:tc>
          <w:tcPr>
            <w:tcW w:w="1559" w:type="dxa"/>
            <w:tcBorders>
              <w:top w:val="nil"/>
              <w:bottom w:val="nil"/>
            </w:tcBorders>
            <w:vAlign w:val="center"/>
          </w:tcPr>
          <w:p w14:paraId="18414504" w14:textId="77777777" w:rsidR="00593F69" w:rsidRPr="005638C7" w:rsidRDefault="00593F69" w:rsidP="00814C6C">
            <w:pPr>
              <w:spacing w:line="320" w:lineRule="exact"/>
              <w:jc w:val="right"/>
              <w:rPr>
                <w:rFonts w:ascii="細明體" w:eastAsia="細明體" w:hAnsi="細明體" w:cs="Times New Roman"/>
                <w:b/>
                <w:sz w:val="18"/>
                <w:szCs w:val="18"/>
              </w:rPr>
            </w:pPr>
            <w:r w:rsidRPr="005638C7">
              <w:rPr>
                <w:rFonts w:ascii="細明體" w:eastAsia="細明體" w:hAnsi="細明體" w:hint="eastAsia"/>
                <w:b/>
                <w:sz w:val="18"/>
              </w:rPr>
              <w:t>26,888,284,697</w:t>
            </w:r>
          </w:p>
        </w:tc>
        <w:tc>
          <w:tcPr>
            <w:tcW w:w="709" w:type="dxa"/>
            <w:tcBorders>
              <w:top w:val="nil"/>
              <w:bottom w:val="nil"/>
            </w:tcBorders>
            <w:vAlign w:val="center"/>
          </w:tcPr>
          <w:p w14:paraId="1B016281" w14:textId="77777777" w:rsidR="00593F69" w:rsidRPr="005638C7" w:rsidRDefault="00593F69" w:rsidP="00814C6C">
            <w:pPr>
              <w:spacing w:line="320" w:lineRule="exact"/>
              <w:jc w:val="right"/>
              <w:rPr>
                <w:rFonts w:ascii="細明體" w:eastAsia="細明體" w:hAnsi="細明體" w:cs="Times New Roman"/>
                <w:b/>
                <w:sz w:val="18"/>
                <w:szCs w:val="18"/>
              </w:rPr>
            </w:pPr>
            <w:r w:rsidRPr="005638C7">
              <w:rPr>
                <w:rFonts w:ascii="細明體" w:eastAsia="細明體" w:hAnsi="細明體" w:hint="eastAsia"/>
                <w:b/>
                <w:sz w:val="18"/>
              </w:rPr>
              <w:t>100.00</w:t>
            </w:r>
          </w:p>
        </w:tc>
        <w:tc>
          <w:tcPr>
            <w:tcW w:w="1361" w:type="dxa"/>
            <w:tcBorders>
              <w:top w:val="nil"/>
              <w:bottom w:val="nil"/>
            </w:tcBorders>
            <w:vAlign w:val="center"/>
          </w:tcPr>
          <w:p w14:paraId="1F2C9D3F" w14:textId="77777777" w:rsidR="00593F69" w:rsidRPr="005638C7" w:rsidRDefault="00593F69" w:rsidP="00814C6C">
            <w:pPr>
              <w:spacing w:line="320" w:lineRule="exact"/>
              <w:jc w:val="right"/>
              <w:rPr>
                <w:rFonts w:ascii="細明體" w:eastAsia="細明體" w:hAnsi="細明體"/>
                <w:noProof/>
                <w:sz w:val="18"/>
                <w:szCs w:val="18"/>
              </w:rPr>
            </w:pPr>
            <w:r w:rsidRPr="006F0A3C">
              <w:rPr>
                <w:rFonts w:ascii="細明體" w:eastAsia="細明體" w:hAnsi="細明體" w:hint="eastAsia"/>
                <w:b/>
                <w:noProof/>
                <w:sz w:val="18"/>
              </w:rPr>
              <w:t>113,504,425</w:t>
            </w:r>
          </w:p>
        </w:tc>
        <w:tc>
          <w:tcPr>
            <w:tcW w:w="837" w:type="dxa"/>
            <w:gridSpan w:val="2"/>
            <w:tcBorders>
              <w:top w:val="nil"/>
              <w:bottom w:val="nil"/>
              <w:right w:val="nil"/>
            </w:tcBorders>
            <w:vAlign w:val="center"/>
          </w:tcPr>
          <w:p w14:paraId="0D993E13" w14:textId="77777777" w:rsidR="00593F69" w:rsidRPr="005638C7" w:rsidRDefault="00593F69" w:rsidP="00814C6C">
            <w:pPr>
              <w:spacing w:line="320" w:lineRule="exact"/>
              <w:jc w:val="right"/>
              <w:rPr>
                <w:rFonts w:ascii="細明體" w:eastAsia="細明體" w:hAnsi="細明體"/>
                <w:kern w:val="0"/>
                <w:sz w:val="18"/>
                <w:szCs w:val="18"/>
              </w:rPr>
            </w:pPr>
            <w:r w:rsidRPr="006F0A3C">
              <w:rPr>
                <w:rFonts w:ascii="細明體" w:eastAsia="細明體" w:hAnsi="細明體" w:hint="eastAsia"/>
                <w:b/>
                <w:kern w:val="0"/>
                <w:sz w:val="18"/>
              </w:rPr>
              <w:t>0.42</w:t>
            </w:r>
          </w:p>
        </w:tc>
      </w:tr>
      <w:tr w:rsidR="00593F69" w:rsidRPr="00312173" w14:paraId="2F0ED11B" w14:textId="77777777" w:rsidTr="00AB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
          <w:jc w:val="center"/>
        </w:trPr>
        <w:tc>
          <w:tcPr>
            <w:tcW w:w="3047" w:type="dxa"/>
            <w:tcBorders>
              <w:top w:val="nil"/>
              <w:left w:val="nil"/>
              <w:bottom w:val="single" w:sz="8" w:space="0" w:color="auto"/>
            </w:tcBorders>
            <w:vAlign w:val="center"/>
          </w:tcPr>
          <w:p w14:paraId="52501183" w14:textId="77777777" w:rsidR="00593F69" w:rsidRPr="00312173" w:rsidRDefault="00593F69" w:rsidP="00814C6C">
            <w:pPr>
              <w:spacing w:line="320" w:lineRule="exact"/>
              <w:ind w:leftChars="20" w:left="48" w:right="40"/>
              <w:rPr>
                <w:rFonts w:ascii="標楷體" w:eastAsia="標楷體" w:hAnsi="標楷體" w:cs="Times New Roman"/>
                <w:b/>
                <w:noProof/>
                <w:kern w:val="0"/>
                <w:sz w:val="20"/>
              </w:rPr>
            </w:pPr>
          </w:p>
        </w:tc>
        <w:tc>
          <w:tcPr>
            <w:tcW w:w="1778" w:type="dxa"/>
            <w:tcBorders>
              <w:top w:val="nil"/>
              <w:bottom w:val="single" w:sz="8" w:space="0" w:color="auto"/>
            </w:tcBorders>
            <w:vAlign w:val="center"/>
          </w:tcPr>
          <w:p w14:paraId="64BCA3A2" w14:textId="77777777" w:rsidR="00593F69" w:rsidRPr="006F0A3C" w:rsidRDefault="00593F69" w:rsidP="00814C6C">
            <w:pPr>
              <w:spacing w:line="320" w:lineRule="exact"/>
              <w:jc w:val="right"/>
              <w:rPr>
                <w:rFonts w:ascii="細明體" w:eastAsia="細明體" w:hAnsi="細明體"/>
                <w:b/>
                <w:sz w:val="18"/>
              </w:rPr>
            </w:pPr>
          </w:p>
        </w:tc>
        <w:tc>
          <w:tcPr>
            <w:tcW w:w="704" w:type="dxa"/>
            <w:tcBorders>
              <w:top w:val="nil"/>
              <w:bottom w:val="single" w:sz="8" w:space="0" w:color="auto"/>
            </w:tcBorders>
            <w:vAlign w:val="center"/>
          </w:tcPr>
          <w:p w14:paraId="33DE5DE9" w14:textId="77777777" w:rsidR="00593F69" w:rsidRPr="006F0A3C" w:rsidRDefault="00593F69" w:rsidP="00814C6C">
            <w:pPr>
              <w:spacing w:line="320" w:lineRule="exact"/>
              <w:jc w:val="right"/>
              <w:rPr>
                <w:rFonts w:ascii="細明體" w:eastAsia="細明體" w:hAnsi="細明體"/>
                <w:b/>
                <w:sz w:val="18"/>
              </w:rPr>
            </w:pPr>
          </w:p>
        </w:tc>
        <w:tc>
          <w:tcPr>
            <w:tcW w:w="1559" w:type="dxa"/>
            <w:tcBorders>
              <w:top w:val="nil"/>
              <w:bottom w:val="single" w:sz="8" w:space="0" w:color="auto"/>
            </w:tcBorders>
            <w:vAlign w:val="center"/>
          </w:tcPr>
          <w:p w14:paraId="74C5883C" w14:textId="77777777" w:rsidR="00593F69" w:rsidRPr="005638C7" w:rsidRDefault="00593F69" w:rsidP="00814C6C">
            <w:pPr>
              <w:spacing w:line="320" w:lineRule="exact"/>
              <w:jc w:val="right"/>
              <w:rPr>
                <w:rFonts w:ascii="細明體" w:eastAsia="細明體" w:hAnsi="細明體"/>
                <w:b/>
                <w:sz w:val="18"/>
              </w:rPr>
            </w:pPr>
          </w:p>
        </w:tc>
        <w:tc>
          <w:tcPr>
            <w:tcW w:w="709" w:type="dxa"/>
            <w:tcBorders>
              <w:top w:val="nil"/>
              <w:bottom w:val="single" w:sz="8" w:space="0" w:color="auto"/>
            </w:tcBorders>
            <w:vAlign w:val="center"/>
          </w:tcPr>
          <w:p w14:paraId="590868C5" w14:textId="77777777" w:rsidR="00593F69" w:rsidRPr="005638C7" w:rsidRDefault="00593F69" w:rsidP="00814C6C">
            <w:pPr>
              <w:spacing w:line="320" w:lineRule="exact"/>
              <w:jc w:val="right"/>
              <w:rPr>
                <w:rFonts w:ascii="細明體" w:eastAsia="細明體" w:hAnsi="細明體"/>
                <w:b/>
                <w:sz w:val="18"/>
              </w:rPr>
            </w:pPr>
          </w:p>
        </w:tc>
        <w:tc>
          <w:tcPr>
            <w:tcW w:w="1361" w:type="dxa"/>
            <w:tcBorders>
              <w:top w:val="nil"/>
              <w:bottom w:val="single" w:sz="8" w:space="0" w:color="auto"/>
            </w:tcBorders>
            <w:vAlign w:val="center"/>
          </w:tcPr>
          <w:p w14:paraId="32A83AE3" w14:textId="77777777" w:rsidR="00593F69" w:rsidRPr="006F0A3C" w:rsidRDefault="00593F69" w:rsidP="00814C6C">
            <w:pPr>
              <w:spacing w:line="320" w:lineRule="exact"/>
              <w:jc w:val="right"/>
              <w:rPr>
                <w:rFonts w:ascii="細明體" w:eastAsia="細明體" w:hAnsi="細明體"/>
                <w:b/>
                <w:noProof/>
                <w:sz w:val="18"/>
              </w:rPr>
            </w:pPr>
          </w:p>
        </w:tc>
        <w:tc>
          <w:tcPr>
            <w:tcW w:w="837" w:type="dxa"/>
            <w:gridSpan w:val="2"/>
            <w:tcBorders>
              <w:top w:val="nil"/>
              <w:bottom w:val="single" w:sz="8" w:space="0" w:color="auto"/>
              <w:right w:val="nil"/>
            </w:tcBorders>
            <w:vAlign w:val="center"/>
          </w:tcPr>
          <w:p w14:paraId="7AE7F0D3" w14:textId="77777777" w:rsidR="00593F69" w:rsidRPr="006F0A3C" w:rsidRDefault="00593F69" w:rsidP="00814C6C">
            <w:pPr>
              <w:spacing w:line="320" w:lineRule="exact"/>
              <w:jc w:val="right"/>
              <w:rPr>
                <w:rFonts w:ascii="細明體" w:eastAsia="細明體" w:hAnsi="細明體"/>
                <w:b/>
                <w:kern w:val="0"/>
                <w:sz w:val="18"/>
              </w:rPr>
            </w:pPr>
          </w:p>
        </w:tc>
      </w:tr>
    </w:tbl>
    <w:p w14:paraId="6678B56C" w14:textId="77777777" w:rsidR="00593F69" w:rsidRPr="00AE6AEB" w:rsidRDefault="00593F69" w:rsidP="007556FD">
      <w:pPr>
        <w:tabs>
          <w:tab w:val="left" w:pos="408"/>
        </w:tabs>
        <w:adjustRightInd w:val="0"/>
        <w:snapToGrid w:val="0"/>
        <w:spacing w:before="6" w:line="240" w:lineRule="exact"/>
        <w:ind w:left="500" w:hangingChars="278" w:hanging="500"/>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註：信託代理與保證資產（負債），</w:t>
      </w:r>
      <w:r>
        <w:rPr>
          <w:rFonts w:ascii="標楷體" w:eastAsia="標楷體" w:hAnsi="標楷體" w:cs="Times New Roman"/>
          <w:sz w:val="18"/>
          <w:szCs w:val="18"/>
        </w:rPr>
        <w:t>114</w:t>
      </w:r>
      <w:r w:rsidRPr="00312173">
        <w:rPr>
          <w:rFonts w:ascii="標楷體" w:eastAsia="標楷體" w:hAnsi="標楷體" w:cs="Times New Roman" w:hint="eastAsia"/>
          <w:sz w:val="18"/>
          <w:szCs w:val="18"/>
        </w:rPr>
        <w:t>年底及</w:t>
      </w:r>
      <w:r>
        <w:rPr>
          <w:rFonts w:ascii="標楷體" w:eastAsia="標楷體" w:hAnsi="標楷體" w:cs="Times New Roman"/>
          <w:sz w:val="18"/>
          <w:szCs w:val="18"/>
        </w:rPr>
        <w:t>113</w:t>
      </w:r>
      <w:r w:rsidRPr="00312173">
        <w:rPr>
          <w:rFonts w:ascii="標楷體" w:eastAsia="標楷體" w:hAnsi="標楷體" w:cs="Times New Roman" w:hint="eastAsia"/>
          <w:sz w:val="18"/>
          <w:szCs w:val="18"/>
        </w:rPr>
        <w:t>年底各有</w:t>
      </w:r>
      <w:r w:rsidRPr="006F0A3C">
        <w:rPr>
          <w:rFonts w:ascii="標楷體" w:eastAsia="標楷體" w:hAnsi="標楷體" w:hint="eastAsia"/>
          <w:sz w:val="18"/>
          <w:szCs w:val="18"/>
        </w:rPr>
        <w:t>391,886,934</w:t>
      </w:r>
      <w:r w:rsidRPr="00607882">
        <w:rPr>
          <w:rFonts w:ascii="標楷體" w:eastAsia="標楷體" w:hAnsi="標楷體" w:hint="eastAsia"/>
          <w:sz w:val="18"/>
          <w:szCs w:val="18"/>
        </w:rPr>
        <w:t>元</w:t>
      </w:r>
      <w:r w:rsidRPr="00312173">
        <w:rPr>
          <w:rFonts w:ascii="標楷體" w:eastAsia="標楷體" w:hAnsi="標楷體" w:cs="Times New Roman" w:hint="eastAsia"/>
          <w:sz w:val="18"/>
          <w:szCs w:val="18"/>
        </w:rPr>
        <w:t>及</w:t>
      </w:r>
      <w:r w:rsidRPr="00607882">
        <w:rPr>
          <w:rFonts w:ascii="標楷體" w:eastAsia="標楷體" w:hAnsi="標楷體" w:hint="eastAsia"/>
          <w:sz w:val="18"/>
          <w:szCs w:val="18"/>
        </w:rPr>
        <w:t>374,491,196</w:t>
      </w:r>
      <w:r w:rsidRPr="00312173">
        <w:rPr>
          <w:rFonts w:ascii="標楷體" w:eastAsia="標楷體" w:hAnsi="標楷體" w:cs="Times New Roman" w:hint="eastAsia"/>
          <w:sz w:val="18"/>
          <w:szCs w:val="18"/>
        </w:rPr>
        <w:t>元。</w:t>
      </w:r>
    </w:p>
    <w:p w14:paraId="325534DE" w14:textId="77777777" w:rsidR="00593F69" w:rsidRPr="00AE483B" w:rsidRDefault="00593F69" w:rsidP="00867837">
      <w:pPr>
        <w:spacing w:line="480" w:lineRule="exact"/>
        <w:ind w:firstLineChars="50" w:firstLine="160"/>
        <w:jc w:val="both"/>
        <w:outlineLvl w:val="3"/>
        <w:rPr>
          <w:rFonts w:ascii="標楷體" w:eastAsia="標楷體" w:hAnsi="標楷體"/>
          <w:b/>
          <w:sz w:val="32"/>
          <w:szCs w:val="28"/>
        </w:rPr>
      </w:pPr>
      <w:r w:rsidRPr="00AE483B">
        <w:rPr>
          <w:rFonts w:ascii="標楷體" w:eastAsia="標楷體" w:hAnsi="標楷體" w:hint="eastAsia"/>
          <w:b/>
          <w:sz w:val="32"/>
          <w:szCs w:val="28"/>
        </w:rPr>
        <w:lastRenderedPageBreak/>
        <w:t>五、臺北市共同管道基金</w:t>
      </w:r>
    </w:p>
    <w:p w14:paraId="09D9FCCC" w14:textId="77777777" w:rsidR="00593F69" w:rsidRPr="00B13CCB" w:rsidRDefault="00593F69" w:rsidP="00AE483B">
      <w:pPr>
        <w:pStyle w:val="OK"/>
        <w:spacing w:line="460" w:lineRule="exact"/>
        <w:ind w:firstLineChars="200" w:firstLine="480"/>
        <w:rPr>
          <w:szCs w:val="24"/>
        </w:rPr>
      </w:pPr>
      <w:r w:rsidRPr="00B13CCB">
        <w:rPr>
          <w:rFonts w:hint="eastAsia"/>
          <w:szCs w:val="24"/>
        </w:rPr>
        <w:t>臺北市政府為辦理共同管道建設，籌措建設財源，以促進公共工程之順利進行，依臺北市共同管道基金收支保管及運用自治條例第1條規定設置臺北市共同管道基金。該基金</w:t>
      </w:r>
      <w:r>
        <w:rPr>
          <w:rFonts w:hint="eastAsia"/>
          <w:szCs w:val="24"/>
        </w:rPr>
        <w:t>114</w:t>
      </w:r>
      <w:r w:rsidRPr="00B13CCB">
        <w:rPr>
          <w:rFonts w:hint="eastAsia"/>
          <w:szCs w:val="24"/>
        </w:rPr>
        <w:t>年度各項營運計畫及預算之執行等</w:t>
      </w:r>
      <w:r w:rsidRPr="00B13CCB">
        <w:rPr>
          <w:rFonts w:hAnsi="標楷體" w:hint="eastAsia"/>
          <w:szCs w:val="24"/>
        </w:rPr>
        <w:t>，</w:t>
      </w:r>
      <w:r w:rsidRPr="00B65102">
        <w:rPr>
          <w:rFonts w:hint="eastAsia"/>
          <w:szCs w:val="24"/>
        </w:rPr>
        <w:t>經予書面審核</w:t>
      </w:r>
      <w:r w:rsidRPr="00C75B92">
        <w:rPr>
          <w:szCs w:val="24"/>
        </w:rPr>
        <w:t>，並於期中派員就地抽查</w:t>
      </w:r>
      <w:r w:rsidRPr="00B13CCB">
        <w:rPr>
          <w:rFonts w:hAnsi="標楷體" w:hint="eastAsia"/>
          <w:szCs w:val="24"/>
        </w:rPr>
        <w:t>，</w:t>
      </w:r>
      <w:r w:rsidRPr="00B13CCB">
        <w:rPr>
          <w:rFonts w:hint="eastAsia"/>
          <w:szCs w:val="24"/>
        </w:rPr>
        <w:t>茲將</w:t>
      </w:r>
      <w:r>
        <w:rPr>
          <w:rFonts w:hint="eastAsia"/>
          <w:szCs w:val="24"/>
        </w:rPr>
        <w:t>查</w:t>
      </w:r>
      <w:r w:rsidRPr="00B13CCB">
        <w:rPr>
          <w:rFonts w:hint="eastAsia"/>
          <w:szCs w:val="24"/>
        </w:rPr>
        <w:t>核結果說明如次：</w:t>
      </w:r>
    </w:p>
    <w:p w14:paraId="0AC3D0EA" w14:textId="77777777" w:rsidR="00593F69" w:rsidRPr="00AE483B" w:rsidRDefault="00593F69" w:rsidP="00AE483B">
      <w:pPr>
        <w:spacing w:before="60" w:after="60" w:line="460" w:lineRule="exact"/>
        <w:ind w:firstLineChars="100" w:firstLine="280"/>
        <w:jc w:val="both"/>
        <w:outlineLvl w:val="4"/>
        <w:rPr>
          <w:rFonts w:ascii="標楷體" w:eastAsia="標楷體" w:hAnsi="標楷體"/>
          <w:b/>
          <w:color w:val="000000" w:themeColor="text1"/>
          <w:sz w:val="28"/>
        </w:rPr>
      </w:pPr>
      <w:r w:rsidRPr="00AE483B">
        <w:rPr>
          <w:rFonts w:ascii="標楷體" w:eastAsia="標楷體" w:hAnsi="標楷體" w:hint="eastAsia"/>
          <w:b/>
          <w:color w:val="000000" w:themeColor="text1"/>
          <w:sz w:val="28"/>
        </w:rPr>
        <w:t>（一）營運計畫實施情形之查核</w:t>
      </w:r>
    </w:p>
    <w:p w14:paraId="15325A55" w14:textId="77777777" w:rsidR="00593F69" w:rsidRPr="007A6783" w:rsidRDefault="00593F69" w:rsidP="00AE483B">
      <w:pPr>
        <w:pStyle w:val="OK"/>
        <w:spacing w:line="460" w:lineRule="exact"/>
        <w:ind w:firstLineChars="200" w:firstLine="480"/>
      </w:pPr>
      <w:r w:rsidRPr="00496465">
        <w:rPr>
          <w:rFonts w:hint="eastAsia"/>
          <w:szCs w:val="24"/>
        </w:rPr>
        <w:t>該基金主要營運計畫係辦理共同管道工程。</w:t>
      </w:r>
      <w:r w:rsidRPr="00496465">
        <w:rPr>
          <w:szCs w:val="24"/>
        </w:rPr>
        <w:t>11</w:t>
      </w:r>
      <w:r>
        <w:rPr>
          <w:rFonts w:hint="eastAsia"/>
          <w:szCs w:val="24"/>
        </w:rPr>
        <w:t>4</w:t>
      </w:r>
      <w:r w:rsidRPr="00496465">
        <w:rPr>
          <w:rFonts w:hint="eastAsia"/>
          <w:szCs w:val="24"/>
        </w:rPr>
        <w:t>年度預計</w:t>
      </w:r>
      <w:r>
        <w:rPr>
          <w:rFonts w:hint="eastAsia"/>
          <w:szCs w:val="24"/>
        </w:rPr>
        <w:t>支用3</w:t>
      </w:r>
      <w:r w:rsidRPr="00496465">
        <w:rPr>
          <w:rFonts w:hint="eastAsia"/>
          <w:szCs w:val="24"/>
        </w:rPr>
        <w:t>億</w:t>
      </w:r>
      <w:r>
        <w:rPr>
          <w:rFonts w:hint="eastAsia"/>
          <w:szCs w:val="24"/>
        </w:rPr>
        <w:t>2</w:t>
      </w:r>
      <w:r w:rsidRPr="00496465">
        <w:rPr>
          <w:szCs w:val="24"/>
        </w:rPr>
        <w:t>,</w:t>
      </w:r>
      <w:r>
        <w:rPr>
          <w:rFonts w:hint="eastAsia"/>
          <w:szCs w:val="24"/>
        </w:rPr>
        <w:t>594</w:t>
      </w:r>
      <w:r w:rsidRPr="00496465">
        <w:rPr>
          <w:rFonts w:hint="eastAsia"/>
          <w:szCs w:val="24"/>
        </w:rPr>
        <w:t>萬餘元，實際</w:t>
      </w:r>
      <w:r>
        <w:rPr>
          <w:rFonts w:hint="eastAsia"/>
          <w:szCs w:val="24"/>
        </w:rPr>
        <w:t>支用</w:t>
      </w:r>
      <w:r w:rsidRPr="00496465">
        <w:rPr>
          <w:szCs w:val="24"/>
        </w:rPr>
        <w:t>1</w:t>
      </w:r>
      <w:r w:rsidRPr="00496465">
        <w:rPr>
          <w:rFonts w:hint="eastAsia"/>
          <w:szCs w:val="24"/>
        </w:rPr>
        <w:t>億</w:t>
      </w:r>
      <w:r>
        <w:rPr>
          <w:rFonts w:hint="eastAsia"/>
          <w:szCs w:val="24"/>
        </w:rPr>
        <w:t>4</w:t>
      </w:r>
      <w:r w:rsidRPr="00496465">
        <w:rPr>
          <w:szCs w:val="24"/>
        </w:rPr>
        <w:t>,</w:t>
      </w:r>
      <w:r>
        <w:rPr>
          <w:rFonts w:hint="eastAsia"/>
          <w:szCs w:val="24"/>
        </w:rPr>
        <w:t>271</w:t>
      </w:r>
      <w:r w:rsidRPr="00496465">
        <w:rPr>
          <w:rFonts w:hint="eastAsia"/>
          <w:szCs w:val="24"/>
        </w:rPr>
        <w:t>萬餘元，較預計減少</w:t>
      </w:r>
      <w:r>
        <w:rPr>
          <w:rFonts w:hint="eastAsia"/>
          <w:szCs w:val="24"/>
        </w:rPr>
        <w:t>1億8</w:t>
      </w:r>
      <w:r w:rsidRPr="00496465">
        <w:rPr>
          <w:szCs w:val="24"/>
        </w:rPr>
        <w:t>,</w:t>
      </w:r>
      <w:r>
        <w:rPr>
          <w:rFonts w:hint="eastAsia"/>
          <w:szCs w:val="24"/>
        </w:rPr>
        <w:t>322</w:t>
      </w:r>
      <w:r w:rsidRPr="00496465">
        <w:rPr>
          <w:rFonts w:hint="eastAsia"/>
          <w:szCs w:val="24"/>
        </w:rPr>
        <w:t>萬餘元，約</w:t>
      </w:r>
      <w:r>
        <w:rPr>
          <w:rFonts w:hint="eastAsia"/>
          <w:szCs w:val="24"/>
        </w:rPr>
        <w:t>56</w:t>
      </w:r>
      <w:r w:rsidRPr="00496465">
        <w:rPr>
          <w:rFonts w:hint="eastAsia"/>
          <w:szCs w:val="24"/>
        </w:rPr>
        <w:t>.</w:t>
      </w:r>
      <w:r>
        <w:rPr>
          <w:rFonts w:hint="eastAsia"/>
          <w:szCs w:val="24"/>
        </w:rPr>
        <w:t>21</w:t>
      </w:r>
      <w:r w:rsidRPr="00496465">
        <w:rPr>
          <w:rFonts w:hint="eastAsia"/>
          <w:szCs w:val="24"/>
        </w:rPr>
        <w:t>％，</w:t>
      </w:r>
      <w:r w:rsidRPr="00B65102">
        <w:rPr>
          <w:rFonts w:hint="eastAsia"/>
          <w:szCs w:val="24"/>
        </w:rPr>
        <w:t>主要係</w:t>
      </w:r>
      <w:r w:rsidRPr="00B65102">
        <w:rPr>
          <w:rFonts w:hint="eastAsia"/>
        </w:rPr>
        <w:t>信義</w:t>
      </w:r>
      <w:r>
        <w:rPr>
          <w:rFonts w:hint="eastAsia"/>
        </w:rPr>
        <w:t>線</w:t>
      </w:r>
      <w:r w:rsidRPr="00B65102">
        <w:rPr>
          <w:rFonts w:hint="eastAsia"/>
        </w:rPr>
        <w:t>東延段共同管道興建及相關道路與附屬設施改善工程，配合</w:t>
      </w:r>
      <w:r>
        <w:rPr>
          <w:rFonts w:hint="eastAsia"/>
        </w:rPr>
        <w:t>道路路型調整及協調管線單位配合遷移管線或調整排水側溝位置，</w:t>
      </w:r>
      <w:r w:rsidRPr="00B65102">
        <w:rPr>
          <w:rFonts w:hint="eastAsia"/>
        </w:rPr>
        <w:t>影響工程進度所致</w:t>
      </w:r>
      <w:r w:rsidRPr="007A6783">
        <w:t>。</w:t>
      </w:r>
    </w:p>
    <w:p w14:paraId="47C020A2" w14:textId="77777777" w:rsidR="00593F69" w:rsidRPr="00B13CCB" w:rsidRDefault="00593F69" w:rsidP="00867837">
      <w:pPr>
        <w:pStyle w:val="ab"/>
        <w:spacing w:before="120" w:line="460" w:lineRule="exact"/>
        <w:ind w:right="0"/>
        <w:outlineLvl w:val="4"/>
        <w:rPr>
          <w:spacing w:val="0"/>
          <w:sz w:val="28"/>
          <w:szCs w:val="28"/>
        </w:rPr>
      </w:pPr>
      <w:r>
        <w:rPr>
          <w:rFonts w:hint="eastAsia"/>
          <w:spacing w:val="0"/>
          <w:sz w:val="28"/>
          <w:szCs w:val="28"/>
        </w:rPr>
        <w:t>（二）</w:t>
      </w:r>
      <w:r w:rsidRPr="00B13CCB">
        <w:rPr>
          <w:rFonts w:hint="eastAsia"/>
          <w:spacing w:val="0"/>
          <w:sz w:val="28"/>
          <w:szCs w:val="28"/>
        </w:rPr>
        <w:t>預算執行情形之審核</w:t>
      </w:r>
    </w:p>
    <w:p w14:paraId="30B0B1B5" w14:textId="77777777" w:rsidR="00593F69" w:rsidRPr="00496465" w:rsidRDefault="00593F69" w:rsidP="00854A6D">
      <w:pPr>
        <w:pStyle w:val="OK"/>
        <w:spacing w:line="460" w:lineRule="exact"/>
        <w:ind w:firstLineChars="200" w:firstLine="480"/>
        <w:rPr>
          <w:szCs w:val="24"/>
        </w:rPr>
      </w:pPr>
      <w:r w:rsidRPr="00A30F6F">
        <w:rPr>
          <w:rFonts w:hint="eastAsia"/>
          <w:szCs w:val="24"/>
        </w:rPr>
        <w:t>11</w:t>
      </w:r>
      <w:r>
        <w:rPr>
          <w:rFonts w:hint="eastAsia"/>
          <w:szCs w:val="24"/>
        </w:rPr>
        <w:t>4</w:t>
      </w:r>
      <w:r w:rsidRPr="00A30F6F">
        <w:rPr>
          <w:rFonts w:hint="eastAsia"/>
          <w:szCs w:val="24"/>
        </w:rPr>
        <w:t>年度決算審核結果，</w:t>
      </w:r>
      <w:r w:rsidRPr="00BB16FB">
        <w:rPr>
          <w:szCs w:val="24"/>
        </w:rPr>
        <w:t>業務賸餘1,936萬餘元，業務外賸餘2萬餘元，審定本期賸餘1,939萬餘元，較預算賸餘962萬餘元，增加976萬餘元，約101.40％，</w:t>
      </w:r>
      <w:r w:rsidRPr="00B65102">
        <w:rPr>
          <w:rFonts w:hint="eastAsia"/>
          <w:szCs w:val="24"/>
        </w:rPr>
        <w:t>主要係</w:t>
      </w:r>
      <w:r w:rsidRPr="00854A6D">
        <w:rPr>
          <w:rFonts w:hint="eastAsia"/>
          <w:szCs w:val="24"/>
        </w:rPr>
        <w:t>信義線東延段共同管道興建及相關道路與附屬設施改善工程</w:t>
      </w:r>
      <w:r>
        <w:rPr>
          <w:rFonts w:hint="eastAsia"/>
          <w:szCs w:val="24"/>
        </w:rPr>
        <w:t>，暨</w:t>
      </w:r>
      <w:r w:rsidRPr="00854A6D">
        <w:rPr>
          <w:rFonts w:hint="eastAsia"/>
          <w:szCs w:val="24"/>
        </w:rPr>
        <w:t>共同管道忠孝東路智慧總監控中心裝修工程</w:t>
      </w:r>
      <w:r w:rsidRPr="00B65102">
        <w:rPr>
          <w:rFonts w:hint="eastAsia"/>
          <w:szCs w:val="24"/>
        </w:rPr>
        <w:t>執行情形</w:t>
      </w:r>
      <w:r>
        <w:rPr>
          <w:rFonts w:hint="eastAsia"/>
          <w:szCs w:val="24"/>
        </w:rPr>
        <w:t>未</w:t>
      </w:r>
      <w:r w:rsidRPr="00B65102">
        <w:rPr>
          <w:rFonts w:hint="eastAsia"/>
          <w:szCs w:val="24"/>
        </w:rPr>
        <w:t>如預期，</w:t>
      </w:r>
      <w:r>
        <w:rPr>
          <w:rFonts w:hint="eastAsia"/>
          <w:szCs w:val="24"/>
        </w:rPr>
        <w:t>將未支用</w:t>
      </w:r>
      <w:r w:rsidRPr="00B65102">
        <w:rPr>
          <w:rFonts w:hint="eastAsia"/>
          <w:szCs w:val="24"/>
        </w:rPr>
        <w:t>資金續辦理定期存款，利息收入</w:t>
      </w:r>
      <w:r>
        <w:rPr>
          <w:rFonts w:hint="eastAsia"/>
          <w:szCs w:val="24"/>
        </w:rPr>
        <w:t>隨</w:t>
      </w:r>
      <w:r w:rsidRPr="00B65102">
        <w:rPr>
          <w:rFonts w:hint="eastAsia"/>
          <w:szCs w:val="24"/>
        </w:rPr>
        <w:t>增所致</w:t>
      </w:r>
      <w:r w:rsidRPr="00B65102">
        <w:rPr>
          <w:rFonts w:hAnsi="Times New Roman" w:hint="eastAsia"/>
          <w:szCs w:val="24"/>
        </w:rPr>
        <w:t>。</w:t>
      </w:r>
    </w:p>
    <w:p w14:paraId="059E31D7" w14:textId="77777777" w:rsidR="00593F69" w:rsidRPr="00B13CCB" w:rsidRDefault="00593F69" w:rsidP="00867837">
      <w:pPr>
        <w:pStyle w:val="ab"/>
        <w:spacing w:before="120" w:line="460" w:lineRule="exact"/>
        <w:ind w:right="0"/>
        <w:outlineLvl w:val="4"/>
        <w:rPr>
          <w:spacing w:val="0"/>
          <w:sz w:val="28"/>
          <w:szCs w:val="28"/>
        </w:rPr>
      </w:pPr>
      <w:r>
        <w:rPr>
          <w:rFonts w:hint="eastAsia"/>
          <w:spacing w:val="0"/>
          <w:sz w:val="28"/>
          <w:szCs w:val="28"/>
        </w:rPr>
        <w:t>（三）</w:t>
      </w:r>
      <w:r w:rsidRPr="00B13CCB">
        <w:rPr>
          <w:rFonts w:hint="eastAsia"/>
          <w:spacing w:val="0"/>
          <w:sz w:val="28"/>
          <w:szCs w:val="28"/>
        </w:rPr>
        <w:t>餘絀及撥補之審定</w:t>
      </w:r>
    </w:p>
    <w:p w14:paraId="20EACAB7" w14:textId="77777777" w:rsidR="00593F69" w:rsidRPr="00B13CCB" w:rsidRDefault="00593F69" w:rsidP="00000096">
      <w:pPr>
        <w:pStyle w:val="1OK"/>
        <w:spacing w:line="460" w:lineRule="exact"/>
        <w:ind w:firstLineChars="300" w:firstLine="721"/>
        <w:outlineLvl w:val="5"/>
        <w:rPr>
          <w:spacing w:val="0"/>
          <w:sz w:val="24"/>
          <w:szCs w:val="24"/>
        </w:rPr>
      </w:pPr>
      <w:r w:rsidRPr="00B13CCB">
        <w:rPr>
          <w:rFonts w:hint="eastAsia"/>
          <w:spacing w:val="0"/>
          <w:sz w:val="24"/>
          <w:szCs w:val="24"/>
        </w:rPr>
        <w:t>1</w:t>
      </w:r>
      <w:r>
        <w:rPr>
          <w:rFonts w:hint="eastAsia"/>
          <w:spacing w:val="0"/>
          <w:sz w:val="24"/>
          <w:szCs w:val="24"/>
        </w:rPr>
        <w:t>.</w:t>
      </w:r>
      <w:r w:rsidRPr="00B13CCB">
        <w:rPr>
          <w:rFonts w:hint="eastAsia"/>
          <w:spacing w:val="0"/>
          <w:sz w:val="24"/>
          <w:szCs w:val="24"/>
        </w:rPr>
        <w:t>餘絀審定</w:t>
      </w:r>
    </w:p>
    <w:p w14:paraId="6A6F9E80" w14:textId="77777777" w:rsidR="00593F69" w:rsidRPr="00B13CCB" w:rsidRDefault="00593F69" w:rsidP="00AE483B">
      <w:pPr>
        <w:pStyle w:val="OK"/>
        <w:spacing w:line="460" w:lineRule="exact"/>
        <w:ind w:firstLineChars="200" w:firstLine="480"/>
        <w:rPr>
          <w:szCs w:val="24"/>
        </w:rPr>
      </w:pPr>
      <w:r w:rsidRPr="00A30F6F">
        <w:rPr>
          <w:rFonts w:hint="eastAsia"/>
          <w:szCs w:val="24"/>
        </w:rPr>
        <w:t>11</w:t>
      </w:r>
      <w:r>
        <w:rPr>
          <w:rFonts w:hint="eastAsia"/>
          <w:szCs w:val="24"/>
        </w:rPr>
        <w:t>4</w:t>
      </w:r>
      <w:r w:rsidRPr="00A30F6F">
        <w:rPr>
          <w:rFonts w:hint="eastAsia"/>
          <w:szCs w:val="24"/>
        </w:rPr>
        <w:t>年度決算經臺北市政府核定賸餘</w:t>
      </w:r>
      <w:r w:rsidRPr="00702019">
        <w:rPr>
          <w:szCs w:val="24"/>
        </w:rPr>
        <w:t>19,392,661</w:t>
      </w:r>
      <w:r w:rsidRPr="00A30F6F">
        <w:rPr>
          <w:rFonts w:hint="eastAsia"/>
          <w:szCs w:val="24"/>
        </w:rPr>
        <w:t>元，經核尚無不合，予以照數審定</w:t>
      </w:r>
      <w:r w:rsidRPr="00B13CCB">
        <w:rPr>
          <w:rFonts w:hint="eastAsia"/>
          <w:szCs w:val="24"/>
        </w:rPr>
        <w:t>。</w:t>
      </w:r>
    </w:p>
    <w:p w14:paraId="57209467" w14:textId="77777777" w:rsidR="00593F69" w:rsidRPr="00B13CCB" w:rsidRDefault="00593F69" w:rsidP="00000096">
      <w:pPr>
        <w:pStyle w:val="1OK"/>
        <w:spacing w:line="460" w:lineRule="exact"/>
        <w:ind w:firstLineChars="300" w:firstLine="721"/>
        <w:outlineLvl w:val="5"/>
        <w:rPr>
          <w:spacing w:val="0"/>
          <w:sz w:val="24"/>
          <w:szCs w:val="24"/>
        </w:rPr>
      </w:pPr>
      <w:r w:rsidRPr="00B13CCB">
        <w:rPr>
          <w:rFonts w:hint="eastAsia"/>
          <w:spacing w:val="0"/>
          <w:sz w:val="24"/>
          <w:szCs w:val="24"/>
        </w:rPr>
        <w:t>2</w:t>
      </w:r>
      <w:r>
        <w:rPr>
          <w:rFonts w:hint="eastAsia"/>
          <w:spacing w:val="0"/>
          <w:sz w:val="24"/>
          <w:szCs w:val="24"/>
        </w:rPr>
        <w:t>.</w:t>
      </w:r>
      <w:r w:rsidRPr="00B13CCB">
        <w:rPr>
          <w:rFonts w:hint="eastAsia"/>
          <w:spacing w:val="0"/>
          <w:sz w:val="24"/>
          <w:szCs w:val="24"/>
        </w:rPr>
        <w:t>餘絀撥補</w:t>
      </w:r>
    </w:p>
    <w:p w14:paraId="17EA0F95" w14:textId="77777777" w:rsidR="00593F69" w:rsidRPr="00B13CCB" w:rsidRDefault="00593F69" w:rsidP="00AE483B">
      <w:pPr>
        <w:pStyle w:val="OK"/>
        <w:spacing w:line="460" w:lineRule="exact"/>
        <w:ind w:firstLineChars="200" w:firstLine="480"/>
        <w:rPr>
          <w:szCs w:val="24"/>
        </w:rPr>
      </w:pPr>
      <w:r w:rsidRPr="00496465">
        <w:rPr>
          <w:rFonts w:hint="eastAsia"/>
          <w:szCs w:val="24"/>
        </w:rPr>
        <w:t>11</w:t>
      </w:r>
      <w:r>
        <w:rPr>
          <w:rFonts w:hint="eastAsia"/>
          <w:szCs w:val="24"/>
        </w:rPr>
        <w:t>4</w:t>
      </w:r>
      <w:r w:rsidRPr="00496465">
        <w:rPr>
          <w:rFonts w:hint="eastAsia"/>
          <w:szCs w:val="24"/>
        </w:rPr>
        <w:t>年度決算審定賸餘</w:t>
      </w:r>
      <w:r w:rsidRPr="006F5ECC">
        <w:rPr>
          <w:szCs w:val="24"/>
        </w:rPr>
        <w:t>19,392,661</w:t>
      </w:r>
      <w:r w:rsidRPr="00496465">
        <w:rPr>
          <w:rFonts w:hint="eastAsia"/>
          <w:szCs w:val="24"/>
        </w:rPr>
        <w:t>元，連同前期未分配賸餘</w:t>
      </w:r>
      <w:r w:rsidRPr="006F5ECC">
        <w:rPr>
          <w:szCs w:val="24"/>
        </w:rPr>
        <w:t>316,227,927</w:t>
      </w:r>
      <w:r w:rsidRPr="00496465">
        <w:rPr>
          <w:rFonts w:hint="eastAsia"/>
          <w:szCs w:val="24"/>
        </w:rPr>
        <w:t>元，合計賸餘</w:t>
      </w:r>
      <w:r w:rsidRPr="006F5ECC">
        <w:rPr>
          <w:szCs w:val="24"/>
        </w:rPr>
        <w:t>335,620,588</w:t>
      </w:r>
      <w:r w:rsidRPr="00496465">
        <w:rPr>
          <w:rFonts w:hint="eastAsia"/>
          <w:szCs w:val="24"/>
        </w:rPr>
        <w:t>元，經解繳公庫</w:t>
      </w:r>
      <w:r w:rsidRPr="006F5ECC">
        <w:rPr>
          <w:szCs w:val="24"/>
        </w:rPr>
        <w:t>1,952,731</w:t>
      </w:r>
      <w:r w:rsidRPr="00496465">
        <w:rPr>
          <w:rFonts w:hint="eastAsia"/>
          <w:szCs w:val="24"/>
        </w:rPr>
        <w:t>元，</w:t>
      </w:r>
      <w:r>
        <w:rPr>
          <w:rFonts w:hint="eastAsia"/>
          <w:szCs w:val="24"/>
        </w:rPr>
        <w:t>及</w:t>
      </w:r>
      <w:r w:rsidRPr="00496465">
        <w:rPr>
          <w:rFonts w:hint="eastAsia"/>
          <w:szCs w:val="24"/>
        </w:rPr>
        <w:t>提列其他依法分配數</w:t>
      </w:r>
      <w:r w:rsidRPr="006F5ECC">
        <w:rPr>
          <w:szCs w:val="24"/>
        </w:rPr>
        <w:t>7,810,930</w:t>
      </w:r>
      <w:r w:rsidRPr="00496465">
        <w:rPr>
          <w:rFonts w:hint="eastAsia"/>
          <w:szCs w:val="24"/>
        </w:rPr>
        <w:t>元後，尚有未分配賸餘</w:t>
      </w:r>
      <w:r w:rsidRPr="006F5ECC">
        <w:rPr>
          <w:szCs w:val="24"/>
        </w:rPr>
        <w:t>325,856,927</w:t>
      </w:r>
      <w:r w:rsidRPr="00496465">
        <w:rPr>
          <w:rFonts w:hint="eastAsia"/>
          <w:szCs w:val="24"/>
        </w:rPr>
        <w:t>元</w:t>
      </w:r>
      <w:r w:rsidRPr="00B13CCB">
        <w:rPr>
          <w:rFonts w:hint="eastAsia"/>
          <w:szCs w:val="24"/>
        </w:rPr>
        <w:t>。</w:t>
      </w:r>
    </w:p>
    <w:p w14:paraId="09648AA5" w14:textId="77777777" w:rsidR="00593F69" w:rsidRPr="00B13CCB" w:rsidRDefault="00593F69" w:rsidP="00000096">
      <w:pPr>
        <w:pStyle w:val="ab"/>
        <w:spacing w:before="120" w:line="460" w:lineRule="exact"/>
        <w:ind w:right="0"/>
        <w:outlineLvl w:val="4"/>
        <w:rPr>
          <w:spacing w:val="0"/>
          <w:sz w:val="28"/>
          <w:szCs w:val="28"/>
        </w:rPr>
      </w:pPr>
      <w:r>
        <w:rPr>
          <w:rFonts w:hint="eastAsia"/>
          <w:spacing w:val="0"/>
          <w:sz w:val="28"/>
          <w:szCs w:val="28"/>
        </w:rPr>
        <w:t>（四）</w:t>
      </w:r>
      <w:r w:rsidRPr="00B13CCB">
        <w:rPr>
          <w:rFonts w:hint="eastAsia"/>
          <w:spacing w:val="0"/>
          <w:sz w:val="28"/>
          <w:szCs w:val="28"/>
        </w:rPr>
        <w:t>現金流量之查核</w:t>
      </w:r>
    </w:p>
    <w:p w14:paraId="7127824D" w14:textId="77777777" w:rsidR="00593F69" w:rsidRPr="00785BE9" w:rsidRDefault="00593F69" w:rsidP="0004028D">
      <w:pPr>
        <w:pStyle w:val="OK"/>
        <w:spacing w:line="480" w:lineRule="exact"/>
        <w:ind w:firstLineChars="200" w:firstLine="480"/>
        <w:rPr>
          <w:szCs w:val="24"/>
        </w:rPr>
      </w:pPr>
      <w:r w:rsidRPr="00785BE9">
        <w:rPr>
          <w:rFonts w:hint="eastAsia"/>
          <w:szCs w:val="24"/>
        </w:rPr>
        <w:t>114年度期初現金及約當現金</w:t>
      </w:r>
      <w:r w:rsidRPr="00785BE9">
        <w:rPr>
          <w:szCs w:val="24"/>
        </w:rPr>
        <w:t>2億8,334萬餘</w:t>
      </w:r>
      <w:r w:rsidRPr="00785BE9">
        <w:rPr>
          <w:rFonts w:hint="eastAsia"/>
          <w:szCs w:val="24"/>
        </w:rPr>
        <w:t>元，經業務、投資及籌資活動結果，現金及約當現金</w:t>
      </w:r>
      <w:r w:rsidRPr="00785BE9">
        <w:rPr>
          <w:szCs w:val="24"/>
        </w:rPr>
        <w:t>淨增9,876萬餘元</w:t>
      </w:r>
      <w:r w:rsidRPr="00785BE9">
        <w:rPr>
          <w:rFonts w:hint="eastAsia"/>
          <w:szCs w:val="24"/>
        </w:rPr>
        <w:t>，期末現金及約當現金為</w:t>
      </w:r>
      <w:r w:rsidRPr="00785BE9">
        <w:rPr>
          <w:szCs w:val="24"/>
        </w:rPr>
        <w:t>3億8,210萬餘元</w:t>
      </w:r>
      <w:r w:rsidRPr="00785BE9">
        <w:rPr>
          <w:rFonts w:hint="eastAsia"/>
          <w:szCs w:val="24"/>
        </w:rPr>
        <w:t>；</w:t>
      </w:r>
      <w:r w:rsidRPr="00785BE9">
        <w:rPr>
          <w:szCs w:val="24"/>
        </w:rPr>
        <w:t>其現金及約當現金淨增數與預算淨減數1,914萬餘元，相距1億1,790萬餘元</w:t>
      </w:r>
      <w:r w:rsidRPr="00785BE9">
        <w:rPr>
          <w:rFonts w:hint="eastAsia"/>
          <w:szCs w:val="24"/>
        </w:rPr>
        <w:t>，主要係定期存款到期，流動金融資產減少，投資活動產生淨現金流入所致。</w:t>
      </w:r>
    </w:p>
    <w:p w14:paraId="13BEC42E" w14:textId="77777777" w:rsidR="00593F69" w:rsidRDefault="00593F69" w:rsidP="00CE6180">
      <w:pPr>
        <w:pStyle w:val="OK"/>
        <w:spacing w:line="460" w:lineRule="exact"/>
        <w:ind w:firstLineChars="200" w:firstLine="480"/>
        <w:rPr>
          <w:color w:val="FF0000"/>
          <w:szCs w:val="24"/>
        </w:rPr>
      </w:pPr>
      <w:r w:rsidRPr="00B13CCB">
        <w:rPr>
          <w:rFonts w:hint="eastAsia"/>
          <w:szCs w:val="24"/>
        </w:rPr>
        <w:t>茲將該基金收支餘絀與餘絀撥補之審定，暨餘絀審定後現金流量及資產負債狀況，分別列表如次：</w:t>
      </w:r>
      <w:r>
        <w:rPr>
          <w:color w:val="FF0000"/>
          <w:szCs w:val="24"/>
        </w:rPr>
        <w:br w:type="page"/>
      </w:r>
    </w:p>
    <w:tbl>
      <w:tblPr>
        <w:tblW w:w="9923" w:type="dxa"/>
        <w:jc w:val="center"/>
        <w:tblLayout w:type="fixed"/>
        <w:tblCellMar>
          <w:left w:w="28" w:type="dxa"/>
          <w:right w:w="28" w:type="dxa"/>
        </w:tblCellMar>
        <w:tblLook w:val="0000" w:firstRow="0" w:lastRow="0" w:firstColumn="0" w:lastColumn="0" w:noHBand="0" w:noVBand="0"/>
      </w:tblPr>
      <w:tblGrid>
        <w:gridCol w:w="28"/>
        <w:gridCol w:w="2380"/>
        <w:gridCol w:w="28"/>
        <w:gridCol w:w="1310"/>
        <w:gridCol w:w="13"/>
        <w:gridCol w:w="267"/>
        <w:gridCol w:w="1083"/>
        <w:gridCol w:w="66"/>
        <w:gridCol w:w="532"/>
        <w:gridCol w:w="594"/>
        <w:gridCol w:w="103"/>
        <w:gridCol w:w="984"/>
        <w:gridCol w:w="310"/>
        <w:gridCol w:w="32"/>
        <w:gridCol w:w="1119"/>
        <w:gridCol w:w="259"/>
        <w:gridCol w:w="789"/>
        <w:gridCol w:w="26"/>
      </w:tblGrid>
      <w:tr w:rsidR="00593F69" w14:paraId="7D87A25E" w14:textId="77777777" w:rsidTr="008419BA">
        <w:trPr>
          <w:gridBefore w:val="1"/>
          <w:wBefore w:w="28" w:type="dxa"/>
          <w:jc w:val="center"/>
        </w:trPr>
        <w:tc>
          <w:tcPr>
            <w:tcW w:w="9895" w:type="dxa"/>
            <w:gridSpan w:val="17"/>
            <w:tcBorders>
              <w:bottom w:val="single" w:sz="8" w:space="0" w:color="auto"/>
            </w:tcBorders>
          </w:tcPr>
          <w:p w14:paraId="1878C419" w14:textId="77777777" w:rsidR="00593F69" w:rsidRPr="00ED18F0" w:rsidRDefault="00593F69" w:rsidP="007D010C">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臺北市共同管道基金收支</w:t>
            </w:r>
            <w:r w:rsidRPr="0047698C">
              <w:rPr>
                <w:rFonts w:ascii="標楷體" w:eastAsia="標楷體" w:hAnsi="標楷體" w:hint="eastAsia"/>
                <w:b/>
                <w:sz w:val="36"/>
                <w:szCs w:val="36"/>
                <w:u w:val="single"/>
              </w:rPr>
              <w:t>餘絀審定表</w:t>
            </w:r>
          </w:p>
          <w:p w14:paraId="6C07AD13" w14:textId="77777777" w:rsidR="00593F69" w:rsidRDefault="00593F69" w:rsidP="007D010C">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w:t>
            </w:r>
            <w:r>
              <w:rPr>
                <w:rFonts w:ascii="標楷體" w:eastAsia="標楷體" w:hAnsi="標楷體" w:hint="eastAsia"/>
                <w:sz w:val="22"/>
              </w:rPr>
              <w:t>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58FB7AF0"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
          <w:jc w:val="center"/>
        </w:trPr>
        <w:tc>
          <w:tcPr>
            <w:tcW w:w="2408" w:type="dxa"/>
            <w:gridSpan w:val="2"/>
            <w:vMerge w:val="restart"/>
            <w:tcBorders>
              <w:top w:val="single" w:sz="8" w:space="0" w:color="auto"/>
              <w:left w:val="nil"/>
              <w:bottom w:val="nil"/>
            </w:tcBorders>
            <w:vAlign w:val="center"/>
          </w:tcPr>
          <w:p w14:paraId="576CE2B6" w14:textId="77777777" w:rsidR="00593F69" w:rsidRPr="0047698C" w:rsidRDefault="00593F69" w:rsidP="007D010C">
            <w:pPr>
              <w:ind w:left="113" w:right="113"/>
              <w:jc w:val="distribute"/>
              <w:rPr>
                <w:rFonts w:ascii="標楷體" w:eastAsia="標楷體" w:hAnsi="標楷體"/>
                <w:sz w:val="20"/>
              </w:rPr>
            </w:pPr>
            <w:r w:rsidRPr="0047698C">
              <w:rPr>
                <w:rFonts w:ascii="標楷體" w:eastAsia="標楷體" w:hAnsi="標楷體" w:hint="eastAsia"/>
                <w:sz w:val="20"/>
              </w:rPr>
              <w:t>科目</w:t>
            </w:r>
          </w:p>
        </w:tc>
        <w:tc>
          <w:tcPr>
            <w:tcW w:w="1310" w:type="dxa"/>
            <w:vMerge w:val="restart"/>
            <w:tcBorders>
              <w:top w:val="single" w:sz="8" w:space="0" w:color="auto"/>
            </w:tcBorders>
            <w:vAlign w:val="center"/>
          </w:tcPr>
          <w:p w14:paraId="074255FC" w14:textId="77777777" w:rsidR="00593F69" w:rsidRPr="0047698C" w:rsidRDefault="00593F69" w:rsidP="007D010C">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29" w:type="dxa"/>
            <w:gridSpan w:val="4"/>
            <w:vMerge w:val="restart"/>
            <w:tcBorders>
              <w:top w:val="single" w:sz="8" w:space="0" w:color="auto"/>
            </w:tcBorders>
            <w:vAlign w:val="center"/>
          </w:tcPr>
          <w:p w14:paraId="16E94D50" w14:textId="77777777" w:rsidR="00593F69" w:rsidRPr="0047698C" w:rsidRDefault="00593F69" w:rsidP="007D010C">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26" w:type="dxa"/>
            <w:gridSpan w:val="2"/>
            <w:vMerge w:val="restart"/>
            <w:tcBorders>
              <w:top w:val="single" w:sz="8" w:space="0" w:color="auto"/>
            </w:tcBorders>
            <w:vAlign w:val="center"/>
          </w:tcPr>
          <w:p w14:paraId="0F47A259" w14:textId="77777777" w:rsidR="00593F69" w:rsidRPr="0047698C" w:rsidRDefault="00593F69" w:rsidP="007D010C">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29" w:type="dxa"/>
            <w:gridSpan w:val="4"/>
            <w:vMerge w:val="restart"/>
            <w:tcBorders>
              <w:top w:val="single" w:sz="8" w:space="0" w:color="auto"/>
            </w:tcBorders>
            <w:vAlign w:val="center"/>
          </w:tcPr>
          <w:p w14:paraId="4A2BF138" w14:textId="77777777" w:rsidR="00593F69" w:rsidRPr="0047698C" w:rsidRDefault="00593F69" w:rsidP="007D010C">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193" w:type="dxa"/>
            <w:gridSpan w:val="4"/>
            <w:tcBorders>
              <w:top w:val="single" w:sz="8" w:space="0" w:color="auto"/>
              <w:bottom w:val="nil"/>
              <w:right w:val="nil"/>
            </w:tcBorders>
            <w:vAlign w:val="center"/>
          </w:tcPr>
          <w:p w14:paraId="3327E304" w14:textId="77777777" w:rsidR="008A393A" w:rsidRPr="001E0653" w:rsidRDefault="008A393A" w:rsidP="008A393A">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172747D5" w14:textId="1C3CEDAB" w:rsidR="00593F69" w:rsidRPr="0047698C" w:rsidRDefault="008A393A" w:rsidP="008A393A">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0DA51944"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
          <w:jc w:val="center"/>
        </w:trPr>
        <w:tc>
          <w:tcPr>
            <w:tcW w:w="2408" w:type="dxa"/>
            <w:gridSpan w:val="2"/>
            <w:vMerge/>
            <w:tcBorders>
              <w:top w:val="nil"/>
              <w:left w:val="nil"/>
              <w:bottom w:val="single" w:sz="8" w:space="0" w:color="auto"/>
            </w:tcBorders>
            <w:vAlign w:val="center"/>
          </w:tcPr>
          <w:p w14:paraId="42A82ABF" w14:textId="77777777" w:rsidR="00593F69" w:rsidRDefault="00593F69" w:rsidP="007D010C">
            <w:pPr>
              <w:ind w:left="113" w:right="113"/>
              <w:jc w:val="distribute"/>
              <w:rPr>
                <w:rFonts w:ascii="標楷體" w:eastAsia="標楷體" w:hAnsi="標楷體"/>
              </w:rPr>
            </w:pPr>
          </w:p>
        </w:tc>
        <w:tc>
          <w:tcPr>
            <w:tcW w:w="1310" w:type="dxa"/>
            <w:vMerge/>
            <w:tcBorders>
              <w:bottom w:val="single" w:sz="8" w:space="0" w:color="auto"/>
            </w:tcBorders>
            <w:vAlign w:val="center"/>
          </w:tcPr>
          <w:p w14:paraId="487CA7E5" w14:textId="77777777" w:rsidR="00593F69" w:rsidRDefault="00593F69" w:rsidP="007D010C">
            <w:pPr>
              <w:ind w:left="113" w:right="113"/>
              <w:jc w:val="distribute"/>
              <w:rPr>
                <w:rFonts w:ascii="標楷體" w:eastAsia="標楷體" w:hAnsi="標楷體"/>
              </w:rPr>
            </w:pPr>
          </w:p>
        </w:tc>
        <w:tc>
          <w:tcPr>
            <w:tcW w:w="1429" w:type="dxa"/>
            <w:gridSpan w:val="4"/>
            <w:vMerge/>
            <w:tcBorders>
              <w:bottom w:val="single" w:sz="8" w:space="0" w:color="auto"/>
            </w:tcBorders>
            <w:vAlign w:val="center"/>
          </w:tcPr>
          <w:p w14:paraId="7141D31B" w14:textId="77777777" w:rsidR="00593F69" w:rsidRDefault="00593F69" w:rsidP="007D010C">
            <w:pPr>
              <w:ind w:left="113" w:right="113"/>
              <w:jc w:val="distribute"/>
              <w:rPr>
                <w:rFonts w:ascii="標楷體" w:eastAsia="標楷體" w:hAnsi="標楷體"/>
              </w:rPr>
            </w:pPr>
          </w:p>
        </w:tc>
        <w:tc>
          <w:tcPr>
            <w:tcW w:w="1126" w:type="dxa"/>
            <w:gridSpan w:val="2"/>
            <w:vMerge/>
            <w:tcBorders>
              <w:bottom w:val="single" w:sz="8" w:space="0" w:color="auto"/>
            </w:tcBorders>
            <w:vAlign w:val="center"/>
          </w:tcPr>
          <w:p w14:paraId="054CA7A0" w14:textId="77777777" w:rsidR="00593F69" w:rsidRDefault="00593F69" w:rsidP="007D010C">
            <w:pPr>
              <w:ind w:left="113" w:right="113"/>
              <w:jc w:val="distribute"/>
              <w:rPr>
                <w:rFonts w:ascii="標楷體" w:eastAsia="標楷體" w:hAnsi="標楷體"/>
              </w:rPr>
            </w:pPr>
          </w:p>
        </w:tc>
        <w:tc>
          <w:tcPr>
            <w:tcW w:w="1429" w:type="dxa"/>
            <w:gridSpan w:val="4"/>
            <w:vMerge/>
            <w:tcBorders>
              <w:bottom w:val="single" w:sz="8" w:space="0" w:color="auto"/>
            </w:tcBorders>
            <w:vAlign w:val="center"/>
          </w:tcPr>
          <w:p w14:paraId="68C75F7E" w14:textId="77777777" w:rsidR="00593F69" w:rsidRDefault="00593F69" w:rsidP="007D010C">
            <w:pPr>
              <w:ind w:left="113" w:right="113"/>
              <w:jc w:val="distribute"/>
              <w:rPr>
                <w:rFonts w:ascii="標楷體" w:eastAsia="標楷體" w:hAnsi="標楷體"/>
              </w:rPr>
            </w:pPr>
          </w:p>
        </w:tc>
        <w:tc>
          <w:tcPr>
            <w:tcW w:w="1378" w:type="dxa"/>
            <w:gridSpan w:val="2"/>
            <w:tcBorders>
              <w:bottom w:val="single" w:sz="8" w:space="0" w:color="auto"/>
            </w:tcBorders>
            <w:vAlign w:val="center"/>
          </w:tcPr>
          <w:p w14:paraId="43A751B8" w14:textId="77777777" w:rsidR="00593F69" w:rsidRPr="0047698C" w:rsidRDefault="00593F69" w:rsidP="007D010C">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5" w:type="dxa"/>
            <w:gridSpan w:val="2"/>
            <w:tcBorders>
              <w:bottom w:val="single" w:sz="8" w:space="0" w:color="auto"/>
              <w:right w:val="nil"/>
            </w:tcBorders>
            <w:vAlign w:val="center"/>
          </w:tcPr>
          <w:p w14:paraId="04F6DDBC" w14:textId="77777777" w:rsidR="00593F69" w:rsidRPr="0047698C" w:rsidRDefault="00593F69" w:rsidP="007D010C">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571258" w14:paraId="5108A8CC"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08" w:type="dxa"/>
            <w:gridSpan w:val="2"/>
            <w:tcBorders>
              <w:top w:val="nil"/>
              <w:left w:val="nil"/>
              <w:bottom w:val="nil"/>
            </w:tcBorders>
            <w:vAlign w:val="center"/>
          </w:tcPr>
          <w:p w14:paraId="11C70060" w14:textId="77777777" w:rsidR="00593F69" w:rsidRPr="0047698C" w:rsidRDefault="00593F69" w:rsidP="004A0AB4">
            <w:pPr>
              <w:rPr>
                <w:rFonts w:ascii="標楷體" w:eastAsia="標楷體" w:hAnsi="標楷體"/>
                <w:kern w:val="0"/>
                <w:sz w:val="20"/>
              </w:rPr>
            </w:pPr>
            <w:r w:rsidRPr="00903950">
              <w:rPr>
                <w:rFonts w:ascii="標楷體" w:eastAsia="標楷體" w:hAnsi="標楷體"/>
                <w:b/>
                <w:kern w:val="0"/>
                <w:sz w:val="20"/>
              </w:rPr>
              <w:t>業務收入</w:t>
            </w:r>
          </w:p>
        </w:tc>
        <w:tc>
          <w:tcPr>
            <w:tcW w:w="1310" w:type="dxa"/>
            <w:tcBorders>
              <w:top w:val="nil"/>
              <w:bottom w:val="nil"/>
            </w:tcBorders>
            <w:vAlign w:val="center"/>
          </w:tcPr>
          <w:p w14:paraId="1A661EF8"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17,687,000</w:t>
            </w:r>
          </w:p>
        </w:tc>
        <w:tc>
          <w:tcPr>
            <w:tcW w:w="1429" w:type="dxa"/>
            <w:gridSpan w:val="4"/>
            <w:tcBorders>
              <w:top w:val="nil"/>
              <w:bottom w:val="nil"/>
            </w:tcBorders>
            <w:vAlign w:val="center"/>
          </w:tcPr>
          <w:p w14:paraId="5ABEDD7E"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27,083,569</w:t>
            </w:r>
          </w:p>
        </w:tc>
        <w:tc>
          <w:tcPr>
            <w:tcW w:w="1126" w:type="dxa"/>
            <w:gridSpan w:val="2"/>
            <w:tcBorders>
              <w:top w:val="nil"/>
              <w:bottom w:val="nil"/>
            </w:tcBorders>
            <w:vAlign w:val="center"/>
          </w:tcPr>
          <w:p w14:paraId="67441CF6"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w:t>
            </w:r>
          </w:p>
        </w:tc>
        <w:tc>
          <w:tcPr>
            <w:tcW w:w="1429" w:type="dxa"/>
            <w:gridSpan w:val="4"/>
            <w:tcBorders>
              <w:top w:val="nil"/>
              <w:bottom w:val="nil"/>
            </w:tcBorders>
            <w:vAlign w:val="center"/>
          </w:tcPr>
          <w:p w14:paraId="3B1802AD"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27,083,569</w:t>
            </w:r>
          </w:p>
        </w:tc>
        <w:tc>
          <w:tcPr>
            <w:tcW w:w="1378" w:type="dxa"/>
            <w:gridSpan w:val="2"/>
            <w:tcBorders>
              <w:top w:val="nil"/>
              <w:bottom w:val="nil"/>
            </w:tcBorders>
            <w:vAlign w:val="center"/>
          </w:tcPr>
          <w:p w14:paraId="232B839C" w14:textId="77777777" w:rsidR="00593F69" w:rsidRPr="0047698C" w:rsidRDefault="00593F69" w:rsidP="004A0AB4">
            <w:pPr>
              <w:jc w:val="right"/>
              <w:rPr>
                <w:rFonts w:ascii="細明體" w:eastAsia="細明體" w:hAnsi="細明體"/>
                <w:noProof/>
                <w:sz w:val="18"/>
                <w:szCs w:val="18"/>
              </w:rPr>
            </w:pPr>
            <w:r w:rsidRPr="00903950">
              <w:rPr>
                <w:rFonts w:ascii="細明體" w:eastAsia="細明體" w:hAnsi="細明體"/>
                <w:b/>
                <w:noProof/>
                <w:sz w:val="18"/>
                <w:szCs w:val="18"/>
              </w:rPr>
              <w:t>9,396,569</w:t>
            </w:r>
          </w:p>
        </w:tc>
        <w:tc>
          <w:tcPr>
            <w:tcW w:w="815" w:type="dxa"/>
            <w:gridSpan w:val="2"/>
            <w:tcBorders>
              <w:top w:val="nil"/>
              <w:bottom w:val="nil"/>
              <w:right w:val="nil"/>
            </w:tcBorders>
            <w:vAlign w:val="center"/>
          </w:tcPr>
          <w:p w14:paraId="5764CC91" w14:textId="77777777" w:rsidR="00593F69" w:rsidRPr="0047698C" w:rsidRDefault="00593F69" w:rsidP="004A0AB4">
            <w:pPr>
              <w:jc w:val="right"/>
              <w:rPr>
                <w:rFonts w:ascii="細明體" w:eastAsia="細明體" w:hAnsi="細明體"/>
                <w:kern w:val="0"/>
                <w:sz w:val="18"/>
                <w:szCs w:val="18"/>
              </w:rPr>
            </w:pPr>
            <w:r w:rsidRPr="00903950">
              <w:rPr>
                <w:rFonts w:ascii="細明體" w:eastAsia="細明體" w:hAnsi="細明體"/>
                <w:b/>
                <w:kern w:val="0"/>
                <w:sz w:val="18"/>
                <w:szCs w:val="18"/>
              </w:rPr>
              <w:t>53.13</w:t>
            </w:r>
          </w:p>
        </w:tc>
      </w:tr>
      <w:tr w:rsidR="00593F69" w:rsidRPr="00571258" w14:paraId="45F4B243"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08" w:type="dxa"/>
            <w:gridSpan w:val="2"/>
            <w:tcBorders>
              <w:top w:val="nil"/>
              <w:left w:val="nil"/>
              <w:bottom w:val="nil"/>
            </w:tcBorders>
            <w:vAlign w:val="center"/>
          </w:tcPr>
          <w:p w14:paraId="544076F2" w14:textId="77777777" w:rsidR="00593F69" w:rsidRPr="0047698C" w:rsidRDefault="00593F69" w:rsidP="004A0AB4">
            <w:pPr>
              <w:ind w:leftChars="100" w:left="240"/>
              <w:rPr>
                <w:rFonts w:ascii="標楷體" w:eastAsia="標楷體" w:hAnsi="標楷體"/>
                <w:kern w:val="0"/>
                <w:sz w:val="20"/>
              </w:rPr>
            </w:pPr>
            <w:r w:rsidRPr="00903950">
              <w:rPr>
                <w:rFonts w:ascii="標楷體" w:eastAsia="標楷體" w:hAnsi="標楷體"/>
                <w:kern w:val="0"/>
                <w:sz w:val="20"/>
              </w:rPr>
              <w:t>投融資業務收入</w:t>
            </w:r>
          </w:p>
        </w:tc>
        <w:tc>
          <w:tcPr>
            <w:tcW w:w="1310" w:type="dxa"/>
            <w:tcBorders>
              <w:top w:val="nil"/>
              <w:bottom w:val="nil"/>
            </w:tcBorders>
            <w:vAlign w:val="center"/>
          </w:tcPr>
          <w:p w14:paraId="481FFDC7"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sz w:val="18"/>
                <w:szCs w:val="18"/>
              </w:rPr>
              <w:t>17,687,000</w:t>
            </w:r>
          </w:p>
        </w:tc>
        <w:tc>
          <w:tcPr>
            <w:tcW w:w="1429" w:type="dxa"/>
            <w:gridSpan w:val="4"/>
            <w:tcBorders>
              <w:top w:val="nil"/>
              <w:bottom w:val="nil"/>
            </w:tcBorders>
            <w:vAlign w:val="center"/>
          </w:tcPr>
          <w:p w14:paraId="0E57894C"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sz w:val="18"/>
                <w:szCs w:val="18"/>
              </w:rPr>
              <w:t>27,083,569</w:t>
            </w:r>
          </w:p>
        </w:tc>
        <w:tc>
          <w:tcPr>
            <w:tcW w:w="1126" w:type="dxa"/>
            <w:gridSpan w:val="2"/>
            <w:tcBorders>
              <w:top w:val="nil"/>
              <w:bottom w:val="nil"/>
            </w:tcBorders>
            <w:vAlign w:val="center"/>
          </w:tcPr>
          <w:p w14:paraId="4F3ADF75"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sz w:val="18"/>
                <w:szCs w:val="18"/>
              </w:rPr>
              <w:t>－</w:t>
            </w:r>
          </w:p>
        </w:tc>
        <w:tc>
          <w:tcPr>
            <w:tcW w:w="1429" w:type="dxa"/>
            <w:gridSpan w:val="4"/>
            <w:tcBorders>
              <w:top w:val="nil"/>
              <w:bottom w:val="nil"/>
            </w:tcBorders>
            <w:vAlign w:val="center"/>
          </w:tcPr>
          <w:p w14:paraId="209B63D9"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sz w:val="18"/>
                <w:szCs w:val="18"/>
              </w:rPr>
              <w:t>27,083,569</w:t>
            </w:r>
          </w:p>
        </w:tc>
        <w:tc>
          <w:tcPr>
            <w:tcW w:w="1378" w:type="dxa"/>
            <w:gridSpan w:val="2"/>
            <w:tcBorders>
              <w:top w:val="nil"/>
              <w:bottom w:val="nil"/>
            </w:tcBorders>
            <w:vAlign w:val="center"/>
          </w:tcPr>
          <w:p w14:paraId="0452353B" w14:textId="77777777" w:rsidR="00593F69" w:rsidRPr="0047698C" w:rsidRDefault="00593F69" w:rsidP="004A0AB4">
            <w:pPr>
              <w:jc w:val="right"/>
              <w:rPr>
                <w:rFonts w:ascii="細明體" w:eastAsia="細明體" w:hAnsi="細明體"/>
                <w:noProof/>
                <w:sz w:val="18"/>
                <w:szCs w:val="18"/>
              </w:rPr>
            </w:pPr>
            <w:r w:rsidRPr="00903950">
              <w:rPr>
                <w:rFonts w:ascii="細明體" w:eastAsia="細明體" w:hAnsi="細明體"/>
                <w:noProof/>
                <w:sz w:val="18"/>
                <w:szCs w:val="18"/>
              </w:rPr>
              <w:t>9,396,569</w:t>
            </w:r>
          </w:p>
        </w:tc>
        <w:tc>
          <w:tcPr>
            <w:tcW w:w="815" w:type="dxa"/>
            <w:gridSpan w:val="2"/>
            <w:tcBorders>
              <w:top w:val="nil"/>
              <w:bottom w:val="nil"/>
              <w:right w:val="nil"/>
            </w:tcBorders>
            <w:vAlign w:val="center"/>
          </w:tcPr>
          <w:p w14:paraId="60D0D127" w14:textId="77777777" w:rsidR="00593F69" w:rsidRPr="0047698C" w:rsidRDefault="00593F69" w:rsidP="004A0AB4">
            <w:pPr>
              <w:jc w:val="right"/>
              <w:rPr>
                <w:rFonts w:ascii="細明體" w:eastAsia="細明體" w:hAnsi="細明體"/>
                <w:kern w:val="0"/>
                <w:sz w:val="18"/>
                <w:szCs w:val="18"/>
              </w:rPr>
            </w:pPr>
            <w:r w:rsidRPr="00903950">
              <w:rPr>
                <w:rFonts w:ascii="細明體" w:eastAsia="細明體" w:hAnsi="細明體"/>
                <w:kern w:val="0"/>
                <w:sz w:val="18"/>
                <w:szCs w:val="18"/>
              </w:rPr>
              <w:t>53.13</w:t>
            </w:r>
          </w:p>
        </w:tc>
      </w:tr>
      <w:tr w:rsidR="00593F69" w:rsidRPr="00571258" w14:paraId="4E0126B9"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08" w:type="dxa"/>
            <w:gridSpan w:val="2"/>
            <w:tcBorders>
              <w:top w:val="nil"/>
              <w:left w:val="nil"/>
              <w:bottom w:val="nil"/>
            </w:tcBorders>
            <w:vAlign w:val="center"/>
          </w:tcPr>
          <w:p w14:paraId="5767A029" w14:textId="77777777" w:rsidR="00593F69" w:rsidRPr="0047698C" w:rsidRDefault="00593F69" w:rsidP="004A0AB4">
            <w:pPr>
              <w:rPr>
                <w:rFonts w:ascii="標楷體" w:eastAsia="標楷體" w:hAnsi="標楷體"/>
                <w:kern w:val="0"/>
                <w:sz w:val="20"/>
              </w:rPr>
            </w:pPr>
            <w:r w:rsidRPr="00903950">
              <w:rPr>
                <w:rFonts w:ascii="標楷體" w:eastAsia="標楷體" w:hAnsi="標楷體"/>
                <w:b/>
                <w:kern w:val="0"/>
                <w:sz w:val="20"/>
              </w:rPr>
              <w:t>業務成本與費用</w:t>
            </w:r>
          </w:p>
        </w:tc>
        <w:tc>
          <w:tcPr>
            <w:tcW w:w="1310" w:type="dxa"/>
            <w:tcBorders>
              <w:top w:val="nil"/>
              <w:bottom w:val="nil"/>
            </w:tcBorders>
            <w:vAlign w:val="center"/>
          </w:tcPr>
          <w:p w14:paraId="3D782D58"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8,058,000</w:t>
            </w:r>
          </w:p>
        </w:tc>
        <w:tc>
          <w:tcPr>
            <w:tcW w:w="1429" w:type="dxa"/>
            <w:gridSpan w:val="4"/>
            <w:tcBorders>
              <w:top w:val="nil"/>
              <w:bottom w:val="nil"/>
            </w:tcBorders>
            <w:vAlign w:val="center"/>
          </w:tcPr>
          <w:p w14:paraId="46706AC0"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7,716,908</w:t>
            </w:r>
          </w:p>
        </w:tc>
        <w:tc>
          <w:tcPr>
            <w:tcW w:w="1126" w:type="dxa"/>
            <w:gridSpan w:val="2"/>
            <w:tcBorders>
              <w:top w:val="nil"/>
              <w:bottom w:val="nil"/>
            </w:tcBorders>
            <w:vAlign w:val="center"/>
          </w:tcPr>
          <w:p w14:paraId="61BC2329"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w:t>
            </w:r>
          </w:p>
        </w:tc>
        <w:tc>
          <w:tcPr>
            <w:tcW w:w="1429" w:type="dxa"/>
            <w:gridSpan w:val="4"/>
            <w:tcBorders>
              <w:top w:val="nil"/>
              <w:bottom w:val="nil"/>
            </w:tcBorders>
            <w:vAlign w:val="center"/>
          </w:tcPr>
          <w:p w14:paraId="099DCCD1"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7,716,908</w:t>
            </w:r>
          </w:p>
        </w:tc>
        <w:tc>
          <w:tcPr>
            <w:tcW w:w="1378" w:type="dxa"/>
            <w:gridSpan w:val="2"/>
            <w:tcBorders>
              <w:top w:val="nil"/>
              <w:bottom w:val="nil"/>
            </w:tcBorders>
            <w:vAlign w:val="center"/>
          </w:tcPr>
          <w:p w14:paraId="05C71724" w14:textId="77777777" w:rsidR="00593F69" w:rsidRPr="0047698C" w:rsidRDefault="00593F69" w:rsidP="004A0AB4">
            <w:pPr>
              <w:jc w:val="right"/>
              <w:rPr>
                <w:rFonts w:ascii="細明體" w:eastAsia="細明體" w:hAnsi="細明體"/>
                <w:noProof/>
                <w:sz w:val="18"/>
                <w:szCs w:val="18"/>
              </w:rPr>
            </w:pPr>
            <w:r w:rsidRPr="00903950">
              <w:rPr>
                <w:rFonts w:ascii="細明體" w:eastAsia="細明體" w:hAnsi="細明體"/>
                <w:b/>
                <w:noProof/>
                <w:sz w:val="18"/>
                <w:szCs w:val="18"/>
              </w:rPr>
              <w:t>- 341,092</w:t>
            </w:r>
          </w:p>
        </w:tc>
        <w:tc>
          <w:tcPr>
            <w:tcW w:w="815" w:type="dxa"/>
            <w:gridSpan w:val="2"/>
            <w:tcBorders>
              <w:top w:val="nil"/>
              <w:bottom w:val="nil"/>
              <w:right w:val="nil"/>
            </w:tcBorders>
            <w:vAlign w:val="center"/>
          </w:tcPr>
          <w:p w14:paraId="41CF6FCF" w14:textId="77777777" w:rsidR="00593F69" w:rsidRPr="0047698C" w:rsidRDefault="00593F69" w:rsidP="004A0AB4">
            <w:pPr>
              <w:jc w:val="right"/>
              <w:rPr>
                <w:rFonts w:ascii="細明體" w:eastAsia="細明體" w:hAnsi="細明體"/>
                <w:kern w:val="0"/>
                <w:sz w:val="18"/>
                <w:szCs w:val="18"/>
              </w:rPr>
            </w:pPr>
            <w:r w:rsidRPr="00903950">
              <w:rPr>
                <w:rFonts w:ascii="細明體" w:eastAsia="細明體" w:hAnsi="細明體"/>
                <w:b/>
                <w:kern w:val="0"/>
                <w:sz w:val="18"/>
                <w:szCs w:val="18"/>
              </w:rPr>
              <w:t>- 4.23</w:t>
            </w:r>
          </w:p>
        </w:tc>
      </w:tr>
      <w:tr w:rsidR="00593F69" w:rsidRPr="00571258" w14:paraId="4252F89C"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08" w:type="dxa"/>
            <w:gridSpan w:val="2"/>
            <w:tcBorders>
              <w:top w:val="nil"/>
              <w:left w:val="nil"/>
              <w:bottom w:val="nil"/>
            </w:tcBorders>
            <w:vAlign w:val="center"/>
          </w:tcPr>
          <w:p w14:paraId="1D376ED6" w14:textId="77777777" w:rsidR="00593F69" w:rsidRPr="0047698C" w:rsidRDefault="00593F69" w:rsidP="004A0AB4">
            <w:pPr>
              <w:ind w:leftChars="100" w:left="240"/>
              <w:rPr>
                <w:rFonts w:ascii="標楷體" w:eastAsia="標楷體" w:hAnsi="標楷體"/>
                <w:kern w:val="0"/>
                <w:sz w:val="20"/>
              </w:rPr>
            </w:pPr>
            <w:r w:rsidRPr="00903950">
              <w:rPr>
                <w:rFonts w:ascii="標楷體" w:eastAsia="標楷體" w:hAnsi="標楷體"/>
                <w:kern w:val="0"/>
                <w:sz w:val="20"/>
              </w:rPr>
              <w:t>業務費用</w:t>
            </w:r>
          </w:p>
        </w:tc>
        <w:tc>
          <w:tcPr>
            <w:tcW w:w="1310" w:type="dxa"/>
            <w:tcBorders>
              <w:top w:val="nil"/>
              <w:bottom w:val="nil"/>
            </w:tcBorders>
            <w:vAlign w:val="center"/>
          </w:tcPr>
          <w:p w14:paraId="72A3C33C"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sz w:val="18"/>
                <w:szCs w:val="18"/>
              </w:rPr>
              <w:t>1,535,000</w:t>
            </w:r>
          </w:p>
        </w:tc>
        <w:tc>
          <w:tcPr>
            <w:tcW w:w="1429" w:type="dxa"/>
            <w:gridSpan w:val="4"/>
            <w:tcBorders>
              <w:top w:val="nil"/>
              <w:bottom w:val="nil"/>
            </w:tcBorders>
            <w:vAlign w:val="center"/>
          </w:tcPr>
          <w:p w14:paraId="0F85B72E"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sz w:val="18"/>
                <w:szCs w:val="18"/>
              </w:rPr>
              <w:t>1,480,132</w:t>
            </w:r>
          </w:p>
        </w:tc>
        <w:tc>
          <w:tcPr>
            <w:tcW w:w="1126" w:type="dxa"/>
            <w:gridSpan w:val="2"/>
            <w:tcBorders>
              <w:top w:val="nil"/>
              <w:bottom w:val="nil"/>
            </w:tcBorders>
            <w:vAlign w:val="center"/>
          </w:tcPr>
          <w:p w14:paraId="17D12639"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sz w:val="18"/>
                <w:szCs w:val="18"/>
              </w:rPr>
              <w:t>－</w:t>
            </w:r>
          </w:p>
        </w:tc>
        <w:tc>
          <w:tcPr>
            <w:tcW w:w="1429" w:type="dxa"/>
            <w:gridSpan w:val="4"/>
            <w:tcBorders>
              <w:top w:val="nil"/>
              <w:bottom w:val="nil"/>
            </w:tcBorders>
            <w:vAlign w:val="center"/>
          </w:tcPr>
          <w:p w14:paraId="4DB40943"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sz w:val="18"/>
                <w:szCs w:val="18"/>
              </w:rPr>
              <w:t>1,480,132</w:t>
            </w:r>
          </w:p>
        </w:tc>
        <w:tc>
          <w:tcPr>
            <w:tcW w:w="1378" w:type="dxa"/>
            <w:gridSpan w:val="2"/>
            <w:tcBorders>
              <w:top w:val="nil"/>
              <w:bottom w:val="nil"/>
            </w:tcBorders>
            <w:vAlign w:val="center"/>
          </w:tcPr>
          <w:p w14:paraId="0ED41DCB" w14:textId="77777777" w:rsidR="00593F69" w:rsidRPr="0047698C" w:rsidRDefault="00593F69" w:rsidP="004A0AB4">
            <w:pPr>
              <w:jc w:val="right"/>
              <w:rPr>
                <w:rFonts w:ascii="細明體" w:eastAsia="細明體" w:hAnsi="細明體"/>
                <w:noProof/>
                <w:sz w:val="18"/>
                <w:szCs w:val="18"/>
              </w:rPr>
            </w:pPr>
            <w:r w:rsidRPr="00903950">
              <w:rPr>
                <w:rFonts w:ascii="細明體" w:eastAsia="細明體" w:hAnsi="細明體"/>
                <w:noProof/>
                <w:sz w:val="18"/>
                <w:szCs w:val="18"/>
              </w:rPr>
              <w:t>- 54,868</w:t>
            </w:r>
          </w:p>
        </w:tc>
        <w:tc>
          <w:tcPr>
            <w:tcW w:w="815" w:type="dxa"/>
            <w:gridSpan w:val="2"/>
            <w:tcBorders>
              <w:top w:val="nil"/>
              <w:bottom w:val="nil"/>
              <w:right w:val="nil"/>
            </w:tcBorders>
            <w:vAlign w:val="center"/>
          </w:tcPr>
          <w:p w14:paraId="7A87AF09" w14:textId="77777777" w:rsidR="00593F69" w:rsidRPr="0047698C" w:rsidRDefault="00593F69" w:rsidP="004A0AB4">
            <w:pPr>
              <w:jc w:val="right"/>
              <w:rPr>
                <w:rFonts w:ascii="細明體" w:eastAsia="細明體" w:hAnsi="細明體"/>
                <w:kern w:val="0"/>
                <w:sz w:val="18"/>
                <w:szCs w:val="18"/>
              </w:rPr>
            </w:pPr>
            <w:r w:rsidRPr="00903950">
              <w:rPr>
                <w:rFonts w:ascii="細明體" w:eastAsia="細明體" w:hAnsi="細明體"/>
                <w:kern w:val="0"/>
                <w:sz w:val="18"/>
                <w:szCs w:val="18"/>
              </w:rPr>
              <w:t>- 3.57</w:t>
            </w:r>
          </w:p>
        </w:tc>
      </w:tr>
      <w:tr w:rsidR="00593F69" w:rsidRPr="00571258" w14:paraId="6D158912"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08" w:type="dxa"/>
            <w:gridSpan w:val="2"/>
            <w:tcBorders>
              <w:top w:val="nil"/>
              <w:left w:val="nil"/>
              <w:bottom w:val="nil"/>
            </w:tcBorders>
            <w:vAlign w:val="center"/>
          </w:tcPr>
          <w:p w14:paraId="04185AC2" w14:textId="77777777" w:rsidR="00593F69" w:rsidRPr="0047698C" w:rsidRDefault="00593F69" w:rsidP="004A0AB4">
            <w:pPr>
              <w:ind w:leftChars="100" w:left="240"/>
              <w:rPr>
                <w:rFonts w:ascii="標楷體" w:eastAsia="標楷體" w:hAnsi="標楷體"/>
                <w:kern w:val="0"/>
                <w:sz w:val="20"/>
              </w:rPr>
            </w:pPr>
            <w:r w:rsidRPr="00903950">
              <w:rPr>
                <w:rFonts w:ascii="標楷體" w:eastAsia="標楷體" w:hAnsi="標楷體"/>
                <w:kern w:val="0"/>
                <w:sz w:val="20"/>
              </w:rPr>
              <w:t>管理及總務費用</w:t>
            </w:r>
          </w:p>
        </w:tc>
        <w:tc>
          <w:tcPr>
            <w:tcW w:w="1310" w:type="dxa"/>
            <w:tcBorders>
              <w:top w:val="nil"/>
              <w:bottom w:val="nil"/>
            </w:tcBorders>
            <w:vAlign w:val="center"/>
          </w:tcPr>
          <w:p w14:paraId="355E6F09"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sz w:val="18"/>
                <w:szCs w:val="18"/>
              </w:rPr>
              <w:t>6,523,000</w:t>
            </w:r>
          </w:p>
        </w:tc>
        <w:tc>
          <w:tcPr>
            <w:tcW w:w="1429" w:type="dxa"/>
            <w:gridSpan w:val="4"/>
            <w:tcBorders>
              <w:top w:val="nil"/>
              <w:bottom w:val="nil"/>
            </w:tcBorders>
            <w:vAlign w:val="center"/>
          </w:tcPr>
          <w:p w14:paraId="02D68CB5"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sz w:val="18"/>
                <w:szCs w:val="18"/>
              </w:rPr>
              <w:t>6,236,776</w:t>
            </w:r>
          </w:p>
        </w:tc>
        <w:tc>
          <w:tcPr>
            <w:tcW w:w="1126" w:type="dxa"/>
            <w:gridSpan w:val="2"/>
            <w:tcBorders>
              <w:top w:val="nil"/>
              <w:bottom w:val="nil"/>
            </w:tcBorders>
            <w:vAlign w:val="center"/>
          </w:tcPr>
          <w:p w14:paraId="7BE0A676"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sz w:val="18"/>
                <w:szCs w:val="18"/>
              </w:rPr>
              <w:t>－</w:t>
            </w:r>
          </w:p>
        </w:tc>
        <w:tc>
          <w:tcPr>
            <w:tcW w:w="1429" w:type="dxa"/>
            <w:gridSpan w:val="4"/>
            <w:tcBorders>
              <w:top w:val="nil"/>
              <w:bottom w:val="nil"/>
            </w:tcBorders>
            <w:vAlign w:val="center"/>
          </w:tcPr>
          <w:p w14:paraId="745EEB3C"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sz w:val="18"/>
                <w:szCs w:val="18"/>
              </w:rPr>
              <w:t>6,236,776</w:t>
            </w:r>
          </w:p>
        </w:tc>
        <w:tc>
          <w:tcPr>
            <w:tcW w:w="1378" w:type="dxa"/>
            <w:gridSpan w:val="2"/>
            <w:tcBorders>
              <w:top w:val="nil"/>
              <w:bottom w:val="nil"/>
            </w:tcBorders>
            <w:vAlign w:val="center"/>
          </w:tcPr>
          <w:p w14:paraId="787362FE" w14:textId="77777777" w:rsidR="00593F69" w:rsidRPr="0047698C" w:rsidRDefault="00593F69" w:rsidP="004A0AB4">
            <w:pPr>
              <w:jc w:val="right"/>
              <w:rPr>
                <w:rFonts w:ascii="細明體" w:eastAsia="細明體" w:hAnsi="細明體"/>
                <w:noProof/>
                <w:sz w:val="18"/>
                <w:szCs w:val="18"/>
              </w:rPr>
            </w:pPr>
            <w:r w:rsidRPr="00903950">
              <w:rPr>
                <w:rFonts w:ascii="細明體" w:eastAsia="細明體" w:hAnsi="細明體"/>
                <w:noProof/>
                <w:sz w:val="18"/>
                <w:szCs w:val="18"/>
              </w:rPr>
              <w:t>- 286,224</w:t>
            </w:r>
          </w:p>
        </w:tc>
        <w:tc>
          <w:tcPr>
            <w:tcW w:w="815" w:type="dxa"/>
            <w:gridSpan w:val="2"/>
            <w:tcBorders>
              <w:top w:val="nil"/>
              <w:bottom w:val="nil"/>
              <w:right w:val="nil"/>
            </w:tcBorders>
            <w:vAlign w:val="center"/>
          </w:tcPr>
          <w:p w14:paraId="7DA99066" w14:textId="77777777" w:rsidR="00593F69" w:rsidRPr="0047698C" w:rsidRDefault="00593F69" w:rsidP="004A0AB4">
            <w:pPr>
              <w:jc w:val="right"/>
              <w:rPr>
                <w:rFonts w:ascii="細明體" w:eastAsia="細明體" w:hAnsi="細明體"/>
                <w:kern w:val="0"/>
                <w:sz w:val="18"/>
                <w:szCs w:val="18"/>
              </w:rPr>
            </w:pPr>
            <w:r w:rsidRPr="00903950">
              <w:rPr>
                <w:rFonts w:ascii="細明體" w:eastAsia="細明體" w:hAnsi="細明體"/>
                <w:kern w:val="0"/>
                <w:sz w:val="18"/>
                <w:szCs w:val="18"/>
              </w:rPr>
              <w:t>- 4.39</w:t>
            </w:r>
          </w:p>
        </w:tc>
      </w:tr>
      <w:tr w:rsidR="00593F69" w:rsidRPr="00571258" w14:paraId="080AA297"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08" w:type="dxa"/>
            <w:gridSpan w:val="2"/>
            <w:tcBorders>
              <w:top w:val="nil"/>
              <w:left w:val="nil"/>
              <w:bottom w:val="nil"/>
            </w:tcBorders>
            <w:vAlign w:val="center"/>
          </w:tcPr>
          <w:p w14:paraId="6E3866A8" w14:textId="77777777" w:rsidR="00593F69" w:rsidRPr="0047698C" w:rsidRDefault="00593F69" w:rsidP="004A0AB4">
            <w:pPr>
              <w:rPr>
                <w:rFonts w:ascii="標楷體" w:eastAsia="標楷體" w:hAnsi="標楷體"/>
                <w:kern w:val="0"/>
                <w:sz w:val="20"/>
              </w:rPr>
            </w:pPr>
            <w:r w:rsidRPr="00903950">
              <w:rPr>
                <w:rFonts w:ascii="標楷體" w:eastAsia="標楷體" w:hAnsi="標楷體"/>
                <w:b/>
                <w:kern w:val="0"/>
                <w:sz w:val="20"/>
              </w:rPr>
              <w:t>業務賸餘（短絀）</w:t>
            </w:r>
          </w:p>
        </w:tc>
        <w:tc>
          <w:tcPr>
            <w:tcW w:w="1310" w:type="dxa"/>
            <w:tcBorders>
              <w:top w:val="nil"/>
              <w:bottom w:val="nil"/>
            </w:tcBorders>
            <w:vAlign w:val="center"/>
          </w:tcPr>
          <w:p w14:paraId="04C72343"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9,629,000</w:t>
            </w:r>
          </w:p>
        </w:tc>
        <w:tc>
          <w:tcPr>
            <w:tcW w:w="1429" w:type="dxa"/>
            <w:gridSpan w:val="4"/>
            <w:tcBorders>
              <w:top w:val="nil"/>
              <w:bottom w:val="nil"/>
            </w:tcBorders>
            <w:vAlign w:val="center"/>
          </w:tcPr>
          <w:p w14:paraId="66A067ED"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19,366,661</w:t>
            </w:r>
          </w:p>
        </w:tc>
        <w:tc>
          <w:tcPr>
            <w:tcW w:w="1126" w:type="dxa"/>
            <w:gridSpan w:val="2"/>
            <w:tcBorders>
              <w:top w:val="nil"/>
              <w:bottom w:val="nil"/>
            </w:tcBorders>
            <w:vAlign w:val="center"/>
          </w:tcPr>
          <w:p w14:paraId="32BFDDD8"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w:t>
            </w:r>
          </w:p>
        </w:tc>
        <w:tc>
          <w:tcPr>
            <w:tcW w:w="1429" w:type="dxa"/>
            <w:gridSpan w:val="4"/>
            <w:tcBorders>
              <w:top w:val="nil"/>
              <w:bottom w:val="nil"/>
            </w:tcBorders>
            <w:vAlign w:val="center"/>
          </w:tcPr>
          <w:p w14:paraId="05AE6CC8"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19,366,661</w:t>
            </w:r>
          </w:p>
        </w:tc>
        <w:tc>
          <w:tcPr>
            <w:tcW w:w="1378" w:type="dxa"/>
            <w:gridSpan w:val="2"/>
            <w:tcBorders>
              <w:top w:val="nil"/>
              <w:bottom w:val="nil"/>
            </w:tcBorders>
            <w:vAlign w:val="center"/>
          </w:tcPr>
          <w:p w14:paraId="0F8FE8CF" w14:textId="77777777" w:rsidR="00593F69" w:rsidRPr="0047698C" w:rsidRDefault="00593F69" w:rsidP="004A0AB4">
            <w:pPr>
              <w:jc w:val="right"/>
              <w:rPr>
                <w:rFonts w:ascii="細明體" w:eastAsia="細明體" w:hAnsi="細明體"/>
                <w:noProof/>
                <w:sz w:val="18"/>
                <w:szCs w:val="18"/>
              </w:rPr>
            </w:pPr>
            <w:r w:rsidRPr="00903950">
              <w:rPr>
                <w:rFonts w:ascii="細明體" w:eastAsia="細明體" w:hAnsi="細明體"/>
                <w:b/>
                <w:noProof/>
                <w:sz w:val="18"/>
                <w:szCs w:val="18"/>
              </w:rPr>
              <w:t>9,737,661</w:t>
            </w:r>
          </w:p>
        </w:tc>
        <w:tc>
          <w:tcPr>
            <w:tcW w:w="815" w:type="dxa"/>
            <w:gridSpan w:val="2"/>
            <w:tcBorders>
              <w:top w:val="nil"/>
              <w:bottom w:val="nil"/>
              <w:right w:val="nil"/>
            </w:tcBorders>
            <w:vAlign w:val="center"/>
          </w:tcPr>
          <w:p w14:paraId="1EE310DD" w14:textId="77777777" w:rsidR="00593F69" w:rsidRPr="0047698C" w:rsidRDefault="00593F69" w:rsidP="004A0AB4">
            <w:pPr>
              <w:jc w:val="right"/>
              <w:rPr>
                <w:rFonts w:ascii="細明體" w:eastAsia="細明體" w:hAnsi="細明體"/>
                <w:kern w:val="0"/>
                <w:sz w:val="18"/>
                <w:szCs w:val="18"/>
              </w:rPr>
            </w:pPr>
            <w:r w:rsidRPr="00903950">
              <w:rPr>
                <w:rFonts w:ascii="細明體" w:eastAsia="細明體" w:hAnsi="細明體"/>
                <w:b/>
                <w:kern w:val="0"/>
                <w:sz w:val="18"/>
                <w:szCs w:val="18"/>
              </w:rPr>
              <w:t>101.13</w:t>
            </w:r>
          </w:p>
        </w:tc>
      </w:tr>
      <w:tr w:rsidR="00593F69" w:rsidRPr="00571258" w14:paraId="5AFFE7D6"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08" w:type="dxa"/>
            <w:gridSpan w:val="2"/>
            <w:tcBorders>
              <w:top w:val="nil"/>
              <w:left w:val="nil"/>
              <w:bottom w:val="nil"/>
            </w:tcBorders>
            <w:vAlign w:val="center"/>
          </w:tcPr>
          <w:p w14:paraId="1B0C2617" w14:textId="77777777" w:rsidR="00593F69" w:rsidRPr="00903950" w:rsidRDefault="00593F69" w:rsidP="004A0AB4">
            <w:pPr>
              <w:rPr>
                <w:rFonts w:ascii="標楷體" w:eastAsia="標楷體" w:hAnsi="標楷體"/>
                <w:b/>
                <w:kern w:val="0"/>
                <w:sz w:val="20"/>
              </w:rPr>
            </w:pPr>
            <w:r w:rsidRPr="00903950">
              <w:rPr>
                <w:rFonts w:ascii="標楷體" w:eastAsia="標楷體" w:hAnsi="標楷體"/>
                <w:b/>
                <w:kern w:val="0"/>
                <w:sz w:val="20"/>
              </w:rPr>
              <w:t>業務外收入</w:t>
            </w:r>
          </w:p>
        </w:tc>
        <w:tc>
          <w:tcPr>
            <w:tcW w:w="1310" w:type="dxa"/>
            <w:tcBorders>
              <w:top w:val="nil"/>
              <w:bottom w:val="nil"/>
            </w:tcBorders>
            <w:vAlign w:val="center"/>
          </w:tcPr>
          <w:p w14:paraId="3C1E12C7" w14:textId="77777777" w:rsidR="00593F69" w:rsidRPr="009267C3" w:rsidRDefault="00593F69" w:rsidP="004A0AB4">
            <w:pPr>
              <w:jc w:val="right"/>
              <w:rPr>
                <w:rFonts w:ascii="細明體" w:eastAsia="細明體" w:hAnsi="細明體"/>
                <w:b/>
                <w:sz w:val="18"/>
                <w:szCs w:val="18"/>
              </w:rPr>
            </w:pPr>
            <w:r w:rsidRPr="00903950">
              <w:rPr>
                <w:rFonts w:ascii="細明體" w:eastAsia="細明體" w:hAnsi="細明體"/>
                <w:b/>
                <w:sz w:val="18"/>
                <w:szCs w:val="18"/>
              </w:rPr>
              <w:t>－</w:t>
            </w:r>
          </w:p>
        </w:tc>
        <w:tc>
          <w:tcPr>
            <w:tcW w:w="1429" w:type="dxa"/>
            <w:gridSpan w:val="4"/>
            <w:tcBorders>
              <w:top w:val="nil"/>
              <w:bottom w:val="nil"/>
            </w:tcBorders>
            <w:vAlign w:val="center"/>
          </w:tcPr>
          <w:p w14:paraId="68C32EA3" w14:textId="77777777" w:rsidR="00593F69" w:rsidRPr="009267C3" w:rsidRDefault="00593F69" w:rsidP="004A0AB4">
            <w:pPr>
              <w:jc w:val="right"/>
              <w:rPr>
                <w:rFonts w:ascii="細明體" w:eastAsia="細明體" w:hAnsi="細明體"/>
                <w:b/>
                <w:sz w:val="18"/>
                <w:szCs w:val="18"/>
              </w:rPr>
            </w:pPr>
            <w:r w:rsidRPr="00903950">
              <w:rPr>
                <w:rFonts w:ascii="細明體" w:eastAsia="細明體" w:hAnsi="細明體"/>
                <w:b/>
                <w:sz w:val="18"/>
                <w:szCs w:val="18"/>
              </w:rPr>
              <w:t>26,000</w:t>
            </w:r>
          </w:p>
        </w:tc>
        <w:tc>
          <w:tcPr>
            <w:tcW w:w="1126" w:type="dxa"/>
            <w:gridSpan w:val="2"/>
            <w:tcBorders>
              <w:top w:val="nil"/>
              <w:bottom w:val="nil"/>
            </w:tcBorders>
            <w:vAlign w:val="center"/>
          </w:tcPr>
          <w:p w14:paraId="22E114F5" w14:textId="77777777" w:rsidR="00593F69" w:rsidRPr="00903950" w:rsidRDefault="00593F69" w:rsidP="004A0AB4">
            <w:pPr>
              <w:jc w:val="right"/>
              <w:rPr>
                <w:rFonts w:ascii="細明體" w:eastAsia="細明體" w:hAnsi="細明體"/>
                <w:b/>
                <w:sz w:val="18"/>
                <w:szCs w:val="18"/>
              </w:rPr>
            </w:pPr>
            <w:r w:rsidRPr="00903950">
              <w:rPr>
                <w:rFonts w:ascii="細明體" w:eastAsia="細明體" w:hAnsi="細明體"/>
                <w:b/>
                <w:sz w:val="18"/>
                <w:szCs w:val="18"/>
              </w:rPr>
              <w:t>－</w:t>
            </w:r>
          </w:p>
        </w:tc>
        <w:tc>
          <w:tcPr>
            <w:tcW w:w="1429" w:type="dxa"/>
            <w:gridSpan w:val="4"/>
            <w:tcBorders>
              <w:top w:val="nil"/>
              <w:bottom w:val="nil"/>
            </w:tcBorders>
            <w:vAlign w:val="center"/>
          </w:tcPr>
          <w:p w14:paraId="2FEDCA81" w14:textId="77777777" w:rsidR="00593F69" w:rsidRPr="009267C3" w:rsidRDefault="00593F69" w:rsidP="004A0AB4">
            <w:pPr>
              <w:jc w:val="right"/>
              <w:rPr>
                <w:rFonts w:ascii="細明體" w:eastAsia="細明體" w:hAnsi="細明體"/>
                <w:b/>
                <w:sz w:val="18"/>
                <w:szCs w:val="18"/>
              </w:rPr>
            </w:pPr>
            <w:r w:rsidRPr="00903950">
              <w:rPr>
                <w:rFonts w:ascii="細明體" w:eastAsia="細明體" w:hAnsi="細明體"/>
                <w:b/>
                <w:sz w:val="18"/>
                <w:szCs w:val="18"/>
              </w:rPr>
              <w:t>26,000</w:t>
            </w:r>
          </w:p>
        </w:tc>
        <w:tc>
          <w:tcPr>
            <w:tcW w:w="1378" w:type="dxa"/>
            <w:gridSpan w:val="2"/>
            <w:tcBorders>
              <w:top w:val="nil"/>
              <w:bottom w:val="nil"/>
            </w:tcBorders>
            <w:vAlign w:val="center"/>
          </w:tcPr>
          <w:p w14:paraId="507E85FD" w14:textId="77777777" w:rsidR="00593F69" w:rsidRPr="009267C3" w:rsidRDefault="00593F69" w:rsidP="004A0AB4">
            <w:pPr>
              <w:jc w:val="right"/>
              <w:rPr>
                <w:rFonts w:ascii="細明體" w:eastAsia="細明體" w:hAnsi="細明體"/>
                <w:b/>
                <w:noProof/>
                <w:sz w:val="18"/>
                <w:szCs w:val="18"/>
              </w:rPr>
            </w:pPr>
            <w:r w:rsidRPr="00903950">
              <w:rPr>
                <w:rFonts w:ascii="細明體" w:eastAsia="細明體" w:hAnsi="細明體"/>
                <w:b/>
                <w:noProof/>
                <w:sz w:val="18"/>
                <w:szCs w:val="18"/>
              </w:rPr>
              <w:t>26,000</w:t>
            </w:r>
          </w:p>
        </w:tc>
        <w:tc>
          <w:tcPr>
            <w:tcW w:w="815" w:type="dxa"/>
            <w:gridSpan w:val="2"/>
            <w:tcBorders>
              <w:top w:val="nil"/>
              <w:bottom w:val="nil"/>
              <w:right w:val="nil"/>
            </w:tcBorders>
            <w:vAlign w:val="center"/>
          </w:tcPr>
          <w:p w14:paraId="20E70D8F" w14:textId="77777777" w:rsidR="00593F69" w:rsidRPr="009267C3" w:rsidRDefault="00593F69" w:rsidP="004A0AB4">
            <w:pPr>
              <w:jc w:val="right"/>
              <w:rPr>
                <w:rFonts w:ascii="細明體" w:eastAsia="細明體" w:hAnsi="細明體"/>
                <w:b/>
                <w:kern w:val="0"/>
                <w:sz w:val="18"/>
                <w:szCs w:val="18"/>
              </w:rPr>
            </w:pPr>
            <w:r w:rsidRPr="00903950">
              <w:rPr>
                <w:rFonts w:ascii="細明體" w:eastAsia="細明體" w:hAnsi="細明體"/>
                <w:b/>
                <w:kern w:val="0"/>
                <w:sz w:val="18"/>
                <w:szCs w:val="18"/>
              </w:rPr>
              <w:t>--</w:t>
            </w:r>
          </w:p>
        </w:tc>
      </w:tr>
      <w:tr w:rsidR="00593F69" w:rsidRPr="00571258" w14:paraId="3BB16931"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08" w:type="dxa"/>
            <w:gridSpan w:val="2"/>
            <w:tcBorders>
              <w:top w:val="nil"/>
              <w:left w:val="nil"/>
              <w:bottom w:val="nil"/>
            </w:tcBorders>
            <w:vAlign w:val="center"/>
          </w:tcPr>
          <w:p w14:paraId="266DE21F" w14:textId="77777777" w:rsidR="00593F69" w:rsidRPr="00903950" w:rsidRDefault="00593F69" w:rsidP="00275DB9">
            <w:pPr>
              <w:ind w:leftChars="100" w:left="240"/>
              <w:rPr>
                <w:rFonts w:ascii="標楷體" w:eastAsia="標楷體" w:hAnsi="標楷體"/>
                <w:b/>
                <w:kern w:val="0"/>
                <w:sz w:val="20"/>
              </w:rPr>
            </w:pPr>
            <w:r w:rsidRPr="00903950">
              <w:rPr>
                <w:rFonts w:ascii="標楷體" w:eastAsia="標楷體" w:hAnsi="標楷體"/>
                <w:kern w:val="0"/>
                <w:sz w:val="20"/>
              </w:rPr>
              <w:t>其他業務外收入</w:t>
            </w:r>
          </w:p>
        </w:tc>
        <w:tc>
          <w:tcPr>
            <w:tcW w:w="1310" w:type="dxa"/>
            <w:tcBorders>
              <w:top w:val="nil"/>
              <w:bottom w:val="nil"/>
            </w:tcBorders>
            <w:vAlign w:val="center"/>
          </w:tcPr>
          <w:p w14:paraId="60888FE2" w14:textId="77777777" w:rsidR="00593F69" w:rsidRPr="009267C3" w:rsidRDefault="00593F69" w:rsidP="004A0AB4">
            <w:pPr>
              <w:jc w:val="right"/>
              <w:rPr>
                <w:rFonts w:ascii="細明體" w:eastAsia="細明體" w:hAnsi="細明體"/>
                <w:b/>
                <w:sz w:val="18"/>
                <w:szCs w:val="18"/>
              </w:rPr>
            </w:pPr>
            <w:r w:rsidRPr="00903950">
              <w:rPr>
                <w:rFonts w:ascii="細明體" w:eastAsia="細明體" w:hAnsi="細明體"/>
                <w:sz w:val="18"/>
                <w:szCs w:val="18"/>
              </w:rPr>
              <w:t>－</w:t>
            </w:r>
          </w:p>
        </w:tc>
        <w:tc>
          <w:tcPr>
            <w:tcW w:w="1429" w:type="dxa"/>
            <w:gridSpan w:val="4"/>
            <w:tcBorders>
              <w:top w:val="nil"/>
              <w:bottom w:val="nil"/>
            </w:tcBorders>
            <w:vAlign w:val="center"/>
          </w:tcPr>
          <w:p w14:paraId="7204BC06" w14:textId="77777777" w:rsidR="00593F69" w:rsidRPr="009267C3" w:rsidRDefault="00593F69" w:rsidP="004A0AB4">
            <w:pPr>
              <w:jc w:val="right"/>
              <w:rPr>
                <w:rFonts w:ascii="細明體" w:eastAsia="細明體" w:hAnsi="細明體"/>
                <w:b/>
                <w:sz w:val="18"/>
                <w:szCs w:val="18"/>
              </w:rPr>
            </w:pPr>
            <w:r w:rsidRPr="00903950">
              <w:rPr>
                <w:rFonts w:ascii="細明體" w:eastAsia="細明體" w:hAnsi="細明體"/>
                <w:sz w:val="18"/>
                <w:szCs w:val="18"/>
              </w:rPr>
              <w:t>26,000</w:t>
            </w:r>
          </w:p>
        </w:tc>
        <w:tc>
          <w:tcPr>
            <w:tcW w:w="1126" w:type="dxa"/>
            <w:gridSpan w:val="2"/>
            <w:tcBorders>
              <w:top w:val="nil"/>
              <w:bottom w:val="nil"/>
            </w:tcBorders>
            <w:vAlign w:val="center"/>
          </w:tcPr>
          <w:p w14:paraId="3AAE13BD" w14:textId="77777777" w:rsidR="00593F69" w:rsidRPr="00903950" w:rsidRDefault="00593F69" w:rsidP="004A0AB4">
            <w:pPr>
              <w:jc w:val="right"/>
              <w:rPr>
                <w:rFonts w:ascii="細明體" w:eastAsia="細明體" w:hAnsi="細明體"/>
                <w:b/>
                <w:sz w:val="18"/>
                <w:szCs w:val="18"/>
              </w:rPr>
            </w:pPr>
            <w:r w:rsidRPr="00903950">
              <w:rPr>
                <w:rFonts w:ascii="細明體" w:eastAsia="細明體" w:hAnsi="細明體"/>
                <w:sz w:val="18"/>
                <w:szCs w:val="18"/>
              </w:rPr>
              <w:t>－</w:t>
            </w:r>
          </w:p>
        </w:tc>
        <w:tc>
          <w:tcPr>
            <w:tcW w:w="1429" w:type="dxa"/>
            <w:gridSpan w:val="4"/>
            <w:tcBorders>
              <w:top w:val="nil"/>
              <w:bottom w:val="nil"/>
            </w:tcBorders>
            <w:vAlign w:val="center"/>
          </w:tcPr>
          <w:p w14:paraId="43380051" w14:textId="77777777" w:rsidR="00593F69" w:rsidRPr="009267C3" w:rsidRDefault="00593F69" w:rsidP="004A0AB4">
            <w:pPr>
              <w:jc w:val="right"/>
              <w:rPr>
                <w:rFonts w:ascii="細明體" w:eastAsia="細明體" w:hAnsi="細明體"/>
                <w:b/>
                <w:sz w:val="18"/>
                <w:szCs w:val="18"/>
              </w:rPr>
            </w:pPr>
            <w:r w:rsidRPr="00903950">
              <w:rPr>
                <w:rFonts w:ascii="細明體" w:eastAsia="細明體" w:hAnsi="細明體"/>
                <w:sz w:val="18"/>
                <w:szCs w:val="18"/>
              </w:rPr>
              <w:t>26,000</w:t>
            </w:r>
          </w:p>
        </w:tc>
        <w:tc>
          <w:tcPr>
            <w:tcW w:w="1378" w:type="dxa"/>
            <w:gridSpan w:val="2"/>
            <w:tcBorders>
              <w:top w:val="nil"/>
              <w:bottom w:val="nil"/>
            </w:tcBorders>
            <w:vAlign w:val="center"/>
          </w:tcPr>
          <w:p w14:paraId="56710847" w14:textId="77777777" w:rsidR="00593F69" w:rsidRPr="009267C3" w:rsidRDefault="00593F69" w:rsidP="004A0AB4">
            <w:pPr>
              <w:jc w:val="right"/>
              <w:rPr>
                <w:rFonts w:ascii="細明體" w:eastAsia="細明體" w:hAnsi="細明體"/>
                <w:b/>
                <w:noProof/>
                <w:sz w:val="18"/>
                <w:szCs w:val="18"/>
              </w:rPr>
            </w:pPr>
            <w:r w:rsidRPr="00903950">
              <w:rPr>
                <w:rFonts w:ascii="細明體" w:eastAsia="細明體" w:hAnsi="細明體"/>
                <w:noProof/>
                <w:sz w:val="18"/>
                <w:szCs w:val="18"/>
              </w:rPr>
              <w:t>26,000</w:t>
            </w:r>
          </w:p>
        </w:tc>
        <w:tc>
          <w:tcPr>
            <w:tcW w:w="815" w:type="dxa"/>
            <w:gridSpan w:val="2"/>
            <w:tcBorders>
              <w:top w:val="nil"/>
              <w:bottom w:val="nil"/>
              <w:right w:val="nil"/>
            </w:tcBorders>
            <w:vAlign w:val="center"/>
          </w:tcPr>
          <w:p w14:paraId="4957785D" w14:textId="77777777" w:rsidR="00593F69" w:rsidRPr="009267C3" w:rsidRDefault="00593F69" w:rsidP="004A0AB4">
            <w:pPr>
              <w:jc w:val="right"/>
              <w:rPr>
                <w:rFonts w:ascii="細明體" w:eastAsia="細明體" w:hAnsi="細明體"/>
                <w:b/>
                <w:kern w:val="0"/>
                <w:sz w:val="18"/>
                <w:szCs w:val="18"/>
              </w:rPr>
            </w:pPr>
            <w:r w:rsidRPr="00903950">
              <w:rPr>
                <w:rFonts w:ascii="細明體" w:eastAsia="細明體" w:hAnsi="細明體"/>
                <w:kern w:val="0"/>
                <w:sz w:val="18"/>
                <w:szCs w:val="18"/>
              </w:rPr>
              <w:t>--</w:t>
            </w:r>
          </w:p>
        </w:tc>
      </w:tr>
      <w:tr w:rsidR="00593F69" w:rsidRPr="00571258" w14:paraId="10449360"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08" w:type="dxa"/>
            <w:gridSpan w:val="2"/>
            <w:tcBorders>
              <w:top w:val="nil"/>
              <w:left w:val="nil"/>
              <w:bottom w:val="nil"/>
            </w:tcBorders>
            <w:vAlign w:val="center"/>
          </w:tcPr>
          <w:p w14:paraId="201D5BBD" w14:textId="77777777" w:rsidR="00593F69" w:rsidRPr="00903950" w:rsidRDefault="00593F69" w:rsidP="004A0AB4">
            <w:pPr>
              <w:rPr>
                <w:rFonts w:ascii="標楷體" w:eastAsia="標楷體" w:hAnsi="標楷體"/>
                <w:b/>
                <w:kern w:val="0"/>
                <w:sz w:val="20"/>
              </w:rPr>
            </w:pPr>
            <w:r w:rsidRPr="00903950">
              <w:rPr>
                <w:rFonts w:ascii="標楷體" w:eastAsia="標楷體" w:hAnsi="標楷體"/>
                <w:b/>
                <w:kern w:val="0"/>
                <w:sz w:val="20"/>
              </w:rPr>
              <w:t>業務外賸餘（短絀）</w:t>
            </w:r>
          </w:p>
        </w:tc>
        <w:tc>
          <w:tcPr>
            <w:tcW w:w="1310" w:type="dxa"/>
            <w:tcBorders>
              <w:top w:val="nil"/>
              <w:bottom w:val="nil"/>
            </w:tcBorders>
            <w:vAlign w:val="center"/>
          </w:tcPr>
          <w:p w14:paraId="21551A75" w14:textId="77777777" w:rsidR="00593F69" w:rsidRPr="009267C3" w:rsidRDefault="00593F69" w:rsidP="004A0AB4">
            <w:pPr>
              <w:jc w:val="right"/>
              <w:rPr>
                <w:rFonts w:ascii="細明體" w:eastAsia="細明體" w:hAnsi="細明體"/>
                <w:b/>
                <w:sz w:val="18"/>
                <w:szCs w:val="18"/>
              </w:rPr>
            </w:pPr>
            <w:r w:rsidRPr="00903950">
              <w:rPr>
                <w:rFonts w:ascii="細明體" w:eastAsia="細明體" w:hAnsi="細明體"/>
                <w:b/>
                <w:sz w:val="18"/>
                <w:szCs w:val="18"/>
              </w:rPr>
              <w:t>－</w:t>
            </w:r>
          </w:p>
        </w:tc>
        <w:tc>
          <w:tcPr>
            <w:tcW w:w="1429" w:type="dxa"/>
            <w:gridSpan w:val="4"/>
            <w:tcBorders>
              <w:top w:val="nil"/>
              <w:bottom w:val="nil"/>
            </w:tcBorders>
            <w:vAlign w:val="center"/>
          </w:tcPr>
          <w:p w14:paraId="58E4C834" w14:textId="77777777" w:rsidR="00593F69" w:rsidRPr="009267C3" w:rsidRDefault="00593F69" w:rsidP="004A0AB4">
            <w:pPr>
              <w:jc w:val="right"/>
              <w:rPr>
                <w:rFonts w:ascii="細明體" w:eastAsia="細明體" w:hAnsi="細明體"/>
                <w:b/>
                <w:sz w:val="18"/>
                <w:szCs w:val="18"/>
              </w:rPr>
            </w:pPr>
            <w:r w:rsidRPr="00903950">
              <w:rPr>
                <w:rFonts w:ascii="細明體" w:eastAsia="細明體" w:hAnsi="細明體"/>
                <w:b/>
                <w:sz w:val="18"/>
                <w:szCs w:val="18"/>
              </w:rPr>
              <w:t>26,000</w:t>
            </w:r>
          </w:p>
        </w:tc>
        <w:tc>
          <w:tcPr>
            <w:tcW w:w="1126" w:type="dxa"/>
            <w:gridSpan w:val="2"/>
            <w:tcBorders>
              <w:top w:val="nil"/>
              <w:bottom w:val="nil"/>
            </w:tcBorders>
            <w:vAlign w:val="center"/>
          </w:tcPr>
          <w:p w14:paraId="5BE15A97" w14:textId="77777777" w:rsidR="00593F69" w:rsidRPr="00903950" w:rsidRDefault="00593F69" w:rsidP="004A0AB4">
            <w:pPr>
              <w:jc w:val="right"/>
              <w:rPr>
                <w:rFonts w:ascii="細明體" w:eastAsia="細明體" w:hAnsi="細明體"/>
                <w:b/>
                <w:sz w:val="18"/>
                <w:szCs w:val="18"/>
              </w:rPr>
            </w:pPr>
            <w:r w:rsidRPr="00903950">
              <w:rPr>
                <w:rFonts w:ascii="細明體" w:eastAsia="細明體" w:hAnsi="細明體"/>
                <w:b/>
                <w:sz w:val="18"/>
                <w:szCs w:val="18"/>
              </w:rPr>
              <w:t>－</w:t>
            </w:r>
          </w:p>
        </w:tc>
        <w:tc>
          <w:tcPr>
            <w:tcW w:w="1429" w:type="dxa"/>
            <w:gridSpan w:val="4"/>
            <w:tcBorders>
              <w:top w:val="nil"/>
              <w:bottom w:val="nil"/>
            </w:tcBorders>
            <w:vAlign w:val="center"/>
          </w:tcPr>
          <w:p w14:paraId="6F5D3BAD" w14:textId="77777777" w:rsidR="00593F69" w:rsidRPr="009267C3" w:rsidRDefault="00593F69" w:rsidP="004A0AB4">
            <w:pPr>
              <w:jc w:val="right"/>
              <w:rPr>
                <w:rFonts w:ascii="細明體" w:eastAsia="細明體" w:hAnsi="細明體"/>
                <w:b/>
                <w:sz w:val="18"/>
                <w:szCs w:val="18"/>
              </w:rPr>
            </w:pPr>
            <w:r w:rsidRPr="00903950">
              <w:rPr>
                <w:rFonts w:ascii="細明體" w:eastAsia="細明體" w:hAnsi="細明體"/>
                <w:b/>
                <w:sz w:val="18"/>
                <w:szCs w:val="18"/>
              </w:rPr>
              <w:t>26,000</w:t>
            </w:r>
          </w:p>
        </w:tc>
        <w:tc>
          <w:tcPr>
            <w:tcW w:w="1378" w:type="dxa"/>
            <w:gridSpan w:val="2"/>
            <w:tcBorders>
              <w:top w:val="nil"/>
              <w:bottom w:val="nil"/>
            </w:tcBorders>
            <w:vAlign w:val="center"/>
          </w:tcPr>
          <w:p w14:paraId="66C76078" w14:textId="77777777" w:rsidR="00593F69" w:rsidRPr="009267C3" w:rsidRDefault="00593F69" w:rsidP="004A0AB4">
            <w:pPr>
              <w:jc w:val="right"/>
              <w:rPr>
                <w:rFonts w:ascii="細明體" w:eastAsia="細明體" w:hAnsi="細明體"/>
                <w:b/>
                <w:noProof/>
                <w:sz w:val="18"/>
                <w:szCs w:val="18"/>
              </w:rPr>
            </w:pPr>
            <w:r w:rsidRPr="00903950">
              <w:rPr>
                <w:rFonts w:ascii="細明體" w:eastAsia="細明體" w:hAnsi="細明體"/>
                <w:b/>
                <w:noProof/>
                <w:sz w:val="18"/>
                <w:szCs w:val="18"/>
              </w:rPr>
              <w:t>26,000</w:t>
            </w:r>
          </w:p>
        </w:tc>
        <w:tc>
          <w:tcPr>
            <w:tcW w:w="815" w:type="dxa"/>
            <w:gridSpan w:val="2"/>
            <w:tcBorders>
              <w:top w:val="nil"/>
              <w:bottom w:val="nil"/>
              <w:right w:val="nil"/>
            </w:tcBorders>
            <w:vAlign w:val="center"/>
          </w:tcPr>
          <w:p w14:paraId="09CCC8EB" w14:textId="77777777" w:rsidR="00593F69" w:rsidRPr="009267C3" w:rsidRDefault="00593F69" w:rsidP="004A0AB4">
            <w:pPr>
              <w:jc w:val="right"/>
              <w:rPr>
                <w:rFonts w:ascii="細明體" w:eastAsia="細明體" w:hAnsi="細明體"/>
                <w:b/>
                <w:kern w:val="0"/>
                <w:sz w:val="18"/>
                <w:szCs w:val="18"/>
              </w:rPr>
            </w:pPr>
            <w:r w:rsidRPr="00903950">
              <w:rPr>
                <w:rFonts w:ascii="細明體" w:eastAsia="細明體" w:hAnsi="細明體"/>
                <w:b/>
                <w:kern w:val="0"/>
                <w:sz w:val="18"/>
                <w:szCs w:val="18"/>
              </w:rPr>
              <w:t>--</w:t>
            </w:r>
          </w:p>
        </w:tc>
      </w:tr>
      <w:tr w:rsidR="00593F69" w:rsidRPr="00571258" w14:paraId="040D7F7C"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2408" w:type="dxa"/>
            <w:gridSpan w:val="2"/>
            <w:tcBorders>
              <w:top w:val="nil"/>
              <w:left w:val="nil"/>
              <w:bottom w:val="nil"/>
            </w:tcBorders>
            <w:vAlign w:val="center"/>
          </w:tcPr>
          <w:p w14:paraId="31D67F9A" w14:textId="77777777" w:rsidR="00593F69" w:rsidRPr="0047698C" w:rsidRDefault="00593F69" w:rsidP="004A0AB4">
            <w:pPr>
              <w:rPr>
                <w:rFonts w:ascii="標楷體" w:eastAsia="標楷體" w:hAnsi="標楷體"/>
                <w:kern w:val="0"/>
                <w:sz w:val="20"/>
              </w:rPr>
            </w:pPr>
            <w:r w:rsidRPr="00903950">
              <w:rPr>
                <w:rFonts w:ascii="標楷體" w:eastAsia="標楷體" w:hAnsi="標楷體"/>
                <w:b/>
                <w:kern w:val="0"/>
                <w:sz w:val="20"/>
              </w:rPr>
              <w:t>本期賸餘（短絀）</w:t>
            </w:r>
          </w:p>
        </w:tc>
        <w:tc>
          <w:tcPr>
            <w:tcW w:w="1310" w:type="dxa"/>
            <w:tcBorders>
              <w:top w:val="nil"/>
              <w:bottom w:val="nil"/>
            </w:tcBorders>
            <w:vAlign w:val="center"/>
          </w:tcPr>
          <w:p w14:paraId="0CE9F37E"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9,629,000</w:t>
            </w:r>
          </w:p>
        </w:tc>
        <w:tc>
          <w:tcPr>
            <w:tcW w:w="1429" w:type="dxa"/>
            <w:gridSpan w:val="4"/>
            <w:tcBorders>
              <w:top w:val="nil"/>
              <w:bottom w:val="nil"/>
            </w:tcBorders>
            <w:vAlign w:val="center"/>
          </w:tcPr>
          <w:p w14:paraId="062ED343"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19,392,661</w:t>
            </w:r>
          </w:p>
        </w:tc>
        <w:tc>
          <w:tcPr>
            <w:tcW w:w="1126" w:type="dxa"/>
            <w:gridSpan w:val="2"/>
            <w:tcBorders>
              <w:top w:val="nil"/>
              <w:bottom w:val="nil"/>
            </w:tcBorders>
            <w:vAlign w:val="center"/>
          </w:tcPr>
          <w:p w14:paraId="4D6B6471"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w:t>
            </w:r>
          </w:p>
        </w:tc>
        <w:tc>
          <w:tcPr>
            <w:tcW w:w="1429" w:type="dxa"/>
            <w:gridSpan w:val="4"/>
            <w:tcBorders>
              <w:top w:val="nil"/>
              <w:bottom w:val="nil"/>
            </w:tcBorders>
            <w:vAlign w:val="center"/>
          </w:tcPr>
          <w:p w14:paraId="2BF9183F" w14:textId="77777777" w:rsidR="00593F69" w:rsidRPr="0047698C" w:rsidRDefault="00593F69" w:rsidP="004A0AB4">
            <w:pPr>
              <w:jc w:val="right"/>
              <w:rPr>
                <w:rFonts w:ascii="細明體" w:eastAsia="細明體" w:hAnsi="細明體"/>
                <w:sz w:val="18"/>
                <w:szCs w:val="18"/>
              </w:rPr>
            </w:pPr>
            <w:r w:rsidRPr="00903950">
              <w:rPr>
                <w:rFonts w:ascii="細明體" w:eastAsia="細明體" w:hAnsi="細明體"/>
                <w:b/>
                <w:sz w:val="18"/>
                <w:szCs w:val="18"/>
              </w:rPr>
              <w:t>19,392,661</w:t>
            </w:r>
          </w:p>
        </w:tc>
        <w:tc>
          <w:tcPr>
            <w:tcW w:w="1378" w:type="dxa"/>
            <w:gridSpan w:val="2"/>
            <w:tcBorders>
              <w:top w:val="nil"/>
              <w:bottom w:val="nil"/>
            </w:tcBorders>
            <w:vAlign w:val="center"/>
          </w:tcPr>
          <w:p w14:paraId="0E23F086" w14:textId="77777777" w:rsidR="00593F69" w:rsidRPr="0047698C" w:rsidRDefault="00593F69" w:rsidP="004A0AB4">
            <w:pPr>
              <w:jc w:val="right"/>
              <w:rPr>
                <w:rFonts w:ascii="細明體" w:eastAsia="細明體" w:hAnsi="細明體"/>
                <w:noProof/>
                <w:sz w:val="18"/>
                <w:szCs w:val="18"/>
              </w:rPr>
            </w:pPr>
            <w:r w:rsidRPr="00903950">
              <w:rPr>
                <w:rFonts w:ascii="細明體" w:eastAsia="細明體" w:hAnsi="細明體"/>
                <w:b/>
                <w:noProof/>
                <w:sz w:val="18"/>
                <w:szCs w:val="18"/>
              </w:rPr>
              <w:t>9,763,661</w:t>
            </w:r>
          </w:p>
        </w:tc>
        <w:tc>
          <w:tcPr>
            <w:tcW w:w="815" w:type="dxa"/>
            <w:gridSpan w:val="2"/>
            <w:tcBorders>
              <w:top w:val="nil"/>
              <w:bottom w:val="nil"/>
              <w:right w:val="nil"/>
            </w:tcBorders>
            <w:vAlign w:val="center"/>
          </w:tcPr>
          <w:p w14:paraId="13CEEAAC" w14:textId="77777777" w:rsidR="00593F69" w:rsidRPr="0047698C" w:rsidRDefault="00593F69" w:rsidP="004A0AB4">
            <w:pPr>
              <w:jc w:val="right"/>
              <w:rPr>
                <w:rFonts w:ascii="細明體" w:eastAsia="細明體" w:hAnsi="細明體"/>
                <w:kern w:val="0"/>
                <w:sz w:val="18"/>
                <w:szCs w:val="18"/>
              </w:rPr>
            </w:pPr>
            <w:r w:rsidRPr="00903950">
              <w:rPr>
                <w:rFonts w:ascii="細明體" w:eastAsia="細明體" w:hAnsi="細明體"/>
                <w:b/>
                <w:kern w:val="0"/>
                <w:sz w:val="18"/>
                <w:szCs w:val="18"/>
              </w:rPr>
              <w:t>101.40</w:t>
            </w:r>
          </w:p>
        </w:tc>
      </w:tr>
      <w:tr w:rsidR="00593F69" w:rsidRPr="00571258" w14:paraId="2B35A8E2" w14:textId="77777777" w:rsidTr="00B30B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8243"/>
          <w:jc w:val="center"/>
        </w:trPr>
        <w:tc>
          <w:tcPr>
            <w:tcW w:w="2408" w:type="dxa"/>
            <w:gridSpan w:val="2"/>
            <w:tcBorders>
              <w:top w:val="nil"/>
              <w:left w:val="nil"/>
              <w:bottom w:val="single" w:sz="8" w:space="0" w:color="auto"/>
            </w:tcBorders>
            <w:vAlign w:val="center"/>
          </w:tcPr>
          <w:p w14:paraId="14E077F7" w14:textId="77777777" w:rsidR="00593F69" w:rsidRPr="00903950" w:rsidRDefault="00593F69" w:rsidP="007D010C">
            <w:pPr>
              <w:rPr>
                <w:rFonts w:ascii="標楷體" w:eastAsia="標楷體" w:hAnsi="標楷體"/>
                <w:b/>
                <w:kern w:val="0"/>
                <w:sz w:val="20"/>
              </w:rPr>
            </w:pPr>
          </w:p>
        </w:tc>
        <w:tc>
          <w:tcPr>
            <w:tcW w:w="1310" w:type="dxa"/>
            <w:tcBorders>
              <w:top w:val="nil"/>
              <w:bottom w:val="single" w:sz="8" w:space="0" w:color="auto"/>
            </w:tcBorders>
            <w:vAlign w:val="center"/>
          </w:tcPr>
          <w:p w14:paraId="0266EFE3" w14:textId="77777777" w:rsidR="00593F69" w:rsidRPr="00903950" w:rsidRDefault="00593F69" w:rsidP="007D010C">
            <w:pPr>
              <w:jc w:val="right"/>
              <w:rPr>
                <w:rFonts w:ascii="細明體" w:eastAsia="細明體" w:hAnsi="細明體"/>
                <w:b/>
                <w:sz w:val="18"/>
                <w:szCs w:val="18"/>
              </w:rPr>
            </w:pPr>
          </w:p>
        </w:tc>
        <w:tc>
          <w:tcPr>
            <w:tcW w:w="1429" w:type="dxa"/>
            <w:gridSpan w:val="4"/>
            <w:tcBorders>
              <w:top w:val="nil"/>
              <w:bottom w:val="single" w:sz="8" w:space="0" w:color="auto"/>
            </w:tcBorders>
            <w:vAlign w:val="center"/>
          </w:tcPr>
          <w:p w14:paraId="420D90EF" w14:textId="77777777" w:rsidR="00593F69" w:rsidRPr="00903950" w:rsidRDefault="00593F69" w:rsidP="007D010C">
            <w:pPr>
              <w:jc w:val="right"/>
              <w:rPr>
                <w:rFonts w:ascii="細明體" w:eastAsia="細明體" w:hAnsi="細明體"/>
                <w:b/>
                <w:sz w:val="18"/>
                <w:szCs w:val="18"/>
              </w:rPr>
            </w:pPr>
          </w:p>
        </w:tc>
        <w:tc>
          <w:tcPr>
            <w:tcW w:w="1126" w:type="dxa"/>
            <w:gridSpan w:val="2"/>
            <w:tcBorders>
              <w:top w:val="nil"/>
              <w:bottom w:val="single" w:sz="8" w:space="0" w:color="auto"/>
            </w:tcBorders>
            <w:vAlign w:val="center"/>
          </w:tcPr>
          <w:p w14:paraId="1D7E06E2" w14:textId="77777777" w:rsidR="00593F69" w:rsidRPr="00903950" w:rsidRDefault="00593F69" w:rsidP="007D010C">
            <w:pPr>
              <w:jc w:val="right"/>
              <w:rPr>
                <w:rFonts w:ascii="細明體" w:eastAsia="細明體" w:hAnsi="細明體"/>
                <w:b/>
                <w:sz w:val="18"/>
                <w:szCs w:val="18"/>
              </w:rPr>
            </w:pPr>
          </w:p>
        </w:tc>
        <w:tc>
          <w:tcPr>
            <w:tcW w:w="1429" w:type="dxa"/>
            <w:gridSpan w:val="4"/>
            <w:tcBorders>
              <w:top w:val="nil"/>
              <w:bottom w:val="single" w:sz="8" w:space="0" w:color="auto"/>
            </w:tcBorders>
            <w:vAlign w:val="center"/>
          </w:tcPr>
          <w:p w14:paraId="06DABF5B" w14:textId="77777777" w:rsidR="00593F69" w:rsidRPr="00903950" w:rsidRDefault="00593F69" w:rsidP="007D010C">
            <w:pPr>
              <w:jc w:val="right"/>
              <w:rPr>
                <w:rFonts w:ascii="細明體" w:eastAsia="細明體" w:hAnsi="細明體"/>
                <w:b/>
                <w:sz w:val="18"/>
                <w:szCs w:val="18"/>
              </w:rPr>
            </w:pPr>
          </w:p>
        </w:tc>
        <w:tc>
          <w:tcPr>
            <w:tcW w:w="1378" w:type="dxa"/>
            <w:gridSpan w:val="2"/>
            <w:tcBorders>
              <w:top w:val="nil"/>
              <w:bottom w:val="single" w:sz="8" w:space="0" w:color="auto"/>
            </w:tcBorders>
            <w:vAlign w:val="center"/>
          </w:tcPr>
          <w:p w14:paraId="10EBC2D4" w14:textId="77777777" w:rsidR="00593F69" w:rsidRPr="00903950" w:rsidRDefault="00593F69" w:rsidP="007D010C">
            <w:pPr>
              <w:jc w:val="right"/>
              <w:rPr>
                <w:rFonts w:ascii="細明體" w:eastAsia="細明體" w:hAnsi="細明體"/>
                <w:b/>
                <w:noProof/>
                <w:sz w:val="18"/>
                <w:szCs w:val="18"/>
              </w:rPr>
            </w:pPr>
          </w:p>
        </w:tc>
        <w:tc>
          <w:tcPr>
            <w:tcW w:w="815" w:type="dxa"/>
            <w:gridSpan w:val="2"/>
            <w:tcBorders>
              <w:top w:val="nil"/>
              <w:bottom w:val="single" w:sz="8" w:space="0" w:color="auto"/>
              <w:right w:val="nil"/>
            </w:tcBorders>
            <w:vAlign w:val="center"/>
          </w:tcPr>
          <w:p w14:paraId="3F9DFE68" w14:textId="77777777" w:rsidR="00593F69" w:rsidRPr="00903950" w:rsidRDefault="00593F69" w:rsidP="007D010C">
            <w:pPr>
              <w:jc w:val="right"/>
              <w:rPr>
                <w:rFonts w:ascii="細明體" w:eastAsia="細明體" w:hAnsi="細明體"/>
                <w:b/>
                <w:kern w:val="0"/>
                <w:sz w:val="18"/>
                <w:szCs w:val="18"/>
              </w:rPr>
            </w:pPr>
          </w:p>
        </w:tc>
      </w:tr>
      <w:tr w:rsidR="00593F69" w14:paraId="197DBD3D" w14:textId="77777777" w:rsidTr="008419BA">
        <w:trPr>
          <w:gridAfter w:val="1"/>
          <w:wAfter w:w="26" w:type="dxa"/>
          <w:jc w:val="center"/>
        </w:trPr>
        <w:tc>
          <w:tcPr>
            <w:tcW w:w="9897" w:type="dxa"/>
            <w:gridSpan w:val="17"/>
          </w:tcPr>
          <w:p w14:paraId="449CBC6B" w14:textId="77777777" w:rsidR="00593F69" w:rsidRPr="00CC2FDB" w:rsidRDefault="00593F69" w:rsidP="007D010C">
            <w:pPr>
              <w:snapToGrid w:val="0"/>
              <w:spacing w:after="60"/>
              <w:jc w:val="center"/>
              <w:rPr>
                <w:rFonts w:ascii="標楷體" w:eastAsia="標楷體" w:hAnsi="標楷體"/>
                <w:b/>
                <w:sz w:val="36"/>
                <w:szCs w:val="36"/>
                <w:u w:val="single"/>
              </w:rPr>
            </w:pPr>
            <w:r w:rsidRPr="00D52B7D">
              <w:rPr>
                <w:rFonts w:ascii="標楷體" w:eastAsia="標楷體" w:hAnsi="標楷體" w:hint="eastAsia"/>
                <w:b/>
                <w:sz w:val="36"/>
                <w:szCs w:val="36"/>
                <w:u w:val="single"/>
              </w:rPr>
              <w:lastRenderedPageBreak/>
              <w:t>臺北市共同管道基金</w:t>
            </w:r>
            <w:r w:rsidRPr="00CC2FDB">
              <w:rPr>
                <w:rFonts w:ascii="標楷體" w:eastAsia="標楷體" w:hAnsi="標楷體" w:hint="eastAsia"/>
                <w:b/>
                <w:sz w:val="36"/>
                <w:szCs w:val="36"/>
                <w:u w:val="single"/>
              </w:rPr>
              <w:t>餘絀撥補審定表</w:t>
            </w:r>
          </w:p>
          <w:p w14:paraId="4BF5384D" w14:textId="77777777" w:rsidR="00593F69" w:rsidRDefault="00593F69" w:rsidP="007D010C">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CC2FDB">
              <w:rPr>
                <w:rFonts w:ascii="標楷體" w:eastAsia="標楷體" w:hAnsi="標楷體" w:hint="eastAsia"/>
                <w:sz w:val="22"/>
              </w:rPr>
              <w:t>中華民國</w:t>
            </w:r>
            <w:r>
              <w:rPr>
                <w:rFonts w:ascii="標楷體" w:eastAsia="標楷體" w:hAnsi="標楷體"/>
                <w:sz w:val="22"/>
              </w:rPr>
              <w:t>11</w:t>
            </w:r>
            <w:r>
              <w:rPr>
                <w:rFonts w:ascii="標楷體" w:eastAsia="標楷體" w:hAnsi="標楷體" w:hint="eastAsia"/>
                <w:sz w:val="22"/>
              </w:rPr>
              <w:t>4</w:t>
            </w:r>
            <w:r w:rsidRPr="00CC2FDB">
              <w:rPr>
                <w:rFonts w:ascii="標楷體" w:eastAsia="標楷體" w:hAnsi="標楷體" w:hint="eastAsia"/>
                <w:sz w:val="22"/>
              </w:rPr>
              <w:t>年度</w:t>
            </w:r>
            <w:r>
              <w:rPr>
                <w:rFonts w:ascii="標楷體" w:eastAsia="標楷體" w:hAnsi="標楷體" w:hint="eastAsia"/>
              </w:rPr>
              <w:tab/>
            </w:r>
            <w:r w:rsidRPr="00422F9B">
              <w:rPr>
                <w:rFonts w:ascii="標楷體" w:eastAsia="標楷體" w:hAnsi="標楷體" w:hint="eastAsia"/>
                <w:kern w:val="0"/>
                <w:sz w:val="20"/>
              </w:rPr>
              <w:t>單位：新臺幣元</w:t>
            </w:r>
          </w:p>
        </w:tc>
      </w:tr>
      <w:tr w:rsidR="00593F69" w:rsidRPr="00CC2FDB" w14:paraId="56CA7065"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80"/>
          <w:jc w:val="center"/>
        </w:trPr>
        <w:tc>
          <w:tcPr>
            <w:tcW w:w="2408" w:type="dxa"/>
            <w:gridSpan w:val="2"/>
            <w:vMerge w:val="restart"/>
            <w:tcBorders>
              <w:top w:val="single" w:sz="8" w:space="0" w:color="auto"/>
              <w:left w:val="nil"/>
              <w:bottom w:val="nil"/>
            </w:tcBorders>
            <w:vAlign w:val="center"/>
          </w:tcPr>
          <w:p w14:paraId="07D189C8" w14:textId="77777777" w:rsidR="00593F69" w:rsidRPr="00CC2FDB" w:rsidRDefault="00593F69" w:rsidP="007D010C">
            <w:pPr>
              <w:ind w:left="113" w:right="113"/>
              <w:jc w:val="distribute"/>
              <w:rPr>
                <w:rFonts w:eastAsia="標楷體"/>
                <w:sz w:val="20"/>
              </w:rPr>
            </w:pPr>
            <w:r w:rsidRPr="00CC2FDB">
              <w:rPr>
                <w:rFonts w:eastAsia="標楷體" w:hint="eastAsia"/>
                <w:sz w:val="20"/>
              </w:rPr>
              <w:t>項目</w:t>
            </w:r>
          </w:p>
        </w:tc>
        <w:tc>
          <w:tcPr>
            <w:tcW w:w="1351" w:type="dxa"/>
            <w:gridSpan w:val="3"/>
            <w:vMerge w:val="restart"/>
            <w:tcBorders>
              <w:top w:val="single" w:sz="8" w:space="0" w:color="auto"/>
            </w:tcBorders>
            <w:vAlign w:val="center"/>
          </w:tcPr>
          <w:p w14:paraId="0C9F6F1D" w14:textId="77777777" w:rsidR="00593F69" w:rsidRPr="00CC2FDB" w:rsidRDefault="00593F69" w:rsidP="007D010C">
            <w:pPr>
              <w:ind w:left="113" w:right="113"/>
              <w:jc w:val="distribute"/>
              <w:rPr>
                <w:rFonts w:eastAsia="標楷體"/>
                <w:sz w:val="20"/>
              </w:rPr>
            </w:pPr>
            <w:r w:rsidRPr="00CC2FDB">
              <w:rPr>
                <w:rFonts w:eastAsia="標楷體" w:hint="eastAsia"/>
                <w:sz w:val="20"/>
              </w:rPr>
              <w:t>預算數</w:t>
            </w:r>
          </w:p>
        </w:tc>
        <w:tc>
          <w:tcPr>
            <w:tcW w:w="1350" w:type="dxa"/>
            <w:gridSpan w:val="2"/>
            <w:vMerge w:val="restart"/>
            <w:tcBorders>
              <w:top w:val="single" w:sz="8" w:space="0" w:color="auto"/>
            </w:tcBorders>
            <w:vAlign w:val="center"/>
          </w:tcPr>
          <w:p w14:paraId="5B765A84" w14:textId="77777777" w:rsidR="00593F69" w:rsidRPr="00CC2FDB" w:rsidRDefault="00593F69" w:rsidP="007D010C">
            <w:pPr>
              <w:ind w:left="113" w:right="113"/>
              <w:jc w:val="distribute"/>
              <w:rPr>
                <w:rFonts w:eastAsia="標楷體"/>
                <w:spacing w:val="-20"/>
                <w:sz w:val="20"/>
              </w:rPr>
            </w:pPr>
            <w:r w:rsidRPr="00CC2FDB">
              <w:rPr>
                <w:rFonts w:eastAsia="標楷體" w:hint="eastAsia"/>
                <w:spacing w:val="-20"/>
                <w:sz w:val="20"/>
              </w:rPr>
              <w:t>決算數</w:t>
            </w:r>
          </w:p>
        </w:tc>
        <w:tc>
          <w:tcPr>
            <w:tcW w:w="1295" w:type="dxa"/>
            <w:gridSpan w:val="4"/>
            <w:vMerge w:val="restart"/>
            <w:tcBorders>
              <w:top w:val="single" w:sz="8" w:space="0" w:color="auto"/>
              <w:bottom w:val="nil"/>
            </w:tcBorders>
            <w:vAlign w:val="center"/>
          </w:tcPr>
          <w:p w14:paraId="667B4F85" w14:textId="77777777" w:rsidR="00593F69" w:rsidRPr="00CC2FDB" w:rsidRDefault="00593F69" w:rsidP="007D010C">
            <w:pPr>
              <w:jc w:val="distribute"/>
              <w:rPr>
                <w:rFonts w:eastAsia="標楷體"/>
                <w:spacing w:val="-30"/>
                <w:sz w:val="20"/>
              </w:rPr>
            </w:pPr>
            <w:r>
              <w:rPr>
                <w:rFonts w:ascii="標楷體" w:eastAsia="標楷體" w:hAnsi="標楷體" w:hint="eastAsia"/>
                <w:bCs/>
                <w:sz w:val="20"/>
              </w:rPr>
              <w:t>修正</w:t>
            </w:r>
            <w:r w:rsidRPr="00CC2FDB">
              <w:rPr>
                <w:rFonts w:ascii="標楷體" w:eastAsia="標楷體" w:hAnsi="標楷體" w:hint="eastAsia"/>
                <w:bCs/>
                <w:sz w:val="20"/>
              </w:rPr>
              <w:t>數</w:t>
            </w:r>
          </w:p>
        </w:tc>
        <w:tc>
          <w:tcPr>
            <w:tcW w:w="1294" w:type="dxa"/>
            <w:gridSpan w:val="2"/>
            <w:vMerge w:val="restart"/>
            <w:tcBorders>
              <w:top w:val="single" w:sz="8" w:space="0" w:color="auto"/>
            </w:tcBorders>
            <w:vAlign w:val="center"/>
          </w:tcPr>
          <w:p w14:paraId="23A68BCB" w14:textId="77777777" w:rsidR="00593F69" w:rsidRPr="00CC2FDB" w:rsidRDefault="00593F69" w:rsidP="007D010C">
            <w:pPr>
              <w:ind w:right="98" w:firstLineChars="11" w:firstLine="20"/>
              <w:jc w:val="distribute"/>
              <w:rPr>
                <w:rFonts w:eastAsia="標楷體"/>
                <w:spacing w:val="-10"/>
                <w:sz w:val="20"/>
              </w:rPr>
            </w:pPr>
            <w:r w:rsidRPr="00CC2FDB">
              <w:rPr>
                <w:rFonts w:eastAsia="標楷體" w:hint="eastAsia"/>
                <w:spacing w:val="-10"/>
                <w:sz w:val="20"/>
              </w:rPr>
              <w:t>決算審定數</w:t>
            </w:r>
          </w:p>
        </w:tc>
        <w:tc>
          <w:tcPr>
            <w:tcW w:w="2199" w:type="dxa"/>
            <w:gridSpan w:val="4"/>
            <w:tcBorders>
              <w:top w:val="single" w:sz="8" w:space="0" w:color="auto"/>
              <w:bottom w:val="nil"/>
              <w:right w:val="nil"/>
            </w:tcBorders>
            <w:vAlign w:val="center"/>
          </w:tcPr>
          <w:p w14:paraId="474DA27E" w14:textId="77777777" w:rsidR="00593F69" w:rsidRPr="00CC2FDB" w:rsidRDefault="00593F69" w:rsidP="007D010C">
            <w:pPr>
              <w:spacing w:line="240" w:lineRule="exact"/>
              <w:jc w:val="distribute"/>
              <w:rPr>
                <w:rFonts w:ascii="標楷體" w:eastAsia="標楷體" w:hAnsi="標楷體"/>
                <w:sz w:val="20"/>
              </w:rPr>
            </w:pPr>
            <w:r w:rsidRPr="00CC2FDB">
              <w:rPr>
                <w:rFonts w:ascii="標楷體" w:eastAsia="標楷體" w:hAnsi="標楷體" w:hint="eastAsia"/>
                <w:sz w:val="20"/>
              </w:rPr>
              <w:t>審定數與預算數</w:t>
            </w:r>
          </w:p>
          <w:p w14:paraId="085F9B03" w14:textId="77777777" w:rsidR="00593F69" w:rsidRPr="00CC2FDB" w:rsidRDefault="00593F69" w:rsidP="007D010C">
            <w:pPr>
              <w:spacing w:line="240" w:lineRule="exact"/>
              <w:jc w:val="distribute"/>
              <w:rPr>
                <w:rFonts w:ascii="標楷體" w:eastAsia="標楷體" w:hAnsi="標楷體"/>
                <w:sz w:val="20"/>
              </w:rPr>
            </w:pPr>
            <w:r w:rsidRPr="00CC2FDB">
              <w:rPr>
                <w:rFonts w:ascii="標楷體" w:eastAsia="標楷體" w:hAnsi="標楷體" w:hint="eastAsia"/>
                <w:sz w:val="20"/>
              </w:rPr>
              <w:t>比較增減</w:t>
            </w:r>
          </w:p>
        </w:tc>
      </w:tr>
      <w:tr w:rsidR="00593F69" w14:paraId="726118FF"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361"/>
          <w:jc w:val="center"/>
        </w:trPr>
        <w:tc>
          <w:tcPr>
            <w:tcW w:w="2408" w:type="dxa"/>
            <w:gridSpan w:val="2"/>
            <w:vMerge/>
            <w:tcBorders>
              <w:top w:val="nil"/>
              <w:left w:val="nil"/>
              <w:bottom w:val="single" w:sz="8" w:space="0" w:color="auto"/>
            </w:tcBorders>
            <w:vAlign w:val="center"/>
          </w:tcPr>
          <w:p w14:paraId="2F46B646" w14:textId="77777777" w:rsidR="00593F69" w:rsidRDefault="00593F69" w:rsidP="007D010C">
            <w:pPr>
              <w:ind w:left="113" w:right="113"/>
              <w:jc w:val="distribute"/>
              <w:rPr>
                <w:rFonts w:eastAsia="標楷體"/>
              </w:rPr>
            </w:pPr>
          </w:p>
        </w:tc>
        <w:tc>
          <w:tcPr>
            <w:tcW w:w="1351" w:type="dxa"/>
            <w:gridSpan w:val="3"/>
            <w:vMerge/>
            <w:tcBorders>
              <w:bottom w:val="single" w:sz="8" w:space="0" w:color="auto"/>
            </w:tcBorders>
            <w:vAlign w:val="center"/>
          </w:tcPr>
          <w:p w14:paraId="46CB5E44" w14:textId="77777777" w:rsidR="00593F69" w:rsidRDefault="00593F69" w:rsidP="007D010C">
            <w:pPr>
              <w:ind w:left="113" w:right="113"/>
              <w:jc w:val="distribute"/>
              <w:rPr>
                <w:rFonts w:eastAsia="標楷體"/>
              </w:rPr>
            </w:pPr>
          </w:p>
        </w:tc>
        <w:tc>
          <w:tcPr>
            <w:tcW w:w="1350" w:type="dxa"/>
            <w:gridSpan w:val="2"/>
            <w:vMerge/>
            <w:tcBorders>
              <w:bottom w:val="single" w:sz="8" w:space="0" w:color="auto"/>
            </w:tcBorders>
            <w:vAlign w:val="center"/>
          </w:tcPr>
          <w:p w14:paraId="02EC3172" w14:textId="77777777" w:rsidR="00593F69" w:rsidRDefault="00593F69" w:rsidP="007D010C">
            <w:pPr>
              <w:ind w:left="113" w:right="113"/>
              <w:jc w:val="distribute"/>
              <w:rPr>
                <w:rFonts w:eastAsia="標楷體"/>
              </w:rPr>
            </w:pPr>
          </w:p>
        </w:tc>
        <w:tc>
          <w:tcPr>
            <w:tcW w:w="1295" w:type="dxa"/>
            <w:gridSpan w:val="4"/>
            <w:vMerge/>
            <w:tcBorders>
              <w:top w:val="nil"/>
              <w:bottom w:val="single" w:sz="8" w:space="0" w:color="auto"/>
            </w:tcBorders>
            <w:vAlign w:val="center"/>
          </w:tcPr>
          <w:p w14:paraId="3A31949E" w14:textId="77777777" w:rsidR="00593F69" w:rsidRDefault="00593F69" w:rsidP="007D010C">
            <w:pPr>
              <w:ind w:left="113" w:right="113"/>
              <w:jc w:val="distribute"/>
              <w:rPr>
                <w:rFonts w:eastAsia="標楷體"/>
              </w:rPr>
            </w:pPr>
          </w:p>
        </w:tc>
        <w:tc>
          <w:tcPr>
            <w:tcW w:w="1294" w:type="dxa"/>
            <w:gridSpan w:val="2"/>
            <w:vMerge/>
            <w:tcBorders>
              <w:bottom w:val="single" w:sz="8" w:space="0" w:color="auto"/>
            </w:tcBorders>
            <w:vAlign w:val="center"/>
          </w:tcPr>
          <w:p w14:paraId="1B1F3FB4" w14:textId="77777777" w:rsidR="00593F69" w:rsidRDefault="00593F69" w:rsidP="007D010C">
            <w:pPr>
              <w:ind w:left="113" w:right="113"/>
              <w:jc w:val="distribute"/>
              <w:rPr>
                <w:rFonts w:eastAsia="標楷體"/>
              </w:rPr>
            </w:pPr>
          </w:p>
        </w:tc>
        <w:tc>
          <w:tcPr>
            <w:tcW w:w="1410" w:type="dxa"/>
            <w:gridSpan w:val="3"/>
            <w:tcBorders>
              <w:bottom w:val="single" w:sz="8" w:space="0" w:color="auto"/>
            </w:tcBorders>
            <w:vAlign w:val="center"/>
          </w:tcPr>
          <w:p w14:paraId="18DB9FC1" w14:textId="77777777" w:rsidR="00593F69" w:rsidRPr="00CC2FDB" w:rsidRDefault="00593F69" w:rsidP="007D010C">
            <w:pPr>
              <w:ind w:left="113" w:right="113"/>
              <w:jc w:val="distribute"/>
              <w:rPr>
                <w:rFonts w:ascii="標楷體" w:eastAsia="標楷體" w:hAnsi="標楷體"/>
                <w:sz w:val="20"/>
              </w:rPr>
            </w:pPr>
            <w:r w:rsidRPr="00CC2FDB">
              <w:rPr>
                <w:rFonts w:ascii="標楷體" w:eastAsia="標楷體" w:hAnsi="標楷體" w:hint="eastAsia"/>
                <w:sz w:val="20"/>
              </w:rPr>
              <w:t>金額</w:t>
            </w:r>
          </w:p>
        </w:tc>
        <w:tc>
          <w:tcPr>
            <w:tcW w:w="789" w:type="dxa"/>
            <w:tcBorders>
              <w:bottom w:val="single" w:sz="8" w:space="0" w:color="auto"/>
              <w:right w:val="nil"/>
            </w:tcBorders>
            <w:vAlign w:val="center"/>
          </w:tcPr>
          <w:p w14:paraId="3C8C6DE7" w14:textId="77777777" w:rsidR="00593F69" w:rsidRPr="00CC2FDB" w:rsidRDefault="00593F69" w:rsidP="007D010C">
            <w:pPr>
              <w:jc w:val="center"/>
              <w:rPr>
                <w:rFonts w:ascii="標楷體" w:eastAsia="標楷體" w:hAnsi="標楷體"/>
                <w:sz w:val="20"/>
              </w:rPr>
            </w:pPr>
            <w:r w:rsidRPr="00CC2FDB">
              <w:rPr>
                <w:rFonts w:ascii="標楷體" w:eastAsia="標楷體" w:hAnsi="標楷體" w:hint="eastAsia"/>
                <w:sz w:val="20"/>
              </w:rPr>
              <w:t>％</w:t>
            </w:r>
          </w:p>
        </w:tc>
      </w:tr>
      <w:tr w:rsidR="00593F69" w:rsidRPr="00C346C9" w14:paraId="19D86AEF"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jc w:val="center"/>
        </w:trPr>
        <w:tc>
          <w:tcPr>
            <w:tcW w:w="2408" w:type="dxa"/>
            <w:gridSpan w:val="2"/>
            <w:tcBorders>
              <w:top w:val="nil"/>
              <w:left w:val="nil"/>
              <w:bottom w:val="nil"/>
            </w:tcBorders>
            <w:vAlign w:val="center"/>
          </w:tcPr>
          <w:p w14:paraId="1208E5ED" w14:textId="77777777" w:rsidR="00593F69" w:rsidRPr="009304D2" w:rsidRDefault="00593F69" w:rsidP="004A0AB4">
            <w:pPr>
              <w:rPr>
                <w:rFonts w:ascii="標楷體" w:eastAsia="標楷體" w:hAnsi="標楷體"/>
                <w:kern w:val="0"/>
                <w:sz w:val="20"/>
              </w:rPr>
            </w:pPr>
            <w:r w:rsidRPr="00D52B7D">
              <w:rPr>
                <w:rFonts w:ascii="標楷體" w:eastAsia="標楷體" w:hAnsi="標楷體" w:hint="eastAsia"/>
                <w:b/>
                <w:kern w:val="0"/>
                <w:sz w:val="20"/>
              </w:rPr>
              <w:t>賸餘之部</w:t>
            </w:r>
          </w:p>
        </w:tc>
        <w:tc>
          <w:tcPr>
            <w:tcW w:w="1351" w:type="dxa"/>
            <w:gridSpan w:val="3"/>
            <w:tcBorders>
              <w:top w:val="nil"/>
              <w:bottom w:val="nil"/>
            </w:tcBorders>
            <w:vAlign w:val="center"/>
          </w:tcPr>
          <w:p w14:paraId="7A696F2A"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326,146,000</w:t>
            </w:r>
          </w:p>
        </w:tc>
        <w:tc>
          <w:tcPr>
            <w:tcW w:w="1350" w:type="dxa"/>
            <w:gridSpan w:val="2"/>
            <w:tcBorders>
              <w:top w:val="nil"/>
              <w:bottom w:val="nil"/>
            </w:tcBorders>
            <w:vAlign w:val="center"/>
          </w:tcPr>
          <w:p w14:paraId="39DA95B2"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335,620,588</w:t>
            </w:r>
          </w:p>
        </w:tc>
        <w:tc>
          <w:tcPr>
            <w:tcW w:w="1295" w:type="dxa"/>
            <w:gridSpan w:val="4"/>
            <w:tcBorders>
              <w:top w:val="nil"/>
              <w:bottom w:val="nil"/>
            </w:tcBorders>
            <w:vAlign w:val="center"/>
          </w:tcPr>
          <w:p w14:paraId="11AD95D3"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294" w:type="dxa"/>
            <w:gridSpan w:val="2"/>
            <w:tcBorders>
              <w:top w:val="nil"/>
              <w:bottom w:val="nil"/>
            </w:tcBorders>
            <w:vAlign w:val="center"/>
          </w:tcPr>
          <w:p w14:paraId="4B59700E"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335,620,588</w:t>
            </w:r>
          </w:p>
        </w:tc>
        <w:tc>
          <w:tcPr>
            <w:tcW w:w="1410" w:type="dxa"/>
            <w:gridSpan w:val="3"/>
            <w:tcBorders>
              <w:top w:val="nil"/>
              <w:bottom w:val="nil"/>
            </w:tcBorders>
            <w:vAlign w:val="center"/>
          </w:tcPr>
          <w:p w14:paraId="412CAFF6"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9,474,588</w:t>
            </w:r>
          </w:p>
        </w:tc>
        <w:tc>
          <w:tcPr>
            <w:tcW w:w="789" w:type="dxa"/>
            <w:tcBorders>
              <w:top w:val="nil"/>
              <w:bottom w:val="nil"/>
              <w:right w:val="nil"/>
            </w:tcBorders>
            <w:vAlign w:val="center"/>
          </w:tcPr>
          <w:p w14:paraId="6A675944"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2.91</w:t>
            </w:r>
          </w:p>
        </w:tc>
      </w:tr>
      <w:tr w:rsidR="00593F69" w:rsidRPr="00C346C9" w14:paraId="1FC4680C"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jc w:val="center"/>
        </w:trPr>
        <w:tc>
          <w:tcPr>
            <w:tcW w:w="2408" w:type="dxa"/>
            <w:gridSpan w:val="2"/>
            <w:tcBorders>
              <w:top w:val="nil"/>
              <w:left w:val="nil"/>
              <w:bottom w:val="nil"/>
            </w:tcBorders>
            <w:vAlign w:val="center"/>
          </w:tcPr>
          <w:p w14:paraId="1E8B1583" w14:textId="77777777" w:rsidR="00593F69" w:rsidRPr="009304D2" w:rsidRDefault="00593F69" w:rsidP="004A0AB4">
            <w:pPr>
              <w:ind w:leftChars="100" w:left="240"/>
              <w:rPr>
                <w:rFonts w:ascii="標楷體" w:eastAsia="標楷體" w:hAnsi="標楷體"/>
                <w:kern w:val="0"/>
                <w:sz w:val="20"/>
              </w:rPr>
            </w:pPr>
            <w:r w:rsidRPr="00D52B7D">
              <w:rPr>
                <w:rFonts w:ascii="標楷體" w:eastAsia="標楷體" w:hAnsi="標楷體" w:hint="eastAsia"/>
                <w:kern w:val="0"/>
                <w:sz w:val="20"/>
              </w:rPr>
              <w:t>本期賸餘</w:t>
            </w:r>
          </w:p>
        </w:tc>
        <w:tc>
          <w:tcPr>
            <w:tcW w:w="1351" w:type="dxa"/>
            <w:gridSpan w:val="3"/>
            <w:tcBorders>
              <w:top w:val="nil"/>
              <w:bottom w:val="nil"/>
            </w:tcBorders>
            <w:vAlign w:val="center"/>
          </w:tcPr>
          <w:p w14:paraId="58C50F64"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9,629,000</w:t>
            </w:r>
          </w:p>
        </w:tc>
        <w:tc>
          <w:tcPr>
            <w:tcW w:w="1350" w:type="dxa"/>
            <w:gridSpan w:val="2"/>
            <w:tcBorders>
              <w:top w:val="nil"/>
              <w:bottom w:val="nil"/>
            </w:tcBorders>
            <w:vAlign w:val="center"/>
          </w:tcPr>
          <w:p w14:paraId="1AEC5023"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19,392,661</w:t>
            </w:r>
          </w:p>
        </w:tc>
        <w:tc>
          <w:tcPr>
            <w:tcW w:w="1295" w:type="dxa"/>
            <w:gridSpan w:val="4"/>
            <w:tcBorders>
              <w:top w:val="nil"/>
              <w:bottom w:val="nil"/>
            </w:tcBorders>
            <w:vAlign w:val="center"/>
          </w:tcPr>
          <w:p w14:paraId="76CB1C43"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w:t>
            </w:r>
          </w:p>
        </w:tc>
        <w:tc>
          <w:tcPr>
            <w:tcW w:w="1294" w:type="dxa"/>
            <w:gridSpan w:val="2"/>
            <w:tcBorders>
              <w:top w:val="nil"/>
              <w:bottom w:val="nil"/>
            </w:tcBorders>
            <w:vAlign w:val="center"/>
          </w:tcPr>
          <w:p w14:paraId="69083677"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19,392,661</w:t>
            </w:r>
          </w:p>
        </w:tc>
        <w:tc>
          <w:tcPr>
            <w:tcW w:w="1410" w:type="dxa"/>
            <w:gridSpan w:val="3"/>
            <w:tcBorders>
              <w:top w:val="nil"/>
              <w:bottom w:val="nil"/>
            </w:tcBorders>
            <w:vAlign w:val="center"/>
          </w:tcPr>
          <w:p w14:paraId="7B1E6472"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9,763,661</w:t>
            </w:r>
          </w:p>
        </w:tc>
        <w:tc>
          <w:tcPr>
            <w:tcW w:w="789" w:type="dxa"/>
            <w:tcBorders>
              <w:top w:val="nil"/>
              <w:bottom w:val="nil"/>
              <w:right w:val="nil"/>
            </w:tcBorders>
            <w:vAlign w:val="center"/>
          </w:tcPr>
          <w:p w14:paraId="580054DC"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101.40</w:t>
            </w:r>
          </w:p>
        </w:tc>
      </w:tr>
      <w:tr w:rsidR="00593F69" w:rsidRPr="00C346C9" w14:paraId="373742BB"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jc w:val="center"/>
        </w:trPr>
        <w:tc>
          <w:tcPr>
            <w:tcW w:w="2408" w:type="dxa"/>
            <w:gridSpan w:val="2"/>
            <w:tcBorders>
              <w:top w:val="nil"/>
              <w:left w:val="nil"/>
              <w:bottom w:val="nil"/>
            </w:tcBorders>
            <w:vAlign w:val="center"/>
          </w:tcPr>
          <w:p w14:paraId="4CD84BF5" w14:textId="77777777" w:rsidR="00593F69" w:rsidRPr="009304D2" w:rsidRDefault="00593F69" w:rsidP="004A0AB4">
            <w:pPr>
              <w:ind w:leftChars="100" w:left="240"/>
              <w:rPr>
                <w:rFonts w:ascii="標楷體" w:eastAsia="標楷體" w:hAnsi="標楷體"/>
                <w:kern w:val="0"/>
                <w:sz w:val="20"/>
              </w:rPr>
            </w:pPr>
            <w:r w:rsidRPr="00D52B7D">
              <w:rPr>
                <w:rFonts w:ascii="標楷體" w:eastAsia="標楷體" w:hAnsi="標楷體" w:hint="eastAsia"/>
                <w:kern w:val="0"/>
                <w:sz w:val="20"/>
              </w:rPr>
              <w:t>前期未分配賸餘</w:t>
            </w:r>
          </w:p>
        </w:tc>
        <w:tc>
          <w:tcPr>
            <w:tcW w:w="1351" w:type="dxa"/>
            <w:gridSpan w:val="3"/>
            <w:tcBorders>
              <w:top w:val="nil"/>
              <w:bottom w:val="nil"/>
            </w:tcBorders>
            <w:vAlign w:val="center"/>
          </w:tcPr>
          <w:p w14:paraId="20E6C74E"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316,517,000</w:t>
            </w:r>
          </w:p>
        </w:tc>
        <w:tc>
          <w:tcPr>
            <w:tcW w:w="1350" w:type="dxa"/>
            <w:gridSpan w:val="2"/>
            <w:tcBorders>
              <w:top w:val="nil"/>
              <w:bottom w:val="nil"/>
            </w:tcBorders>
            <w:vAlign w:val="center"/>
          </w:tcPr>
          <w:p w14:paraId="5078B1E2"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316,227,927</w:t>
            </w:r>
          </w:p>
        </w:tc>
        <w:tc>
          <w:tcPr>
            <w:tcW w:w="1295" w:type="dxa"/>
            <w:gridSpan w:val="4"/>
            <w:tcBorders>
              <w:top w:val="nil"/>
              <w:bottom w:val="nil"/>
            </w:tcBorders>
            <w:vAlign w:val="center"/>
          </w:tcPr>
          <w:p w14:paraId="414D0DEF"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w:t>
            </w:r>
          </w:p>
        </w:tc>
        <w:tc>
          <w:tcPr>
            <w:tcW w:w="1294" w:type="dxa"/>
            <w:gridSpan w:val="2"/>
            <w:tcBorders>
              <w:top w:val="nil"/>
              <w:bottom w:val="nil"/>
            </w:tcBorders>
            <w:vAlign w:val="center"/>
          </w:tcPr>
          <w:p w14:paraId="441C53B4"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316,227,927</w:t>
            </w:r>
          </w:p>
        </w:tc>
        <w:tc>
          <w:tcPr>
            <w:tcW w:w="1410" w:type="dxa"/>
            <w:gridSpan w:val="3"/>
            <w:tcBorders>
              <w:top w:val="nil"/>
              <w:bottom w:val="nil"/>
            </w:tcBorders>
            <w:vAlign w:val="center"/>
          </w:tcPr>
          <w:p w14:paraId="0DC3FDFB"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- 289,073</w:t>
            </w:r>
          </w:p>
        </w:tc>
        <w:tc>
          <w:tcPr>
            <w:tcW w:w="789" w:type="dxa"/>
            <w:tcBorders>
              <w:top w:val="nil"/>
              <w:bottom w:val="nil"/>
              <w:right w:val="nil"/>
            </w:tcBorders>
            <w:vAlign w:val="center"/>
          </w:tcPr>
          <w:p w14:paraId="32F334A4"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- 0.09</w:t>
            </w:r>
          </w:p>
        </w:tc>
      </w:tr>
      <w:tr w:rsidR="00593F69" w:rsidRPr="00C346C9" w14:paraId="709A5057"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jc w:val="center"/>
        </w:trPr>
        <w:tc>
          <w:tcPr>
            <w:tcW w:w="2408" w:type="dxa"/>
            <w:gridSpan w:val="2"/>
            <w:tcBorders>
              <w:top w:val="nil"/>
              <w:left w:val="nil"/>
              <w:bottom w:val="nil"/>
            </w:tcBorders>
            <w:vAlign w:val="center"/>
          </w:tcPr>
          <w:p w14:paraId="5E07E0E4" w14:textId="77777777" w:rsidR="00593F69" w:rsidRPr="009304D2" w:rsidRDefault="00593F69" w:rsidP="004A0AB4">
            <w:pPr>
              <w:rPr>
                <w:rFonts w:ascii="標楷體" w:eastAsia="標楷體" w:hAnsi="標楷體"/>
                <w:kern w:val="0"/>
                <w:sz w:val="20"/>
              </w:rPr>
            </w:pPr>
            <w:r w:rsidRPr="00D52B7D">
              <w:rPr>
                <w:rFonts w:ascii="標楷體" w:eastAsia="標楷體" w:hAnsi="標楷體" w:hint="eastAsia"/>
                <w:b/>
                <w:kern w:val="0"/>
                <w:sz w:val="20"/>
              </w:rPr>
              <w:t>分配之部</w:t>
            </w:r>
          </w:p>
        </w:tc>
        <w:tc>
          <w:tcPr>
            <w:tcW w:w="1351" w:type="dxa"/>
            <w:gridSpan w:val="3"/>
            <w:tcBorders>
              <w:top w:val="nil"/>
              <w:bottom w:val="nil"/>
            </w:tcBorders>
            <w:vAlign w:val="center"/>
          </w:tcPr>
          <w:p w14:paraId="6F4B6650"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50" w:type="dxa"/>
            <w:gridSpan w:val="2"/>
            <w:tcBorders>
              <w:top w:val="nil"/>
              <w:bottom w:val="nil"/>
            </w:tcBorders>
            <w:vAlign w:val="center"/>
          </w:tcPr>
          <w:p w14:paraId="3AA102F3"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9,763,661</w:t>
            </w:r>
          </w:p>
        </w:tc>
        <w:tc>
          <w:tcPr>
            <w:tcW w:w="1295" w:type="dxa"/>
            <w:gridSpan w:val="4"/>
            <w:tcBorders>
              <w:top w:val="nil"/>
              <w:bottom w:val="nil"/>
            </w:tcBorders>
            <w:vAlign w:val="center"/>
          </w:tcPr>
          <w:p w14:paraId="4DFAEFBB"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294" w:type="dxa"/>
            <w:gridSpan w:val="2"/>
            <w:tcBorders>
              <w:top w:val="nil"/>
              <w:bottom w:val="nil"/>
            </w:tcBorders>
            <w:vAlign w:val="center"/>
          </w:tcPr>
          <w:p w14:paraId="2ECBAF67"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9,763,661</w:t>
            </w:r>
          </w:p>
        </w:tc>
        <w:tc>
          <w:tcPr>
            <w:tcW w:w="1410" w:type="dxa"/>
            <w:gridSpan w:val="3"/>
            <w:tcBorders>
              <w:top w:val="nil"/>
              <w:bottom w:val="nil"/>
            </w:tcBorders>
            <w:vAlign w:val="center"/>
          </w:tcPr>
          <w:p w14:paraId="5714CD6C"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9,763,661</w:t>
            </w:r>
          </w:p>
        </w:tc>
        <w:tc>
          <w:tcPr>
            <w:tcW w:w="789" w:type="dxa"/>
            <w:tcBorders>
              <w:top w:val="nil"/>
              <w:bottom w:val="nil"/>
              <w:right w:val="nil"/>
            </w:tcBorders>
            <w:vAlign w:val="center"/>
          </w:tcPr>
          <w:p w14:paraId="54197B41"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w:t>
            </w:r>
          </w:p>
        </w:tc>
      </w:tr>
      <w:tr w:rsidR="00593F69" w:rsidRPr="00C346C9" w14:paraId="434D33E8"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jc w:val="center"/>
        </w:trPr>
        <w:tc>
          <w:tcPr>
            <w:tcW w:w="2408" w:type="dxa"/>
            <w:gridSpan w:val="2"/>
            <w:tcBorders>
              <w:top w:val="nil"/>
              <w:left w:val="nil"/>
              <w:bottom w:val="nil"/>
            </w:tcBorders>
            <w:vAlign w:val="center"/>
          </w:tcPr>
          <w:p w14:paraId="6B0910BD" w14:textId="77777777" w:rsidR="00593F69" w:rsidRPr="009304D2" w:rsidRDefault="00593F69" w:rsidP="004A0AB4">
            <w:pPr>
              <w:ind w:leftChars="100" w:left="240"/>
              <w:rPr>
                <w:rFonts w:ascii="標楷體" w:eastAsia="標楷體" w:hAnsi="標楷體"/>
                <w:kern w:val="0"/>
                <w:sz w:val="20"/>
              </w:rPr>
            </w:pPr>
            <w:r w:rsidRPr="00D52B7D">
              <w:rPr>
                <w:rFonts w:ascii="標楷體" w:eastAsia="標楷體" w:hAnsi="標楷體" w:hint="eastAsia"/>
                <w:kern w:val="0"/>
                <w:sz w:val="20"/>
              </w:rPr>
              <w:t>解繳公庫淨額</w:t>
            </w:r>
          </w:p>
        </w:tc>
        <w:tc>
          <w:tcPr>
            <w:tcW w:w="1351" w:type="dxa"/>
            <w:gridSpan w:val="3"/>
            <w:tcBorders>
              <w:top w:val="nil"/>
              <w:bottom w:val="nil"/>
            </w:tcBorders>
            <w:vAlign w:val="center"/>
          </w:tcPr>
          <w:p w14:paraId="55D41BAB"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w:t>
            </w:r>
          </w:p>
        </w:tc>
        <w:tc>
          <w:tcPr>
            <w:tcW w:w="1350" w:type="dxa"/>
            <w:gridSpan w:val="2"/>
            <w:tcBorders>
              <w:top w:val="nil"/>
              <w:bottom w:val="nil"/>
            </w:tcBorders>
            <w:vAlign w:val="center"/>
          </w:tcPr>
          <w:p w14:paraId="45365672"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1,952,731</w:t>
            </w:r>
          </w:p>
        </w:tc>
        <w:tc>
          <w:tcPr>
            <w:tcW w:w="1295" w:type="dxa"/>
            <w:gridSpan w:val="4"/>
            <w:tcBorders>
              <w:top w:val="nil"/>
              <w:bottom w:val="nil"/>
            </w:tcBorders>
            <w:vAlign w:val="center"/>
          </w:tcPr>
          <w:p w14:paraId="509F3FC2"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w:t>
            </w:r>
          </w:p>
        </w:tc>
        <w:tc>
          <w:tcPr>
            <w:tcW w:w="1294" w:type="dxa"/>
            <w:gridSpan w:val="2"/>
            <w:tcBorders>
              <w:top w:val="nil"/>
              <w:bottom w:val="nil"/>
            </w:tcBorders>
            <w:vAlign w:val="center"/>
          </w:tcPr>
          <w:p w14:paraId="085DE858"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1,952,731</w:t>
            </w:r>
          </w:p>
        </w:tc>
        <w:tc>
          <w:tcPr>
            <w:tcW w:w="1410" w:type="dxa"/>
            <w:gridSpan w:val="3"/>
            <w:tcBorders>
              <w:top w:val="nil"/>
              <w:bottom w:val="nil"/>
            </w:tcBorders>
            <w:vAlign w:val="center"/>
          </w:tcPr>
          <w:p w14:paraId="15A73CE8"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1,952,731</w:t>
            </w:r>
          </w:p>
        </w:tc>
        <w:tc>
          <w:tcPr>
            <w:tcW w:w="789" w:type="dxa"/>
            <w:tcBorders>
              <w:top w:val="nil"/>
              <w:bottom w:val="nil"/>
              <w:right w:val="nil"/>
            </w:tcBorders>
            <w:vAlign w:val="center"/>
          </w:tcPr>
          <w:p w14:paraId="4BD847F4"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w:t>
            </w:r>
          </w:p>
        </w:tc>
      </w:tr>
      <w:tr w:rsidR="00593F69" w:rsidRPr="00C346C9" w14:paraId="6A7E2C64"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jc w:val="center"/>
        </w:trPr>
        <w:tc>
          <w:tcPr>
            <w:tcW w:w="2408" w:type="dxa"/>
            <w:gridSpan w:val="2"/>
            <w:tcBorders>
              <w:top w:val="nil"/>
              <w:left w:val="nil"/>
              <w:bottom w:val="nil"/>
            </w:tcBorders>
            <w:vAlign w:val="center"/>
          </w:tcPr>
          <w:p w14:paraId="03CD2413" w14:textId="77777777" w:rsidR="00593F69" w:rsidRPr="009304D2" w:rsidRDefault="00593F69" w:rsidP="004A0AB4">
            <w:pPr>
              <w:ind w:leftChars="100" w:left="240"/>
              <w:rPr>
                <w:rFonts w:ascii="標楷體" w:eastAsia="標楷體" w:hAnsi="標楷體"/>
                <w:kern w:val="0"/>
                <w:sz w:val="20"/>
              </w:rPr>
            </w:pPr>
            <w:r w:rsidRPr="00D52B7D">
              <w:rPr>
                <w:rFonts w:ascii="標楷體" w:eastAsia="標楷體" w:hAnsi="標楷體" w:hint="eastAsia"/>
                <w:kern w:val="0"/>
                <w:sz w:val="20"/>
              </w:rPr>
              <w:t>其他依法分配數</w:t>
            </w:r>
          </w:p>
        </w:tc>
        <w:tc>
          <w:tcPr>
            <w:tcW w:w="1351" w:type="dxa"/>
            <w:gridSpan w:val="3"/>
            <w:tcBorders>
              <w:top w:val="nil"/>
              <w:bottom w:val="nil"/>
            </w:tcBorders>
            <w:vAlign w:val="center"/>
          </w:tcPr>
          <w:p w14:paraId="6FEDA9BE"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w:t>
            </w:r>
          </w:p>
        </w:tc>
        <w:tc>
          <w:tcPr>
            <w:tcW w:w="1350" w:type="dxa"/>
            <w:gridSpan w:val="2"/>
            <w:tcBorders>
              <w:top w:val="nil"/>
              <w:bottom w:val="nil"/>
            </w:tcBorders>
            <w:vAlign w:val="center"/>
          </w:tcPr>
          <w:p w14:paraId="0B95CABF"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7,810,930</w:t>
            </w:r>
          </w:p>
        </w:tc>
        <w:tc>
          <w:tcPr>
            <w:tcW w:w="1295" w:type="dxa"/>
            <w:gridSpan w:val="4"/>
            <w:tcBorders>
              <w:top w:val="nil"/>
              <w:bottom w:val="nil"/>
            </w:tcBorders>
            <w:vAlign w:val="center"/>
          </w:tcPr>
          <w:p w14:paraId="0C8FCA72"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w:t>
            </w:r>
          </w:p>
        </w:tc>
        <w:tc>
          <w:tcPr>
            <w:tcW w:w="1294" w:type="dxa"/>
            <w:gridSpan w:val="2"/>
            <w:tcBorders>
              <w:top w:val="nil"/>
              <w:bottom w:val="nil"/>
            </w:tcBorders>
            <w:vAlign w:val="center"/>
          </w:tcPr>
          <w:p w14:paraId="03562EB7"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7,810,930</w:t>
            </w:r>
          </w:p>
        </w:tc>
        <w:tc>
          <w:tcPr>
            <w:tcW w:w="1410" w:type="dxa"/>
            <w:gridSpan w:val="3"/>
            <w:tcBorders>
              <w:top w:val="nil"/>
              <w:bottom w:val="nil"/>
            </w:tcBorders>
            <w:vAlign w:val="center"/>
          </w:tcPr>
          <w:p w14:paraId="1C4AD7E8"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7,810,930</w:t>
            </w:r>
          </w:p>
        </w:tc>
        <w:tc>
          <w:tcPr>
            <w:tcW w:w="789" w:type="dxa"/>
            <w:tcBorders>
              <w:top w:val="nil"/>
              <w:bottom w:val="nil"/>
              <w:right w:val="nil"/>
            </w:tcBorders>
            <w:vAlign w:val="center"/>
          </w:tcPr>
          <w:p w14:paraId="7E49A64F"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sz w:val="18"/>
                <w:szCs w:val="18"/>
              </w:rPr>
              <w:t>--</w:t>
            </w:r>
          </w:p>
        </w:tc>
      </w:tr>
      <w:tr w:rsidR="00593F69" w:rsidRPr="00C346C9" w14:paraId="732B5268"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jc w:val="center"/>
        </w:trPr>
        <w:tc>
          <w:tcPr>
            <w:tcW w:w="2408" w:type="dxa"/>
            <w:gridSpan w:val="2"/>
            <w:tcBorders>
              <w:top w:val="nil"/>
              <w:left w:val="nil"/>
              <w:bottom w:val="nil"/>
            </w:tcBorders>
            <w:vAlign w:val="center"/>
          </w:tcPr>
          <w:p w14:paraId="0579F6BC" w14:textId="77777777" w:rsidR="00593F69" w:rsidRPr="009304D2" w:rsidRDefault="00593F69" w:rsidP="004A0AB4">
            <w:pPr>
              <w:rPr>
                <w:rFonts w:ascii="標楷體" w:eastAsia="標楷體" w:hAnsi="標楷體"/>
                <w:kern w:val="0"/>
                <w:sz w:val="20"/>
              </w:rPr>
            </w:pPr>
            <w:r w:rsidRPr="00D52B7D">
              <w:rPr>
                <w:rFonts w:ascii="標楷體" w:eastAsia="標楷體" w:hAnsi="標楷體" w:hint="eastAsia"/>
                <w:b/>
                <w:kern w:val="0"/>
                <w:sz w:val="20"/>
              </w:rPr>
              <w:t>未分配賸餘</w:t>
            </w:r>
          </w:p>
        </w:tc>
        <w:tc>
          <w:tcPr>
            <w:tcW w:w="1351" w:type="dxa"/>
            <w:gridSpan w:val="3"/>
            <w:tcBorders>
              <w:top w:val="nil"/>
              <w:bottom w:val="nil"/>
            </w:tcBorders>
            <w:vAlign w:val="center"/>
          </w:tcPr>
          <w:p w14:paraId="32FB4E2F"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326,146,000</w:t>
            </w:r>
          </w:p>
        </w:tc>
        <w:tc>
          <w:tcPr>
            <w:tcW w:w="1350" w:type="dxa"/>
            <w:gridSpan w:val="2"/>
            <w:tcBorders>
              <w:top w:val="nil"/>
              <w:bottom w:val="nil"/>
            </w:tcBorders>
            <w:vAlign w:val="center"/>
          </w:tcPr>
          <w:p w14:paraId="6DF32A47"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325,856,927</w:t>
            </w:r>
          </w:p>
        </w:tc>
        <w:tc>
          <w:tcPr>
            <w:tcW w:w="1295" w:type="dxa"/>
            <w:gridSpan w:val="4"/>
            <w:tcBorders>
              <w:top w:val="nil"/>
              <w:bottom w:val="nil"/>
            </w:tcBorders>
            <w:vAlign w:val="center"/>
          </w:tcPr>
          <w:p w14:paraId="24A9D164"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294" w:type="dxa"/>
            <w:gridSpan w:val="2"/>
            <w:tcBorders>
              <w:top w:val="nil"/>
              <w:bottom w:val="nil"/>
            </w:tcBorders>
            <w:vAlign w:val="center"/>
          </w:tcPr>
          <w:p w14:paraId="21D2BCE0"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325,856,927</w:t>
            </w:r>
          </w:p>
        </w:tc>
        <w:tc>
          <w:tcPr>
            <w:tcW w:w="1410" w:type="dxa"/>
            <w:gridSpan w:val="3"/>
            <w:tcBorders>
              <w:top w:val="nil"/>
              <w:bottom w:val="nil"/>
            </w:tcBorders>
            <w:vAlign w:val="center"/>
          </w:tcPr>
          <w:p w14:paraId="2CA4A528"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- 289,073</w:t>
            </w:r>
          </w:p>
        </w:tc>
        <w:tc>
          <w:tcPr>
            <w:tcW w:w="789" w:type="dxa"/>
            <w:tcBorders>
              <w:top w:val="nil"/>
              <w:bottom w:val="nil"/>
              <w:right w:val="nil"/>
            </w:tcBorders>
            <w:vAlign w:val="center"/>
          </w:tcPr>
          <w:p w14:paraId="4360C9D2" w14:textId="77777777" w:rsidR="00593F69" w:rsidRPr="00CC2FDB" w:rsidRDefault="00593F69" w:rsidP="004A0AB4">
            <w:pPr>
              <w:jc w:val="right"/>
              <w:rPr>
                <w:rFonts w:ascii="細明體" w:eastAsia="細明體" w:hAnsi="細明體"/>
                <w:sz w:val="18"/>
                <w:szCs w:val="18"/>
              </w:rPr>
            </w:pPr>
            <w:r w:rsidRPr="00D52B7D">
              <w:rPr>
                <w:rFonts w:ascii="細明體" w:eastAsia="細明體" w:hAnsi="細明體" w:hint="eastAsia"/>
                <w:b/>
                <w:sz w:val="18"/>
                <w:szCs w:val="18"/>
              </w:rPr>
              <w:t>- 0.09</w:t>
            </w:r>
          </w:p>
        </w:tc>
      </w:tr>
      <w:tr w:rsidR="00593F69" w:rsidRPr="00C346C9" w14:paraId="2514552A"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9037"/>
          <w:jc w:val="center"/>
        </w:trPr>
        <w:tc>
          <w:tcPr>
            <w:tcW w:w="2408" w:type="dxa"/>
            <w:gridSpan w:val="2"/>
            <w:tcBorders>
              <w:top w:val="nil"/>
              <w:left w:val="nil"/>
              <w:bottom w:val="single" w:sz="8" w:space="0" w:color="auto"/>
            </w:tcBorders>
            <w:vAlign w:val="center"/>
          </w:tcPr>
          <w:p w14:paraId="600546CE" w14:textId="77777777" w:rsidR="00593F69" w:rsidRPr="00D52B7D" w:rsidRDefault="00593F69" w:rsidP="007D010C">
            <w:pPr>
              <w:rPr>
                <w:rFonts w:ascii="標楷體" w:eastAsia="標楷體" w:hAnsi="標楷體"/>
                <w:b/>
                <w:kern w:val="0"/>
                <w:sz w:val="20"/>
              </w:rPr>
            </w:pPr>
          </w:p>
        </w:tc>
        <w:tc>
          <w:tcPr>
            <w:tcW w:w="1351" w:type="dxa"/>
            <w:gridSpan w:val="3"/>
            <w:tcBorders>
              <w:top w:val="nil"/>
              <w:bottom w:val="single" w:sz="8" w:space="0" w:color="auto"/>
            </w:tcBorders>
            <w:vAlign w:val="center"/>
          </w:tcPr>
          <w:p w14:paraId="457A43BF" w14:textId="77777777" w:rsidR="00593F69" w:rsidRPr="00D52B7D" w:rsidRDefault="00593F69" w:rsidP="007D010C">
            <w:pPr>
              <w:jc w:val="right"/>
              <w:rPr>
                <w:rFonts w:ascii="細明體" w:eastAsia="細明體" w:hAnsi="細明體"/>
                <w:b/>
                <w:sz w:val="18"/>
                <w:szCs w:val="18"/>
              </w:rPr>
            </w:pPr>
          </w:p>
        </w:tc>
        <w:tc>
          <w:tcPr>
            <w:tcW w:w="1350" w:type="dxa"/>
            <w:gridSpan w:val="2"/>
            <w:tcBorders>
              <w:top w:val="nil"/>
              <w:bottom w:val="single" w:sz="8" w:space="0" w:color="auto"/>
            </w:tcBorders>
            <w:vAlign w:val="center"/>
          </w:tcPr>
          <w:p w14:paraId="7E85DA56" w14:textId="77777777" w:rsidR="00593F69" w:rsidRPr="00D52B7D" w:rsidRDefault="00593F69" w:rsidP="007D010C">
            <w:pPr>
              <w:jc w:val="right"/>
              <w:rPr>
                <w:rFonts w:ascii="細明體" w:eastAsia="細明體" w:hAnsi="細明體"/>
                <w:b/>
                <w:sz w:val="18"/>
                <w:szCs w:val="18"/>
              </w:rPr>
            </w:pPr>
          </w:p>
        </w:tc>
        <w:tc>
          <w:tcPr>
            <w:tcW w:w="1295" w:type="dxa"/>
            <w:gridSpan w:val="4"/>
            <w:tcBorders>
              <w:top w:val="nil"/>
              <w:bottom w:val="single" w:sz="8" w:space="0" w:color="auto"/>
            </w:tcBorders>
            <w:vAlign w:val="center"/>
          </w:tcPr>
          <w:p w14:paraId="70162148" w14:textId="77777777" w:rsidR="00593F69" w:rsidRPr="00D52B7D" w:rsidRDefault="00593F69" w:rsidP="007D010C">
            <w:pPr>
              <w:jc w:val="right"/>
              <w:rPr>
                <w:rFonts w:ascii="細明體" w:eastAsia="細明體" w:hAnsi="細明體"/>
                <w:b/>
                <w:sz w:val="18"/>
                <w:szCs w:val="18"/>
              </w:rPr>
            </w:pPr>
          </w:p>
        </w:tc>
        <w:tc>
          <w:tcPr>
            <w:tcW w:w="1294" w:type="dxa"/>
            <w:gridSpan w:val="2"/>
            <w:tcBorders>
              <w:top w:val="nil"/>
              <w:bottom w:val="single" w:sz="8" w:space="0" w:color="auto"/>
            </w:tcBorders>
            <w:vAlign w:val="center"/>
          </w:tcPr>
          <w:p w14:paraId="1C07B3BB" w14:textId="77777777" w:rsidR="00593F69" w:rsidRPr="00D52B7D" w:rsidRDefault="00593F69" w:rsidP="007D010C">
            <w:pPr>
              <w:jc w:val="right"/>
              <w:rPr>
                <w:rFonts w:ascii="細明體" w:eastAsia="細明體" w:hAnsi="細明體"/>
                <w:b/>
                <w:sz w:val="18"/>
                <w:szCs w:val="18"/>
              </w:rPr>
            </w:pPr>
          </w:p>
        </w:tc>
        <w:tc>
          <w:tcPr>
            <w:tcW w:w="1410" w:type="dxa"/>
            <w:gridSpan w:val="3"/>
            <w:tcBorders>
              <w:top w:val="nil"/>
              <w:bottom w:val="single" w:sz="8" w:space="0" w:color="auto"/>
            </w:tcBorders>
            <w:vAlign w:val="center"/>
          </w:tcPr>
          <w:p w14:paraId="6E86C80D" w14:textId="77777777" w:rsidR="00593F69" w:rsidRPr="00D52B7D" w:rsidRDefault="00593F69" w:rsidP="007D010C">
            <w:pPr>
              <w:jc w:val="right"/>
              <w:rPr>
                <w:rFonts w:ascii="細明體" w:eastAsia="細明體" w:hAnsi="細明體"/>
                <w:b/>
                <w:sz w:val="18"/>
                <w:szCs w:val="18"/>
              </w:rPr>
            </w:pPr>
          </w:p>
        </w:tc>
        <w:tc>
          <w:tcPr>
            <w:tcW w:w="789" w:type="dxa"/>
            <w:tcBorders>
              <w:top w:val="nil"/>
              <w:bottom w:val="single" w:sz="8" w:space="0" w:color="auto"/>
              <w:right w:val="nil"/>
            </w:tcBorders>
            <w:vAlign w:val="center"/>
          </w:tcPr>
          <w:p w14:paraId="43B580A0" w14:textId="77777777" w:rsidR="00593F69" w:rsidRPr="00D52B7D" w:rsidRDefault="00593F69" w:rsidP="007D010C">
            <w:pPr>
              <w:jc w:val="right"/>
              <w:rPr>
                <w:rFonts w:ascii="細明體" w:eastAsia="細明體" w:hAnsi="細明體"/>
                <w:b/>
                <w:sz w:val="18"/>
                <w:szCs w:val="18"/>
              </w:rPr>
            </w:pPr>
          </w:p>
        </w:tc>
      </w:tr>
      <w:tr w:rsidR="00593F69" w14:paraId="6E1D4340" w14:textId="77777777" w:rsidTr="008419BA">
        <w:trPr>
          <w:tblHeader/>
          <w:jc w:val="center"/>
        </w:trPr>
        <w:tc>
          <w:tcPr>
            <w:tcW w:w="9923" w:type="dxa"/>
            <w:gridSpan w:val="18"/>
            <w:tcBorders>
              <w:bottom w:val="single" w:sz="8" w:space="0" w:color="auto"/>
            </w:tcBorders>
          </w:tcPr>
          <w:p w14:paraId="6E85DAAB" w14:textId="77777777" w:rsidR="00593F69" w:rsidRPr="004705DA" w:rsidRDefault="00593F69" w:rsidP="007D010C">
            <w:pPr>
              <w:snapToGrid w:val="0"/>
              <w:spacing w:after="60"/>
              <w:jc w:val="center"/>
              <w:rPr>
                <w:rFonts w:ascii="標楷體" w:eastAsia="標楷體" w:hAnsi="標楷體"/>
                <w:b/>
                <w:sz w:val="36"/>
                <w:szCs w:val="36"/>
                <w:u w:val="single"/>
              </w:rPr>
            </w:pPr>
            <w:r w:rsidRPr="001E49DA">
              <w:rPr>
                <w:rFonts w:ascii="標楷體" w:eastAsia="標楷體" w:hAnsi="標楷體" w:hint="eastAsia"/>
                <w:b/>
                <w:sz w:val="36"/>
                <w:szCs w:val="36"/>
                <w:u w:val="single"/>
              </w:rPr>
              <w:lastRenderedPageBreak/>
              <w:t>臺北市共同管道基金</w:t>
            </w:r>
            <w:r w:rsidRPr="004705DA">
              <w:rPr>
                <w:rFonts w:ascii="標楷體" w:eastAsia="標楷體" w:hAnsi="標楷體" w:hint="eastAsia"/>
                <w:b/>
                <w:sz w:val="36"/>
                <w:szCs w:val="36"/>
                <w:u w:val="single"/>
              </w:rPr>
              <w:t>餘絀審定後現金流量表</w:t>
            </w:r>
          </w:p>
          <w:p w14:paraId="2022B242" w14:textId="77777777" w:rsidR="00593F69" w:rsidRDefault="00593F69" w:rsidP="007D010C">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05DA">
              <w:rPr>
                <w:rFonts w:ascii="標楷體" w:eastAsia="標楷體" w:hAnsi="標楷體" w:hint="eastAsia"/>
                <w:sz w:val="22"/>
              </w:rPr>
              <w:t>中華民國</w:t>
            </w:r>
            <w:r>
              <w:rPr>
                <w:rFonts w:ascii="標楷體" w:eastAsia="標楷體" w:hAnsi="標楷體"/>
                <w:sz w:val="22"/>
              </w:rPr>
              <w:t>11</w:t>
            </w:r>
            <w:r>
              <w:rPr>
                <w:rFonts w:ascii="標楷體" w:eastAsia="標楷體" w:hAnsi="標楷體" w:hint="eastAsia"/>
                <w:sz w:val="22"/>
              </w:rPr>
              <w:t>4</w:t>
            </w:r>
            <w:r w:rsidRPr="004705DA">
              <w:rPr>
                <w:rFonts w:ascii="標楷體" w:eastAsia="標楷體" w:hAnsi="標楷體" w:hint="eastAsia"/>
                <w:sz w:val="22"/>
              </w:rPr>
              <w:t>年度</w:t>
            </w:r>
            <w:r>
              <w:rPr>
                <w:rFonts w:ascii="標楷體" w:eastAsia="標楷體" w:hAnsi="標楷體" w:hint="eastAsia"/>
              </w:rPr>
              <w:tab/>
            </w:r>
            <w:r w:rsidRPr="00926DCB">
              <w:rPr>
                <w:rFonts w:ascii="標楷體" w:eastAsia="標楷體" w:hAnsi="標楷體" w:hint="eastAsia"/>
                <w:kern w:val="0"/>
                <w:sz w:val="20"/>
              </w:rPr>
              <w:t>單位：新臺幣元</w:t>
            </w:r>
          </w:p>
        </w:tc>
      </w:tr>
      <w:tr w:rsidR="00593F69" w14:paraId="79D00D71"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4026" w:type="dxa"/>
            <w:gridSpan w:val="6"/>
            <w:vMerge w:val="restart"/>
            <w:tcBorders>
              <w:top w:val="single" w:sz="8" w:space="0" w:color="auto"/>
              <w:left w:val="nil"/>
              <w:bottom w:val="nil"/>
            </w:tcBorders>
            <w:vAlign w:val="center"/>
          </w:tcPr>
          <w:p w14:paraId="73A9CDB5" w14:textId="77777777" w:rsidR="00593F69" w:rsidRPr="004705DA" w:rsidRDefault="00593F69" w:rsidP="007D010C">
            <w:pPr>
              <w:ind w:left="113" w:right="113"/>
              <w:jc w:val="distribute"/>
              <w:rPr>
                <w:rFonts w:eastAsia="標楷體"/>
                <w:spacing w:val="60"/>
                <w:sz w:val="20"/>
              </w:rPr>
            </w:pPr>
            <w:r w:rsidRPr="004705DA">
              <w:rPr>
                <w:rFonts w:eastAsia="標楷體" w:hint="eastAsia"/>
                <w:spacing w:val="60"/>
                <w:sz w:val="20"/>
              </w:rPr>
              <w:t>項目</w:t>
            </w:r>
          </w:p>
        </w:tc>
        <w:tc>
          <w:tcPr>
            <w:tcW w:w="1681" w:type="dxa"/>
            <w:gridSpan w:val="3"/>
            <w:vMerge w:val="restart"/>
            <w:tcBorders>
              <w:top w:val="single" w:sz="8" w:space="0" w:color="auto"/>
              <w:bottom w:val="nil"/>
            </w:tcBorders>
            <w:vAlign w:val="center"/>
          </w:tcPr>
          <w:p w14:paraId="5445827A" w14:textId="77777777" w:rsidR="00593F69" w:rsidRPr="004705DA" w:rsidRDefault="00593F69" w:rsidP="007D010C">
            <w:pPr>
              <w:ind w:left="113" w:right="113"/>
              <w:jc w:val="distribute"/>
              <w:rPr>
                <w:rFonts w:eastAsia="標楷體"/>
                <w:spacing w:val="60"/>
                <w:sz w:val="20"/>
              </w:rPr>
            </w:pPr>
            <w:r w:rsidRPr="004705DA">
              <w:rPr>
                <w:rFonts w:eastAsia="標楷體" w:hint="eastAsia"/>
                <w:spacing w:val="60"/>
                <w:sz w:val="20"/>
              </w:rPr>
              <w:t>預算數</w:t>
            </w:r>
          </w:p>
        </w:tc>
        <w:tc>
          <w:tcPr>
            <w:tcW w:w="1681" w:type="dxa"/>
            <w:gridSpan w:val="3"/>
            <w:vMerge w:val="restart"/>
            <w:tcBorders>
              <w:top w:val="single" w:sz="8" w:space="0" w:color="auto"/>
            </w:tcBorders>
            <w:vAlign w:val="center"/>
          </w:tcPr>
          <w:p w14:paraId="09AB678D" w14:textId="77777777" w:rsidR="00593F69" w:rsidRPr="004705DA" w:rsidRDefault="00593F69" w:rsidP="007D010C">
            <w:pPr>
              <w:ind w:left="113" w:right="113"/>
              <w:jc w:val="distribute"/>
              <w:rPr>
                <w:rFonts w:eastAsia="標楷體"/>
                <w:spacing w:val="60"/>
                <w:sz w:val="20"/>
              </w:rPr>
            </w:pPr>
            <w:r w:rsidRPr="004705DA">
              <w:rPr>
                <w:rFonts w:eastAsia="標楷體" w:hint="eastAsia"/>
                <w:spacing w:val="60"/>
                <w:sz w:val="20"/>
              </w:rPr>
              <w:t>決算數</w:t>
            </w:r>
          </w:p>
        </w:tc>
        <w:tc>
          <w:tcPr>
            <w:tcW w:w="2535" w:type="dxa"/>
            <w:gridSpan w:val="6"/>
            <w:tcBorders>
              <w:top w:val="single" w:sz="8" w:space="0" w:color="auto"/>
              <w:bottom w:val="nil"/>
              <w:right w:val="nil"/>
            </w:tcBorders>
            <w:vAlign w:val="center"/>
          </w:tcPr>
          <w:p w14:paraId="0FB04EEA" w14:textId="77777777" w:rsidR="00593F69" w:rsidRPr="004705DA" w:rsidRDefault="00593F69" w:rsidP="007D010C">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比較增減</w:t>
            </w:r>
          </w:p>
        </w:tc>
      </w:tr>
      <w:tr w:rsidR="00593F69" w14:paraId="10FBC37C"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4026" w:type="dxa"/>
            <w:gridSpan w:val="6"/>
            <w:vMerge/>
            <w:tcBorders>
              <w:top w:val="nil"/>
              <w:left w:val="nil"/>
              <w:bottom w:val="single" w:sz="8" w:space="0" w:color="auto"/>
            </w:tcBorders>
            <w:vAlign w:val="center"/>
          </w:tcPr>
          <w:p w14:paraId="3DA0AF39" w14:textId="77777777" w:rsidR="00593F69" w:rsidRPr="004705DA" w:rsidRDefault="00593F69" w:rsidP="007D010C">
            <w:pPr>
              <w:ind w:left="113" w:right="113"/>
              <w:jc w:val="distribute"/>
              <w:rPr>
                <w:rFonts w:eastAsia="標楷體"/>
                <w:spacing w:val="60"/>
                <w:sz w:val="20"/>
              </w:rPr>
            </w:pPr>
          </w:p>
        </w:tc>
        <w:tc>
          <w:tcPr>
            <w:tcW w:w="1681" w:type="dxa"/>
            <w:gridSpan w:val="3"/>
            <w:vMerge/>
            <w:tcBorders>
              <w:top w:val="nil"/>
              <w:bottom w:val="single" w:sz="8" w:space="0" w:color="auto"/>
            </w:tcBorders>
            <w:vAlign w:val="center"/>
          </w:tcPr>
          <w:p w14:paraId="586EEB42" w14:textId="77777777" w:rsidR="00593F69" w:rsidRPr="004705DA" w:rsidRDefault="00593F69" w:rsidP="007D010C">
            <w:pPr>
              <w:ind w:left="113" w:right="113"/>
              <w:jc w:val="distribute"/>
              <w:rPr>
                <w:rFonts w:eastAsia="標楷體"/>
                <w:spacing w:val="60"/>
                <w:sz w:val="20"/>
              </w:rPr>
            </w:pPr>
          </w:p>
        </w:tc>
        <w:tc>
          <w:tcPr>
            <w:tcW w:w="1681" w:type="dxa"/>
            <w:gridSpan w:val="3"/>
            <w:vMerge/>
            <w:tcBorders>
              <w:bottom w:val="single" w:sz="8" w:space="0" w:color="auto"/>
            </w:tcBorders>
            <w:vAlign w:val="center"/>
          </w:tcPr>
          <w:p w14:paraId="32441CBE" w14:textId="77777777" w:rsidR="00593F69" w:rsidRPr="004705DA" w:rsidRDefault="00593F69" w:rsidP="007D010C">
            <w:pPr>
              <w:ind w:left="113" w:right="113"/>
              <w:jc w:val="distribute"/>
              <w:rPr>
                <w:rFonts w:eastAsia="標楷體"/>
                <w:spacing w:val="60"/>
                <w:sz w:val="20"/>
              </w:rPr>
            </w:pPr>
          </w:p>
        </w:tc>
        <w:tc>
          <w:tcPr>
            <w:tcW w:w="1461" w:type="dxa"/>
            <w:gridSpan w:val="3"/>
            <w:tcBorders>
              <w:top w:val="single" w:sz="4" w:space="0" w:color="auto"/>
              <w:bottom w:val="single" w:sz="8" w:space="0" w:color="auto"/>
            </w:tcBorders>
            <w:vAlign w:val="center"/>
          </w:tcPr>
          <w:p w14:paraId="7A0F6FB9" w14:textId="77777777" w:rsidR="00593F69" w:rsidRPr="004705DA" w:rsidRDefault="00593F69" w:rsidP="007D010C">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金額</w:t>
            </w:r>
          </w:p>
        </w:tc>
        <w:tc>
          <w:tcPr>
            <w:tcW w:w="1074" w:type="dxa"/>
            <w:gridSpan w:val="3"/>
            <w:tcBorders>
              <w:top w:val="single" w:sz="4" w:space="0" w:color="auto"/>
              <w:bottom w:val="single" w:sz="8" w:space="0" w:color="auto"/>
              <w:right w:val="nil"/>
            </w:tcBorders>
            <w:vAlign w:val="center"/>
          </w:tcPr>
          <w:p w14:paraId="3D3E1015" w14:textId="77777777" w:rsidR="00593F69" w:rsidRPr="004705DA" w:rsidRDefault="00593F69" w:rsidP="007D010C">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w:t>
            </w:r>
          </w:p>
        </w:tc>
      </w:tr>
      <w:tr w:rsidR="00593F69" w14:paraId="695E921F"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258714F6" w14:textId="77777777" w:rsidR="00593F69" w:rsidRPr="00926DCB" w:rsidRDefault="00593F69" w:rsidP="004A0AB4">
            <w:pPr>
              <w:rPr>
                <w:rFonts w:ascii="標楷體" w:eastAsia="標楷體" w:hAnsi="標楷體"/>
                <w:kern w:val="0"/>
                <w:sz w:val="20"/>
              </w:rPr>
            </w:pPr>
            <w:r w:rsidRPr="007E0076">
              <w:rPr>
                <w:rFonts w:ascii="標楷體" w:eastAsia="標楷體" w:hAnsi="標楷體" w:hint="eastAsia"/>
                <w:b/>
                <w:kern w:val="0"/>
                <w:sz w:val="20"/>
              </w:rPr>
              <w:t>業務活動之現金流量</w:t>
            </w:r>
          </w:p>
        </w:tc>
        <w:tc>
          <w:tcPr>
            <w:tcW w:w="1681" w:type="dxa"/>
            <w:gridSpan w:val="3"/>
            <w:tcBorders>
              <w:top w:val="nil"/>
              <w:bottom w:val="nil"/>
            </w:tcBorders>
            <w:vAlign w:val="center"/>
          </w:tcPr>
          <w:p w14:paraId="4A3BDB96" w14:textId="77777777" w:rsidR="00593F69" w:rsidRPr="004705DA" w:rsidRDefault="00593F69" w:rsidP="004A0AB4">
            <w:pPr>
              <w:autoSpaceDE w:val="0"/>
              <w:autoSpaceDN w:val="0"/>
              <w:adjustRightInd w:val="0"/>
              <w:jc w:val="right"/>
              <w:rPr>
                <w:rFonts w:ascii="細明體" w:eastAsia="細明體" w:hAnsi="細明體"/>
                <w:kern w:val="0"/>
                <w:sz w:val="18"/>
              </w:rPr>
            </w:pPr>
          </w:p>
        </w:tc>
        <w:tc>
          <w:tcPr>
            <w:tcW w:w="1681" w:type="dxa"/>
            <w:gridSpan w:val="3"/>
            <w:tcBorders>
              <w:top w:val="nil"/>
              <w:bottom w:val="nil"/>
            </w:tcBorders>
            <w:vAlign w:val="center"/>
          </w:tcPr>
          <w:p w14:paraId="7563E880" w14:textId="77777777" w:rsidR="00593F69" w:rsidRPr="004705DA" w:rsidRDefault="00593F69" w:rsidP="004A0AB4">
            <w:pPr>
              <w:autoSpaceDE w:val="0"/>
              <w:autoSpaceDN w:val="0"/>
              <w:adjustRightInd w:val="0"/>
              <w:jc w:val="right"/>
              <w:rPr>
                <w:rFonts w:ascii="細明體" w:eastAsia="細明體" w:hAnsi="細明體"/>
                <w:kern w:val="0"/>
                <w:sz w:val="18"/>
              </w:rPr>
            </w:pPr>
          </w:p>
        </w:tc>
        <w:tc>
          <w:tcPr>
            <w:tcW w:w="1461" w:type="dxa"/>
            <w:gridSpan w:val="3"/>
            <w:tcBorders>
              <w:top w:val="nil"/>
              <w:bottom w:val="nil"/>
            </w:tcBorders>
            <w:vAlign w:val="center"/>
          </w:tcPr>
          <w:p w14:paraId="14DB5CA1" w14:textId="77777777" w:rsidR="00593F69" w:rsidRPr="004705DA" w:rsidRDefault="00593F69" w:rsidP="004A0AB4">
            <w:pPr>
              <w:autoSpaceDE w:val="0"/>
              <w:autoSpaceDN w:val="0"/>
              <w:adjustRightInd w:val="0"/>
              <w:jc w:val="right"/>
              <w:rPr>
                <w:rFonts w:ascii="細明體" w:eastAsia="細明體" w:hAnsi="細明體"/>
                <w:kern w:val="0"/>
                <w:sz w:val="18"/>
              </w:rPr>
            </w:pPr>
          </w:p>
        </w:tc>
        <w:tc>
          <w:tcPr>
            <w:tcW w:w="1074" w:type="dxa"/>
            <w:gridSpan w:val="3"/>
            <w:tcBorders>
              <w:top w:val="nil"/>
              <w:bottom w:val="nil"/>
              <w:right w:val="nil"/>
            </w:tcBorders>
            <w:vAlign w:val="center"/>
          </w:tcPr>
          <w:p w14:paraId="3E7D5625" w14:textId="77777777" w:rsidR="00593F69" w:rsidRPr="004705DA" w:rsidRDefault="00593F69" w:rsidP="004A0AB4">
            <w:pPr>
              <w:autoSpaceDE w:val="0"/>
              <w:autoSpaceDN w:val="0"/>
              <w:adjustRightInd w:val="0"/>
              <w:jc w:val="right"/>
              <w:rPr>
                <w:rFonts w:ascii="細明體" w:eastAsia="細明體" w:hAnsi="細明體"/>
                <w:kern w:val="0"/>
                <w:sz w:val="18"/>
              </w:rPr>
            </w:pPr>
          </w:p>
        </w:tc>
      </w:tr>
      <w:tr w:rsidR="00593F69" w14:paraId="759396E7"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6C189071" w14:textId="77777777" w:rsidR="00593F69" w:rsidRPr="00926DCB" w:rsidRDefault="00593F69" w:rsidP="004A0AB4">
            <w:pPr>
              <w:ind w:leftChars="100" w:left="240"/>
              <w:rPr>
                <w:rFonts w:ascii="標楷體" w:eastAsia="標楷體" w:hAnsi="標楷體"/>
                <w:kern w:val="0"/>
                <w:sz w:val="20"/>
              </w:rPr>
            </w:pPr>
            <w:r w:rsidRPr="007E0076">
              <w:rPr>
                <w:rFonts w:ascii="標楷體" w:eastAsia="標楷體" w:hAnsi="標楷體" w:hint="eastAsia"/>
                <w:kern w:val="0"/>
                <w:sz w:val="20"/>
              </w:rPr>
              <w:t>本期賸餘（短絀）</w:t>
            </w:r>
          </w:p>
        </w:tc>
        <w:tc>
          <w:tcPr>
            <w:tcW w:w="1681" w:type="dxa"/>
            <w:gridSpan w:val="3"/>
            <w:tcBorders>
              <w:top w:val="nil"/>
              <w:bottom w:val="nil"/>
            </w:tcBorders>
            <w:vAlign w:val="center"/>
          </w:tcPr>
          <w:p w14:paraId="056A2F72"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9,629,000</w:t>
            </w:r>
          </w:p>
        </w:tc>
        <w:tc>
          <w:tcPr>
            <w:tcW w:w="1681" w:type="dxa"/>
            <w:gridSpan w:val="3"/>
            <w:tcBorders>
              <w:top w:val="nil"/>
              <w:bottom w:val="nil"/>
            </w:tcBorders>
            <w:vAlign w:val="center"/>
          </w:tcPr>
          <w:p w14:paraId="55AAED92"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19,392,661</w:t>
            </w:r>
          </w:p>
        </w:tc>
        <w:tc>
          <w:tcPr>
            <w:tcW w:w="1461" w:type="dxa"/>
            <w:gridSpan w:val="3"/>
            <w:tcBorders>
              <w:top w:val="nil"/>
              <w:bottom w:val="nil"/>
            </w:tcBorders>
            <w:vAlign w:val="center"/>
          </w:tcPr>
          <w:p w14:paraId="1968ECFB"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9,763,661</w:t>
            </w:r>
          </w:p>
        </w:tc>
        <w:tc>
          <w:tcPr>
            <w:tcW w:w="1074" w:type="dxa"/>
            <w:gridSpan w:val="3"/>
            <w:tcBorders>
              <w:top w:val="nil"/>
              <w:bottom w:val="nil"/>
              <w:right w:val="nil"/>
            </w:tcBorders>
            <w:vAlign w:val="center"/>
          </w:tcPr>
          <w:p w14:paraId="69582515"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101.40</w:t>
            </w:r>
          </w:p>
        </w:tc>
      </w:tr>
      <w:tr w:rsidR="00593F69" w14:paraId="2C286A92"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3A111AEC" w14:textId="77777777" w:rsidR="00593F69" w:rsidRPr="00926DCB" w:rsidRDefault="00593F69" w:rsidP="004A0AB4">
            <w:pPr>
              <w:ind w:leftChars="100" w:left="240"/>
              <w:rPr>
                <w:rFonts w:ascii="標楷體" w:eastAsia="標楷體" w:hAnsi="標楷體"/>
                <w:kern w:val="0"/>
                <w:sz w:val="20"/>
              </w:rPr>
            </w:pPr>
            <w:r w:rsidRPr="007E0076">
              <w:rPr>
                <w:rFonts w:ascii="標楷體" w:eastAsia="標楷體" w:hAnsi="標楷體" w:hint="eastAsia"/>
                <w:kern w:val="0"/>
                <w:sz w:val="20"/>
              </w:rPr>
              <w:t>利息股利之調整</w:t>
            </w:r>
          </w:p>
        </w:tc>
        <w:tc>
          <w:tcPr>
            <w:tcW w:w="1681" w:type="dxa"/>
            <w:gridSpan w:val="3"/>
            <w:tcBorders>
              <w:top w:val="nil"/>
              <w:bottom w:val="nil"/>
            </w:tcBorders>
            <w:vAlign w:val="center"/>
          </w:tcPr>
          <w:p w14:paraId="3D42A514"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- 17,687,000</w:t>
            </w:r>
          </w:p>
        </w:tc>
        <w:tc>
          <w:tcPr>
            <w:tcW w:w="1681" w:type="dxa"/>
            <w:gridSpan w:val="3"/>
            <w:tcBorders>
              <w:top w:val="nil"/>
              <w:bottom w:val="nil"/>
            </w:tcBorders>
            <w:vAlign w:val="center"/>
          </w:tcPr>
          <w:p w14:paraId="40C3C5D6"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- 27,083,569</w:t>
            </w:r>
          </w:p>
        </w:tc>
        <w:tc>
          <w:tcPr>
            <w:tcW w:w="1461" w:type="dxa"/>
            <w:gridSpan w:val="3"/>
            <w:tcBorders>
              <w:top w:val="nil"/>
              <w:bottom w:val="nil"/>
            </w:tcBorders>
            <w:vAlign w:val="center"/>
          </w:tcPr>
          <w:p w14:paraId="318966DA"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- 9,396,569</w:t>
            </w:r>
          </w:p>
        </w:tc>
        <w:tc>
          <w:tcPr>
            <w:tcW w:w="1074" w:type="dxa"/>
            <w:gridSpan w:val="3"/>
            <w:tcBorders>
              <w:top w:val="nil"/>
              <w:bottom w:val="nil"/>
              <w:right w:val="nil"/>
            </w:tcBorders>
            <w:vAlign w:val="center"/>
          </w:tcPr>
          <w:p w14:paraId="7F3B974D"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53.13</w:t>
            </w:r>
          </w:p>
        </w:tc>
      </w:tr>
      <w:tr w:rsidR="00593F69" w14:paraId="2096C7AB"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258D37C9" w14:textId="77777777" w:rsidR="00593F69" w:rsidRPr="00926DCB" w:rsidRDefault="00593F69" w:rsidP="004A0AB4">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未計利息股利之本期賸餘（短絀）</w:t>
            </w:r>
          </w:p>
        </w:tc>
        <w:tc>
          <w:tcPr>
            <w:tcW w:w="1681" w:type="dxa"/>
            <w:gridSpan w:val="3"/>
            <w:tcBorders>
              <w:top w:val="nil"/>
              <w:bottom w:val="nil"/>
            </w:tcBorders>
            <w:vAlign w:val="center"/>
          </w:tcPr>
          <w:p w14:paraId="35A1DE35"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- 8,058,000</w:t>
            </w:r>
          </w:p>
        </w:tc>
        <w:tc>
          <w:tcPr>
            <w:tcW w:w="1681" w:type="dxa"/>
            <w:gridSpan w:val="3"/>
            <w:tcBorders>
              <w:top w:val="nil"/>
              <w:bottom w:val="nil"/>
            </w:tcBorders>
            <w:vAlign w:val="center"/>
          </w:tcPr>
          <w:p w14:paraId="1DD655F9"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- 7,690,908</w:t>
            </w:r>
          </w:p>
        </w:tc>
        <w:tc>
          <w:tcPr>
            <w:tcW w:w="1461" w:type="dxa"/>
            <w:gridSpan w:val="3"/>
            <w:tcBorders>
              <w:top w:val="nil"/>
              <w:bottom w:val="nil"/>
            </w:tcBorders>
            <w:vAlign w:val="center"/>
          </w:tcPr>
          <w:p w14:paraId="42ACE635"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367,092</w:t>
            </w:r>
          </w:p>
        </w:tc>
        <w:tc>
          <w:tcPr>
            <w:tcW w:w="1074" w:type="dxa"/>
            <w:gridSpan w:val="3"/>
            <w:tcBorders>
              <w:top w:val="nil"/>
              <w:bottom w:val="nil"/>
              <w:right w:val="nil"/>
            </w:tcBorders>
            <w:vAlign w:val="center"/>
          </w:tcPr>
          <w:p w14:paraId="7E08544B"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- 4.56</w:t>
            </w:r>
          </w:p>
        </w:tc>
      </w:tr>
      <w:tr w:rsidR="00593F69" w14:paraId="74FF2F1B"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5376BFDD" w14:textId="77777777" w:rsidR="00593F69" w:rsidRPr="00926DCB" w:rsidRDefault="00593F69" w:rsidP="004A0AB4">
            <w:pPr>
              <w:ind w:leftChars="100" w:left="240"/>
              <w:rPr>
                <w:rFonts w:ascii="標楷體" w:eastAsia="標楷體" w:hAnsi="標楷體"/>
                <w:kern w:val="0"/>
                <w:sz w:val="20"/>
              </w:rPr>
            </w:pPr>
            <w:r w:rsidRPr="007E0076">
              <w:rPr>
                <w:rFonts w:ascii="標楷體" w:eastAsia="標楷體" w:hAnsi="標楷體" w:hint="eastAsia"/>
                <w:kern w:val="0"/>
                <w:sz w:val="20"/>
              </w:rPr>
              <w:t>調整項目</w:t>
            </w:r>
          </w:p>
        </w:tc>
        <w:tc>
          <w:tcPr>
            <w:tcW w:w="1681" w:type="dxa"/>
            <w:gridSpan w:val="3"/>
            <w:tcBorders>
              <w:top w:val="nil"/>
              <w:bottom w:val="nil"/>
            </w:tcBorders>
            <w:vAlign w:val="center"/>
          </w:tcPr>
          <w:p w14:paraId="0DAB6BD6"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- 113,000</w:t>
            </w:r>
          </w:p>
        </w:tc>
        <w:tc>
          <w:tcPr>
            <w:tcW w:w="1681" w:type="dxa"/>
            <w:gridSpan w:val="3"/>
            <w:tcBorders>
              <w:top w:val="nil"/>
              <w:bottom w:val="nil"/>
            </w:tcBorders>
            <w:vAlign w:val="center"/>
          </w:tcPr>
          <w:p w14:paraId="0454AF76"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12,024,778</w:t>
            </w:r>
          </w:p>
        </w:tc>
        <w:tc>
          <w:tcPr>
            <w:tcW w:w="1461" w:type="dxa"/>
            <w:gridSpan w:val="3"/>
            <w:tcBorders>
              <w:top w:val="nil"/>
              <w:bottom w:val="nil"/>
            </w:tcBorders>
            <w:vAlign w:val="center"/>
          </w:tcPr>
          <w:p w14:paraId="3FDBF69E"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12,137,778</w:t>
            </w:r>
          </w:p>
        </w:tc>
        <w:tc>
          <w:tcPr>
            <w:tcW w:w="1074" w:type="dxa"/>
            <w:gridSpan w:val="3"/>
            <w:tcBorders>
              <w:top w:val="nil"/>
              <w:bottom w:val="nil"/>
              <w:right w:val="nil"/>
            </w:tcBorders>
            <w:vAlign w:val="center"/>
          </w:tcPr>
          <w:p w14:paraId="7490E070"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14:paraId="5ADF40B7"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7CBF19EA" w14:textId="77777777" w:rsidR="00593F69" w:rsidRPr="00926DCB" w:rsidRDefault="00593F69" w:rsidP="004A0AB4">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未計利息股利之現金流入（流出）</w:t>
            </w:r>
          </w:p>
        </w:tc>
        <w:tc>
          <w:tcPr>
            <w:tcW w:w="1681" w:type="dxa"/>
            <w:gridSpan w:val="3"/>
            <w:tcBorders>
              <w:top w:val="nil"/>
              <w:bottom w:val="nil"/>
            </w:tcBorders>
            <w:vAlign w:val="center"/>
          </w:tcPr>
          <w:p w14:paraId="4A5210A1"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- 8,171,000</w:t>
            </w:r>
          </w:p>
        </w:tc>
        <w:tc>
          <w:tcPr>
            <w:tcW w:w="1681" w:type="dxa"/>
            <w:gridSpan w:val="3"/>
            <w:tcBorders>
              <w:top w:val="nil"/>
              <w:bottom w:val="nil"/>
            </w:tcBorders>
            <w:vAlign w:val="center"/>
          </w:tcPr>
          <w:p w14:paraId="4954DC9C"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4,333,870</w:t>
            </w:r>
          </w:p>
        </w:tc>
        <w:tc>
          <w:tcPr>
            <w:tcW w:w="1461" w:type="dxa"/>
            <w:gridSpan w:val="3"/>
            <w:tcBorders>
              <w:top w:val="nil"/>
              <w:bottom w:val="nil"/>
            </w:tcBorders>
            <w:vAlign w:val="center"/>
          </w:tcPr>
          <w:p w14:paraId="57A02AA1"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12,504,870</w:t>
            </w:r>
          </w:p>
        </w:tc>
        <w:tc>
          <w:tcPr>
            <w:tcW w:w="1074" w:type="dxa"/>
            <w:gridSpan w:val="3"/>
            <w:tcBorders>
              <w:top w:val="nil"/>
              <w:bottom w:val="nil"/>
              <w:right w:val="nil"/>
            </w:tcBorders>
            <w:vAlign w:val="center"/>
          </w:tcPr>
          <w:p w14:paraId="36905A26"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14:paraId="26C1E3B2"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41C28F50" w14:textId="77777777" w:rsidR="00593F69" w:rsidRPr="00926DCB" w:rsidRDefault="00593F69" w:rsidP="004A0AB4">
            <w:pPr>
              <w:ind w:leftChars="100" w:left="240"/>
              <w:rPr>
                <w:rFonts w:ascii="標楷體" w:eastAsia="標楷體" w:hAnsi="標楷體"/>
                <w:kern w:val="0"/>
                <w:sz w:val="20"/>
              </w:rPr>
            </w:pPr>
            <w:r w:rsidRPr="007E0076">
              <w:rPr>
                <w:rFonts w:ascii="標楷體" w:eastAsia="標楷體" w:hAnsi="標楷體" w:hint="eastAsia"/>
                <w:kern w:val="0"/>
                <w:sz w:val="20"/>
              </w:rPr>
              <w:t>收取利息</w:t>
            </w:r>
          </w:p>
        </w:tc>
        <w:tc>
          <w:tcPr>
            <w:tcW w:w="1681" w:type="dxa"/>
            <w:gridSpan w:val="3"/>
            <w:tcBorders>
              <w:top w:val="nil"/>
              <w:bottom w:val="nil"/>
            </w:tcBorders>
            <w:vAlign w:val="center"/>
          </w:tcPr>
          <w:p w14:paraId="6000B9F1"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17,687,000</w:t>
            </w:r>
          </w:p>
        </w:tc>
        <w:tc>
          <w:tcPr>
            <w:tcW w:w="1681" w:type="dxa"/>
            <w:gridSpan w:val="3"/>
            <w:tcBorders>
              <w:top w:val="nil"/>
              <w:bottom w:val="nil"/>
            </w:tcBorders>
            <w:vAlign w:val="center"/>
          </w:tcPr>
          <w:p w14:paraId="16EA3024"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26,499,062</w:t>
            </w:r>
          </w:p>
        </w:tc>
        <w:tc>
          <w:tcPr>
            <w:tcW w:w="1461" w:type="dxa"/>
            <w:gridSpan w:val="3"/>
            <w:tcBorders>
              <w:top w:val="nil"/>
              <w:bottom w:val="nil"/>
            </w:tcBorders>
            <w:vAlign w:val="center"/>
          </w:tcPr>
          <w:p w14:paraId="31458389"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8,812,062</w:t>
            </w:r>
          </w:p>
        </w:tc>
        <w:tc>
          <w:tcPr>
            <w:tcW w:w="1074" w:type="dxa"/>
            <w:gridSpan w:val="3"/>
            <w:tcBorders>
              <w:top w:val="nil"/>
              <w:bottom w:val="nil"/>
              <w:right w:val="nil"/>
            </w:tcBorders>
            <w:vAlign w:val="center"/>
          </w:tcPr>
          <w:p w14:paraId="52D3E9EC"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49.82</w:t>
            </w:r>
          </w:p>
        </w:tc>
      </w:tr>
      <w:tr w:rsidR="00593F69" w14:paraId="61111104"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7748D8C9" w14:textId="77777777" w:rsidR="00593F69" w:rsidRPr="00926DCB" w:rsidRDefault="00593F69" w:rsidP="004A0AB4">
            <w:pPr>
              <w:ind w:leftChars="175" w:left="420"/>
              <w:rPr>
                <w:rFonts w:ascii="標楷體" w:eastAsia="標楷體" w:hAnsi="標楷體"/>
                <w:kern w:val="0"/>
                <w:sz w:val="20"/>
              </w:rPr>
            </w:pPr>
            <w:r w:rsidRPr="007E0076">
              <w:rPr>
                <w:rFonts w:ascii="標楷體" w:eastAsia="標楷體" w:hAnsi="標楷體" w:hint="eastAsia"/>
                <w:b/>
                <w:kern w:val="0"/>
                <w:sz w:val="20"/>
              </w:rPr>
              <w:t>業務活動之淨現金流入（流出）</w:t>
            </w:r>
          </w:p>
        </w:tc>
        <w:tc>
          <w:tcPr>
            <w:tcW w:w="1681" w:type="dxa"/>
            <w:gridSpan w:val="3"/>
            <w:tcBorders>
              <w:top w:val="nil"/>
              <w:bottom w:val="nil"/>
            </w:tcBorders>
            <w:vAlign w:val="center"/>
          </w:tcPr>
          <w:p w14:paraId="40B18EE8"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9,516,000</w:t>
            </w:r>
          </w:p>
        </w:tc>
        <w:tc>
          <w:tcPr>
            <w:tcW w:w="1681" w:type="dxa"/>
            <w:gridSpan w:val="3"/>
            <w:tcBorders>
              <w:top w:val="nil"/>
              <w:bottom w:val="nil"/>
            </w:tcBorders>
            <w:vAlign w:val="center"/>
          </w:tcPr>
          <w:p w14:paraId="76C425BB"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30,832,932</w:t>
            </w:r>
          </w:p>
        </w:tc>
        <w:tc>
          <w:tcPr>
            <w:tcW w:w="1461" w:type="dxa"/>
            <w:gridSpan w:val="3"/>
            <w:tcBorders>
              <w:top w:val="nil"/>
              <w:bottom w:val="nil"/>
            </w:tcBorders>
            <w:vAlign w:val="center"/>
          </w:tcPr>
          <w:p w14:paraId="5DE873C3"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21,316,932</w:t>
            </w:r>
          </w:p>
        </w:tc>
        <w:tc>
          <w:tcPr>
            <w:tcW w:w="1074" w:type="dxa"/>
            <w:gridSpan w:val="3"/>
            <w:tcBorders>
              <w:top w:val="nil"/>
              <w:bottom w:val="nil"/>
              <w:right w:val="nil"/>
            </w:tcBorders>
            <w:vAlign w:val="center"/>
          </w:tcPr>
          <w:p w14:paraId="39ADF15B"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224.01</w:t>
            </w:r>
          </w:p>
        </w:tc>
      </w:tr>
      <w:tr w:rsidR="00593F69" w14:paraId="05FF986D"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66C6A1F0" w14:textId="77777777" w:rsidR="00593F69" w:rsidRPr="00926DCB" w:rsidRDefault="00593F69" w:rsidP="004A0AB4">
            <w:pPr>
              <w:rPr>
                <w:rFonts w:ascii="標楷體" w:eastAsia="標楷體" w:hAnsi="標楷體"/>
                <w:kern w:val="0"/>
                <w:sz w:val="20"/>
              </w:rPr>
            </w:pPr>
            <w:r w:rsidRPr="007E0076">
              <w:rPr>
                <w:rFonts w:ascii="標楷體" w:eastAsia="標楷體" w:hAnsi="標楷體" w:hint="eastAsia"/>
                <w:b/>
                <w:kern w:val="0"/>
                <w:sz w:val="20"/>
              </w:rPr>
              <w:t>投資活動之現金流量</w:t>
            </w:r>
          </w:p>
        </w:tc>
        <w:tc>
          <w:tcPr>
            <w:tcW w:w="1681" w:type="dxa"/>
            <w:gridSpan w:val="3"/>
            <w:tcBorders>
              <w:top w:val="nil"/>
              <w:bottom w:val="nil"/>
            </w:tcBorders>
            <w:vAlign w:val="center"/>
          </w:tcPr>
          <w:p w14:paraId="6D3F6C12" w14:textId="77777777" w:rsidR="00593F69" w:rsidRPr="004705DA" w:rsidRDefault="00593F69" w:rsidP="004A0AB4">
            <w:pPr>
              <w:autoSpaceDE w:val="0"/>
              <w:autoSpaceDN w:val="0"/>
              <w:adjustRightInd w:val="0"/>
              <w:jc w:val="right"/>
              <w:rPr>
                <w:rFonts w:ascii="細明體" w:eastAsia="細明體" w:hAnsi="細明體"/>
                <w:kern w:val="0"/>
                <w:sz w:val="18"/>
              </w:rPr>
            </w:pPr>
          </w:p>
        </w:tc>
        <w:tc>
          <w:tcPr>
            <w:tcW w:w="1681" w:type="dxa"/>
            <w:gridSpan w:val="3"/>
            <w:tcBorders>
              <w:top w:val="nil"/>
              <w:bottom w:val="nil"/>
            </w:tcBorders>
            <w:vAlign w:val="center"/>
          </w:tcPr>
          <w:p w14:paraId="3521E05B" w14:textId="77777777" w:rsidR="00593F69" w:rsidRPr="004705DA" w:rsidRDefault="00593F69" w:rsidP="004A0AB4">
            <w:pPr>
              <w:autoSpaceDE w:val="0"/>
              <w:autoSpaceDN w:val="0"/>
              <w:adjustRightInd w:val="0"/>
              <w:jc w:val="right"/>
              <w:rPr>
                <w:rFonts w:ascii="細明體" w:eastAsia="細明體" w:hAnsi="細明體"/>
                <w:kern w:val="0"/>
                <w:sz w:val="18"/>
              </w:rPr>
            </w:pPr>
          </w:p>
        </w:tc>
        <w:tc>
          <w:tcPr>
            <w:tcW w:w="1461" w:type="dxa"/>
            <w:gridSpan w:val="3"/>
            <w:tcBorders>
              <w:top w:val="nil"/>
              <w:bottom w:val="nil"/>
            </w:tcBorders>
            <w:vAlign w:val="center"/>
          </w:tcPr>
          <w:p w14:paraId="6FA8D999" w14:textId="77777777" w:rsidR="00593F69" w:rsidRPr="004705DA" w:rsidRDefault="00593F69" w:rsidP="004A0AB4">
            <w:pPr>
              <w:autoSpaceDE w:val="0"/>
              <w:autoSpaceDN w:val="0"/>
              <w:adjustRightInd w:val="0"/>
              <w:jc w:val="right"/>
              <w:rPr>
                <w:rFonts w:ascii="細明體" w:eastAsia="細明體" w:hAnsi="細明體"/>
                <w:kern w:val="0"/>
                <w:sz w:val="18"/>
              </w:rPr>
            </w:pPr>
          </w:p>
        </w:tc>
        <w:tc>
          <w:tcPr>
            <w:tcW w:w="1074" w:type="dxa"/>
            <w:gridSpan w:val="3"/>
            <w:tcBorders>
              <w:top w:val="nil"/>
              <w:bottom w:val="nil"/>
              <w:right w:val="nil"/>
            </w:tcBorders>
            <w:vAlign w:val="center"/>
          </w:tcPr>
          <w:p w14:paraId="3BB0BAEB" w14:textId="77777777" w:rsidR="00593F69" w:rsidRPr="004705DA" w:rsidRDefault="00593F69" w:rsidP="004A0AB4">
            <w:pPr>
              <w:autoSpaceDE w:val="0"/>
              <w:autoSpaceDN w:val="0"/>
              <w:adjustRightInd w:val="0"/>
              <w:jc w:val="right"/>
              <w:rPr>
                <w:rFonts w:ascii="細明體" w:eastAsia="細明體" w:hAnsi="細明體"/>
                <w:kern w:val="0"/>
                <w:sz w:val="18"/>
              </w:rPr>
            </w:pPr>
          </w:p>
        </w:tc>
      </w:tr>
      <w:tr w:rsidR="00593F69" w14:paraId="0DC7C248"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398732EA" w14:textId="77777777" w:rsidR="00593F69" w:rsidRPr="00926DCB" w:rsidRDefault="00593F69" w:rsidP="004A0AB4">
            <w:pPr>
              <w:ind w:leftChars="100" w:left="240"/>
              <w:rPr>
                <w:rFonts w:ascii="標楷體" w:eastAsia="標楷體" w:hAnsi="標楷體"/>
                <w:kern w:val="0"/>
                <w:sz w:val="20"/>
              </w:rPr>
            </w:pPr>
            <w:r w:rsidRPr="007E0076">
              <w:rPr>
                <w:rFonts w:ascii="標楷體" w:eastAsia="標楷體" w:hAnsi="標楷體" w:hint="eastAsia"/>
                <w:kern w:val="0"/>
                <w:sz w:val="20"/>
              </w:rPr>
              <w:t>減少流動金融資產及短期貸墊款</w:t>
            </w:r>
          </w:p>
        </w:tc>
        <w:tc>
          <w:tcPr>
            <w:tcW w:w="1681" w:type="dxa"/>
            <w:gridSpan w:val="3"/>
            <w:tcBorders>
              <w:top w:val="nil"/>
              <w:bottom w:val="nil"/>
            </w:tcBorders>
            <w:vAlign w:val="center"/>
          </w:tcPr>
          <w:p w14:paraId="12B90005"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70,000,000</w:t>
            </w:r>
          </w:p>
        </w:tc>
        <w:tc>
          <w:tcPr>
            <w:tcW w:w="1681" w:type="dxa"/>
            <w:gridSpan w:val="3"/>
            <w:tcBorders>
              <w:top w:val="nil"/>
              <w:bottom w:val="nil"/>
            </w:tcBorders>
            <w:vAlign w:val="center"/>
          </w:tcPr>
          <w:p w14:paraId="5E427E74"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350,000,000</w:t>
            </w:r>
          </w:p>
        </w:tc>
        <w:tc>
          <w:tcPr>
            <w:tcW w:w="1461" w:type="dxa"/>
            <w:gridSpan w:val="3"/>
            <w:tcBorders>
              <w:top w:val="nil"/>
              <w:bottom w:val="nil"/>
            </w:tcBorders>
            <w:vAlign w:val="center"/>
          </w:tcPr>
          <w:p w14:paraId="37FA22A6"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280,000,000</w:t>
            </w:r>
          </w:p>
        </w:tc>
        <w:tc>
          <w:tcPr>
            <w:tcW w:w="1074" w:type="dxa"/>
            <w:gridSpan w:val="3"/>
            <w:tcBorders>
              <w:top w:val="nil"/>
              <w:bottom w:val="nil"/>
              <w:right w:val="nil"/>
            </w:tcBorders>
            <w:vAlign w:val="center"/>
          </w:tcPr>
          <w:p w14:paraId="12101379"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400.00</w:t>
            </w:r>
          </w:p>
        </w:tc>
      </w:tr>
      <w:tr w:rsidR="00593F69" w14:paraId="03F8FF11"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4374F5E9" w14:textId="77777777" w:rsidR="00593F69" w:rsidRPr="00926DCB" w:rsidRDefault="00593F69" w:rsidP="004A0AB4">
            <w:pPr>
              <w:ind w:leftChars="100" w:left="240"/>
              <w:rPr>
                <w:rFonts w:ascii="標楷體" w:eastAsia="標楷體" w:hAnsi="標楷體"/>
                <w:kern w:val="0"/>
                <w:sz w:val="20"/>
              </w:rPr>
            </w:pPr>
            <w:r w:rsidRPr="007E0076">
              <w:rPr>
                <w:rFonts w:ascii="標楷體" w:eastAsia="標楷體" w:hAnsi="標楷體" w:hint="eastAsia"/>
                <w:kern w:val="0"/>
                <w:sz w:val="20"/>
              </w:rPr>
              <w:t>減少投資、長期應收款、貸墊款及準備金</w:t>
            </w:r>
          </w:p>
        </w:tc>
        <w:tc>
          <w:tcPr>
            <w:tcW w:w="1681" w:type="dxa"/>
            <w:gridSpan w:val="3"/>
            <w:tcBorders>
              <w:top w:val="nil"/>
              <w:bottom w:val="nil"/>
            </w:tcBorders>
            <w:vAlign w:val="center"/>
          </w:tcPr>
          <w:p w14:paraId="790AB67F"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140,000,000</w:t>
            </w:r>
          </w:p>
        </w:tc>
        <w:tc>
          <w:tcPr>
            <w:tcW w:w="1681" w:type="dxa"/>
            <w:gridSpan w:val="3"/>
            <w:tcBorders>
              <w:top w:val="nil"/>
              <w:bottom w:val="nil"/>
            </w:tcBorders>
            <w:vAlign w:val="center"/>
          </w:tcPr>
          <w:p w14:paraId="2B081196"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19,307,974</w:t>
            </w:r>
          </w:p>
        </w:tc>
        <w:tc>
          <w:tcPr>
            <w:tcW w:w="1461" w:type="dxa"/>
            <w:gridSpan w:val="3"/>
            <w:tcBorders>
              <w:top w:val="nil"/>
              <w:bottom w:val="nil"/>
            </w:tcBorders>
            <w:vAlign w:val="center"/>
          </w:tcPr>
          <w:p w14:paraId="6F976D3F"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- 120,692,026</w:t>
            </w:r>
          </w:p>
        </w:tc>
        <w:tc>
          <w:tcPr>
            <w:tcW w:w="1074" w:type="dxa"/>
            <w:gridSpan w:val="3"/>
            <w:tcBorders>
              <w:top w:val="nil"/>
              <w:bottom w:val="nil"/>
              <w:right w:val="nil"/>
            </w:tcBorders>
            <w:vAlign w:val="center"/>
          </w:tcPr>
          <w:p w14:paraId="1F470E36"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- 86.21</w:t>
            </w:r>
          </w:p>
        </w:tc>
      </w:tr>
      <w:tr w:rsidR="00593F69" w14:paraId="6659BDCE"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025DF3AA" w14:textId="77777777" w:rsidR="00593F69" w:rsidRPr="006170E2" w:rsidRDefault="00593F69" w:rsidP="004A0AB4">
            <w:pPr>
              <w:ind w:leftChars="100" w:left="240"/>
              <w:rPr>
                <w:rFonts w:ascii="標楷體" w:eastAsia="標楷體" w:hAnsi="標楷體"/>
                <w:kern w:val="0"/>
                <w:sz w:val="20"/>
              </w:rPr>
            </w:pPr>
            <w:r w:rsidRPr="007E0076">
              <w:rPr>
                <w:rFonts w:ascii="標楷體" w:eastAsia="標楷體" w:hAnsi="標楷體" w:hint="eastAsia"/>
                <w:kern w:val="0"/>
                <w:sz w:val="20"/>
              </w:rPr>
              <w:t>減少無形資產及其他資產</w:t>
            </w:r>
          </w:p>
        </w:tc>
        <w:tc>
          <w:tcPr>
            <w:tcW w:w="1681" w:type="dxa"/>
            <w:gridSpan w:val="3"/>
            <w:tcBorders>
              <w:top w:val="nil"/>
              <w:bottom w:val="nil"/>
            </w:tcBorders>
            <w:vAlign w:val="center"/>
          </w:tcPr>
          <w:p w14:paraId="695974FB" w14:textId="77777777" w:rsidR="00593F69" w:rsidRPr="006170E2"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81" w:type="dxa"/>
            <w:gridSpan w:val="3"/>
            <w:tcBorders>
              <w:top w:val="nil"/>
              <w:bottom w:val="nil"/>
            </w:tcBorders>
            <w:vAlign w:val="center"/>
          </w:tcPr>
          <w:p w14:paraId="27E9B22E" w14:textId="77777777" w:rsidR="00593F69" w:rsidRPr="00875A35"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4,164</w:t>
            </w:r>
          </w:p>
        </w:tc>
        <w:tc>
          <w:tcPr>
            <w:tcW w:w="1461" w:type="dxa"/>
            <w:gridSpan w:val="3"/>
            <w:tcBorders>
              <w:top w:val="nil"/>
              <w:bottom w:val="nil"/>
            </w:tcBorders>
            <w:vAlign w:val="center"/>
          </w:tcPr>
          <w:p w14:paraId="4B6555E4" w14:textId="77777777" w:rsidR="00593F69" w:rsidRPr="008A28A9"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4,164</w:t>
            </w:r>
          </w:p>
        </w:tc>
        <w:tc>
          <w:tcPr>
            <w:tcW w:w="1074" w:type="dxa"/>
            <w:gridSpan w:val="3"/>
            <w:tcBorders>
              <w:top w:val="nil"/>
              <w:bottom w:val="nil"/>
              <w:right w:val="nil"/>
            </w:tcBorders>
            <w:vAlign w:val="center"/>
          </w:tcPr>
          <w:p w14:paraId="099CFB1A" w14:textId="77777777" w:rsidR="00593F69" w:rsidRPr="00401FC7"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14:paraId="22B1F971"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1BD36BDE" w14:textId="77777777" w:rsidR="00593F69" w:rsidRPr="00926DCB" w:rsidRDefault="00593F69" w:rsidP="004A0AB4">
            <w:pPr>
              <w:ind w:leftChars="100" w:left="240"/>
              <w:rPr>
                <w:rFonts w:ascii="標楷體" w:eastAsia="標楷體" w:hAnsi="標楷體"/>
                <w:kern w:val="0"/>
                <w:sz w:val="20"/>
              </w:rPr>
            </w:pPr>
            <w:r w:rsidRPr="007E0076">
              <w:rPr>
                <w:rFonts w:ascii="標楷體" w:eastAsia="標楷體" w:hAnsi="標楷體" w:hint="eastAsia"/>
                <w:kern w:val="0"/>
                <w:sz w:val="20"/>
              </w:rPr>
              <w:t>增加投資、長期應收款、貸墊款及準備金</w:t>
            </w:r>
          </w:p>
        </w:tc>
        <w:tc>
          <w:tcPr>
            <w:tcW w:w="1681" w:type="dxa"/>
            <w:gridSpan w:val="3"/>
            <w:tcBorders>
              <w:top w:val="nil"/>
              <w:bottom w:val="nil"/>
            </w:tcBorders>
            <w:vAlign w:val="center"/>
          </w:tcPr>
          <w:p w14:paraId="18DDE9EF"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- 238,660,000</w:t>
            </w:r>
          </w:p>
        </w:tc>
        <w:tc>
          <w:tcPr>
            <w:tcW w:w="1681" w:type="dxa"/>
            <w:gridSpan w:val="3"/>
            <w:tcBorders>
              <w:top w:val="nil"/>
              <w:bottom w:val="nil"/>
            </w:tcBorders>
            <w:vAlign w:val="center"/>
          </w:tcPr>
          <w:p w14:paraId="146437D7"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- 275,264,898</w:t>
            </w:r>
          </w:p>
        </w:tc>
        <w:tc>
          <w:tcPr>
            <w:tcW w:w="1461" w:type="dxa"/>
            <w:gridSpan w:val="3"/>
            <w:tcBorders>
              <w:top w:val="nil"/>
              <w:bottom w:val="nil"/>
            </w:tcBorders>
            <w:vAlign w:val="center"/>
          </w:tcPr>
          <w:p w14:paraId="63BEE78E"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- 36,604,898</w:t>
            </w:r>
          </w:p>
        </w:tc>
        <w:tc>
          <w:tcPr>
            <w:tcW w:w="1074" w:type="dxa"/>
            <w:gridSpan w:val="3"/>
            <w:tcBorders>
              <w:top w:val="nil"/>
              <w:bottom w:val="nil"/>
              <w:right w:val="nil"/>
            </w:tcBorders>
            <w:vAlign w:val="center"/>
          </w:tcPr>
          <w:p w14:paraId="2DC6121F"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15.34</w:t>
            </w:r>
          </w:p>
        </w:tc>
      </w:tr>
      <w:tr w:rsidR="00593F69" w14:paraId="2D2C2B81"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20BB3726" w14:textId="77777777" w:rsidR="00593F69" w:rsidRPr="00926DCB" w:rsidRDefault="00593F69" w:rsidP="004A0AB4">
            <w:pPr>
              <w:ind w:leftChars="175" w:left="420"/>
              <w:rPr>
                <w:rFonts w:ascii="標楷體" w:eastAsia="標楷體" w:hAnsi="標楷體"/>
                <w:kern w:val="0"/>
                <w:sz w:val="20"/>
              </w:rPr>
            </w:pPr>
            <w:r w:rsidRPr="007E0076">
              <w:rPr>
                <w:rFonts w:ascii="標楷體" w:eastAsia="標楷體" w:hAnsi="標楷體" w:hint="eastAsia"/>
                <w:b/>
                <w:kern w:val="0"/>
                <w:sz w:val="20"/>
              </w:rPr>
              <w:t>投資活動之淨現金流入（流出）</w:t>
            </w:r>
          </w:p>
        </w:tc>
        <w:tc>
          <w:tcPr>
            <w:tcW w:w="1681" w:type="dxa"/>
            <w:gridSpan w:val="3"/>
            <w:tcBorders>
              <w:top w:val="nil"/>
              <w:bottom w:val="nil"/>
            </w:tcBorders>
            <w:vAlign w:val="center"/>
          </w:tcPr>
          <w:p w14:paraId="493F7124"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- 28,660,000</w:t>
            </w:r>
          </w:p>
        </w:tc>
        <w:tc>
          <w:tcPr>
            <w:tcW w:w="1681" w:type="dxa"/>
            <w:gridSpan w:val="3"/>
            <w:tcBorders>
              <w:top w:val="nil"/>
              <w:bottom w:val="nil"/>
            </w:tcBorders>
            <w:vAlign w:val="center"/>
          </w:tcPr>
          <w:p w14:paraId="21E43EBB"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94,047,240</w:t>
            </w:r>
          </w:p>
        </w:tc>
        <w:tc>
          <w:tcPr>
            <w:tcW w:w="1461" w:type="dxa"/>
            <w:gridSpan w:val="3"/>
            <w:tcBorders>
              <w:top w:val="nil"/>
              <w:bottom w:val="nil"/>
            </w:tcBorders>
            <w:vAlign w:val="center"/>
          </w:tcPr>
          <w:p w14:paraId="4C475ECE"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122,707,240</w:t>
            </w:r>
          </w:p>
        </w:tc>
        <w:tc>
          <w:tcPr>
            <w:tcW w:w="1074" w:type="dxa"/>
            <w:gridSpan w:val="3"/>
            <w:tcBorders>
              <w:top w:val="nil"/>
              <w:bottom w:val="nil"/>
              <w:right w:val="nil"/>
            </w:tcBorders>
            <w:vAlign w:val="center"/>
          </w:tcPr>
          <w:p w14:paraId="690CDAA0"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r>
      <w:tr w:rsidR="00593F69" w14:paraId="26E75AC0"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128DC59D" w14:textId="77777777" w:rsidR="00593F69" w:rsidRPr="00926DCB" w:rsidRDefault="00593F69" w:rsidP="004A0AB4">
            <w:pPr>
              <w:rPr>
                <w:rFonts w:ascii="標楷體" w:eastAsia="標楷體" w:hAnsi="標楷體"/>
                <w:kern w:val="0"/>
                <w:sz w:val="20"/>
              </w:rPr>
            </w:pPr>
            <w:r w:rsidRPr="007E0076">
              <w:rPr>
                <w:rFonts w:ascii="標楷體" w:eastAsia="標楷體" w:hAnsi="標楷體" w:hint="eastAsia"/>
                <w:b/>
                <w:kern w:val="0"/>
                <w:sz w:val="20"/>
              </w:rPr>
              <w:t>籌資活動之現金流量</w:t>
            </w:r>
          </w:p>
        </w:tc>
        <w:tc>
          <w:tcPr>
            <w:tcW w:w="1681" w:type="dxa"/>
            <w:gridSpan w:val="3"/>
            <w:tcBorders>
              <w:top w:val="nil"/>
              <w:bottom w:val="nil"/>
            </w:tcBorders>
            <w:vAlign w:val="center"/>
          </w:tcPr>
          <w:p w14:paraId="63E2D207" w14:textId="77777777" w:rsidR="00593F69" w:rsidRPr="004705DA" w:rsidRDefault="00593F69" w:rsidP="004A0AB4">
            <w:pPr>
              <w:autoSpaceDE w:val="0"/>
              <w:autoSpaceDN w:val="0"/>
              <w:adjustRightInd w:val="0"/>
              <w:jc w:val="right"/>
              <w:rPr>
                <w:rFonts w:ascii="細明體" w:eastAsia="細明體" w:hAnsi="細明體"/>
                <w:kern w:val="0"/>
                <w:sz w:val="18"/>
              </w:rPr>
            </w:pPr>
          </w:p>
        </w:tc>
        <w:tc>
          <w:tcPr>
            <w:tcW w:w="1681" w:type="dxa"/>
            <w:gridSpan w:val="3"/>
            <w:tcBorders>
              <w:top w:val="nil"/>
              <w:bottom w:val="nil"/>
            </w:tcBorders>
            <w:vAlign w:val="center"/>
          </w:tcPr>
          <w:p w14:paraId="0FA04703" w14:textId="77777777" w:rsidR="00593F69" w:rsidRPr="004705DA" w:rsidRDefault="00593F69" w:rsidP="004A0AB4">
            <w:pPr>
              <w:autoSpaceDE w:val="0"/>
              <w:autoSpaceDN w:val="0"/>
              <w:adjustRightInd w:val="0"/>
              <w:jc w:val="right"/>
              <w:rPr>
                <w:rFonts w:ascii="細明體" w:eastAsia="細明體" w:hAnsi="細明體"/>
                <w:kern w:val="0"/>
                <w:sz w:val="18"/>
              </w:rPr>
            </w:pPr>
          </w:p>
        </w:tc>
        <w:tc>
          <w:tcPr>
            <w:tcW w:w="1461" w:type="dxa"/>
            <w:gridSpan w:val="3"/>
            <w:tcBorders>
              <w:top w:val="nil"/>
              <w:bottom w:val="nil"/>
            </w:tcBorders>
            <w:vAlign w:val="center"/>
          </w:tcPr>
          <w:p w14:paraId="12D10A38" w14:textId="77777777" w:rsidR="00593F69" w:rsidRPr="004705DA" w:rsidRDefault="00593F69" w:rsidP="004A0AB4">
            <w:pPr>
              <w:autoSpaceDE w:val="0"/>
              <w:autoSpaceDN w:val="0"/>
              <w:adjustRightInd w:val="0"/>
              <w:jc w:val="right"/>
              <w:rPr>
                <w:rFonts w:ascii="細明體" w:eastAsia="細明體" w:hAnsi="細明體"/>
                <w:kern w:val="0"/>
                <w:sz w:val="18"/>
              </w:rPr>
            </w:pPr>
          </w:p>
        </w:tc>
        <w:tc>
          <w:tcPr>
            <w:tcW w:w="1074" w:type="dxa"/>
            <w:gridSpan w:val="3"/>
            <w:tcBorders>
              <w:top w:val="nil"/>
              <w:bottom w:val="nil"/>
              <w:right w:val="nil"/>
            </w:tcBorders>
            <w:vAlign w:val="center"/>
          </w:tcPr>
          <w:p w14:paraId="7881CECC" w14:textId="77777777" w:rsidR="00593F69" w:rsidRPr="004705DA" w:rsidRDefault="00593F69" w:rsidP="004A0AB4">
            <w:pPr>
              <w:autoSpaceDE w:val="0"/>
              <w:autoSpaceDN w:val="0"/>
              <w:adjustRightInd w:val="0"/>
              <w:jc w:val="right"/>
              <w:rPr>
                <w:rFonts w:ascii="細明體" w:eastAsia="細明體" w:hAnsi="細明體"/>
                <w:kern w:val="0"/>
                <w:sz w:val="18"/>
              </w:rPr>
            </w:pPr>
          </w:p>
        </w:tc>
      </w:tr>
      <w:tr w:rsidR="00593F69" w14:paraId="79DDE1E9"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14914E4C" w14:textId="77777777" w:rsidR="00593F69" w:rsidRPr="00926DCB" w:rsidRDefault="00593F69" w:rsidP="009B2C61">
            <w:pPr>
              <w:ind w:leftChars="100" w:left="240"/>
              <w:rPr>
                <w:rFonts w:ascii="標楷體" w:eastAsia="標楷體" w:hAnsi="標楷體"/>
                <w:kern w:val="0"/>
                <w:sz w:val="20"/>
              </w:rPr>
            </w:pPr>
            <w:r w:rsidRPr="007E0076">
              <w:rPr>
                <w:rFonts w:ascii="標楷體" w:eastAsia="標楷體" w:hAnsi="標楷體" w:hint="eastAsia"/>
                <w:kern w:val="0"/>
                <w:sz w:val="20"/>
              </w:rPr>
              <w:t>減少短期債務、流動金融負債及其他負債</w:t>
            </w:r>
          </w:p>
        </w:tc>
        <w:tc>
          <w:tcPr>
            <w:tcW w:w="1681" w:type="dxa"/>
            <w:gridSpan w:val="3"/>
            <w:tcBorders>
              <w:top w:val="nil"/>
              <w:bottom w:val="nil"/>
            </w:tcBorders>
            <w:vAlign w:val="center"/>
          </w:tcPr>
          <w:p w14:paraId="25756538"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81" w:type="dxa"/>
            <w:gridSpan w:val="3"/>
            <w:tcBorders>
              <w:top w:val="nil"/>
              <w:bottom w:val="nil"/>
            </w:tcBorders>
            <w:vAlign w:val="center"/>
          </w:tcPr>
          <w:p w14:paraId="23B8E43F"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- 17,834,761</w:t>
            </w:r>
          </w:p>
        </w:tc>
        <w:tc>
          <w:tcPr>
            <w:tcW w:w="1461" w:type="dxa"/>
            <w:gridSpan w:val="3"/>
            <w:tcBorders>
              <w:top w:val="nil"/>
              <w:bottom w:val="nil"/>
            </w:tcBorders>
            <w:vAlign w:val="center"/>
          </w:tcPr>
          <w:p w14:paraId="071902A2"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- 17,834,761</w:t>
            </w:r>
          </w:p>
        </w:tc>
        <w:tc>
          <w:tcPr>
            <w:tcW w:w="1074" w:type="dxa"/>
            <w:gridSpan w:val="3"/>
            <w:tcBorders>
              <w:top w:val="nil"/>
              <w:bottom w:val="nil"/>
              <w:right w:val="nil"/>
            </w:tcBorders>
            <w:vAlign w:val="center"/>
          </w:tcPr>
          <w:p w14:paraId="6586A7BD"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14:paraId="21FD2075"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5030A932" w14:textId="77777777" w:rsidR="00593F69" w:rsidRPr="00926DCB" w:rsidRDefault="00593F69" w:rsidP="004A0AB4">
            <w:pPr>
              <w:ind w:leftChars="100" w:left="240"/>
              <w:rPr>
                <w:rFonts w:ascii="標楷體" w:eastAsia="標楷體" w:hAnsi="標楷體"/>
                <w:kern w:val="0"/>
                <w:sz w:val="20"/>
              </w:rPr>
            </w:pPr>
            <w:r w:rsidRPr="007E0076">
              <w:rPr>
                <w:rFonts w:ascii="標楷體" w:eastAsia="標楷體" w:hAnsi="標楷體" w:hint="eastAsia"/>
                <w:kern w:val="0"/>
                <w:sz w:val="20"/>
              </w:rPr>
              <w:t>賸餘分配款</w:t>
            </w:r>
          </w:p>
        </w:tc>
        <w:tc>
          <w:tcPr>
            <w:tcW w:w="1681" w:type="dxa"/>
            <w:gridSpan w:val="3"/>
            <w:tcBorders>
              <w:top w:val="nil"/>
              <w:bottom w:val="nil"/>
            </w:tcBorders>
            <w:vAlign w:val="center"/>
          </w:tcPr>
          <w:p w14:paraId="75D7BF3F"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81" w:type="dxa"/>
            <w:gridSpan w:val="3"/>
            <w:tcBorders>
              <w:top w:val="nil"/>
              <w:bottom w:val="nil"/>
            </w:tcBorders>
            <w:vAlign w:val="center"/>
          </w:tcPr>
          <w:p w14:paraId="70D0DD27"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- 8,283,667</w:t>
            </w:r>
          </w:p>
        </w:tc>
        <w:tc>
          <w:tcPr>
            <w:tcW w:w="1461" w:type="dxa"/>
            <w:gridSpan w:val="3"/>
            <w:tcBorders>
              <w:top w:val="nil"/>
              <w:bottom w:val="nil"/>
            </w:tcBorders>
            <w:vAlign w:val="center"/>
          </w:tcPr>
          <w:p w14:paraId="17C11862"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- 8,283,667</w:t>
            </w:r>
          </w:p>
        </w:tc>
        <w:tc>
          <w:tcPr>
            <w:tcW w:w="1074" w:type="dxa"/>
            <w:gridSpan w:val="3"/>
            <w:tcBorders>
              <w:top w:val="nil"/>
              <w:bottom w:val="nil"/>
              <w:right w:val="nil"/>
            </w:tcBorders>
            <w:vAlign w:val="center"/>
          </w:tcPr>
          <w:p w14:paraId="65D11AC7"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14:paraId="4D33DE5B"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06D2EC05" w14:textId="77777777" w:rsidR="00593F69" w:rsidRPr="007E0076" w:rsidRDefault="00593F69" w:rsidP="004A0AB4">
            <w:pPr>
              <w:ind w:leftChars="175" w:left="420"/>
              <w:rPr>
                <w:rFonts w:ascii="標楷體" w:eastAsia="標楷體" w:hAnsi="標楷體"/>
                <w:kern w:val="0"/>
                <w:sz w:val="20"/>
              </w:rPr>
            </w:pPr>
            <w:r w:rsidRPr="007E0076">
              <w:rPr>
                <w:rFonts w:ascii="標楷體" w:eastAsia="標楷體" w:hAnsi="標楷體" w:hint="eastAsia"/>
                <w:b/>
                <w:kern w:val="0"/>
                <w:sz w:val="20"/>
              </w:rPr>
              <w:t>籌資活動之淨現金流入（流出）</w:t>
            </w:r>
          </w:p>
        </w:tc>
        <w:tc>
          <w:tcPr>
            <w:tcW w:w="1681" w:type="dxa"/>
            <w:gridSpan w:val="3"/>
            <w:tcBorders>
              <w:top w:val="nil"/>
              <w:bottom w:val="nil"/>
            </w:tcBorders>
            <w:vAlign w:val="center"/>
          </w:tcPr>
          <w:p w14:paraId="64B5222E" w14:textId="77777777" w:rsidR="00593F69" w:rsidRPr="007E0076"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c>
          <w:tcPr>
            <w:tcW w:w="1681" w:type="dxa"/>
            <w:gridSpan w:val="3"/>
            <w:tcBorders>
              <w:top w:val="nil"/>
              <w:bottom w:val="nil"/>
            </w:tcBorders>
            <w:vAlign w:val="center"/>
          </w:tcPr>
          <w:p w14:paraId="13ED188E" w14:textId="77777777" w:rsidR="00593F69" w:rsidRPr="007E0076"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- 26,118,428</w:t>
            </w:r>
          </w:p>
        </w:tc>
        <w:tc>
          <w:tcPr>
            <w:tcW w:w="1461" w:type="dxa"/>
            <w:gridSpan w:val="3"/>
            <w:tcBorders>
              <w:top w:val="nil"/>
              <w:bottom w:val="nil"/>
            </w:tcBorders>
            <w:vAlign w:val="center"/>
          </w:tcPr>
          <w:p w14:paraId="09D3AAE6" w14:textId="77777777" w:rsidR="00593F69" w:rsidRPr="007E0076"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- 26,118,428</w:t>
            </w:r>
          </w:p>
        </w:tc>
        <w:tc>
          <w:tcPr>
            <w:tcW w:w="1074" w:type="dxa"/>
            <w:gridSpan w:val="3"/>
            <w:tcBorders>
              <w:top w:val="nil"/>
              <w:bottom w:val="nil"/>
              <w:right w:val="nil"/>
            </w:tcBorders>
            <w:vAlign w:val="center"/>
          </w:tcPr>
          <w:p w14:paraId="184FEC95" w14:textId="77777777" w:rsidR="00593F69" w:rsidRPr="007E0076"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r>
      <w:tr w:rsidR="00593F69" w14:paraId="0C460987"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59E614CF" w14:textId="77777777" w:rsidR="00593F69" w:rsidRPr="00926DCB" w:rsidRDefault="00593F69" w:rsidP="004A0AB4">
            <w:pPr>
              <w:rPr>
                <w:rFonts w:ascii="標楷體" w:eastAsia="標楷體" w:hAnsi="標楷體"/>
                <w:kern w:val="0"/>
                <w:sz w:val="20"/>
              </w:rPr>
            </w:pPr>
            <w:r w:rsidRPr="007E0076">
              <w:rPr>
                <w:rFonts w:ascii="標楷體" w:eastAsia="標楷體" w:hAnsi="標楷體" w:hint="eastAsia"/>
                <w:b/>
                <w:kern w:val="0"/>
                <w:sz w:val="20"/>
              </w:rPr>
              <w:t>現金及約當現金之淨增（淨減）</w:t>
            </w:r>
          </w:p>
        </w:tc>
        <w:tc>
          <w:tcPr>
            <w:tcW w:w="1681" w:type="dxa"/>
            <w:gridSpan w:val="3"/>
            <w:tcBorders>
              <w:top w:val="nil"/>
              <w:bottom w:val="nil"/>
            </w:tcBorders>
            <w:vAlign w:val="center"/>
          </w:tcPr>
          <w:p w14:paraId="6AB93B8A"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- 19,144,000</w:t>
            </w:r>
          </w:p>
        </w:tc>
        <w:tc>
          <w:tcPr>
            <w:tcW w:w="1681" w:type="dxa"/>
            <w:gridSpan w:val="3"/>
            <w:tcBorders>
              <w:top w:val="nil"/>
              <w:bottom w:val="nil"/>
            </w:tcBorders>
            <w:vAlign w:val="center"/>
          </w:tcPr>
          <w:p w14:paraId="5F2DFE03"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98,761,744</w:t>
            </w:r>
          </w:p>
        </w:tc>
        <w:tc>
          <w:tcPr>
            <w:tcW w:w="1461" w:type="dxa"/>
            <w:gridSpan w:val="3"/>
            <w:tcBorders>
              <w:top w:val="nil"/>
              <w:bottom w:val="nil"/>
            </w:tcBorders>
            <w:vAlign w:val="center"/>
          </w:tcPr>
          <w:p w14:paraId="0276B3FA"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117,905,744</w:t>
            </w:r>
          </w:p>
        </w:tc>
        <w:tc>
          <w:tcPr>
            <w:tcW w:w="1074" w:type="dxa"/>
            <w:gridSpan w:val="3"/>
            <w:tcBorders>
              <w:top w:val="nil"/>
              <w:bottom w:val="nil"/>
              <w:right w:val="nil"/>
            </w:tcBorders>
            <w:vAlign w:val="center"/>
          </w:tcPr>
          <w:p w14:paraId="1EE32D1A"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r>
      <w:tr w:rsidR="00593F69" w14:paraId="2993AF31"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75E84AAB" w14:textId="77777777" w:rsidR="00593F69" w:rsidRPr="00926DCB" w:rsidRDefault="00593F69" w:rsidP="004A0AB4">
            <w:pPr>
              <w:rPr>
                <w:rFonts w:ascii="標楷體" w:eastAsia="標楷體" w:hAnsi="標楷體"/>
                <w:kern w:val="0"/>
                <w:sz w:val="20"/>
              </w:rPr>
            </w:pPr>
            <w:r w:rsidRPr="007E0076">
              <w:rPr>
                <w:rFonts w:ascii="標楷體" w:eastAsia="標楷體" w:hAnsi="標楷體" w:hint="eastAsia"/>
                <w:b/>
                <w:kern w:val="0"/>
                <w:sz w:val="20"/>
              </w:rPr>
              <w:t>期初現金及約當現金</w:t>
            </w:r>
          </w:p>
        </w:tc>
        <w:tc>
          <w:tcPr>
            <w:tcW w:w="1681" w:type="dxa"/>
            <w:gridSpan w:val="3"/>
            <w:tcBorders>
              <w:top w:val="nil"/>
              <w:bottom w:val="nil"/>
            </w:tcBorders>
            <w:vAlign w:val="center"/>
          </w:tcPr>
          <w:p w14:paraId="6B857F06"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347,882,000</w:t>
            </w:r>
          </w:p>
        </w:tc>
        <w:tc>
          <w:tcPr>
            <w:tcW w:w="1681" w:type="dxa"/>
            <w:gridSpan w:val="3"/>
            <w:tcBorders>
              <w:top w:val="nil"/>
              <w:bottom w:val="nil"/>
            </w:tcBorders>
            <w:vAlign w:val="center"/>
          </w:tcPr>
          <w:p w14:paraId="7B670196"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283,345,692</w:t>
            </w:r>
          </w:p>
        </w:tc>
        <w:tc>
          <w:tcPr>
            <w:tcW w:w="1461" w:type="dxa"/>
            <w:gridSpan w:val="3"/>
            <w:tcBorders>
              <w:top w:val="nil"/>
              <w:bottom w:val="nil"/>
            </w:tcBorders>
            <w:vAlign w:val="center"/>
          </w:tcPr>
          <w:p w14:paraId="39B4D3CD"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- 64,536,308</w:t>
            </w:r>
          </w:p>
        </w:tc>
        <w:tc>
          <w:tcPr>
            <w:tcW w:w="1074" w:type="dxa"/>
            <w:gridSpan w:val="3"/>
            <w:tcBorders>
              <w:top w:val="nil"/>
              <w:bottom w:val="nil"/>
              <w:right w:val="nil"/>
            </w:tcBorders>
            <w:vAlign w:val="center"/>
          </w:tcPr>
          <w:p w14:paraId="692E2022"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- 18.55</w:t>
            </w:r>
          </w:p>
        </w:tc>
      </w:tr>
      <w:tr w:rsidR="00593F69" w14:paraId="31D79AE2"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21B4A16D" w14:textId="77777777" w:rsidR="00593F69" w:rsidRPr="00926DCB" w:rsidRDefault="00593F69" w:rsidP="004A0AB4">
            <w:pPr>
              <w:rPr>
                <w:rFonts w:ascii="標楷體" w:eastAsia="標楷體" w:hAnsi="標楷體"/>
                <w:kern w:val="0"/>
                <w:sz w:val="20"/>
              </w:rPr>
            </w:pPr>
            <w:r w:rsidRPr="007E0076">
              <w:rPr>
                <w:rFonts w:ascii="標楷體" w:eastAsia="標楷體" w:hAnsi="標楷體" w:hint="eastAsia"/>
                <w:b/>
                <w:kern w:val="0"/>
                <w:sz w:val="20"/>
              </w:rPr>
              <w:t>期末現金及約當現金</w:t>
            </w:r>
          </w:p>
        </w:tc>
        <w:tc>
          <w:tcPr>
            <w:tcW w:w="1681" w:type="dxa"/>
            <w:gridSpan w:val="3"/>
            <w:tcBorders>
              <w:top w:val="nil"/>
              <w:bottom w:val="nil"/>
            </w:tcBorders>
            <w:vAlign w:val="center"/>
          </w:tcPr>
          <w:p w14:paraId="29A19609"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328,738,000</w:t>
            </w:r>
          </w:p>
        </w:tc>
        <w:tc>
          <w:tcPr>
            <w:tcW w:w="1681" w:type="dxa"/>
            <w:gridSpan w:val="3"/>
            <w:tcBorders>
              <w:top w:val="nil"/>
              <w:bottom w:val="nil"/>
            </w:tcBorders>
            <w:vAlign w:val="center"/>
          </w:tcPr>
          <w:p w14:paraId="37059D07"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382,107,436</w:t>
            </w:r>
          </w:p>
        </w:tc>
        <w:tc>
          <w:tcPr>
            <w:tcW w:w="1461" w:type="dxa"/>
            <w:gridSpan w:val="3"/>
            <w:tcBorders>
              <w:top w:val="nil"/>
              <w:bottom w:val="nil"/>
            </w:tcBorders>
            <w:vAlign w:val="center"/>
          </w:tcPr>
          <w:p w14:paraId="6D65F380"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53,369,436</w:t>
            </w:r>
          </w:p>
        </w:tc>
        <w:tc>
          <w:tcPr>
            <w:tcW w:w="1074" w:type="dxa"/>
            <w:gridSpan w:val="3"/>
            <w:tcBorders>
              <w:top w:val="nil"/>
              <w:bottom w:val="nil"/>
              <w:right w:val="nil"/>
            </w:tcBorders>
            <w:vAlign w:val="center"/>
          </w:tcPr>
          <w:p w14:paraId="7B3B6D28" w14:textId="77777777" w:rsidR="00593F69" w:rsidRPr="004705DA" w:rsidRDefault="00593F69" w:rsidP="004A0AB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16.23</w:t>
            </w:r>
          </w:p>
        </w:tc>
      </w:tr>
      <w:tr w:rsidR="00593F69" w14:paraId="53A362FF" w14:textId="77777777" w:rsidTr="00841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26" w:type="dxa"/>
            <w:gridSpan w:val="6"/>
            <w:tcBorders>
              <w:top w:val="nil"/>
              <w:left w:val="nil"/>
              <w:bottom w:val="nil"/>
            </w:tcBorders>
            <w:vAlign w:val="center"/>
          </w:tcPr>
          <w:p w14:paraId="375D939D" w14:textId="77777777" w:rsidR="00593F69" w:rsidRPr="00926DCB" w:rsidRDefault="00593F69" w:rsidP="004A0AB4">
            <w:pPr>
              <w:rPr>
                <w:rFonts w:ascii="標楷體" w:eastAsia="標楷體" w:hAnsi="標楷體"/>
                <w:kern w:val="0"/>
                <w:sz w:val="20"/>
              </w:rPr>
            </w:pPr>
          </w:p>
        </w:tc>
        <w:tc>
          <w:tcPr>
            <w:tcW w:w="1681" w:type="dxa"/>
            <w:gridSpan w:val="3"/>
            <w:tcBorders>
              <w:top w:val="nil"/>
              <w:bottom w:val="nil"/>
            </w:tcBorders>
            <w:vAlign w:val="center"/>
          </w:tcPr>
          <w:p w14:paraId="1BF4BAC4" w14:textId="77777777" w:rsidR="00593F69" w:rsidRPr="00C30622" w:rsidRDefault="00593F69" w:rsidP="004A0AB4">
            <w:pPr>
              <w:autoSpaceDE w:val="0"/>
              <w:autoSpaceDN w:val="0"/>
              <w:adjustRightInd w:val="0"/>
              <w:jc w:val="right"/>
              <w:rPr>
                <w:rFonts w:ascii="細明體" w:eastAsia="細明體" w:hAnsi="細明體"/>
                <w:b/>
                <w:kern w:val="0"/>
                <w:sz w:val="18"/>
              </w:rPr>
            </w:pPr>
          </w:p>
        </w:tc>
        <w:tc>
          <w:tcPr>
            <w:tcW w:w="1681" w:type="dxa"/>
            <w:gridSpan w:val="3"/>
            <w:tcBorders>
              <w:top w:val="nil"/>
              <w:bottom w:val="nil"/>
            </w:tcBorders>
            <w:vAlign w:val="center"/>
          </w:tcPr>
          <w:p w14:paraId="16ADA4AF" w14:textId="77777777" w:rsidR="00593F69" w:rsidRPr="00C30622" w:rsidRDefault="00593F69" w:rsidP="004A0AB4">
            <w:pPr>
              <w:autoSpaceDE w:val="0"/>
              <w:autoSpaceDN w:val="0"/>
              <w:adjustRightInd w:val="0"/>
              <w:jc w:val="right"/>
              <w:rPr>
                <w:rFonts w:ascii="細明體" w:eastAsia="細明體" w:hAnsi="細明體"/>
                <w:b/>
                <w:kern w:val="0"/>
                <w:sz w:val="18"/>
              </w:rPr>
            </w:pPr>
          </w:p>
        </w:tc>
        <w:tc>
          <w:tcPr>
            <w:tcW w:w="1461" w:type="dxa"/>
            <w:gridSpan w:val="3"/>
            <w:tcBorders>
              <w:top w:val="nil"/>
              <w:bottom w:val="nil"/>
            </w:tcBorders>
            <w:vAlign w:val="center"/>
          </w:tcPr>
          <w:p w14:paraId="1E9378E3" w14:textId="77777777" w:rsidR="00593F69" w:rsidRPr="00C30622" w:rsidRDefault="00593F69" w:rsidP="004A0AB4">
            <w:pPr>
              <w:autoSpaceDE w:val="0"/>
              <w:autoSpaceDN w:val="0"/>
              <w:adjustRightInd w:val="0"/>
              <w:jc w:val="right"/>
              <w:rPr>
                <w:rFonts w:ascii="細明體" w:eastAsia="細明體" w:hAnsi="細明體"/>
                <w:b/>
                <w:kern w:val="0"/>
                <w:sz w:val="18"/>
              </w:rPr>
            </w:pPr>
          </w:p>
        </w:tc>
        <w:tc>
          <w:tcPr>
            <w:tcW w:w="1074" w:type="dxa"/>
            <w:gridSpan w:val="3"/>
            <w:tcBorders>
              <w:top w:val="nil"/>
              <w:bottom w:val="nil"/>
              <w:right w:val="nil"/>
            </w:tcBorders>
            <w:vAlign w:val="center"/>
          </w:tcPr>
          <w:p w14:paraId="1A914F7E" w14:textId="77777777" w:rsidR="00593F69" w:rsidRPr="00C30622" w:rsidRDefault="00593F69" w:rsidP="004A0AB4">
            <w:pPr>
              <w:autoSpaceDE w:val="0"/>
              <w:autoSpaceDN w:val="0"/>
              <w:adjustRightInd w:val="0"/>
              <w:jc w:val="right"/>
              <w:rPr>
                <w:rFonts w:ascii="細明體" w:eastAsia="細明體" w:hAnsi="細明體"/>
                <w:b/>
                <w:kern w:val="0"/>
                <w:sz w:val="18"/>
              </w:rPr>
            </w:pPr>
          </w:p>
        </w:tc>
      </w:tr>
      <w:tr w:rsidR="00593F69" w14:paraId="1CEF7788" w14:textId="77777777" w:rsidTr="00331A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5"/>
          <w:jc w:val="center"/>
        </w:trPr>
        <w:tc>
          <w:tcPr>
            <w:tcW w:w="4026" w:type="dxa"/>
            <w:gridSpan w:val="6"/>
            <w:tcBorders>
              <w:top w:val="nil"/>
              <w:left w:val="nil"/>
              <w:bottom w:val="single" w:sz="8" w:space="0" w:color="auto"/>
            </w:tcBorders>
            <w:vAlign w:val="center"/>
          </w:tcPr>
          <w:p w14:paraId="3E19C2C1" w14:textId="77777777" w:rsidR="00593F69" w:rsidRPr="007E0076" w:rsidRDefault="00593F69" w:rsidP="007D010C">
            <w:pPr>
              <w:rPr>
                <w:rFonts w:ascii="標楷體" w:eastAsia="標楷體" w:hAnsi="標楷體"/>
                <w:b/>
                <w:kern w:val="0"/>
                <w:sz w:val="20"/>
              </w:rPr>
            </w:pPr>
          </w:p>
        </w:tc>
        <w:tc>
          <w:tcPr>
            <w:tcW w:w="1681" w:type="dxa"/>
            <w:gridSpan w:val="3"/>
            <w:tcBorders>
              <w:top w:val="nil"/>
              <w:bottom w:val="single" w:sz="8" w:space="0" w:color="auto"/>
            </w:tcBorders>
            <w:vAlign w:val="center"/>
          </w:tcPr>
          <w:p w14:paraId="7D513216" w14:textId="77777777" w:rsidR="00593F69" w:rsidRPr="007E0076" w:rsidRDefault="00593F69" w:rsidP="007D010C">
            <w:pPr>
              <w:autoSpaceDE w:val="0"/>
              <w:autoSpaceDN w:val="0"/>
              <w:adjustRightInd w:val="0"/>
              <w:jc w:val="right"/>
              <w:rPr>
                <w:rFonts w:ascii="細明體" w:eastAsia="細明體" w:hAnsi="細明體"/>
                <w:b/>
                <w:kern w:val="0"/>
                <w:sz w:val="18"/>
              </w:rPr>
            </w:pPr>
          </w:p>
        </w:tc>
        <w:tc>
          <w:tcPr>
            <w:tcW w:w="1681" w:type="dxa"/>
            <w:gridSpan w:val="3"/>
            <w:tcBorders>
              <w:top w:val="nil"/>
              <w:bottom w:val="single" w:sz="8" w:space="0" w:color="auto"/>
            </w:tcBorders>
            <w:vAlign w:val="center"/>
          </w:tcPr>
          <w:p w14:paraId="2EFB7D3D" w14:textId="77777777" w:rsidR="00593F69" w:rsidRPr="007E0076" w:rsidRDefault="00593F69" w:rsidP="007D010C">
            <w:pPr>
              <w:autoSpaceDE w:val="0"/>
              <w:autoSpaceDN w:val="0"/>
              <w:adjustRightInd w:val="0"/>
              <w:jc w:val="right"/>
              <w:rPr>
                <w:rFonts w:ascii="細明體" w:eastAsia="細明體" w:hAnsi="細明體"/>
                <w:b/>
                <w:kern w:val="0"/>
                <w:sz w:val="18"/>
              </w:rPr>
            </w:pPr>
          </w:p>
        </w:tc>
        <w:tc>
          <w:tcPr>
            <w:tcW w:w="1461" w:type="dxa"/>
            <w:gridSpan w:val="3"/>
            <w:tcBorders>
              <w:top w:val="nil"/>
              <w:bottom w:val="single" w:sz="8" w:space="0" w:color="auto"/>
            </w:tcBorders>
            <w:vAlign w:val="center"/>
          </w:tcPr>
          <w:p w14:paraId="010061C2" w14:textId="77777777" w:rsidR="00593F69" w:rsidRPr="007E0076" w:rsidRDefault="00593F69" w:rsidP="007D010C">
            <w:pPr>
              <w:autoSpaceDE w:val="0"/>
              <w:autoSpaceDN w:val="0"/>
              <w:adjustRightInd w:val="0"/>
              <w:jc w:val="right"/>
              <w:rPr>
                <w:rFonts w:ascii="細明體" w:eastAsia="細明體" w:hAnsi="細明體"/>
                <w:b/>
                <w:kern w:val="0"/>
                <w:sz w:val="18"/>
              </w:rPr>
            </w:pPr>
          </w:p>
        </w:tc>
        <w:tc>
          <w:tcPr>
            <w:tcW w:w="1074" w:type="dxa"/>
            <w:gridSpan w:val="3"/>
            <w:tcBorders>
              <w:top w:val="nil"/>
              <w:bottom w:val="single" w:sz="8" w:space="0" w:color="auto"/>
              <w:right w:val="nil"/>
            </w:tcBorders>
            <w:vAlign w:val="center"/>
          </w:tcPr>
          <w:p w14:paraId="06B305BA" w14:textId="77777777" w:rsidR="00593F69" w:rsidRPr="007E0076" w:rsidRDefault="00593F69" w:rsidP="007D010C">
            <w:pPr>
              <w:autoSpaceDE w:val="0"/>
              <w:autoSpaceDN w:val="0"/>
              <w:adjustRightInd w:val="0"/>
              <w:jc w:val="right"/>
              <w:rPr>
                <w:rFonts w:ascii="細明體" w:eastAsia="細明體" w:hAnsi="細明體"/>
                <w:b/>
                <w:kern w:val="0"/>
                <w:sz w:val="18"/>
              </w:rPr>
            </w:pPr>
          </w:p>
        </w:tc>
      </w:tr>
    </w:tbl>
    <w:p w14:paraId="29C95BE9" w14:textId="77777777" w:rsidR="00593F69" w:rsidRDefault="00593F69" w:rsidP="00740B22">
      <w:pPr>
        <w:tabs>
          <w:tab w:val="left" w:pos="408"/>
        </w:tabs>
        <w:adjustRightInd w:val="0"/>
        <w:snapToGrid w:val="0"/>
        <w:spacing w:before="6" w:line="240" w:lineRule="exact"/>
        <w:ind w:left="500" w:hangingChars="278" w:hanging="500"/>
        <w:rPr>
          <w:rFonts w:ascii="標楷體" w:eastAsia="標楷體" w:hAnsi="標楷體"/>
          <w:sz w:val="18"/>
          <w:szCs w:val="18"/>
        </w:rPr>
      </w:pPr>
      <w:r w:rsidRPr="007E0076">
        <w:rPr>
          <w:rFonts w:ascii="標楷體" w:eastAsia="標楷體" w:hAnsi="標楷體" w:hint="eastAsia"/>
          <w:sz w:val="18"/>
          <w:szCs w:val="18"/>
        </w:rPr>
        <w:t>註：1.本表係採現金及約當現金基礎，包括現金及自投資日起3個月內到期或清償之債權證券。</w:t>
      </w:r>
    </w:p>
    <w:p w14:paraId="2CD7BE05" w14:textId="77777777" w:rsidR="00593F69" w:rsidRDefault="00593F69" w:rsidP="00331A35">
      <w:pPr>
        <w:tabs>
          <w:tab w:val="left" w:pos="408"/>
        </w:tabs>
        <w:adjustRightInd w:val="0"/>
        <w:snapToGrid w:val="0"/>
        <w:spacing w:line="260" w:lineRule="exact"/>
        <w:ind w:leftChars="150" w:left="540" w:hangingChars="100" w:hanging="180"/>
        <w:rPr>
          <w:rFonts w:ascii="標楷體" w:eastAsia="標楷體" w:hAnsi="標楷體" w:cs="Times New Roman"/>
          <w:sz w:val="18"/>
          <w:szCs w:val="18"/>
        </w:rPr>
      </w:pPr>
      <w:r w:rsidRPr="00B13CCB">
        <w:rPr>
          <w:rFonts w:ascii="標楷體" w:eastAsia="標楷體" w:hAnsi="標楷體" w:cs="Times New Roman" w:hint="eastAsia"/>
          <w:sz w:val="18"/>
          <w:szCs w:val="18"/>
        </w:rPr>
        <w:t>2.本表「調整項目」欄所列，包括提存呆帳、醫療折讓及評價短絀、提存各項準備、折舊、減損及折耗、攤銷、兌換短絀（賸餘）、處理資產短絀（賸餘）、債務整理短絀（賸餘）、其他、流動資產淨減（淨增）及流動負債淨增（淨減）。</w:t>
      </w:r>
    </w:p>
    <w:tbl>
      <w:tblPr>
        <w:tblW w:w="9925" w:type="dxa"/>
        <w:jc w:val="center"/>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593F69" w14:paraId="01E97B0C" w14:textId="77777777" w:rsidTr="00520618">
        <w:trPr>
          <w:tblHeader/>
          <w:jc w:val="center"/>
        </w:trPr>
        <w:tc>
          <w:tcPr>
            <w:tcW w:w="9925" w:type="dxa"/>
            <w:gridSpan w:val="7"/>
            <w:tcBorders>
              <w:bottom w:val="single" w:sz="8" w:space="0" w:color="auto"/>
            </w:tcBorders>
          </w:tcPr>
          <w:p w14:paraId="6BA182C5" w14:textId="77777777" w:rsidR="00593F69" w:rsidRPr="00C558F1" w:rsidRDefault="00593F69" w:rsidP="007D010C">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臺北市共同管道基金</w:t>
            </w:r>
            <w:r w:rsidRPr="00C558F1">
              <w:rPr>
                <w:rFonts w:ascii="標楷體" w:eastAsia="標楷體" w:hAnsi="標楷體" w:hint="eastAsia"/>
                <w:b/>
                <w:sz w:val="36"/>
                <w:szCs w:val="36"/>
                <w:u w:val="single"/>
              </w:rPr>
              <w:t>餘絀審定後平衡表</w:t>
            </w:r>
          </w:p>
          <w:p w14:paraId="2E22A38F" w14:textId="77777777" w:rsidR="00593F69" w:rsidRDefault="00593F69" w:rsidP="00BE2F0E">
            <w:pPr>
              <w:tabs>
                <w:tab w:val="left" w:pos="3688"/>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hint="eastAsia"/>
                <w:sz w:val="22"/>
              </w:rPr>
              <w:t>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93F69" w14:paraId="2D66992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28" w:type="dxa"/>
            <w:vMerge w:val="restart"/>
            <w:tcBorders>
              <w:top w:val="single" w:sz="8" w:space="0" w:color="auto"/>
              <w:left w:val="nil"/>
              <w:bottom w:val="nil"/>
            </w:tcBorders>
            <w:vAlign w:val="center"/>
          </w:tcPr>
          <w:p w14:paraId="75222385" w14:textId="77777777" w:rsidR="00593F69" w:rsidRPr="00C558F1" w:rsidRDefault="00593F69" w:rsidP="007D010C">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39B98CF2" w14:textId="77777777" w:rsidR="00593F69" w:rsidRPr="00C558F1" w:rsidRDefault="00593F69" w:rsidP="007D010C">
            <w:pPr>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4</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1E60F26A" w14:textId="77777777" w:rsidR="00593F69" w:rsidRPr="00C558F1" w:rsidRDefault="00593F69" w:rsidP="007D010C">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3</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08407F76" w14:textId="77777777" w:rsidR="00593F69" w:rsidRPr="00C558F1" w:rsidRDefault="00593F69" w:rsidP="007D010C">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1F6BDB6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28" w:type="dxa"/>
            <w:vMerge/>
            <w:tcBorders>
              <w:top w:val="nil"/>
              <w:left w:val="nil"/>
              <w:bottom w:val="single" w:sz="8" w:space="0" w:color="auto"/>
            </w:tcBorders>
            <w:vAlign w:val="center"/>
          </w:tcPr>
          <w:p w14:paraId="540D307F" w14:textId="77777777" w:rsidR="00593F69" w:rsidRPr="00C558F1" w:rsidRDefault="00593F69" w:rsidP="007D010C">
            <w:pPr>
              <w:ind w:left="113" w:right="113"/>
              <w:jc w:val="distribute"/>
              <w:rPr>
                <w:rFonts w:ascii="標楷體" w:eastAsia="標楷體" w:hAnsi="標楷體"/>
                <w:sz w:val="20"/>
              </w:rPr>
            </w:pPr>
          </w:p>
        </w:tc>
        <w:tc>
          <w:tcPr>
            <w:tcW w:w="1699" w:type="dxa"/>
            <w:tcBorders>
              <w:bottom w:val="single" w:sz="8" w:space="0" w:color="auto"/>
            </w:tcBorders>
            <w:vAlign w:val="center"/>
          </w:tcPr>
          <w:p w14:paraId="190A6A1B" w14:textId="77777777" w:rsidR="00593F69" w:rsidRPr="00C558F1" w:rsidRDefault="00593F69" w:rsidP="007D010C">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3F954BD9" w14:textId="77777777" w:rsidR="00593F69" w:rsidRPr="00C558F1" w:rsidRDefault="00593F69" w:rsidP="007D010C">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5D8BACF4" w14:textId="77777777" w:rsidR="00593F69" w:rsidRPr="00C558F1" w:rsidRDefault="00593F69" w:rsidP="007D010C">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527706C6" w14:textId="77777777" w:rsidR="00593F69" w:rsidRPr="00C558F1" w:rsidRDefault="00593F69" w:rsidP="007D010C">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3B4BB69E" w14:textId="77777777" w:rsidR="00593F69" w:rsidRPr="00C558F1" w:rsidRDefault="00593F69" w:rsidP="007D010C">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62A99952" w14:textId="77777777" w:rsidR="00593F69" w:rsidRPr="00C558F1" w:rsidRDefault="00593F69" w:rsidP="007D010C">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6BEB3BD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07CC8E28" w14:textId="77777777" w:rsidR="00593F69" w:rsidRPr="00A529E7" w:rsidRDefault="00593F69" w:rsidP="009B2C61">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4D764D8D"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3,485,827,825</w:t>
            </w:r>
          </w:p>
        </w:tc>
        <w:tc>
          <w:tcPr>
            <w:tcW w:w="660" w:type="dxa"/>
            <w:tcBorders>
              <w:top w:val="nil"/>
              <w:bottom w:val="nil"/>
            </w:tcBorders>
            <w:vAlign w:val="center"/>
          </w:tcPr>
          <w:p w14:paraId="4E89FCD4"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1EB52C5B"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3,475,195,713</w:t>
            </w:r>
          </w:p>
        </w:tc>
        <w:tc>
          <w:tcPr>
            <w:tcW w:w="672" w:type="dxa"/>
            <w:tcBorders>
              <w:top w:val="nil"/>
              <w:bottom w:val="nil"/>
            </w:tcBorders>
            <w:vAlign w:val="center"/>
          </w:tcPr>
          <w:p w14:paraId="277362A5"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109C27A4"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b/>
                <w:noProof/>
                <w:sz w:val="18"/>
              </w:rPr>
              <w:t>10,632,112</w:t>
            </w:r>
          </w:p>
        </w:tc>
        <w:tc>
          <w:tcPr>
            <w:tcW w:w="838" w:type="dxa"/>
            <w:tcBorders>
              <w:top w:val="nil"/>
              <w:bottom w:val="nil"/>
              <w:right w:val="nil"/>
            </w:tcBorders>
            <w:vAlign w:val="center"/>
          </w:tcPr>
          <w:p w14:paraId="51A96DEF"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b/>
                <w:kern w:val="0"/>
                <w:sz w:val="18"/>
              </w:rPr>
              <w:t>0.31</w:t>
            </w:r>
          </w:p>
        </w:tc>
      </w:tr>
      <w:tr w:rsidR="00593F69" w14:paraId="7A9DE7A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3A64AFE1" w14:textId="77777777" w:rsidR="00593F69" w:rsidRPr="00A529E7" w:rsidRDefault="00593F69" w:rsidP="009B2C61">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43BC2ADF"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612,157,895</w:t>
            </w:r>
          </w:p>
        </w:tc>
        <w:tc>
          <w:tcPr>
            <w:tcW w:w="660" w:type="dxa"/>
            <w:tcBorders>
              <w:top w:val="nil"/>
              <w:bottom w:val="nil"/>
            </w:tcBorders>
            <w:vAlign w:val="center"/>
          </w:tcPr>
          <w:p w14:paraId="24C58893"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17.56</w:t>
            </w:r>
          </w:p>
        </w:tc>
        <w:tc>
          <w:tcPr>
            <w:tcW w:w="1699" w:type="dxa"/>
            <w:tcBorders>
              <w:top w:val="nil"/>
              <w:bottom w:val="nil"/>
            </w:tcBorders>
            <w:vAlign w:val="center"/>
          </w:tcPr>
          <w:p w14:paraId="491547E4"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856,956,509</w:t>
            </w:r>
          </w:p>
        </w:tc>
        <w:tc>
          <w:tcPr>
            <w:tcW w:w="672" w:type="dxa"/>
            <w:tcBorders>
              <w:top w:val="nil"/>
              <w:bottom w:val="nil"/>
            </w:tcBorders>
            <w:vAlign w:val="center"/>
          </w:tcPr>
          <w:p w14:paraId="5073E386"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24.66</w:t>
            </w:r>
          </w:p>
        </w:tc>
        <w:tc>
          <w:tcPr>
            <w:tcW w:w="1529" w:type="dxa"/>
            <w:tcBorders>
              <w:top w:val="nil"/>
              <w:bottom w:val="nil"/>
            </w:tcBorders>
            <w:vAlign w:val="center"/>
          </w:tcPr>
          <w:p w14:paraId="08EC6286"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- 244,798,614</w:t>
            </w:r>
          </w:p>
        </w:tc>
        <w:tc>
          <w:tcPr>
            <w:tcW w:w="838" w:type="dxa"/>
            <w:tcBorders>
              <w:top w:val="nil"/>
              <w:bottom w:val="nil"/>
              <w:right w:val="nil"/>
            </w:tcBorders>
            <w:vAlign w:val="center"/>
          </w:tcPr>
          <w:p w14:paraId="6F8C7629"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- 28.57</w:t>
            </w:r>
          </w:p>
        </w:tc>
      </w:tr>
      <w:tr w:rsidR="00593F69" w14:paraId="6A0CB23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16CD972A" w14:textId="77777777" w:rsidR="00593F69" w:rsidRPr="00A529E7" w:rsidRDefault="00593F69" w:rsidP="009B2C61">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682CEC77"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382,107,436</w:t>
            </w:r>
          </w:p>
        </w:tc>
        <w:tc>
          <w:tcPr>
            <w:tcW w:w="660" w:type="dxa"/>
            <w:tcBorders>
              <w:top w:val="nil"/>
              <w:bottom w:val="nil"/>
            </w:tcBorders>
            <w:vAlign w:val="center"/>
          </w:tcPr>
          <w:p w14:paraId="1E7872A4"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10.96</w:t>
            </w:r>
          </w:p>
        </w:tc>
        <w:tc>
          <w:tcPr>
            <w:tcW w:w="1699" w:type="dxa"/>
            <w:tcBorders>
              <w:top w:val="nil"/>
              <w:bottom w:val="nil"/>
            </w:tcBorders>
            <w:vAlign w:val="center"/>
          </w:tcPr>
          <w:p w14:paraId="0DD2B627"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283,345,692</w:t>
            </w:r>
          </w:p>
        </w:tc>
        <w:tc>
          <w:tcPr>
            <w:tcW w:w="672" w:type="dxa"/>
            <w:tcBorders>
              <w:top w:val="nil"/>
              <w:bottom w:val="nil"/>
            </w:tcBorders>
            <w:vAlign w:val="center"/>
          </w:tcPr>
          <w:p w14:paraId="67A2AEF6"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8.15</w:t>
            </w:r>
          </w:p>
        </w:tc>
        <w:tc>
          <w:tcPr>
            <w:tcW w:w="1529" w:type="dxa"/>
            <w:tcBorders>
              <w:top w:val="nil"/>
              <w:bottom w:val="nil"/>
            </w:tcBorders>
            <w:vAlign w:val="center"/>
          </w:tcPr>
          <w:p w14:paraId="671F076E"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98,761,744</w:t>
            </w:r>
          </w:p>
        </w:tc>
        <w:tc>
          <w:tcPr>
            <w:tcW w:w="838" w:type="dxa"/>
            <w:tcBorders>
              <w:top w:val="nil"/>
              <w:bottom w:val="nil"/>
              <w:right w:val="nil"/>
            </w:tcBorders>
            <w:vAlign w:val="center"/>
          </w:tcPr>
          <w:p w14:paraId="2C6CEEAA"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34.86</w:t>
            </w:r>
          </w:p>
        </w:tc>
      </w:tr>
      <w:tr w:rsidR="00593F69" w14:paraId="562794B9"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041DEC9C" w14:textId="77777777" w:rsidR="00593F69" w:rsidRPr="00A529E7" w:rsidRDefault="00593F69" w:rsidP="009B2C61">
            <w:pPr>
              <w:ind w:leftChars="200" w:left="480"/>
              <w:rPr>
                <w:rFonts w:ascii="標楷體" w:eastAsia="標楷體" w:hAnsi="標楷體"/>
                <w:kern w:val="0"/>
                <w:sz w:val="20"/>
              </w:rPr>
            </w:pPr>
            <w:r w:rsidRPr="006F0A3C">
              <w:rPr>
                <w:rFonts w:ascii="標楷體" w:eastAsia="標楷體" w:hAnsi="標楷體" w:hint="eastAsia"/>
                <w:kern w:val="0"/>
                <w:sz w:val="20"/>
              </w:rPr>
              <w:t>流動金融資產</w:t>
            </w:r>
          </w:p>
        </w:tc>
        <w:tc>
          <w:tcPr>
            <w:tcW w:w="1699" w:type="dxa"/>
            <w:tcBorders>
              <w:top w:val="nil"/>
              <w:bottom w:val="nil"/>
            </w:tcBorders>
            <w:vAlign w:val="center"/>
          </w:tcPr>
          <w:p w14:paraId="0B0ABD1F"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200,000,000</w:t>
            </w:r>
          </w:p>
        </w:tc>
        <w:tc>
          <w:tcPr>
            <w:tcW w:w="660" w:type="dxa"/>
            <w:tcBorders>
              <w:top w:val="nil"/>
              <w:bottom w:val="nil"/>
            </w:tcBorders>
            <w:vAlign w:val="center"/>
          </w:tcPr>
          <w:p w14:paraId="3605F454"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5.74</w:t>
            </w:r>
          </w:p>
        </w:tc>
        <w:tc>
          <w:tcPr>
            <w:tcW w:w="1699" w:type="dxa"/>
            <w:tcBorders>
              <w:top w:val="nil"/>
              <w:bottom w:val="nil"/>
            </w:tcBorders>
            <w:vAlign w:val="center"/>
          </w:tcPr>
          <w:p w14:paraId="1D7AF87C"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550,000,000</w:t>
            </w:r>
          </w:p>
        </w:tc>
        <w:tc>
          <w:tcPr>
            <w:tcW w:w="672" w:type="dxa"/>
            <w:tcBorders>
              <w:top w:val="nil"/>
              <w:bottom w:val="nil"/>
            </w:tcBorders>
            <w:vAlign w:val="center"/>
          </w:tcPr>
          <w:p w14:paraId="119B68D8"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15.83</w:t>
            </w:r>
          </w:p>
        </w:tc>
        <w:tc>
          <w:tcPr>
            <w:tcW w:w="1529" w:type="dxa"/>
            <w:tcBorders>
              <w:top w:val="nil"/>
              <w:bottom w:val="nil"/>
            </w:tcBorders>
            <w:vAlign w:val="center"/>
          </w:tcPr>
          <w:p w14:paraId="1211D800"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- 350,000,000</w:t>
            </w:r>
          </w:p>
        </w:tc>
        <w:tc>
          <w:tcPr>
            <w:tcW w:w="838" w:type="dxa"/>
            <w:tcBorders>
              <w:top w:val="nil"/>
              <w:bottom w:val="nil"/>
              <w:right w:val="nil"/>
            </w:tcBorders>
            <w:vAlign w:val="center"/>
          </w:tcPr>
          <w:p w14:paraId="51982DF3"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- 63.64</w:t>
            </w:r>
          </w:p>
        </w:tc>
      </w:tr>
      <w:tr w:rsidR="00593F69" w14:paraId="2911036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4781680E" w14:textId="77777777" w:rsidR="00593F69" w:rsidRPr="00A529E7" w:rsidRDefault="00593F69" w:rsidP="009B2C61">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4A81BBAD"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1,806,061</w:t>
            </w:r>
          </w:p>
        </w:tc>
        <w:tc>
          <w:tcPr>
            <w:tcW w:w="660" w:type="dxa"/>
            <w:tcBorders>
              <w:top w:val="nil"/>
              <w:bottom w:val="nil"/>
            </w:tcBorders>
            <w:vAlign w:val="center"/>
          </w:tcPr>
          <w:p w14:paraId="6E09A679"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0.05</w:t>
            </w:r>
          </w:p>
        </w:tc>
        <w:tc>
          <w:tcPr>
            <w:tcW w:w="1699" w:type="dxa"/>
            <w:tcBorders>
              <w:top w:val="nil"/>
              <w:bottom w:val="nil"/>
            </w:tcBorders>
            <w:vAlign w:val="center"/>
          </w:tcPr>
          <w:p w14:paraId="03446CDE"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1,221,554</w:t>
            </w:r>
          </w:p>
        </w:tc>
        <w:tc>
          <w:tcPr>
            <w:tcW w:w="672" w:type="dxa"/>
            <w:tcBorders>
              <w:top w:val="nil"/>
              <w:bottom w:val="nil"/>
            </w:tcBorders>
            <w:vAlign w:val="center"/>
          </w:tcPr>
          <w:p w14:paraId="73112C54"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0.04</w:t>
            </w:r>
          </w:p>
        </w:tc>
        <w:tc>
          <w:tcPr>
            <w:tcW w:w="1529" w:type="dxa"/>
            <w:tcBorders>
              <w:top w:val="nil"/>
              <w:bottom w:val="nil"/>
            </w:tcBorders>
            <w:vAlign w:val="center"/>
          </w:tcPr>
          <w:p w14:paraId="74DE8EBF"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584,507</w:t>
            </w:r>
          </w:p>
        </w:tc>
        <w:tc>
          <w:tcPr>
            <w:tcW w:w="838" w:type="dxa"/>
            <w:tcBorders>
              <w:top w:val="nil"/>
              <w:bottom w:val="nil"/>
              <w:right w:val="nil"/>
            </w:tcBorders>
            <w:vAlign w:val="center"/>
          </w:tcPr>
          <w:p w14:paraId="19172C73"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47.85</w:t>
            </w:r>
          </w:p>
        </w:tc>
      </w:tr>
      <w:tr w:rsidR="00593F69" w14:paraId="4732554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0CBB84A5" w14:textId="77777777" w:rsidR="00593F69" w:rsidRPr="006F0A3C" w:rsidRDefault="00593F69" w:rsidP="009B2C61">
            <w:pPr>
              <w:ind w:leftChars="200" w:left="480"/>
              <w:rPr>
                <w:rFonts w:ascii="標楷體" w:eastAsia="標楷體" w:hAnsi="標楷體"/>
                <w:spacing w:val="-24"/>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10DC70B5" w14:textId="77777777" w:rsidR="00593F69" w:rsidRPr="006F0A3C" w:rsidRDefault="00593F69" w:rsidP="009B2C61">
            <w:pPr>
              <w:jc w:val="right"/>
              <w:rPr>
                <w:rFonts w:ascii="細明體" w:eastAsia="細明體" w:hAnsi="細明體"/>
                <w:sz w:val="18"/>
              </w:rPr>
            </w:pPr>
            <w:r w:rsidRPr="006F0A3C">
              <w:rPr>
                <w:rFonts w:ascii="細明體" w:eastAsia="細明體" w:hAnsi="細明體" w:hint="eastAsia"/>
                <w:sz w:val="18"/>
              </w:rPr>
              <w:t>28,244,398</w:t>
            </w:r>
          </w:p>
        </w:tc>
        <w:tc>
          <w:tcPr>
            <w:tcW w:w="660" w:type="dxa"/>
            <w:tcBorders>
              <w:top w:val="nil"/>
              <w:bottom w:val="nil"/>
            </w:tcBorders>
            <w:vAlign w:val="center"/>
          </w:tcPr>
          <w:p w14:paraId="73DC7D28" w14:textId="77777777" w:rsidR="00593F69" w:rsidRPr="006F0A3C" w:rsidRDefault="00593F69" w:rsidP="009B2C61">
            <w:pPr>
              <w:jc w:val="right"/>
              <w:rPr>
                <w:rFonts w:ascii="細明體" w:eastAsia="細明體" w:hAnsi="細明體"/>
                <w:sz w:val="18"/>
              </w:rPr>
            </w:pPr>
            <w:r w:rsidRPr="006F0A3C">
              <w:rPr>
                <w:rFonts w:ascii="細明體" w:eastAsia="細明體" w:hAnsi="細明體" w:hint="eastAsia"/>
                <w:sz w:val="18"/>
              </w:rPr>
              <w:t>0.81</w:t>
            </w:r>
          </w:p>
        </w:tc>
        <w:tc>
          <w:tcPr>
            <w:tcW w:w="1699" w:type="dxa"/>
            <w:tcBorders>
              <w:top w:val="nil"/>
              <w:bottom w:val="nil"/>
            </w:tcBorders>
            <w:vAlign w:val="center"/>
          </w:tcPr>
          <w:p w14:paraId="6CBA6A94" w14:textId="77777777" w:rsidR="00593F69" w:rsidRPr="0029765A" w:rsidRDefault="00593F69" w:rsidP="009B2C61">
            <w:pPr>
              <w:jc w:val="right"/>
              <w:rPr>
                <w:rFonts w:ascii="細明體" w:eastAsia="細明體" w:hAnsi="細明體"/>
                <w:sz w:val="18"/>
              </w:rPr>
            </w:pPr>
            <w:r w:rsidRPr="006F0A3C">
              <w:rPr>
                <w:rFonts w:ascii="細明體" w:eastAsia="細明體" w:hAnsi="細明體" w:hint="eastAsia"/>
                <w:sz w:val="18"/>
              </w:rPr>
              <w:t>22,389,263</w:t>
            </w:r>
          </w:p>
        </w:tc>
        <w:tc>
          <w:tcPr>
            <w:tcW w:w="672" w:type="dxa"/>
            <w:tcBorders>
              <w:top w:val="nil"/>
              <w:bottom w:val="nil"/>
            </w:tcBorders>
            <w:vAlign w:val="center"/>
          </w:tcPr>
          <w:p w14:paraId="4697A421" w14:textId="77777777" w:rsidR="00593F69" w:rsidRPr="009E6C5E" w:rsidRDefault="00593F69" w:rsidP="009B2C61">
            <w:pPr>
              <w:jc w:val="right"/>
              <w:rPr>
                <w:rFonts w:ascii="細明體" w:eastAsia="細明體" w:hAnsi="細明體"/>
                <w:sz w:val="18"/>
              </w:rPr>
            </w:pPr>
            <w:r w:rsidRPr="006F0A3C">
              <w:rPr>
                <w:rFonts w:ascii="細明體" w:eastAsia="細明體" w:hAnsi="細明體" w:hint="eastAsia"/>
                <w:sz w:val="18"/>
              </w:rPr>
              <w:t>0.64</w:t>
            </w:r>
          </w:p>
        </w:tc>
        <w:tc>
          <w:tcPr>
            <w:tcW w:w="1529" w:type="dxa"/>
            <w:tcBorders>
              <w:top w:val="nil"/>
              <w:bottom w:val="nil"/>
            </w:tcBorders>
            <w:vAlign w:val="center"/>
          </w:tcPr>
          <w:p w14:paraId="42806346" w14:textId="77777777" w:rsidR="00593F69" w:rsidRPr="00B9758A" w:rsidRDefault="00593F69" w:rsidP="009B2C61">
            <w:pPr>
              <w:jc w:val="right"/>
              <w:rPr>
                <w:rFonts w:ascii="細明體" w:eastAsia="細明體" w:hAnsi="細明體"/>
                <w:noProof/>
                <w:sz w:val="18"/>
              </w:rPr>
            </w:pPr>
            <w:r w:rsidRPr="006F0A3C">
              <w:rPr>
                <w:rFonts w:ascii="細明體" w:eastAsia="細明體" w:hAnsi="細明體" w:hint="eastAsia"/>
                <w:noProof/>
                <w:sz w:val="18"/>
              </w:rPr>
              <w:t>5,855,135</w:t>
            </w:r>
          </w:p>
        </w:tc>
        <w:tc>
          <w:tcPr>
            <w:tcW w:w="838" w:type="dxa"/>
            <w:tcBorders>
              <w:top w:val="nil"/>
              <w:bottom w:val="nil"/>
              <w:right w:val="nil"/>
            </w:tcBorders>
            <w:vAlign w:val="center"/>
          </w:tcPr>
          <w:p w14:paraId="526D53BD" w14:textId="77777777" w:rsidR="00593F69" w:rsidRPr="00B9758A"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26.15</w:t>
            </w:r>
          </w:p>
        </w:tc>
      </w:tr>
      <w:tr w:rsidR="00593F69" w14:paraId="43C1160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70FF2411" w14:textId="77777777" w:rsidR="00593F69" w:rsidRPr="00A529E7" w:rsidRDefault="00593F69" w:rsidP="009B2C61">
            <w:pPr>
              <w:ind w:leftChars="100" w:left="240"/>
              <w:rPr>
                <w:rFonts w:ascii="標楷體" w:eastAsia="標楷體" w:hAnsi="標楷體"/>
                <w:kern w:val="0"/>
                <w:sz w:val="20"/>
              </w:rPr>
            </w:pPr>
            <w:r w:rsidRPr="006F0A3C">
              <w:rPr>
                <w:rFonts w:ascii="標楷體" w:eastAsia="標楷體" w:hAnsi="標楷體" w:hint="eastAsia"/>
                <w:spacing w:val="-24"/>
                <w:kern w:val="0"/>
                <w:sz w:val="20"/>
              </w:rPr>
              <w:t>投資、長期應收款、貸墊款及準備金</w:t>
            </w:r>
          </w:p>
        </w:tc>
        <w:tc>
          <w:tcPr>
            <w:tcW w:w="1699" w:type="dxa"/>
            <w:tcBorders>
              <w:top w:val="nil"/>
              <w:bottom w:val="nil"/>
            </w:tcBorders>
            <w:vAlign w:val="center"/>
          </w:tcPr>
          <w:p w14:paraId="071789C1"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2,873,119,304</w:t>
            </w:r>
          </w:p>
        </w:tc>
        <w:tc>
          <w:tcPr>
            <w:tcW w:w="660" w:type="dxa"/>
            <w:tcBorders>
              <w:top w:val="nil"/>
              <w:bottom w:val="nil"/>
            </w:tcBorders>
            <w:vAlign w:val="center"/>
          </w:tcPr>
          <w:p w14:paraId="2D0C620B"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82.42</w:t>
            </w:r>
          </w:p>
        </w:tc>
        <w:tc>
          <w:tcPr>
            <w:tcW w:w="1699" w:type="dxa"/>
            <w:tcBorders>
              <w:top w:val="nil"/>
              <w:bottom w:val="nil"/>
            </w:tcBorders>
            <w:vAlign w:val="center"/>
          </w:tcPr>
          <w:p w14:paraId="4F1A0AEC"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2,617,684,414</w:t>
            </w:r>
          </w:p>
        </w:tc>
        <w:tc>
          <w:tcPr>
            <w:tcW w:w="672" w:type="dxa"/>
            <w:tcBorders>
              <w:top w:val="nil"/>
              <w:bottom w:val="nil"/>
            </w:tcBorders>
            <w:vAlign w:val="center"/>
          </w:tcPr>
          <w:p w14:paraId="3521F227"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75.32</w:t>
            </w:r>
          </w:p>
        </w:tc>
        <w:tc>
          <w:tcPr>
            <w:tcW w:w="1529" w:type="dxa"/>
            <w:tcBorders>
              <w:top w:val="nil"/>
              <w:bottom w:val="nil"/>
            </w:tcBorders>
            <w:vAlign w:val="center"/>
          </w:tcPr>
          <w:p w14:paraId="725383A7"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255,434,890</w:t>
            </w:r>
          </w:p>
        </w:tc>
        <w:tc>
          <w:tcPr>
            <w:tcW w:w="838" w:type="dxa"/>
            <w:tcBorders>
              <w:top w:val="nil"/>
              <w:bottom w:val="nil"/>
              <w:right w:val="nil"/>
            </w:tcBorders>
            <w:vAlign w:val="center"/>
          </w:tcPr>
          <w:p w14:paraId="08EE946F"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9.76</w:t>
            </w:r>
          </w:p>
        </w:tc>
      </w:tr>
      <w:tr w:rsidR="00593F69" w14:paraId="0161147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6177E59C" w14:textId="77777777" w:rsidR="00593F69" w:rsidRPr="00A529E7" w:rsidRDefault="00593F69" w:rsidP="009B2C61">
            <w:pPr>
              <w:ind w:leftChars="200" w:left="480"/>
              <w:rPr>
                <w:rFonts w:ascii="標楷體" w:eastAsia="標楷體" w:hAnsi="標楷體"/>
                <w:kern w:val="0"/>
                <w:sz w:val="20"/>
              </w:rPr>
            </w:pPr>
            <w:r w:rsidRPr="006F0A3C">
              <w:rPr>
                <w:rFonts w:ascii="標楷體" w:eastAsia="標楷體" w:hAnsi="標楷體" w:hint="eastAsia"/>
                <w:kern w:val="0"/>
                <w:sz w:val="20"/>
              </w:rPr>
              <w:t>非流動金融資產</w:t>
            </w:r>
          </w:p>
        </w:tc>
        <w:tc>
          <w:tcPr>
            <w:tcW w:w="1699" w:type="dxa"/>
            <w:tcBorders>
              <w:top w:val="nil"/>
              <w:bottom w:val="nil"/>
            </w:tcBorders>
            <w:vAlign w:val="center"/>
          </w:tcPr>
          <w:p w14:paraId="4FB0794C"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1,200,000,000</w:t>
            </w:r>
          </w:p>
        </w:tc>
        <w:tc>
          <w:tcPr>
            <w:tcW w:w="660" w:type="dxa"/>
            <w:tcBorders>
              <w:top w:val="nil"/>
              <w:bottom w:val="nil"/>
            </w:tcBorders>
            <w:vAlign w:val="center"/>
          </w:tcPr>
          <w:p w14:paraId="402A3A77"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34.43</w:t>
            </w:r>
          </w:p>
        </w:tc>
        <w:tc>
          <w:tcPr>
            <w:tcW w:w="1699" w:type="dxa"/>
            <w:tcBorders>
              <w:top w:val="nil"/>
              <w:bottom w:val="nil"/>
            </w:tcBorders>
            <w:vAlign w:val="center"/>
          </w:tcPr>
          <w:p w14:paraId="2F11C99D"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1,080,000,000</w:t>
            </w:r>
          </w:p>
        </w:tc>
        <w:tc>
          <w:tcPr>
            <w:tcW w:w="672" w:type="dxa"/>
            <w:tcBorders>
              <w:top w:val="nil"/>
              <w:bottom w:val="nil"/>
            </w:tcBorders>
            <w:vAlign w:val="center"/>
          </w:tcPr>
          <w:p w14:paraId="58705277"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31.08</w:t>
            </w:r>
          </w:p>
        </w:tc>
        <w:tc>
          <w:tcPr>
            <w:tcW w:w="1529" w:type="dxa"/>
            <w:tcBorders>
              <w:top w:val="nil"/>
              <w:bottom w:val="nil"/>
            </w:tcBorders>
            <w:vAlign w:val="center"/>
          </w:tcPr>
          <w:p w14:paraId="6818958A"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120,000,000</w:t>
            </w:r>
          </w:p>
        </w:tc>
        <w:tc>
          <w:tcPr>
            <w:tcW w:w="838" w:type="dxa"/>
            <w:tcBorders>
              <w:top w:val="nil"/>
              <w:bottom w:val="nil"/>
              <w:right w:val="nil"/>
            </w:tcBorders>
            <w:vAlign w:val="center"/>
          </w:tcPr>
          <w:p w14:paraId="122DC812"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11.11</w:t>
            </w:r>
          </w:p>
        </w:tc>
      </w:tr>
      <w:tr w:rsidR="00593F69" w14:paraId="3E0F291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045AB602" w14:textId="77777777" w:rsidR="00593F69" w:rsidRPr="00A529E7" w:rsidRDefault="00593F69" w:rsidP="009B2C61">
            <w:pPr>
              <w:ind w:leftChars="200" w:left="480"/>
              <w:rPr>
                <w:rFonts w:ascii="標楷體" w:eastAsia="標楷體" w:hAnsi="標楷體"/>
                <w:kern w:val="0"/>
                <w:sz w:val="20"/>
              </w:rPr>
            </w:pPr>
            <w:r w:rsidRPr="006F0A3C">
              <w:rPr>
                <w:rFonts w:ascii="標楷體" w:eastAsia="標楷體" w:hAnsi="標楷體" w:hint="eastAsia"/>
                <w:kern w:val="0"/>
                <w:sz w:val="20"/>
              </w:rPr>
              <w:t>長期應收款</w:t>
            </w:r>
          </w:p>
        </w:tc>
        <w:tc>
          <w:tcPr>
            <w:tcW w:w="1699" w:type="dxa"/>
            <w:tcBorders>
              <w:top w:val="nil"/>
              <w:bottom w:val="nil"/>
            </w:tcBorders>
            <w:vAlign w:val="center"/>
          </w:tcPr>
          <w:p w14:paraId="2705149D"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1,032,721,819</w:t>
            </w:r>
          </w:p>
        </w:tc>
        <w:tc>
          <w:tcPr>
            <w:tcW w:w="660" w:type="dxa"/>
            <w:tcBorders>
              <w:top w:val="nil"/>
              <w:bottom w:val="nil"/>
            </w:tcBorders>
            <w:vAlign w:val="center"/>
          </w:tcPr>
          <w:p w14:paraId="08F49E9E"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29.63</w:t>
            </w:r>
          </w:p>
        </w:tc>
        <w:tc>
          <w:tcPr>
            <w:tcW w:w="1699" w:type="dxa"/>
            <w:tcBorders>
              <w:top w:val="nil"/>
              <w:bottom w:val="nil"/>
            </w:tcBorders>
            <w:vAlign w:val="center"/>
          </w:tcPr>
          <w:p w14:paraId="2B75C3D7"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909,311,707</w:t>
            </w:r>
          </w:p>
        </w:tc>
        <w:tc>
          <w:tcPr>
            <w:tcW w:w="672" w:type="dxa"/>
            <w:tcBorders>
              <w:top w:val="nil"/>
              <w:bottom w:val="nil"/>
            </w:tcBorders>
            <w:vAlign w:val="center"/>
          </w:tcPr>
          <w:p w14:paraId="5FE6E648"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26.17</w:t>
            </w:r>
          </w:p>
        </w:tc>
        <w:tc>
          <w:tcPr>
            <w:tcW w:w="1529" w:type="dxa"/>
            <w:tcBorders>
              <w:top w:val="nil"/>
              <w:bottom w:val="nil"/>
            </w:tcBorders>
            <w:vAlign w:val="center"/>
          </w:tcPr>
          <w:p w14:paraId="381D522E"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123,410,112</w:t>
            </w:r>
          </w:p>
        </w:tc>
        <w:tc>
          <w:tcPr>
            <w:tcW w:w="838" w:type="dxa"/>
            <w:tcBorders>
              <w:top w:val="nil"/>
              <w:bottom w:val="nil"/>
              <w:right w:val="nil"/>
            </w:tcBorders>
            <w:vAlign w:val="center"/>
          </w:tcPr>
          <w:p w14:paraId="57E66DCD"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13.57</w:t>
            </w:r>
          </w:p>
        </w:tc>
      </w:tr>
      <w:tr w:rsidR="00593F69" w14:paraId="2959E40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66A7319D" w14:textId="77777777" w:rsidR="00593F69" w:rsidRPr="00A529E7" w:rsidRDefault="00593F69" w:rsidP="009B2C61">
            <w:pPr>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699" w:type="dxa"/>
            <w:tcBorders>
              <w:top w:val="nil"/>
              <w:bottom w:val="nil"/>
            </w:tcBorders>
            <w:vAlign w:val="center"/>
          </w:tcPr>
          <w:p w14:paraId="372735F8"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640,397,485</w:t>
            </w:r>
          </w:p>
        </w:tc>
        <w:tc>
          <w:tcPr>
            <w:tcW w:w="660" w:type="dxa"/>
            <w:tcBorders>
              <w:top w:val="nil"/>
              <w:bottom w:val="nil"/>
            </w:tcBorders>
            <w:vAlign w:val="center"/>
          </w:tcPr>
          <w:p w14:paraId="764E2E14"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18.37</w:t>
            </w:r>
          </w:p>
        </w:tc>
        <w:tc>
          <w:tcPr>
            <w:tcW w:w="1699" w:type="dxa"/>
            <w:tcBorders>
              <w:top w:val="nil"/>
              <w:bottom w:val="nil"/>
            </w:tcBorders>
            <w:vAlign w:val="center"/>
          </w:tcPr>
          <w:p w14:paraId="304A9DF1"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628,372,707</w:t>
            </w:r>
          </w:p>
        </w:tc>
        <w:tc>
          <w:tcPr>
            <w:tcW w:w="672" w:type="dxa"/>
            <w:tcBorders>
              <w:top w:val="nil"/>
              <w:bottom w:val="nil"/>
            </w:tcBorders>
            <w:vAlign w:val="center"/>
          </w:tcPr>
          <w:p w14:paraId="3999F6F3"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18.08</w:t>
            </w:r>
          </w:p>
        </w:tc>
        <w:tc>
          <w:tcPr>
            <w:tcW w:w="1529" w:type="dxa"/>
            <w:tcBorders>
              <w:top w:val="nil"/>
              <w:bottom w:val="nil"/>
            </w:tcBorders>
            <w:vAlign w:val="center"/>
          </w:tcPr>
          <w:p w14:paraId="62A39E4B"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12,024,778</w:t>
            </w:r>
          </w:p>
        </w:tc>
        <w:tc>
          <w:tcPr>
            <w:tcW w:w="838" w:type="dxa"/>
            <w:tcBorders>
              <w:top w:val="nil"/>
              <w:bottom w:val="nil"/>
              <w:right w:val="nil"/>
            </w:tcBorders>
            <w:vAlign w:val="center"/>
          </w:tcPr>
          <w:p w14:paraId="39FC912B"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1.91</w:t>
            </w:r>
          </w:p>
        </w:tc>
      </w:tr>
      <w:tr w:rsidR="00593F69" w14:paraId="093887D5"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788CDBD8" w14:textId="77777777" w:rsidR="00593F69" w:rsidRPr="00A529E7" w:rsidRDefault="00593F69" w:rsidP="009B2C61">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tcBorders>
              <w:top w:val="nil"/>
              <w:bottom w:val="nil"/>
            </w:tcBorders>
            <w:vAlign w:val="center"/>
          </w:tcPr>
          <w:p w14:paraId="4EDAD35F"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550,626</w:t>
            </w:r>
          </w:p>
        </w:tc>
        <w:tc>
          <w:tcPr>
            <w:tcW w:w="660" w:type="dxa"/>
            <w:tcBorders>
              <w:top w:val="nil"/>
              <w:bottom w:val="nil"/>
            </w:tcBorders>
            <w:vAlign w:val="center"/>
          </w:tcPr>
          <w:p w14:paraId="3BEBBE8D"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0.02</w:t>
            </w:r>
          </w:p>
        </w:tc>
        <w:tc>
          <w:tcPr>
            <w:tcW w:w="1699" w:type="dxa"/>
            <w:tcBorders>
              <w:top w:val="nil"/>
              <w:bottom w:val="nil"/>
            </w:tcBorders>
            <w:vAlign w:val="center"/>
          </w:tcPr>
          <w:p w14:paraId="5DF9F54C"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554,790</w:t>
            </w:r>
          </w:p>
        </w:tc>
        <w:tc>
          <w:tcPr>
            <w:tcW w:w="672" w:type="dxa"/>
            <w:tcBorders>
              <w:top w:val="nil"/>
              <w:bottom w:val="nil"/>
            </w:tcBorders>
            <w:vAlign w:val="center"/>
          </w:tcPr>
          <w:p w14:paraId="594448CA"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0.02</w:t>
            </w:r>
          </w:p>
        </w:tc>
        <w:tc>
          <w:tcPr>
            <w:tcW w:w="1529" w:type="dxa"/>
            <w:tcBorders>
              <w:top w:val="nil"/>
              <w:bottom w:val="nil"/>
            </w:tcBorders>
            <w:vAlign w:val="center"/>
          </w:tcPr>
          <w:p w14:paraId="2BA9419B"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- 4,164</w:t>
            </w:r>
          </w:p>
        </w:tc>
        <w:tc>
          <w:tcPr>
            <w:tcW w:w="838" w:type="dxa"/>
            <w:tcBorders>
              <w:top w:val="nil"/>
              <w:bottom w:val="nil"/>
              <w:right w:val="nil"/>
            </w:tcBorders>
            <w:vAlign w:val="center"/>
          </w:tcPr>
          <w:p w14:paraId="17469115"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- 0.75</w:t>
            </w:r>
          </w:p>
        </w:tc>
      </w:tr>
      <w:tr w:rsidR="00593F69" w14:paraId="007988C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58BFA881" w14:textId="77777777" w:rsidR="00593F69" w:rsidRPr="00A529E7" w:rsidRDefault="00593F69" w:rsidP="009B2C61">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tcBorders>
              <w:top w:val="nil"/>
              <w:bottom w:val="nil"/>
            </w:tcBorders>
            <w:vAlign w:val="center"/>
          </w:tcPr>
          <w:p w14:paraId="4BB04A8F"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550,626</w:t>
            </w:r>
          </w:p>
        </w:tc>
        <w:tc>
          <w:tcPr>
            <w:tcW w:w="660" w:type="dxa"/>
            <w:tcBorders>
              <w:top w:val="nil"/>
              <w:bottom w:val="nil"/>
            </w:tcBorders>
            <w:vAlign w:val="center"/>
          </w:tcPr>
          <w:p w14:paraId="452926CB"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0.02</w:t>
            </w:r>
          </w:p>
        </w:tc>
        <w:tc>
          <w:tcPr>
            <w:tcW w:w="1699" w:type="dxa"/>
            <w:tcBorders>
              <w:top w:val="nil"/>
              <w:bottom w:val="nil"/>
            </w:tcBorders>
            <w:vAlign w:val="center"/>
          </w:tcPr>
          <w:p w14:paraId="56C2013A"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554,790</w:t>
            </w:r>
          </w:p>
        </w:tc>
        <w:tc>
          <w:tcPr>
            <w:tcW w:w="672" w:type="dxa"/>
            <w:tcBorders>
              <w:top w:val="nil"/>
              <w:bottom w:val="nil"/>
            </w:tcBorders>
            <w:vAlign w:val="center"/>
          </w:tcPr>
          <w:p w14:paraId="6BB5F2D9"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0.02</w:t>
            </w:r>
          </w:p>
        </w:tc>
        <w:tc>
          <w:tcPr>
            <w:tcW w:w="1529" w:type="dxa"/>
            <w:tcBorders>
              <w:top w:val="nil"/>
              <w:bottom w:val="nil"/>
            </w:tcBorders>
            <w:vAlign w:val="center"/>
          </w:tcPr>
          <w:p w14:paraId="3E32546F"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- 4,164</w:t>
            </w:r>
          </w:p>
        </w:tc>
        <w:tc>
          <w:tcPr>
            <w:tcW w:w="838" w:type="dxa"/>
            <w:tcBorders>
              <w:top w:val="nil"/>
              <w:bottom w:val="nil"/>
              <w:right w:val="nil"/>
            </w:tcBorders>
            <w:vAlign w:val="center"/>
          </w:tcPr>
          <w:p w14:paraId="2BDE0BDB"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- 0.75</w:t>
            </w:r>
          </w:p>
        </w:tc>
      </w:tr>
      <w:tr w:rsidR="00593F69" w14:paraId="03F9F009"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518036CB" w14:textId="77777777" w:rsidR="00593F69" w:rsidRPr="00A529E7" w:rsidRDefault="00593F69" w:rsidP="009B2C61">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3EC2EC0E"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3,485,827,825</w:t>
            </w:r>
          </w:p>
        </w:tc>
        <w:tc>
          <w:tcPr>
            <w:tcW w:w="660" w:type="dxa"/>
            <w:tcBorders>
              <w:top w:val="nil"/>
              <w:bottom w:val="nil"/>
            </w:tcBorders>
            <w:vAlign w:val="center"/>
          </w:tcPr>
          <w:p w14:paraId="56E6A003"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68958581"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3,475,195,713</w:t>
            </w:r>
          </w:p>
        </w:tc>
        <w:tc>
          <w:tcPr>
            <w:tcW w:w="672" w:type="dxa"/>
            <w:tcBorders>
              <w:top w:val="nil"/>
              <w:bottom w:val="nil"/>
            </w:tcBorders>
            <w:vAlign w:val="center"/>
          </w:tcPr>
          <w:p w14:paraId="4B2F8DB7"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7A5C75E0"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b/>
                <w:noProof/>
                <w:sz w:val="18"/>
              </w:rPr>
              <w:t>10,632,112</w:t>
            </w:r>
          </w:p>
        </w:tc>
        <w:tc>
          <w:tcPr>
            <w:tcW w:w="838" w:type="dxa"/>
            <w:tcBorders>
              <w:top w:val="nil"/>
              <w:bottom w:val="nil"/>
              <w:right w:val="nil"/>
            </w:tcBorders>
            <w:vAlign w:val="center"/>
          </w:tcPr>
          <w:p w14:paraId="48230EC1"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b/>
                <w:kern w:val="0"/>
                <w:sz w:val="18"/>
              </w:rPr>
              <w:t>0.31</w:t>
            </w:r>
          </w:p>
        </w:tc>
      </w:tr>
      <w:tr w:rsidR="00593F69" w14:paraId="44D88AB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267A4EA8" w14:textId="77777777" w:rsidR="00593F69" w:rsidRPr="00A529E7" w:rsidRDefault="00593F69" w:rsidP="009B2C61">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3D283E26"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659,970,898</w:t>
            </w:r>
          </w:p>
        </w:tc>
        <w:tc>
          <w:tcPr>
            <w:tcW w:w="660" w:type="dxa"/>
            <w:tcBorders>
              <w:top w:val="nil"/>
              <w:bottom w:val="nil"/>
            </w:tcBorders>
            <w:vAlign w:val="center"/>
          </w:tcPr>
          <w:p w14:paraId="4BE51DB5"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18.93</w:t>
            </w:r>
          </w:p>
        </w:tc>
        <w:tc>
          <w:tcPr>
            <w:tcW w:w="1699" w:type="dxa"/>
            <w:tcBorders>
              <w:top w:val="nil"/>
              <w:bottom w:val="nil"/>
            </w:tcBorders>
            <w:vAlign w:val="center"/>
          </w:tcPr>
          <w:p w14:paraId="2FB183CB"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658,967,786</w:t>
            </w:r>
          </w:p>
        </w:tc>
        <w:tc>
          <w:tcPr>
            <w:tcW w:w="672" w:type="dxa"/>
            <w:tcBorders>
              <w:top w:val="nil"/>
              <w:bottom w:val="nil"/>
            </w:tcBorders>
            <w:vAlign w:val="center"/>
          </w:tcPr>
          <w:p w14:paraId="4819D0D2"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18.96</w:t>
            </w:r>
          </w:p>
        </w:tc>
        <w:tc>
          <w:tcPr>
            <w:tcW w:w="1529" w:type="dxa"/>
            <w:tcBorders>
              <w:top w:val="nil"/>
              <w:bottom w:val="nil"/>
            </w:tcBorders>
            <w:vAlign w:val="center"/>
          </w:tcPr>
          <w:p w14:paraId="216CEC78"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b/>
                <w:noProof/>
                <w:sz w:val="18"/>
              </w:rPr>
              <w:t>1,003,112</w:t>
            </w:r>
          </w:p>
        </w:tc>
        <w:tc>
          <w:tcPr>
            <w:tcW w:w="838" w:type="dxa"/>
            <w:tcBorders>
              <w:top w:val="nil"/>
              <w:bottom w:val="nil"/>
              <w:right w:val="nil"/>
            </w:tcBorders>
            <w:vAlign w:val="center"/>
          </w:tcPr>
          <w:p w14:paraId="6AB88BD0"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b/>
                <w:kern w:val="0"/>
                <w:sz w:val="18"/>
              </w:rPr>
              <w:t>0.15</w:t>
            </w:r>
          </w:p>
        </w:tc>
      </w:tr>
      <w:tr w:rsidR="00593F69" w14:paraId="693763B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424DAA3A" w14:textId="77777777" w:rsidR="00593F69" w:rsidRPr="00A529E7" w:rsidRDefault="00593F69" w:rsidP="009B2C61">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38884B90"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655,494,247</w:t>
            </w:r>
          </w:p>
        </w:tc>
        <w:tc>
          <w:tcPr>
            <w:tcW w:w="660" w:type="dxa"/>
            <w:tcBorders>
              <w:top w:val="nil"/>
              <w:bottom w:val="nil"/>
            </w:tcBorders>
            <w:vAlign w:val="center"/>
          </w:tcPr>
          <w:p w14:paraId="5FC79AA5"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18.80</w:t>
            </w:r>
          </w:p>
        </w:tc>
        <w:tc>
          <w:tcPr>
            <w:tcW w:w="1699" w:type="dxa"/>
            <w:tcBorders>
              <w:top w:val="nil"/>
              <w:bottom w:val="nil"/>
            </w:tcBorders>
            <w:vAlign w:val="center"/>
          </w:tcPr>
          <w:p w14:paraId="078482C9"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636,656,374</w:t>
            </w:r>
          </w:p>
        </w:tc>
        <w:tc>
          <w:tcPr>
            <w:tcW w:w="672" w:type="dxa"/>
            <w:tcBorders>
              <w:top w:val="nil"/>
              <w:bottom w:val="nil"/>
            </w:tcBorders>
            <w:vAlign w:val="center"/>
          </w:tcPr>
          <w:p w14:paraId="019A2081"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18.32</w:t>
            </w:r>
          </w:p>
        </w:tc>
        <w:tc>
          <w:tcPr>
            <w:tcW w:w="1529" w:type="dxa"/>
            <w:tcBorders>
              <w:top w:val="nil"/>
              <w:bottom w:val="nil"/>
            </w:tcBorders>
            <w:vAlign w:val="center"/>
          </w:tcPr>
          <w:p w14:paraId="10DDB348"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18,837,873</w:t>
            </w:r>
          </w:p>
        </w:tc>
        <w:tc>
          <w:tcPr>
            <w:tcW w:w="838" w:type="dxa"/>
            <w:tcBorders>
              <w:top w:val="nil"/>
              <w:bottom w:val="nil"/>
              <w:right w:val="nil"/>
            </w:tcBorders>
            <w:vAlign w:val="center"/>
          </w:tcPr>
          <w:p w14:paraId="24339066"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2.96</w:t>
            </w:r>
          </w:p>
        </w:tc>
      </w:tr>
      <w:tr w:rsidR="00593F69" w14:paraId="0C72184F"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0CF9770E" w14:textId="77777777" w:rsidR="00593F69" w:rsidRPr="00A529E7" w:rsidRDefault="00593F69" w:rsidP="009B2C61">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595910C7"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655,494,247</w:t>
            </w:r>
          </w:p>
        </w:tc>
        <w:tc>
          <w:tcPr>
            <w:tcW w:w="660" w:type="dxa"/>
            <w:tcBorders>
              <w:top w:val="nil"/>
              <w:bottom w:val="nil"/>
            </w:tcBorders>
            <w:vAlign w:val="center"/>
          </w:tcPr>
          <w:p w14:paraId="48E58114"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18.80</w:t>
            </w:r>
          </w:p>
        </w:tc>
        <w:tc>
          <w:tcPr>
            <w:tcW w:w="1699" w:type="dxa"/>
            <w:tcBorders>
              <w:top w:val="nil"/>
              <w:bottom w:val="nil"/>
            </w:tcBorders>
            <w:vAlign w:val="center"/>
          </w:tcPr>
          <w:p w14:paraId="2795AD7D"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636,656,374</w:t>
            </w:r>
          </w:p>
        </w:tc>
        <w:tc>
          <w:tcPr>
            <w:tcW w:w="672" w:type="dxa"/>
            <w:tcBorders>
              <w:top w:val="nil"/>
              <w:bottom w:val="nil"/>
            </w:tcBorders>
            <w:vAlign w:val="center"/>
          </w:tcPr>
          <w:p w14:paraId="342D6A5B"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18.32</w:t>
            </w:r>
          </w:p>
        </w:tc>
        <w:tc>
          <w:tcPr>
            <w:tcW w:w="1529" w:type="dxa"/>
            <w:tcBorders>
              <w:top w:val="nil"/>
              <w:bottom w:val="nil"/>
            </w:tcBorders>
            <w:vAlign w:val="center"/>
          </w:tcPr>
          <w:p w14:paraId="4D55E5A5"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18,837,873</w:t>
            </w:r>
          </w:p>
        </w:tc>
        <w:tc>
          <w:tcPr>
            <w:tcW w:w="838" w:type="dxa"/>
            <w:tcBorders>
              <w:top w:val="nil"/>
              <w:bottom w:val="nil"/>
              <w:right w:val="nil"/>
            </w:tcBorders>
            <w:vAlign w:val="center"/>
          </w:tcPr>
          <w:p w14:paraId="7357DACE"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2.96</w:t>
            </w:r>
          </w:p>
        </w:tc>
      </w:tr>
      <w:tr w:rsidR="00593F69" w14:paraId="55A57C8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101B51C3" w14:textId="77777777" w:rsidR="00593F69" w:rsidRPr="00A529E7" w:rsidRDefault="00593F69" w:rsidP="009B2C61">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031C6F20"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4,476,651</w:t>
            </w:r>
          </w:p>
        </w:tc>
        <w:tc>
          <w:tcPr>
            <w:tcW w:w="660" w:type="dxa"/>
            <w:tcBorders>
              <w:top w:val="nil"/>
              <w:bottom w:val="nil"/>
            </w:tcBorders>
            <w:vAlign w:val="center"/>
          </w:tcPr>
          <w:p w14:paraId="74DFC476"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0.13</w:t>
            </w:r>
          </w:p>
        </w:tc>
        <w:tc>
          <w:tcPr>
            <w:tcW w:w="1699" w:type="dxa"/>
            <w:tcBorders>
              <w:top w:val="nil"/>
              <w:bottom w:val="nil"/>
            </w:tcBorders>
            <w:vAlign w:val="center"/>
          </w:tcPr>
          <w:p w14:paraId="4780D8A8"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22,311,412</w:t>
            </w:r>
          </w:p>
        </w:tc>
        <w:tc>
          <w:tcPr>
            <w:tcW w:w="672" w:type="dxa"/>
            <w:tcBorders>
              <w:top w:val="nil"/>
              <w:bottom w:val="nil"/>
            </w:tcBorders>
            <w:vAlign w:val="center"/>
          </w:tcPr>
          <w:p w14:paraId="35048444"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0.64</w:t>
            </w:r>
          </w:p>
        </w:tc>
        <w:tc>
          <w:tcPr>
            <w:tcW w:w="1529" w:type="dxa"/>
            <w:tcBorders>
              <w:top w:val="nil"/>
              <w:bottom w:val="nil"/>
            </w:tcBorders>
            <w:vAlign w:val="center"/>
          </w:tcPr>
          <w:p w14:paraId="0952F960"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- 17,834,761</w:t>
            </w:r>
          </w:p>
        </w:tc>
        <w:tc>
          <w:tcPr>
            <w:tcW w:w="838" w:type="dxa"/>
            <w:tcBorders>
              <w:top w:val="nil"/>
              <w:bottom w:val="nil"/>
              <w:right w:val="nil"/>
            </w:tcBorders>
            <w:vAlign w:val="center"/>
          </w:tcPr>
          <w:p w14:paraId="4F359517"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- 79.94</w:t>
            </w:r>
          </w:p>
        </w:tc>
      </w:tr>
      <w:tr w:rsidR="00593F69" w14:paraId="6C9D7CC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48A82E53" w14:textId="77777777" w:rsidR="00593F69" w:rsidRPr="00A529E7" w:rsidRDefault="00593F69" w:rsidP="009B2C61">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7705FEB7"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4,476,651</w:t>
            </w:r>
          </w:p>
        </w:tc>
        <w:tc>
          <w:tcPr>
            <w:tcW w:w="660" w:type="dxa"/>
            <w:tcBorders>
              <w:top w:val="nil"/>
              <w:bottom w:val="nil"/>
            </w:tcBorders>
            <w:vAlign w:val="center"/>
          </w:tcPr>
          <w:p w14:paraId="3C09A725"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0.13</w:t>
            </w:r>
          </w:p>
        </w:tc>
        <w:tc>
          <w:tcPr>
            <w:tcW w:w="1699" w:type="dxa"/>
            <w:tcBorders>
              <w:top w:val="nil"/>
              <w:bottom w:val="nil"/>
            </w:tcBorders>
            <w:vAlign w:val="center"/>
          </w:tcPr>
          <w:p w14:paraId="595E093C"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22,311,412</w:t>
            </w:r>
          </w:p>
        </w:tc>
        <w:tc>
          <w:tcPr>
            <w:tcW w:w="672" w:type="dxa"/>
            <w:tcBorders>
              <w:top w:val="nil"/>
              <w:bottom w:val="nil"/>
            </w:tcBorders>
            <w:vAlign w:val="center"/>
          </w:tcPr>
          <w:p w14:paraId="079537FD"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0.64</w:t>
            </w:r>
          </w:p>
        </w:tc>
        <w:tc>
          <w:tcPr>
            <w:tcW w:w="1529" w:type="dxa"/>
            <w:tcBorders>
              <w:top w:val="nil"/>
              <w:bottom w:val="nil"/>
            </w:tcBorders>
            <w:vAlign w:val="center"/>
          </w:tcPr>
          <w:p w14:paraId="02919BB0"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- 17,834,761</w:t>
            </w:r>
          </w:p>
        </w:tc>
        <w:tc>
          <w:tcPr>
            <w:tcW w:w="838" w:type="dxa"/>
            <w:tcBorders>
              <w:top w:val="nil"/>
              <w:bottom w:val="nil"/>
              <w:right w:val="nil"/>
            </w:tcBorders>
            <w:vAlign w:val="center"/>
          </w:tcPr>
          <w:p w14:paraId="270E59F3"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- 79.94</w:t>
            </w:r>
          </w:p>
        </w:tc>
      </w:tr>
      <w:tr w:rsidR="00593F69" w14:paraId="68844A8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70C96D75" w14:textId="77777777" w:rsidR="00593F69" w:rsidRPr="00A529E7" w:rsidRDefault="00593F69" w:rsidP="009B2C61">
            <w:pPr>
              <w:rPr>
                <w:rFonts w:ascii="標楷體" w:eastAsia="標楷體" w:hAnsi="標楷體"/>
                <w:kern w:val="0"/>
                <w:sz w:val="20"/>
              </w:rPr>
            </w:pPr>
            <w:r w:rsidRPr="006F0A3C">
              <w:rPr>
                <w:rFonts w:ascii="標楷體" w:eastAsia="標楷體" w:hAnsi="標楷體" w:hint="eastAsia"/>
                <w:b/>
                <w:kern w:val="0"/>
                <w:sz w:val="20"/>
              </w:rPr>
              <w:t>淨值</w:t>
            </w:r>
          </w:p>
        </w:tc>
        <w:tc>
          <w:tcPr>
            <w:tcW w:w="1699" w:type="dxa"/>
            <w:tcBorders>
              <w:top w:val="nil"/>
              <w:bottom w:val="nil"/>
            </w:tcBorders>
            <w:vAlign w:val="center"/>
          </w:tcPr>
          <w:p w14:paraId="7A790920"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2,825,856,927</w:t>
            </w:r>
          </w:p>
        </w:tc>
        <w:tc>
          <w:tcPr>
            <w:tcW w:w="660" w:type="dxa"/>
            <w:tcBorders>
              <w:top w:val="nil"/>
              <w:bottom w:val="nil"/>
            </w:tcBorders>
            <w:vAlign w:val="center"/>
          </w:tcPr>
          <w:p w14:paraId="106018EC"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81.07</w:t>
            </w:r>
          </w:p>
        </w:tc>
        <w:tc>
          <w:tcPr>
            <w:tcW w:w="1699" w:type="dxa"/>
            <w:tcBorders>
              <w:top w:val="nil"/>
              <w:bottom w:val="nil"/>
            </w:tcBorders>
            <w:vAlign w:val="center"/>
          </w:tcPr>
          <w:p w14:paraId="51A8D8CB"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2,816,227,927</w:t>
            </w:r>
          </w:p>
        </w:tc>
        <w:tc>
          <w:tcPr>
            <w:tcW w:w="672" w:type="dxa"/>
            <w:tcBorders>
              <w:top w:val="nil"/>
              <w:bottom w:val="nil"/>
            </w:tcBorders>
            <w:vAlign w:val="center"/>
          </w:tcPr>
          <w:p w14:paraId="5591D363"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81.04</w:t>
            </w:r>
          </w:p>
        </w:tc>
        <w:tc>
          <w:tcPr>
            <w:tcW w:w="1529" w:type="dxa"/>
            <w:tcBorders>
              <w:top w:val="nil"/>
              <w:bottom w:val="nil"/>
            </w:tcBorders>
            <w:vAlign w:val="center"/>
          </w:tcPr>
          <w:p w14:paraId="56676F87"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b/>
                <w:noProof/>
                <w:sz w:val="18"/>
              </w:rPr>
              <w:t>9,629,000</w:t>
            </w:r>
          </w:p>
        </w:tc>
        <w:tc>
          <w:tcPr>
            <w:tcW w:w="838" w:type="dxa"/>
            <w:tcBorders>
              <w:top w:val="nil"/>
              <w:bottom w:val="nil"/>
              <w:right w:val="nil"/>
            </w:tcBorders>
            <w:vAlign w:val="center"/>
          </w:tcPr>
          <w:p w14:paraId="592E83D4"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b/>
                <w:kern w:val="0"/>
                <w:sz w:val="18"/>
              </w:rPr>
              <w:t>0.34</w:t>
            </w:r>
          </w:p>
        </w:tc>
      </w:tr>
      <w:tr w:rsidR="00593F69" w14:paraId="157BDF1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362C408A" w14:textId="77777777" w:rsidR="00593F69" w:rsidRPr="00A529E7" w:rsidRDefault="00593F69" w:rsidP="009B2C61">
            <w:pPr>
              <w:ind w:leftChars="100" w:left="240"/>
              <w:rPr>
                <w:rFonts w:ascii="標楷體" w:eastAsia="標楷體" w:hAnsi="標楷體"/>
                <w:kern w:val="0"/>
                <w:sz w:val="20"/>
              </w:rPr>
            </w:pPr>
            <w:r w:rsidRPr="006F0A3C">
              <w:rPr>
                <w:rFonts w:ascii="標楷體" w:eastAsia="標楷體" w:hAnsi="標楷體" w:hint="eastAsia"/>
                <w:kern w:val="0"/>
                <w:sz w:val="20"/>
              </w:rPr>
              <w:t>基金</w:t>
            </w:r>
          </w:p>
        </w:tc>
        <w:tc>
          <w:tcPr>
            <w:tcW w:w="1699" w:type="dxa"/>
            <w:tcBorders>
              <w:top w:val="nil"/>
              <w:bottom w:val="nil"/>
            </w:tcBorders>
            <w:vAlign w:val="center"/>
          </w:tcPr>
          <w:p w14:paraId="5AB4AEA5"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2,500,000,000</w:t>
            </w:r>
          </w:p>
        </w:tc>
        <w:tc>
          <w:tcPr>
            <w:tcW w:w="660" w:type="dxa"/>
            <w:tcBorders>
              <w:top w:val="nil"/>
              <w:bottom w:val="nil"/>
            </w:tcBorders>
            <w:vAlign w:val="center"/>
          </w:tcPr>
          <w:p w14:paraId="609CD8D7"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71.72</w:t>
            </w:r>
          </w:p>
        </w:tc>
        <w:tc>
          <w:tcPr>
            <w:tcW w:w="1699" w:type="dxa"/>
            <w:tcBorders>
              <w:top w:val="nil"/>
              <w:bottom w:val="nil"/>
            </w:tcBorders>
            <w:vAlign w:val="center"/>
          </w:tcPr>
          <w:p w14:paraId="7C379555"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2,500,000,000</w:t>
            </w:r>
          </w:p>
        </w:tc>
        <w:tc>
          <w:tcPr>
            <w:tcW w:w="672" w:type="dxa"/>
            <w:tcBorders>
              <w:top w:val="nil"/>
              <w:bottom w:val="nil"/>
            </w:tcBorders>
            <w:vAlign w:val="center"/>
          </w:tcPr>
          <w:p w14:paraId="7B68C6ED"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71.94</w:t>
            </w:r>
          </w:p>
        </w:tc>
        <w:tc>
          <w:tcPr>
            <w:tcW w:w="1529" w:type="dxa"/>
            <w:tcBorders>
              <w:top w:val="nil"/>
              <w:bottom w:val="nil"/>
            </w:tcBorders>
            <w:vAlign w:val="center"/>
          </w:tcPr>
          <w:p w14:paraId="7DA46569"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26D35BF7"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w:t>
            </w:r>
          </w:p>
        </w:tc>
      </w:tr>
      <w:tr w:rsidR="00593F69" w14:paraId="408A56E3"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4C2A05FD" w14:textId="77777777" w:rsidR="00593F69" w:rsidRPr="00A529E7" w:rsidRDefault="00593F69" w:rsidP="009B2C61">
            <w:pPr>
              <w:ind w:leftChars="200" w:left="480"/>
              <w:rPr>
                <w:rFonts w:ascii="標楷體" w:eastAsia="標楷體" w:hAnsi="標楷體"/>
                <w:kern w:val="0"/>
                <w:sz w:val="20"/>
              </w:rPr>
            </w:pPr>
            <w:r w:rsidRPr="006F0A3C">
              <w:rPr>
                <w:rFonts w:ascii="標楷體" w:eastAsia="標楷體" w:hAnsi="標楷體" w:hint="eastAsia"/>
                <w:kern w:val="0"/>
                <w:sz w:val="20"/>
              </w:rPr>
              <w:t>基金</w:t>
            </w:r>
          </w:p>
        </w:tc>
        <w:tc>
          <w:tcPr>
            <w:tcW w:w="1699" w:type="dxa"/>
            <w:tcBorders>
              <w:top w:val="nil"/>
              <w:bottom w:val="nil"/>
            </w:tcBorders>
            <w:vAlign w:val="center"/>
          </w:tcPr>
          <w:p w14:paraId="0334A131"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2,500,000,000</w:t>
            </w:r>
          </w:p>
        </w:tc>
        <w:tc>
          <w:tcPr>
            <w:tcW w:w="660" w:type="dxa"/>
            <w:tcBorders>
              <w:top w:val="nil"/>
              <w:bottom w:val="nil"/>
            </w:tcBorders>
            <w:vAlign w:val="center"/>
          </w:tcPr>
          <w:p w14:paraId="151885F5"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71.72</w:t>
            </w:r>
          </w:p>
        </w:tc>
        <w:tc>
          <w:tcPr>
            <w:tcW w:w="1699" w:type="dxa"/>
            <w:tcBorders>
              <w:top w:val="nil"/>
              <w:bottom w:val="nil"/>
            </w:tcBorders>
            <w:vAlign w:val="center"/>
          </w:tcPr>
          <w:p w14:paraId="68D7C179"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2,500,000,000</w:t>
            </w:r>
          </w:p>
        </w:tc>
        <w:tc>
          <w:tcPr>
            <w:tcW w:w="672" w:type="dxa"/>
            <w:tcBorders>
              <w:top w:val="nil"/>
              <w:bottom w:val="nil"/>
            </w:tcBorders>
            <w:vAlign w:val="center"/>
          </w:tcPr>
          <w:p w14:paraId="38263C03"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71.94</w:t>
            </w:r>
          </w:p>
        </w:tc>
        <w:tc>
          <w:tcPr>
            <w:tcW w:w="1529" w:type="dxa"/>
            <w:tcBorders>
              <w:top w:val="nil"/>
              <w:bottom w:val="nil"/>
            </w:tcBorders>
            <w:vAlign w:val="center"/>
          </w:tcPr>
          <w:p w14:paraId="2DD91F00"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7D8709A7"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w:t>
            </w:r>
          </w:p>
        </w:tc>
      </w:tr>
      <w:tr w:rsidR="00593F69" w14:paraId="2A0CB18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163408D3" w14:textId="77777777" w:rsidR="00593F69" w:rsidRPr="00A529E7" w:rsidRDefault="00593F69" w:rsidP="009B2C61">
            <w:pPr>
              <w:ind w:leftChars="100" w:left="240"/>
              <w:rPr>
                <w:rFonts w:ascii="標楷體" w:eastAsia="標楷體" w:hAnsi="標楷體"/>
                <w:kern w:val="0"/>
                <w:sz w:val="20"/>
              </w:rPr>
            </w:pPr>
            <w:r w:rsidRPr="006F0A3C">
              <w:rPr>
                <w:rFonts w:ascii="標楷體" w:eastAsia="標楷體" w:hAnsi="標楷體" w:hint="eastAsia"/>
                <w:kern w:val="0"/>
                <w:sz w:val="20"/>
              </w:rPr>
              <w:t>累積餘絀</w:t>
            </w:r>
          </w:p>
        </w:tc>
        <w:tc>
          <w:tcPr>
            <w:tcW w:w="1699" w:type="dxa"/>
            <w:tcBorders>
              <w:top w:val="nil"/>
              <w:bottom w:val="nil"/>
            </w:tcBorders>
            <w:vAlign w:val="center"/>
          </w:tcPr>
          <w:p w14:paraId="65434FA1"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325,856,927</w:t>
            </w:r>
          </w:p>
        </w:tc>
        <w:tc>
          <w:tcPr>
            <w:tcW w:w="660" w:type="dxa"/>
            <w:tcBorders>
              <w:top w:val="nil"/>
              <w:bottom w:val="nil"/>
            </w:tcBorders>
            <w:vAlign w:val="center"/>
          </w:tcPr>
          <w:p w14:paraId="6252D08B"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9.35</w:t>
            </w:r>
          </w:p>
        </w:tc>
        <w:tc>
          <w:tcPr>
            <w:tcW w:w="1699" w:type="dxa"/>
            <w:tcBorders>
              <w:top w:val="nil"/>
              <w:bottom w:val="nil"/>
            </w:tcBorders>
            <w:vAlign w:val="center"/>
          </w:tcPr>
          <w:p w14:paraId="1E174468"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316,227,927</w:t>
            </w:r>
          </w:p>
        </w:tc>
        <w:tc>
          <w:tcPr>
            <w:tcW w:w="672" w:type="dxa"/>
            <w:tcBorders>
              <w:top w:val="nil"/>
              <w:bottom w:val="nil"/>
            </w:tcBorders>
            <w:vAlign w:val="center"/>
          </w:tcPr>
          <w:p w14:paraId="7DA8106F"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9.10</w:t>
            </w:r>
          </w:p>
        </w:tc>
        <w:tc>
          <w:tcPr>
            <w:tcW w:w="1529" w:type="dxa"/>
            <w:tcBorders>
              <w:top w:val="nil"/>
              <w:bottom w:val="nil"/>
            </w:tcBorders>
            <w:vAlign w:val="center"/>
          </w:tcPr>
          <w:p w14:paraId="338B7D8B"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9,629,000</w:t>
            </w:r>
          </w:p>
        </w:tc>
        <w:tc>
          <w:tcPr>
            <w:tcW w:w="838" w:type="dxa"/>
            <w:tcBorders>
              <w:top w:val="nil"/>
              <w:bottom w:val="nil"/>
              <w:right w:val="nil"/>
            </w:tcBorders>
            <w:vAlign w:val="center"/>
          </w:tcPr>
          <w:p w14:paraId="095C03DC"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3.04</w:t>
            </w:r>
          </w:p>
        </w:tc>
      </w:tr>
      <w:tr w:rsidR="00593F69" w14:paraId="29E71E1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4403D1D3" w14:textId="77777777" w:rsidR="00593F69" w:rsidRPr="00A529E7" w:rsidRDefault="00593F69" w:rsidP="009B2C61">
            <w:pPr>
              <w:ind w:leftChars="200" w:left="480"/>
              <w:rPr>
                <w:rFonts w:ascii="標楷體" w:eastAsia="標楷體" w:hAnsi="標楷體"/>
                <w:kern w:val="0"/>
                <w:sz w:val="20"/>
              </w:rPr>
            </w:pPr>
            <w:r w:rsidRPr="006F0A3C">
              <w:rPr>
                <w:rFonts w:ascii="標楷體" w:eastAsia="標楷體" w:hAnsi="標楷體" w:hint="eastAsia"/>
                <w:kern w:val="0"/>
                <w:sz w:val="20"/>
              </w:rPr>
              <w:t>累積賸餘</w:t>
            </w:r>
          </w:p>
        </w:tc>
        <w:tc>
          <w:tcPr>
            <w:tcW w:w="1699" w:type="dxa"/>
            <w:tcBorders>
              <w:top w:val="nil"/>
              <w:bottom w:val="nil"/>
            </w:tcBorders>
            <w:vAlign w:val="center"/>
          </w:tcPr>
          <w:p w14:paraId="61956B8F"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325,856,927</w:t>
            </w:r>
          </w:p>
        </w:tc>
        <w:tc>
          <w:tcPr>
            <w:tcW w:w="660" w:type="dxa"/>
            <w:tcBorders>
              <w:top w:val="nil"/>
              <w:bottom w:val="nil"/>
            </w:tcBorders>
            <w:vAlign w:val="center"/>
          </w:tcPr>
          <w:p w14:paraId="3C4C39F8"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9.35</w:t>
            </w:r>
          </w:p>
        </w:tc>
        <w:tc>
          <w:tcPr>
            <w:tcW w:w="1699" w:type="dxa"/>
            <w:tcBorders>
              <w:top w:val="nil"/>
              <w:bottom w:val="nil"/>
            </w:tcBorders>
            <w:vAlign w:val="center"/>
          </w:tcPr>
          <w:p w14:paraId="5358C3F2"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316,227,927</w:t>
            </w:r>
          </w:p>
        </w:tc>
        <w:tc>
          <w:tcPr>
            <w:tcW w:w="672" w:type="dxa"/>
            <w:tcBorders>
              <w:top w:val="nil"/>
              <w:bottom w:val="nil"/>
            </w:tcBorders>
            <w:vAlign w:val="center"/>
          </w:tcPr>
          <w:p w14:paraId="0F62077D"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sz w:val="18"/>
              </w:rPr>
              <w:t>9.10</w:t>
            </w:r>
          </w:p>
        </w:tc>
        <w:tc>
          <w:tcPr>
            <w:tcW w:w="1529" w:type="dxa"/>
            <w:tcBorders>
              <w:top w:val="nil"/>
              <w:bottom w:val="nil"/>
            </w:tcBorders>
            <w:vAlign w:val="center"/>
          </w:tcPr>
          <w:p w14:paraId="3EC60174"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noProof/>
                <w:sz w:val="18"/>
              </w:rPr>
              <w:t>9,629,000</w:t>
            </w:r>
          </w:p>
        </w:tc>
        <w:tc>
          <w:tcPr>
            <w:tcW w:w="838" w:type="dxa"/>
            <w:tcBorders>
              <w:top w:val="nil"/>
              <w:bottom w:val="nil"/>
              <w:right w:val="nil"/>
            </w:tcBorders>
            <w:vAlign w:val="center"/>
          </w:tcPr>
          <w:p w14:paraId="4D329E13"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kern w:val="0"/>
                <w:sz w:val="18"/>
              </w:rPr>
              <w:t>3.04</w:t>
            </w:r>
          </w:p>
        </w:tc>
      </w:tr>
      <w:tr w:rsidR="00593F69" w14:paraId="1159E089"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22791984" w14:textId="77777777" w:rsidR="00593F69" w:rsidRPr="00A529E7" w:rsidRDefault="00593F69" w:rsidP="009B2C61">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1AD49E4B"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3,485,827,825</w:t>
            </w:r>
          </w:p>
        </w:tc>
        <w:tc>
          <w:tcPr>
            <w:tcW w:w="660" w:type="dxa"/>
            <w:tcBorders>
              <w:top w:val="nil"/>
              <w:bottom w:val="nil"/>
            </w:tcBorders>
            <w:vAlign w:val="center"/>
          </w:tcPr>
          <w:p w14:paraId="69C965B5"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6E4FAF03"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3,475,195,713</w:t>
            </w:r>
          </w:p>
        </w:tc>
        <w:tc>
          <w:tcPr>
            <w:tcW w:w="672" w:type="dxa"/>
            <w:tcBorders>
              <w:top w:val="nil"/>
              <w:bottom w:val="nil"/>
            </w:tcBorders>
            <w:vAlign w:val="center"/>
          </w:tcPr>
          <w:p w14:paraId="01F9F344" w14:textId="77777777" w:rsidR="00593F69" w:rsidRPr="00C558F1" w:rsidRDefault="00593F69" w:rsidP="009B2C61">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6CF61DD7" w14:textId="77777777" w:rsidR="00593F69" w:rsidRPr="00C558F1" w:rsidRDefault="00593F69" w:rsidP="009B2C61">
            <w:pPr>
              <w:jc w:val="right"/>
              <w:rPr>
                <w:rFonts w:ascii="細明體" w:eastAsia="細明體" w:hAnsi="細明體"/>
                <w:noProof/>
                <w:sz w:val="18"/>
              </w:rPr>
            </w:pPr>
            <w:r w:rsidRPr="006F0A3C">
              <w:rPr>
                <w:rFonts w:ascii="細明體" w:eastAsia="細明體" w:hAnsi="細明體" w:hint="eastAsia"/>
                <w:b/>
                <w:noProof/>
                <w:sz w:val="18"/>
              </w:rPr>
              <w:t>10,632,112</w:t>
            </w:r>
          </w:p>
        </w:tc>
        <w:tc>
          <w:tcPr>
            <w:tcW w:w="838" w:type="dxa"/>
            <w:tcBorders>
              <w:top w:val="nil"/>
              <w:bottom w:val="nil"/>
              <w:right w:val="nil"/>
            </w:tcBorders>
            <w:vAlign w:val="center"/>
          </w:tcPr>
          <w:p w14:paraId="38E3AC68" w14:textId="77777777" w:rsidR="00593F69" w:rsidRPr="00C558F1" w:rsidRDefault="00593F69" w:rsidP="009B2C61">
            <w:pPr>
              <w:jc w:val="right"/>
              <w:rPr>
                <w:rFonts w:ascii="細明體" w:eastAsia="細明體" w:hAnsi="細明體"/>
                <w:kern w:val="0"/>
                <w:sz w:val="18"/>
              </w:rPr>
            </w:pPr>
            <w:r w:rsidRPr="006F0A3C">
              <w:rPr>
                <w:rFonts w:ascii="細明體" w:eastAsia="細明體" w:hAnsi="細明體" w:hint="eastAsia"/>
                <w:b/>
                <w:kern w:val="0"/>
                <w:sz w:val="18"/>
              </w:rPr>
              <w:t>0.31</w:t>
            </w:r>
          </w:p>
        </w:tc>
      </w:tr>
      <w:tr w:rsidR="00593F69" w14:paraId="4BF84157" w14:textId="77777777" w:rsidTr="00471BB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29"/>
          <w:jc w:val="center"/>
        </w:trPr>
        <w:tc>
          <w:tcPr>
            <w:tcW w:w="2828" w:type="dxa"/>
            <w:tcBorders>
              <w:top w:val="nil"/>
              <w:left w:val="nil"/>
              <w:bottom w:val="single" w:sz="8" w:space="0" w:color="auto"/>
            </w:tcBorders>
            <w:vAlign w:val="center"/>
          </w:tcPr>
          <w:p w14:paraId="40079793" w14:textId="77777777" w:rsidR="00593F69" w:rsidRPr="006F0A3C" w:rsidRDefault="00593F69" w:rsidP="00C30622">
            <w:pPr>
              <w:rPr>
                <w:rFonts w:ascii="標楷體" w:eastAsia="標楷體" w:hAnsi="標楷體"/>
                <w:b/>
                <w:kern w:val="0"/>
                <w:sz w:val="20"/>
              </w:rPr>
            </w:pPr>
          </w:p>
        </w:tc>
        <w:tc>
          <w:tcPr>
            <w:tcW w:w="1699" w:type="dxa"/>
            <w:tcBorders>
              <w:top w:val="nil"/>
              <w:bottom w:val="single" w:sz="8" w:space="0" w:color="auto"/>
            </w:tcBorders>
            <w:vAlign w:val="center"/>
          </w:tcPr>
          <w:p w14:paraId="7E4EB7E4" w14:textId="77777777" w:rsidR="00593F69" w:rsidRPr="006F0A3C" w:rsidRDefault="00593F69" w:rsidP="00C30622">
            <w:pPr>
              <w:jc w:val="right"/>
              <w:rPr>
                <w:rFonts w:ascii="細明體" w:eastAsia="細明體" w:hAnsi="細明體"/>
                <w:b/>
                <w:sz w:val="18"/>
              </w:rPr>
            </w:pPr>
          </w:p>
        </w:tc>
        <w:tc>
          <w:tcPr>
            <w:tcW w:w="660" w:type="dxa"/>
            <w:tcBorders>
              <w:top w:val="nil"/>
              <w:bottom w:val="single" w:sz="8" w:space="0" w:color="auto"/>
            </w:tcBorders>
            <w:vAlign w:val="center"/>
          </w:tcPr>
          <w:p w14:paraId="2CF1AFB3" w14:textId="77777777" w:rsidR="00593F69" w:rsidRPr="006F0A3C" w:rsidRDefault="00593F69" w:rsidP="00C30622">
            <w:pPr>
              <w:jc w:val="right"/>
              <w:rPr>
                <w:rFonts w:ascii="細明體" w:eastAsia="細明體" w:hAnsi="細明體"/>
                <w:b/>
                <w:sz w:val="18"/>
              </w:rPr>
            </w:pPr>
          </w:p>
        </w:tc>
        <w:tc>
          <w:tcPr>
            <w:tcW w:w="1699" w:type="dxa"/>
            <w:tcBorders>
              <w:top w:val="nil"/>
              <w:bottom w:val="single" w:sz="8" w:space="0" w:color="auto"/>
            </w:tcBorders>
            <w:vAlign w:val="center"/>
          </w:tcPr>
          <w:p w14:paraId="4EEE21E5" w14:textId="77777777" w:rsidR="00593F69" w:rsidRPr="006F0A3C" w:rsidRDefault="00593F69" w:rsidP="00C30622">
            <w:pPr>
              <w:jc w:val="right"/>
              <w:rPr>
                <w:rFonts w:ascii="細明體" w:eastAsia="細明體" w:hAnsi="細明體"/>
                <w:b/>
                <w:sz w:val="18"/>
              </w:rPr>
            </w:pPr>
          </w:p>
        </w:tc>
        <w:tc>
          <w:tcPr>
            <w:tcW w:w="672" w:type="dxa"/>
            <w:tcBorders>
              <w:top w:val="nil"/>
              <w:bottom w:val="single" w:sz="8" w:space="0" w:color="auto"/>
            </w:tcBorders>
            <w:vAlign w:val="center"/>
          </w:tcPr>
          <w:p w14:paraId="20972D0E" w14:textId="77777777" w:rsidR="00593F69" w:rsidRPr="006F0A3C" w:rsidRDefault="00593F69" w:rsidP="00C30622">
            <w:pPr>
              <w:jc w:val="right"/>
              <w:rPr>
                <w:rFonts w:ascii="細明體" w:eastAsia="細明體" w:hAnsi="細明體"/>
                <w:b/>
                <w:sz w:val="18"/>
              </w:rPr>
            </w:pPr>
          </w:p>
        </w:tc>
        <w:tc>
          <w:tcPr>
            <w:tcW w:w="1529" w:type="dxa"/>
            <w:tcBorders>
              <w:top w:val="nil"/>
              <w:bottom w:val="single" w:sz="8" w:space="0" w:color="auto"/>
            </w:tcBorders>
            <w:vAlign w:val="center"/>
          </w:tcPr>
          <w:p w14:paraId="62A823E9" w14:textId="77777777" w:rsidR="00593F69" w:rsidRPr="006F0A3C" w:rsidRDefault="00593F69" w:rsidP="00C30622">
            <w:pPr>
              <w:jc w:val="right"/>
              <w:rPr>
                <w:rFonts w:ascii="細明體" w:eastAsia="細明體" w:hAnsi="細明體"/>
                <w:b/>
                <w:noProof/>
                <w:sz w:val="18"/>
              </w:rPr>
            </w:pPr>
          </w:p>
        </w:tc>
        <w:tc>
          <w:tcPr>
            <w:tcW w:w="838" w:type="dxa"/>
            <w:tcBorders>
              <w:top w:val="nil"/>
              <w:bottom w:val="single" w:sz="8" w:space="0" w:color="auto"/>
              <w:right w:val="nil"/>
            </w:tcBorders>
            <w:vAlign w:val="center"/>
          </w:tcPr>
          <w:p w14:paraId="677699D4" w14:textId="77777777" w:rsidR="00593F69" w:rsidRPr="006F0A3C" w:rsidRDefault="00593F69" w:rsidP="00C30622">
            <w:pPr>
              <w:jc w:val="right"/>
              <w:rPr>
                <w:rFonts w:ascii="細明體" w:eastAsia="細明體" w:hAnsi="細明體"/>
                <w:b/>
                <w:kern w:val="0"/>
                <w:sz w:val="18"/>
              </w:rPr>
            </w:pPr>
          </w:p>
        </w:tc>
      </w:tr>
      <w:tr w:rsidR="00593F69" w14:paraId="3AE56725"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7"/>
          <w:jc w:val="center"/>
        </w:trPr>
        <w:tc>
          <w:tcPr>
            <w:tcW w:w="9925" w:type="dxa"/>
            <w:gridSpan w:val="7"/>
            <w:tcBorders>
              <w:top w:val="single" w:sz="8" w:space="0" w:color="auto"/>
              <w:left w:val="nil"/>
              <w:bottom w:val="nil"/>
              <w:right w:val="nil"/>
            </w:tcBorders>
            <w:vAlign w:val="center"/>
          </w:tcPr>
          <w:p w14:paraId="0DEF92F5" w14:textId="77777777" w:rsidR="00593F69" w:rsidRPr="006F0A3C" w:rsidRDefault="00593F69" w:rsidP="00603DB7">
            <w:pPr>
              <w:spacing w:before="6" w:line="240" w:lineRule="exact"/>
              <w:rPr>
                <w:rFonts w:ascii="細明體" w:eastAsia="細明體" w:hAnsi="細明體"/>
                <w:b/>
                <w:kern w:val="0"/>
                <w:sz w:val="18"/>
              </w:rPr>
            </w:pPr>
            <w:r w:rsidRPr="006F0A3C">
              <w:rPr>
                <w:rFonts w:ascii="標楷體" w:eastAsia="標楷體" w:hAnsi="標楷體" w:hint="eastAsia"/>
                <w:sz w:val="18"/>
                <w:szCs w:val="18"/>
              </w:rPr>
              <w:t>註：</w:t>
            </w:r>
            <w:r w:rsidRPr="00351E55">
              <w:rPr>
                <w:rFonts w:ascii="標楷體" w:eastAsia="標楷體" w:hint="eastAsia"/>
                <w:color w:val="000000" w:themeColor="text1"/>
                <w:sz w:val="18"/>
                <w:szCs w:val="24"/>
              </w:rPr>
              <w:t>信託代理與保證資產</w:t>
            </w:r>
            <w:r w:rsidRPr="00351E55">
              <w:rPr>
                <w:rFonts w:ascii="標楷體" w:eastAsia="標楷體" w:hAnsi="標楷體" w:hint="eastAsia"/>
                <w:color w:val="000000" w:themeColor="text1"/>
                <w:sz w:val="18"/>
                <w:szCs w:val="24"/>
              </w:rPr>
              <w:t>（</w:t>
            </w:r>
            <w:r w:rsidRPr="00351E55">
              <w:rPr>
                <w:rFonts w:ascii="標楷體" w:eastAsia="標楷體" w:hint="eastAsia"/>
                <w:color w:val="000000" w:themeColor="text1"/>
                <w:sz w:val="18"/>
                <w:szCs w:val="24"/>
              </w:rPr>
              <w:t>負債</w:t>
            </w:r>
            <w:r w:rsidRPr="00351E55">
              <w:rPr>
                <w:rFonts w:ascii="標楷體" w:eastAsia="標楷體" w:hAnsi="標楷體" w:hint="eastAsia"/>
                <w:color w:val="000000" w:themeColor="text1"/>
                <w:sz w:val="18"/>
                <w:szCs w:val="24"/>
              </w:rPr>
              <w:t>）</w:t>
            </w:r>
            <w:r w:rsidRPr="00351E55">
              <w:rPr>
                <w:rFonts w:ascii="標楷體" w:eastAsia="標楷體" w:hint="eastAsia"/>
                <w:color w:val="000000" w:themeColor="text1"/>
                <w:sz w:val="18"/>
                <w:szCs w:val="24"/>
              </w:rPr>
              <w:t>，</w:t>
            </w:r>
            <w:r w:rsidRPr="009B2C61">
              <w:rPr>
                <w:rFonts w:ascii="標楷體" w:eastAsia="標楷體" w:hint="eastAsia"/>
                <w:sz w:val="18"/>
                <w:szCs w:val="24"/>
              </w:rPr>
              <w:t>114</w:t>
            </w:r>
            <w:r w:rsidRPr="00351E55">
              <w:rPr>
                <w:rFonts w:ascii="標楷體" w:eastAsia="標楷體" w:hint="eastAsia"/>
                <w:color w:val="000000" w:themeColor="text1"/>
                <w:sz w:val="18"/>
                <w:szCs w:val="24"/>
              </w:rPr>
              <w:t>年底</w:t>
            </w:r>
            <w:r>
              <w:rPr>
                <w:rFonts w:ascii="標楷體" w:eastAsia="標楷體" w:hint="eastAsia"/>
                <w:color w:val="000000" w:themeColor="text1"/>
                <w:sz w:val="18"/>
                <w:szCs w:val="24"/>
              </w:rPr>
              <w:t>有</w:t>
            </w:r>
            <w:r w:rsidRPr="009B2C61">
              <w:rPr>
                <w:rFonts w:ascii="標楷體" w:eastAsia="標楷體"/>
                <w:color w:val="000000" w:themeColor="text1"/>
                <w:sz w:val="18"/>
                <w:szCs w:val="24"/>
              </w:rPr>
              <w:t>17,834,761</w:t>
            </w:r>
            <w:r w:rsidRPr="00351E55">
              <w:rPr>
                <w:rFonts w:ascii="標楷體" w:eastAsia="標楷體" w:hint="eastAsia"/>
                <w:color w:val="000000" w:themeColor="text1"/>
                <w:sz w:val="18"/>
                <w:szCs w:val="24"/>
              </w:rPr>
              <w:t>元。</w:t>
            </w:r>
          </w:p>
        </w:tc>
      </w:tr>
    </w:tbl>
    <w:p w14:paraId="0DB2BB61" w14:textId="77777777" w:rsidR="00593F69" w:rsidRPr="00235DC2" w:rsidRDefault="00593F69" w:rsidP="00AE483B">
      <w:pPr>
        <w:widowControl/>
        <w:spacing w:line="20" w:lineRule="exact"/>
        <w:rPr>
          <w:rFonts w:ascii="標楷體" w:eastAsia="標楷體" w:hAnsi="標楷體" w:cs="Times New Roman"/>
          <w:sz w:val="2"/>
          <w:szCs w:val="2"/>
        </w:rPr>
      </w:pPr>
    </w:p>
    <w:p w14:paraId="01D853C5" w14:textId="77777777" w:rsidR="00593F69" w:rsidRPr="009F5413" w:rsidRDefault="00593F69" w:rsidP="00C92211">
      <w:pPr>
        <w:widowControl/>
        <w:spacing w:line="480" w:lineRule="exact"/>
        <w:ind w:firstLineChars="50" w:firstLine="160"/>
        <w:jc w:val="both"/>
        <w:outlineLvl w:val="3"/>
        <w:rPr>
          <w:rFonts w:ascii="標楷體" w:eastAsia="標楷體" w:hAnsi="標楷體"/>
          <w:b/>
          <w:color w:val="000000" w:themeColor="text1"/>
          <w:sz w:val="32"/>
          <w:szCs w:val="32"/>
        </w:rPr>
      </w:pPr>
      <w:r w:rsidRPr="009F5413">
        <w:rPr>
          <w:rFonts w:ascii="標楷體" w:eastAsia="標楷體" w:hAnsi="標楷體" w:hint="eastAsia"/>
          <w:b/>
          <w:color w:val="000000" w:themeColor="text1"/>
          <w:sz w:val="32"/>
          <w:szCs w:val="32"/>
        </w:rPr>
        <w:t>六</w:t>
      </w:r>
      <w:r>
        <w:rPr>
          <w:rFonts w:ascii="標楷體" w:eastAsia="標楷體" w:hAnsi="標楷體" w:hint="eastAsia"/>
          <w:b/>
          <w:color w:val="000000" w:themeColor="text1"/>
          <w:sz w:val="32"/>
          <w:szCs w:val="32"/>
        </w:rPr>
        <w:t>、</w:t>
      </w:r>
      <w:r w:rsidRPr="009F5413">
        <w:rPr>
          <w:rFonts w:ascii="標楷體" w:eastAsia="標楷體" w:hAnsi="標楷體" w:hint="eastAsia"/>
          <w:b/>
          <w:color w:val="000000" w:themeColor="text1"/>
          <w:sz w:val="32"/>
          <w:szCs w:val="32"/>
        </w:rPr>
        <w:t>臺北市公有收費停車場基金</w:t>
      </w:r>
    </w:p>
    <w:p w14:paraId="63126D4D" w14:textId="77777777" w:rsidR="00593F69" w:rsidRPr="009F5413" w:rsidRDefault="00593F69" w:rsidP="00791EBC">
      <w:pPr>
        <w:spacing w:before="60" w:after="60" w:line="480" w:lineRule="exact"/>
        <w:ind w:firstLineChars="200" w:firstLine="480"/>
        <w:jc w:val="both"/>
        <w:rPr>
          <w:rFonts w:ascii="標楷體" w:eastAsia="標楷體" w:hAnsi="Courier New" w:cs="Times New Roman"/>
          <w:color w:val="000000" w:themeColor="text1"/>
          <w:szCs w:val="24"/>
        </w:rPr>
      </w:pPr>
      <w:r>
        <w:rPr>
          <w:rFonts w:ascii="標楷體" w:eastAsia="標楷體" w:hAnsi="Courier New" w:cs="Times New Roman" w:hint="eastAsia"/>
          <w:color w:val="000000" w:themeColor="text1"/>
          <w:szCs w:val="24"/>
        </w:rPr>
        <w:t>臺北市政府為興建</w:t>
      </w:r>
      <w:r w:rsidRPr="009F5413">
        <w:rPr>
          <w:rFonts w:ascii="標楷體" w:eastAsia="標楷體" w:hAnsi="Courier New" w:cs="Times New Roman" w:hint="eastAsia"/>
          <w:color w:val="000000" w:themeColor="text1"/>
          <w:szCs w:val="24"/>
        </w:rPr>
        <w:t>公共停車場設施，提高停車管理效能，改善停車環境，依停車場法第4條規定，設置臺北市公有收費停車場基金。該基金1</w:t>
      </w:r>
      <w:r>
        <w:rPr>
          <w:rFonts w:ascii="標楷體" w:eastAsia="標楷體" w:hAnsi="Courier New" w:cs="Times New Roman" w:hint="eastAsia"/>
          <w:color w:val="000000" w:themeColor="text1"/>
          <w:szCs w:val="24"/>
        </w:rPr>
        <w:t>14</w:t>
      </w:r>
      <w:r w:rsidRPr="009F5413">
        <w:rPr>
          <w:rFonts w:ascii="標楷體" w:eastAsia="標楷體" w:hAnsi="Courier New" w:cs="Times New Roman" w:hint="eastAsia"/>
          <w:color w:val="000000" w:themeColor="text1"/>
          <w:szCs w:val="24"/>
        </w:rPr>
        <w:t>年度各項營運計畫及預算之執行等</w:t>
      </w:r>
      <w:r w:rsidRPr="009F5413">
        <w:rPr>
          <w:rFonts w:ascii="標楷體" w:eastAsia="標楷體" w:hAnsi="標楷體" w:cs="Times New Roman" w:hint="eastAsia"/>
          <w:color w:val="000000" w:themeColor="text1"/>
          <w:szCs w:val="24"/>
        </w:rPr>
        <w:t>，</w:t>
      </w:r>
      <w:r w:rsidRPr="009F5413">
        <w:rPr>
          <w:rFonts w:ascii="標楷體" w:eastAsia="標楷體" w:hAnsi="Courier New" w:cs="Times New Roman" w:hint="eastAsia"/>
          <w:color w:val="000000" w:themeColor="text1"/>
          <w:szCs w:val="24"/>
        </w:rPr>
        <w:t>經予書面審核</w:t>
      </w:r>
      <w:r>
        <w:rPr>
          <w:rFonts w:ascii="標楷體" w:eastAsia="標楷體" w:hAnsi="Courier New" w:cs="Times New Roman" w:hint="eastAsia"/>
          <w:color w:val="000000" w:themeColor="text1"/>
          <w:szCs w:val="24"/>
        </w:rPr>
        <w:t>，</w:t>
      </w:r>
      <w:r w:rsidRPr="009F5413">
        <w:rPr>
          <w:rFonts w:ascii="標楷體" w:eastAsia="標楷體" w:hAnsi="Courier New" w:cs="Times New Roman" w:hint="eastAsia"/>
          <w:color w:val="000000" w:themeColor="text1"/>
          <w:szCs w:val="24"/>
        </w:rPr>
        <w:t>茲將</w:t>
      </w:r>
      <w:r>
        <w:rPr>
          <w:rFonts w:ascii="標楷體" w:eastAsia="標楷體" w:hAnsi="Courier New" w:cs="Times New Roman" w:hint="eastAsia"/>
          <w:color w:val="000000" w:themeColor="text1"/>
          <w:szCs w:val="24"/>
        </w:rPr>
        <w:t>審核</w:t>
      </w:r>
      <w:r w:rsidRPr="009F5413">
        <w:rPr>
          <w:rFonts w:ascii="標楷體" w:eastAsia="標楷體" w:hAnsi="Courier New" w:cs="Times New Roman" w:hint="eastAsia"/>
          <w:color w:val="000000" w:themeColor="text1"/>
          <w:szCs w:val="24"/>
        </w:rPr>
        <w:t>結果說明如次：</w:t>
      </w:r>
    </w:p>
    <w:p w14:paraId="54F820C7" w14:textId="77777777" w:rsidR="00593F69" w:rsidRPr="009F5413" w:rsidRDefault="00593F69" w:rsidP="009F4ED2">
      <w:pPr>
        <w:widowControl/>
        <w:spacing w:before="60" w:after="60" w:line="460" w:lineRule="exact"/>
        <w:ind w:firstLineChars="100" w:firstLine="280"/>
        <w:jc w:val="both"/>
        <w:rPr>
          <w:rFonts w:ascii="標楷體" w:eastAsia="標楷體" w:hAnsi="標楷體" w:cs="新細明體"/>
          <w:b/>
          <w:bCs/>
          <w:sz w:val="28"/>
          <w:szCs w:val="24"/>
        </w:rPr>
      </w:pPr>
      <w:r>
        <w:rPr>
          <w:rFonts w:ascii="標楷體" w:eastAsia="標楷體" w:hAnsi="標楷體" w:cs="新細明體" w:hint="eastAsia"/>
          <w:b/>
          <w:bCs/>
          <w:sz w:val="28"/>
          <w:szCs w:val="24"/>
        </w:rPr>
        <w:t>（一）</w:t>
      </w:r>
      <w:r w:rsidRPr="009F5413">
        <w:rPr>
          <w:rFonts w:ascii="標楷體" w:eastAsia="標楷體" w:hAnsi="標楷體" w:cs="新細明體" w:hint="eastAsia"/>
          <w:b/>
          <w:bCs/>
          <w:sz w:val="28"/>
          <w:szCs w:val="24"/>
        </w:rPr>
        <w:t>營運計畫實施情形之查核</w:t>
      </w:r>
    </w:p>
    <w:p w14:paraId="4E0E6229" w14:textId="77777777" w:rsidR="00593F69" w:rsidRPr="005A0607" w:rsidRDefault="00593F69" w:rsidP="00831D84">
      <w:pPr>
        <w:spacing w:before="60" w:after="60" w:line="480" w:lineRule="exact"/>
        <w:ind w:firstLineChars="200" w:firstLine="480"/>
        <w:jc w:val="both"/>
        <w:rPr>
          <w:rFonts w:ascii="標楷體" w:eastAsia="標楷體" w:hAnsi="Courier New" w:cs="Times New Roman"/>
          <w:color w:val="000000" w:themeColor="text1"/>
          <w:szCs w:val="24"/>
        </w:rPr>
      </w:pPr>
      <w:r w:rsidRPr="005A0607">
        <w:rPr>
          <w:rFonts w:ascii="標楷體" w:eastAsia="標楷體" w:hAnsi="Courier New" w:cs="Times New Roman" w:hint="eastAsia"/>
          <w:color w:val="000000" w:themeColor="text1"/>
          <w:szCs w:val="24"/>
        </w:rPr>
        <w:t>該基金主要營運計畫係經營停車場、違規停車拖吊、委託民間經營公有停車場及取締違規停車等</w:t>
      </w:r>
      <w:r w:rsidRPr="005A0607">
        <w:rPr>
          <w:rFonts w:ascii="標楷體" w:eastAsia="標楷體" w:hAnsi="標楷體" w:cs="Times New Roman" w:hint="eastAsia"/>
          <w:color w:val="000000" w:themeColor="text1"/>
          <w:szCs w:val="24"/>
        </w:rPr>
        <w:t>。11</w:t>
      </w:r>
      <w:r>
        <w:rPr>
          <w:rFonts w:ascii="標楷體" w:eastAsia="標楷體" w:hAnsi="標楷體" w:cs="Times New Roman" w:hint="eastAsia"/>
          <w:color w:val="000000" w:themeColor="text1"/>
          <w:szCs w:val="24"/>
        </w:rPr>
        <w:t>4</w:t>
      </w:r>
      <w:r w:rsidRPr="005A0607">
        <w:rPr>
          <w:rFonts w:ascii="標楷體" w:eastAsia="標楷體" w:hAnsi="Courier New" w:cs="Times New Roman" w:hint="eastAsia"/>
          <w:color w:val="000000" w:themeColor="text1"/>
          <w:szCs w:val="24"/>
        </w:rPr>
        <w:t>年度營運項目4項，實施結果，</w:t>
      </w:r>
      <w:r w:rsidRPr="00657760">
        <w:rPr>
          <w:rFonts w:ascii="標楷體" w:eastAsia="標楷體" w:hAnsi="Courier New" w:cs="Times New Roman" w:hint="eastAsia"/>
          <w:color w:val="000000" w:themeColor="text1"/>
          <w:szCs w:val="24"/>
        </w:rPr>
        <w:t>實際數較原預計增加</w:t>
      </w:r>
      <w:r>
        <w:rPr>
          <w:rFonts w:ascii="標楷體" w:eastAsia="標楷體" w:hAnsi="Courier New" w:cs="Times New Roman" w:hint="eastAsia"/>
          <w:color w:val="000000" w:themeColor="text1"/>
          <w:szCs w:val="24"/>
        </w:rPr>
        <w:t>者1項，</w:t>
      </w:r>
      <w:r w:rsidRPr="00657760">
        <w:rPr>
          <w:rFonts w:ascii="標楷體" w:eastAsia="標楷體" w:hAnsi="Courier New" w:cs="Times New Roman" w:hint="eastAsia"/>
          <w:color w:val="000000" w:themeColor="text1"/>
          <w:szCs w:val="24"/>
        </w:rPr>
        <w:t>減少者</w:t>
      </w:r>
      <w:r>
        <w:rPr>
          <w:rFonts w:ascii="標楷體" w:eastAsia="標楷體" w:hAnsi="Courier New" w:cs="Times New Roman" w:hint="eastAsia"/>
          <w:color w:val="000000" w:themeColor="text1"/>
          <w:szCs w:val="24"/>
        </w:rPr>
        <w:t>3</w:t>
      </w:r>
      <w:r w:rsidRPr="00657760">
        <w:rPr>
          <w:rFonts w:ascii="標楷體" w:eastAsia="標楷體" w:hAnsi="Courier New" w:cs="Times New Roman" w:hint="eastAsia"/>
          <w:color w:val="000000" w:themeColor="text1"/>
          <w:szCs w:val="24"/>
        </w:rPr>
        <w:t>項</w:t>
      </w:r>
      <w:r>
        <w:rPr>
          <w:rFonts w:ascii="標楷體" w:eastAsia="標楷體" w:hAnsi="Courier New" w:cs="Times New Roman" w:hint="eastAsia"/>
          <w:color w:val="000000" w:themeColor="text1"/>
          <w:szCs w:val="24"/>
        </w:rPr>
        <w:t>，</w:t>
      </w:r>
      <w:r w:rsidRPr="005A0607">
        <w:rPr>
          <w:rFonts w:ascii="標楷體" w:eastAsia="標楷體" w:hAnsi="Courier New" w:cs="Times New Roman" w:hint="eastAsia"/>
          <w:color w:val="000000" w:themeColor="text1"/>
          <w:szCs w:val="24"/>
        </w:rPr>
        <w:t>其執行</w:t>
      </w:r>
      <w:r w:rsidRPr="005A0607">
        <w:rPr>
          <w:rFonts w:ascii="標楷體" w:eastAsia="標楷體" w:hAnsi="Courier New" w:cs="Times New Roman"/>
          <w:color w:val="000000" w:themeColor="text1"/>
          <w:szCs w:val="24"/>
        </w:rPr>
        <w:t>情形</w:t>
      </w:r>
      <w:r w:rsidRPr="005A0607">
        <w:rPr>
          <w:rFonts w:ascii="標楷體" w:eastAsia="標楷體" w:hAnsi="Courier New" w:cs="Times New Roman" w:hint="eastAsia"/>
          <w:color w:val="000000" w:themeColor="text1"/>
          <w:szCs w:val="24"/>
        </w:rPr>
        <w:t>列表如次：</w:t>
      </w:r>
    </w:p>
    <w:tbl>
      <w:tblPr>
        <w:tblW w:w="9923"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20"/>
        <w:gridCol w:w="732"/>
        <w:gridCol w:w="1242"/>
        <w:gridCol w:w="1190"/>
        <w:gridCol w:w="1147"/>
        <w:gridCol w:w="815"/>
        <w:gridCol w:w="2977"/>
      </w:tblGrid>
      <w:tr w:rsidR="00593F69" w:rsidRPr="009F5413" w14:paraId="619B8196" w14:textId="77777777" w:rsidTr="00A37018">
        <w:trPr>
          <w:trHeight w:hRule="exact" w:val="360"/>
          <w:tblHeader/>
        </w:trPr>
        <w:tc>
          <w:tcPr>
            <w:tcW w:w="1820" w:type="dxa"/>
            <w:vMerge w:val="restart"/>
            <w:tcBorders>
              <w:top w:val="single" w:sz="4" w:space="0" w:color="auto"/>
              <w:left w:val="nil"/>
              <w:bottom w:val="single" w:sz="4" w:space="0" w:color="auto"/>
              <w:right w:val="single" w:sz="4" w:space="0" w:color="auto"/>
            </w:tcBorders>
            <w:vAlign w:val="center"/>
          </w:tcPr>
          <w:p w14:paraId="18D8A001" w14:textId="77777777" w:rsidR="00593F69" w:rsidRPr="009F5413" w:rsidRDefault="00593F69" w:rsidP="009F5413">
            <w:pPr>
              <w:spacing w:line="360" w:lineRule="exact"/>
              <w:ind w:right="57"/>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項目</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497F096D" w14:textId="77777777" w:rsidR="00593F69" w:rsidRPr="009F5413" w:rsidRDefault="00593F69" w:rsidP="009F5413">
            <w:pPr>
              <w:spacing w:line="360" w:lineRule="exact"/>
              <w:ind w:left="57" w:right="57"/>
              <w:jc w:val="distribute"/>
              <w:rPr>
                <w:rFonts w:ascii="標楷體" w:eastAsia="標楷體" w:hAnsi="標楷體" w:cs="Courier New"/>
                <w:color w:val="000000" w:themeColor="text1"/>
                <w:spacing w:val="-10"/>
                <w:sz w:val="20"/>
                <w:szCs w:val="24"/>
              </w:rPr>
            </w:pPr>
            <w:r w:rsidRPr="009F5413">
              <w:rPr>
                <w:rFonts w:ascii="標楷體" w:eastAsia="標楷體" w:hAnsi="標楷體" w:cs="Courier New" w:hint="eastAsia"/>
                <w:color w:val="000000" w:themeColor="text1"/>
                <w:spacing w:val="-10"/>
                <w:sz w:val="20"/>
                <w:szCs w:val="24"/>
              </w:rPr>
              <w:t>單位</w:t>
            </w:r>
          </w:p>
        </w:tc>
        <w:tc>
          <w:tcPr>
            <w:tcW w:w="1242" w:type="dxa"/>
            <w:vMerge w:val="restart"/>
            <w:tcBorders>
              <w:top w:val="single" w:sz="4" w:space="0" w:color="auto"/>
              <w:left w:val="single" w:sz="4" w:space="0" w:color="auto"/>
              <w:bottom w:val="single" w:sz="4" w:space="0" w:color="auto"/>
              <w:right w:val="single" w:sz="4" w:space="0" w:color="auto"/>
            </w:tcBorders>
            <w:vAlign w:val="center"/>
          </w:tcPr>
          <w:p w14:paraId="299963E1" w14:textId="77777777" w:rsidR="00593F69" w:rsidRPr="009F5413" w:rsidRDefault="00593F69" w:rsidP="009F5413">
            <w:pPr>
              <w:spacing w:line="360" w:lineRule="exact"/>
              <w:ind w:right="57"/>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預計數</w:t>
            </w:r>
          </w:p>
        </w:tc>
        <w:tc>
          <w:tcPr>
            <w:tcW w:w="1190" w:type="dxa"/>
            <w:vMerge w:val="restart"/>
            <w:tcBorders>
              <w:top w:val="single" w:sz="4" w:space="0" w:color="auto"/>
              <w:left w:val="single" w:sz="4" w:space="0" w:color="auto"/>
              <w:bottom w:val="single" w:sz="4" w:space="0" w:color="auto"/>
              <w:right w:val="single" w:sz="4" w:space="0" w:color="auto"/>
            </w:tcBorders>
            <w:vAlign w:val="center"/>
          </w:tcPr>
          <w:p w14:paraId="7C997AF0" w14:textId="77777777" w:rsidR="00593F69" w:rsidRPr="009F5413" w:rsidRDefault="00593F69" w:rsidP="009F5413">
            <w:pPr>
              <w:spacing w:line="360" w:lineRule="exact"/>
              <w:ind w:right="57"/>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實際數</w:t>
            </w:r>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270E3EFA" w14:textId="77777777" w:rsidR="00593F69" w:rsidRPr="009F5413" w:rsidRDefault="00593F69" w:rsidP="009F5413">
            <w:pPr>
              <w:snapToGrid w:val="0"/>
              <w:ind w:right="57"/>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比較增減</w:t>
            </w:r>
          </w:p>
        </w:tc>
        <w:tc>
          <w:tcPr>
            <w:tcW w:w="2977" w:type="dxa"/>
            <w:vMerge w:val="restart"/>
            <w:tcBorders>
              <w:top w:val="single" w:sz="4" w:space="0" w:color="auto"/>
              <w:left w:val="single" w:sz="4" w:space="0" w:color="auto"/>
              <w:bottom w:val="single" w:sz="4" w:space="0" w:color="auto"/>
              <w:right w:val="nil"/>
            </w:tcBorders>
            <w:vAlign w:val="center"/>
          </w:tcPr>
          <w:p w14:paraId="6892C4F9" w14:textId="77777777" w:rsidR="00593F69" w:rsidRPr="009F5413" w:rsidRDefault="00593F69" w:rsidP="009F5413">
            <w:pPr>
              <w:spacing w:line="360" w:lineRule="exact"/>
              <w:ind w:right="113"/>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增減原因說明</w:t>
            </w:r>
          </w:p>
        </w:tc>
      </w:tr>
      <w:tr w:rsidR="00593F69" w:rsidRPr="009F5413" w14:paraId="3E465D39" w14:textId="77777777" w:rsidTr="00A37018">
        <w:trPr>
          <w:trHeight w:hRule="exact" w:val="360"/>
          <w:tblHeader/>
        </w:trPr>
        <w:tc>
          <w:tcPr>
            <w:tcW w:w="1820" w:type="dxa"/>
            <w:vMerge/>
            <w:tcBorders>
              <w:top w:val="single" w:sz="4" w:space="0" w:color="auto"/>
              <w:left w:val="nil"/>
              <w:bottom w:val="single" w:sz="4" w:space="0" w:color="auto"/>
              <w:right w:val="single" w:sz="4" w:space="0" w:color="auto"/>
            </w:tcBorders>
            <w:vAlign w:val="center"/>
          </w:tcPr>
          <w:p w14:paraId="25C73E5F" w14:textId="77777777" w:rsidR="00593F69" w:rsidRPr="009F5413" w:rsidRDefault="00593F69" w:rsidP="009F5413">
            <w:pPr>
              <w:spacing w:line="360" w:lineRule="exact"/>
              <w:ind w:right="-40"/>
              <w:jc w:val="both"/>
              <w:rPr>
                <w:rFonts w:ascii="標楷體" w:eastAsia="標楷體" w:hAnsi="標楷體" w:cs="Courier New"/>
                <w:color w:val="000000" w:themeColor="text1"/>
                <w:szCs w:val="24"/>
              </w:rPr>
            </w:pPr>
          </w:p>
        </w:tc>
        <w:tc>
          <w:tcPr>
            <w:tcW w:w="732" w:type="dxa"/>
            <w:vMerge/>
            <w:tcBorders>
              <w:top w:val="single" w:sz="4" w:space="0" w:color="auto"/>
              <w:left w:val="single" w:sz="4" w:space="0" w:color="auto"/>
              <w:bottom w:val="single" w:sz="4" w:space="0" w:color="auto"/>
              <w:right w:val="single" w:sz="4" w:space="0" w:color="auto"/>
            </w:tcBorders>
          </w:tcPr>
          <w:p w14:paraId="67B0850C" w14:textId="77777777" w:rsidR="00593F69" w:rsidRPr="009F5413" w:rsidRDefault="00593F69" w:rsidP="009F5413">
            <w:pPr>
              <w:spacing w:line="360" w:lineRule="exact"/>
              <w:ind w:right="-40" w:firstLine="593"/>
              <w:jc w:val="both"/>
              <w:rPr>
                <w:rFonts w:ascii="標楷體" w:eastAsia="標楷體" w:hAnsi="標楷體" w:cs="Courier New"/>
                <w:color w:val="000000" w:themeColor="text1"/>
                <w:spacing w:val="-10"/>
                <w:szCs w:val="24"/>
              </w:rPr>
            </w:pPr>
          </w:p>
        </w:tc>
        <w:tc>
          <w:tcPr>
            <w:tcW w:w="1242" w:type="dxa"/>
            <w:vMerge/>
            <w:tcBorders>
              <w:top w:val="single" w:sz="4" w:space="0" w:color="auto"/>
              <w:left w:val="single" w:sz="4" w:space="0" w:color="auto"/>
              <w:bottom w:val="single" w:sz="4" w:space="0" w:color="auto"/>
              <w:right w:val="single" w:sz="4" w:space="0" w:color="auto"/>
            </w:tcBorders>
            <w:vAlign w:val="center"/>
          </w:tcPr>
          <w:p w14:paraId="79ED0296" w14:textId="77777777" w:rsidR="00593F69" w:rsidRPr="009F5413" w:rsidRDefault="00593F69" w:rsidP="009F5413">
            <w:pPr>
              <w:spacing w:line="360" w:lineRule="exact"/>
              <w:ind w:right="-40"/>
              <w:jc w:val="both"/>
              <w:rPr>
                <w:rFonts w:ascii="標楷體" w:eastAsia="標楷體" w:hAnsi="標楷體" w:cs="Courier New"/>
                <w:color w:val="000000" w:themeColor="text1"/>
                <w:szCs w:val="24"/>
              </w:rPr>
            </w:pPr>
          </w:p>
        </w:tc>
        <w:tc>
          <w:tcPr>
            <w:tcW w:w="1190" w:type="dxa"/>
            <w:vMerge/>
            <w:tcBorders>
              <w:top w:val="single" w:sz="4" w:space="0" w:color="auto"/>
              <w:left w:val="single" w:sz="4" w:space="0" w:color="auto"/>
              <w:bottom w:val="single" w:sz="4" w:space="0" w:color="auto"/>
              <w:right w:val="single" w:sz="4" w:space="0" w:color="auto"/>
            </w:tcBorders>
            <w:vAlign w:val="center"/>
          </w:tcPr>
          <w:p w14:paraId="14891D8B" w14:textId="77777777" w:rsidR="00593F69" w:rsidRPr="009F5413" w:rsidRDefault="00593F69" w:rsidP="009F5413">
            <w:pPr>
              <w:spacing w:line="360" w:lineRule="exact"/>
              <w:ind w:right="-40"/>
              <w:jc w:val="both"/>
              <w:rPr>
                <w:rFonts w:ascii="標楷體" w:eastAsia="標楷體" w:hAnsi="標楷體" w:cs="Courier New"/>
                <w:color w:val="000000" w:themeColor="text1"/>
                <w:szCs w:val="24"/>
              </w:rPr>
            </w:pPr>
          </w:p>
        </w:tc>
        <w:tc>
          <w:tcPr>
            <w:tcW w:w="1147" w:type="dxa"/>
            <w:tcBorders>
              <w:top w:val="single" w:sz="4" w:space="0" w:color="auto"/>
              <w:left w:val="single" w:sz="4" w:space="0" w:color="auto"/>
              <w:bottom w:val="single" w:sz="4" w:space="0" w:color="auto"/>
              <w:right w:val="single" w:sz="4" w:space="0" w:color="auto"/>
            </w:tcBorders>
            <w:vAlign w:val="center"/>
          </w:tcPr>
          <w:p w14:paraId="6B3F2A72" w14:textId="77777777" w:rsidR="00593F69" w:rsidRPr="009F5413" w:rsidRDefault="00593F69" w:rsidP="009F5413">
            <w:pPr>
              <w:snapToGrid w:val="0"/>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增減數</w:t>
            </w:r>
          </w:p>
        </w:tc>
        <w:tc>
          <w:tcPr>
            <w:tcW w:w="815" w:type="dxa"/>
            <w:tcBorders>
              <w:top w:val="single" w:sz="4" w:space="0" w:color="auto"/>
              <w:left w:val="single" w:sz="4" w:space="0" w:color="auto"/>
              <w:bottom w:val="single" w:sz="4" w:space="0" w:color="auto"/>
              <w:right w:val="single" w:sz="4" w:space="0" w:color="auto"/>
            </w:tcBorders>
            <w:vAlign w:val="center"/>
          </w:tcPr>
          <w:p w14:paraId="714C4628" w14:textId="77777777" w:rsidR="00593F69" w:rsidRPr="009F5413" w:rsidRDefault="00593F69" w:rsidP="009F5413">
            <w:pPr>
              <w:snapToGrid w:val="0"/>
              <w:ind w:right="-40"/>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w:t>
            </w:r>
          </w:p>
        </w:tc>
        <w:tc>
          <w:tcPr>
            <w:tcW w:w="2977" w:type="dxa"/>
            <w:vMerge/>
            <w:tcBorders>
              <w:top w:val="single" w:sz="8" w:space="0" w:color="auto"/>
              <w:left w:val="single" w:sz="4" w:space="0" w:color="auto"/>
              <w:bottom w:val="single" w:sz="4" w:space="0" w:color="auto"/>
              <w:right w:val="nil"/>
            </w:tcBorders>
            <w:vAlign w:val="center"/>
          </w:tcPr>
          <w:p w14:paraId="162C585B" w14:textId="77777777" w:rsidR="00593F69" w:rsidRPr="009F5413" w:rsidRDefault="00593F69" w:rsidP="009F5413">
            <w:pPr>
              <w:spacing w:line="360" w:lineRule="exact"/>
              <w:ind w:left="113" w:right="113"/>
              <w:jc w:val="distribute"/>
              <w:rPr>
                <w:rFonts w:ascii="標楷體" w:eastAsia="標楷體" w:hAnsi="標楷體" w:cs="Courier New"/>
                <w:color w:val="000000" w:themeColor="text1"/>
                <w:szCs w:val="24"/>
              </w:rPr>
            </w:pPr>
          </w:p>
        </w:tc>
      </w:tr>
      <w:tr w:rsidR="00593F69" w:rsidRPr="009F5413" w14:paraId="7646B0F5" w14:textId="77777777" w:rsidTr="00A37018">
        <w:trPr>
          <w:trHeight w:val="1066"/>
        </w:trPr>
        <w:tc>
          <w:tcPr>
            <w:tcW w:w="1820" w:type="dxa"/>
            <w:tcBorders>
              <w:top w:val="single" w:sz="4" w:space="0" w:color="auto"/>
              <w:left w:val="nil"/>
              <w:bottom w:val="nil"/>
              <w:right w:val="single" w:sz="4" w:space="0" w:color="auto"/>
            </w:tcBorders>
          </w:tcPr>
          <w:p w14:paraId="2C731618" w14:textId="5D705B6B" w:rsidR="00593F69" w:rsidRPr="009F5413" w:rsidRDefault="00593F69" w:rsidP="00C61164">
            <w:pPr>
              <w:spacing w:line="240" w:lineRule="exact"/>
              <w:ind w:right="34"/>
              <w:rPr>
                <w:rFonts w:ascii="標楷體" w:eastAsia="標楷體" w:hAnsi="標楷體" w:cs="Courier New"/>
                <w:color w:val="000000" w:themeColor="text1"/>
                <w:spacing w:val="8"/>
                <w:sz w:val="20"/>
                <w:szCs w:val="24"/>
              </w:rPr>
            </w:pPr>
            <w:r w:rsidRPr="009F5413">
              <w:rPr>
                <w:rFonts w:ascii="標楷體" w:eastAsia="標楷體" w:hAnsi="標楷體" w:cs="Courier New" w:hint="eastAsia"/>
                <w:color w:val="000000" w:themeColor="text1"/>
                <w:spacing w:val="8"/>
                <w:sz w:val="20"/>
                <w:szCs w:val="24"/>
              </w:rPr>
              <w:t>管理收入</w:t>
            </w:r>
            <w:r w:rsidR="006D3EF7">
              <w:rPr>
                <w:rFonts w:ascii="標楷體" w:eastAsia="標楷體" w:hAnsi="標楷體" w:cs="Courier New" w:hint="eastAsia"/>
                <w:color w:val="000000" w:themeColor="text1"/>
                <w:spacing w:val="8"/>
                <w:sz w:val="20"/>
                <w:szCs w:val="24"/>
              </w:rPr>
              <w:t>（</w:t>
            </w:r>
            <w:r w:rsidRPr="00B22665">
              <w:rPr>
                <w:rFonts w:ascii="標楷體" w:eastAsia="標楷體" w:hAnsi="標楷體" w:cs="Courier New" w:hint="eastAsia"/>
                <w:color w:val="000000" w:themeColor="text1"/>
                <w:spacing w:val="8"/>
                <w:sz w:val="20"/>
                <w:szCs w:val="24"/>
              </w:rPr>
              <w:t>停車場營運</w:t>
            </w:r>
            <w:r w:rsidR="006D3EF7">
              <w:rPr>
                <w:rFonts w:ascii="標楷體" w:eastAsia="標楷體" w:hAnsi="標楷體" w:cs="Courier New" w:hint="eastAsia"/>
                <w:color w:val="000000" w:themeColor="text1"/>
                <w:spacing w:val="8"/>
                <w:sz w:val="20"/>
                <w:szCs w:val="24"/>
              </w:rPr>
              <w:t>）</w:t>
            </w:r>
          </w:p>
        </w:tc>
        <w:tc>
          <w:tcPr>
            <w:tcW w:w="732" w:type="dxa"/>
            <w:tcBorders>
              <w:top w:val="single" w:sz="4" w:space="0" w:color="auto"/>
              <w:left w:val="single" w:sz="4" w:space="0" w:color="auto"/>
              <w:bottom w:val="nil"/>
              <w:right w:val="single" w:sz="4" w:space="0" w:color="auto"/>
            </w:tcBorders>
          </w:tcPr>
          <w:p w14:paraId="56236E02" w14:textId="77777777" w:rsidR="00593F69" w:rsidRPr="009F5413" w:rsidRDefault="00593F69" w:rsidP="009E56DF">
            <w:pPr>
              <w:spacing w:line="240" w:lineRule="exact"/>
              <w:ind w:right="26"/>
              <w:jc w:val="distribute"/>
              <w:rPr>
                <w:rFonts w:ascii="標楷體" w:eastAsia="標楷體" w:hAnsi="標楷體" w:cs="Courier New"/>
                <w:color w:val="000000" w:themeColor="text1"/>
                <w:spacing w:val="-10"/>
                <w:sz w:val="20"/>
                <w:szCs w:val="24"/>
              </w:rPr>
            </w:pPr>
            <w:r w:rsidRPr="009F5413">
              <w:rPr>
                <w:rFonts w:ascii="標楷體" w:eastAsia="標楷體" w:hAnsi="標楷體" w:cs="Courier New" w:hint="eastAsia"/>
                <w:color w:val="000000" w:themeColor="text1"/>
                <w:spacing w:val="-10"/>
                <w:sz w:val="20"/>
                <w:szCs w:val="24"/>
              </w:rPr>
              <w:t>千元</w:t>
            </w:r>
          </w:p>
        </w:tc>
        <w:tc>
          <w:tcPr>
            <w:tcW w:w="1242" w:type="dxa"/>
            <w:tcBorders>
              <w:top w:val="single" w:sz="4" w:space="0" w:color="auto"/>
              <w:left w:val="single" w:sz="4" w:space="0" w:color="auto"/>
              <w:bottom w:val="nil"/>
              <w:right w:val="single" w:sz="4" w:space="0" w:color="auto"/>
            </w:tcBorders>
          </w:tcPr>
          <w:p w14:paraId="28403405"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sz w:val="20"/>
                <w:szCs w:val="20"/>
              </w:rPr>
              <w:t>3,</w:t>
            </w:r>
            <w:r w:rsidRPr="003D4384">
              <w:rPr>
                <w:rFonts w:asciiTheme="minorEastAsia" w:hAnsiTheme="minorEastAsia" w:hint="eastAsia"/>
                <w:sz w:val="20"/>
                <w:szCs w:val="20"/>
              </w:rPr>
              <w:t>204</w:t>
            </w:r>
            <w:r w:rsidRPr="003D4384">
              <w:rPr>
                <w:rFonts w:asciiTheme="minorEastAsia" w:hAnsiTheme="minorEastAsia"/>
                <w:sz w:val="20"/>
                <w:szCs w:val="20"/>
              </w:rPr>
              <w:t>,</w:t>
            </w:r>
            <w:r w:rsidRPr="003D4384">
              <w:rPr>
                <w:rFonts w:asciiTheme="minorEastAsia" w:hAnsiTheme="minorEastAsia" w:hint="eastAsia"/>
                <w:sz w:val="20"/>
                <w:szCs w:val="20"/>
              </w:rPr>
              <w:t>697</w:t>
            </w:r>
          </w:p>
        </w:tc>
        <w:tc>
          <w:tcPr>
            <w:tcW w:w="1190" w:type="dxa"/>
            <w:tcBorders>
              <w:top w:val="single" w:sz="4" w:space="0" w:color="auto"/>
              <w:left w:val="single" w:sz="4" w:space="0" w:color="auto"/>
              <w:bottom w:val="nil"/>
              <w:right w:val="single" w:sz="4" w:space="0" w:color="auto"/>
            </w:tcBorders>
          </w:tcPr>
          <w:p w14:paraId="42186FDE"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sz w:val="20"/>
                <w:szCs w:val="20"/>
              </w:rPr>
              <w:t>3,</w:t>
            </w:r>
            <w:r w:rsidRPr="003D4384">
              <w:rPr>
                <w:rFonts w:asciiTheme="minorEastAsia" w:hAnsiTheme="minorEastAsia" w:hint="eastAsia"/>
                <w:sz w:val="20"/>
                <w:szCs w:val="20"/>
              </w:rPr>
              <w:t>341</w:t>
            </w:r>
            <w:r w:rsidRPr="003D4384">
              <w:rPr>
                <w:rFonts w:asciiTheme="minorEastAsia" w:hAnsiTheme="minorEastAsia"/>
                <w:sz w:val="20"/>
                <w:szCs w:val="20"/>
              </w:rPr>
              <w:t>,</w:t>
            </w:r>
            <w:r w:rsidRPr="003D4384">
              <w:rPr>
                <w:rFonts w:asciiTheme="minorEastAsia" w:hAnsiTheme="minorEastAsia" w:hint="eastAsia"/>
                <w:sz w:val="20"/>
                <w:szCs w:val="20"/>
              </w:rPr>
              <w:t>188</w:t>
            </w:r>
          </w:p>
        </w:tc>
        <w:tc>
          <w:tcPr>
            <w:tcW w:w="1147" w:type="dxa"/>
            <w:tcBorders>
              <w:top w:val="single" w:sz="4" w:space="0" w:color="auto"/>
              <w:left w:val="single" w:sz="4" w:space="0" w:color="auto"/>
              <w:bottom w:val="nil"/>
              <w:right w:val="single" w:sz="4" w:space="0" w:color="auto"/>
            </w:tcBorders>
          </w:tcPr>
          <w:p w14:paraId="3E887F80"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hint="eastAsia"/>
                <w:sz w:val="20"/>
                <w:szCs w:val="20"/>
              </w:rPr>
              <w:t>136</w:t>
            </w:r>
            <w:r w:rsidRPr="003D4384">
              <w:rPr>
                <w:rFonts w:asciiTheme="minorEastAsia" w:hAnsiTheme="minorEastAsia"/>
                <w:sz w:val="20"/>
                <w:szCs w:val="20"/>
              </w:rPr>
              <w:t>,</w:t>
            </w:r>
            <w:r w:rsidRPr="003D4384">
              <w:rPr>
                <w:rFonts w:asciiTheme="minorEastAsia" w:hAnsiTheme="minorEastAsia" w:hint="eastAsia"/>
                <w:sz w:val="20"/>
                <w:szCs w:val="20"/>
              </w:rPr>
              <w:t>491</w:t>
            </w:r>
          </w:p>
        </w:tc>
        <w:tc>
          <w:tcPr>
            <w:tcW w:w="815" w:type="dxa"/>
            <w:tcBorders>
              <w:top w:val="single" w:sz="4" w:space="0" w:color="auto"/>
              <w:left w:val="single" w:sz="4" w:space="0" w:color="auto"/>
              <w:bottom w:val="nil"/>
              <w:right w:val="single" w:sz="4" w:space="0" w:color="auto"/>
            </w:tcBorders>
          </w:tcPr>
          <w:p w14:paraId="159021E7" w14:textId="77777777" w:rsidR="00593F69" w:rsidRPr="003D4384" w:rsidRDefault="00593F69" w:rsidP="009E56DF">
            <w:pPr>
              <w:spacing w:line="280" w:lineRule="exact"/>
              <w:ind w:right="26"/>
              <w:jc w:val="right"/>
              <w:rPr>
                <w:rFonts w:asciiTheme="minorEastAsia" w:hAnsiTheme="minorEastAsia" w:cs="Courier New"/>
                <w:color w:val="000000" w:themeColor="text1"/>
                <w:sz w:val="20"/>
                <w:szCs w:val="20"/>
              </w:rPr>
            </w:pPr>
            <w:r w:rsidRPr="003D4384">
              <w:rPr>
                <w:rFonts w:asciiTheme="minorEastAsia" w:hAnsiTheme="minorEastAsia" w:hint="eastAsia"/>
                <w:sz w:val="20"/>
                <w:szCs w:val="20"/>
              </w:rPr>
              <w:t>4</w:t>
            </w:r>
            <w:r w:rsidRPr="003D4384">
              <w:rPr>
                <w:rFonts w:asciiTheme="minorEastAsia" w:hAnsiTheme="minorEastAsia"/>
                <w:sz w:val="20"/>
                <w:szCs w:val="20"/>
              </w:rPr>
              <w:t>.2</w:t>
            </w:r>
            <w:r w:rsidRPr="003D4384">
              <w:rPr>
                <w:rFonts w:asciiTheme="minorEastAsia" w:hAnsiTheme="minorEastAsia" w:hint="eastAsia"/>
                <w:sz w:val="20"/>
                <w:szCs w:val="20"/>
              </w:rPr>
              <w:t>6</w:t>
            </w:r>
          </w:p>
        </w:tc>
        <w:tc>
          <w:tcPr>
            <w:tcW w:w="2977" w:type="dxa"/>
            <w:tcBorders>
              <w:top w:val="single" w:sz="4" w:space="0" w:color="auto"/>
              <w:left w:val="single" w:sz="4" w:space="0" w:color="auto"/>
              <w:bottom w:val="nil"/>
              <w:right w:val="nil"/>
            </w:tcBorders>
          </w:tcPr>
          <w:p w14:paraId="55714A92" w14:textId="77777777" w:rsidR="00593F69" w:rsidRPr="009E56DF" w:rsidRDefault="00593F69" w:rsidP="009E56DF">
            <w:pPr>
              <w:spacing w:line="280" w:lineRule="exact"/>
              <w:jc w:val="both"/>
              <w:rPr>
                <w:rFonts w:ascii="標楷體" w:eastAsia="標楷體" w:hAnsi="標楷體"/>
                <w:sz w:val="20"/>
                <w:szCs w:val="20"/>
              </w:rPr>
            </w:pPr>
            <w:r w:rsidRPr="009E56DF">
              <w:rPr>
                <w:rFonts w:ascii="標楷體" w:eastAsia="標楷體" w:hAnsi="標楷體" w:hint="eastAsia"/>
                <w:sz w:val="20"/>
                <w:szCs w:val="20"/>
              </w:rPr>
              <w:t>汽機車臨時停車增加及</w:t>
            </w:r>
            <w:r>
              <w:rPr>
                <w:rFonts w:ascii="標楷體" w:eastAsia="標楷體" w:hAnsi="標楷體" w:hint="eastAsia"/>
                <w:sz w:val="20"/>
                <w:szCs w:val="20"/>
              </w:rPr>
              <w:t>部分</w:t>
            </w:r>
            <w:r w:rsidRPr="009E56DF">
              <w:rPr>
                <w:rFonts w:ascii="標楷體" w:eastAsia="標楷體" w:hAnsi="標楷體" w:hint="eastAsia"/>
                <w:sz w:val="20"/>
                <w:szCs w:val="20"/>
              </w:rPr>
              <w:t>地下停車場尚未委外經營，停車場營收隨增。</w:t>
            </w:r>
          </w:p>
        </w:tc>
      </w:tr>
      <w:tr w:rsidR="00593F69" w:rsidRPr="009F5413" w14:paraId="2574580F" w14:textId="77777777" w:rsidTr="00A37018">
        <w:trPr>
          <w:trHeight w:val="856"/>
        </w:trPr>
        <w:tc>
          <w:tcPr>
            <w:tcW w:w="1820" w:type="dxa"/>
            <w:tcBorders>
              <w:top w:val="nil"/>
              <w:left w:val="nil"/>
              <w:bottom w:val="nil"/>
              <w:right w:val="single" w:sz="4" w:space="0" w:color="auto"/>
            </w:tcBorders>
          </w:tcPr>
          <w:p w14:paraId="10FF92C1" w14:textId="77777777" w:rsidR="00593F69" w:rsidRPr="009F5413" w:rsidRDefault="00593F69" w:rsidP="00C61164">
            <w:pPr>
              <w:spacing w:line="240" w:lineRule="exact"/>
              <w:ind w:right="34"/>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其他勞務收入</w:t>
            </w:r>
          </w:p>
        </w:tc>
        <w:tc>
          <w:tcPr>
            <w:tcW w:w="732" w:type="dxa"/>
            <w:tcBorders>
              <w:top w:val="nil"/>
              <w:left w:val="single" w:sz="4" w:space="0" w:color="auto"/>
              <w:bottom w:val="nil"/>
              <w:right w:val="single" w:sz="4" w:space="0" w:color="auto"/>
            </w:tcBorders>
          </w:tcPr>
          <w:p w14:paraId="37ADB162" w14:textId="77777777" w:rsidR="00593F69" w:rsidRPr="009F5413" w:rsidRDefault="00593F69" w:rsidP="009E56DF">
            <w:pPr>
              <w:spacing w:line="240" w:lineRule="exact"/>
              <w:ind w:right="26"/>
              <w:jc w:val="distribute"/>
              <w:rPr>
                <w:rFonts w:ascii="標楷體" w:eastAsia="標楷體" w:hAnsi="標楷體" w:cs="Courier New"/>
                <w:color w:val="000000" w:themeColor="text1"/>
                <w:spacing w:val="-10"/>
                <w:sz w:val="20"/>
                <w:szCs w:val="24"/>
              </w:rPr>
            </w:pPr>
            <w:r w:rsidRPr="009F5413">
              <w:rPr>
                <w:rFonts w:ascii="標楷體" w:eastAsia="標楷體" w:hAnsi="標楷體" w:cs="Courier New" w:hint="eastAsia"/>
                <w:color w:val="000000" w:themeColor="text1"/>
                <w:spacing w:val="-10"/>
                <w:sz w:val="20"/>
                <w:szCs w:val="24"/>
              </w:rPr>
              <w:t>千元</w:t>
            </w:r>
          </w:p>
        </w:tc>
        <w:tc>
          <w:tcPr>
            <w:tcW w:w="1242" w:type="dxa"/>
            <w:tcBorders>
              <w:top w:val="nil"/>
              <w:left w:val="single" w:sz="4" w:space="0" w:color="auto"/>
              <w:bottom w:val="nil"/>
              <w:right w:val="single" w:sz="4" w:space="0" w:color="auto"/>
            </w:tcBorders>
          </w:tcPr>
          <w:p w14:paraId="1D7ACA14"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hint="eastAsia"/>
                <w:sz w:val="20"/>
                <w:szCs w:val="20"/>
              </w:rPr>
              <w:t>78</w:t>
            </w:r>
            <w:r w:rsidRPr="003D4384">
              <w:rPr>
                <w:rFonts w:asciiTheme="minorEastAsia" w:hAnsiTheme="minorEastAsia"/>
                <w:sz w:val="20"/>
                <w:szCs w:val="20"/>
              </w:rPr>
              <w:t>,000</w:t>
            </w:r>
          </w:p>
        </w:tc>
        <w:tc>
          <w:tcPr>
            <w:tcW w:w="1190" w:type="dxa"/>
            <w:tcBorders>
              <w:top w:val="nil"/>
              <w:left w:val="single" w:sz="4" w:space="0" w:color="auto"/>
              <w:bottom w:val="nil"/>
              <w:right w:val="single" w:sz="4" w:space="0" w:color="auto"/>
            </w:tcBorders>
          </w:tcPr>
          <w:p w14:paraId="0AA73411"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hint="eastAsia"/>
                <w:sz w:val="20"/>
                <w:szCs w:val="20"/>
              </w:rPr>
              <w:t>63</w:t>
            </w:r>
            <w:r w:rsidRPr="003D4384">
              <w:rPr>
                <w:rFonts w:asciiTheme="minorEastAsia" w:hAnsiTheme="minorEastAsia"/>
                <w:sz w:val="20"/>
                <w:szCs w:val="20"/>
              </w:rPr>
              <w:t>,71</w:t>
            </w:r>
            <w:r w:rsidRPr="003D4384">
              <w:rPr>
                <w:rFonts w:asciiTheme="minorEastAsia" w:hAnsiTheme="minorEastAsia" w:hint="eastAsia"/>
                <w:sz w:val="20"/>
                <w:szCs w:val="20"/>
              </w:rPr>
              <w:t>8</w:t>
            </w:r>
          </w:p>
        </w:tc>
        <w:tc>
          <w:tcPr>
            <w:tcW w:w="1147" w:type="dxa"/>
            <w:tcBorders>
              <w:top w:val="nil"/>
              <w:left w:val="single" w:sz="4" w:space="0" w:color="auto"/>
              <w:bottom w:val="nil"/>
              <w:right w:val="single" w:sz="4" w:space="0" w:color="auto"/>
            </w:tcBorders>
          </w:tcPr>
          <w:p w14:paraId="4B8518A3"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hint="eastAsia"/>
                <w:sz w:val="20"/>
                <w:szCs w:val="20"/>
              </w:rPr>
              <w:t>-</w:t>
            </w:r>
            <w:r>
              <w:rPr>
                <w:rFonts w:asciiTheme="minorEastAsia" w:hAnsiTheme="minorEastAsia"/>
                <w:sz w:val="20"/>
                <w:szCs w:val="20"/>
              </w:rPr>
              <w:t xml:space="preserve"> </w:t>
            </w:r>
            <w:r w:rsidRPr="003D4384">
              <w:rPr>
                <w:rFonts w:asciiTheme="minorEastAsia" w:hAnsiTheme="minorEastAsia" w:hint="eastAsia"/>
                <w:sz w:val="20"/>
                <w:szCs w:val="20"/>
              </w:rPr>
              <w:t>14</w:t>
            </w:r>
            <w:r w:rsidRPr="003D4384">
              <w:rPr>
                <w:rFonts w:asciiTheme="minorEastAsia" w:hAnsiTheme="minorEastAsia"/>
                <w:sz w:val="20"/>
                <w:szCs w:val="20"/>
              </w:rPr>
              <w:t>,28</w:t>
            </w:r>
            <w:r w:rsidRPr="003D4384">
              <w:rPr>
                <w:rFonts w:asciiTheme="minorEastAsia" w:hAnsiTheme="minorEastAsia" w:hint="eastAsia"/>
                <w:sz w:val="20"/>
                <w:szCs w:val="20"/>
              </w:rPr>
              <w:t>1</w:t>
            </w:r>
          </w:p>
        </w:tc>
        <w:tc>
          <w:tcPr>
            <w:tcW w:w="815" w:type="dxa"/>
            <w:tcBorders>
              <w:top w:val="nil"/>
              <w:left w:val="single" w:sz="4" w:space="0" w:color="auto"/>
              <w:bottom w:val="nil"/>
              <w:right w:val="single" w:sz="4" w:space="0" w:color="auto"/>
            </w:tcBorders>
          </w:tcPr>
          <w:p w14:paraId="4C0F025A"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hint="eastAsia"/>
                <w:sz w:val="20"/>
                <w:szCs w:val="20"/>
              </w:rPr>
              <w:t>-</w:t>
            </w:r>
            <w:r>
              <w:rPr>
                <w:rFonts w:asciiTheme="minorEastAsia" w:hAnsiTheme="minorEastAsia"/>
                <w:sz w:val="20"/>
                <w:szCs w:val="20"/>
              </w:rPr>
              <w:t xml:space="preserve"> </w:t>
            </w:r>
            <w:r w:rsidRPr="003D4384">
              <w:rPr>
                <w:rFonts w:asciiTheme="minorEastAsia" w:hAnsiTheme="minorEastAsia"/>
                <w:sz w:val="20"/>
                <w:szCs w:val="20"/>
              </w:rPr>
              <w:t>1</w:t>
            </w:r>
            <w:r w:rsidRPr="003D4384">
              <w:rPr>
                <w:rFonts w:asciiTheme="minorEastAsia" w:hAnsiTheme="minorEastAsia" w:hint="eastAsia"/>
                <w:sz w:val="20"/>
                <w:szCs w:val="20"/>
              </w:rPr>
              <w:t>8</w:t>
            </w:r>
            <w:r w:rsidRPr="003D4384">
              <w:rPr>
                <w:rFonts w:asciiTheme="minorEastAsia" w:hAnsiTheme="minorEastAsia"/>
                <w:sz w:val="20"/>
                <w:szCs w:val="20"/>
              </w:rPr>
              <w:t>.3</w:t>
            </w:r>
            <w:r w:rsidRPr="003D4384">
              <w:rPr>
                <w:rFonts w:asciiTheme="minorEastAsia" w:hAnsiTheme="minorEastAsia" w:hint="eastAsia"/>
                <w:sz w:val="20"/>
                <w:szCs w:val="20"/>
              </w:rPr>
              <w:t>1</w:t>
            </w:r>
          </w:p>
        </w:tc>
        <w:tc>
          <w:tcPr>
            <w:tcW w:w="2977" w:type="dxa"/>
            <w:tcBorders>
              <w:top w:val="nil"/>
              <w:left w:val="single" w:sz="4" w:space="0" w:color="auto"/>
              <w:bottom w:val="nil"/>
              <w:right w:val="nil"/>
            </w:tcBorders>
          </w:tcPr>
          <w:p w14:paraId="76DA0810" w14:textId="77777777" w:rsidR="00593F69" w:rsidRPr="009E56DF" w:rsidRDefault="00593F69" w:rsidP="009E56DF">
            <w:pPr>
              <w:spacing w:line="280" w:lineRule="exact"/>
              <w:jc w:val="both"/>
              <w:rPr>
                <w:rFonts w:ascii="標楷體" w:eastAsia="標楷體" w:hAnsi="標楷體"/>
                <w:sz w:val="20"/>
                <w:szCs w:val="20"/>
              </w:rPr>
            </w:pPr>
          </w:p>
        </w:tc>
      </w:tr>
      <w:tr w:rsidR="00593F69" w:rsidRPr="009F5413" w14:paraId="45172AC6" w14:textId="77777777" w:rsidTr="00A37018">
        <w:trPr>
          <w:trHeight w:val="854"/>
        </w:trPr>
        <w:tc>
          <w:tcPr>
            <w:tcW w:w="1820" w:type="dxa"/>
            <w:tcBorders>
              <w:top w:val="nil"/>
              <w:left w:val="nil"/>
              <w:bottom w:val="nil"/>
              <w:right w:val="single" w:sz="4" w:space="0" w:color="auto"/>
            </w:tcBorders>
          </w:tcPr>
          <w:p w14:paraId="7B62EFDE" w14:textId="73005A07" w:rsidR="00593F69" w:rsidRPr="009F5413" w:rsidRDefault="00593F69" w:rsidP="00C61164">
            <w:pPr>
              <w:spacing w:line="240" w:lineRule="exact"/>
              <w:ind w:right="34"/>
              <w:rPr>
                <w:rFonts w:ascii="標楷體" w:eastAsia="標楷體" w:hAnsi="標楷體" w:cs="Courier New"/>
                <w:color w:val="000000" w:themeColor="text1"/>
                <w:spacing w:val="8"/>
                <w:sz w:val="20"/>
                <w:szCs w:val="24"/>
              </w:rPr>
            </w:pPr>
            <w:r w:rsidRPr="009F5413">
              <w:rPr>
                <w:rFonts w:ascii="標楷體" w:eastAsia="標楷體" w:hAnsi="標楷體" w:cs="Courier New" w:hint="eastAsia"/>
                <w:color w:val="000000" w:themeColor="text1"/>
                <w:spacing w:val="8"/>
                <w:sz w:val="20"/>
                <w:szCs w:val="24"/>
              </w:rPr>
              <w:t>權利金收入</w:t>
            </w:r>
            <w:r w:rsidR="006D3EF7">
              <w:rPr>
                <w:rFonts w:ascii="標楷體" w:eastAsia="標楷體" w:hAnsi="標楷體" w:cs="Courier New" w:hint="eastAsia"/>
                <w:color w:val="000000" w:themeColor="text1"/>
                <w:spacing w:val="8"/>
                <w:sz w:val="20"/>
                <w:szCs w:val="24"/>
              </w:rPr>
              <w:t>（</w:t>
            </w:r>
            <w:r w:rsidRPr="00B22665">
              <w:rPr>
                <w:rFonts w:ascii="標楷體" w:eastAsia="標楷體" w:hAnsi="標楷體" w:cs="Courier New" w:hint="eastAsia"/>
                <w:color w:val="000000" w:themeColor="text1"/>
                <w:spacing w:val="8"/>
                <w:sz w:val="20"/>
                <w:szCs w:val="24"/>
              </w:rPr>
              <w:t>停車場委託經營</w:t>
            </w:r>
            <w:r w:rsidR="006D3EF7">
              <w:rPr>
                <w:rFonts w:ascii="標楷體" w:eastAsia="標楷體" w:hAnsi="標楷體" w:cs="Courier New" w:hint="eastAsia"/>
                <w:color w:val="000000" w:themeColor="text1"/>
                <w:spacing w:val="8"/>
                <w:sz w:val="20"/>
                <w:szCs w:val="24"/>
              </w:rPr>
              <w:t>）</w:t>
            </w:r>
          </w:p>
        </w:tc>
        <w:tc>
          <w:tcPr>
            <w:tcW w:w="732" w:type="dxa"/>
            <w:tcBorders>
              <w:top w:val="nil"/>
              <w:left w:val="single" w:sz="4" w:space="0" w:color="auto"/>
              <w:bottom w:val="nil"/>
              <w:right w:val="single" w:sz="4" w:space="0" w:color="auto"/>
            </w:tcBorders>
          </w:tcPr>
          <w:p w14:paraId="1D990F3D" w14:textId="77777777" w:rsidR="00593F69" w:rsidRPr="009F5413" w:rsidRDefault="00593F69" w:rsidP="009E56DF">
            <w:pPr>
              <w:spacing w:line="240" w:lineRule="exact"/>
              <w:ind w:right="26"/>
              <w:jc w:val="distribute"/>
              <w:rPr>
                <w:rFonts w:ascii="標楷體" w:eastAsia="標楷體" w:hAnsi="標楷體" w:cs="Courier New"/>
                <w:color w:val="000000" w:themeColor="text1"/>
                <w:spacing w:val="-10"/>
                <w:sz w:val="20"/>
                <w:szCs w:val="24"/>
              </w:rPr>
            </w:pPr>
            <w:r w:rsidRPr="009F5413">
              <w:rPr>
                <w:rFonts w:ascii="標楷體" w:eastAsia="標楷體" w:hAnsi="標楷體" w:cs="Courier New" w:hint="eastAsia"/>
                <w:color w:val="000000" w:themeColor="text1"/>
                <w:spacing w:val="-10"/>
                <w:sz w:val="20"/>
                <w:szCs w:val="24"/>
              </w:rPr>
              <w:t>千元</w:t>
            </w:r>
          </w:p>
        </w:tc>
        <w:tc>
          <w:tcPr>
            <w:tcW w:w="1242" w:type="dxa"/>
            <w:tcBorders>
              <w:top w:val="nil"/>
              <w:left w:val="single" w:sz="4" w:space="0" w:color="auto"/>
              <w:bottom w:val="nil"/>
              <w:right w:val="single" w:sz="4" w:space="0" w:color="auto"/>
            </w:tcBorders>
          </w:tcPr>
          <w:p w14:paraId="13EA46BE"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sz w:val="20"/>
                <w:szCs w:val="20"/>
              </w:rPr>
              <w:t>1,</w:t>
            </w:r>
            <w:r w:rsidRPr="003D4384">
              <w:rPr>
                <w:rFonts w:asciiTheme="minorEastAsia" w:hAnsiTheme="minorEastAsia" w:hint="eastAsia"/>
                <w:sz w:val="20"/>
                <w:szCs w:val="20"/>
              </w:rPr>
              <w:t>557</w:t>
            </w:r>
            <w:r w:rsidRPr="003D4384">
              <w:rPr>
                <w:rFonts w:asciiTheme="minorEastAsia" w:hAnsiTheme="minorEastAsia"/>
                <w:sz w:val="20"/>
                <w:szCs w:val="20"/>
              </w:rPr>
              <w:t>,</w:t>
            </w:r>
            <w:r w:rsidRPr="003D4384">
              <w:rPr>
                <w:rFonts w:asciiTheme="minorEastAsia" w:hAnsiTheme="minorEastAsia" w:hint="eastAsia"/>
                <w:sz w:val="20"/>
                <w:szCs w:val="20"/>
              </w:rPr>
              <w:t>189</w:t>
            </w:r>
          </w:p>
        </w:tc>
        <w:tc>
          <w:tcPr>
            <w:tcW w:w="1190" w:type="dxa"/>
            <w:tcBorders>
              <w:top w:val="nil"/>
              <w:left w:val="single" w:sz="4" w:space="0" w:color="auto"/>
              <w:bottom w:val="nil"/>
              <w:right w:val="single" w:sz="4" w:space="0" w:color="auto"/>
            </w:tcBorders>
          </w:tcPr>
          <w:p w14:paraId="1DA8A79D"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sz w:val="20"/>
                <w:szCs w:val="20"/>
              </w:rPr>
              <w:t>1,</w:t>
            </w:r>
            <w:r w:rsidRPr="003D4384">
              <w:rPr>
                <w:rFonts w:asciiTheme="minorEastAsia" w:hAnsiTheme="minorEastAsia" w:hint="eastAsia"/>
                <w:sz w:val="20"/>
                <w:szCs w:val="20"/>
              </w:rPr>
              <w:t>442</w:t>
            </w:r>
            <w:r w:rsidRPr="003D4384">
              <w:rPr>
                <w:rFonts w:asciiTheme="minorEastAsia" w:hAnsiTheme="minorEastAsia"/>
                <w:sz w:val="20"/>
                <w:szCs w:val="20"/>
              </w:rPr>
              <w:t>,</w:t>
            </w:r>
            <w:r w:rsidRPr="003D4384">
              <w:rPr>
                <w:rFonts w:asciiTheme="minorEastAsia" w:hAnsiTheme="minorEastAsia" w:hint="eastAsia"/>
                <w:sz w:val="20"/>
                <w:szCs w:val="20"/>
              </w:rPr>
              <w:t>403</w:t>
            </w:r>
          </w:p>
        </w:tc>
        <w:tc>
          <w:tcPr>
            <w:tcW w:w="1147" w:type="dxa"/>
            <w:tcBorders>
              <w:top w:val="nil"/>
              <w:left w:val="single" w:sz="4" w:space="0" w:color="auto"/>
              <w:bottom w:val="nil"/>
              <w:right w:val="single" w:sz="4" w:space="0" w:color="auto"/>
            </w:tcBorders>
          </w:tcPr>
          <w:p w14:paraId="6A32FB8A"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hint="eastAsia"/>
                <w:sz w:val="20"/>
                <w:szCs w:val="20"/>
              </w:rPr>
              <w:t>-</w:t>
            </w:r>
            <w:r>
              <w:rPr>
                <w:rFonts w:asciiTheme="minorEastAsia" w:hAnsiTheme="minorEastAsia"/>
                <w:sz w:val="20"/>
                <w:szCs w:val="20"/>
              </w:rPr>
              <w:t xml:space="preserve"> </w:t>
            </w:r>
            <w:r w:rsidRPr="003D4384">
              <w:rPr>
                <w:rFonts w:asciiTheme="minorEastAsia" w:hAnsiTheme="minorEastAsia" w:hint="eastAsia"/>
                <w:sz w:val="20"/>
                <w:szCs w:val="20"/>
              </w:rPr>
              <w:t>114</w:t>
            </w:r>
            <w:r w:rsidRPr="003D4384">
              <w:rPr>
                <w:rFonts w:asciiTheme="minorEastAsia" w:hAnsiTheme="minorEastAsia"/>
                <w:sz w:val="20"/>
                <w:szCs w:val="20"/>
              </w:rPr>
              <w:t>,</w:t>
            </w:r>
            <w:r w:rsidRPr="003D4384">
              <w:rPr>
                <w:rFonts w:asciiTheme="minorEastAsia" w:hAnsiTheme="minorEastAsia" w:hint="eastAsia"/>
                <w:sz w:val="20"/>
                <w:szCs w:val="20"/>
              </w:rPr>
              <w:t>785</w:t>
            </w:r>
          </w:p>
        </w:tc>
        <w:tc>
          <w:tcPr>
            <w:tcW w:w="815" w:type="dxa"/>
            <w:tcBorders>
              <w:top w:val="nil"/>
              <w:left w:val="single" w:sz="4" w:space="0" w:color="auto"/>
              <w:bottom w:val="nil"/>
              <w:right w:val="single" w:sz="4" w:space="0" w:color="auto"/>
            </w:tcBorders>
          </w:tcPr>
          <w:p w14:paraId="40E8BE3D"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hint="eastAsia"/>
                <w:sz w:val="20"/>
                <w:szCs w:val="20"/>
              </w:rPr>
              <w:t>-</w:t>
            </w:r>
            <w:r>
              <w:rPr>
                <w:rFonts w:asciiTheme="minorEastAsia" w:hAnsiTheme="minorEastAsia"/>
                <w:sz w:val="20"/>
                <w:szCs w:val="20"/>
              </w:rPr>
              <w:t xml:space="preserve"> </w:t>
            </w:r>
            <w:r w:rsidRPr="003D4384">
              <w:rPr>
                <w:rFonts w:asciiTheme="minorEastAsia" w:hAnsiTheme="minorEastAsia" w:hint="eastAsia"/>
                <w:sz w:val="20"/>
                <w:szCs w:val="20"/>
              </w:rPr>
              <w:t>7.37</w:t>
            </w:r>
          </w:p>
        </w:tc>
        <w:tc>
          <w:tcPr>
            <w:tcW w:w="2977" w:type="dxa"/>
            <w:tcBorders>
              <w:top w:val="nil"/>
              <w:left w:val="single" w:sz="4" w:space="0" w:color="auto"/>
              <w:bottom w:val="nil"/>
              <w:right w:val="nil"/>
            </w:tcBorders>
          </w:tcPr>
          <w:p w14:paraId="3BD71396" w14:textId="77777777" w:rsidR="00593F69" w:rsidRPr="009E56DF" w:rsidRDefault="00593F69" w:rsidP="009E56DF">
            <w:pPr>
              <w:spacing w:line="280" w:lineRule="exact"/>
              <w:ind w:right="34"/>
              <w:jc w:val="both"/>
              <w:rPr>
                <w:rFonts w:ascii="標楷體" w:eastAsia="標楷體" w:hAnsi="標楷體" w:cs="Courier New"/>
                <w:color w:val="000000" w:themeColor="text1"/>
                <w:spacing w:val="-8"/>
                <w:sz w:val="20"/>
                <w:szCs w:val="20"/>
              </w:rPr>
            </w:pPr>
            <w:r>
              <w:rPr>
                <w:rFonts w:ascii="標楷體" w:eastAsia="標楷體" w:hAnsi="標楷體" w:hint="eastAsia"/>
                <w:sz w:val="20"/>
                <w:szCs w:val="20"/>
              </w:rPr>
              <w:t>部分</w:t>
            </w:r>
            <w:r w:rsidRPr="009E56DF">
              <w:rPr>
                <w:rFonts w:ascii="標楷體" w:eastAsia="標楷體" w:hAnsi="標楷體" w:hint="eastAsia"/>
                <w:sz w:val="20"/>
                <w:szCs w:val="20"/>
              </w:rPr>
              <w:t>地下停車場尚未委外經營，權利金收入較預計減少。</w:t>
            </w:r>
          </w:p>
        </w:tc>
      </w:tr>
      <w:tr w:rsidR="00593F69" w:rsidRPr="009F5413" w14:paraId="65B242EE" w14:textId="77777777" w:rsidTr="00A37018">
        <w:trPr>
          <w:trHeight w:val="468"/>
        </w:trPr>
        <w:tc>
          <w:tcPr>
            <w:tcW w:w="1820" w:type="dxa"/>
            <w:tcBorders>
              <w:top w:val="nil"/>
              <w:left w:val="nil"/>
              <w:bottom w:val="single" w:sz="4" w:space="0" w:color="auto"/>
              <w:right w:val="single" w:sz="4" w:space="0" w:color="auto"/>
            </w:tcBorders>
          </w:tcPr>
          <w:p w14:paraId="24D0BA22" w14:textId="77777777" w:rsidR="00593F69" w:rsidRPr="009F5413" w:rsidRDefault="00593F69" w:rsidP="00C61164">
            <w:pPr>
              <w:spacing w:line="240" w:lineRule="exact"/>
              <w:ind w:right="34"/>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雜項業務收入</w:t>
            </w:r>
          </w:p>
        </w:tc>
        <w:tc>
          <w:tcPr>
            <w:tcW w:w="732" w:type="dxa"/>
            <w:tcBorders>
              <w:top w:val="nil"/>
              <w:left w:val="single" w:sz="4" w:space="0" w:color="auto"/>
              <w:bottom w:val="single" w:sz="4" w:space="0" w:color="auto"/>
              <w:right w:val="single" w:sz="4" w:space="0" w:color="auto"/>
            </w:tcBorders>
          </w:tcPr>
          <w:p w14:paraId="768179C6" w14:textId="77777777" w:rsidR="00593F69" w:rsidRPr="009F5413" w:rsidRDefault="00593F69" w:rsidP="009E56DF">
            <w:pPr>
              <w:spacing w:line="240" w:lineRule="exact"/>
              <w:ind w:right="26"/>
              <w:jc w:val="distribute"/>
              <w:rPr>
                <w:rFonts w:ascii="標楷體" w:eastAsia="標楷體" w:hAnsi="標楷體" w:cs="Courier New"/>
                <w:color w:val="000000" w:themeColor="text1"/>
                <w:spacing w:val="-10"/>
                <w:sz w:val="20"/>
                <w:szCs w:val="24"/>
              </w:rPr>
            </w:pPr>
            <w:r w:rsidRPr="009F5413">
              <w:rPr>
                <w:rFonts w:ascii="標楷體" w:eastAsia="標楷體" w:hAnsi="標楷體" w:cs="Courier New" w:hint="eastAsia"/>
                <w:color w:val="000000" w:themeColor="text1"/>
                <w:spacing w:val="-10"/>
                <w:sz w:val="20"/>
                <w:szCs w:val="24"/>
              </w:rPr>
              <w:t>千元</w:t>
            </w:r>
          </w:p>
        </w:tc>
        <w:tc>
          <w:tcPr>
            <w:tcW w:w="1242" w:type="dxa"/>
            <w:tcBorders>
              <w:top w:val="nil"/>
              <w:left w:val="single" w:sz="4" w:space="0" w:color="auto"/>
              <w:bottom w:val="single" w:sz="4" w:space="0" w:color="auto"/>
              <w:right w:val="single" w:sz="4" w:space="0" w:color="auto"/>
            </w:tcBorders>
          </w:tcPr>
          <w:p w14:paraId="60298F73"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sz w:val="20"/>
                <w:szCs w:val="20"/>
              </w:rPr>
              <w:t>200,000</w:t>
            </w:r>
          </w:p>
        </w:tc>
        <w:tc>
          <w:tcPr>
            <w:tcW w:w="1190" w:type="dxa"/>
            <w:tcBorders>
              <w:top w:val="nil"/>
              <w:left w:val="single" w:sz="4" w:space="0" w:color="auto"/>
              <w:bottom w:val="single" w:sz="4" w:space="0" w:color="auto"/>
              <w:right w:val="single" w:sz="4" w:space="0" w:color="auto"/>
            </w:tcBorders>
          </w:tcPr>
          <w:p w14:paraId="3571059F"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hint="eastAsia"/>
                <w:sz w:val="20"/>
                <w:szCs w:val="20"/>
              </w:rPr>
              <w:t>187</w:t>
            </w:r>
            <w:r w:rsidRPr="003D4384">
              <w:rPr>
                <w:rFonts w:asciiTheme="minorEastAsia" w:hAnsiTheme="minorEastAsia"/>
                <w:sz w:val="20"/>
                <w:szCs w:val="20"/>
              </w:rPr>
              <w:t>,</w:t>
            </w:r>
            <w:r w:rsidRPr="003D4384">
              <w:rPr>
                <w:rFonts w:asciiTheme="minorEastAsia" w:hAnsiTheme="minorEastAsia" w:hint="eastAsia"/>
                <w:sz w:val="20"/>
                <w:szCs w:val="20"/>
              </w:rPr>
              <w:t>060</w:t>
            </w:r>
          </w:p>
        </w:tc>
        <w:tc>
          <w:tcPr>
            <w:tcW w:w="1147" w:type="dxa"/>
            <w:tcBorders>
              <w:top w:val="nil"/>
              <w:left w:val="single" w:sz="4" w:space="0" w:color="auto"/>
              <w:bottom w:val="single" w:sz="4" w:space="0" w:color="auto"/>
              <w:right w:val="single" w:sz="4" w:space="0" w:color="auto"/>
            </w:tcBorders>
          </w:tcPr>
          <w:p w14:paraId="4BF16C3E"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hint="eastAsia"/>
                <w:sz w:val="20"/>
                <w:szCs w:val="20"/>
              </w:rPr>
              <w:t>-</w:t>
            </w:r>
            <w:r>
              <w:rPr>
                <w:rFonts w:asciiTheme="minorEastAsia" w:hAnsiTheme="minorEastAsia"/>
                <w:sz w:val="20"/>
                <w:szCs w:val="20"/>
              </w:rPr>
              <w:t xml:space="preserve"> </w:t>
            </w:r>
            <w:r w:rsidRPr="003D4384">
              <w:rPr>
                <w:rFonts w:asciiTheme="minorEastAsia" w:hAnsiTheme="minorEastAsia" w:hint="eastAsia"/>
                <w:sz w:val="20"/>
                <w:szCs w:val="20"/>
              </w:rPr>
              <w:t>12</w:t>
            </w:r>
            <w:r w:rsidRPr="003D4384">
              <w:rPr>
                <w:rFonts w:asciiTheme="minorEastAsia" w:hAnsiTheme="minorEastAsia"/>
                <w:sz w:val="20"/>
                <w:szCs w:val="20"/>
              </w:rPr>
              <w:t>,</w:t>
            </w:r>
            <w:r w:rsidRPr="003D4384">
              <w:rPr>
                <w:rFonts w:asciiTheme="minorEastAsia" w:hAnsiTheme="minorEastAsia" w:hint="eastAsia"/>
                <w:sz w:val="20"/>
                <w:szCs w:val="20"/>
              </w:rPr>
              <w:t>939</w:t>
            </w:r>
          </w:p>
        </w:tc>
        <w:tc>
          <w:tcPr>
            <w:tcW w:w="815" w:type="dxa"/>
            <w:tcBorders>
              <w:top w:val="nil"/>
              <w:left w:val="single" w:sz="4" w:space="0" w:color="auto"/>
              <w:bottom w:val="single" w:sz="4" w:space="0" w:color="auto"/>
              <w:right w:val="single" w:sz="4" w:space="0" w:color="auto"/>
            </w:tcBorders>
          </w:tcPr>
          <w:p w14:paraId="07D26B4E" w14:textId="77777777" w:rsidR="00593F69" w:rsidRPr="003D4384" w:rsidRDefault="00593F69" w:rsidP="009E56DF">
            <w:pPr>
              <w:spacing w:line="280" w:lineRule="exact"/>
              <w:jc w:val="right"/>
              <w:rPr>
                <w:rFonts w:asciiTheme="minorEastAsia" w:hAnsiTheme="minorEastAsia" w:cs="Courier New"/>
                <w:color w:val="000000" w:themeColor="text1"/>
                <w:sz w:val="20"/>
                <w:szCs w:val="20"/>
              </w:rPr>
            </w:pPr>
            <w:r w:rsidRPr="003D4384">
              <w:rPr>
                <w:rFonts w:asciiTheme="minorEastAsia" w:hAnsiTheme="minorEastAsia" w:hint="eastAsia"/>
                <w:sz w:val="20"/>
                <w:szCs w:val="20"/>
              </w:rPr>
              <w:t>-</w:t>
            </w:r>
            <w:r>
              <w:rPr>
                <w:rFonts w:asciiTheme="minorEastAsia" w:hAnsiTheme="minorEastAsia"/>
                <w:sz w:val="20"/>
                <w:szCs w:val="20"/>
              </w:rPr>
              <w:t xml:space="preserve"> </w:t>
            </w:r>
            <w:r w:rsidRPr="003D4384">
              <w:rPr>
                <w:rFonts w:asciiTheme="minorEastAsia" w:hAnsiTheme="minorEastAsia" w:hint="eastAsia"/>
                <w:sz w:val="20"/>
                <w:szCs w:val="20"/>
              </w:rPr>
              <w:t>6</w:t>
            </w:r>
            <w:r w:rsidRPr="003D4384">
              <w:rPr>
                <w:rFonts w:asciiTheme="minorEastAsia" w:hAnsiTheme="minorEastAsia"/>
                <w:sz w:val="20"/>
                <w:szCs w:val="20"/>
              </w:rPr>
              <w:t>.</w:t>
            </w:r>
            <w:r w:rsidRPr="003D4384">
              <w:rPr>
                <w:rFonts w:asciiTheme="minorEastAsia" w:hAnsiTheme="minorEastAsia" w:hint="eastAsia"/>
                <w:sz w:val="20"/>
                <w:szCs w:val="20"/>
              </w:rPr>
              <w:t>47</w:t>
            </w:r>
          </w:p>
        </w:tc>
        <w:tc>
          <w:tcPr>
            <w:tcW w:w="2977" w:type="dxa"/>
            <w:tcBorders>
              <w:top w:val="nil"/>
              <w:left w:val="single" w:sz="4" w:space="0" w:color="auto"/>
              <w:bottom w:val="single" w:sz="4" w:space="0" w:color="auto"/>
              <w:right w:val="nil"/>
            </w:tcBorders>
          </w:tcPr>
          <w:p w14:paraId="2E6B4E94" w14:textId="77777777" w:rsidR="00593F69" w:rsidRPr="009E56DF" w:rsidRDefault="00593F69" w:rsidP="009E56DF">
            <w:pPr>
              <w:spacing w:line="280" w:lineRule="exact"/>
              <w:ind w:right="34"/>
              <w:jc w:val="both"/>
              <w:rPr>
                <w:rFonts w:ascii="標楷體" w:eastAsia="標楷體" w:hAnsi="標楷體" w:cs="Courier New"/>
                <w:color w:val="000000" w:themeColor="text1"/>
                <w:sz w:val="20"/>
                <w:szCs w:val="20"/>
              </w:rPr>
            </w:pPr>
          </w:p>
        </w:tc>
      </w:tr>
      <w:tr w:rsidR="00593F69" w:rsidRPr="009F5413" w14:paraId="61B5397F" w14:textId="77777777" w:rsidTr="00A37018">
        <w:trPr>
          <w:trHeight w:val="301"/>
        </w:trPr>
        <w:tc>
          <w:tcPr>
            <w:tcW w:w="9923" w:type="dxa"/>
            <w:gridSpan w:val="7"/>
            <w:tcBorders>
              <w:top w:val="single" w:sz="4" w:space="0" w:color="auto"/>
              <w:left w:val="nil"/>
              <w:bottom w:val="nil"/>
              <w:right w:val="nil"/>
            </w:tcBorders>
          </w:tcPr>
          <w:p w14:paraId="02BE8306" w14:textId="77777777" w:rsidR="00593F69" w:rsidRPr="001657D9" w:rsidRDefault="00593F69" w:rsidP="009F5413">
            <w:pPr>
              <w:snapToGrid w:val="0"/>
              <w:spacing w:line="240" w:lineRule="exact"/>
              <w:ind w:right="34"/>
              <w:jc w:val="both"/>
              <w:rPr>
                <w:rFonts w:ascii="標楷體" w:eastAsia="標楷體" w:hAnsi="標楷體" w:cs="Courier New"/>
                <w:color w:val="000000" w:themeColor="text1"/>
                <w:sz w:val="18"/>
                <w:szCs w:val="18"/>
              </w:rPr>
            </w:pPr>
            <w:r w:rsidRPr="001657D9">
              <w:rPr>
                <w:rFonts w:ascii="標楷體" w:eastAsia="標楷體" w:hAnsi="標楷體" w:cs="Courier New" w:hint="eastAsia"/>
                <w:color w:val="000000" w:themeColor="text1"/>
                <w:sz w:val="18"/>
                <w:szCs w:val="18"/>
              </w:rPr>
              <w:t>註：本表係就營運項目實際數與預計數差異達</w:t>
            </w:r>
            <w:r>
              <w:rPr>
                <w:rFonts w:ascii="標楷體" w:eastAsia="標楷體" w:hAnsi="標楷體" w:cs="Courier New" w:hint="eastAsia"/>
                <w:color w:val="000000" w:themeColor="text1"/>
                <w:sz w:val="18"/>
                <w:szCs w:val="18"/>
              </w:rPr>
              <w:t>2</w:t>
            </w:r>
            <w:r w:rsidRPr="001657D9">
              <w:rPr>
                <w:rFonts w:ascii="標楷體" w:eastAsia="標楷體" w:hAnsi="標楷體" w:cs="Courier New" w:hint="eastAsia"/>
                <w:color w:val="000000" w:themeColor="text1"/>
                <w:sz w:val="18"/>
                <w:szCs w:val="18"/>
              </w:rPr>
              <w:t>0％或達3千萬元以上者，說明差異原因。</w:t>
            </w:r>
          </w:p>
        </w:tc>
      </w:tr>
    </w:tbl>
    <w:p w14:paraId="006B9F73" w14:textId="77777777" w:rsidR="00593F69" w:rsidRPr="009F5413" w:rsidRDefault="00593F69" w:rsidP="008A4929">
      <w:pPr>
        <w:widowControl/>
        <w:spacing w:before="60" w:after="60" w:line="460" w:lineRule="exact"/>
        <w:ind w:firstLineChars="100" w:firstLine="280"/>
        <w:jc w:val="both"/>
        <w:rPr>
          <w:rFonts w:ascii="標楷體" w:eastAsia="標楷體" w:hAnsi="標楷體" w:cs="新細明體"/>
          <w:b/>
          <w:bCs/>
          <w:sz w:val="28"/>
          <w:szCs w:val="24"/>
        </w:rPr>
      </w:pPr>
      <w:r>
        <w:rPr>
          <w:rFonts w:ascii="標楷體" w:eastAsia="標楷體" w:hAnsi="標楷體" w:cs="新細明體" w:hint="eastAsia"/>
          <w:b/>
          <w:bCs/>
          <w:sz w:val="28"/>
          <w:szCs w:val="24"/>
        </w:rPr>
        <w:t>（二）</w:t>
      </w:r>
      <w:r w:rsidRPr="009F5413">
        <w:rPr>
          <w:rFonts w:ascii="標楷體" w:eastAsia="標楷體" w:hAnsi="標楷體" w:cs="新細明體" w:hint="eastAsia"/>
          <w:b/>
          <w:bCs/>
          <w:sz w:val="28"/>
          <w:szCs w:val="24"/>
        </w:rPr>
        <w:t>預算執行情形之審核</w:t>
      </w:r>
    </w:p>
    <w:p w14:paraId="3BD0AEE2" w14:textId="77777777" w:rsidR="00593F69" w:rsidRPr="00476C23" w:rsidRDefault="00593F69" w:rsidP="00791EBC">
      <w:pPr>
        <w:spacing w:before="60" w:after="60" w:line="480" w:lineRule="exact"/>
        <w:ind w:firstLineChars="200" w:firstLine="480"/>
        <w:jc w:val="both"/>
        <w:rPr>
          <w:rFonts w:ascii="標楷體" w:eastAsia="標楷體" w:hAnsi="標楷體" w:cs="Times New Roman"/>
          <w:szCs w:val="20"/>
        </w:rPr>
      </w:pPr>
      <w:r w:rsidRPr="00FB49D4">
        <w:rPr>
          <w:rFonts w:ascii="標楷體" w:eastAsia="標楷體" w:hAnsi="標楷體"/>
          <w:kern w:val="0"/>
          <w:szCs w:val="24"/>
        </w:rPr>
        <w:t>114年度決算審核結果，業務賸餘2億6,893萬餘元，業務外賸餘1億2,684萬餘元，審定本期賸餘3億9,577萬餘元，較預算賸餘2億4,288萬元，增加1億5,289萬餘元，</w:t>
      </w:r>
      <w:r w:rsidRPr="00FB49D4">
        <w:rPr>
          <w:rFonts w:ascii="標楷體" w:eastAsia="標楷體" w:hAnsi="標楷體"/>
          <w:spacing w:val="-10"/>
          <w:kern w:val="0"/>
          <w:szCs w:val="24"/>
        </w:rPr>
        <w:t>約62.95％</w:t>
      </w:r>
      <w:r w:rsidRPr="009F5413">
        <w:rPr>
          <w:rFonts w:ascii="標楷體" w:eastAsia="標楷體" w:hAnsi="Courier New" w:cs="Times New Roman" w:hint="eastAsia"/>
          <w:color w:val="000000" w:themeColor="text1"/>
          <w:szCs w:val="24"/>
        </w:rPr>
        <w:t>，</w:t>
      </w:r>
      <w:r w:rsidRPr="009C52C1">
        <w:rPr>
          <w:rFonts w:ascii="標楷體" w:eastAsia="標楷體" w:hAnsi="標楷體" w:cs="Times New Roman" w:hint="eastAsia"/>
          <w:szCs w:val="20"/>
        </w:rPr>
        <w:t>主要</w:t>
      </w:r>
      <w:bookmarkStart w:id="3" w:name="_Hlk200357355"/>
      <w:r>
        <w:rPr>
          <w:rFonts w:ascii="標楷體" w:eastAsia="標楷體" w:hAnsi="標楷體" w:cs="Times New Roman" w:hint="eastAsia"/>
          <w:szCs w:val="20"/>
        </w:rPr>
        <w:t>係民眾停車需求增加，</w:t>
      </w:r>
      <w:r w:rsidRPr="00FB49D4">
        <w:rPr>
          <w:rFonts w:ascii="標楷體" w:eastAsia="標楷體" w:hAnsi="標楷體" w:hint="eastAsia"/>
          <w:szCs w:val="24"/>
        </w:rPr>
        <w:t>停車營收</w:t>
      </w:r>
      <w:r>
        <w:rPr>
          <w:rFonts w:ascii="標楷體" w:eastAsia="標楷體" w:hAnsi="標楷體" w:hint="eastAsia"/>
          <w:szCs w:val="24"/>
        </w:rPr>
        <w:t>隨</w:t>
      </w:r>
      <w:r w:rsidRPr="00FB49D4">
        <w:rPr>
          <w:rFonts w:ascii="標楷體" w:eastAsia="標楷體" w:hAnsi="標楷體" w:hint="eastAsia"/>
          <w:szCs w:val="24"/>
        </w:rPr>
        <w:t>增</w:t>
      </w:r>
      <w:r>
        <w:rPr>
          <w:rFonts w:ascii="標楷體" w:eastAsia="標楷體" w:hAnsi="標楷體" w:hint="eastAsia"/>
          <w:szCs w:val="24"/>
        </w:rPr>
        <w:t>，</w:t>
      </w:r>
      <w:r w:rsidRPr="00FB49D4">
        <w:rPr>
          <w:rFonts w:ascii="標楷體" w:eastAsia="標楷體" w:hAnsi="標楷體" w:hint="eastAsia"/>
          <w:szCs w:val="24"/>
        </w:rPr>
        <w:t>及</w:t>
      </w:r>
      <w:r>
        <w:rPr>
          <w:rFonts w:ascii="標楷體" w:eastAsia="標楷體" w:hAnsi="標楷體" w:hint="eastAsia"/>
          <w:szCs w:val="24"/>
        </w:rPr>
        <w:t>申請繳納停車空間代金較預計增加</w:t>
      </w:r>
      <w:r w:rsidRPr="00FB49D4">
        <w:rPr>
          <w:rFonts w:ascii="標楷體" w:eastAsia="標楷體" w:hAnsi="標楷體" w:hint="eastAsia"/>
          <w:spacing w:val="-10"/>
          <w:szCs w:val="24"/>
        </w:rPr>
        <w:t>所致</w:t>
      </w:r>
      <w:r w:rsidRPr="009C52C1">
        <w:rPr>
          <w:rFonts w:ascii="標楷體" w:eastAsia="標楷體" w:hAnsi="標楷體" w:cs="Times New Roman" w:hint="eastAsia"/>
          <w:szCs w:val="20"/>
        </w:rPr>
        <w:t>。</w:t>
      </w:r>
      <w:bookmarkEnd w:id="3"/>
    </w:p>
    <w:p w14:paraId="4FD1DF1B" w14:textId="77777777" w:rsidR="00593F69" w:rsidRPr="009F5413" w:rsidRDefault="00593F69" w:rsidP="00D65364">
      <w:pPr>
        <w:widowControl/>
        <w:spacing w:before="60" w:after="60" w:line="460" w:lineRule="exact"/>
        <w:ind w:firstLineChars="100" w:firstLine="280"/>
        <w:jc w:val="both"/>
        <w:rPr>
          <w:rFonts w:ascii="標楷體" w:eastAsia="標楷體" w:hAnsi="標楷體" w:cs="新細明體"/>
          <w:b/>
          <w:bCs/>
          <w:sz w:val="28"/>
          <w:szCs w:val="24"/>
        </w:rPr>
      </w:pPr>
      <w:r>
        <w:rPr>
          <w:rFonts w:ascii="標楷體" w:eastAsia="標楷體" w:hAnsi="標楷體" w:cs="新細明體" w:hint="eastAsia"/>
          <w:b/>
          <w:bCs/>
          <w:sz w:val="28"/>
          <w:szCs w:val="24"/>
        </w:rPr>
        <w:t>（三）</w:t>
      </w:r>
      <w:r w:rsidRPr="009F5413">
        <w:rPr>
          <w:rFonts w:ascii="標楷體" w:eastAsia="標楷體" w:hAnsi="標楷體" w:cs="新細明體" w:hint="eastAsia"/>
          <w:b/>
          <w:bCs/>
          <w:sz w:val="28"/>
          <w:szCs w:val="24"/>
        </w:rPr>
        <w:t>餘絀及撥補之審定</w:t>
      </w:r>
    </w:p>
    <w:p w14:paraId="4168ED4B" w14:textId="77777777" w:rsidR="00593F69" w:rsidRPr="009F5413" w:rsidRDefault="00593F69" w:rsidP="00D65364">
      <w:pPr>
        <w:spacing w:before="60" w:after="60" w:line="460" w:lineRule="exact"/>
        <w:ind w:firstLineChars="300" w:firstLine="721"/>
        <w:jc w:val="both"/>
        <w:rPr>
          <w:rFonts w:ascii="標楷體" w:eastAsia="標楷體" w:hAnsi="Times New Roman" w:cs="新細明體"/>
          <w:b/>
          <w:bCs/>
          <w:color w:val="000000"/>
          <w:szCs w:val="24"/>
        </w:rPr>
      </w:pPr>
      <w:r>
        <w:rPr>
          <w:rFonts w:ascii="標楷體" w:eastAsia="標楷體" w:hAnsi="Times New Roman" w:cs="新細明體" w:hint="eastAsia"/>
          <w:b/>
          <w:bCs/>
          <w:color w:val="000000"/>
          <w:szCs w:val="24"/>
        </w:rPr>
        <w:t>1.</w:t>
      </w:r>
      <w:r w:rsidRPr="009F5413">
        <w:rPr>
          <w:rFonts w:ascii="標楷體" w:eastAsia="標楷體" w:hAnsi="Times New Roman" w:cs="新細明體" w:hint="eastAsia"/>
          <w:b/>
          <w:bCs/>
          <w:color w:val="000000"/>
          <w:szCs w:val="24"/>
        </w:rPr>
        <w:t>餘絀審定</w:t>
      </w:r>
    </w:p>
    <w:p w14:paraId="716431F5" w14:textId="77777777" w:rsidR="00593F69" w:rsidRPr="00F57366" w:rsidRDefault="00593F69" w:rsidP="00D65364">
      <w:pPr>
        <w:spacing w:before="60" w:after="60" w:line="460" w:lineRule="exact"/>
        <w:ind w:firstLineChars="200" w:firstLine="480"/>
        <w:jc w:val="both"/>
        <w:rPr>
          <w:rFonts w:ascii="標楷體" w:eastAsia="標楷體" w:hAnsi="Courier New" w:cs="Times New Roman"/>
          <w:color w:val="000000" w:themeColor="text1"/>
          <w:szCs w:val="24"/>
        </w:rPr>
      </w:pPr>
      <w:r w:rsidRPr="00711166">
        <w:rPr>
          <w:rFonts w:ascii="標楷體" w:eastAsia="標楷體" w:hAnsi="標楷體" w:hint="eastAsia"/>
          <w:kern w:val="0"/>
          <w:szCs w:val="24"/>
        </w:rPr>
        <w:t>114年度決算經臺北市政府核定賸餘395,777,779元，經核尚無不合，予以照數審定</w:t>
      </w:r>
      <w:r w:rsidRPr="00F57366">
        <w:rPr>
          <w:rFonts w:ascii="標楷體" w:eastAsia="標楷體" w:hAnsi="Courier New" w:cs="Times New Roman" w:hint="eastAsia"/>
          <w:color w:val="000000" w:themeColor="text1"/>
          <w:szCs w:val="24"/>
        </w:rPr>
        <w:t>。</w:t>
      </w:r>
    </w:p>
    <w:p w14:paraId="2BDD6A6F" w14:textId="77777777" w:rsidR="00593F69" w:rsidRPr="009F5413" w:rsidRDefault="00593F69" w:rsidP="00D65364">
      <w:pPr>
        <w:spacing w:before="60" w:after="60" w:line="460" w:lineRule="exact"/>
        <w:ind w:firstLineChars="300" w:firstLine="721"/>
        <w:jc w:val="both"/>
        <w:rPr>
          <w:rFonts w:ascii="標楷體" w:eastAsia="標楷體" w:hAnsi="Times New Roman" w:cs="新細明體"/>
          <w:b/>
          <w:bCs/>
          <w:color w:val="000000"/>
          <w:szCs w:val="24"/>
        </w:rPr>
      </w:pPr>
      <w:bookmarkStart w:id="4" w:name="_Hlk135746618"/>
      <w:r>
        <w:rPr>
          <w:rFonts w:ascii="標楷體" w:eastAsia="標楷體" w:hAnsi="Times New Roman" w:cs="新細明體" w:hint="eastAsia"/>
          <w:b/>
          <w:bCs/>
          <w:color w:val="000000"/>
          <w:szCs w:val="24"/>
        </w:rPr>
        <w:t>2.</w:t>
      </w:r>
      <w:r w:rsidRPr="009F5413">
        <w:rPr>
          <w:rFonts w:ascii="標楷體" w:eastAsia="標楷體" w:hAnsi="Times New Roman" w:cs="新細明體" w:hint="eastAsia"/>
          <w:b/>
          <w:bCs/>
          <w:color w:val="000000"/>
          <w:szCs w:val="24"/>
        </w:rPr>
        <w:t>餘絀撥補</w:t>
      </w:r>
      <w:bookmarkEnd w:id="4"/>
    </w:p>
    <w:p w14:paraId="6848E37D" w14:textId="77777777" w:rsidR="00593F69" w:rsidRDefault="00593F69" w:rsidP="00791EBC">
      <w:pPr>
        <w:spacing w:before="60" w:after="60" w:line="480" w:lineRule="exact"/>
        <w:ind w:firstLineChars="200" w:firstLine="480"/>
        <w:jc w:val="both"/>
        <w:rPr>
          <w:rFonts w:ascii="標楷體" w:eastAsia="標楷體" w:hAnsi="標楷體" w:cs="Times New Roman"/>
          <w:color w:val="000000"/>
          <w:spacing w:val="-2"/>
          <w:szCs w:val="20"/>
        </w:rPr>
      </w:pPr>
      <w:r w:rsidRPr="00711166">
        <w:rPr>
          <w:rFonts w:ascii="標楷體" w:eastAsia="標楷體" w:hAnsi="標楷體" w:hint="eastAsia"/>
          <w:kern w:val="0"/>
          <w:szCs w:val="24"/>
        </w:rPr>
        <w:t>114年度決算審定賸餘395,777,779元，連同前期未分配賸餘24,787,279,220元</w:t>
      </w:r>
      <w:r>
        <w:rPr>
          <w:rFonts w:ascii="標楷體" w:eastAsia="標楷體" w:hAnsi="標楷體" w:hint="eastAsia"/>
          <w:kern w:val="0"/>
          <w:szCs w:val="24"/>
        </w:rPr>
        <w:t>、其他轉入數22</w:t>
      </w:r>
      <w:r>
        <w:rPr>
          <w:rFonts w:ascii="標楷體" w:eastAsia="標楷體" w:hAnsi="標楷體"/>
          <w:kern w:val="0"/>
          <w:szCs w:val="24"/>
        </w:rPr>
        <w:t>,435</w:t>
      </w:r>
      <w:r>
        <w:rPr>
          <w:rFonts w:ascii="標楷體" w:eastAsia="標楷體" w:hAnsi="標楷體" w:hint="eastAsia"/>
          <w:kern w:val="0"/>
          <w:szCs w:val="24"/>
        </w:rPr>
        <w:t>元</w:t>
      </w:r>
      <w:r w:rsidRPr="00711166">
        <w:rPr>
          <w:rFonts w:ascii="標楷體" w:eastAsia="標楷體" w:hAnsi="標楷體" w:hint="eastAsia"/>
          <w:kern w:val="0"/>
          <w:szCs w:val="24"/>
        </w:rPr>
        <w:t>，合計賸餘25,183,079,434元，經解繳公庫152,897,779元後，尚有未分配賸餘25,030,181,655元</w:t>
      </w:r>
      <w:r w:rsidRPr="00F57366">
        <w:rPr>
          <w:rFonts w:ascii="標楷體" w:eastAsia="標楷體" w:hAnsi="標楷體" w:cs="Times New Roman" w:hint="eastAsia"/>
          <w:color w:val="000000"/>
          <w:spacing w:val="-2"/>
          <w:szCs w:val="20"/>
        </w:rPr>
        <w:t>。</w:t>
      </w:r>
    </w:p>
    <w:p w14:paraId="3433DCC6" w14:textId="77777777" w:rsidR="00593F69" w:rsidRPr="009F5413" w:rsidRDefault="00593F69" w:rsidP="00D65364">
      <w:pPr>
        <w:widowControl/>
        <w:spacing w:before="60" w:after="60" w:line="460" w:lineRule="exact"/>
        <w:ind w:firstLineChars="100" w:firstLine="280"/>
        <w:jc w:val="both"/>
        <w:rPr>
          <w:rFonts w:ascii="標楷體" w:eastAsia="標楷體" w:hAnsi="標楷體" w:cs="新細明體"/>
          <w:b/>
          <w:bCs/>
          <w:sz w:val="28"/>
          <w:szCs w:val="24"/>
        </w:rPr>
      </w:pPr>
      <w:r>
        <w:rPr>
          <w:rFonts w:ascii="標楷體" w:eastAsia="標楷體" w:hAnsi="標楷體" w:cs="新細明體" w:hint="eastAsia"/>
          <w:b/>
          <w:bCs/>
          <w:sz w:val="28"/>
          <w:szCs w:val="24"/>
        </w:rPr>
        <w:lastRenderedPageBreak/>
        <w:t>（四）</w:t>
      </w:r>
      <w:r w:rsidRPr="009F5413">
        <w:rPr>
          <w:rFonts w:ascii="標楷體" w:eastAsia="標楷體" w:hAnsi="標楷體" w:cs="新細明體" w:hint="eastAsia"/>
          <w:b/>
          <w:bCs/>
          <w:sz w:val="28"/>
          <w:szCs w:val="24"/>
        </w:rPr>
        <w:t>現金流量之查核</w:t>
      </w:r>
    </w:p>
    <w:p w14:paraId="44A97A3C" w14:textId="77777777" w:rsidR="00593F69" w:rsidRPr="009F5413" w:rsidRDefault="00593F69" w:rsidP="00D65364">
      <w:pPr>
        <w:spacing w:before="60" w:after="60" w:line="460" w:lineRule="exact"/>
        <w:ind w:firstLineChars="200" w:firstLine="480"/>
        <w:jc w:val="both"/>
        <w:rPr>
          <w:rFonts w:ascii="標楷體" w:eastAsia="標楷體" w:hAnsi="標楷體" w:cs="Times New Roman"/>
          <w:color w:val="000000" w:themeColor="text1"/>
          <w:szCs w:val="20"/>
        </w:rPr>
      </w:pPr>
      <w:r w:rsidRPr="00E536BF">
        <w:rPr>
          <w:rFonts w:ascii="標楷體" w:eastAsia="標楷體" w:hAnsi="標楷體" w:hint="eastAsia"/>
          <w:kern w:val="0"/>
          <w:szCs w:val="24"/>
        </w:rPr>
        <w:t>114年度期初現金及約當現金75億3,530萬餘元，經業務、投資及籌資活動結果，現金及約當現金淨減8億156萬餘元，期末現金及約當現金為67億3,373萬餘元；其現金及約當現金淨減數較預算淨減數12億8,562萬餘元，減少4億8,405萬餘元</w:t>
      </w:r>
      <w:r w:rsidRPr="009F5413">
        <w:rPr>
          <w:rFonts w:ascii="標楷體" w:eastAsia="標楷體" w:hAnsi="標楷體" w:cs="Times New Roman" w:hint="eastAsia"/>
          <w:color w:val="000000"/>
          <w:szCs w:val="20"/>
        </w:rPr>
        <w:t>，</w:t>
      </w:r>
      <w:r w:rsidRPr="00312173">
        <w:rPr>
          <w:rFonts w:ascii="標楷體" w:eastAsia="標楷體" w:hAnsi="標楷體" w:cs="Times New Roman" w:hint="eastAsia"/>
          <w:color w:val="000000" w:themeColor="text1"/>
          <w:szCs w:val="20"/>
        </w:rPr>
        <w:t>主要係</w:t>
      </w:r>
      <w:r w:rsidRPr="001F1ED4">
        <w:rPr>
          <w:rFonts w:ascii="標楷體" w:eastAsia="標楷體" w:hAnsi="標楷體" w:cs="Times New Roman" w:hint="eastAsia"/>
          <w:color w:val="000000" w:themeColor="text1"/>
          <w:szCs w:val="20"/>
        </w:rPr>
        <w:t>因</w:t>
      </w:r>
      <w:r>
        <w:rPr>
          <w:rFonts w:ascii="標楷體" w:eastAsia="標楷體" w:hAnsi="標楷體" w:cs="Times New Roman" w:hint="eastAsia"/>
          <w:color w:val="000000" w:themeColor="text1"/>
          <w:szCs w:val="20"/>
        </w:rPr>
        <w:t>價購社會住宅地下停車場</w:t>
      </w:r>
      <w:r w:rsidRPr="001F1ED4">
        <w:rPr>
          <w:rFonts w:ascii="標楷體" w:eastAsia="標楷體" w:hAnsi="標楷體" w:cs="Times New Roman" w:hint="eastAsia"/>
          <w:color w:val="000000" w:themeColor="text1"/>
          <w:szCs w:val="20"/>
        </w:rPr>
        <w:t>，</w:t>
      </w:r>
      <w:r>
        <w:rPr>
          <w:rFonts w:ascii="標楷體" w:eastAsia="標楷體" w:hAnsi="標楷體" w:cs="Times New Roman" w:hint="eastAsia"/>
          <w:color w:val="000000" w:themeColor="text1"/>
          <w:szCs w:val="20"/>
        </w:rPr>
        <w:t>增加長期負債</w:t>
      </w:r>
      <w:r w:rsidRPr="001F1ED4">
        <w:rPr>
          <w:rFonts w:ascii="標楷體" w:eastAsia="標楷體" w:hAnsi="標楷體" w:cs="Times New Roman" w:hint="eastAsia"/>
          <w:color w:val="000000" w:themeColor="text1"/>
          <w:szCs w:val="20"/>
        </w:rPr>
        <w:t>，原未編列預算，</w:t>
      </w:r>
      <w:r>
        <w:rPr>
          <w:rFonts w:ascii="標楷體" w:eastAsia="標楷體" w:hAnsi="標楷體" w:cs="Times New Roman" w:hint="eastAsia"/>
          <w:color w:val="000000" w:themeColor="text1"/>
          <w:szCs w:val="20"/>
        </w:rPr>
        <w:t>籌</w:t>
      </w:r>
      <w:r w:rsidRPr="001F1ED4">
        <w:rPr>
          <w:rFonts w:ascii="標楷體" w:eastAsia="標楷體" w:hAnsi="標楷體" w:cs="Times New Roman" w:hint="eastAsia"/>
          <w:color w:val="000000" w:themeColor="text1"/>
          <w:szCs w:val="20"/>
        </w:rPr>
        <w:t>資活動之淨現金流</w:t>
      </w:r>
      <w:r>
        <w:rPr>
          <w:rFonts w:ascii="標楷體" w:eastAsia="標楷體" w:hAnsi="標楷體" w:cs="Times New Roman" w:hint="eastAsia"/>
          <w:color w:val="000000" w:themeColor="text1"/>
          <w:szCs w:val="20"/>
        </w:rPr>
        <w:t>入</w:t>
      </w:r>
      <w:r w:rsidRPr="001F1ED4">
        <w:rPr>
          <w:rFonts w:ascii="標楷體" w:eastAsia="標楷體" w:hAnsi="標楷體" w:cs="Times New Roman" w:hint="eastAsia"/>
          <w:color w:val="000000" w:themeColor="text1"/>
          <w:szCs w:val="20"/>
        </w:rPr>
        <w:t>增加所致</w:t>
      </w:r>
      <w:r w:rsidRPr="00312173">
        <w:rPr>
          <w:rFonts w:ascii="標楷體" w:eastAsia="標楷體" w:hAnsi="標楷體" w:cs="Times New Roman" w:hint="eastAsia"/>
          <w:color w:val="000000" w:themeColor="text1"/>
          <w:szCs w:val="20"/>
        </w:rPr>
        <w:t>。</w:t>
      </w:r>
    </w:p>
    <w:p w14:paraId="34C335A0" w14:textId="77777777" w:rsidR="00593F69" w:rsidRPr="009F5413" w:rsidRDefault="00593F69" w:rsidP="00D65364">
      <w:pPr>
        <w:widowControl/>
        <w:spacing w:before="60" w:after="60" w:line="460" w:lineRule="exact"/>
        <w:ind w:firstLineChars="100" w:firstLine="280"/>
        <w:jc w:val="both"/>
        <w:rPr>
          <w:rFonts w:ascii="標楷體" w:eastAsia="標楷體" w:hAnsi="標楷體" w:cs="新細明體"/>
          <w:b/>
          <w:bCs/>
          <w:sz w:val="28"/>
          <w:szCs w:val="24"/>
        </w:rPr>
      </w:pPr>
      <w:r>
        <w:rPr>
          <w:rFonts w:ascii="標楷體" w:eastAsia="標楷體" w:hAnsi="標楷體" w:cs="新細明體" w:hint="eastAsia"/>
          <w:b/>
          <w:bCs/>
          <w:sz w:val="28"/>
          <w:szCs w:val="24"/>
        </w:rPr>
        <w:t>（五）</w:t>
      </w:r>
      <w:r w:rsidRPr="009F5413">
        <w:rPr>
          <w:rFonts w:ascii="標楷體" w:eastAsia="標楷體" w:hAnsi="標楷體" w:cs="新細明體" w:hint="eastAsia"/>
          <w:b/>
          <w:bCs/>
          <w:sz w:val="28"/>
          <w:szCs w:val="24"/>
        </w:rPr>
        <w:t>投資民營事業概況</w:t>
      </w:r>
    </w:p>
    <w:p w14:paraId="3FED0F32" w14:textId="77777777" w:rsidR="00593F69" w:rsidRPr="009F5413" w:rsidRDefault="00593F69" w:rsidP="00D65364">
      <w:pPr>
        <w:spacing w:before="60" w:after="60" w:line="460" w:lineRule="exact"/>
        <w:ind w:firstLineChars="200" w:firstLine="480"/>
        <w:jc w:val="both"/>
        <w:rPr>
          <w:rFonts w:ascii="標楷體" w:eastAsia="標楷體" w:hAnsi="Courier New" w:cs="Times New Roman"/>
          <w:color w:val="000000" w:themeColor="text1"/>
          <w:szCs w:val="24"/>
        </w:rPr>
      </w:pPr>
      <w:r w:rsidRPr="009F5413">
        <w:rPr>
          <w:rFonts w:ascii="標楷體" w:eastAsia="標楷體" w:hAnsi="Courier New" w:cs="Times New Roman" w:hint="eastAsia"/>
          <w:color w:val="000000" w:themeColor="text1"/>
          <w:szCs w:val="24"/>
        </w:rPr>
        <w:t>1</w:t>
      </w:r>
      <w:r>
        <w:rPr>
          <w:rFonts w:ascii="標楷體" w:eastAsia="標楷體" w:hAnsi="Courier New" w:cs="Times New Roman" w:hint="eastAsia"/>
          <w:color w:val="000000" w:themeColor="text1"/>
          <w:szCs w:val="24"/>
        </w:rPr>
        <w:t>14</w:t>
      </w:r>
      <w:r w:rsidRPr="009F5413">
        <w:rPr>
          <w:rFonts w:ascii="標楷體" w:eastAsia="標楷體" w:hAnsi="Courier New" w:cs="Times New Roman" w:hint="eastAsia"/>
          <w:color w:val="000000" w:themeColor="text1"/>
          <w:szCs w:val="24"/>
        </w:rPr>
        <w:t>年度投資民營事業</w:t>
      </w:r>
      <w:r>
        <w:rPr>
          <w:rFonts w:ascii="標楷體" w:eastAsia="標楷體" w:hAnsi="Courier New" w:cs="Times New Roman" w:hint="eastAsia"/>
          <w:color w:val="000000" w:themeColor="text1"/>
          <w:szCs w:val="24"/>
        </w:rPr>
        <w:t>計有</w:t>
      </w:r>
      <w:r w:rsidRPr="00D61939">
        <w:rPr>
          <w:rFonts w:ascii="標楷體" w:eastAsia="標楷體" w:hAnsi="標楷體" w:cs="Times New Roman" w:hint="eastAsia"/>
          <w:color w:val="000000" w:themeColor="text1"/>
          <w:szCs w:val="24"/>
        </w:rPr>
        <w:t>悠遊卡投資控股股份有限公司</w:t>
      </w:r>
      <w:r>
        <w:rPr>
          <w:rFonts w:ascii="標楷體" w:eastAsia="標楷體" w:hAnsi="標楷體" w:cs="Times New Roman" w:hint="eastAsia"/>
          <w:color w:val="000000" w:themeColor="text1"/>
          <w:szCs w:val="24"/>
        </w:rPr>
        <w:t>及</w:t>
      </w:r>
      <w:r w:rsidRPr="00D61939">
        <w:rPr>
          <w:rFonts w:ascii="標楷體" w:eastAsia="標楷體" w:hAnsi="標楷體" w:cs="Times New Roman" w:hint="eastAsia"/>
          <w:color w:val="000000" w:themeColor="text1"/>
          <w:szCs w:val="24"/>
        </w:rPr>
        <w:t>悠遊卡股份有限公司</w:t>
      </w:r>
      <w:r>
        <w:rPr>
          <w:rFonts w:ascii="標楷體" w:eastAsia="標楷體" w:hAnsi="標楷體" w:cs="Times New Roman" w:hint="eastAsia"/>
          <w:color w:val="000000" w:themeColor="text1"/>
          <w:szCs w:val="24"/>
        </w:rPr>
        <w:t>等</w:t>
      </w:r>
      <w:r>
        <w:rPr>
          <w:rFonts w:ascii="標楷體" w:eastAsia="標楷體" w:hAnsi="Courier New" w:cs="Times New Roman" w:hint="eastAsia"/>
          <w:color w:val="000000" w:themeColor="text1"/>
          <w:szCs w:val="24"/>
        </w:rPr>
        <w:t>2家，</w:t>
      </w:r>
      <w:r w:rsidRPr="009F5413">
        <w:rPr>
          <w:rFonts w:ascii="標楷體" w:eastAsia="標楷體" w:hAnsi="Courier New" w:cs="Times New Roman" w:hint="eastAsia"/>
          <w:color w:val="000000" w:themeColor="text1"/>
          <w:szCs w:val="24"/>
        </w:rPr>
        <w:t>營運結果</w:t>
      </w:r>
      <w:r w:rsidRPr="009F5413">
        <w:rPr>
          <w:rFonts w:ascii="標楷體" w:eastAsia="標楷體" w:hAnsi="標楷體" w:cs="Times New Roman" w:hint="eastAsia"/>
          <w:color w:val="000000" w:themeColor="text1"/>
          <w:szCs w:val="24"/>
        </w:rPr>
        <w:t>，</w:t>
      </w:r>
      <w:r w:rsidRPr="00030995">
        <w:rPr>
          <w:rFonts w:ascii="標楷體" w:eastAsia="標楷體" w:hAnsi="標楷體" w:cs="Times New Roman" w:hint="eastAsia"/>
          <w:szCs w:val="24"/>
        </w:rPr>
        <w:t>分別獲有本期淨利</w:t>
      </w:r>
      <w:r w:rsidRPr="00EB1925">
        <w:rPr>
          <w:rFonts w:ascii="標楷體" w:eastAsia="標楷體" w:hAnsi="標楷體" w:cs="Times New Roman" w:hint="eastAsia"/>
          <w:szCs w:val="24"/>
        </w:rPr>
        <w:t>1億5</w:t>
      </w:r>
      <w:r w:rsidRPr="00EB1925">
        <w:rPr>
          <w:rFonts w:ascii="標楷體" w:eastAsia="標楷體" w:hAnsi="標楷體" w:cs="Times New Roman"/>
          <w:szCs w:val="24"/>
        </w:rPr>
        <w:t>,688</w:t>
      </w:r>
      <w:r w:rsidRPr="00EB1925">
        <w:rPr>
          <w:rFonts w:ascii="標楷體" w:eastAsia="標楷體" w:hAnsi="標楷體" w:cs="Times New Roman" w:hint="eastAsia"/>
          <w:szCs w:val="24"/>
        </w:rPr>
        <w:t>萬餘元及2億9</w:t>
      </w:r>
      <w:r w:rsidRPr="00EB1925">
        <w:rPr>
          <w:rFonts w:ascii="標楷體" w:eastAsia="標楷體" w:hAnsi="標楷體" w:cs="Times New Roman"/>
          <w:szCs w:val="24"/>
        </w:rPr>
        <w:t>,</w:t>
      </w:r>
      <w:r>
        <w:rPr>
          <w:rFonts w:ascii="標楷體" w:eastAsia="標楷體" w:hAnsi="標楷體" w:cs="Times New Roman"/>
          <w:szCs w:val="24"/>
        </w:rPr>
        <w:t>744</w:t>
      </w:r>
      <w:r w:rsidRPr="00030995">
        <w:rPr>
          <w:rFonts w:ascii="標楷體" w:eastAsia="標楷體" w:hAnsi="標楷體" w:cs="Times New Roman" w:hint="eastAsia"/>
          <w:szCs w:val="24"/>
        </w:rPr>
        <w:t>萬餘元</w:t>
      </w:r>
      <w:r>
        <w:rPr>
          <w:rFonts w:ascii="標楷體" w:eastAsia="標楷體" w:hAnsi="標楷體" w:cs="Times New Roman" w:hint="eastAsia"/>
          <w:color w:val="000000" w:themeColor="text1"/>
          <w:szCs w:val="24"/>
        </w:rPr>
        <w:t>。</w:t>
      </w:r>
      <w:r w:rsidRPr="009F5413">
        <w:rPr>
          <w:rFonts w:ascii="標楷體" w:eastAsia="標楷體" w:hAnsi="Courier New" w:cs="Times New Roman" w:hint="eastAsia"/>
          <w:color w:val="000000" w:themeColor="text1"/>
          <w:szCs w:val="24"/>
        </w:rPr>
        <w:t>該基金</w:t>
      </w:r>
      <w:r>
        <w:rPr>
          <w:rFonts w:ascii="標楷體" w:eastAsia="標楷體" w:hAnsi="Courier New" w:cs="Times New Roman" w:hint="eastAsia"/>
          <w:color w:val="000000" w:themeColor="text1"/>
          <w:szCs w:val="24"/>
        </w:rPr>
        <w:t>114</w:t>
      </w:r>
      <w:r w:rsidRPr="009F5413">
        <w:rPr>
          <w:rFonts w:ascii="標楷體" w:eastAsia="標楷體" w:hAnsi="Courier New" w:cs="Times New Roman" w:hint="eastAsia"/>
          <w:color w:val="000000" w:themeColor="text1"/>
          <w:szCs w:val="24"/>
        </w:rPr>
        <w:t>年度獲配現金股利</w:t>
      </w:r>
      <w:r>
        <w:rPr>
          <w:rFonts w:ascii="標楷體" w:eastAsia="標楷體" w:hAnsi="Courier New" w:cs="Times New Roman" w:hint="eastAsia"/>
          <w:color w:val="000000" w:themeColor="text1"/>
          <w:szCs w:val="24"/>
        </w:rPr>
        <w:t>2,276</w:t>
      </w:r>
      <w:r w:rsidRPr="009F5413">
        <w:rPr>
          <w:rFonts w:ascii="標楷體" w:eastAsia="標楷體" w:hAnsi="Courier New" w:cs="Times New Roman" w:hint="eastAsia"/>
          <w:color w:val="000000" w:themeColor="text1"/>
          <w:szCs w:val="24"/>
        </w:rPr>
        <w:t>萬餘元。</w:t>
      </w:r>
    </w:p>
    <w:p w14:paraId="4DA0F212" w14:textId="233D41AA" w:rsidR="00A95FFA" w:rsidRDefault="00593F69" w:rsidP="00A95FFA">
      <w:pPr>
        <w:spacing w:before="60" w:after="60" w:line="460" w:lineRule="exact"/>
        <w:ind w:firstLineChars="200" w:firstLine="480"/>
        <w:jc w:val="both"/>
        <w:rPr>
          <w:rFonts w:ascii="標楷體" w:eastAsia="標楷體" w:hAnsi="Courier New" w:cs="Times New Roman"/>
          <w:color w:val="000000" w:themeColor="text1"/>
          <w:szCs w:val="24"/>
        </w:rPr>
      </w:pPr>
      <w:r w:rsidRPr="009F5413">
        <w:rPr>
          <w:rFonts w:ascii="標楷體" w:eastAsia="標楷體" w:hAnsi="Courier New" w:cs="Times New Roman" w:hint="eastAsia"/>
          <w:color w:val="000000" w:themeColor="text1"/>
          <w:szCs w:val="24"/>
        </w:rPr>
        <w:t>茲將該基金收支餘絀與餘絀撥補之審定，暨餘絀審定後現金流量及資產負債狀況，分別列表如次：</w:t>
      </w:r>
    </w:p>
    <w:p w14:paraId="000CEA9B" w14:textId="77777777" w:rsidR="00A95FFA" w:rsidRDefault="00A95FFA">
      <w:pPr>
        <w:widowControl/>
        <w:rPr>
          <w:rFonts w:ascii="標楷體" w:eastAsia="標楷體" w:hAnsi="Courier New" w:cs="Times New Roman"/>
          <w:color w:val="000000" w:themeColor="text1"/>
          <w:szCs w:val="24"/>
        </w:rPr>
      </w:pPr>
      <w:r>
        <w:rPr>
          <w:rFonts w:ascii="標楷體" w:eastAsia="標楷體" w:hAnsi="Courier New" w:cs="Times New Roman"/>
          <w:color w:val="000000" w:themeColor="text1"/>
          <w:szCs w:val="24"/>
        </w:rPr>
        <w:br w:type="page"/>
      </w:r>
    </w:p>
    <w:tbl>
      <w:tblPr>
        <w:tblW w:w="9923" w:type="dxa"/>
        <w:jc w:val="center"/>
        <w:tblLayout w:type="fixed"/>
        <w:tblCellMar>
          <w:left w:w="28" w:type="dxa"/>
          <w:right w:w="28" w:type="dxa"/>
        </w:tblCellMar>
        <w:tblLook w:val="0000" w:firstRow="0" w:lastRow="0" w:firstColumn="0" w:lastColumn="0" w:noHBand="0" w:noVBand="0"/>
      </w:tblPr>
      <w:tblGrid>
        <w:gridCol w:w="27"/>
        <w:gridCol w:w="2384"/>
        <w:gridCol w:w="425"/>
        <w:gridCol w:w="885"/>
        <w:gridCol w:w="41"/>
        <w:gridCol w:w="263"/>
        <w:gridCol w:w="499"/>
        <w:gridCol w:w="589"/>
        <w:gridCol w:w="38"/>
        <w:gridCol w:w="29"/>
        <w:gridCol w:w="527"/>
        <w:gridCol w:w="571"/>
        <w:gridCol w:w="131"/>
        <w:gridCol w:w="459"/>
        <w:gridCol w:w="520"/>
        <w:gridCol w:w="148"/>
        <w:gridCol w:w="172"/>
        <w:gridCol w:w="1140"/>
        <w:gridCol w:w="207"/>
        <w:gridCol w:w="32"/>
        <w:gridCol w:w="28"/>
        <w:gridCol w:w="773"/>
        <w:gridCol w:w="16"/>
        <w:gridCol w:w="19"/>
      </w:tblGrid>
      <w:tr w:rsidR="00593F69" w14:paraId="22C5333C" w14:textId="77777777" w:rsidTr="00520618">
        <w:trPr>
          <w:gridAfter w:val="1"/>
          <w:wAfter w:w="19" w:type="dxa"/>
          <w:tblHeader/>
          <w:jc w:val="center"/>
        </w:trPr>
        <w:tc>
          <w:tcPr>
            <w:tcW w:w="9969" w:type="dxa"/>
            <w:gridSpan w:val="23"/>
            <w:tcBorders>
              <w:bottom w:val="single" w:sz="8" w:space="0" w:color="auto"/>
            </w:tcBorders>
          </w:tcPr>
          <w:p w14:paraId="32738CDC" w14:textId="77777777" w:rsidR="00593F69" w:rsidRPr="00ED18F0" w:rsidRDefault="00593F69" w:rsidP="00E1120E">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臺北市公有收費停車場基金收支</w:t>
            </w:r>
            <w:r w:rsidRPr="0047698C">
              <w:rPr>
                <w:rFonts w:ascii="標楷體" w:eastAsia="標楷體" w:hAnsi="標楷體" w:hint="eastAsia"/>
                <w:b/>
                <w:sz w:val="36"/>
                <w:szCs w:val="36"/>
                <w:u w:val="single"/>
              </w:rPr>
              <w:t>餘絀審定表</w:t>
            </w:r>
          </w:p>
          <w:p w14:paraId="15EF921E" w14:textId="77777777" w:rsidR="00593F69" w:rsidRDefault="00593F69" w:rsidP="00E1120E">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w:t>
            </w:r>
            <w:r>
              <w:rPr>
                <w:rFonts w:ascii="標楷體" w:eastAsia="標楷體" w:hAnsi="標楷體" w:hint="eastAsia"/>
                <w:sz w:val="22"/>
              </w:rPr>
              <w:t>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1949E9A4" w14:textId="77777777" w:rsidTr="000312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482"/>
          <w:tblHeader/>
          <w:jc w:val="center"/>
        </w:trPr>
        <w:tc>
          <w:tcPr>
            <w:tcW w:w="2428" w:type="dxa"/>
            <w:gridSpan w:val="2"/>
            <w:vMerge w:val="restart"/>
            <w:tcBorders>
              <w:top w:val="single" w:sz="8" w:space="0" w:color="auto"/>
              <w:left w:val="nil"/>
              <w:bottom w:val="nil"/>
            </w:tcBorders>
            <w:vAlign w:val="center"/>
          </w:tcPr>
          <w:p w14:paraId="024B5054" w14:textId="77777777" w:rsidR="00593F69" w:rsidRPr="0047698C" w:rsidRDefault="00593F69" w:rsidP="00E1120E">
            <w:pPr>
              <w:ind w:left="113" w:right="113"/>
              <w:jc w:val="distribute"/>
              <w:rPr>
                <w:rFonts w:ascii="標楷體" w:eastAsia="標楷體" w:hAnsi="標楷體"/>
                <w:sz w:val="20"/>
              </w:rPr>
            </w:pPr>
            <w:r w:rsidRPr="0047698C">
              <w:rPr>
                <w:rFonts w:ascii="標楷體" w:eastAsia="標楷體" w:hAnsi="標楷體" w:hint="eastAsia"/>
                <w:sz w:val="20"/>
              </w:rPr>
              <w:t>科目</w:t>
            </w:r>
          </w:p>
        </w:tc>
        <w:tc>
          <w:tcPr>
            <w:tcW w:w="1319" w:type="dxa"/>
            <w:gridSpan w:val="2"/>
            <w:vMerge w:val="restart"/>
            <w:tcBorders>
              <w:top w:val="single" w:sz="8" w:space="0" w:color="auto"/>
            </w:tcBorders>
            <w:vAlign w:val="center"/>
          </w:tcPr>
          <w:p w14:paraId="1E555D97" w14:textId="77777777" w:rsidR="00593F69" w:rsidRPr="0047698C" w:rsidRDefault="00593F69" w:rsidP="00E1120E">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9" w:type="dxa"/>
            <w:gridSpan w:val="5"/>
            <w:vMerge w:val="restart"/>
            <w:tcBorders>
              <w:top w:val="single" w:sz="8" w:space="0" w:color="auto"/>
            </w:tcBorders>
            <w:vAlign w:val="center"/>
          </w:tcPr>
          <w:p w14:paraId="4BF430BD" w14:textId="77777777" w:rsidR="00593F69" w:rsidRPr="0047698C" w:rsidRDefault="00593F69" w:rsidP="00E1120E">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gridSpan w:val="3"/>
            <w:vMerge w:val="restart"/>
            <w:tcBorders>
              <w:top w:val="single" w:sz="8" w:space="0" w:color="auto"/>
            </w:tcBorders>
            <w:vAlign w:val="center"/>
          </w:tcPr>
          <w:p w14:paraId="71FEAD0E" w14:textId="77777777" w:rsidR="00593F69" w:rsidRPr="0047698C" w:rsidRDefault="00593F69" w:rsidP="00E1120E">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9" w:type="dxa"/>
            <w:gridSpan w:val="5"/>
            <w:vMerge w:val="restart"/>
            <w:tcBorders>
              <w:top w:val="single" w:sz="8" w:space="0" w:color="auto"/>
            </w:tcBorders>
            <w:vAlign w:val="center"/>
          </w:tcPr>
          <w:p w14:paraId="5241EF97" w14:textId="77777777" w:rsidR="00593F69" w:rsidRPr="0047698C" w:rsidRDefault="00593F69" w:rsidP="00E1120E">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10" w:type="dxa"/>
            <w:gridSpan w:val="6"/>
            <w:tcBorders>
              <w:top w:val="single" w:sz="8" w:space="0" w:color="auto"/>
              <w:bottom w:val="nil"/>
              <w:right w:val="nil"/>
            </w:tcBorders>
            <w:vAlign w:val="center"/>
          </w:tcPr>
          <w:p w14:paraId="5193F16D" w14:textId="77777777" w:rsidR="006D30F8" w:rsidRPr="001E0653" w:rsidRDefault="006D30F8" w:rsidP="006D30F8">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50CE66C8" w14:textId="33A1D491" w:rsidR="00593F69" w:rsidRPr="0047698C" w:rsidRDefault="006D30F8" w:rsidP="006D30F8">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34589FA2" w14:textId="77777777" w:rsidTr="000312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40"/>
          <w:tblHeader/>
          <w:jc w:val="center"/>
        </w:trPr>
        <w:tc>
          <w:tcPr>
            <w:tcW w:w="2428" w:type="dxa"/>
            <w:gridSpan w:val="2"/>
            <w:vMerge/>
            <w:tcBorders>
              <w:top w:val="nil"/>
              <w:left w:val="nil"/>
              <w:bottom w:val="single" w:sz="8" w:space="0" w:color="auto"/>
            </w:tcBorders>
            <w:vAlign w:val="center"/>
          </w:tcPr>
          <w:p w14:paraId="4394EA08" w14:textId="77777777" w:rsidR="00593F69" w:rsidRDefault="00593F69" w:rsidP="00E1120E">
            <w:pPr>
              <w:ind w:left="113" w:right="113"/>
              <w:jc w:val="distribute"/>
              <w:rPr>
                <w:rFonts w:ascii="標楷體" w:eastAsia="標楷體" w:hAnsi="標楷體"/>
              </w:rPr>
            </w:pPr>
          </w:p>
        </w:tc>
        <w:tc>
          <w:tcPr>
            <w:tcW w:w="1319" w:type="dxa"/>
            <w:gridSpan w:val="2"/>
            <w:vMerge/>
            <w:tcBorders>
              <w:bottom w:val="single" w:sz="8" w:space="0" w:color="auto"/>
            </w:tcBorders>
            <w:vAlign w:val="center"/>
          </w:tcPr>
          <w:p w14:paraId="42E30A40" w14:textId="77777777" w:rsidR="00593F69" w:rsidRDefault="00593F69" w:rsidP="00E1120E">
            <w:pPr>
              <w:ind w:left="113" w:right="113"/>
              <w:jc w:val="distribute"/>
              <w:rPr>
                <w:rFonts w:ascii="標楷體" w:eastAsia="標楷體" w:hAnsi="標楷體"/>
              </w:rPr>
            </w:pPr>
          </w:p>
        </w:tc>
        <w:tc>
          <w:tcPr>
            <w:tcW w:w="1439" w:type="dxa"/>
            <w:gridSpan w:val="5"/>
            <w:vMerge/>
            <w:tcBorders>
              <w:bottom w:val="single" w:sz="8" w:space="0" w:color="auto"/>
            </w:tcBorders>
            <w:vAlign w:val="center"/>
          </w:tcPr>
          <w:p w14:paraId="1B0D0ED2" w14:textId="77777777" w:rsidR="00593F69" w:rsidRDefault="00593F69" w:rsidP="00E1120E">
            <w:pPr>
              <w:ind w:left="113" w:right="113"/>
              <w:jc w:val="distribute"/>
              <w:rPr>
                <w:rFonts w:ascii="標楷體" w:eastAsia="標楷體" w:hAnsi="標楷體"/>
              </w:rPr>
            </w:pPr>
          </w:p>
        </w:tc>
        <w:tc>
          <w:tcPr>
            <w:tcW w:w="1134" w:type="dxa"/>
            <w:gridSpan w:val="3"/>
            <w:vMerge/>
            <w:tcBorders>
              <w:bottom w:val="single" w:sz="8" w:space="0" w:color="auto"/>
            </w:tcBorders>
            <w:vAlign w:val="center"/>
          </w:tcPr>
          <w:p w14:paraId="5EFE5266" w14:textId="77777777" w:rsidR="00593F69" w:rsidRDefault="00593F69" w:rsidP="00E1120E">
            <w:pPr>
              <w:ind w:left="113" w:right="113"/>
              <w:jc w:val="distribute"/>
              <w:rPr>
                <w:rFonts w:ascii="標楷體" w:eastAsia="標楷體" w:hAnsi="標楷體"/>
              </w:rPr>
            </w:pPr>
          </w:p>
        </w:tc>
        <w:tc>
          <w:tcPr>
            <w:tcW w:w="1439" w:type="dxa"/>
            <w:gridSpan w:val="5"/>
            <w:vMerge/>
            <w:tcBorders>
              <w:bottom w:val="single" w:sz="8" w:space="0" w:color="auto"/>
            </w:tcBorders>
            <w:vAlign w:val="center"/>
          </w:tcPr>
          <w:p w14:paraId="5DABF12A" w14:textId="77777777" w:rsidR="00593F69" w:rsidRDefault="00593F69" w:rsidP="00E1120E">
            <w:pPr>
              <w:ind w:left="113" w:right="113"/>
              <w:jc w:val="distribute"/>
              <w:rPr>
                <w:rFonts w:ascii="標楷體" w:eastAsia="標楷體" w:hAnsi="標楷體"/>
              </w:rPr>
            </w:pPr>
          </w:p>
        </w:tc>
        <w:tc>
          <w:tcPr>
            <w:tcW w:w="1388" w:type="dxa"/>
            <w:gridSpan w:val="3"/>
            <w:tcBorders>
              <w:bottom w:val="single" w:sz="8" w:space="0" w:color="auto"/>
            </w:tcBorders>
            <w:vAlign w:val="center"/>
          </w:tcPr>
          <w:p w14:paraId="284FB77E" w14:textId="77777777" w:rsidR="00593F69" w:rsidRPr="0047698C" w:rsidRDefault="00593F69" w:rsidP="00E1120E">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22" w:type="dxa"/>
            <w:gridSpan w:val="3"/>
            <w:tcBorders>
              <w:bottom w:val="single" w:sz="8" w:space="0" w:color="auto"/>
              <w:right w:val="nil"/>
            </w:tcBorders>
            <w:vAlign w:val="center"/>
          </w:tcPr>
          <w:p w14:paraId="153F3172" w14:textId="77777777" w:rsidR="00593F69" w:rsidRPr="0047698C" w:rsidRDefault="00593F69" w:rsidP="00E1120E">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571258" w14:paraId="213CD4A1"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46F0CCB0" w14:textId="77777777" w:rsidR="00593F69" w:rsidRPr="0047698C" w:rsidRDefault="00593F69" w:rsidP="00185C1B">
            <w:pPr>
              <w:rPr>
                <w:rFonts w:ascii="標楷體" w:eastAsia="標楷體" w:hAnsi="標楷體"/>
                <w:kern w:val="0"/>
                <w:sz w:val="20"/>
              </w:rPr>
            </w:pPr>
            <w:r w:rsidRPr="00903950">
              <w:rPr>
                <w:rFonts w:ascii="標楷體" w:eastAsia="標楷體" w:hAnsi="標楷體"/>
                <w:b/>
                <w:kern w:val="0"/>
                <w:sz w:val="20"/>
              </w:rPr>
              <w:t>業務收入</w:t>
            </w:r>
          </w:p>
        </w:tc>
        <w:tc>
          <w:tcPr>
            <w:tcW w:w="1319" w:type="dxa"/>
            <w:gridSpan w:val="2"/>
            <w:tcBorders>
              <w:top w:val="nil"/>
              <w:bottom w:val="nil"/>
            </w:tcBorders>
            <w:vAlign w:val="center"/>
          </w:tcPr>
          <w:p w14:paraId="1EE956AE"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5,155,971,000</w:t>
            </w:r>
          </w:p>
        </w:tc>
        <w:tc>
          <w:tcPr>
            <w:tcW w:w="1439" w:type="dxa"/>
            <w:gridSpan w:val="5"/>
            <w:tcBorders>
              <w:top w:val="nil"/>
              <w:bottom w:val="nil"/>
            </w:tcBorders>
            <w:vAlign w:val="center"/>
          </w:tcPr>
          <w:p w14:paraId="78AF0369"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5,258,917,401</w:t>
            </w:r>
          </w:p>
        </w:tc>
        <w:tc>
          <w:tcPr>
            <w:tcW w:w="1134" w:type="dxa"/>
            <w:gridSpan w:val="3"/>
            <w:tcBorders>
              <w:top w:val="nil"/>
              <w:bottom w:val="nil"/>
            </w:tcBorders>
            <w:vAlign w:val="center"/>
          </w:tcPr>
          <w:p w14:paraId="6D22C7CE"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6A5822FE"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5,258,917,401</w:t>
            </w:r>
          </w:p>
        </w:tc>
        <w:tc>
          <w:tcPr>
            <w:tcW w:w="1388" w:type="dxa"/>
            <w:gridSpan w:val="3"/>
            <w:tcBorders>
              <w:top w:val="nil"/>
              <w:bottom w:val="nil"/>
            </w:tcBorders>
            <w:vAlign w:val="center"/>
          </w:tcPr>
          <w:p w14:paraId="52435F89"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b/>
                <w:noProof/>
                <w:sz w:val="18"/>
                <w:szCs w:val="18"/>
              </w:rPr>
              <w:t>102,946,401</w:t>
            </w:r>
          </w:p>
        </w:tc>
        <w:tc>
          <w:tcPr>
            <w:tcW w:w="822" w:type="dxa"/>
            <w:gridSpan w:val="3"/>
            <w:tcBorders>
              <w:top w:val="nil"/>
              <w:bottom w:val="nil"/>
              <w:right w:val="nil"/>
            </w:tcBorders>
            <w:vAlign w:val="center"/>
          </w:tcPr>
          <w:p w14:paraId="7DB4EEDF"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b/>
                <w:kern w:val="0"/>
                <w:sz w:val="18"/>
                <w:szCs w:val="18"/>
              </w:rPr>
              <w:t>2.00</w:t>
            </w:r>
          </w:p>
        </w:tc>
      </w:tr>
      <w:tr w:rsidR="00593F69" w:rsidRPr="00571258" w14:paraId="7692AEE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35B5E274" w14:textId="77777777" w:rsidR="00593F69" w:rsidRPr="0047698C" w:rsidRDefault="00593F69" w:rsidP="00185C1B">
            <w:pPr>
              <w:ind w:leftChars="100" w:left="240"/>
              <w:rPr>
                <w:rFonts w:ascii="標楷體" w:eastAsia="標楷體" w:hAnsi="標楷體"/>
                <w:kern w:val="0"/>
                <w:sz w:val="20"/>
              </w:rPr>
            </w:pPr>
            <w:r w:rsidRPr="00903950">
              <w:rPr>
                <w:rFonts w:ascii="標楷體" w:eastAsia="標楷體" w:hAnsi="標楷體"/>
                <w:kern w:val="0"/>
                <w:sz w:val="20"/>
              </w:rPr>
              <w:t>勞務收入</w:t>
            </w:r>
          </w:p>
        </w:tc>
        <w:tc>
          <w:tcPr>
            <w:tcW w:w="1319" w:type="dxa"/>
            <w:gridSpan w:val="2"/>
            <w:tcBorders>
              <w:top w:val="nil"/>
              <w:bottom w:val="nil"/>
            </w:tcBorders>
            <w:vAlign w:val="center"/>
          </w:tcPr>
          <w:p w14:paraId="1DBD5E4D"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3,282,697,000</w:t>
            </w:r>
          </w:p>
        </w:tc>
        <w:tc>
          <w:tcPr>
            <w:tcW w:w="1439" w:type="dxa"/>
            <w:gridSpan w:val="5"/>
            <w:tcBorders>
              <w:top w:val="nil"/>
              <w:bottom w:val="nil"/>
            </w:tcBorders>
            <w:vAlign w:val="center"/>
          </w:tcPr>
          <w:p w14:paraId="04D76181"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3,404,907,267</w:t>
            </w:r>
          </w:p>
        </w:tc>
        <w:tc>
          <w:tcPr>
            <w:tcW w:w="1134" w:type="dxa"/>
            <w:gridSpan w:val="3"/>
            <w:tcBorders>
              <w:top w:val="nil"/>
              <w:bottom w:val="nil"/>
            </w:tcBorders>
            <w:vAlign w:val="center"/>
          </w:tcPr>
          <w:p w14:paraId="55C447D0"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6603C802"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3,404,907,267</w:t>
            </w:r>
          </w:p>
        </w:tc>
        <w:tc>
          <w:tcPr>
            <w:tcW w:w="1388" w:type="dxa"/>
            <w:gridSpan w:val="3"/>
            <w:tcBorders>
              <w:top w:val="nil"/>
              <w:bottom w:val="nil"/>
            </w:tcBorders>
            <w:vAlign w:val="center"/>
          </w:tcPr>
          <w:p w14:paraId="3A1CDF93"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noProof/>
                <w:sz w:val="18"/>
                <w:szCs w:val="18"/>
              </w:rPr>
              <w:t>122,210,267</w:t>
            </w:r>
          </w:p>
        </w:tc>
        <w:tc>
          <w:tcPr>
            <w:tcW w:w="822" w:type="dxa"/>
            <w:gridSpan w:val="3"/>
            <w:tcBorders>
              <w:top w:val="nil"/>
              <w:bottom w:val="nil"/>
              <w:right w:val="nil"/>
            </w:tcBorders>
            <w:vAlign w:val="center"/>
          </w:tcPr>
          <w:p w14:paraId="00B9E4FF"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kern w:val="0"/>
                <w:sz w:val="18"/>
                <w:szCs w:val="18"/>
              </w:rPr>
              <w:t>3.72</w:t>
            </w:r>
          </w:p>
        </w:tc>
      </w:tr>
      <w:tr w:rsidR="00593F69" w:rsidRPr="00571258" w14:paraId="6823EE4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744CAA75" w14:textId="77777777" w:rsidR="00593F69" w:rsidRPr="0047698C" w:rsidRDefault="00593F69" w:rsidP="00185C1B">
            <w:pPr>
              <w:ind w:leftChars="100" w:left="240"/>
              <w:rPr>
                <w:rFonts w:ascii="標楷體" w:eastAsia="標楷體" w:hAnsi="標楷體"/>
                <w:kern w:val="0"/>
                <w:sz w:val="20"/>
              </w:rPr>
            </w:pPr>
            <w:r w:rsidRPr="00903950">
              <w:rPr>
                <w:rFonts w:ascii="標楷體" w:eastAsia="標楷體" w:hAnsi="標楷體"/>
                <w:kern w:val="0"/>
                <w:sz w:val="20"/>
              </w:rPr>
              <w:t>租金及權利金收入</w:t>
            </w:r>
          </w:p>
        </w:tc>
        <w:tc>
          <w:tcPr>
            <w:tcW w:w="1319" w:type="dxa"/>
            <w:gridSpan w:val="2"/>
            <w:tcBorders>
              <w:top w:val="nil"/>
              <w:bottom w:val="nil"/>
            </w:tcBorders>
            <w:vAlign w:val="center"/>
          </w:tcPr>
          <w:p w14:paraId="3C344E74"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1,618,170,000</w:t>
            </w:r>
          </w:p>
        </w:tc>
        <w:tc>
          <w:tcPr>
            <w:tcW w:w="1439" w:type="dxa"/>
            <w:gridSpan w:val="5"/>
            <w:tcBorders>
              <w:top w:val="nil"/>
              <w:bottom w:val="nil"/>
            </w:tcBorders>
            <w:vAlign w:val="center"/>
          </w:tcPr>
          <w:p w14:paraId="3DB28D09"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1,505,139,098</w:t>
            </w:r>
          </w:p>
        </w:tc>
        <w:tc>
          <w:tcPr>
            <w:tcW w:w="1134" w:type="dxa"/>
            <w:gridSpan w:val="3"/>
            <w:tcBorders>
              <w:top w:val="nil"/>
              <w:bottom w:val="nil"/>
            </w:tcBorders>
            <w:vAlign w:val="center"/>
          </w:tcPr>
          <w:p w14:paraId="05D96465"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7FED2D29"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1,505,139,098</w:t>
            </w:r>
          </w:p>
        </w:tc>
        <w:tc>
          <w:tcPr>
            <w:tcW w:w="1388" w:type="dxa"/>
            <w:gridSpan w:val="3"/>
            <w:tcBorders>
              <w:top w:val="nil"/>
              <w:bottom w:val="nil"/>
            </w:tcBorders>
            <w:vAlign w:val="center"/>
          </w:tcPr>
          <w:p w14:paraId="48EA801F"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noProof/>
                <w:sz w:val="18"/>
                <w:szCs w:val="18"/>
              </w:rPr>
              <w:t>- 113,030,902</w:t>
            </w:r>
          </w:p>
        </w:tc>
        <w:tc>
          <w:tcPr>
            <w:tcW w:w="822" w:type="dxa"/>
            <w:gridSpan w:val="3"/>
            <w:tcBorders>
              <w:top w:val="nil"/>
              <w:bottom w:val="nil"/>
              <w:right w:val="nil"/>
            </w:tcBorders>
            <w:vAlign w:val="center"/>
          </w:tcPr>
          <w:p w14:paraId="6741F369"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kern w:val="0"/>
                <w:sz w:val="18"/>
                <w:szCs w:val="18"/>
              </w:rPr>
              <w:t>- 6.99</w:t>
            </w:r>
          </w:p>
        </w:tc>
      </w:tr>
      <w:tr w:rsidR="00593F69" w:rsidRPr="00571258" w14:paraId="027CBA3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45798358" w14:textId="77777777" w:rsidR="00593F69" w:rsidRPr="0047698C" w:rsidRDefault="00593F69" w:rsidP="00185C1B">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19" w:type="dxa"/>
            <w:gridSpan w:val="2"/>
            <w:tcBorders>
              <w:top w:val="nil"/>
              <w:bottom w:val="nil"/>
            </w:tcBorders>
            <w:vAlign w:val="center"/>
          </w:tcPr>
          <w:p w14:paraId="61B0A77A"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50,000,000</w:t>
            </w:r>
          </w:p>
        </w:tc>
        <w:tc>
          <w:tcPr>
            <w:tcW w:w="1439" w:type="dxa"/>
            <w:gridSpan w:val="5"/>
            <w:tcBorders>
              <w:top w:val="nil"/>
              <w:bottom w:val="nil"/>
            </w:tcBorders>
            <w:vAlign w:val="center"/>
          </w:tcPr>
          <w:p w14:paraId="5115CB5C"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147,737,036</w:t>
            </w:r>
          </w:p>
        </w:tc>
        <w:tc>
          <w:tcPr>
            <w:tcW w:w="1134" w:type="dxa"/>
            <w:gridSpan w:val="3"/>
            <w:tcBorders>
              <w:top w:val="nil"/>
              <w:bottom w:val="nil"/>
            </w:tcBorders>
            <w:vAlign w:val="center"/>
          </w:tcPr>
          <w:p w14:paraId="4C2772AB"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2066F9B1"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147,737,036</w:t>
            </w:r>
          </w:p>
        </w:tc>
        <w:tc>
          <w:tcPr>
            <w:tcW w:w="1388" w:type="dxa"/>
            <w:gridSpan w:val="3"/>
            <w:tcBorders>
              <w:top w:val="nil"/>
              <w:bottom w:val="nil"/>
            </w:tcBorders>
            <w:vAlign w:val="center"/>
          </w:tcPr>
          <w:p w14:paraId="2985C089"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noProof/>
                <w:sz w:val="18"/>
                <w:szCs w:val="18"/>
              </w:rPr>
              <w:t>97,737,036</w:t>
            </w:r>
          </w:p>
        </w:tc>
        <w:tc>
          <w:tcPr>
            <w:tcW w:w="822" w:type="dxa"/>
            <w:gridSpan w:val="3"/>
            <w:tcBorders>
              <w:top w:val="nil"/>
              <w:bottom w:val="nil"/>
              <w:right w:val="nil"/>
            </w:tcBorders>
            <w:vAlign w:val="center"/>
          </w:tcPr>
          <w:p w14:paraId="0B381B51"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kern w:val="0"/>
                <w:sz w:val="18"/>
                <w:szCs w:val="18"/>
              </w:rPr>
              <w:t>195.47</w:t>
            </w:r>
          </w:p>
        </w:tc>
      </w:tr>
      <w:tr w:rsidR="00593F69" w:rsidRPr="00571258" w14:paraId="222C48F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06005D8C" w14:textId="77777777" w:rsidR="00593F69" w:rsidRPr="0047698C" w:rsidRDefault="00593F69" w:rsidP="00185C1B">
            <w:pPr>
              <w:ind w:leftChars="100" w:left="240"/>
              <w:rPr>
                <w:rFonts w:ascii="標楷體" w:eastAsia="標楷體" w:hAnsi="標楷體"/>
                <w:kern w:val="0"/>
                <w:sz w:val="20"/>
              </w:rPr>
            </w:pPr>
            <w:r w:rsidRPr="00903950">
              <w:rPr>
                <w:rFonts w:ascii="標楷體" w:eastAsia="標楷體" w:hAnsi="標楷體"/>
                <w:kern w:val="0"/>
                <w:sz w:val="20"/>
              </w:rPr>
              <w:t>其他業務收入</w:t>
            </w:r>
          </w:p>
        </w:tc>
        <w:tc>
          <w:tcPr>
            <w:tcW w:w="1319" w:type="dxa"/>
            <w:gridSpan w:val="2"/>
            <w:tcBorders>
              <w:top w:val="nil"/>
              <w:bottom w:val="nil"/>
            </w:tcBorders>
            <w:vAlign w:val="center"/>
          </w:tcPr>
          <w:p w14:paraId="5711729E"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205,104,000</w:t>
            </w:r>
          </w:p>
        </w:tc>
        <w:tc>
          <w:tcPr>
            <w:tcW w:w="1439" w:type="dxa"/>
            <w:gridSpan w:val="5"/>
            <w:tcBorders>
              <w:top w:val="nil"/>
              <w:bottom w:val="nil"/>
            </w:tcBorders>
            <w:vAlign w:val="center"/>
          </w:tcPr>
          <w:p w14:paraId="5366EF0E"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201,134,000</w:t>
            </w:r>
          </w:p>
        </w:tc>
        <w:tc>
          <w:tcPr>
            <w:tcW w:w="1134" w:type="dxa"/>
            <w:gridSpan w:val="3"/>
            <w:tcBorders>
              <w:top w:val="nil"/>
              <w:bottom w:val="nil"/>
            </w:tcBorders>
            <w:vAlign w:val="center"/>
          </w:tcPr>
          <w:p w14:paraId="2EEDCA92"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73811EC0"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201,134,000</w:t>
            </w:r>
          </w:p>
        </w:tc>
        <w:tc>
          <w:tcPr>
            <w:tcW w:w="1388" w:type="dxa"/>
            <w:gridSpan w:val="3"/>
            <w:tcBorders>
              <w:top w:val="nil"/>
              <w:bottom w:val="nil"/>
            </w:tcBorders>
            <w:vAlign w:val="center"/>
          </w:tcPr>
          <w:p w14:paraId="3B85922D"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noProof/>
                <w:sz w:val="18"/>
                <w:szCs w:val="18"/>
              </w:rPr>
              <w:t>- 3,970,000</w:t>
            </w:r>
          </w:p>
        </w:tc>
        <w:tc>
          <w:tcPr>
            <w:tcW w:w="822" w:type="dxa"/>
            <w:gridSpan w:val="3"/>
            <w:tcBorders>
              <w:top w:val="nil"/>
              <w:bottom w:val="nil"/>
              <w:right w:val="nil"/>
            </w:tcBorders>
            <w:vAlign w:val="center"/>
          </w:tcPr>
          <w:p w14:paraId="0E45ADE1"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kern w:val="0"/>
                <w:sz w:val="18"/>
                <w:szCs w:val="18"/>
              </w:rPr>
              <w:t>- 1.94</w:t>
            </w:r>
          </w:p>
        </w:tc>
      </w:tr>
      <w:tr w:rsidR="00593F69" w:rsidRPr="00571258" w14:paraId="2B0C77A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17F6DB82" w14:textId="77777777" w:rsidR="00593F69" w:rsidRPr="0047698C" w:rsidRDefault="00593F69" w:rsidP="00185C1B">
            <w:pPr>
              <w:rPr>
                <w:rFonts w:ascii="標楷體" w:eastAsia="標楷體" w:hAnsi="標楷體"/>
                <w:kern w:val="0"/>
                <w:sz w:val="20"/>
              </w:rPr>
            </w:pPr>
            <w:r w:rsidRPr="00903950">
              <w:rPr>
                <w:rFonts w:ascii="標楷體" w:eastAsia="標楷體" w:hAnsi="標楷體"/>
                <w:b/>
                <w:kern w:val="0"/>
                <w:sz w:val="20"/>
              </w:rPr>
              <w:t>業務成本與費用</w:t>
            </w:r>
          </w:p>
        </w:tc>
        <w:tc>
          <w:tcPr>
            <w:tcW w:w="1319" w:type="dxa"/>
            <w:gridSpan w:val="2"/>
            <w:tcBorders>
              <w:top w:val="nil"/>
              <w:bottom w:val="nil"/>
            </w:tcBorders>
            <w:vAlign w:val="center"/>
          </w:tcPr>
          <w:p w14:paraId="744FC62B"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5,074,328,000</w:t>
            </w:r>
          </w:p>
        </w:tc>
        <w:tc>
          <w:tcPr>
            <w:tcW w:w="1439" w:type="dxa"/>
            <w:gridSpan w:val="5"/>
            <w:tcBorders>
              <w:top w:val="nil"/>
              <w:bottom w:val="nil"/>
            </w:tcBorders>
            <w:vAlign w:val="center"/>
          </w:tcPr>
          <w:p w14:paraId="33724573"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4,989,986,732</w:t>
            </w:r>
          </w:p>
        </w:tc>
        <w:tc>
          <w:tcPr>
            <w:tcW w:w="1134" w:type="dxa"/>
            <w:gridSpan w:val="3"/>
            <w:tcBorders>
              <w:top w:val="nil"/>
              <w:bottom w:val="nil"/>
            </w:tcBorders>
            <w:vAlign w:val="center"/>
          </w:tcPr>
          <w:p w14:paraId="41DF20EC"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27FED6E7"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4,989,986,732</w:t>
            </w:r>
          </w:p>
        </w:tc>
        <w:tc>
          <w:tcPr>
            <w:tcW w:w="1388" w:type="dxa"/>
            <w:gridSpan w:val="3"/>
            <w:tcBorders>
              <w:top w:val="nil"/>
              <w:bottom w:val="nil"/>
            </w:tcBorders>
            <w:vAlign w:val="center"/>
          </w:tcPr>
          <w:p w14:paraId="7687153C"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b/>
                <w:noProof/>
                <w:sz w:val="18"/>
                <w:szCs w:val="18"/>
              </w:rPr>
              <w:t>- 84,341,268</w:t>
            </w:r>
          </w:p>
        </w:tc>
        <w:tc>
          <w:tcPr>
            <w:tcW w:w="822" w:type="dxa"/>
            <w:gridSpan w:val="3"/>
            <w:tcBorders>
              <w:top w:val="nil"/>
              <w:bottom w:val="nil"/>
              <w:right w:val="nil"/>
            </w:tcBorders>
            <w:vAlign w:val="center"/>
          </w:tcPr>
          <w:p w14:paraId="37469D47"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b/>
                <w:kern w:val="0"/>
                <w:sz w:val="18"/>
                <w:szCs w:val="18"/>
              </w:rPr>
              <w:t>- 1.66</w:t>
            </w:r>
          </w:p>
        </w:tc>
      </w:tr>
      <w:tr w:rsidR="00593F69" w:rsidRPr="00571258" w14:paraId="67D832C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1856E064" w14:textId="77777777" w:rsidR="00593F69" w:rsidRPr="0047698C" w:rsidRDefault="00593F69" w:rsidP="00185C1B">
            <w:pPr>
              <w:ind w:leftChars="100" w:left="240"/>
              <w:rPr>
                <w:rFonts w:ascii="標楷體" w:eastAsia="標楷體" w:hAnsi="標楷體"/>
                <w:kern w:val="0"/>
                <w:sz w:val="20"/>
              </w:rPr>
            </w:pPr>
            <w:r w:rsidRPr="00903950">
              <w:rPr>
                <w:rFonts w:ascii="標楷體" w:eastAsia="標楷體" w:hAnsi="標楷體"/>
                <w:kern w:val="0"/>
                <w:sz w:val="20"/>
              </w:rPr>
              <w:t>勞務成本</w:t>
            </w:r>
          </w:p>
        </w:tc>
        <w:tc>
          <w:tcPr>
            <w:tcW w:w="1319" w:type="dxa"/>
            <w:gridSpan w:val="2"/>
            <w:tcBorders>
              <w:top w:val="nil"/>
              <w:bottom w:val="nil"/>
            </w:tcBorders>
            <w:vAlign w:val="center"/>
          </w:tcPr>
          <w:p w14:paraId="57EB21EF"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4,286,036,000</w:t>
            </w:r>
          </w:p>
        </w:tc>
        <w:tc>
          <w:tcPr>
            <w:tcW w:w="1439" w:type="dxa"/>
            <w:gridSpan w:val="5"/>
            <w:tcBorders>
              <w:top w:val="nil"/>
              <w:bottom w:val="nil"/>
            </w:tcBorders>
            <w:vAlign w:val="center"/>
          </w:tcPr>
          <w:p w14:paraId="7281C435"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4,250,056,273</w:t>
            </w:r>
          </w:p>
        </w:tc>
        <w:tc>
          <w:tcPr>
            <w:tcW w:w="1134" w:type="dxa"/>
            <w:gridSpan w:val="3"/>
            <w:tcBorders>
              <w:top w:val="nil"/>
              <w:bottom w:val="nil"/>
            </w:tcBorders>
            <w:vAlign w:val="center"/>
          </w:tcPr>
          <w:p w14:paraId="77512527"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7F0B4BC4"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4,250,056,273</w:t>
            </w:r>
          </w:p>
        </w:tc>
        <w:tc>
          <w:tcPr>
            <w:tcW w:w="1388" w:type="dxa"/>
            <w:gridSpan w:val="3"/>
            <w:tcBorders>
              <w:top w:val="nil"/>
              <w:bottom w:val="nil"/>
            </w:tcBorders>
            <w:vAlign w:val="center"/>
          </w:tcPr>
          <w:p w14:paraId="6F668F1E"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noProof/>
                <w:sz w:val="18"/>
                <w:szCs w:val="18"/>
              </w:rPr>
              <w:t>- 35,979,727</w:t>
            </w:r>
          </w:p>
        </w:tc>
        <w:tc>
          <w:tcPr>
            <w:tcW w:w="822" w:type="dxa"/>
            <w:gridSpan w:val="3"/>
            <w:tcBorders>
              <w:top w:val="nil"/>
              <w:bottom w:val="nil"/>
              <w:right w:val="nil"/>
            </w:tcBorders>
            <w:vAlign w:val="center"/>
          </w:tcPr>
          <w:p w14:paraId="4C8D67E9"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kern w:val="0"/>
                <w:sz w:val="18"/>
                <w:szCs w:val="18"/>
              </w:rPr>
              <w:t>- 0.84</w:t>
            </w:r>
          </w:p>
        </w:tc>
      </w:tr>
      <w:tr w:rsidR="00593F69" w:rsidRPr="00571258" w14:paraId="238B036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6C20F407" w14:textId="77777777" w:rsidR="00593F69" w:rsidRPr="0047698C" w:rsidRDefault="00593F69" w:rsidP="00185C1B">
            <w:pPr>
              <w:ind w:leftChars="100" w:left="240"/>
              <w:rPr>
                <w:rFonts w:ascii="標楷體" w:eastAsia="標楷體" w:hAnsi="標楷體"/>
                <w:kern w:val="0"/>
                <w:sz w:val="20"/>
              </w:rPr>
            </w:pPr>
            <w:r w:rsidRPr="00903950">
              <w:rPr>
                <w:rFonts w:ascii="標楷體" w:eastAsia="標楷體" w:hAnsi="標楷體"/>
                <w:kern w:val="0"/>
                <w:sz w:val="20"/>
              </w:rPr>
              <w:t>出租資產成本</w:t>
            </w:r>
          </w:p>
        </w:tc>
        <w:tc>
          <w:tcPr>
            <w:tcW w:w="1319" w:type="dxa"/>
            <w:gridSpan w:val="2"/>
            <w:tcBorders>
              <w:top w:val="nil"/>
              <w:bottom w:val="nil"/>
            </w:tcBorders>
            <w:vAlign w:val="center"/>
          </w:tcPr>
          <w:p w14:paraId="473E946C"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669,573,000</w:t>
            </w:r>
          </w:p>
        </w:tc>
        <w:tc>
          <w:tcPr>
            <w:tcW w:w="1439" w:type="dxa"/>
            <w:gridSpan w:val="5"/>
            <w:tcBorders>
              <w:top w:val="nil"/>
              <w:bottom w:val="nil"/>
            </w:tcBorders>
            <w:vAlign w:val="center"/>
          </w:tcPr>
          <w:p w14:paraId="46D0D205"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625,699,195</w:t>
            </w:r>
          </w:p>
        </w:tc>
        <w:tc>
          <w:tcPr>
            <w:tcW w:w="1134" w:type="dxa"/>
            <w:gridSpan w:val="3"/>
            <w:tcBorders>
              <w:top w:val="nil"/>
              <w:bottom w:val="nil"/>
            </w:tcBorders>
            <w:vAlign w:val="center"/>
          </w:tcPr>
          <w:p w14:paraId="5415DB0A"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6580E493"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625,699,195</w:t>
            </w:r>
          </w:p>
        </w:tc>
        <w:tc>
          <w:tcPr>
            <w:tcW w:w="1388" w:type="dxa"/>
            <w:gridSpan w:val="3"/>
            <w:tcBorders>
              <w:top w:val="nil"/>
              <w:bottom w:val="nil"/>
            </w:tcBorders>
            <w:vAlign w:val="center"/>
          </w:tcPr>
          <w:p w14:paraId="1CCDC25B"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noProof/>
                <w:sz w:val="18"/>
                <w:szCs w:val="18"/>
              </w:rPr>
              <w:t>- 43,873,805</w:t>
            </w:r>
          </w:p>
        </w:tc>
        <w:tc>
          <w:tcPr>
            <w:tcW w:w="822" w:type="dxa"/>
            <w:gridSpan w:val="3"/>
            <w:tcBorders>
              <w:top w:val="nil"/>
              <w:bottom w:val="nil"/>
              <w:right w:val="nil"/>
            </w:tcBorders>
            <w:vAlign w:val="center"/>
          </w:tcPr>
          <w:p w14:paraId="1CA5E691"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kern w:val="0"/>
                <w:sz w:val="18"/>
                <w:szCs w:val="18"/>
              </w:rPr>
              <w:t>- 6.55</w:t>
            </w:r>
          </w:p>
        </w:tc>
      </w:tr>
      <w:tr w:rsidR="00593F69" w:rsidRPr="00571258" w14:paraId="2AF6535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270F094C" w14:textId="77777777" w:rsidR="00593F69" w:rsidRPr="0047698C" w:rsidRDefault="00593F69" w:rsidP="00185C1B">
            <w:pPr>
              <w:ind w:leftChars="100" w:left="240"/>
              <w:rPr>
                <w:rFonts w:ascii="標楷體" w:eastAsia="標楷體" w:hAnsi="標楷體"/>
                <w:kern w:val="0"/>
                <w:sz w:val="20"/>
              </w:rPr>
            </w:pPr>
            <w:r w:rsidRPr="00903950">
              <w:rPr>
                <w:rFonts w:ascii="標楷體" w:eastAsia="標楷體" w:hAnsi="標楷體"/>
                <w:kern w:val="0"/>
                <w:sz w:val="20"/>
              </w:rPr>
              <w:t>其他業務成本</w:t>
            </w:r>
          </w:p>
        </w:tc>
        <w:tc>
          <w:tcPr>
            <w:tcW w:w="1319" w:type="dxa"/>
            <w:gridSpan w:val="2"/>
            <w:tcBorders>
              <w:top w:val="nil"/>
              <w:bottom w:val="nil"/>
            </w:tcBorders>
            <w:vAlign w:val="center"/>
          </w:tcPr>
          <w:p w14:paraId="06E471E5"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117,176,000</w:t>
            </w:r>
          </w:p>
        </w:tc>
        <w:tc>
          <w:tcPr>
            <w:tcW w:w="1439" w:type="dxa"/>
            <w:gridSpan w:val="5"/>
            <w:tcBorders>
              <w:top w:val="nil"/>
              <w:bottom w:val="nil"/>
            </w:tcBorders>
            <w:vAlign w:val="center"/>
          </w:tcPr>
          <w:p w14:paraId="04F20409"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112,705,839</w:t>
            </w:r>
          </w:p>
        </w:tc>
        <w:tc>
          <w:tcPr>
            <w:tcW w:w="1134" w:type="dxa"/>
            <w:gridSpan w:val="3"/>
            <w:tcBorders>
              <w:top w:val="nil"/>
              <w:bottom w:val="nil"/>
            </w:tcBorders>
            <w:vAlign w:val="center"/>
          </w:tcPr>
          <w:p w14:paraId="53917654"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0E75630A"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112,705,839</w:t>
            </w:r>
          </w:p>
        </w:tc>
        <w:tc>
          <w:tcPr>
            <w:tcW w:w="1388" w:type="dxa"/>
            <w:gridSpan w:val="3"/>
            <w:tcBorders>
              <w:top w:val="nil"/>
              <w:bottom w:val="nil"/>
            </w:tcBorders>
            <w:vAlign w:val="center"/>
          </w:tcPr>
          <w:p w14:paraId="48652709"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noProof/>
                <w:sz w:val="18"/>
                <w:szCs w:val="18"/>
              </w:rPr>
              <w:t>- 4,470,161</w:t>
            </w:r>
          </w:p>
        </w:tc>
        <w:tc>
          <w:tcPr>
            <w:tcW w:w="822" w:type="dxa"/>
            <w:gridSpan w:val="3"/>
            <w:tcBorders>
              <w:top w:val="nil"/>
              <w:bottom w:val="nil"/>
              <w:right w:val="nil"/>
            </w:tcBorders>
            <w:vAlign w:val="center"/>
          </w:tcPr>
          <w:p w14:paraId="6B976B25"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kern w:val="0"/>
                <w:sz w:val="18"/>
                <w:szCs w:val="18"/>
              </w:rPr>
              <w:t>- 3.81</w:t>
            </w:r>
          </w:p>
        </w:tc>
      </w:tr>
      <w:tr w:rsidR="00593F69" w:rsidRPr="00571258" w14:paraId="5280E325"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46E815D5" w14:textId="77777777" w:rsidR="00593F69" w:rsidRPr="0047698C" w:rsidRDefault="00593F69" w:rsidP="00185C1B">
            <w:pPr>
              <w:ind w:leftChars="100" w:left="240"/>
              <w:rPr>
                <w:rFonts w:ascii="標楷體" w:eastAsia="標楷體" w:hAnsi="標楷體"/>
                <w:kern w:val="0"/>
                <w:sz w:val="20"/>
              </w:rPr>
            </w:pPr>
            <w:r w:rsidRPr="00903950">
              <w:rPr>
                <w:rFonts w:ascii="標楷體" w:eastAsia="標楷體" w:hAnsi="標楷體"/>
                <w:kern w:val="0"/>
                <w:sz w:val="20"/>
              </w:rPr>
              <w:t>管理及總務費用</w:t>
            </w:r>
          </w:p>
        </w:tc>
        <w:tc>
          <w:tcPr>
            <w:tcW w:w="1319" w:type="dxa"/>
            <w:gridSpan w:val="2"/>
            <w:tcBorders>
              <w:top w:val="nil"/>
              <w:bottom w:val="nil"/>
            </w:tcBorders>
            <w:vAlign w:val="center"/>
          </w:tcPr>
          <w:p w14:paraId="509A756D"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1,024,000</w:t>
            </w:r>
          </w:p>
        </w:tc>
        <w:tc>
          <w:tcPr>
            <w:tcW w:w="1439" w:type="dxa"/>
            <w:gridSpan w:val="5"/>
            <w:tcBorders>
              <w:top w:val="nil"/>
              <w:bottom w:val="nil"/>
            </w:tcBorders>
            <w:vAlign w:val="center"/>
          </w:tcPr>
          <w:p w14:paraId="5097C9C3"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1,014,635</w:t>
            </w:r>
          </w:p>
        </w:tc>
        <w:tc>
          <w:tcPr>
            <w:tcW w:w="1134" w:type="dxa"/>
            <w:gridSpan w:val="3"/>
            <w:tcBorders>
              <w:top w:val="nil"/>
              <w:bottom w:val="nil"/>
            </w:tcBorders>
            <w:vAlign w:val="center"/>
          </w:tcPr>
          <w:p w14:paraId="6A241EA5"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06B893DC"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1,014,635</w:t>
            </w:r>
          </w:p>
        </w:tc>
        <w:tc>
          <w:tcPr>
            <w:tcW w:w="1388" w:type="dxa"/>
            <w:gridSpan w:val="3"/>
            <w:tcBorders>
              <w:top w:val="nil"/>
              <w:bottom w:val="nil"/>
            </w:tcBorders>
            <w:vAlign w:val="center"/>
          </w:tcPr>
          <w:p w14:paraId="720D1252"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noProof/>
                <w:sz w:val="18"/>
                <w:szCs w:val="18"/>
              </w:rPr>
              <w:t>- 9,365</w:t>
            </w:r>
          </w:p>
        </w:tc>
        <w:tc>
          <w:tcPr>
            <w:tcW w:w="822" w:type="dxa"/>
            <w:gridSpan w:val="3"/>
            <w:tcBorders>
              <w:top w:val="nil"/>
              <w:bottom w:val="nil"/>
              <w:right w:val="nil"/>
            </w:tcBorders>
            <w:vAlign w:val="center"/>
          </w:tcPr>
          <w:p w14:paraId="7A84C4DA"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kern w:val="0"/>
                <w:sz w:val="18"/>
                <w:szCs w:val="18"/>
              </w:rPr>
              <w:t>- 0.91</w:t>
            </w:r>
          </w:p>
        </w:tc>
      </w:tr>
      <w:tr w:rsidR="00593F69" w:rsidRPr="00571258" w14:paraId="25E0B9C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3596D756" w14:textId="77777777" w:rsidR="00593F69" w:rsidRPr="0047698C" w:rsidRDefault="00593F69" w:rsidP="00185C1B">
            <w:pPr>
              <w:ind w:leftChars="100" w:left="240"/>
              <w:rPr>
                <w:rFonts w:ascii="標楷體" w:eastAsia="標楷體" w:hAnsi="標楷體"/>
                <w:kern w:val="0"/>
                <w:sz w:val="20"/>
              </w:rPr>
            </w:pPr>
            <w:r w:rsidRPr="00903950">
              <w:rPr>
                <w:rFonts w:ascii="標楷體" w:eastAsia="標楷體" w:hAnsi="標楷體"/>
                <w:kern w:val="0"/>
                <w:sz w:val="20"/>
              </w:rPr>
              <w:t>研究發展及訓練費用</w:t>
            </w:r>
          </w:p>
        </w:tc>
        <w:tc>
          <w:tcPr>
            <w:tcW w:w="1319" w:type="dxa"/>
            <w:gridSpan w:val="2"/>
            <w:tcBorders>
              <w:top w:val="nil"/>
              <w:bottom w:val="nil"/>
            </w:tcBorders>
            <w:vAlign w:val="center"/>
          </w:tcPr>
          <w:p w14:paraId="76CFD05C"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519,000</w:t>
            </w:r>
          </w:p>
        </w:tc>
        <w:tc>
          <w:tcPr>
            <w:tcW w:w="1439" w:type="dxa"/>
            <w:gridSpan w:val="5"/>
            <w:tcBorders>
              <w:top w:val="nil"/>
              <w:bottom w:val="nil"/>
            </w:tcBorders>
            <w:vAlign w:val="center"/>
          </w:tcPr>
          <w:p w14:paraId="1D795CA0"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510,790</w:t>
            </w:r>
          </w:p>
        </w:tc>
        <w:tc>
          <w:tcPr>
            <w:tcW w:w="1134" w:type="dxa"/>
            <w:gridSpan w:val="3"/>
            <w:tcBorders>
              <w:top w:val="nil"/>
              <w:bottom w:val="nil"/>
            </w:tcBorders>
            <w:vAlign w:val="center"/>
          </w:tcPr>
          <w:p w14:paraId="53E31BB3"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4AAA76FF"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510,790</w:t>
            </w:r>
          </w:p>
        </w:tc>
        <w:tc>
          <w:tcPr>
            <w:tcW w:w="1388" w:type="dxa"/>
            <w:gridSpan w:val="3"/>
            <w:tcBorders>
              <w:top w:val="nil"/>
              <w:bottom w:val="nil"/>
            </w:tcBorders>
            <w:vAlign w:val="center"/>
          </w:tcPr>
          <w:p w14:paraId="08A3EDBB"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noProof/>
                <w:sz w:val="18"/>
                <w:szCs w:val="18"/>
              </w:rPr>
              <w:t>- 8,210</w:t>
            </w:r>
          </w:p>
        </w:tc>
        <w:tc>
          <w:tcPr>
            <w:tcW w:w="822" w:type="dxa"/>
            <w:gridSpan w:val="3"/>
            <w:tcBorders>
              <w:top w:val="nil"/>
              <w:bottom w:val="nil"/>
              <w:right w:val="nil"/>
            </w:tcBorders>
            <w:vAlign w:val="center"/>
          </w:tcPr>
          <w:p w14:paraId="13E3D14A"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kern w:val="0"/>
                <w:sz w:val="18"/>
                <w:szCs w:val="18"/>
              </w:rPr>
              <w:t>- 1.58</w:t>
            </w:r>
          </w:p>
        </w:tc>
      </w:tr>
      <w:tr w:rsidR="00593F69" w:rsidRPr="00571258" w14:paraId="4CFE7EC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394311F5" w14:textId="77777777" w:rsidR="00593F69" w:rsidRPr="0047698C" w:rsidRDefault="00593F69" w:rsidP="00185C1B">
            <w:pPr>
              <w:rPr>
                <w:rFonts w:ascii="標楷體" w:eastAsia="標楷體" w:hAnsi="標楷體"/>
                <w:kern w:val="0"/>
                <w:sz w:val="20"/>
              </w:rPr>
            </w:pPr>
            <w:r w:rsidRPr="00903950">
              <w:rPr>
                <w:rFonts w:ascii="標楷體" w:eastAsia="標楷體" w:hAnsi="標楷體"/>
                <w:b/>
                <w:kern w:val="0"/>
                <w:sz w:val="20"/>
              </w:rPr>
              <w:t>業務賸餘（短絀）</w:t>
            </w:r>
          </w:p>
        </w:tc>
        <w:tc>
          <w:tcPr>
            <w:tcW w:w="1319" w:type="dxa"/>
            <w:gridSpan w:val="2"/>
            <w:tcBorders>
              <w:top w:val="nil"/>
              <w:bottom w:val="nil"/>
            </w:tcBorders>
            <w:vAlign w:val="center"/>
          </w:tcPr>
          <w:p w14:paraId="5D14AC9C"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81,643,000</w:t>
            </w:r>
          </w:p>
        </w:tc>
        <w:tc>
          <w:tcPr>
            <w:tcW w:w="1439" w:type="dxa"/>
            <w:gridSpan w:val="5"/>
            <w:tcBorders>
              <w:top w:val="nil"/>
              <w:bottom w:val="nil"/>
            </w:tcBorders>
            <w:vAlign w:val="center"/>
          </w:tcPr>
          <w:p w14:paraId="7D2EB6E2"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268,930,669</w:t>
            </w:r>
          </w:p>
        </w:tc>
        <w:tc>
          <w:tcPr>
            <w:tcW w:w="1134" w:type="dxa"/>
            <w:gridSpan w:val="3"/>
            <w:tcBorders>
              <w:top w:val="nil"/>
              <w:bottom w:val="nil"/>
            </w:tcBorders>
            <w:vAlign w:val="center"/>
          </w:tcPr>
          <w:p w14:paraId="042AF09E"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7E5DA241"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268,930,669</w:t>
            </w:r>
          </w:p>
        </w:tc>
        <w:tc>
          <w:tcPr>
            <w:tcW w:w="1388" w:type="dxa"/>
            <w:gridSpan w:val="3"/>
            <w:tcBorders>
              <w:top w:val="nil"/>
              <w:bottom w:val="nil"/>
            </w:tcBorders>
            <w:vAlign w:val="center"/>
          </w:tcPr>
          <w:p w14:paraId="6926950B"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b/>
                <w:noProof/>
                <w:sz w:val="18"/>
                <w:szCs w:val="18"/>
              </w:rPr>
              <w:t>187,287,669</w:t>
            </w:r>
          </w:p>
        </w:tc>
        <w:tc>
          <w:tcPr>
            <w:tcW w:w="822" w:type="dxa"/>
            <w:gridSpan w:val="3"/>
            <w:tcBorders>
              <w:top w:val="nil"/>
              <w:bottom w:val="nil"/>
              <w:right w:val="nil"/>
            </w:tcBorders>
            <w:vAlign w:val="center"/>
          </w:tcPr>
          <w:p w14:paraId="0830A389"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b/>
                <w:kern w:val="0"/>
                <w:sz w:val="18"/>
                <w:szCs w:val="18"/>
              </w:rPr>
              <w:t>229.40</w:t>
            </w:r>
          </w:p>
        </w:tc>
      </w:tr>
      <w:tr w:rsidR="00593F69" w:rsidRPr="00571258" w14:paraId="363D182D"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5A51B6F6" w14:textId="77777777" w:rsidR="00593F69" w:rsidRPr="0047698C" w:rsidRDefault="00593F69" w:rsidP="00185C1B">
            <w:pPr>
              <w:rPr>
                <w:rFonts w:ascii="標楷體" w:eastAsia="標楷體" w:hAnsi="標楷體"/>
                <w:kern w:val="0"/>
                <w:sz w:val="20"/>
              </w:rPr>
            </w:pPr>
            <w:r w:rsidRPr="00903950">
              <w:rPr>
                <w:rFonts w:ascii="標楷體" w:eastAsia="標楷體" w:hAnsi="標楷體"/>
                <w:b/>
                <w:kern w:val="0"/>
                <w:sz w:val="20"/>
              </w:rPr>
              <w:t>業務外收入</w:t>
            </w:r>
          </w:p>
        </w:tc>
        <w:tc>
          <w:tcPr>
            <w:tcW w:w="1319" w:type="dxa"/>
            <w:gridSpan w:val="2"/>
            <w:tcBorders>
              <w:top w:val="nil"/>
              <w:bottom w:val="nil"/>
            </w:tcBorders>
            <w:vAlign w:val="center"/>
          </w:tcPr>
          <w:p w14:paraId="0BE4D715"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185,177,000</w:t>
            </w:r>
          </w:p>
        </w:tc>
        <w:tc>
          <w:tcPr>
            <w:tcW w:w="1439" w:type="dxa"/>
            <w:gridSpan w:val="5"/>
            <w:tcBorders>
              <w:top w:val="nil"/>
              <w:bottom w:val="nil"/>
            </w:tcBorders>
            <w:vAlign w:val="center"/>
          </w:tcPr>
          <w:p w14:paraId="651C00B1"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189,078,487</w:t>
            </w:r>
          </w:p>
        </w:tc>
        <w:tc>
          <w:tcPr>
            <w:tcW w:w="1134" w:type="dxa"/>
            <w:gridSpan w:val="3"/>
            <w:tcBorders>
              <w:top w:val="nil"/>
              <w:bottom w:val="nil"/>
            </w:tcBorders>
            <w:vAlign w:val="center"/>
          </w:tcPr>
          <w:p w14:paraId="7E536BC0"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6159A2B4"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189,078,487</w:t>
            </w:r>
          </w:p>
        </w:tc>
        <w:tc>
          <w:tcPr>
            <w:tcW w:w="1388" w:type="dxa"/>
            <w:gridSpan w:val="3"/>
            <w:tcBorders>
              <w:top w:val="nil"/>
              <w:bottom w:val="nil"/>
            </w:tcBorders>
            <w:vAlign w:val="center"/>
          </w:tcPr>
          <w:p w14:paraId="46C3BA44"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b/>
                <w:noProof/>
                <w:sz w:val="18"/>
                <w:szCs w:val="18"/>
              </w:rPr>
              <w:t>3,901,487</w:t>
            </w:r>
          </w:p>
        </w:tc>
        <w:tc>
          <w:tcPr>
            <w:tcW w:w="822" w:type="dxa"/>
            <w:gridSpan w:val="3"/>
            <w:tcBorders>
              <w:top w:val="nil"/>
              <w:bottom w:val="nil"/>
              <w:right w:val="nil"/>
            </w:tcBorders>
            <w:vAlign w:val="center"/>
          </w:tcPr>
          <w:p w14:paraId="5DCDAB9A"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b/>
                <w:kern w:val="0"/>
                <w:sz w:val="18"/>
                <w:szCs w:val="18"/>
              </w:rPr>
              <w:t>2.11</w:t>
            </w:r>
          </w:p>
        </w:tc>
      </w:tr>
      <w:tr w:rsidR="00593F69" w:rsidRPr="00571258" w14:paraId="0BB3D49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60D53908" w14:textId="77777777" w:rsidR="00593F69" w:rsidRPr="0047698C" w:rsidRDefault="00593F69" w:rsidP="00185C1B">
            <w:pPr>
              <w:ind w:leftChars="100" w:left="240"/>
              <w:rPr>
                <w:rFonts w:ascii="標楷體" w:eastAsia="標楷體" w:hAnsi="標楷體"/>
                <w:kern w:val="0"/>
                <w:sz w:val="20"/>
              </w:rPr>
            </w:pPr>
            <w:r w:rsidRPr="00903950">
              <w:rPr>
                <w:rFonts w:ascii="標楷體" w:eastAsia="標楷體" w:hAnsi="標楷體"/>
                <w:kern w:val="0"/>
                <w:sz w:val="20"/>
              </w:rPr>
              <w:t>財務收入</w:t>
            </w:r>
          </w:p>
        </w:tc>
        <w:tc>
          <w:tcPr>
            <w:tcW w:w="1319" w:type="dxa"/>
            <w:gridSpan w:val="2"/>
            <w:tcBorders>
              <w:top w:val="nil"/>
              <w:bottom w:val="nil"/>
            </w:tcBorders>
            <w:vAlign w:val="center"/>
          </w:tcPr>
          <w:p w14:paraId="6EF9DB12"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22,884,000</w:t>
            </w:r>
          </w:p>
        </w:tc>
        <w:tc>
          <w:tcPr>
            <w:tcW w:w="1439" w:type="dxa"/>
            <w:gridSpan w:val="5"/>
            <w:tcBorders>
              <w:top w:val="nil"/>
              <w:bottom w:val="nil"/>
            </w:tcBorders>
            <w:vAlign w:val="center"/>
          </w:tcPr>
          <w:p w14:paraId="0256225A"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32,324,492</w:t>
            </w:r>
          </w:p>
        </w:tc>
        <w:tc>
          <w:tcPr>
            <w:tcW w:w="1134" w:type="dxa"/>
            <w:gridSpan w:val="3"/>
            <w:tcBorders>
              <w:top w:val="nil"/>
              <w:bottom w:val="nil"/>
            </w:tcBorders>
            <w:vAlign w:val="center"/>
          </w:tcPr>
          <w:p w14:paraId="3D707DE2"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1F9A20DF"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32,324,492</w:t>
            </w:r>
          </w:p>
        </w:tc>
        <w:tc>
          <w:tcPr>
            <w:tcW w:w="1388" w:type="dxa"/>
            <w:gridSpan w:val="3"/>
            <w:tcBorders>
              <w:top w:val="nil"/>
              <w:bottom w:val="nil"/>
            </w:tcBorders>
            <w:vAlign w:val="center"/>
          </w:tcPr>
          <w:p w14:paraId="76EBC65A"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noProof/>
                <w:sz w:val="18"/>
                <w:szCs w:val="18"/>
              </w:rPr>
              <w:t>9,440,492</w:t>
            </w:r>
          </w:p>
        </w:tc>
        <w:tc>
          <w:tcPr>
            <w:tcW w:w="822" w:type="dxa"/>
            <w:gridSpan w:val="3"/>
            <w:tcBorders>
              <w:top w:val="nil"/>
              <w:bottom w:val="nil"/>
              <w:right w:val="nil"/>
            </w:tcBorders>
            <w:vAlign w:val="center"/>
          </w:tcPr>
          <w:p w14:paraId="4E256581"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kern w:val="0"/>
                <w:sz w:val="18"/>
                <w:szCs w:val="18"/>
              </w:rPr>
              <w:t>41.25</w:t>
            </w:r>
          </w:p>
        </w:tc>
      </w:tr>
      <w:tr w:rsidR="00593F69" w:rsidRPr="00571258" w14:paraId="72DEC3E4"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0CF06135" w14:textId="77777777" w:rsidR="00593F69" w:rsidRPr="0047698C" w:rsidRDefault="00593F69" w:rsidP="00185C1B">
            <w:pPr>
              <w:ind w:leftChars="100" w:left="240"/>
              <w:rPr>
                <w:rFonts w:ascii="標楷體" w:eastAsia="標楷體" w:hAnsi="標楷體"/>
                <w:kern w:val="0"/>
                <w:sz w:val="20"/>
              </w:rPr>
            </w:pPr>
            <w:r w:rsidRPr="00903950">
              <w:rPr>
                <w:rFonts w:ascii="標楷體" w:eastAsia="標楷體" w:hAnsi="標楷體"/>
                <w:kern w:val="0"/>
                <w:sz w:val="20"/>
              </w:rPr>
              <w:t>其他業務外收入</w:t>
            </w:r>
          </w:p>
        </w:tc>
        <w:tc>
          <w:tcPr>
            <w:tcW w:w="1319" w:type="dxa"/>
            <w:gridSpan w:val="2"/>
            <w:tcBorders>
              <w:top w:val="nil"/>
              <w:bottom w:val="nil"/>
            </w:tcBorders>
            <w:vAlign w:val="center"/>
          </w:tcPr>
          <w:p w14:paraId="7CCDDD61"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162,293,000</w:t>
            </w:r>
          </w:p>
        </w:tc>
        <w:tc>
          <w:tcPr>
            <w:tcW w:w="1439" w:type="dxa"/>
            <w:gridSpan w:val="5"/>
            <w:tcBorders>
              <w:top w:val="nil"/>
              <w:bottom w:val="nil"/>
            </w:tcBorders>
            <w:vAlign w:val="center"/>
          </w:tcPr>
          <w:p w14:paraId="00B2DC1C"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156,753,995</w:t>
            </w:r>
          </w:p>
        </w:tc>
        <w:tc>
          <w:tcPr>
            <w:tcW w:w="1134" w:type="dxa"/>
            <w:gridSpan w:val="3"/>
            <w:tcBorders>
              <w:top w:val="nil"/>
              <w:bottom w:val="nil"/>
            </w:tcBorders>
            <w:vAlign w:val="center"/>
          </w:tcPr>
          <w:p w14:paraId="68B2DA0A"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3063907F"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156,753,995</w:t>
            </w:r>
          </w:p>
        </w:tc>
        <w:tc>
          <w:tcPr>
            <w:tcW w:w="1388" w:type="dxa"/>
            <w:gridSpan w:val="3"/>
            <w:tcBorders>
              <w:top w:val="nil"/>
              <w:bottom w:val="nil"/>
            </w:tcBorders>
            <w:vAlign w:val="center"/>
          </w:tcPr>
          <w:p w14:paraId="76AB156D"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noProof/>
                <w:sz w:val="18"/>
                <w:szCs w:val="18"/>
              </w:rPr>
              <w:t>- 5,539,005</w:t>
            </w:r>
          </w:p>
        </w:tc>
        <w:tc>
          <w:tcPr>
            <w:tcW w:w="822" w:type="dxa"/>
            <w:gridSpan w:val="3"/>
            <w:tcBorders>
              <w:top w:val="nil"/>
              <w:bottom w:val="nil"/>
              <w:right w:val="nil"/>
            </w:tcBorders>
            <w:vAlign w:val="center"/>
          </w:tcPr>
          <w:p w14:paraId="1C61E6C5"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kern w:val="0"/>
                <w:sz w:val="18"/>
                <w:szCs w:val="18"/>
              </w:rPr>
              <w:t>- 3.41</w:t>
            </w:r>
          </w:p>
        </w:tc>
      </w:tr>
      <w:tr w:rsidR="00593F69" w:rsidRPr="00571258" w14:paraId="2CAC86D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670E0819" w14:textId="77777777" w:rsidR="00593F69" w:rsidRPr="0047698C" w:rsidRDefault="00593F69" w:rsidP="00185C1B">
            <w:pPr>
              <w:rPr>
                <w:rFonts w:ascii="標楷體" w:eastAsia="標楷體" w:hAnsi="標楷體"/>
                <w:kern w:val="0"/>
                <w:sz w:val="20"/>
              </w:rPr>
            </w:pPr>
            <w:r w:rsidRPr="00903950">
              <w:rPr>
                <w:rFonts w:ascii="標楷體" w:eastAsia="標楷體" w:hAnsi="標楷體"/>
                <w:b/>
                <w:kern w:val="0"/>
                <w:sz w:val="20"/>
              </w:rPr>
              <w:t>業務外費用</w:t>
            </w:r>
          </w:p>
        </w:tc>
        <w:tc>
          <w:tcPr>
            <w:tcW w:w="1319" w:type="dxa"/>
            <w:gridSpan w:val="2"/>
            <w:tcBorders>
              <w:top w:val="nil"/>
              <w:bottom w:val="nil"/>
            </w:tcBorders>
            <w:vAlign w:val="center"/>
          </w:tcPr>
          <w:p w14:paraId="2059941B"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23,940,000</w:t>
            </w:r>
          </w:p>
        </w:tc>
        <w:tc>
          <w:tcPr>
            <w:tcW w:w="1439" w:type="dxa"/>
            <w:gridSpan w:val="5"/>
            <w:tcBorders>
              <w:top w:val="nil"/>
              <w:bottom w:val="nil"/>
            </w:tcBorders>
            <w:vAlign w:val="center"/>
          </w:tcPr>
          <w:p w14:paraId="27938E4D"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62,231,377</w:t>
            </w:r>
          </w:p>
        </w:tc>
        <w:tc>
          <w:tcPr>
            <w:tcW w:w="1134" w:type="dxa"/>
            <w:gridSpan w:val="3"/>
            <w:tcBorders>
              <w:top w:val="nil"/>
              <w:bottom w:val="nil"/>
            </w:tcBorders>
            <w:vAlign w:val="center"/>
          </w:tcPr>
          <w:p w14:paraId="62C6E62E"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0379541F"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62,231,377</w:t>
            </w:r>
          </w:p>
        </w:tc>
        <w:tc>
          <w:tcPr>
            <w:tcW w:w="1388" w:type="dxa"/>
            <w:gridSpan w:val="3"/>
            <w:tcBorders>
              <w:top w:val="nil"/>
              <w:bottom w:val="nil"/>
            </w:tcBorders>
            <w:vAlign w:val="center"/>
          </w:tcPr>
          <w:p w14:paraId="609CE1D5"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b/>
                <w:noProof/>
                <w:sz w:val="18"/>
                <w:szCs w:val="18"/>
              </w:rPr>
              <w:t>38,291,377</w:t>
            </w:r>
          </w:p>
        </w:tc>
        <w:tc>
          <w:tcPr>
            <w:tcW w:w="822" w:type="dxa"/>
            <w:gridSpan w:val="3"/>
            <w:tcBorders>
              <w:top w:val="nil"/>
              <w:bottom w:val="nil"/>
              <w:right w:val="nil"/>
            </w:tcBorders>
            <w:vAlign w:val="center"/>
          </w:tcPr>
          <w:p w14:paraId="7D908789"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b/>
                <w:kern w:val="0"/>
                <w:sz w:val="18"/>
                <w:szCs w:val="18"/>
              </w:rPr>
              <w:t>159.95</w:t>
            </w:r>
          </w:p>
        </w:tc>
      </w:tr>
      <w:tr w:rsidR="00593F69" w:rsidRPr="00571258" w14:paraId="426C8CC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71BD8127" w14:textId="77777777" w:rsidR="00593F69" w:rsidRPr="0047698C" w:rsidRDefault="00593F69" w:rsidP="00185C1B">
            <w:pPr>
              <w:ind w:leftChars="100" w:left="240"/>
              <w:rPr>
                <w:rFonts w:ascii="標楷體" w:eastAsia="標楷體" w:hAnsi="標楷體"/>
                <w:kern w:val="0"/>
                <w:sz w:val="20"/>
              </w:rPr>
            </w:pPr>
            <w:r w:rsidRPr="00903950">
              <w:rPr>
                <w:rFonts w:ascii="標楷體" w:eastAsia="標楷體" w:hAnsi="標楷體"/>
                <w:kern w:val="0"/>
                <w:sz w:val="20"/>
              </w:rPr>
              <w:t>財務費用</w:t>
            </w:r>
          </w:p>
        </w:tc>
        <w:tc>
          <w:tcPr>
            <w:tcW w:w="1319" w:type="dxa"/>
            <w:gridSpan w:val="2"/>
            <w:tcBorders>
              <w:top w:val="nil"/>
              <w:bottom w:val="nil"/>
            </w:tcBorders>
            <w:vAlign w:val="center"/>
          </w:tcPr>
          <w:p w14:paraId="0E10A4F7"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215,000</w:t>
            </w:r>
          </w:p>
        </w:tc>
        <w:tc>
          <w:tcPr>
            <w:tcW w:w="1439" w:type="dxa"/>
            <w:gridSpan w:val="5"/>
            <w:tcBorders>
              <w:top w:val="nil"/>
              <w:bottom w:val="nil"/>
            </w:tcBorders>
            <w:vAlign w:val="center"/>
          </w:tcPr>
          <w:p w14:paraId="2F954B82"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98,471</w:t>
            </w:r>
          </w:p>
        </w:tc>
        <w:tc>
          <w:tcPr>
            <w:tcW w:w="1134" w:type="dxa"/>
            <w:gridSpan w:val="3"/>
            <w:tcBorders>
              <w:top w:val="nil"/>
              <w:bottom w:val="nil"/>
            </w:tcBorders>
            <w:vAlign w:val="center"/>
          </w:tcPr>
          <w:p w14:paraId="0D7E8169"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4937620D"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98,471</w:t>
            </w:r>
          </w:p>
        </w:tc>
        <w:tc>
          <w:tcPr>
            <w:tcW w:w="1388" w:type="dxa"/>
            <w:gridSpan w:val="3"/>
            <w:tcBorders>
              <w:top w:val="nil"/>
              <w:bottom w:val="nil"/>
            </w:tcBorders>
            <w:vAlign w:val="center"/>
          </w:tcPr>
          <w:p w14:paraId="6CB95C72"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noProof/>
                <w:sz w:val="18"/>
                <w:szCs w:val="18"/>
              </w:rPr>
              <w:t>- 116,529</w:t>
            </w:r>
          </w:p>
        </w:tc>
        <w:tc>
          <w:tcPr>
            <w:tcW w:w="822" w:type="dxa"/>
            <w:gridSpan w:val="3"/>
            <w:tcBorders>
              <w:top w:val="nil"/>
              <w:bottom w:val="nil"/>
              <w:right w:val="nil"/>
            </w:tcBorders>
            <w:vAlign w:val="center"/>
          </w:tcPr>
          <w:p w14:paraId="1E1C6572"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kern w:val="0"/>
                <w:sz w:val="18"/>
                <w:szCs w:val="18"/>
              </w:rPr>
              <w:t>- 54.20</w:t>
            </w:r>
          </w:p>
        </w:tc>
      </w:tr>
      <w:tr w:rsidR="00593F69" w:rsidRPr="00571258" w14:paraId="32D201D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596150E9" w14:textId="77777777" w:rsidR="00593F69" w:rsidRPr="0047698C" w:rsidRDefault="00593F69" w:rsidP="00185C1B">
            <w:pPr>
              <w:ind w:leftChars="100" w:left="240"/>
              <w:rPr>
                <w:rFonts w:ascii="標楷體" w:eastAsia="標楷體" w:hAnsi="標楷體"/>
                <w:kern w:val="0"/>
                <w:sz w:val="20"/>
              </w:rPr>
            </w:pPr>
            <w:r w:rsidRPr="00903950">
              <w:rPr>
                <w:rFonts w:ascii="標楷體" w:eastAsia="標楷體" w:hAnsi="標楷體"/>
                <w:kern w:val="0"/>
                <w:sz w:val="20"/>
              </w:rPr>
              <w:t>其他業務外費用</w:t>
            </w:r>
          </w:p>
        </w:tc>
        <w:tc>
          <w:tcPr>
            <w:tcW w:w="1319" w:type="dxa"/>
            <w:gridSpan w:val="2"/>
            <w:tcBorders>
              <w:top w:val="nil"/>
              <w:bottom w:val="nil"/>
            </w:tcBorders>
            <w:vAlign w:val="center"/>
          </w:tcPr>
          <w:p w14:paraId="0569D157"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23,725,000</w:t>
            </w:r>
          </w:p>
        </w:tc>
        <w:tc>
          <w:tcPr>
            <w:tcW w:w="1439" w:type="dxa"/>
            <w:gridSpan w:val="5"/>
            <w:tcBorders>
              <w:top w:val="nil"/>
              <w:bottom w:val="nil"/>
            </w:tcBorders>
            <w:vAlign w:val="center"/>
          </w:tcPr>
          <w:p w14:paraId="4790B026"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62,132,906</w:t>
            </w:r>
          </w:p>
        </w:tc>
        <w:tc>
          <w:tcPr>
            <w:tcW w:w="1134" w:type="dxa"/>
            <w:gridSpan w:val="3"/>
            <w:tcBorders>
              <w:top w:val="nil"/>
              <w:bottom w:val="nil"/>
            </w:tcBorders>
            <w:vAlign w:val="center"/>
          </w:tcPr>
          <w:p w14:paraId="14C28ED4"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06EE1982"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sz w:val="18"/>
                <w:szCs w:val="18"/>
              </w:rPr>
              <w:t>62,132,906</w:t>
            </w:r>
          </w:p>
        </w:tc>
        <w:tc>
          <w:tcPr>
            <w:tcW w:w="1388" w:type="dxa"/>
            <w:gridSpan w:val="3"/>
            <w:tcBorders>
              <w:top w:val="nil"/>
              <w:bottom w:val="nil"/>
            </w:tcBorders>
            <w:vAlign w:val="center"/>
          </w:tcPr>
          <w:p w14:paraId="7755566E"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noProof/>
                <w:sz w:val="18"/>
                <w:szCs w:val="18"/>
              </w:rPr>
              <w:t>38,407,906</w:t>
            </w:r>
          </w:p>
        </w:tc>
        <w:tc>
          <w:tcPr>
            <w:tcW w:w="822" w:type="dxa"/>
            <w:gridSpan w:val="3"/>
            <w:tcBorders>
              <w:top w:val="nil"/>
              <w:bottom w:val="nil"/>
              <w:right w:val="nil"/>
            </w:tcBorders>
            <w:vAlign w:val="center"/>
          </w:tcPr>
          <w:p w14:paraId="1FE1C1BC"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kern w:val="0"/>
                <w:sz w:val="18"/>
                <w:szCs w:val="18"/>
              </w:rPr>
              <w:t>161.89</w:t>
            </w:r>
          </w:p>
        </w:tc>
      </w:tr>
      <w:tr w:rsidR="00593F69" w:rsidRPr="00571258" w14:paraId="64E7B71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3D9E80CF" w14:textId="77777777" w:rsidR="00593F69" w:rsidRPr="0047698C" w:rsidRDefault="00593F69" w:rsidP="00185C1B">
            <w:pPr>
              <w:rPr>
                <w:rFonts w:ascii="標楷體" w:eastAsia="標楷體" w:hAnsi="標楷體"/>
                <w:kern w:val="0"/>
                <w:sz w:val="20"/>
              </w:rPr>
            </w:pPr>
            <w:r w:rsidRPr="00903950">
              <w:rPr>
                <w:rFonts w:ascii="標楷體" w:eastAsia="標楷體" w:hAnsi="標楷體"/>
                <w:b/>
                <w:kern w:val="0"/>
                <w:sz w:val="20"/>
              </w:rPr>
              <w:t>業務外賸餘（短絀）</w:t>
            </w:r>
          </w:p>
        </w:tc>
        <w:tc>
          <w:tcPr>
            <w:tcW w:w="1319" w:type="dxa"/>
            <w:gridSpan w:val="2"/>
            <w:tcBorders>
              <w:top w:val="nil"/>
              <w:bottom w:val="nil"/>
            </w:tcBorders>
            <w:vAlign w:val="center"/>
          </w:tcPr>
          <w:p w14:paraId="04C052E7"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161,237,000</w:t>
            </w:r>
          </w:p>
        </w:tc>
        <w:tc>
          <w:tcPr>
            <w:tcW w:w="1439" w:type="dxa"/>
            <w:gridSpan w:val="5"/>
            <w:tcBorders>
              <w:top w:val="nil"/>
              <w:bottom w:val="nil"/>
            </w:tcBorders>
            <w:vAlign w:val="center"/>
          </w:tcPr>
          <w:p w14:paraId="61392941"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126,847,110</w:t>
            </w:r>
          </w:p>
        </w:tc>
        <w:tc>
          <w:tcPr>
            <w:tcW w:w="1134" w:type="dxa"/>
            <w:gridSpan w:val="3"/>
            <w:tcBorders>
              <w:top w:val="nil"/>
              <w:bottom w:val="nil"/>
            </w:tcBorders>
            <w:vAlign w:val="center"/>
          </w:tcPr>
          <w:p w14:paraId="68F08B70"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6F2225F2"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126,847,110</w:t>
            </w:r>
          </w:p>
        </w:tc>
        <w:tc>
          <w:tcPr>
            <w:tcW w:w="1388" w:type="dxa"/>
            <w:gridSpan w:val="3"/>
            <w:tcBorders>
              <w:top w:val="nil"/>
              <w:bottom w:val="nil"/>
            </w:tcBorders>
            <w:vAlign w:val="center"/>
          </w:tcPr>
          <w:p w14:paraId="0C16A217"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b/>
                <w:noProof/>
                <w:sz w:val="18"/>
                <w:szCs w:val="18"/>
              </w:rPr>
              <w:t>- 34,389,890</w:t>
            </w:r>
          </w:p>
        </w:tc>
        <w:tc>
          <w:tcPr>
            <w:tcW w:w="822" w:type="dxa"/>
            <w:gridSpan w:val="3"/>
            <w:tcBorders>
              <w:top w:val="nil"/>
              <w:bottom w:val="nil"/>
              <w:right w:val="nil"/>
            </w:tcBorders>
            <w:vAlign w:val="center"/>
          </w:tcPr>
          <w:p w14:paraId="5B54F27E"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b/>
                <w:kern w:val="0"/>
                <w:sz w:val="18"/>
                <w:szCs w:val="18"/>
              </w:rPr>
              <w:t>- 21.33</w:t>
            </w:r>
          </w:p>
        </w:tc>
      </w:tr>
      <w:tr w:rsidR="00593F69" w:rsidRPr="00571258" w14:paraId="08DEF4F3"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97"/>
          <w:tblHeader/>
          <w:jc w:val="center"/>
        </w:trPr>
        <w:tc>
          <w:tcPr>
            <w:tcW w:w="2428" w:type="dxa"/>
            <w:gridSpan w:val="2"/>
            <w:tcBorders>
              <w:top w:val="nil"/>
              <w:left w:val="nil"/>
              <w:bottom w:val="nil"/>
            </w:tcBorders>
            <w:vAlign w:val="center"/>
          </w:tcPr>
          <w:p w14:paraId="28670B93" w14:textId="77777777" w:rsidR="00593F69" w:rsidRPr="0047698C" w:rsidRDefault="00593F69" w:rsidP="00185C1B">
            <w:pPr>
              <w:rPr>
                <w:rFonts w:ascii="標楷體" w:eastAsia="標楷體" w:hAnsi="標楷體"/>
                <w:kern w:val="0"/>
                <w:sz w:val="20"/>
              </w:rPr>
            </w:pPr>
            <w:r w:rsidRPr="00903950">
              <w:rPr>
                <w:rFonts w:ascii="標楷體" w:eastAsia="標楷體" w:hAnsi="標楷體"/>
                <w:b/>
                <w:kern w:val="0"/>
                <w:sz w:val="20"/>
              </w:rPr>
              <w:t>本期賸餘（短絀）</w:t>
            </w:r>
          </w:p>
        </w:tc>
        <w:tc>
          <w:tcPr>
            <w:tcW w:w="1319" w:type="dxa"/>
            <w:gridSpan w:val="2"/>
            <w:tcBorders>
              <w:top w:val="nil"/>
              <w:bottom w:val="nil"/>
            </w:tcBorders>
            <w:vAlign w:val="center"/>
          </w:tcPr>
          <w:p w14:paraId="1433DEAC"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242,880,000</w:t>
            </w:r>
          </w:p>
        </w:tc>
        <w:tc>
          <w:tcPr>
            <w:tcW w:w="1439" w:type="dxa"/>
            <w:gridSpan w:val="5"/>
            <w:tcBorders>
              <w:top w:val="nil"/>
              <w:bottom w:val="nil"/>
            </w:tcBorders>
            <w:vAlign w:val="center"/>
          </w:tcPr>
          <w:p w14:paraId="24F21EEA"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395,777,779</w:t>
            </w:r>
          </w:p>
        </w:tc>
        <w:tc>
          <w:tcPr>
            <w:tcW w:w="1134" w:type="dxa"/>
            <w:gridSpan w:val="3"/>
            <w:tcBorders>
              <w:top w:val="nil"/>
              <w:bottom w:val="nil"/>
            </w:tcBorders>
            <w:vAlign w:val="center"/>
          </w:tcPr>
          <w:p w14:paraId="7798B3D9"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3838788E" w14:textId="77777777" w:rsidR="00593F69" w:rsidRPr="0047698C" w:rsidRDefault="00593F69" w:rsidP="00185C1B">
            <w:pPr>
              <w:jc w:val="right"/>
              <w:rPr>
                <w:rFonts w:ascii="細明體" w:eastAsia="細明體" w:hAnsi="細明體"/>
                <w:sz w:val="18"/>
                <w:szCs w:val="18"/>
              </w:rPr>
            </w:pPr>
            <w:r w:rsidRPr="00903950">
              <w:rPr>
                <w:rFonts w:ascii="細明體" w:eastAsia="細明體" w:hAnsi="細明體"/>
                <w:b/>
                <w:sz w:val="18"/>
                <w:szCs w:val="18"/>
              </w:rPr>
              <w:t>395,777,779</w:t>
            </w:r>
          </w:p>
        </w:tc>
        <w:tc>
          <w:tcPr>
            <w:tcW w:w="1388" w:type="dxa"/>
            <w:gridSpan w:val="3"/>
            <w:tcBorders>
              <w:top w:val="nil"/>
              <w:bottom w:val="nil"/>
            </w:tcBorders>
            <w:vAlign w:val="center"/>
          </w:tcPr>
          <w:p w14:paraId="6975A8A4" w14:textId="77777777" w:rsidR="00593F69" w:rsidRPr="0047698C" w:rsidRDefault="00593F69" w:rsidP="00185C1B">
            <w:pPr>
              <w:jc w:val="right"/>
              <w:rPr>
                <w:rFonts w:ascii="細明體" w:eastAsia="細明體" w:hAnsi="細明體"/>
                <w:noProof/>
                <w:sz w:val="18"/>
                <w:szCs w:val="18"/>
              </w:rPr>
            </w:pPr>
            <w:r w:rsidRPr="00903950">
              <w:rPr>
                <w:rFonts w:ascii="細明體" w:eastAsia="細明體" w:hAnsi="細明體"/>
                <w:b/>
                <w:noProof/>
                <w:sz w:val="18"/>
                <w:szCs w:val="18"/>
              </w:rPr>
              <w:t>152,897,779</w:t>
            </w:r>
          </w:p>
        </w:tc>
        <w:tc>
          <w:tcPr>
            <w:tcW w:w="822" w:type="dxa"/>
            <w:gridSpan w:val="3"/>
            <w:tcBorders>
              <w:top w:val="nil"/>
              <w:bottom w:val="nil"/>
              <w:right w:val="nil"/>
            </w:tcBorders>
            <w:vAlign w:val="center"/>
          </w:tcPr>
          <w:p w14:paraId="61D3793D" w14:textId="77777777" w:rsidR="00593F69" w:rsidRPr="0047698C" w:rsidRDefault="00593F69" w:rsidP="00185C1B">
            <w:pPr>
              <w:jc w:val="right"/>
              <w:rPr>
                <w:rFonts w:ascii="細明體" w:eastAsia="細明體" w:hAnsi="細明體"/>
                <w:kern w:val="0"/>
                <w:sz w:val="18"/>
                <w:szCs w:val="18"/>
              </w:rPr>
            </w:pPr>
            <w:r w:rsidRPr="00903950">
              <w:rPr>
                <w:rFonts w:ascii="細明體" w:eastAsia="細明體" w:hAnsi="細明體"/>
                <w:b/>
                <w:kern w:val="0"/>
                <w:sz w:val="18"/>
                <w:szCs w:val="18"/>
              </w:rPr>
              <w:t>62.95</w:t>
            </w:r>
          </w:p>
        </w:tc>
      </w:tr>
      <w:tr w:rsidR="00593F69" w:rsidRPr="00571258" w14:paraId="5C1F3126" w14:textId="77777777" w:rsidTr="00DB3E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4263"/>
          <w:tblHeader/>
          <w:jc w:val="center"/>
        </w:trPr>
        <w:tc>
          <w:tcPr>
            <w:tcW w:w="2428" w:type="dxa"/>
            <w:gridSpan w:val="2"/>
            <w:tcBorders>
              <w:top w:val="nil"/>
              <w:left w:val="nil"/>
              <w:bottom w:val="single" w:sz="8" w:space="0" w:color="auto"/>
            </w:tcBorders>
            <w:vAlign w:val="center"/>
          </w:tcPr>
          <w:p w14:paraId="6C67D54F" w14:textId="77777777" w:rsidR="00593F69" w:rsidRPr="00903950" w:rsidRDefault="00593F69" w:rsidP="00E1120E">
            <w:pPr>
              <w:rPr>
                <w:rFonts w:ascii="標楷體" w:eastAsia="標楷體" w:hAnsi="標楷體"/>
                <w:b/>
                <w:kern w:val="0"/>
                <w:sz w:val="20"/>
              </w:rPr>
            </w:pPr>
          </w:p>
        </w:tc>
        <w:tc>
          <w:tcPr>
            <w:tcW w:w="1319" w:type="dxa"/>
            <w:gridSpan w:val="2"/>
            <w:tcBorders>
              <w:top w:val="nil"/>
              <w:bottom w:val="single" w:sz="8" w:space="0" w:color="auto"/>
            </w:tcBorders>
            <w:vAlign w:val="center"/>
          </w:tcPr>
          <w:p w14:paraId="666F1907" w14:textId="77777777" w:rsidR="00593F69" w:rsidRPr="00903950" w:rsidRDefault="00593F69" w:rsidP="00E1120E">
            <w:pPr>
              <w:jc w:val="right"/>
              <w:rPr>
                <w:rFonts w:ascii="細明體" w:eastAsia="細明體" w:hAnsi="細明體"/>
                <w:b/>
                <w:sz w:val="18"/>
                <w:szCs w:val="18"/>
              </w:rPr>
            </w:pPr>
          </w:p>
        </w:tc>
        <w:tc>
          <w:tcPr>
            <w:tcW w:w="1439" w:type="dxa"/>
            <w:gridSpan w:val="5"/>
            <w:tcBorders>
              <w:top w:val="nil"/>
              <w:bottom w:val="single" w:sz="8" w:space="0" w:color="auto"/>
            </w:tcBorders>
            <w:vAlign w:val="center"/>
          </w:tcPr>
          <w:p w14:paraId="4F201FF2" w14:textId="77777777" w:rsidR="00593F69" w:rsidRPr="00903950" w:rsidRDefault="00593F69" w:rsidP="00E1120E">
            <w:pPr>
              <w:jc w:val="right"/>
              <w:rPr>
                <w:rFonts w:ascii="細明體" w:eastAsia="細明體" w:hAnsi="細明體"/>
                <w:b/>
                <w:sz w:val="18"/>
                <w:szCs w:val="18"/>
              </w:rPr>
            </w:pPr>
          </w:p>
        </w:tc>
        <w:tc>
          <w:tcPr>
            <w:tcW w:w="1134" w:type="dxa"/>
            <w:gridSpan w:val="3"/>
            <w:tcBorders>
              <w:top w:val="nil"/>
              <w:bottom w:val="single" w:sz="8" w:space="0" w:color="auto"/>
            </w:tcBorders>
            <w:vAlign w:val="center"/>
          </w:tcPr>
          <w:p w14:paraId="1E76712A" w14:textId="77777777" w:rsidR="00593F69" w:rsidRPr="00903950" w:rsidRDefault="00593F69" w:rsidP="00E1120E">
            <w:pPr>
              <w:jc w:val="right"/>
              <w:rPr>
                <w:rFonts w:ascii="細明體" w:eastAsia="細明體" w:hAnsi="細明體"/>
                <w:b/>
                <w:sz w:val="18"/>
                <w:szCs w:val="18"/>
              </w:rPr>
            </w:pPr>
          </w:p>
        </w:tc>
        <w:tc>
          <w:tcPr>
            <w:tcW w:w="1439" w:type="dxa"/>
            <w:gridSpan w:val="5"/>
            <w:tcBorders>
              <w:top w:val="nil"/>
              <w:bottom w:val="single" w:sz="8" w:space="0" w:color="auto"/>
            </w:tcBorders>
            <w:vAlign w:val="center"/>
          </w:tcPr>
          <w:p w14:paraId="40E02177" w14:textId="77777777" w:rsidR="00593F69" w:rsidRPr="00903950" w:rsidRDefault="00593F69" w:rsidP="00E1120E">
            <w:pPr>
              <w:jc w:val="right"/>
              <w:rPr>
                <w:rFonts w:ascii="細明體" w:eastAsia="細明體" w:hAnsi="細明體"/>
                <w:b/>
                <w:sz w:val="18"/>
                <w:szCs w:val="18"/>
              </w:rPr>
            </w:pPr>
          </w:p>
        </w:tc>
        <w:tc>
          <w:tcPr>
            <w:tcW w:w="1388" w:type="dxa"/>
            <w:gridSpan w:val="3"/>
            <w:tcBorders>
              <w:top w:val="nil"/>
              <w:bottom w:val="single" w:sz="8" w:space="0" w:color="auto"/>
            </w:tcBorders>
            <w:vAlign w:val="center"/>
          </w:tcPr>
          <w:p w14:paraId="71709776" w14:textId="77777777" w:rsidR="00593F69" w:rsidRPr="00903950" w:rsidRDefault="00593F69" w:rsidP="00E1120E">
            <w:pPr>
              <w:jc w:val="right"/>
              <w:rPr>
                <w:rFonts w:ascii="細明體" w:eastAsia="細明體" w:hAnsi="細明體"/>
                <w:b/>
                <w:noProof/>
                <w:sz w:val="18"/>
                <w:szCs w:val="18"/>
              </w:rPr>
            </w:pPr>
          </w:p>
        </w:tc>
        <w:tc>
          <w:tcPr>
            <w:tcW w:w="822" w:type="dxa"/>
            <w:gridSpan w:val="3"/>
            <w:tcBorders>
              <w:top w:val="nil"/>
              <w:bottom w:val="single" w:sz="8" w:space="0" w:color="auto"/>
              <w:right w:val="nil"/>
            </w:tcBorders>
            <w:vAlign w:val="center"/>
          </w:tcPr>
          <w:p w14:paraId="076F83C8" w14:textId="77777777" w:rsidR="00593F69" w:rsidRPr="00903950" w:rsidRDefault="00593F69" w:rsidP="00E1120E">
            <w:pPr>
              <w:jc w:val="right"/>
              <w:rPr>
                <w:rFonts w:ascii="細明體" w:eastAsia="細明體" w:hAnsi="細明體"/>
                <w:b/>
                <w:kern w:val="0"/>
                <w:sz w:val="18"/>
                <w:szCs w:val="18"/>
              </w:rPr>
            </w:pPr>
          </w:p>
        </w:tc>
      </w:tr>
      <w:tr w:rsidR="00593F69" w14:paraId="64B6EA99" w14:textId="77777777" w:rsidTr="00520618">
        <w:trPr>
          <w:gridAfter w:val="1"/>
          <w:wAfter w:w="19" w:type="dxa"/>
          <w:tblHeader/>
          <w:jc w:val="center"/>
        </w:trPr>
        <w:tc>
          <w:tcPr>
            <w:tcW w:w="9969" w:type="dxa"/>
            <w:gridSpan w:val="23"/>
          </w:tcPr>
          <w:p w14:paraId="33AD6010" w14:textId="77777777" w:rsidR="00593F69" w:rsidRPr="00CC2FDB" w:rsidRDefault="00593F69" w:rsidP="00E1120E">
            <w:pPr>
              <w:snapToGrid w:val="0"/>
              <w:spacing w:after="60"/>
              <w:jc w:val="center"/>
              <w:rPr>
                <w:rFonts w:ascii="標楷體" w:eastAsia="標楷體" w:hAnsi="標楷體"/>
                <w:b/>
                <w:sz w:val="36"/>
                <w:szCs w:val="36"/>
                <w:u w:val="single"/>
              </w:rPr>
            </w:pPr>
            <w:r w:rsidRPr="009F5413">
              <w:rPr>
                <w:color w:val="000000" w:themeColor="text1"/>
                <w:sz w:val="32"/>
                <w:szCs w:val="32"/>
              </w:rPr>
              <w:lastRenderedPageBreak/>
              <w:br w:type="page"/>
            </w:r>
            <w:r w:rsidRPr="00D52B7D">
              <w:rPr>
                <w:rFonts w:ascii="標楷體" w:eastAsia="標楷體" w:hAnsi="標楷體" w:hint="eastAsia"/>
                <w:b/>
                <w:sz w:val="36"/>
                <w:szCs w:val="36"/>
                <w:u w:val="single"/>
              </w:rPr>
              <w:t>臺北市公有收費停車場基金</w:t>
            </w:r>
            <w:r w:rsidRPr="00CC2FDB">
              <w:rPr>
                <w:rFonts w:ascii="標楷體" w:eastAsia="標楷體" w:hAnsi="標楷體" w:hint="eastAsia"/>
                <w:b/>
                <w:sz w:val="36"/>
                <w:szCs w:val="36"/>
                <w:u w:val="single"/>
              </w:rPr>
              <w:t>餘絀撥補審定表</w:t>
            </w:r>
          </w:p>
          <w:p w14:paraId="1D4B16D0" w14:textId="77777777" w:rsidR="00593F69" w:rsidRDefault="00593F69" w:rsidP="00E1120E">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CC2FDB">
              <w:rPr>
                <w:rFonts w:ascii="標楷體" w:eastAsia="標楷體" w:hAnsi="標楷體" w:hint="eastAsia"/>
                <w:sz w:val="22"/>
              </w:rPr>
              <w:t>中華民國</w:t>
            </w:r>
            <w:r w:rsidRPr="00D52B7D">
              <w:rPr>
                <w:rFonts w:ascii="標楷體" w:eastAsia="標楷體" w:hAnsi="標楷體" w:hint="eastAsia"/>
                <w:sz w:val="22"/>
              </w:rPr>
              <w:t>11</w:t>
            </w:r>
            <w:r>
              <w:rPr>
                <w:rFonts w:ascii="標楷體" w:eastAsia="標楷體" w:hAnsi="標楷體" w:hint="eastAsia"/>
                <w:sz w:val="22"/>
              </w:rPr>
              <w:t>4</w:t>
            </w:r>
            <w:r w:rsidRPr="00CC2FDB">
              <w:rPr>
                <w:rFonts w:ascii="標楷體" w:eastAsia="標楷體" w:hAnsi="標楷體" w:hint="eastAsia"/>
                <w:sz w:val="22"/>
              </w:rPr>
              <w:t>年度</w:t>
            </w:r>
            <w:r>
              <w:rPr>
                <w:rFonts w:ascii="標楷體" w:eastAsia="標楷體" w:hAnsi="標楷體" w:hint="eastAsia"/>
              </w:rPr>
              <w:tab/>
            </w:r>
            <w:r w:rsidRPr="00422F9B">
              <w:rPr>
                <w:rFonts w:ascii="標楷體" w:eastAsia="標楷體" w:hAnsi="標楷體" w:hint="eastAsia"/>
                <w:kern w:val="0"/>
                <w:sz w:val="20"/>
              </w:rPr>
              <w:t>單位：新臺幣元</w:t>
            </w:r>
          </w:p>
        </w:tc>
      </w:tr>
      <w:tr w:rsidR="00593F69" w:rsidRPr="00CC2FDB" w14:paraId="5E55887D"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480"/>
          <w:tblHeader/>
          <w:jc w:val="center"/>
        </w:trPr>
        <w:tc>
          <w:tcPr>
            <w:tcW w:w="2428" w:type="dxa"/>
            <w:gridSpan w:val="2"/>
            <w:vMerge w:val="restart"/>
            <w:tcBorders>
              <w:top w:val="single" w:sz="8" w:space="0" w:color="auto"/>
              <w:left w:val="nil"/>
              <w:bottom w:val="nil"/>
            </w:tcBorders>
            <w:vAlign w:val="center"/>
          </w:tcPr>
          <w:p w14:paraId="5852E2E5" w14:textId="77777777" w:rsidR="00593F69" w:rsidRPr="00CC2FDB" w:rsidRDefault="00593F69" w:rsidP="00E1120E">
            <w:pPr>
              <w:ind w:left="113" w:right="113"/>
              <w:jc w:val="distribute"/>
              <w:rPr>
                <w:rFonts w:eastAsia="標楷體"/>
                <w:sz w:val="20"/>
              </w:rPr>
            </w:pPr>
            <w:r w:rsidRPr="00CC2FDB">
              <w:rPr>
                <w:rFonts w:eastAsia="標楷體" w:hint="eastAsia"/>
                <w:sz w:val="20"/>
              </w:rPr>
              <w:t>項目</w:t>
            </w:r>
          </w:p>
        </w:tc>
        <w:tc>
          <w:tcPr>
            <w:tcW w:w="1360" w:type="dxa"/>
            <w:gridSpan w:val="3"/>
            <w:vMerge w:val="restart"/>
            <w:tcBorders>
              <w:top w:val="single" w:sz="8" w:space="0" w:color="auto"/>
            </w:tcBorders>
            <w:vAlign w:val="center"/>
          </w:tcPr>
          <w:p w14:paraId="7ED759EF" w14:textId="77777777" w:rsidR="00593F69" w:rsidRPr="00CC2FDB" w:rsidRDefault="00593F69" w:rsidP="00E1120E">
            <w:pPr>
              <w:ind w:left="113" w:right="113"/>
              <w:jc w:val="distribute"/>
              <w:rPr>
                <w:rFonts w:eastAsia="標楷體"/>
                <w:sz w:val="20"/>
              </w:rPr>
            </w:pPr>
            <w:r w:rsidRPr="00CC2FDB">
              <w:rPr>
                <w:rFonts w:eastAsia="標楷體" w:hint="eastAsia"/>
                <w:sz w:val="20"/>
              </w:rPr>
              <w:t>預算數</w:t>
            </w:r>
          </w:p>
        </w:tc>
        <w:tc>
          <w:tcPr>
            <w:tcW w:w="1360" w:type="dxa"/>
            <w:gridSpan w:val="3"/>
            <w:vMerge w:val="restart"/>
            <w:tcBorders>
              <w:top w:val="single" w:sz="8" w:space="0" w:color="auto"/>
            </w:tcBorders>
            <w:vAlign w:val="center"/>
          </w:tcPr>
          <w:p w14:paraId="26A21180" w14:textId="77777777" w:rsidR="00593F69" w:rsidRPr="00CC2FDB" w:rsidRDefault="00593F69" w:rsidP="00E1120E">
            <w:pPr>
              <w:ind w:left="113" w:right="113"/>
              <w:jc w:val="distribute"/>
              <w:rPr>
                <w:rFonts w:eastAsia="標楷體"/>
                <w:spacing w:val="-20"/>
                <w:sz w:val="20"/>
              </w:rPr>
            </w:pPr>
            <w:r w:rsidRPr="00CC2FDB">
              <w:rPr>
                <w:rFonts w:eastAsia="標楷體" w:hint="eastAsia"/>
                <w:spacing w:val="-20"/>
                <w:sz w:val="20"/>
              </w:rPr>
              <w:t>決算數</w:t>
            </w:r>
          </w:p>
        </w:tc>
        <w:tc>
          <w:tcPr>
            <w:tcW w:w="1304" w:type="dxa"/>
            <w:gridSpan w:val="5"/>
            <w:vMerge w:val="restart"/>
            <w:tcBorders>
              <w:top w:val="single" w:sz="8" w:space="0" w:color="auto"/>
              <w:bottom w:val="nil"/>
            </w:tcBorders>
            <w:vAlign w:val="center"/>
          </w:tcPr>
          <w:p w14:paraId="32860FBA" w14:textId="77777777" w:rsidR="00593F69" w:rsidRPr="00CC2FDB" w:rsidRDefault="00593F69" w:rsidP="00E1120E">
            <w:pPr>
              <w:jc w:val="distribute"/>
              <w:rPr>
                <w:rFonts w:eastAsia="標楷體"/>
                <w:spacing w:val="-30"/>
                <w:sz w:val="20"/>
              </w:rPr>
            </w:pPr>
            <w:r>
              <w:rPr>
                <w:rFonts w:ascii="標楷體" w:eastAsia="標楷體" w:hAnsi="標楷體" w:hint="eastAsia"/>
                <w:bCs/>
                <w:sz w:val="20"/>
              </w:rPr>
              <w:t>修正</w:t>
            </w:r>
            <w:r w:rsidRPr="00CC2FDB">
              <w:rPr>
                <w:rFonts w:ascii="標楷體" w:eastAsia="標楷體" w:hAnsi="標楷體" w:hint="eastAsia"/>
                <w:bCs/>
                <w:sz w:val="20"/>
              </w:rPr>
              <w:t>數</w:t>
            </w:r>
          </w:p>
        </w:tc>
        <w:tc>
          <w:tcPr>
            <w:tcW w:w="1307" w:type="dxa"/>
            <w:gridSpan w:val="4"/>
            <w:vMerge w:val="restart"/>
            <w:tcBorders>
              <w:top w:val="single" w:sz="8" w:space="0" w:color="auto"/>
            </w:tcBorders>
            <w:vAlign w:val="center"/>
          </w:tcPr>
          <w:p w14:paraId="5C161D33" w14:textId="77777777" w:rsidR="00593F69" w:rsidRPr="00CC2FDB" w:rsidRDefault="00593F69" w:rsidP="00E1120E">
            <w:pPr>
              <w:ind w:right="98" w:firstLineChars="11" w:firstLine="20"/>
              <w:jc w:val="distribute"/>
              <w:rPr>
                <w:rFonts w:eastAsia="標楷體"/>
                <w:spacing w:val="-10"/>
                <w:sz w:val="20"/>
              </w:rPr>
            </w:pPr>
            <w:r w:rsidRPr="00CC2FDB">
              <w:rPr>
                <w:rFonts w:eastAsia="標楷體" w:hint="eastAsia"/>
                <w:spacing w:val="-10"/>
                <w:sz w:val="20"/>
              </w:rPr>
              <w:t>決算審定數</w:t>
            </w:r>
          </w:p>
        </w:tc>
        <w:tc>
          <w:tcPr>
            <w:tcW w:w="2210" w:type="dxa"/>
            <w:gridSpan w:val="6"/>
            <w:tcBorders>
              <w:top w:val="single" w:sz="8" w:space="0" w:color="auto"/>
              <w:bottom w:val="nil"/>
              <w:right w:val="nil"/>
            </w:tcBorders>
            <w:vAlign w:val="center"/>
          </w:tcPr>
          <w:p w14:paraId="576B0412" w14:textId="77777777" w:rsidR="00593F69" w:rsidRPr="00CC2FDB" w:rsidRDefault="00593F69" w:rsidP="00E1120E">
            <w:pPr>
              <w:spacing w:line="240" w:lineRule="exact"/>
              <w:jc w:val="distribute"/>
              <w:rPr>
                <w:rFonts w:ascii="標楷體" w:eastAsia="標楷體" w:hAnsi="標楷體"/>
                <w:sz w:val="20"/>
              </w:rPr>
            </w:pPr>
            <w:r w:rsidRPr="00CC2FDB">
              <w:rPr>
                <w:rFonts w:ascii="標楷體" w:eastAsia="標楷體" w:hAnsi="標楷體" w:hint="eastAsia"/>
                <w:sz w:val="20"/>
              </w:rPr>
              <w:t>審定數與預算數</w:t>
            </w:r>
          </w:p>
          <w:p w14:paraId="3F87F883" w14:textId="77777777" w:rsidR="00593F69" w:rsidRPr="00CC2FDB" w:rsidRDefault="00593F69" w:rsidP="00E1120E">
            <w:pPr>
              <w:spacing w:line="240" w:lineRule="exact"/>
              <w:jc w:val="distribute"/>
              <w:rPr>
                <w:rFonts w:ascii="標楷體" w:eastAsia="標楷體" w:hAnsi="標楷體"/>
                <w:sz w:val="20"/>
              </w:rPr>
            </w:pPr>
            <w:r w:rsidRPr="00CC2FDB">
              <w:rPr>
                <w:rFonts w:ascii="標楷體" w:eastAsia="標楷體" w:hAnsi="標楷體" w:hint="eastAsia"/>
                <w:sz w:val="20"/>
              </w:rPr>
              <w:t>比較增減</w:t>
            </w:r>
          </w:p>
        </w:tc>
      </w:tr>
      <w:tr w:rsidR="00593F69" w14:paraId="24843E46" w14:textId="77777777" w:rsidTr="000312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375"/>
          <w:tblHeader/>
          <w:jc w:val="center"/>
        </w:trPr>
        <w:tc>
          <w:tcPr>
            <w:tcW w:w="2428" w:type="dxa"/>
            <w:gridSpan w:val="2"/>
            <w:vMerge/>
            <w:tcBorders>
              <w:top w:val="nil"/>
              <w:left w:val="nil"/>
              <w:bottom w:val="single" w:sz="8" w:space="0" w:color="auto"/>
            </w:tcBorders>
            <w:vAlign w:val="center"/>
          </w:tcPr>
          <w:p w14:paraId="12620784" w14:textId="77777777" w:rsidR="00593F69" w:rsidRDefault="00593F69" w:rsidP="00E1120E">
            <w:pPr>
              <w:ind w:left="113" w:right="113"/>
              <w:jc w:val="distribute"/>
              <w:rPr>
                <w:rFonts w:eastAsia="標楷體"/>
              </w:rPr>
            </w:pPr>
          </w:p>
        </w:tc>
        <w:tc>
          <w:tcPr>
            <w:tcW w:w="1360" w:type="dxa"/>
            <w:gridSpan w:val="3"/>
            <w:vMerge/>
            <w:tcBorders>
              <w:bottom w:val="single" w:sz="8" w:space="0" w:color="auto"/>
            </w:tcBorders>
            <w:vAlign w:val="center"/>
          </w:tcPr>
          <w:p w14:paraId="55C72034" w14:textId="77777777" w:rsidR="00593F69" w:rsidRDefault="00593F69" w:rsidP="00E1120E">
            <w:pPr>
              <w:ind w:left="113" w:right="113"/>
              <w:jc w:val="distribute"/>
              <w:rPr>
                <w:rFonts w:eastAsia="標楷體"/>
              </w:rPr>
            </w:pPr>
          </w:p>
        </w:tc>
        <w:tc>
          <w:tcPr>
            <w:tcW w:w="1360" w:type="dxa"/>
            <w:gridSpan w:val="3"/>
            <w:vMerge/>
            <w:tcBorders>
              <w:bottom w:val="single" w:sz="8" w:space="0" w:color="auto"/>
            </w:tcBorders>
            <w:vAlign w:val="center"/>
          </w:tcPr>
          <w:p w14:paraId="532B4F25" w14:textId="77777777" w:rsidR="00593F69" w:rsidRDefault="00593F69" w:rsidP="00E1120E">
            <w:pPr>
              <w:ind w:left="113" w:right="113"/>
              <w:jc w:val="distribute"/>
              <w:rPr>
                <w:rFonts w:eastAsia="標楷體"/>
              </w:rPr>
            </w:pPr>
          </w:p>
        </w:tc>
        <w:tc>
          <w:tcPr>
            <w:tcW w:w="1304" w:type="dxa"/>
            <w:gridSpan w:val="5"/>
            <w:vMerge/>
            <w:tcBorders>
              <w:top w:val="nil"/>
              <w:bottom w:val="single" w:sz="8" w:space="0" w:color="auto"/>
            </w:tcBorders>
            <w:vAlign w:val="center"/>
          </w:tcPr>
          <w:p w14:paraId="3F8819A1" w14:textId="77777777" w:rsidR="00593F69" w:rsidRDefault="00593F69" w:rsidP="00E1120E">
            <w:pPr>
              <w:ind w:left="113" w:right="113"/>
              <w:jc w:val="distribute"/>
              <w:rPr>
                <w:rFonts w:eastAsia="標楷體"/>
              </w:rPr>
            </w:pPr>
          </w:p>
        </w:tc>
        <w:tc>
          <w:tcPr>
            <w:tcW w:w="1307" w:type="dxa"/>
            <w:gridSpan w:val="4"/>
            <w:vMerge/>
            <w:tcBorders>
              <w:bottom w:val="single" w:sz="8" w:space="0" w:color="auto"/>
            </w:tcBorders>
            <w:vAlign w:val="center"/>
          </w:tcPr>
          <w:p w14:paraId="634C1180" w14:textId="77777777" w:rsidR="00593F69" w:rsidRDefault="00593F69" w:rsidP="00E1120E">
            <w:pPr>
              <w:ind w:left="113" w:right="113"/>
              <w:jc w:val="distribute"/>
              <w:rPr>
                <w:rFonts w:eastAsia="標楷體"/>
              </w:rPr>
            </w:pPr>
          </w:p>
        </w:tc>
        <w:tc>
          <w:tcPr>
            <w:tcW w:w="1416" w:type="dxa"/>
            <w:gridSpan w:val="4"/>
            <w:tcBorders>
              <w:bottom w:val="single" w:sz="8" w:space="0" w:color="auto"/>
            </w:tcBorders>
            <w:vAlign w:val="center"/>
          </w:tcPr>
          <w:p w14:paraId="7848376F" w14:textId="77777777" w:rsidR="00593F69" w:rsidRPr="00CC2FDB" w:rsidRDefault="00593F69" w:rsidP="00E1120E">
            <w:pPr>
              <w:ind w:left="113" w:right="113"/>
              <w:jc w:val="distribute"/>
              <w:rPr>
                <w:rFonts w:ascii="標楷體" w:eastAsia="標楷體" w:hAnsi="標楷體"/>
                <w:sz w:val="20"/>
              </w:rPr>
            </w:pPr>
            <w:r w:rsidRPr="00CC2FDB">
              <w:rPr>
                <w:rFonts w:ascii="標楷體" w:eastAsia="標楷體" w:hAnsi="標楷體" w:hint="eastAsia"/>
                <w:sz w:val="20"/>
              </w:rPr>
              <w:t>金額</w:t>
            </w:r>
          </w:p>
        </w:tc>
        <w:tc>
          <w:tcPr>
            <w:tcW w:w="794" w:type="dxa"/>
            <w:gridSpan w:val="2"/>
            <w:tcBorders>
              <w:bottom w:val="single" w:sz="8" w:space="0" w:color="auto"/>
              <w:right w:val="nil"/>
            </w:tcBorders>
            <w:vAlign w:val="center"/>
          </w:tcPr>
          <w:p w14:paraId="058398A9" w14:textId="77777777" w:rsidR="00593F69" w:rsidRPr="00CC2FDB" w:rsidRDefault="00593F69" w:rsidP="00E1120E">
            <w:pPr>
              <w:jc w:val="center"/>
              <w:rPr>
                <w:rFonts w:ascii="標楷體" w:eastAsia="標楷體" w:hAnsi="標楷體"/>
                <w:sz w:val="20"/>
              </w:rPr>
            </w:pPr>
            <w:r w:rsidRPr="00CC2FDB">
              <w:rPr>
                <w:rFonts w:ascii="標楷體" w:eastAsia="標楷體" w:hAnsi="標楷體" w:hint="eastAsia"/>
                <w:sz w:val="20"/>
              </w:rPr>
              <w:t>％</w:t>
            </w:r>
          </w:p>
        </w:tc>
      </w:tr>
      <w:tr w:rsidR="00593F69" w:rsidRPr="00C346C9" w14:paraId="0C83CF23"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454"/>
          <w:tblHeader/>
          <w:jc w:val="center"/>
        </w:trPr>
        <w:tc>
          <w:tcPr>
            <w:tcW w:w="2428" w:type="dxa"/>
            <w:gridSpan w:val="2"/>
            <w:tcBorders>
              <w:top w:val="nil"/>
              <w:left w:val="nil"/>
              <w:bottom w:val="nil"/>
            </w:tcBorders>
            <w:vAlign w:val="center"/>
          </w:tcPr>
          <w:p w14:paraId="0055C3B9" w14:textId="77777777" w:rsidR="00593F69" w:rsidRPr="009304D2" w:rsidRDefault="00593F69" w:rsidP="00185C1B">
            <w:pPr>
              <w:rPr>
                <w:rFonts w:ascii="標楷體" w:eastAsia="標楷體" w:hAnsi="標楷體"/>
                <w:kern w:val="0"/>
                <w:sz w:val="20"/>
              </w:rPr>
            </w:pPr>
            <w:r w:rsidRPr="00D52B7D">
              <w:rPr>
                <w:rFonts w:ascii="標楷體" w:eastAsia="標楷體" w:hAnsi="標楷體" w:hint="eastAsia"/>
                <w:b/>
                <w:kern w:val="0"/>
                <w:sz w:val="20"/>
              </w:rPr>
              <w:t>賸餘之部</w:t>
            </w:r>
          </w:p>
        </w:tc>
        <w:tc>
          <w:tcPr>
            <w:tcW w:w="1360" w:type="dxa"/>
            <w:gridSpan w:val="3"/>
            <w:tcBorders>
              <w:top w:val="nil"/>
              <w:bottom w:val="nil"/>
            </w:tcBorders>
            <w:vAlign w:val="center"/>
          </w:tcPr>
          <w:p w14:paraId="75423DD6"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25,030,216,000</w:t>
            </w:r>
          </w:p>
        </w:tc>
        <w:tc>
          <w:tcPr>
            <w:tcW w:w="1360" w:type="dxa"/>
            <w:gridSpan w:val="3"/>
            <w:tcBorders>
              <w:top w:val="nil"/>
              <w:bottom w:val="nil"/>
            </w:tcBorders>
            <w:vAlign w:val="center"/>
          </w:tcPr>
          <w:p w14:paraId="094B2C57"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25,183,079,434</w:t>
            </w:r>
          </w:p>
        </w:tc>
        <w:tc>
          <w:tcPr>
            <w:tcW w:w="1304" w:type="dxa"/>
            <w:gridSpan w:val="5"/>
            <w:tcBorders>
              <w:top w:val="nil"/>
              <w:bottom w:val="nil"/>
            </w:tcBorders>
            <w:vAlign w:val="center"/>
          </w:tcPr>
          <w:p w14:paraId="23F0AF31"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7" w:type="dxa"/>
            <w:gridSpan w:val="4"/>
            <w:tcBorders>
              <w:top w:val="nil"/>
              <w:bottom w:val="nil"/>
            </w:tcBorders>
            <w:vAlign w:val="center"/>
          </w:tcPr>
          <w:p w14:paraId="637DBD5F" w14:textId="77777777" w:rsidR="00593F69" w:rsidRPr="00185C1B" w:rsidRDefault="00593F69" w:rsidP="00185C1B">
            <w:pPr>
              <w:jc w:val="right"/>
              <w:rPr>
                <w:rFonts w:ascii="細明體" w:eastAsia="細明體" w:hAnsi="細明體"/>
                <w:spacing w:val="-10"/>
                <w:sz w:val="18"/>
                <w:szCs w:val="18"/>
              </w:rPr>
            </w:pPr>
            <w:r w:rsidRPr="00185C1B">
              <w:rPr>
                <w:rFonts w:ascii="細明體" w:eastAsia="細明體" w:hAnsi="細明體" w:hint="eastAsia"/>
                <w:b/>
                <w:spacing w:val="-10"/>
                <w:sz w:val="18"/>
                <w:szCs w:val="18"/>
              </w:rPr>
              <w:t>25,183,079,434</w:t>
            </w:r>
          </w:p>
        </w:tc>
        <w:tc>
          <w:tcPr>
            <w:tcW w:w="1416" w:type="dxa"/>
            <w:gridSpan w:val="4"/>
            <w:tcBorders>
              <w:top w:val="nil"/>
              <w:bottom w:val="nil"/>
            </w:tcBorders>
            <w:vAlign w:val="center"/>
          </w:tcPr>
          <w:p w14:paraId="69D6C5CB"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152,863,434</w:t>
            </w:r>
          </w:p>
        </w:tc>
        <w:tc>
          <w:tcPr>
            <w:tcW w:w="794" w:type="dxa"/>
            <w:gridSpan w:val="2"/>
            <w:tcBorders>
              <w:top w:val="nil"/>
              <w:bottom w:val="nil"/>
              <w:right w:val="nil"/>
            </w:tcBorders>
            <w:vAlign w:val="center"/>
          </w:tcPr>
          <w:p w14:paraId="6F6EE63E"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0.61</w:t>
            </w:r>
          </w:p>
        </w:tc>
      </w:tr>
      <w:tr w:rsidR="00593F69" w:rsidRPr="00C346C9" w14:paraId="7560321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454"/>
          <w:tblHeader/>
          <w:jc w:val="center"/>
        </w:trPr>
        <w:tc>
          <w:tcPr>
            <w:tcW w:w="2428" w:type="dxa"/>
            <w:gridSpan w:val="2"/>
            <w:tcBorders>
              <w:top w:val="nil"/>
              <w:left w:val="nil"/>
              <w:bottom w:val="nil"/>
            </w:tcBorders>
            <w:vAlign w:val="center"/>
          </w:tcPr>
          <w:p w14:paraId="37AE39DF" w14:textId="77777777" w:rsidR="00593F69" w:rsidRPr="009304D2" w:rsidRDefault="00593F69" w:rsidP="00185C1B">
            <w:pPr>
              <w:ind w:leftChars="100" w:left="240"/>
              <w:rPr>
                <w:rFonts w:ascii="標楷體" w:eastAsia="標楷體" w:hAnsi="標楷體"/>
                <w:kern w:val="0"/>
                <w:sz w:val="20"/>
              </w:rPr>
            </w:pPr>
            <w:r w:rsidRPr="00D52B7D">
              <w:rPr>
                <w:rFonts w:ascii="標楷體" w:eastAsia="標楷體" w:hAnsi="標楷體" w:hint="eastAsia"/>
                <w:kern w:val="0"/>
                <w:sz w:val="20"/>
              </w:rPr>
              <w:t>本期賸餘</w:t>
            </w:r>
          </w:p>
        </w:tc>
        <w:tc>
          <w:tcPr>
            <w:tcW w:w="1360" w:type="dxa"/>
            <w:gridSpan w:val="3"/>
            <w:tcBorders>
              <w:top w:val="nil"/>
              <w:bottom w:val="nil"/>
            </w:tcBorders>
            <w:vAlign w:val="center"/>
          </w:tcPr>
          <w:p w14:paraId="31EEF6C8"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242,880,000</w:t>
            </w:r>
          </w:p>
        </w:tc>
        <w:tc>
          <w:tcPr>
            <w:tcW w:w="1360" w:type="dxa"/>
            <w:gridSpan w:val="3"/>
            <w:tcBorders>
              <w:top w:val="nil"/>
              <w:bottom w:val="nil"/>
            </w:tcBorders>
            <w:vAlign w:val="center"/>
          </w:tcPr>
          <w:p w14:paraId="377E172C"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395,777,779</w:t>
            </w:r>
          </w:p>
        </w:tc>
        <w:tc>
          <w:tcPr>
            <w:tcW w:w="1304" w:type="dxa"/>
            <w:gridSpan w:val="5"/>
            <w:tcBorders>
              <w:top w:val="nil"/>
              <w:bottom w:val="nil"/>
            </w:tcBorders>
            <w:vAlign w:val="center"/>
          </w:tcPr>
          <w:p w14:paraId="7B4BB584"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7" w:type="dxa"/>
            <w:gridSpan w:val="4"/>
            <w:tcBorders>
              <w:top w:val="nil"/>
              <w:bottom w:val="nil"/>
            </w:tcBorders>
            <w:vAlign w:val="center"/>
          </w:tcPr>
          <w:p w14:paraId="227F948C" w14:textId="77777777" w:rsidR="00593F69" w:rsidRPr="007C2082" w:rsidRDefault="00593F69" w:rsidP="00185C1B">
            <w:pPr>
              <w:jc w:val="right"/>
              <w:rPr>
                <w:rFonts w:ascii="細明體" w:eastAsia="細明體" w:hAnsi="細明體"/>
                <w:spacing w:val="-4"/>
                <w:sz w:val="18"/>
                <w:szCs w:val="18"/>
              </w:rPr>
            </w:pPr>
            <w:r w:rsidRPr="00D52B7D">
              <w:rPr>
                <w:rFonts w:ascii="細明體" w:eastAsia="細明體" w:hAnsi="細明體" w:hint="eastAsia"/>
                <w:sz w:val="18"/>
                <w:szCs w:val="18"/>
              </w:rPr>
              <w:t>395,777,779</w:t>
            </w:r>
          </w:p>
        </w:tc>
        <w:tc>
          <w:tcPr>
            <w:tcW w:w="1416" w:type="dxa"/>
            <w:gridSpan w:val="4"/>
            <w:tcBorders>
              <w:top w:val="nil"/>
              <w:bottom w:val="nil"/>
            </w:tcBorders>
            <w:vAlign w:val="center"/>
          </w:tcPr>
          <w:p w14:paraId="137281A0"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152,897,779</w:t>
            </w:r>
          </w:p>
        </w:tc>
        <w:tc>
          <w:tcPr>
            <w:tcW w:w="794" w:type="dxa"/>
            <w:gridSpan w:val="2"/>
            <w:tcBorders>
              <w:top w:val="nil"/>
              <w:bottom w:val="nil"/>
              <w:right w:val="nil"/>
            </w:tcBorders>
            <w:vAlign w:val="center"/>
          </w:tcPr>
          <w:p w14:paraId="2AE38488"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62.95</w:t>
            </w:r>
          </w:p>
        </w:tc>
      </w:tr>
      <w:tr w:rsidR="00593F69" w:rsidRPr="00C346C9" w14:paraId="1316BF5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454"/>
          <w:tblHeader/>
          <w:jc w:val="center"/>
        </w:trPr>
        <w:tc>
          <w:tcPr>
            <w:tcW w:w="2428" w:type="dxa"/>
            <w:gridSpan w:val="2"/>
            <w:tcBorders>
              <w:top w:val="nil"/>
              <w:left w:val="nil"/>
              <w:bottom w:val="nil"/>
            </w:tcBorders>
            <w:vAlign w:val="center"/>
          </w:tcPr>
          <w:p w14:paraId="066E90A6" w14:textId="77777777" w:rsidR="00593F69" w:rsidRPr="009304D2" w:rsidRDefault="00593F69" w:rsidP="00185C1B">
            <w:pPr>
              <w:ind w:leftChars="100" w:left="240"/>
              <w:rPr>
                <w:rFonts w:ascii="標楷體" w:eastAsia="標楷體" w:hAnsi="標楷體"/>
                <w:kern w:val="0"/>
                <w:sz w:val="20"/>
              </w:rPr>
            </w:pPr>
            <w:r w:rsidRPr="00D52B7D">
              <w:rPr>
                <w:rFonts w:ascii="標楷體" w:eastAsia="標楷體" w:hAnsi="標楷體" w:hint="eastAsia"/>
                <w:kern w:val="0"/>
                <w:sz w:val="20"/>
              </w:rPr>
              <w:t>前期未分配賸餘</w:t>
            </w:r>
          </w:p>
        </w:tc>
        <w:tc>
          <w:tcPr>
            <w:tcW w:w="1360" w:type="dxa"/>
            <w:gridSpan w:val="3"/>
            <w:tcBorders>
              <w:top w:val="nil"/>
              <w:bottom w:val="nil"/>
            </w:tcBorders>
            <w:vAlign w:val="center"/>
          </w:tcPr>
          <w:p w14:paraId="5AAFE02F"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24,787,336,000</w:t>
            </w:r>
          </w:p>
        </w:tc>
        <w:tc>
          <w:tcPr>
            <w:tcW w:w="1360" w:type="dxa"/>
            <w:gridSpan w:val="3"/>
            <w:tcBorders>
              <w:top w:val="nil"/>
              <w:bottom w:val="nil"/>
            </w:tcBorders>
            <w:vAlign w:val="center"/>
          </w:tcPr>
          <w:p w14:paraId="2838478A"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24,787,279,220</w:t>
            </w:r>
          </w:p>
        </w:tc>
        <w:tc>
          <w:tcPr>
            <w:tcW w:w="1304" w:type="dxa"/>
            <w:gridSpan w:val="5"/>
            <w:tcBorders>
              <w:top w:val="nil"/>
              <w:bottom w:val="nil"/>
            </w:tcBorders>
            <w:vAlign w:val="center"/>
          </w:tcPr>
          <w:p w14:paraId="121D3228"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7" w:type="dxa"/>
            <w:gridSpan w:val="4"/>
            <w:tcBorders>
              <w:top w:val="nil"/>
              <w:bottom w:val="nil"/>
            </w:tcBorders>
            <w:vAlign w:val="center"/>
          </w:tcPr>
          <w:p w14:paraId="0519E4C7" w14:textId="77777777" w:rsidR="00593F69" w:rsidRPr="00185C1B" w:rsidRDefault="00593F69" w:rsidP="00185C1B">
            <w:pPr>
              <w:jc w:val="right"/>
              <w:rPr>
                <w:rFonts w:ascii="細明體" w:eastAsia="細明體" w:hAnsi="細明體"/>
                <w:bCs/>
                <w:spacing w:val="-4"/>
                <w:sz w:val="18"/>
                <w:szCs w:val="18"/>
              </w:rPr>
            </w:pPr>
            <w:r w:rsidRPr="00185C1B">
              <w:rPr>
                <w:rFonts w:ascii="細明體" w:eastAsia="細明體" w:hAnsi="細明體" w:hint="eastAsia"/>
                <w:bCs/>
                <w:spacing w:val="-10"/>
                <w:sz w:val="18"/>
                <w:szCs w:val="18"/>
              </w:rPr>
              <w:t>24,787,279,220</w:t>
            </w:r>
          </w:p>
        </w:tc>
        <w:tc>
          <w:tcPr>
            <w:tcW w:w="1416" w:type="dxa"/>
            <w:gridSpan w:val="4"/>
            <w:tcBorders>
              <w:top w:val="nil"/>
              <w:bottom w:val="nil"/>
            </w:tcBorders>
            <w:vAlign w:val="center"/>
          </w:tcPr>
          <w:p w14:paraId="4D6A5B44"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- 56,780</w:t>
            </w:r>
          </w:p>
        </w:tc>
        <w:tc>
          <w:tcPr>
            <w:tcW w:w="794" w:type="dxa"/>
            <w:gridSpan w:val="2"/>
            <w:tcBorders>
              <w:top w:val="nil"/>
              <w:bottom w:val="nil"/>
              <w:right w:val="nil"/>
            </w:tcBorders>
            <w:vAlign w:val="center"/>
          </w:tcPr>
          <w:p w14:paraId="043C29A8"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- 0.00</w:t>
            </w:r>
          </w:p>
        </w:tc>
      </w:tr>
      <w:tr w:rsidR="00593F69" w:rsidRPr="00C346C9" w14:paraId="40730FC3"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454"/>
          <w:tblHeader/>
          <w:jc w:val="center"/>
        </w:trPr>
        <w:tc>
          <w:tcPr>
            <w:tcW w:w="2428" w:type="dxa"/>
            <w:gridSpan w:val="2"/>
            <w:tcBorders>
              <w:top w:val="nil"/>
              <w:left w:val="nil"/>
              <w:bottom w:val="nil"/>
            </w:tcBorders>
            <w:vAlign w:val="center"/>
          </w:tcPr>
          <w:p w14:paraId="6AB82880" w14:textId="77777777" w:rsidR="00593F69" w:rsidRPr="00D52B7D" w:rsidRDefault="00593F69" w:rsidP="00185C1B">
            <w:pPr>
              <w:ind w:leftChars="100" w:left="240"/>
              <w:rPr>
                <w:rFonts w:ascii="標楷體" w:eastAsia="標楷體" w:hAnsi="標楷體"/>
                <w:kern w:val="0"/>
                <w:sz w:val="20"/>
              </w:rPr>
            </w:pPr>
            <w:r w:rsidRPr="00D52B7D">
              <w:rPr>
                <w:rFonts w:ascii="標楷體" w:eastAsia="標楷體" w:hAnsi="標楷體" w:hint="eastAsia"/>
                <w:kern w:val="0"/>
                <w:sz w:val="20"/>
              </w:rPr>
              <w:t>其他轉入數</w:t>
            </w:r>
          </w:p>
        </w:tc>
        <w:tc>
          <w:tcPr>
            <w:tcW w:w="1360" w:type="dxa"/>
            <w:gridSpan w:val="3"/>
            <w:tcBorders>
              <w:top w:val="nil"/>
              <w:bottom w:val="nil"/>
            </w:tcBorders>
            <w:vAlign w:val="center"/>
          </w:tcPr>
          <w:p w14:paraId="35F6AEE9"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w:t>
            </w:r>
          </w:p>
        </w:tc>
        <w:tc>
          <w:tcPr>
            <w:tcW w:w="1360" w:type="dxa"/>
            <w:gridSpan w:val="3"/>
            <w:tcBorders>
              <w:top w:val="nil"/>
              <w:bottom w:val="nil"/>
            </w:tcBorders>
            <w:vAlign w:val="center"/>
          </w:tcPr>
          <w:p w14:paraId="53A0F683"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22,435</w:t>
            </w:r>
          </w:p>
        </w:tc>
        <w:tc>
          <w:tcPr>
            <w:tcW w:w="1304" w:type="dxa"/>
            <w:gridSpan w:val="5"/>
            <w:tcBorders>
              <w:top w:val="nil"/>
              <w:bottom w:val="nil"/>
            </w:tcBorders>
            <w:vAlign w:val="center"/>
          </w:tcPr>
          <w:p w14:paraId="611DDF92"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7" w:type="dxa"/>
            <w:gridSpan w:val="4"/>
            <w:tcBorders>
              <w:top w:val="nil"/>
              <w:bottom w:val="nil"/>
            </w:tcBorders>
            <w:vAlign w:val="center"/>
          </w:tcPr>
          <w:p w14:paraId="5216D807" w14:textId="77777777" w:rsidR="00593F69" w:rsidRPr="007C2082" w:rsidRDefault="00593F69" w:rsidP="00185C1B">
            <w:pPr>
              <w:jc w:val="right"/>
              <w:rPr>
                <w:rFonts w:ascii="細明體" w:eastAsia="細明體" w:hAnsi="細明體"/>
                <w:spacing w:val="-4"/>
                <w:sz w:val="18"/>
                <w:szCs w:val="18"/>
              </w:rPr>
            </w:pPr>
            <w:r w:rsidRPr="00D52B7D">
              <w:rPr>
                <w:rFonts w:ascii="細明體" w:eastAsia="細明體" w:hAnsi="細明體" w:hint="eastAsia"/>
                <w:sz w:val="18"/>
                <w:szCs w:val="18"/>
              </w:rPr>
              <w:t>22,435</w:t>
            </w:r>
          </w:p>
        </w:tc>
        <w:tc>
          <w:tcPr>
            <w:tcW w:w="1416" w:type="dxa"/>
            <w:gridSpan w:val="4"/>
            <w:tcBorders>
              <w:top w:val="nil"/>
              <w:bottom w:val="nil"/>
            </w:tcBorders>
            <w:vAlign w:val="center"/>
          </w:tcPr>
          <w:p w14:paraId="516A6546"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22,435</w:t>
            </w:r>
          </w:p>
        </w:tc>
        <w:tc>
          <w:tcPr>
            <w:tcW w:w="794" w:type="dxa"/>
            <w:gridSpan w:val="2"/>
            <w:tcBorders>
              <w:top w:val="nil"/>
              <w:bottom w:val="nil"/>
              <w:right w:val="nil"/>
            </w:tcBorders>
            <w:vAlign w:val="center"/>
          </w:tcPr>
          <w:p w14:paraId="79BC1B5F"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w:t>
            </w:r>
          </w:p>
        </w:tc>
      </w:tr>
      <w:tr w:rsidR="00593F69" w:rsidRPr="00C346C9" w14:paraId="15BC5BA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454"/>
          <w:tblHeader/>
          <w:jc w:val="center"/>
        </w:trPr>
        <w:tc>
          <w:tcPr>
            <w:tcW w:w="2428" w:type="dxa"/>
            <w:gridSpan w:val="2"/>
            <w:tcBorders>
              <w:top w:val="nil"/>
              <w:left w:val="nil"/>
              <w:bottom w:val="nil"/>
            </w:tcBorders>
            <w:vAlign w:val="center"/>
          </w:tcPr>
          <w:p w14:paraId="1930763F" w14:textId="77777777" w:rsidR="00593F69" w:rsidRPr="009304D2" w:rsidRDefault="00593F69" w:rsidP="00185C1B">
            <w:pPr>
              <w:rPr>
                <w:rFonts w:ascii="標楷體" w:eastAsia="標楷體" w:hAnsi="標楷體"/>
                <w:kern w:val="0"/>
                <w:sz w:val="20"/>
              </w:rPr>
            </w:pPr>
            <w:r w:rsidRPr="00D52B7D">
              <w:rPr>
                <w:rFonts w:ascii="標楷體" w:eastAsia="標楷體" w:hAnsi="標楷體" w:hint="eastAsia"/>
                <w:b/>
                <w:kern w:val="0"/>
                <w:sz w:val="20"/>
              </w:rPr>
              <w:t>分配之部</w:t>
            </w:r>
          </w:p>
        </w:tc>
        <w:tc>
          <w:tcPr>
            <w:tcW w:w="1360" w:type="dxa"/>
            <w:gridSpan w:val="3"/>
            <w:tcBorders>
              <w:top w:val="nil"/>
              <w:bottom w:val="nil"/>
            </w:tcBorders>
            <w:vAlign w:val="center"/>
          </w:tcPr>
          <w:p w14:paraId="73351085"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60" w:type="dxa"/>
            <w:gridSpan w:val="3"/>
            <w:tcBorders>
              <w:top w:val="nil"/>
              <w:bottom w:val="nil"/>
            </w:tcBorders>
            <w:vAlign w:val="center"/>
          </w:tcPr>
          <w:p w14:paraId="55C7C303"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152,897,779</w:t>
            </w:r>
          </w:p>
        </w:tc>
        <w:tc>
          <w:tcPr>
            <w:tcW w:w="1304" w:type="dxa"/>
            <w:gridSpan w:val="5"/>
            <w:tcBorders>
              <w:top w:val="nil"/>
              <w:bottom w:val="nil"/>
            </w:tcBorders>
            <w:vAlign w:val="center"/>
          </w:tcPr>
          <w:p w14:paraId="6B913E4D"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7" w:type="dxa"/>
            <w:gridSpan w:val="4"/>
            <w:tcBorders>
              <w:top w:val="nil"/>
              <w:bottom w:val="nil"/>
            </w:tcBorders>
            <w:vAlign w:val="center"/>
          </w:tcPr>
          <w:p w14:paraId="3E10059C" w14:textId="77777777" w:rsidR="00593F69" w:rsidRPr="007C2082" w:rsidRDefault="00593F69" w:rsidP="00185C1B">
            <w:pPr>
              <w:jc w:val="right"/>
              <w:rPr>
                <w:rFonts w:ascii="細明體" w:eastAsia="細明體" w:hAnsi="細明體"/>
                <w:spacing w:val="-4"/>
                <w:sz w:val="18"/>
                <w:szCs w:val="18"/>
              </w:rPr>
            </w:pPr>
            <w:r w:rsidRPr="00D52B7D">
              <w:rPr>
                <w:rFonts w:ascii="細明體" w:eastAsia="細明體" w:hAnsi="細明體" w:hint="eastAsia"/>
                <w:b/>
                <w:sz w:val="18"/>
                <w:szCs w:val="18"/>
              </w:rPr>
              <w:t>152,897,779</w:t>
            </w:r>
          </w:p>
        </w:tc>
        <w:tc>
          <w:tcPr>
            <w:tcW w:w="1416" w:type="dxa"/>
            <w:gridSpan w:val="4"/>
            <w:tcBorders>
              <w:top w:val="nil"/>
              <w:bottom w:val="nil"/>
            </w:tcBorders>
            <w:vAlign w:val="center"/>
          </w:tcPr>
          <w:p w14:paraId="07B41268"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152,897,779</w:t>
            </w:r>
          </w:p>
        </w:tc>
        <w:tc>
          <w:tcPr>
            <w:tcW w:w="794" w:type="dxa"/>
            <w:gridSpan w:val="2"/>
            <w:tcBorders>
              <w:top w:val="nil"/>
              <w:bottom w:val="nil"/>
              <w:right w:val="nil"/>
            </w:tcBorders>
            <w:vAlign w:val="center"/>
          </w:tcPr>
          <w:p w14:paraId="2232E65E"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w:t>
            </w:r>
          </w:p>
        </w:tc>
      </w:tr>
      <w:tr w:rsidR="00593F69" w:rsidRPr="00C346C9" w14:paraId="460B9C0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454"/>
          <w:tblHeader/>
          <w:jc w:val="center"/>
        </w:trPr>
        <w:tc>
          <w:tcPr>
            <w:tcW w:w="2428" w:type="dxa"/>
            <w:gridSpan w:val="2"/>
            <w:tcBorders>
              <w:top w:val="nil"/>
              <w:left w:val="nil"/>
              <w:bottom w:val="nil"/>
            </w:tcBorders>
            <w:vAlign w:val="center"/>
          </w:tcPr>
          <w:p w14:paraId="76159FCF" w14:textId="77777777" w:rsidR="00593F69" w:rsidRPr="009304D2" w:rsidRDefault="00593F69" w:rsidP="00185C1B">
            <w:pPr>
              <w:ind w:leftChars="100" w:left="240"/>
              <w:rPr>
                <w:rFonts w:ascii="標楷體" w:eastAsia="標楷體" w:hAnsi="標楷體"/>
                <w:kern w:val="0"/>
                <w:sz w:val="20"/>
              </w:rPr>
            </w:pPr>
            <w:r w:rsidRPr="00D52B7D">
              <w:rPr>
                <w:rFonts w:ascii="標楷體" w:eastAsia="標楷體" w:hAnsi="標楷體" w:hint="eastAsia"/>
                <w:kern w:val="0"/>
                <w:sz w:val="20"/>
              </w:rPr>
              <w:t>解繳公庫淨額</w:t>
            </w:r>
          </w:p>
        </w:tc>
        <w:tc>
          <w:tcPr>
            <w:tcW w:w="1360" w:type="dxa"/>
            <w:gridSpan w:val="3"/>
            <w:tcBorders>
              <w:top w:val="nil"/>
              <w:bottom w:val="nil"/>
            </w:tcBorders>
            <w:vAlign w:val="center"/>
          </w:tcPr>
          <w:p w14:paraId="36A0CF98"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w:t>
            </w:r>
          </w:p>
        </w:tc>
        <w:tc>
          <w:tcPr>
            <w:tcW w:w="1360" w:type="dxa"/>
            <w:gridSpan w:val="3"/>
            <w:tcBorders>
              <w:top w:val="nil"/>
              <w:bottom w:val="nil"/>
            </w:tcBorders>
            <w:vAlign w:val="center"/>
          </w:tcPr>
          <w:p w14:paraId="5248DCC0"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152,897,779</w:t>
            </w:r>
          </w:p>
        </w:tc>
        <w:tc>
          <w:tcPr>
            <w:tcW w:w="1304" w:type="dxa"/>
            <w:gridSpan w:val="5"/>
            <w:tcBorders>
              <w:top w:val="nil"/>
              <w:bottom w:val="nil"/>
            </w:tcBorders>
            <w:vAlign w:val="center"/>
          </w:tcPr>
          <w:p w14:paraId="5049861E"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7" w:type="dxa"/>
            <w:gridSpan w:val="4"/>
            <w:tcBorders>
              <w:top w:val="nil"/>
              <w:bottom w:val="nil"/>
            </w:tcBorders>
            <w:vAlign w:val="center"/>
          </w:tcPr>
          <w:p w14:paraId="2FAB1AF8" w14:textId="77777777" w:rsidR="00593F69" w:rsidRPr="007C2082" w:rsidRDefault="00593F69" w:rsidP="00185C1B">
            <w:pPr>
              <w:jc w:val="right"/>
              <w:rPr>
                <w:rFonts w:ascii="細明體" w:eastAsia="細明體" w:hAnsi="細明體"/>
                <w:spacing w:val="-4"/>
                <w:sz w:val="18"/>
                <w:szCs w:val="18"/>
              </w:rPr>
            </w:pPr>
            <w:r w:rsidRPr="00D52B7D">
              <w:rPr>
                <w:rFonts w:ascii="細明體" w:eastAsia="細明體" w:hAnsi="細明體" w:hint="eastAsia"/>
                <w:sz w:val="18"/>
                <w:szCs w:val="18"/>
              </w:rPr>
              <w:t>152,897,779</w:t>
            </w:r>
          </w:p>
        </w:tc>
        <w:tc>
          <w:tcPr>
            <w:tcW w:w="1416" w:type="dxa"/>
            <w:gridSpan w:val="4"/>
            <w:tcBorders>
              <w:top w:val="nil"/>
              <w:bottom w:val="nil"/>
            </w:tcBorders>
            <w:vAlign w:val="center"/>
          </w:tcPr>
          <w:p w14:paraId="52366F6A"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152,897,779</w:t>
            </w:r>
          </w:p>
        </w:tc>
        <w:tc>
          <w:tcPr>
            <w:tcW w:w="794" w:type="dxa"/>
            <w:gridSpan w:val="2"/>
            <w:tcBorders>
              <w:top w:val="nil"/>
              <w:bottom w:val="nil"/>
              <w:right w:val="nil"/>
            </w:tcBorders>
            <w:vAlign w:val="center"/>
          </w:tcPr>
          <w:p w14:paraId="0D5D0EC0"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sz w:val="18"/>
                <w:szCs w:val="18"/>
              </w:rPr>
              <w:t>--</w:t>
            </w:r>
          </w:p>
        </w:tc>
      </w:tr>
      <w:tr w:rsidR="00593F69" w:rsidRPr="00C346C9" w14:paraId="53604754"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454"/>
          <w:tblHeader/>
          <w:jc w:val="center"/>
        </w:trPr>
        <w:tc>
          <w:tcPr>
            <w:tcW w:w="2428" w:type="dxa"/>
            <w:gridSpan w:val="2"/>
            <w:tcBorders>
              <w:top w:val="nil"/>
              <w:left w:val="nil"/>
              <w:bottom w:val="nil"/>
            </w:tcBorders>
            <w:vAlign w:val="center"/>
          </w:tcPr>
          <w:p w14:paraId="466DFFA1" w14:textId="77777777" w:rsidR="00593F69" w:rsidRPr="009304D2" w:rsidRDefault="00593F69" w:rsidP="00185C1B">
            <w:pPr>
              <w:rPr>
                <w:rFonts w:ascii="標楷體" w:eastAsia="標楷體" w:hAnsi="標楷體"/>
                <w:kern w:val="0"/>
                <w:sz w:val="20"/>
              </w:rPr>
            </w:pPr>
            <w:r w:rsidRPr="00D52B7D">
              <w:rPr>
                <w:rFonts w:ascii="標楷體" w:eastAsia="標楷體" w:hAnsi="標楷體" w:hint="eastAsia"/>
                <w:b/>
                <w:kern w:val="0"/>
                <w:sz w:val="20"/>
              </w:rPr>
              <w:t>未分配賸餘</w:t>
            </w:r>
          </w:p>
        </w:tc>
        <w:tc>
          <w:tcPr>
            <w:tcW w:w="1360" w:type="dxa"/>
            <w:gridSpan w:val="3"/>
            <w:tcBorders>
              <w:top w:val="nil"/>
              <w:bottom w:val="nil"/>
            </w:tcBorders>
            <w:vAlign w:val="center"/>
          </w:tcPr>
          <w:p w14:paraId="04F48EB8"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25,030,216,000</w:t>
            </w:r>
          </w:p>
        </w:tc>
        <w:tc>
          <w:tcPr>
            <w:tcW w:w="1360" w:type="dxa"/>
            <w:gridSpan w:val="3"/>
            <w:tcBorders>
              <w:top w:val="nil"/>
              <w:bottom w:val="nil"/>
            </w:tcBorders>
            <w:vAlign w:val="center"/>
          </w:tcPr>
          <w:p w14:paraId="3513EA68"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25,030,181,655</w:t>
            </w:r>
          </w:p>
        </w:tc>
        <w:tc>
          <w:tcPr>
            <w:tcW w:w="1304" w:type="dxa"/>
            <w:gridSpan w:val="5"/>
            <w:tcBorders>
              <w:top w:val="nil"/>
              <w:bottom w:val="nil"/>
            </w:tcBorders>
            <w:vAlign w:val="center"/>
          </w:tcPr>
          <w:p w14:paraId="58146F26"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7" w:type="dxa"/>
            <w:gridSpan w:val="4"/>
            <w:tcBorders>
              <w:top w:val="nil"/>
              <w:bottom w:val="nil"/>
            </w:tcBorders>
            <w:vAlign w:val="center"/>
          </w:tcPr>
          <w:p w14:paraId="22F8D6B4" w14:textId="77777777" w:rsidR="00593F69" w:rsidRPr="00185C1B" w:rsidRDefault="00593F69" w:rsidP="00185C1B">
            <w:pPr>
              <w:jc w:val="right"/>
              <w:rPr>
                <w:rFonts w:ascii="細明體" w:eastAsia="細明體" w:hAnsi="細明體"/>
                <w:b/>
                <w:spacing w:val="-10"/>
                <w:sz w:val="18"/>
                <w:szCs w:val="18"/>
              </w:rPr>
            </w:pPr>
            <w:r w:rsidRPr="00185C1B">
              <w:rPr>
                <w:rFonts w:ascii="細明體" w:eastAsia="細明體" w:hAnsi="細明體" w:hint="eastAsia"/>
                <w:b/>
                <w:spacing w:val="-10"/>
                <w:sz w:val="18"/>
                <w:szCs w:val="18"/>
              </w:rPr>
              <w:t>25,030,181,655</w:t>
            </w:r>
          </w:p>
        </w:tc>
        <w:tc>
          <w:tcPr>
            <w:tcW w:w="1416" w:type="dxa"/>
            <w:gridSpan w:val="4"/>
            <w:tcBorders>
              <w:top w:val="nil"/>
              <w:bottom w:val="nil"/>
            </w:tcBorders>
            <w:vAlign w:val="center"/>
          </w:tcPr>
          <w:p w14:paraId="3F517F52"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- 34,345</w:t>
            </w:r>
          </w:p>
        </w:tc>
        <w:tc>
          <w:tcPr>
            <w:tcW w:w="794" w:type="dxa"/>
            <w:gridSpan w:val="2"/>
            <w:tcBorders>
              <w:top w:val="nil"/>
              <w:bottom w:val="nil"/>
              <w:right w:val="nil"/>
            </w:tcBorders>
            <w:vAlign w:val="center"/>
          </w:tcPr>
          <w:p w14:paraId="348E5504" w14:textId="77777777" w:rsidR="00593F69" w:rsidRPr="007C2082" w:rsidRDefault="00593F69" w:rsidP="00185C1B">
            <w:pPr>
              <w:jc w:val="right"/>
              <w:rPr>
                <w:rFonts w:ascii="細明體" w:eastAsia="細明體" w:hAnsi="細明體"/>
                <w:sz w:val="18"/>
                <w:szCs w:val="18"/>
              </w:rPr>
            </w:pPr>
            <w:r w:rsidRPr="00D52B7D">
              <w:rPr>
                <w:rFonts w:ascii="細明體" w:eastAsia="細明體" w:hAnsi="細明體" w:hint="eastAsia"/>
                <w:b/>
                <w:sz w:val="18"/>
                <w:szCs w:val="18"/>
              </w:rPr>
              <w:t>- 0.00</w:t>
            </w:r>
          </w:p>
        </w:tc>
      </w:tr>
      <w:tr w:rsidR="00593F69" w:rsidRPr="00C346C9" w14:paraId="55729AA7" w14:textId="77777777" w:rsidTr="000312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dxa"/>
          <w:cantSplit/>
          <w:trHeight w:val="9014"/>
          <w:tblHeader/>
          <w:jc w:val="center"/>
        </w:trPr>
        <w:tc>
          <w:tcPr>
            <w:tcW w:w="2428" w:type="dxa"/>
            <w:gridSpan w:val="2"/>
            <w:tcBorders>
              <w:top w:val="nil"/>
              <w:left w:val="nil"/>
              <w:bottom w:val="single" w:sz="8" w:space="0" w:color="auto"/>
            </w:tcBorders>
            <w:vAlign w:val="center"/>
          </w:tcPr>
          <w:p w14:paraId="7E1AE0AC" w14:textId="77777777" w:rsidR="00593F69" w:rsidRPr="00D52B7D" w:rsidRDefault="00593F69" w:rsidP="00D967B4">
            <w:pPr>
              <w:rPr>
                <w:rFonts w:ascii="標楷體" w:eastAsia="標楷體" w:hAnsi="標楷體"/>
                <w:b/>
                <w:kern w:val="0"/>
                <w:sz w:val="20"/>
              </w:rPr>
            </w:pPr>
          </w:p>
        </w:tc>
        <w:tc>
          <w:tcPr>
            <w:tcW w:w="1360" w:type="dxa"/>
            <w:gridSpan w:val="3"/>
            <w:tcBorders>
              <w:top w:val="nil"/>
              <w:bottom w:val="single" w:sz="8" w:space="0" w:color="auto"/>
            </w:tcBorders>
            <w:vAlign w:val="center"/>
          </w:tcPr>
          <w:p w14:paraId="682A294F" w14:textId="77777777" w:rsidR="00593F69" w:rsidRPr="00D52B7D" w:rsidRDefault="00593F69" w:rsidP="00E1120E">
            <w:pPr>
              <w:jc w:val="right"/>
              <w:rPr>
                <w:rFonts w:ascii="細明體" w:eastAsia="細明體" w:hAnsi="細明體"/>
                <w:b/>
                <w:sz w:val="18"/>
                <w:szCs w:val="18"/>
              </w:rPr>
            </w:pPr>
          </w:p>
        </w:tc>
        <w:tc>
          <w:tcPr>
            <w:tcW w:w="1360" w:type="dxa"/>
            <w:gridSpan w:val="3"/>
            <w:tcBorders>
              <w:top w:val="nil"/>
              <w:bottom w:val="single" w:sz="8" w:space="0" w:color="auto"/>
            </w:tcBorders>
            <w:vAlign w:val="center"/>
          </w:tcPr>
          <w:p w14:paraId="347F9B3C" w14:textId="77777777" w:rsidR="00593F69" w:rsidRPr="00D52B7D" w:rsidRDefault="00593F69" w:rsidP="00E1120E">
            <w:pPr>
              <w:jc w:val="right"/>
              <w:rPr>
                <w:rFonts w:ascii="細明體" w:eastAsia="細明體" w:hAnsi="細明體"/>
                <w:b/>
                <w:sz w:val="18"/>
                <w:szCs w:val="18"/>
              </w:rPr>
            </w:pPr>
          </w:p>
        </w:tc>
        <w:tc>
          <w:tcPr>
            <w:tcW w:w="1304" w:type="dxa"/>
            <w:gridSpan w:val="5"/>
            <w:tcBorders>
              <w:top w:val="nil"/>
              <w:bottom w:val="single" w:sz="8" w:space="0" w:color="auto"/>
            </w:tcBorders>
            <w:vAlign w:val="center"/>
          </w:tcPr>
          <w:p w14:paraId="1E7316FA" w14:textId="77777777" w:rsidR="00593F69" w:rsidRPr="00D52B7D" w:rsidRDefault="00593F69" w:rsidP="00E1120E">
            <w:pPr>
              <w:jc w:val="right"/>
              <w:rPr>
                <w:rFonts w:ascii="細明體" w:eastAsia="細明體" w:hAnsi="細明體"/>
                <w:b/>
                <w:sz w:val="18"/>
                <w:szCs w:val="18"/>
              </w:rPr>
            </w:pPr>
          </w:p>
        </w:tc>
        <w:tc>
          <w:tcPr>
            <w:tcW w:w="1307" w:type="dxa"/>
            <w:gridSpan w:val="4"/>
            <w:tcBorders>
              <w:top w:val="nil"/>
              <w:bottom w:val="single" w:sz="8" w:space="0" w:color="auto"/>
            </w:tcBorders>
            <w:vAlign w:val="center"/>
          </w:tcPr>
          <w:p w14:paraId="404547EB" w14:textId="77777777" w:rsidR="00593F69" w:rsidRPr="00D52B7D" w:rsidRDefault="00593F69" w:rsidP="00E1120E">
            <w:pPr>
              <w:jc w:val="right"/>
              <w:rPr>
                <w:rFonts w:ascii="細明體" w:eastAsia="細明體" w:hAnsi="細明體"/>
                <w:b/>
                <w:sz w:val="18"/>
                <w:szCs w:val="18"/>
              </w:rPr>
            </w:pPr>
          </w:p>
        </w:tc>
        <w:tc>
          <w:tcPr>
            <w:tcW w:w="1416" w:type="dxa"/>
            <w:gridSpan w:val="4"/>
            <w:tcBorders>
              <w:top w:val="nil"/>
              <w:bottom w:val="single" w:sz="8" w:space="0" w:color="auto"/>
            </w:tcBorders>
            <w:vAlign w:val="center"/>
          </w:tcPr>
          <w:p w14:paraId="3CE4C6B5" w14:textId="77777777" w:rsidR="00593F69" w:rsidRPr="00D52B7D" w:rsidRDefault="00593F69" w:rsidP="00E1120E">
            <w:pPr>
              <w:jc w:val="right"/>
              <w:rPr>
                <w:rFonts w:ascii="細明體" w:eastAsia="細明體" w:hAnsi="細明體"/>
                <w:b/>
                <w:sz w:val="18"/>
                <w:szCs w:val="18"/>
              </w:rPr>
            </w:pPr>
          </w:p>
        </w:tc>
        <w:tc>
          <w:tcPr>
            <w:tcW w:w="794" w:type="dxa"/>
            <w:gridSpan w:val="2"/>
            <w:tcBorders>
              <w:top w:val="nil"/>
              <w:bottom w:val="single" w:sz="8" w:space="0" w:color="auto"/>
              <w:right w:val="nil"/>
            </w:tcBorders>
            <w:vAlign w:val="center"/>
          </w:tcPr>
          <w:p w14:paraId="2FA7DA68" w14:textId="77777777" w:rsidR="00593F69" w:rsidRPr="00D52B7D" w:rsidRDefault="00593F69" w:rsidP="00E1120E">
            <w:pPr>
              <w:jc w:val="right"/>
              <w:rPr>
                <w:rFonts w:ascii="細明體" w:eastAsia="細明體" w:hAnsi="細明體"/>
                <w:b/>
                <w:sz w:val="18"/>
                <w:szCs w:val="18"/>
              </w:rPr>
            </w:pPr>
          </w:p>
        </w:tc>
      </w:tr>
      <w:tr w:rsidR="00593F69" w14:paraId="070278DA" w14:textId="77777777" w:rsidTr="00520618">
        <w:trPr>
          <w:gridBefore w:val="1"/>
          <w:wBefore w:w="28" w:type="dxa"/>
          <w:tblHeader/>
          <w:jc w:val="center"/>
        </w:trPr>
        <w:tc>
          <w:tcPr>
            <w:tcW w:w="9960" w:type="dxa"/>
            <w:gridSpan w:val="23"/>
            <w:tcBorders>
              <w:bottom w:val="single" w:sz="8" w:space="0" w:color="auto"/>
            </w:tcBorders>
          </w:tcPr>
          <w:p w14:paraId="28A3CE76" w14:textId="77777777" w:rsidR="00593F69" w:rsidRPr="004705DA" w:rsidRDefault="00593F69" w:rsidP="00E1120E">
            <w:pPr>
              <w:snapToGrid w:val="0"/>
              <w:spacing w:after="60"/>
              <w:jc w:val="center"/>
              <w:rPr>
                <w:rFonts w:ascii="標楷體" w:eastAsia="標楷體" w:hAnsi="標楷體"/>
                <w:b/>
                <w:sz w:val="36"/>
                <w:szCs w:val="36"/>
                <w:u w:val="single"/>
              </w:rPr>
            </w:pPr>
            <w:r w:rsidRPr="001E49DA">
              <w:rPr>
                <w:rFonts w:ascii="標楷體" w:eastAsia="標楷體" w:hAnsi="標楷體" w:hint="eastAsia"/>
                <w:b/>
                <w:sz w:val="36"/>
                <w:szCs w:val="36"/>
                <w:u w:val="single"/>
              </w:rPr>
              <w:lastRenderedPageBreak/>
              <w:t>臺北市公有收費停車場基金</w:t>
            </w:r>
            <w:r w:rsidRPr="004705DA">
              <w:rPr>
                <w:rFonts w:ascii="標楷體" w:eastAsia="標楷體" w:hAnsi="標楷體" w:hint="eastAsia"/>
                <w:b/>
                <w:sz w:val="36"/>
                <w:szCs w:val="36"/>
                <w:u w:val="single"/>
              </w:rPr>
              <w:t>餘絀審定後現金流量表</w:t>
            </w:r>
          </w:p>
          <w:p w14:paraId="2F345DE2" w14:textId="77777777" w:rsidR="00593F69" w:rsidRDefault="00593F69" w:rsidP="00E1120E">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05DA">
              <w:rPr>
                <w:rFonts w:ascii="標楷體" w:eastAsia="標楷體" w:hAnsi="標楷體" w:hint="eastAsia"/>
                <w:sz w:val="22"/>
              </w:rPr>
              <w:t>中華民國</w:t>
            </w:r>
            <w:r w:rsidRPr="001E49DA">
              <w:rPr>
                <w:rFonts w:ascii="標楷體" w:eastAsia="標楷體" w:hAnsi="標楷體" w:hint="eastAsia"/>
                <w:sz w:val="22"/>
              </w:rPr>
              <w:t>11</w:t>
            </w:r>
            <w:r>
              <w:rPr>
                <w:rFonts w:ascii="標楷體" w:eastAsia="標楷體" w:hAnsi="標楷體" w:hint="eastAsia"/>
                <w:sz w:val="22"/>
              </w:rPr>
              <w:t>4</w:t>
            </w:r>
            <w:r w:rsidRPr="004705DA">
              <w:rPr>
                <w:rFonts w:ascii="標楷體" w:eastAsia="標楷體" w:hAnsi="標楷體" w:hint="eastAsia"/>
                <w:sz w:val="22"/>
              </w:rPr>
              <w:t>年度</w:t>
            </w:r>
            <w:r>
              <w:rPr>
                <w:rFonts w:ascii="標楷體" w:eastAsia="標楷體" w:hAnsi="標楷體" w:hint="eastAsia"/>
              </w:rPr>
              <w:tab/>
            </w:r>
            <w:r w:rsidRPr="00926DCB">
              <w:rPr>
                <w:rFonts w:ascii="標楷體" w:eastAsia="標楷體" w:hAnsi="標楷體" w:hint="eastAsia"/>
                <w:kern w:val="0"/>
                <w:sz w:val="20"/>
              </w:rPr>
              <w:t>單位：新臺幣元</w:t>
            </w:r>
          </w:p>
        </w:tc>
      </w:tr>
      <w:tr w:rsidR="00593F69" w14:paraId="7B08163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jc w:val="center"/>
        </w:trPr>
        <w:tc>
          <w:tcPr>
            <w:tcW w:w="4025" w:type="dxa"/>
            <w:gridSpan w:val="5"/>
            <w:vMerge w:val="restart"/>
            <w:tcBorders>
              <w:top w:val="single" w:sz="8" w:space="0" w:color="auto"/>
              <w:left w:val="nil"/>
              <w:bottom w:val="nil"/>
            </w:tcBorders>
            <w:vAlign w:val="center"/>
          </w:tcPr>
          <w:p w14:paraId="04E2FD32" w14:textId="77777777" w:rsidR="00593F69" w:rsidRPr="004705DA" w:rsidRDefault="00593F69" w:rsidP="00E1120E">
            <w:pPr>
              <w:ind w:left="113" w:right="113"/>
              <w:jc w:val="distribute"/>
              <w:rPr>
                <w:rFonts w:eastAsia="標楷體"/>
                <w:spacing w:val="60"/>
                <w:sz w:val="20"/>
              </w:rPr>
            </w:pPr>
            <w:r w:rsidRPr="004705DA">
              <w:rPr>
                <w:rFonts w:eastAsia="標楷體" w:hint="eastAsia"/>
                <w:spacing w:val="60"/>
                <w:sz w:val="20"/>
              </w:rPr>
              <w:t>項目</w:t>
            </w:r>
          </w:p>
        </w:tc>
        <w:tc>
          <w:tcPr>
            <w:tcW w:w="1692" w:type="dxa"/>
            <w:gridSpan w:val="5"/>
            <w:vMerge w:val="restart"/>
            <w:tcBorders>
              <w:top w:val="single" w:sz="8" w:space="0" w:color="auto"/>
              <w:bottom w:val="nil"/>
            </w:tcBorders>
            <w:vAlign w:val="center"/>
          </w:tcPr>
          <w:p w14:paraId="13180AE8" w14:textId="77777777" w:rsidR="00593F69" w:rsidRPr="004705DA" w:rsidRDefault="00593F69" w:rsidP="00E1120E">
            <w:pPr>
              <w:ind w:left="113" w:right="113"/>
              <w:jc w:val="distribute"/>
              <w:rPr>
                <w:rFonts w:eastAsia="標楷體"/>
                <w:spacing w:val="60"/>
                <w:sz w:val="20"/>
              </w:rPr>
            </w:pPr>
            <w:r w:rsidRPr="004705DA">
              <w:rPr>
                <w:rFonts w:eastAsia="標楷體" w:hint="eastAsia"/>
                <w:spacing w:val="60"/>
                <w:sz w:val="20"/>
              </w:rPr>
              <w:t>預算數</w:t>
            </w:r>
          </w:p>
        </w:tc>
        <w:tc>
          <w:tcPr>
            <w:tcW w:w="1692" w:type="dxa"/>
            <w:gridSpan w:val="4"/>
            <w:vMerge w:val="restart"/>
            <w:tcBorders>
              <w:top w:val="single" w:sz="8" w:space="0" w:color="auto"/>
            </w:tcBorders>
            <w:vAlign w:val="center"/>
          </w:tcPr>
          <w:p w14:paraId="1C673269" w14:textId="77777777" w:rsidR="00593F69" w:rsidRPr="004705DA" w:rsidRDefault="00593F69" w:rsidP="00E1120E">
            <w:pPr>
              <w:ind w:left="113" w:right="113"/>
              <w:jc w:val="distribute"/>
              <w:rPr>
                <w:rFonts w:eastAsia="標楷體"/>
                <w:spacing w:val="60"/>
                <w:sz w:val="20"/>
              </w:rPr>
            </w:pPr>
            <w:r w:rsidRPr="004705DA">
              <w:rPr>
                <w:rFonts w:eastAsia="標楷體" w:hint="eastAsia"/>
                <w:spacing w:val="60"/>
                <w:sz w:val="20"/>
              </w:rPr>
              <w:t>決算數</w:t>
            </w:r>
          </w:p>
        </w:tc>
        <w:tc>
          <w:tcPr>
            <w:tcW w:w="2551" w:type="dxa"/>
            <w:gridSpan w:val="9"/>
            <w:tcBorders>
              <w:top w:val="single" w:sz="8" w:space="0" w:color="auto"/>
              <w:bottom w:val="nil"/>
              <w:right w:val="nil"/>
            </w:tcBorders>
            <w:vAlign w:val="center"/>
          </w:tcPr>
          <w:p w14:paraId="3E05AE9A" w14:textId="77777777" w:rsidR="00593F69" w:rsidRPr="004705DA" w:rsidRDefault="00593F69" w:rsidP="00E1120E">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比較增減</w:t>
            </w:r>
          </w:p>
        </w:tc>
      </w:tr>
      <w:tr w:rsidR="00593F69" w14:paraId="2A525AC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jc w:val="center"/>
        </w:trPr>
        <w:tc>
          <w:tcPr>
            <w:tcW w:w="4025" w:type="dxa"/>
            <w:gridSpan w:val="5"/>
            <w:vMerge/>
            <w:tcBorders>
              <w:top w:val="nil"/>
              <w:left w:val="nil"/>
              <w:bottom w:val="single" w:sz="8" w:space="0" w:color="auto"/>
            </w:tcBorders>
            <w:vAlign w:val="center"/>
          </w:tcPr>
          <w:p w14:paraId="00495F1B" w14:textId="77777777" w:rsidR="00593F69" w:rsidRPr="004705DA" w:rsidRDefault="00593F69" w:rsidP="00E1120E">
            <w:pPr>
              <w:ind w:left="113" w:right="113"/>
              <w:jc w:val="distribute"/>
              <w:rPr>
                <w:rFonts w:eastAsia="標楷體"/>
                <w:spacing w:val="60"/>
                <w:sz w:val="20"/>
              </w:rPr>
            </w:pPr>
          </w:p>
        </w:tc>
        <w:tc>
          <w:tcPr>
            <w:tcW w:w="1692" w:type="dxa"/>
            <w:gridSpan w:val="5"/>
            <w:vMerge/>
            <w:tcBorders>
              <w:top w:val="nil"/>
              <w:bottom w:val="single" w:sz="8" w:space="0" w:color="auto"/>
            </w:tcBorders>
            <w:vAlign w:val="center"/>
          </w:tcPr>
          <w:p w14:paraId="19D22C8F" w14:textId="77777777" w:rsidR="00593F69" w:rsidRPr="004705DA" w:rsidRDefault="00593F69" w:rsidP="00E1120E">
            <w:pPr>
              <w:ind w:left="113" w:right="113"/>
              <w:jc w:val="distribute"/>
              <w:rPr>
                <w:rFonts w:eastAsia="標楷體"/>
                <w:spacing w:val="60"/>
                <w:sz w:val="20"/>
              </w:rPr>
            </w:pPr>
          </w:p>
        </w:tc>
        <w:tc>
          <w:tcPr>
            <w:tcW w:w="1692" w:type="dxa"/>
            <w:gridSpan w:val="4"/>
            <w:vMerge/>
            <w:tcBorders>
              <w:bottom w:val="single" w:sz="8" w:space="0" w:color="auto"/>
            </w:tcBorders>
            <w:vAlign w:val="center"/>
          </w:tcPr>
          <w:p w14:paraId="2F0421B3" w14:textId="77777777" w:rsidR="00593F69" w:rsidRPr="004705DA" w:rsidRDefault="00593F69" w:rsidP="00E1120E">
            <w:pPr>
              <w:ind w:left="113" w:right="113"/>
              <w:jc w:val="distribute"/>
              <w:rPr>
                <w:rFonts w:eastAsia="標楷體"/>
                <w:spacing w:val="60"/>
                <w:sz w:val="20"/>
              </w:rPr>
            </w:pPr>
          </w:p>
        </w:tc>
        <w:tc>
          <w:tcPr>
            <w:tcW w:w="1470" w:type="dxa"/>
            <w:gridSpan w:val="3"/>
            <w:tcBorders>
              <w:top w:val="single" w:sz="4" w:space="0" w:color="auto"/>
              <w:bottom w:val="single" w:sz="8" w:space="0" w:color="auto"/>
            </w:tcBorders>
            <w:vAlign w:val="center"/>
          </w:tcPr>
          <w:p w14:paraId="4C8D9744" w14:textId="77777777" w:rsidR="00593F69" w:rsidRPr="004705DA" w:rsidRDefault="00593F69" w:rsidP="00E1120E">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金額</w:t>
            </w:r>
          </w:p>
        </w:tc>
        <w:tc>
          <w:tcPr>
            <w:tcW w:w="1081" w:type="dxa"/>
            <w:gridSpan w:val="6"/>
            <w:tcBorders>
              <w:top w:val="single" w:sz="4" w:space="0" w:color="auto"/>
              <w:bottom w:val="single" w:sz="8" w:space="0" w:color="auto"/>
              <w:right w:val="nil"/>
            </w:tcBorders>
            <w:vAlign w:val="center"/>
          </w:tcPr>
          <w:p w14:paraId="6EF0E371" w14:textId="77777777" w:rsidR="00593F69" w:rsidRPr="004705DA" w:rsidRDefault="00593F69" w:rsidP="00E1120E">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w:t>
            </w:r>
          </w:p>
        </w:tc>
      </w:tr>
      <w:tr w:rsidR="00593F69" w14:paraId="2E1E82C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3471D139" w14:textId="77777777" w:rsidR="00593F69" w:rsidRPr="00926DCB" w:rsidRDefault="00593F69" w:rsidP="007C2082">
            <w:pPr>
              <w:rPr>
                <w:rFonts w:ascii="標楷體" w:eastAsia="標楷體" w:hAnsi="標楷體"/>
                <w:kern w:val="0"/>
                <w:sz w:val="20"/>
              </w:rPr>
            </w:pPr>
            <w:r w:rsidRPr="007E0076">
              <w:rPr>
                <w:rFonts w:ascii="標楷體" w:eastAsia="標楷體" w:hAnsi="標楷體" w:hint="eastAsia"/>
                <w:b/>
                <w:kern w:val="0"/>
                <w:sz w:val="20"/>
              </w:rPr>
              <w:t>業務活動之現金流量</w:t>
            </w:r>
          </w:p>
        </w:tc>
        <w:tc>
          <w:tcPr>
            <w:tcW w:w="1692" w:type="dxa"/>
            <w:gridSpan w:val="5"/>
            <w:tcBorders>
              <w:top w:val="nil"/>
              <w:bottom w:val="nil"/>
            </w:tcBorders>
            <w:vAlign w:val="center"/>
          </w:tcPr>
          <w:p w14:paraId="0D744962" w14:textId="77777777" w:rsidR="00593F69" w:rsidRPr="004705DA" w:rsidRDefault="00593F69" w:rsidP="00E1120E">
            <w:pPr>
              <w:autoSpaceDE w:val="0"/>
              <w:autoSpaceDN w:val="0"/>
              <w:adjustRightInd w:val="0"/>
              <w:jc w:val="right"/>
              <w:rPr>
                <w:rFonts w:ascii="細明體" w:eastAsia="細明體" w:hAnsi="細明體"/>
                <w:kern w:val="0"/>
                <w:sz w:val="18"/>
              </w:rPr>
            </w:pPr>
          </w:p>
        </w:tc>
        <w:tc>
          <w:tcPr>
            <w:tcW w:w="1692" w:type="dxa"/>
            <w:gridSpan w:val="4"/>
            <w:tcBorders>
              <w:top w:val="nil"/>
              <w:bottom w:val="nil"/>
            </w:tcBorders>
            <w:vAlign w:val="center"/>
          </w:tcPr>
          <w:p w14:paraId="412FE7A1" w14:textId="77777777" w:rsidR="00593F69" w:rsidRPr="004705DA" w:rsidRDefault="00593F69" w:rsidP="00E1120E">
            <w:pPr>
              <w:autoSpaceDE w:val="0"/>
              <w:autoSpaceDN w:val="0"/>
              <w:adjustRightInd w:val="0"/>
              <w:jc w:val="right"/>
              <w:rPr>
                <w:rFonts w:ascii="細明體" w:eastAsia="細明體" w:hAnsi="細明體"/>
                <w:kern w:val="0"/>
                <w:sz w:val="18"/>
              </w:rPr>
            </w:pPr>
          </w:p>
        </w:tc>
        <w:tc>
          <w:tcPr>
            <w:tcW w:w="1470" w:type="dxa"/>
            <w:gridSpan w:val="3"/>
            <w:tcBorders>
              <w:top w:val="nil"/>
              <w:bottom w:val="nil"/>
            </w:tcBorders>
            <w:vAlign w:val="center"/>
          </w:tcPr>
          <w:p w14:paraId="65D5D9B6" w14:textId="77777777" w:rsidR="00593F69" w:rsidRPr="004705DA" w:rsidRDefault="00593F69" w:rsidP="00E1120E">
            <w:pPr>
              <w:autoSpaceDE w:val="0"/>
              <w:autoSpaceDN w:val="0"/>
              <w:adjustRightInd w:val="0"/>
              <w:jc w:val="right"/>
              <w:rPr>
                <w:rFonts w:ascii="細明體" w:eastAsia="細明體" w:hAnsi="細明體"/>
                <w:kern w:val="0"/>
                <w:sz w:val="18"/>
              </w:rPr>
            </w:pPr>
          </w:p>
        </w:tc>
        <w:tc>
          <w:tcPr>
            <w:tcW w:w="1081" w:type="dxa"/>
            <w:gridSpan w:val="6"/>
            <w:tcBorders>
              <w:top w:val="nil"/>
              <w:bottom w:val="nil"/>
              <w:right w:val="nil"/>
            </w:tcBorders>
            <w:vAlign w:val="center"/>
          </w:tcPr>
          <w:p w14:paraId="580E0D3B" w14:textId="77777777" w:rsidR="00593F69" w:rsidRPr="004705DA" w:rsidRDefault="00593F69" w:rsidP="00E1120E">
            <w:pPr>
              <w:autoSpaceDE w:val="0"/>
              <w:autoSpaceDN w:val="0"/>
              <w:adjustRightInd w:val="0"/>
              <w:jc w:val="right"/>
              <w:rPr>
                <w:rFonts w:ascii="細明體" w:eastAsia="細明體" w:hAnsi="細明體"/>
                <w:kern w:val="0"/>
                <w:sz w:val="18"/>
              </w:rPr>
            </w:pPr>
          </w:p>
        </w:tc>
      </w:tr>
      <w:tr w:rsidR="00593F69" w14:paraId="1903BBA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638BC6CF" w14:textId="77777777" w:rsidR="00593F69" w:rsidRPr="00926DCB" w:rsidRDefault="00593F69" w:rsidP="00156043">
            <w:pPr>
              <w:ind w:leftChars="100" w:left="240"/>
              <w:rPr>
                <w:rFonts w:ascii="標楷體" w:eastAsia="標楷體" w:hAnsi="標楷體"/>
                <w:kern w:val="0"/>
                <w:sz w:val="20"/>
              </w:rPr>
            </w:pPr>
            <w:r w:rsidRPr="007E0076">
              <w:rPr>
                <w:rFonts w:ascii="標楷體" w:eastAsia="標楷體" w:hAnsi="標楷體" w:hint="eastAsia"/>
                <w:kern w:val="0"/>
                <w:sz w:val="20"/>
              </w:rPr>
              <w:t>本期賸餘（短絀）</w:t>
            </w:r>
          </w:p>
        </w:tc>
        <w:tc>
          <w:tcPr>
            <w:tcW w:w="1692" w:type="dxa"/>
            <w:gridSpan w:val="5"/>
            <w:tcBorders>
              <w:top w:val="nil"/>
              <w:bottom w:val="nil"/>
            </w:tcBorders>
            <w:vAlign w:val="center"/>
          </w:tcPr>
          <w:p w14:paraId="0456EE16"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242,880,000</w:t>
            </w:r>
          </w:p>
        </w:tc>
        <w:tc>
          <w:tcPr>
            <w:tcW w:w="1692" w:type="dxa"/>
            <w:gridSpan w:val="4"/>
            <w:tcBorders>
              <w:top w:val="nil"/>
              <w:bottom w:val="nil"/>
            </w:tcBorders>
            <w:vAlign w:val="center"/>
          </w:tcPr>
          <w:p w14:paraId="15F87146"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395,777,779</w:t>
            </w:r>
          </w:p>
        </w:tc>
        <w:tc>
          <w:tcPr>
            <w:tcW w:w="1470" w:type="dxa"/>
            <w:gridSpan w:val="3"/>
            <w:tcBorders>
              <w:top w:val="nil"/>
              <w:bottom w:val="nil"/>
            </w:tcBorders>
            <w:vAlign w:val="center"/>
          </w:tcPr>
          <w:p w14:paraId="771E5581"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152,897,779</w:t>
            </w:r>
          </w:p>
        </w:tc>
        <w:tc>
          <w:tcPr>
            <w:tcW w:w="1081" w:type="dxa"/>
            <w:gridSpan w:val="6"/>
            <w:tcBorders>
              <w:top w:val="nil"/>
              <w:bottom w:val="nil"/>
              <w:right w:val="nil"/>
            </w:tcBorders>
            <w:vAlign w:val="center"/>
          </w:tcPr>
          <w:p w14:paraId="61C33637"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62.95</w:t>
            </w:r>
          </w:p>
        </w:tc>
      </w:tr>
      <w:tr w:rsidR="00593F69" w14:paraId="6F59D5A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3F4340E0" w14:textId="77777777" w:rsidR="00593F69" w:rsidRPr="00926DCB" w:rsidRDefault="00593F69" w:rsidP="00156043">
            <w:pPr>
              <w:ind w:leftChars="100" w:left="240"/>
              <w:rPr>
                <w:rFonts w:ascii="標楷體" w:eastAsia="標楷體" w:hAnsi="標楷體"/>
                <w:kern w:val="0"/>
                <w:sz w:val="20"/>
              </w:rPr>
            </w:pPr>
            <w:r w:rsidRPr="007E0076">
              <w:rPr>
                <w:rFonts w:ascii="標楷體" w:eastAsia="標楷體" w:hAnsi="標楷體" w:hint="eastAsia"/>
                <w:kern w:val="0"/>
                <w:sz w:val="20"/>
              </w:rPr>
              <w:t>利息股利之調整</w:t>
            </w:r>
          </w:p>
        </w:tc>
        <w:tc>
          <w:tcPr>
            <w:tcW w:w="1692" w:type="dxa"/>
            <w:gridSpan w:val="5"/>
            <w:tcBorders>
              <w:top w:val="nil"/>
              <w:bottom w:val="nil"/>
            </w:tcBorders>
            <w:vAlign w:val="center"/>
          </w:tcPr>
          <w:p w14:paraId="121C9C3B"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215,000</w:t>
            </w:r>
          </w:p>
        </w:tc>
        <w:tc>
          <w:tcPr>
            <w:tcW w:w="1692" w:type="dxa"/>
            <w:gridSpan w:val="4"/>
            <w:tcBorders>
              <w:top w:val="nil"/>
              <w:bottom w:val="nil"/>
            </w:tcBorders>
            <w:vAlign w:val="center"/>
          </w:tcPr>
          <w:p w14:paraId="6EA24884"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98,471</w:t>
            </w:r>
          </w:p>
        </w:tc>
        <w:tc>
          <w:tcPr>
            <w:tcW w:w="1470" w:type="dxa"/>
            <w:gridSpan w:val="3"/>
            <w:tcBorders>
              <w:top w:val="nil"/>
              <w:bottom w:val="nil"/>
            </w:tcBorders>
            <w:vAlign w:val="center"/>
          </w:tcPr>
          <w:p w14:paraId="62C4DBEC"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- 116,529</w:t>
            </w:r>
          </w:p>
        </w:tc>
        <w:tc>
          <w:tcPr>
            <w:tcW w:w="1081" w:type="dxa"/>
            <w:gridSpan w:val="6"/>
            <w:tcBorders>
              <w:top w:val="nil"/>
              <w:bottom w:val="nil"/>
              <w:right w:val="nil"/>
            </w:tcBorders>
            <w:vAlign w:val="center"/>
          </w:tcPr>
          <w:p w14:paraId="3535E332"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- 54.20</w:t>
            </w:r>
          </w:p>
        </w:tc>
      </w:tr>
      <w:tr w:rsidR="00593F69" w14:paraId="2C289455"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6466FF86" w14:textId="77777777" w:rsidR="00593F69" w:rsidRPr="00926DCB" w:rsidRDefault="00593F69" w:rsidP="00156043">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未計利息股利之本期賸餘（短絀）</w:t>
            </w:r>
          </w:p>
        </w:tc>
        <w:tc>
          <w:tcPr>
            <w:tcW w:w="1692" w:type="dxa"/>
            <w:gridSpan w:val="5"/>
            <w:tcBorders>
              <w:top w:val="nil"/>
              <w:bottom w:val="nil"/>
            </w:tcBorders>
            <w:vAlign w:val="center"/>
          </w:tcPr>
          <w:p w14:paraId="5E65A200"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243,095,000</w:t>
            </w:r>
          </w:p>
        </w:tc>
        <w:tc>
          <w:tcPr>
            <w:tcW w:w="1692" w:type="dxa"/>
            <w:gridSpan w:val="4"/>
            <w:tcBorders>
              <w:top w:val="nil"/>
              <w:bottom w:val="nil"/>
            </w:tcBorders>
            <w:vAlign w:val="center"/>
          </w:tcPr>
          <w:p w14:paraId="7C04D089"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395,876,250</w:t>
            </w:r>
          </w:p>
        </w:tc>
        <w:tc>
          <w:tcPr>
            <w:tcW w:w="1470" w:type="dxa"/>
            <w:gridSpan w:val="3"/>
            <w:tcBorders>
              <w:top w:val="nil"/>
              <w:bottom w:val="nil"/>
            </w:tcBorders>
            <w:vAlign w:val="center"/>
          </w:tcPr>
          <w:p w14:paraId="5FC0FF3E"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152,781,250</w:t>
            </w:r>
          </w:p>
        </w:tc>
        <w:tc>
          <w:tcPr>
            <w:tcW w:w="1081" w:type="dxa"/>
            <w:gridSpan w:val="6"/>
            <w:tcBorders>
              <w:top w:val="nil"/>
              <w:bottom w:val="nil"/>
              <w:right w:val="nil"/>
            </w:tcBorders>
            <w:vAlign w:val="center"/>
          </w:tcPr>
          <w:p w14:paraId="0A0CE7E3"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62.85</w:t>
            </w:r>
          </w:p>
        </w:tc>
      </w:tr>
      <w:tr w:rsidR="00593F69" w14:paraId="729563A9"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2BCF4271" w14:textId="77777777" w:rsidR="00593F69" w:rsidRPr="00926DCB" w:rsidRDefault="00593F69" w:rsidP="00156043">
            <w:pPr>
              <w:ind w:leftChars="100" w:left="240"/>
              <w:rPr>
                <w:rFonts w:ascii="標楷體" w:eastAsia="標楷體" w:hAnsi="標楷體"/>
                <w:kern w:val="0"/>
                <w:sz w:val="20"/>
              </w:rPr>
            </w:pPr>
            <w:r w:rsidRPr="007E0076">
              <w:rPr>
                <w:rFonts w:ascii="標楷體" w:eastAsia="標楷體" w:hAnsi="標楷體" w:hint="eastAsia"/>
                <w:kern w:val="0"/>
                <w:sz w:val="20"/>
              </w:rPr>
              <w:t>調整項目</w:t>
            </w:r>
          </w:p>
        </w:tc>
        <w:tc>
          <w:tcPr>
            <w:tcW w:w="1692" w:type="dxa"/>
            <w:gridSpan w:val="5"/>
            <w:tcBorders>
              <w:top w:val="nil"/>
              <w:bottom w:val="nil"/>
            </w:tcBorders>
            <w:vAlign w:val="center"/>
          </w:tcPr>
          <w:p w14:paraId="4934C06B"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877,083,000</w:t>
            </w:r>
          </w:p>
        </w:tc>
        <w:tc>
          <w:tcPr>
            <w:tcW w:w="1692" w:type="dxa"/>
            <w:gridSpan w:val="4"/>
            <w:tcBorders>
              <w:top w:val="nil"/>
              <w:bottom w:val="nil"/>
            </w:tcBorders>
            <w:vAlign w:val="center"/>
          </w:tcPr>
          <w:p w14:paraId="07C69AC5"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709,868,030</w:t>
            </w:r>
          </w:p>
        </w:tc>
        <w:tc>
          <w:tcPr>
            <w:tcW w:w="1470" w:type="dxa"/>
            <w:gridSpan w:val="3"/>
            <w:tcBorders>
              <w:top w:val="nil"/>
              <w:bottom w:val="nil"/>
            </w:tcBorders>
            <w:vAlign w:val="center"/>
          </w:tcPr>
          <w:p w14:paraId="692C3F7F"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- 167,214,970</w:t>
            </w:r>
          </w:p>
        </w:tc>
        <w:tc>
          <w:tcPr>
            <w:tcW w:w="1081" w:type="dxa"/>
            <w:gridSpan w:val="6"/>
            <w:tcBorders>
              <w:top w:val="nil"/>
              <w:bottom w:val="nil"/>
              <w:right w:val="nil"/>
            </w:tcBorders>
            <w:vAlign w:val="center"/>
          </w:tcPr>
          <w:p w14:paraId="618CD35C"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- 19.06</w:t>
            </w:r>
          </w:p>
        </w:tc>
      </w:tr>
      <w:tr w:rsidR="00593F69" w14:paraId="24AAE464"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681D322B" w14:textId="77777777" w:rsidR="00593F69" w:rsidRPr="00926DCB" w:rsidRDefault="00593F69" w:rsidP="00156043">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未計利息股利之現金流入（流出）</w:t>
            </w:r>
          </w:p>
        </w:tc>
        <w:tc>
          <w:tcPr>
            <w:tcW w:w="1692" w:type="dxa"/>
            <w:gridSpan w:val="5"/>
            <w:tcBorders>
              <w:top w:val="nil"/>
              <w:bottom w:val="nil"/>
            </w:tcBorders>
            <w:vAlign w:val="center"/>
          </w:tcPr>
          <w:p w14:paraId="431A8B7D"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1,120,178,000</w:t>
            </w:r>
          </w:p>
        </w:tc>
        <w:tc>
          <w:tcPr>
            <w:tcW w:w="1692" w:type="dxa"/>
            <w:gridSpan w:val="4"/>
            <w:tcBorders>
              <w:top w:val="nil"/>
              <w:bottom w:val="nil"/>
            </w:tcBorders>
            <w:vAlign w:val="center"/>
          </w:tcPr>
          <w:p w14:paraId="6C661B84"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1,105,744,280</w:t>
            </w:r>
          </w:p>
        </w:tc>
        <w:tc>
          <w:tcPr>
            <w:tcW w:w="1470" w:type="dxa"/>
            <w:gridSpan w:val="3"/>
            <w:tcBorders>
              <w:top w:val="nil"/>
              <w:bottom w:val="nil"/>
            </w:tcBorders>
            <w:vAlign w:val="center"/>
          </w:tcPr>
          <w:p w14:paraId="243A8061"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- 14,433,720</w:t>
            </w:r>
          </w:p>
        </w:tc>
        <w:tc>
          <w:tcPr>
            <w:tcW w:w="1081" w:type="dxa"/>
            <w:gridSpan w:val="6"/>
            <w:tcBorders>
              <w:top w:val="nil"/>
              <w:bottom w:val="nil"/>
              <w:right w:val="nil"/>
            </w:tcBorders>
            <w:vAlign w:val="center"/>
          </w:tcPr>
          <w:p w14:paraId="735BD297"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- 1.29</w:t>
            </w:r>
          </w:p>
        </w:tc>
      </w:tr>
      <w:tr w:rsidR="00593F69" w14:paraId="78E0E4C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4B089BC8" w14:textId="77777777" w:rsidR="00593F69" w:rsidRPr="00926DCB" w:rsidRDefault="00593F69" w:rsidP="00156043">
            <w:pPr>
              <w:ind w:leftChars="175" w:left="420"/>
              <w:rPr>
                <w:rFonts w:ascii="標楷體" w:eastAsia="標楷體" w:hAnsi="標楷體"/>
                <w:kern w:val="0"/>
                <w:sz w:val="20"/>
              </w:rPr>
            </w:pPr>
            <w:r w:rsidRPr="007E0076">
              <w:rPr>
                <w:rFonts w:ascii="標楷體" w:eastAsia="標楷體" w:hAnsi="標楷體" w:hint="eastAsia"/>
                <w:b/>
                <w:kern w:val="0"/>
                <w:sz w:val="20"/>
              </w:rPr>
              <w:t>業務活動之淨現金流入（流出）</w:t>
            </w:r>
          </w:p>
        </w:tc>
        <w:tc>
          <w:tcPr>
            <w:tcW w:w="1692" w:type="dxa"/>
            <w:gridSpan w:val="5"/>
            <w:tcBorders>
              <w:top w:val="nil"/>
              <w:bottom w:val="nil"/>
            </w:tcBorders>
            <w:vAlign w:val="center"/>
          </w:tcPr>
          <w:p w14:paraId="244D1E20"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1,120,178,000</w:t>
            </w:r>
          </w:p>
        </w:tc>
        <w:tc>
          <w:tcPr>
            <w:tcW w:w="1692" w:type="dxa"/>
            <w:gridSpan w:val="4"/>
            <w:tcBorders>
              <w:top w:val="nil"/>
              <w:bottom w:val="nil"/>
            </w:tcBorders>
            <w:vAlign w:val="center"/>
          </w:tcPr>
          <w:p w14:paraId="3D897CA1"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1,105,744,280</w:t>
            </w:r>
          </w:p>
        </w:tc>
        <w:tc>
          <w:tcPr>
            <w:tcW w:w="1470" w:type="dxa"/>
            <w:gridSpan w:val="3"/>
            <w:tcBorders>
              <w:top w:val="nil"/>
              <w:bottom w:val="nil"/>
            </w:tcBorders>
            <w:vAlign w:val="center"/>
          </w:tcPr>
          <w:p w14:paraId="5E7EFF82"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- 14,433,720</w:t>
            </w:r>
          </w:p>
        </w:tc>
        <w:tc>
          <w:tcPr>
            <w:tcW w:w="1081" w:type="dxa"/>
            <w:gridSpan w:val="6"/>
            <w:tcBorders>
              <w:top w:val="nil"/>
              <w:bottom w:val="nil"/>
              <w:right w:val="nil"/>
            </w:tcBorders>
            <w:vAlign w:val="center"/>
          </w:tcPr>
          <w:p w14:paraId="491D01F5"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- 1.29</w:t>
            </w:r>
          </w:p>
        </w:tc>
      </w:tr>
      <w:tr w:rsidR="00593F69" w14:paraId="4613C705"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66B578C9" w14:textId="77777777" w:rsidR="00593F69" w:rsidRPr="00926DCB" w:rsidRDefault="00593F69" w:rsidP="00156043">
            <w:pPr>
              <w:rPr>
                <w:rFonts w:ascii="標楷體" w:eastAsia="標楷體" w:hAnsi="標楷體"/>
                <w:kern w:val="0"/>
                <w:sz w:val="20"/>
              </w:rPr>
            </w:pPr>
            <w:r w:rsidRPr="007E0076">
              <w:rPr>
                <w:rFonts w:ascii="標楷體" w:eastAsia="標楷體" w:hAnsi="標楷體" w:hint="eastAsia"/>
                <w:b/>
                <w:kern w:val="0"/>
                <w:sz w:val="20"/>
              </w:rPr>
              <w:t>投資活動之現金流量</w:t>
            </w:r>
          </w:p>
        </w:tc>
        <w:tc>
          <w:tcPr>
            <w:tcW w:w="1692" w:type="dxa"/>
            <w:gridSpan w:val="5"/>
            <w:tcBorders>
              <w:top w:val="nil"/>
              <w:bottom w:val="nil"/>
            </w:tcBorders>
            <w:vAlign w:val="center"/>
          </w:tcPr>
          <w:p w14:paraId="5AE7B6C5" w14:textId="77777777" w:rsidR="00593F69" w:rsidRPr="007C2082" w:rsidRDefault="00593F69" w:rsidP="00156043">
            <w:pPr>
              <w:autoSpaceDE w:val="0"/>
              <w:autoSpaceDN w:val="0"/>
              <w:adjustRightInd w:val="0"/>
              <w:jc w:val="right"/>
              <w:rPr>
                <w:rFonts w:ascii="細明體" w:eastAsia="細明體" w:hAnsi="細明體"/>
                <w:kern w:val="0"/>
                <w:sz w:val="18"/>
                <w:szCs w:val="18"/>
              </w:rPr>
            </w:pPr>
          </w:p>
        </w:tc>
        <w:tc>
          <w:tcPr>
            <w:tcW w:w="1692" w:type="dxa"/>
            <w:gridSpan w:val="4"/>
            <w:tcBorders>
              <w:top w:val="nil"/>
              <w:bottom w:val="nil"/>
            </w:tcBorders>
            <w:vAlign w:val="center"/>
          </w:tcPr>
          <w:p w14:paraId="065B9829" w14:textId="77777777" w:rsidR="00593F69" w:rsidRPr="007C2082" w:rsidRDefault="00593F69" w:rsidP="00156043">
            <w:pPr>
              <w:autoSpaceDE w:val="0"/>
              <w:autoSpaceDN w:val="0"/>
              <w:adjustRightInd w:val="0"/>
              <w:jc w:val="right"/>
              <w:rPr>
                <w:rFonts w:ascii="細明體" w:eastAsia="細明體" w:hAnsi="細明體"/>
                <w:kern w:val="0"/>
                <w:sz w:val="18"/>
                <w:szCs w:val="18"/>
              </w:rPr>
            </w:pPr>
          </w:p>
        </w:tc>
        <w:tc>
          <w:tcPr>
            <w:tcW w:w="1470" w:type="dxa"/>
            <w:gridSpan w:val="3"/>
            <w:tcBorders>
              <w:top w:val="nil"/>
              <w:bottom w:val="nil"/>
            </w:tcBorders>
            <w:vAlign w:val="center"/>
          </w:tcPr>
          <w:p w14:paraId="02E9024A" w14:textId="77777777" w:rsidR="00593F69" w:rsidRPr="007C2082" w:rsidRDefault="00593F69" w:rsidP="00156043">
            <w:pPr>
              <w:autoSpaceDE w:val="0"/>
              <w:autoSpaceDN w:val="0"/>
              <w:adjustRightInd w:val="0"/>
              <w:jc w:val="right"/>
              <w:rPr>
                <w:rFonts w:ascii="細明體" w:eastAsia="細明體" w:hAnsi="細明體"/>
                <w:kern w:val="0"/>
                <w:sz w:val="18"/>
                <w:szCs w:val="18"/>
              </w:rPr>
            </w:pPr>
          </w:p>
        </w:tc>
        <w:tc>
          <w:tcPr>
            <w:tcW w:w="1081" w:type="dxa"/>
            <w:gridSpan w:val="6"/>
            <w:tcBorders>
              <w:top w:val="nil"/>
              <w:bottom w:val="nil"/>
              <w:right w:val="nil"/>
            </w:tcBorders>
            <w:vAlign w:val="center"/>
          </w:tcPr>
          <w:p w14:paraId="4009767F" w14:textId="77777777" w:rsidR="00593F69" w:rsidRPr="007C2082" w:rsidRDefault="00593F69" w:rsidP="00156043">
            <w:pPr>
              <w:autoSpaceDE w:val="0"/>
              <w:autoSpaceDN w:val="0"/>
              <w:adjustRightInd w:val="0"/>
              <w:jc w:val="right"/>
              <w:rPr>
                <w:rFonts w:ascii="細明體" w:eastAsia="細明體" w:hAnsi="細明體"/>
                <w:kern w:val="0"/>
                <w:sz w:val="18"/>
                <w:szCs w:val="18"/>
              </w:rPr>
            </w:pPr>
          </w:p>
        </w:tc>
      </w:tr>
      <w:tr w:rsidR="00593F69" w14:paraId="0F7752DD"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7FC6F656" w14:textId="77777777" w:rsidR="00593F69" w:rsidRPr="007C2082" w:rsidRDefault="00593F69" w:rsidP="00156043">
            <w:pPr>
              <w:ind w:leftChars="100" w:left="240"/>
              <w:rPr>
                <w:rFonts w:ascii="標楷體" w:eastAsia="標楷體" w:hAnsi="標楷體"/>
                <w:kern w:val="0"/>
                <w:sz w:val="20"/>
              </w:rPr>
            </w:pPr>
            <w:r w:rsidRPr="007C2082">
              <w:rPr>
                <w:rFonts w:ascii="標楷體" w:eastAsia="標楷體" w:hAnsi="標楷體" w:hint="eastAsia"/>
                <w:kern w:val="0"/>
                <w:sz w:val="20"/>
              </w:rPr>
              <w:t>減少投資、長期應收款、貸墊款及準備金</w:t>
            </w:r>
          </w:p>
        </w:tc>
        <w:tc>
          <w:tcPr>
            <w:tcW w:w="1692" w:type="dxa"/>
            <w:gridSpan w:val="5"/>
            <w:tcBorders>
              <w:top w:val="nil"/>
              <w:bottom w:val="nil"/>
            </w:tcBorders>
            <w:vAlign w:val="center"/>
          </w:tcPr>
          <w:p w14:paraId="0EE5342F"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c>
          <w:tcPr>
            <w:tcW w:w="1692" w:type="dxa"/>
            <w:gridSpan w:val="4"/>
            <w:tcBorders>
              <w:top w:val="nil"/>
              <w:bottom w:val="nil"/>
            </w:tcBorders>
            <w:vAlign w:val="center"/>
          </w:tcPr>
          <w:p w14:paraId="0A0FBB21"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22,766,019</w:t>
            </w:r>
          </w:p>
        </w:tc>
        <w:tc>
          <w:tcPr>
            <w:tcW w:w="1470" w:type="dxa"/>
            <w:gridSpan w:val="3"/>
            <w:tcBorders>
              <w:top w:val="nil"/>
              <w:bottom w:val="nil"/>
            </w:tcBorders>
            <w:vAlign w:val="center"/>
          </w:tcPr>
          <w:p w14:paraId="188AA27A"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22,766,019</w:t>
            </w:r>
          </w:p>
        </w:tc>
        <w:tc>
          <w:tcPr>
            <w:tcW w:w="1081" w:type="dxa"/>
            <w:gridSpan w:val="6"/>
            <w:tcBorders>
              <w:top w:val="nil"/>
              <w:bottom w:val="nil"/>
              <w:right w:val="nil"/>
            </w:tcBorders>
            <w:vAlign w:val="center"/>
          </w:tcPr>
          <w:p w14:paraId="1987F2B9"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r>
      <w:tr w:rsidR="00593F69" w14:paraId="234A07D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6FB2AFD7" w14:textId="77777777" w:rsidR="00593F69" w:rsidRPr="007C2082" w:rsidRDefault="00593F69" w:rsidP="00156043">
            <w:pPr>
              <w:ind w:leftChars="100" w:left="240"/>
              <w:rPr>
                <w:rFonts w:ascii="標楷體" w:eastAsia="標楷體" w:hAnsi="標楷體"/>
                <w:kern w:val="0"/>
                <w:sz w:val="20"/>
              </w:rPr>
            </w:pPr>
            <w:r w:rsidRPr="007C2082">
              <w:rPr>
                <w:rFonts w:ascii="標楷體" w:eastAsia="標楷體" w:hAnsi="標楷體" w:hint="eastAsia"/>
                <w:kern w:val="0"/>
                <w:sz w:val="20"/>
              </w:rPr>
              <w:t>減少不動產、廠房及設備、礦產資源</w:t>
            </w:r>
          </w:p>
        </w:tc>
        <w:tc>
          <w:tcPr>
            <w:tcW w:w="1692" w:type="dxa"/>
            <w:gridSpan w:val="5"/>
            <w:tcBorders>
              <w:top w:val="nil"/>
              <w:bottom w:val="nil"/>
            </w:tcBorders>
            <w:vAlign w:val="center"/>
          </w:tcPr>
          <w:p w14:paraId="3510B6DA"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c>
          <w:tcPr>
            <w:tcW w:w="1692" w:type="dxa"/>
            <w:gridSpan w:val="4"/>
            <w:tcBorders>
              <w:top w:val="nil"/>
              <w:bottom w:val="nil"/>
            </w:tcBorders>
            <w:vAlign w:val="center"/>
          </w:tcPr>
          <w:p w14:paraId="5D43AAD3"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90,817,039</w:t>
            </w:r>
          </w:p>
        </w:tc>
        <w:tc>
          <w:tcPr>
            <w:tcW w:w="1470" w:type="dxa"/>
            <w:gridSpan w:val="3"/>
            <w:tcBorders>
              <w:top w:val="nil"/>
              <w:bottom w:val="nil"/>
            </w:tcBorders>
            <w:vAlign w:val="center"/>
          </w:tcPr>
          <w:p w14:paraId="07FD547F"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90,817,039</w:t>
            </w:r>
          </w:p>
        </w:tc>
        <w:tc>
          <w:tcPr>
            <w:tcW w:w="1081" w:type="dxa"/>
            <w:gridSpan w:val="6"/>
            <w:tcBorders>
              <w:top w:val="nil"/>
              <w:bottom w:val="nil"/>
              <w:right w:val="nil"/>
            </w:tcBorders>
            <w:vAlign w:val="center"/>
          </w:tcPr>
          <w:p w14:paraId="1C9F3892"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r>
      <w:tr w:rsidR="00593F69" w14:paraId="3B605983"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6A1C866B" w14:textId="77777777" w:rsidR="00593F69" w:rsidRPr="007C2082" w:rsidRDefault="00593F69" w:rsidP="00156043">
            <w:pPr>
              <w:ind w:leftChars="100" w:left="240"/>
              <w:rPr>
                <w:rFonts w:ascii="標楷體" w:eastAsia="標楷體" w:hAnsi="標楷體"/>
                <w:kern w:val="0"/>
                <w:sz w:val="20"/>
              </w:rPr>
            </w:pPr>
            <w:r w:rsidRPr="007C2082">
              <w:rPr>
                <w:rFonts w:ascii="標楷體" w:eastAsia="標楷體" w:hAnsi="標楷體" w:hint="eastAsia"/>
                <w:kern w:val="0"/>
                <w:sz w:val="20"/>
              </w:rPr>
              <w:t>減少無形資產及其他資產</w:t>
            </w:r>
          </w:p>
        </w:tc>
        <w:tc>
          <w:tcPr>
            <w:tcW w:w="1692" w:type="dxa"/>
            <w:gridSpan w:val="5"/>
            <w:tcBorders>
              <w:top w:val="nil"/>
              <w:bottom w:val="nil"/>
            </w:tcBorders>
            <w:vAlign w:val="center"/>
          </w:tcPr>
          <w:p w14:paraId="635DAE9B"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c>
          <w:tcPr>
            <w:tcW w:w="1692" w:type="dxa"/>
            <w:gridSpan w:val="4"/>
            <w:tcBorders>
              <w:top w:val="nil"/>
              <w:bottom w:val="nil"/>
            </w:tcBorders>
            <w:vAlign w:val="center"/>
          </w:tcPr>
          <w:p w14:paraId="1C005431"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26,533,941</w:t>
            </w:r>
          </w:p>
        </w:tc>
        <w:tc>
          <w:tcPr>
            <w:tcW w:w="1470" w:type="dxa"/>
            <w:gridSpan w:val="3"/>
            <w:tcBorders>
              <w:top w:val="nil"/>
              <w:bottom w:val="nil"/>
            </w:tcBorders>
            <w:vAlign w:val="center"/>
          </w:tcPr>
          <w:p w14:paraId="53AA9425"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26,533,941</w:t>
            </w:r>
          </w:p>
        </w:tc>
        <w:tc>
          <w:tcPr>
            <w:tcW w:w="1081" w:type="dxa"/>
            <w:gridSpan w:val="6"/>
            <w:tcBorders>
              <w:top w:val="nil"/>
              <w:bottom w:val="nil"/>
              <w:right w:val="nil"/>
            </w:tcBorders>
            <w:vAlign w:val="center"/>
          </w:tcPr>
          <w:p w14:paraId="5202400F"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r>
      <w:tr w:rsidR="00593F69" w14:paraId="7BBE8AD3"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7A56DD2A" w14:textId="77777777" w:rsidR="00593F69" w:rsidRPr="007C2082" w:rsidRDefault="00593F69" w:rsidP="00156043">
            <w:pPr>
              <w:ind w:leftChars="100" w:left="240"/>
              <w:rPr>
                <w:rFonts w:ascii="標楷體" w:eastAsia="標楷體" w:hAnsi="標楷體"/>
                <w:kern w:val="0"/>
                <w:sz w:val="20"/>
              </w:rPr>
            </w:pPr>
            <w:r w:rsidRPr="007C2082">
              <w:rPr>
                <w:rFonts w:ascii="標楷體" w:eastAsia="標楷體" w:hAnsi="標楷體" w:hint="eastAsia"/>
                <w:kern w:val="0"/>
                <w:sz w:val="20"/>
              </w:rPr>
              <w:t>增加不動產、廠房及設備、礦產資源</w:t>
            </w:r>
          </w:p>
        </w:tc>
        <w:tc>
          <w:tcPr>
            <w:tcW w:w="1692" w:type="dxa"/>
            <w:gridSpan w:val="5"/>
            <w:tcBorders>
              <w:top w:val="nil"/>
              <w:bottom w:val="nil"/>
            </w:tcBorders>
            <w:vAlign w:val="center"/>
          </w:tcPr>
          <w:p w14:paraId="716F87A5"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- 2,466,725,000</w:t>
            </w:r>
          </w:p>
        </w:tc>
        <w:tc>
          <w:tcPr>
            <w:tcW w:w="1692" w:type="dxa"/>
            <w:gridSpan w:val="4"/>
            <w:tcBorders>
              <w:top w:val="nil"/>
              <w:bottom w:val="nil"/>
            </w:tcBorders>
            <w:vAlign w:val="center"/>
          </w:tcPr>
          <w:p w14:paraId="5EB3BAA7"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- 5,658,839,273</w:t>
            </w:r>
          </w:p>
        </w:tc>
        <w:tc>
          <w:tcPr>
            <w:tcW w:w="1470" w:type="dxa"/>
            <w:gridSpan w:val="3"/>
            <w:tcBorders>
              <w:top w:val="nil"/>
              <w:bottom w:val="nil"/>
            </w:tcBorders>
            <w:vAlign w:val="center"/>
          </w:tcPr>
          <w:p w14:paraId="300C804C"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- 3,192,114,273</w:t>
            </w:r>
          </w:p>
        </w:tc>
        <w:tc>
          <w:tcPr>
            <w:tcW w:w="1081" w:type="dxa"/>
            <w:gridSpan w:val="6"/>
            <w:tcBorders>
              <w:top w:val="nil"/>
              <w:bottom w:val="nil"/>
              <w:right w:val="nil"/>
            </w:tcBorders>
            <w:vAlign w:val="center"/>
          </w:tcPr>
          <w:p w14:paraId="6AA29F1A"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129.41</w:t>
            </w:r>
          </w:p>
        </w:tc>
      </w:tr>
      <w:tr w:rsidR="00593F69" w14:paraId="3673A2F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57E0AD72" w14:textId="77777777" w:rsidR="00593F69" w:rsidRPr="007C2082" w:rsidRDefault="00593F69" w:rsidP="00156043">
            <w:pPr>
              <w:ind w:leftChars="100" w:left="240"/>
              <w:rPr>
                <w:rFonts w:ascii="標楷體" w:eastAsia="標楷體" w:hAnsi="標楷體"/>
                <w:kern w:val="0"/>
                <w:sz w:val="20"/>
              </w:rPr>
            </w:pPr>
            <w:r w:rsidRPr="007C2082">
              <w:rPr>
                <w:rFonts w:ascii="標楷體" w:eastAsia="標楷體" w:hAnsi="標楷體" w:hint="eastAsia"/>
                <w:kern w:val="0"/>
                <w:sz w:val="20"/>
              </w:rPr>
              <w:t>增加無形資產及其他資產</w:t>
            </w:r>
          </w:p>
        </w:tc>
        <w:tc>
          <w:tcPr>
            <w:tcW w:w="1692" w:type="dxa"/>
            <w:gridSpan w:val="5"/>
            <w:tcBorders>
              <w:top w:val="nil"/>
              <w:bottom w:val="nil"/>
            </w:tcBorders>
            <w:vAlign w:val="center"/>
          </w:tcPr>
          <w:p w14:paraId="616AE4B9"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- 420,000</w:t>
            </w:r>
          </w:p>
        </w:tc>
        <w:tc>
          <w:tcPr>
            <w:tcW w:w="1692" w:type="dxa"/>
            <w:gridSpan w:val="4"/>
            <w:tcBorders>
              <w:top w:val="nil"/>
              <w:bottom w:val="nil"/>
            </w:tcBorders>
            <w:vAlign w:val="center"/>
          </w:tcPr>
          <w:p w14:paraId="5CD58624"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- 440,635,419</w:t>
            </w:r>
          </w:p>
        </w:tc>
        <w:tc>
          <w:tcPr>
            <w:tcW w:w="1470" w:type="dxa"/>
            <w:gridSpan w:val="3"/>
            <w:tcBorders>
              <w:top w:val="nil"/>
              <w:bottom w:val="nil"/>
            </w:tcBorders>
            <w:vAlign w:val="center"/>
          </w:tcPr>
          <w:p w14:paraId="0687F35D"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- 440,215,419</w:t>
            </w:r>
          </w:p>
        </w:tc>
        <w:tc>
          <w:tcPr>
            <w:tcW w:w="1081" w:type="dxa"/>
            <w:gridSpan w:val="6"/>
            <w:tcBorders>
              <w:top w:val="nil"/>
              <w:bottom w:val="nil"/>
              <w:right w:val="nil"/>
            </w:tcBorders>
            <w:vAlign w:val="center"/>
          </w:tcPr>
          <w:p w14:paraId="288FF9EC"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104,813.20</w:t>
            </w:r>
          </w:p>
        </w:tc>
      </w:tr>
      <w:tr w:rsidR="00593F69" w14:paraId="3B553EF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0D4065A2" w14:textId="77777777" w:rsidR="00593F69" w:rsidRPr="00926DCB" w:rsidRDefault="00593F69" w:rsidP="00156043">
            <w:pPr>
              <w:ind w:leftChars="175" w:left="420"/>
              <w:rPr>
                <w:rFonts w:ascii="標楷體" w:eastAsia="標楷體" w:hAnsi="標楷體"/>
                <w:kern w:val="0"/>
                <w:sz w:val="20"/>
              </w:rPr>
            </w:pPr>
            <w:r w:rsidRPr="007E0076">
              <w:rPr>
                <w:rFonts w:ascii="標楷體" w:eastAsia="標楷體" w:hAnsi="標楷體" w:hint="eastAsia"/>
                <w:b/>
                <w:kern w:val="0"/>
                <w:sz w:val="20"/>
              </w:rPr>
              <w:t>投資活動之淨現金流入（流出）</w:t>
            </w:r>
          </w:p>
        </w:tc>
        <w:tc>
          <w:tcPr>
            <w:tcW w:w="1692" w:type="dxa"/>
            <w:gridSpan w:val="5"/>
            <w:tcBorders>
              <w:top w:val="nil"/>
              <w:bottom w:val="nil"/>
            </w:tcBorders>
            <w:vAlign w:val="center"/>
          </w:tcPr>
          <w:p w14:paraId="7A87A149"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- 2,467,145,000</w:t>
            </w:r>
          </w:p>
        </w:tc>
        <w:tc>
          <w:tcPr>
            <w:tcW w:w="1692" w:type="dxa"/>
            <w:gridSpan w:val="4"/>
            <w:tcBorders>
              <w:top w:val="nil"/>
              <w:bottom w:val="nil"/>
            </w:tcBorders>
            <w:vAlign w:val="center"/>
          </w:tcPr>
          <w:p w14:paraId="40435884"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- 5,959,357,693</w:t>
            </w:r>
          </w:p>
        </w:tc>
        <w:tc>
          <w:tcPr>
            <w:tcW w:w="1470" w:type="dxa"/>
            <w:gridSpan w:val="3"/>
            <w:tcBorders>
              <w:top w:val="nil"/>
              <w:bottom w:val="nil"/>
            </w:tcBorders>
            <w:vAlign w:val="center"/>
          </w:tcPr>
          <w:p w14:paraId="72A7A87A"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- 3,492,212,693</w:t>
            </w:r>
          </w:p>
        </w:tc>
        <w:tc>
          <w:tcPr>
            <w:tcW w:w="1081" w:type="dxa"/>
            <w:gridSpan w:val="6"/>
            <w:tcBorders>
              <w:top w:val="nil"/>
              <w:bottom w:val="nil"/>
              <w:right w:val="nil"/>
            </w:tcBorders>
            <w:vAlign w:val="center"/>
          </w:tcPr>
          <w:p w14:paraId="24F73912"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141.55</w:t>
            </w:r>
          </w:p>
        </w:tc>
      </w:tr>
      <w:tr w:rsidR="00593F69" w14:paraId="1D1235E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505DFC0C" w14:textId="77777777" w:rsidR="00593F69" w:rsidRPr="00926DCB" w:rsidRDefault="00593F69" w:rsidP="00156043">
            <w:pPr>
              <w:rPr>
                <w:rFonts w:ascii="標楷體" w:eastAsia="標楷體" w:hAnsi="標楷體"/>
                <w:kern w:val="0"/>
                <w:sz w:val="20"/>
              </w:rPr>
            </w:pPr>
            <w:r w:rsidRPr="007E0076">
              <w:rPr>
                <w:rFonts w:ascii="標楷體" w:eastAsia="標楷體" w:hAnsi="標楷體" w:hint="eastAsia"/>
                <w:b/>
                <w:kern w:val="0"/>
                <w:sz w:val="20"/>
              </w:rPr>
              <w:t>籌資活動之現金流量</w:t>
            </w:r>
          </w:p>
        </w:tc>
        <w:tc>
          <w:tcPr>
            <w:tcW w:w="1692" w:type="dxa"/>
            <w:gridSpan w:val="5"/>
            <w:tcBorders>
              <w:top w:val="nil"/>
              <w:bottom w:val="nil"/>
            </w:tcBorders>
            <w:vAlign w:val="center"/>
          </w:tcPr>
          <w:p w14:paraId="409B4288" w14:textId="77777777" w:rsidR="00593F69" w:rsidRPr="007C2082" w:rsidRDefault="00593F69" w:rsidP="00156043">
            <w:pPr>
              <w:autoSpaceDE w:val="0"/>
              <w:autoSpaceDN w:val="0"/>
              <w:adjustRightInd w:val="0"/>
              <w:jc w:val="right"/>
              <w:rPr>
                <w:rFonts w:ascii="細明體" w:eastAsia="細明體" w:hAnsi="細明體"/>
                <w:kern w:val="0"/>
                <w:sz w:val="18"/>
                <w:szCs w:val="18"/>
              </w:rPr>
            </w:pPr>
          </w:p>
        </w:tc>
        <w:tc>
          <w:tcPr>
            <w:tcW w:w="1692" w:type="dxa"/>
            <w:gridSpan w:val="4"/>
            <w:tcBorders>
              <w:top w:val="nil"/>
              <w:bottom w:val="nil"/>
            </w:tcBorders>
            <w:vAlign w:val="center"/>
          </w:tcPr>
          <w:p w14:paraId="1F544402" w14:textId="77777777" w:rsidR="00593F69" w:rsidRPr="007C2082" w:rsidRDefault="00593F69" w:rsidP="00156043">
            <w:pPr>
              <w:autoSpaceDE w:val="0"/>
              <w:autoSpaceDN w:val="0"/>
              <w:adjustRightInd w:val="0"/>
              <w:jc w:val="right"/>
              <w:rPr>
                <w:rFonts w:ascii="細明體" w:eastAsia="細明體" w:hAnsi="細明體"/>
                <w:kern w:val="0"/>
                <w:sz w:val="18"/>
                <w:szCs w:val="18"/>
              </w:rPr>
            </w:pPr>
          </w:p>
        </w:tc>
        <w:tc>
          <w:tcPr>
            <w:tcW w:w="1470" w:type="dxa"/>
            <w:gridSpan w:val="3"/>
            <w:tcBorders>
              <w:top w:val="nil"/>
              <w:bottom w:val="nil"/>
            </w:tcBorders>
            <w:vAlign w:val="center"/>
          </w:tcPr>
          <w:p w14:paraId="7EC1CA14" w14:textId="77777777" w:rsidR="00593F69" w:rsidRPr="007C2082" w:rsidRDefault="00593F69" w:rsidP="00156043">
            <w:pPr>
              <w:autoSpaceDE w:val="0"/>
              <w:autoSpaceDN w:val="0"/>
              <w:adjustRightInd w:val="0"/>
              <w:jc w:val="right"/>
              <w:rPr>
                <w:rFonts w:ascii="細明體" w:eastAsia="細明體" w:hAnsi="細明體"/>
                <w:kern w:val="0"/>
                <w:sz w:val="18"/>
                <w:szCs w:val="18"/>
              </w:rPr>
            </w:pPr>
          </w:p>
        </w:tc>
        <w:tc>
          <w:tcPr>
            <w:tcW w:w="1081" w:type="dxa"/>
            <w:gridSpan w:val="6"/>
            <w:tcBorders>
              <w:top w:val="nil"/>
              <w:bottom w:val="nil"/>
              <w:right w:val="nil"/>
            </w:tcBorders>
            <w:vAlign w:val="center"/>
          </w:tcPr>
          <w:p w14:paraId="6B725ACC" w14:textId="77777777" w:rsidR="00593F69" w:rsidRPr="007C2082" w:rsidRDefault="00593F69" w:rsidP="00156043">
            <w:pPr>
              <w:autoSpaceDE w:val="0"/>
              <w:autoSpaceDN w:val="0"/>
              <w:adjustRightInd w:val="0"/>
              <w:jc w:val="right"/>
              <w:rPr>
                <w:rFonts w:ascii="細明體" w:eastAsia="細明體" w:hAnsi="細明體"/>
                <w:kern w:val="0"/>
                <w:sz w:val="18"/>
                <w:szCs w:val="18"/>
              </w:rPr>
            </w:pPr>
          </w:p>
        </w:tc>
      </w:tr>
      <w:tr w:rsidR="00593F69" w14:paraId="7EC9433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5EAB9BA3" w14:textId="77777777" w:rsidR="00593F69" w:rsidRPr="007C2082" w:rsidRDefault="00593F69" w:rsidP="00156043">
            <w:pPr>
              <w:ind w:leftChars="100" w:left="240"/>
              <w:rPr>
                <w:rFonts w:ascii="標楷體" w:eastAsia="標楷體" w:hAnsi="標楷體"/>
                <w:kern w:val="0"/>
                <w:sz w:val="20"/>
              </w:rPr>
            </w:pPr>
            <w:r w:rsidRPr="007C2082">
              <w:rPr>
                <w:rFonts w:ascii="標楷體" w:eastAsia="標楷體" w:hAnsi="標楷體" w:hint="eastAsia"/>
                <w:kern w:val="0"/>
                <w:sz w:val="20"/>
              </w:rPr>
              <w:t>增加短期債務、流動金融負債及其他負債</w:t>
            </w:r>
          </w:p>
        </w:tc>
        <w:tc>
          <w:tcPr>
            <w:tcW w:w="1692" w:type="dxa"/>
            <w:gridSpan w:val="5"/>
            <w:tcBorders>
              <w:top w:val="nil"/>
              <w:bottom w:val="nil"/>
            </w:tcBorders>
            <w:vAlign w:val="center"/>
          </w:tcPr>
          <w:p w14:paraId="787EB48C"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63,937,000</w:t>
            </w:r>
          </w:p>
        </w:tc>
        <w:tc>
          <w:tcPr>
            <w:tcW w:w="1692" w:type="dxa"/>
            <w:gridSpan w:val="4"/>
            <w:tcBorders>
              <w:top w:val="nil"/>
              <w:bottom w:val="nil"/>
            </w:tcBorders>
            <w:vAlign w:val="center"/>
          </w:tcPr>
          <w:p w14:paraId="2FE15420"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256,923,474</w:t>
            </w:r>
          </w:p>
        </w:tc>
        <w:tc>
          <w:tcPr>
            <w:tcW w:w="1470" w:type="dxa"/>
            <w:gridSpan w:val="3"/>
            <w:tcBorders>
              <w:top w:val="nil"/>
              <w:bottom w:val="nil"/>
            </w:tcBorders>
            <w:vAlign w:val="center"/>
          </w:tcPr>
          <w:p w14:paraId="72650D70"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192,986,474</w:t>
            </w:r>
          </w:p>
        </w:tc>
        <w:tc>
          <w:tcPr>
            <w:tcW w:w="1081" w:type="dxa"/>
            <w:gridSpan w:val="6"/>
            <w:tcBorders>
              <w:top w:val="nil"/>
              <w:bottom w:val="nil"/>
              <w:right w:val="nil"/>
            </w:tcBorders>
            <w:vAlign w:val="center"/>
          </w:tcPr>
          <w:p w14:paraId="29C17C46"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301.84</w:t>
            </w:r>
          </w:p>
        </w:tc>
      </w:tr>
      <w:tr w:rsidR="00593F69" w14:paraId="038F369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0A23D718" w14:textId="77777777" w:rsidR="00593F69" w:rsidRPr="007C2082" w:rsidRDefault="00593F69" w:rsidP="00156043">
            <w:pPr>
              <w:ind w:leftChars="100" w:left="240"/>
              <w:rPr>
                <w:rFonts w:ascii="標楷體" w:eastAsia="標楷體" w:hAnsi="標楷體"/>
                <w:kern w:val="0"/>
                <w:sz w:val="20"/>
              </w:rPr>
            </w:pPr>
            <w:r w:rsidRPr="007E0076">
              <w:rPr>
                <w:rFonts w:ascii="標楷體" w:eastAsia="標楷體" w:hAnsi="標楷體" w:hint="eastAsia"/>
                <w:kern w:val="0"/>
                <w:sz w:val="20"/>
              </w:rPr>
              <w:t>增加長期負債</w:t>
            </w:r>
          </w:p>
        </w:tc>
        <w:tc>
          <w:tcPr>
            <w:tcW w:w="1692" w:type="dxa"/>
            <w:gridSpan w:val="5"/>
            <w:tcBorders>
              <w:top w:val="nil"/>
              <w:bottom w:val="nil"/>
            </w:tcBorders>
            <w:vAlign w:val="center"/>
          </w:tcPr>
          <w:p w14:paraId="1BFF6600"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c>
          <w:tcPr>
            <w:tcW w:w="1692" w:type="dxa"/>
            <w:gridSpan w:val="4"/>
            <w:tcBorders>
              <w:top w:val="nil"/>
              <w:bottom w:val="nil"/>
            </w:tcBorders>
            <w:vAlign w:val="center"/>
          </w:tcPr>
          <w:p w14:paraId="2FF8BCE8"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4,744,812,599</w:t>
            </w:r>
          </w:p>
        </w:tc>
        <w:tc>
          <w:tcPr>
            <w:tcW w:w="1470" w:type="dxa"/>
            <w:gridSpan w:val="3"/>
            <w:tcBorders>
              <w:top w:val="nil"/>
              <w:bottom w:val="nil"/>
            </w:tcBorders>
            <w:vAlign w:val="center"/>
          </w:tcPr>
          <w:p w14:paraId="7473DEE1"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4,744,812,599</w:t>
            </w:r>
          </w:p>
        </w:tc>
        <w:tc>
          <w:tcPr>
            <w:tcW w:w="1081" w:type="dxa"/>
            <w:gridSpan w:val="6"/>
            <w:tcBorders>
              <w:top w:val="nil"/>
              <w:bottom w:val="nil"/>
              <w:right w:val="nil"/>
            </w:tcBorders>
            <w:vAlign w:val="center"/>
          </w:tcPr>
          <w:p w14:paraId="1C3A4C56"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r>
      <w:tr w:rsidR="00593F69" w14:paraId="57D38465"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282F07CB" w14:textId="77777777" w:rsidR="00593F69" w:rsidRPr="007C2082" w:rsidRDefault="00593F69" w:rsidP="00156043">
            <w:pPr>
              <w:ind w:leftChars="100" w:left="240"/>
              <w:rPr>
                <w:rFonts w:ascii="標楷體" w:eastAsia="標楷體" w:hAnsi="標楷體"/>
                <w:kern w:val="0"/>
                <w:sz w:val="20"/>
              </w:rPr>
            </w:pPr>
            <w:r w:rsidRPr="007C2082">
              <w:rPr>
                <w:rFonts w:ascii="標楷體" w:eastAsia="標楷體" w:hAnsi="標楷體" w:hint="eastAsia"/>
                <w:kern w:val="0"/>
                <w:sz w:val="20"/>
              </w:rPr>
              <w:t>減少短期債務、流動金融負債及其他負債</w:t>
            </w:r>
          </w:p>
        </w:tc>
        <w:tc>
          <w:tcPr>
            <w:tcW w:w="1692" w:type="dxa"/>
            <w:gridSpan w:val="5"/>
            <w:tcBorders>
              <w:top w:val="nil"/>
              <w:bottom w:val="nil"/>
            </w:tcBorders>
            <w:vAlign w:val="center"/>
          </w:tcPr>
          <w:p w14:paraId="2F4AB9A9"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- 2,382,000</w:t>
            </w:r>
          </w:p>
        </w:tc>
        <w:tc>
          <w:tcPr>
            <w:tcW w:w="1692" w:type="dxa"/>
            <w:gridSpan w:val="4"/>
            <w:tcBorders>
              <w:top w:val="nil"/>
              <w:bottom w:val="nil"/>
            </w:tcBorders>
            <w:vAlign w:val="center"/>
          </w:tcPr>
          <w:p w14:paraId="60C143BC"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- 922,452,755</w:t>
            </w:r>
          </w:p>
        </w:tc>
        <w:tc>
          <w:tcPr>
            <w:tcW w:w="1470" w:type="dxa"/>
            <w:gridSpan w:val="3"/>
            <w:tcBorders>
              <w:top w:val="nil"/>
              <w:bottom w:val="nil"/>
            </w:tcBorders>
            <w:vAlign w:val="center"/>
          </w:tcPr>
          <w:p w14:paraId="71507E1A"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- 920,070,755</w:t>
            </w:r>
          </w:p>
        </w:tc>
        <w:tc>
          <w:tcPr>
            <w:tcW w:w="1081" w:type="dxa"/>
            <w:gridSpan w:val="6"/>
            <w:tcBorders>
              <w:top w:val="nil"/>
              <w:bottom w:val="nil"/>
              <w:right w:val="nil"/>
            </w:tcBorders>
            <w:vAlign w:val="center"/>
          </w:tcPr>
          <w:p w14:paraId="3802A07C"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38,625.98</w:t>
            </w:r>
          </w:p>
        </w:tc>
      </w:tr>
      <w:tr w:rsidR="00593F69" w14:paraId="742D36A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688AFE3D" w14:textId="77777777" w:rsidR="00593F69" w:rsidRPr="007C2082" w:rsidRDefault="00593F69" w:rsidP="00156043">
            <w:pPr>
              <w:ind w:leftChars="100" w:left="240"/>
              <w:rPr>
                <w:rFonts w:ascii="標楷體" w:eastAsia="標楷體" w:hAnsi="標楷體"/>
                <w:kern w:val="0"/>
                <w:sz w:val="20"/>
              </w:rPr>
            </w:pPr>
            <w:r w:rsidRPr="007C2082">
              <w:rPr>
                <w:rFonts w:ascii="標楷體" w:eastAsia="標楷體" w:hAnsi="標楷體" w:hint="eastAsia"/>
                <w:kern w:val="0"/>
                <w:sz w:val="20"/>
              </w:rPr>
              <w:t>減少長期負債</w:t>
            </w:r>
          </w:p>
        </w:tc>
        <w:tc>
          <w:tcPr>
            <w:tcW w:w="1692" w:type="dxa"/>
            <w:gridSpan w:val="5"/>
            <w:tcBorders>
              <w:top w:val="nil"/>
              <w:bottom w:val="nil"/>
            </w:tcBorders>
            <w:vAlign w:val="center"/>
          </w:tcPr>
          <w:p w14:paraId="37486B6A"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c>
          <w:tcPr>
            <w:tcW w:w="1692" w:type="dxa"/>
            <w:gridSpan w:val="4"/>
            <w:tcBorders>
              <w:top w:val="nil"/>
              <w:bottom w:val="nil"/>
            </w:tcBorders>
            <w:vAlign w:val="center"/>
          </w:tcPr>
          <w:p w14:paraId="704D81A5"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- 488,000</w:t>
            </w:r>
          </w:p>
        </w:tc>
        <w:tc>
          <w:tcPr>
            <w:tcW w:w="1470" w:type="dxa"/>
            <w:gridSpan w:val="3"/>
            <w:tcBorders>
              <w:top w:val="nil"/>
              <w:bottom w:val="nil"/>
            </w:tcBorders>
            <w:vAlign w:val="center"/>
          </w:tcPr>
          <w:p w14:paraId="6873835C"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- 488,000</w:t>
            </w:r>
          </w:p>
        </w:tc>
        <w:tc>
          <w:tcPr>
            <w:tcW w:w="1081" w:type="dxa"/>
            <w:gridSpan w:val="6"/>
            <w:tcBorders>
              <w:top w:val="nil"/>
              <w:bottom w:val="nil"/>
              <w:right w:val="nil"/>
            </w:tcBorders>
            <w:vAlign w:val="center"/>
          </w:tcPr>
          <w:p w14:paraId="32835A55"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r>
      <w:tr w:rsidR="00593F69" w14:paraId="5F07743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0596CBB0" w14:textId="77777777" w:rsidR="00593F69" w:rsidRPr="007C2082" w:rsidRDefault="00593F69" w:rsidP="00156043">
            <w:pPr>
              <w:ind w:leftChars="100" w:left="240"/>
              <w:rPr>
                <w:rFonts w:ascii="標楷體" w:eastAsia="標楷體" w:hAnsi="標楷體"/>
                <w:kern w:val="0"/>
                <w:sz w:val="20"/>
              </w:rPr>
            </w:pPr>
            <w:r w:rsidRPr="007C2082">
              <w:rPr>
                <w:rFonts w:ascii="標楷體" w:eastAsia="標楷體" w:hAnsi="標楷體" w:hint="eastAsia"/>
                <w:kern w:val="0"/>
                <w:sz w:val="20"/>
              </w:rPr>
              <w:t>支付利息</w:t>
            </w:r>
          </w:p>
        </w:tc>
        <w:tc>
          <w:tcPr>
            <w:tcW w:w="1692" w:type="dxa"/>
            <w:gridSpan w:val="5"/>
            <w:tcBorders>
              <w:top w:val="nil"/>
              <w:bottom w:val="nil"/>
            </w:tcBorders>
            <w:vAlign w:val="center"/>
          </w:tcPr>
          <w:p w14:paraId="0510CDC6"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- 215,000</w:t>
            </w:r>
          </w:p>
        </w:tc>
        <w:tc>
          <w:tcPr>
            <w:tcW w:w="1692" w:type="dxa"/>
            <w:gridSpan w:val="4"/>
            <w:tcBorders>
              <w:top w:val="nil"/>
              <w:bottom w:val="nil"/>
            </w:tcBorders>
            <w:vAlign w:val="center"/>
          </w:tcPr>
          <w:p w14:paraId="70B2C632"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- 106,839</w:t>
            </w:r>
          </w:p>
        </w:tc>
        <w:tc>
          <w:tcPr>
            <w:tcW w:w="1470" w:type="dxa"/>
            <w:gridSpan w:val="3"/>
            <w:tcBorders>
              <w:top w:val="nil"/>
              <w:bottom w:val="nil"/>
            </w:tcBorders>
            <w:vAlign w:val="center"/>
          </w:tcPr>
          <w:p w14:paraId="156A5EE2"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108,161</w:t>
            </w:r>
          </w:p>
        </w:tc>
        <w:tc>
          <w:tcPr>
            <w:tcW w:w="1081" w:type="dxa"/>
            <w:gridSpan w:val="6"/>
            <w:tcBorders>
              <w:top w:val="nil"/>
              <w:bottom w:val="nil"/>
              <w:right w:val="nil"/>
            </w:tcBorders>
            <w:vAlign w:val="center"/>
          </w:tcPr>
          <w:p w14:paraId="2CC6BB2D"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- 50.31</w:t>
            </w:r>
          </w:p>
        </w:tc>
      </w:tr>
      <w:tr w:rsidR="00593F69" w14:paraId="69DA149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3C02CED4" w14:textId="77777777" w:rsidR="00593F69" w:rsidRPr="007C2082" w:rsidRDefault="00593F69" w:rsidP="00156043">
            <w:pPr>
              <w:ind w:leftChars="100" w:left="240"/>
              <w:rPr>
                <w:rFonts w:ascii="標楷體" w:eastAsia="標楷體" w:hAnsi="標楷體"/>
                <w:kern w:val="0"/>
                <w:sz w:val="20"/>
              </w:rPr>
            </w:pPr>
            <w:r w:rsidRPr="007C2082">
              <w:rPr>
                <w:rFonts w:ascii="標楷體" w:eastAsia="標楷體" w:hAnsi="標楷體" w:hint="eastAsia"/>
                <w:kern w:val="0"/>
                <w:sz w:val="20"/>
              </w:rPr>
              <w:t>賸餘分配款</w:t>
            </w:r>
          </w:p>
        </w:tc>
        <w:tc>
          <w:tcPr>
            <w:tcW w:w="1692" w:type="dxa"/>
            <w:gridSpan w:val="5"/>
            <w:tcBorders>
              <w:top w:val="nil"/>
              <w:bottom w:val="nil"/>
            </w:tcBorders>
            <w:vAlign w:val="center"/>
          </w:tcPr>
          <w:p w14:paraId="52C57B39"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c>
          <w:tcPr>
            <w:tcW w:w="1692" w:type="dxa"/>
            <w:gridSpan w:val="4"/>
            <w:tcBorders>
              <w:top w:val="nil"/>
              <w:bottom w:val="nil"/>
            </w:tcBorders>
            <w:vAlign w:val="center"/>
          </w:tcPr>
          <w:p w14:paraId="7D151C3C"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- 26,644,834</w:t>
            </w:r>
          </w:p>
        </w:tc>
        <w:tc>
          <w:tcPr>
            <w:tcW w:w="1470" w:type="dxa"/>
            <w:gridSpan w:val="3"/>
            <w:tcBorders>
              <w:top w:val="nil"/>
              <w:bottom w:val="nil"/>
            </w:tcBorders>
            <w:vAlign w:val="center"/>
          </w:tcPr>
          <w:p w14:paraId="2DE92488"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- 26,644,834</w:t>
            </w:r>
          </w:p>
        </w:tc>
        <w:tc>
          <w:tcPr>
            <w:tcW w:w="1081" w:type="dxa"/>
            <w:gridSpan w:val="6"/>
            <w:tcBorders>
              <w:top w:val="nil"/>
              <w:bottom w:val="nil"/>
              <w:right w:val="nil"/>
            </w:tcBorders>
            <w:vAlign w:val="center"/>
          </w:tcPr>
          <w:p w14:paraId="642B3D43"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kern w:val="0"/>
                <w:sz w:val="18"/>
              </w:rPr>
              <w:t>--</w:t>
            </w:r>
          </w:p>
        </w:tc>
      </w:tr>
      <w:tr w:rsidR="00593F69" w14:paraId="46C0010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6E550294" w14:textId="77777777" w:rsidR="00593F69" w:rsidRPr="00926DCB" w:rsidRDefault="00593F69" w:rsidP="00156043">
            <w:pPr>
              <w:ind w:leftChars="175" w:left="420"/>
              <w:rPr>
                <w:rFonts w:ascii="標楷體" w:eastAsia="標楷體" w:hAnsi="標楷體"/>
                <w:kern w:val="0"/>
                <w:sz w:val="20"/>
              </w:rPr>
            </w:pPr>
            <w:r w:rsidRPr="007E0076">
              <w:rPr>
                <w:rFonts w:ascii="標楷體" w:eastAsia="標楷體" w:hAnsi="標楷體" w:hint="eastAsia"/>
                <w:b/>
                <w:kern w:val="0"/>
                <w:sz w:val="20"/>
              </w:rPr>
              <w:t>籌資活動之淨現金流入（流出）</w:t>
            </w:r>
          </w:p>
        </w:tc>
        <w:tc>
          <w:tcPr>
            <w:tcW w:w="1692" w:type="dxa"/>
            <w:gridSpan w:val="5"/>
            <w:tcBorders>
              <w:top w:val="nil"/>
              <w:bottom w:val="nil"/>
            </w:tcBorders>
            <w:vAlign w:val="center"/>
          </w:tcPr>
          <w:p w14:paraId="4E50CF2B"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61,340,000</w:t>
            </w:r>
          </w:p>
        </w:tc>
        <w:tc>
          <w:tcPr>
            <w:tcW w:w="1692" w:type="dxa"/>
            <w:gridSpan w:val="4"/>
            <w:tcBorders>
              <w:top w:val="nil"/>
              <w:bottom w:val="nil"/>
            </w:tcBorders>
            <w:vAlign w:val="center"/>
          </w:tcPr>
          <w:p w14:paraId="0D287193"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4,052,043,645</w:t>
            </w:r>
          </w:p>
        </w:tc>
        <w:tc>
          <w:tcPr>
            <w:tcW w:w="1470" w:type="dxa"/>
            <w:gridSpan w:val="3"/>
            <w:tcBorders>
              <w:top w:val="nil"/>
              <w:bottom w:val="nil"/>
            </w:tcBorders>
            <w:vAlign w:val="center"/>
          </w:tcPr>
          <w:p w14:paraId="6399DCC8"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3,990,703,645</w:t>
            </w:r>
          </w:p>
        </w:tc>
        <w:tc>
          <w:tcPr>
            <w:tcW w:w="1081" w:type="dxa"/>
            <w:gridSpan w:val="6"/>
            <w:tcBorders>
              <w:top w:val="nil"/>
              <w:bottom w:val="nil"/>
              <w:right w:val="nil"/>
            </w:tcBorders>
            <w:vAlign w:val="center"/>
          </w:tcPr>
          <w:p w14:paraId="20B7D055"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6,505.87</w:t>
            </w:r>
          </w:p>
        </w:tc>
      </w:tr>
      <w:tr w:rsidR="00593F69" w14:paraId="1BDEC28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4EF45391" w14:textId="77777777" w:rsidR="00593F69" w:rsidRPr="007C2082" w:rsidRDefault="00593F69" w:rsidP="00156043">
            <w:pPr>
              <w:rPr>
                <w:rFonts w:ascii="標楷體" w:eastAsia="標楷體" w:hAnsi="標楷體"/>
                <w:b/>
                <w:kern w:val="0"/>
                <w:sz w:val="20"/>
              </w:rPr>
            </w:pPr>
            <w:r w:rsidRPr="007E0076">
              <w:rPr>
                <w:rFonts w:ascii="標楷體" w:eastAsia="標楷體" w:hAnsi="標楷體" w:hint="eastAsia"/>
                <w:b/>
                <w:kern w:val="0"/>
                <w:sz w:val="20"/>
              </w:rPr>
              <w:t>現金及約當現金之淨增（淨減）</w:t>
            </w:r>
          </w:p>
        </w:tc>
        <w:tc>
          <w:tcPr>
            <w:tcW w:w="1692" w:type="dxa"/>
            <w:gridSpan w:val="5"/>
            <w:tcBorders>
              <w:top w:val="nil"/>
              <w:bottom w:val="nil"/>
            </w:tcBorders>
            <w:vAlign w:val="center"/>
          </w:tcPr>
          <w:p w14:paraId="0E36BC58"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- 1,285,627,000</w:t>
            </w:r>
          </w:p>
        </w:tc>
        <w:tc>
          <w:tcPr>
            <w:tcW w:w="1692" w:type="dxa"/>
            <w:gridSpan w:val="4"/>
            <w:tcBorders>
              <w:top w:val="nil"/>
              <w:bottom w:val="nil"/>
            </w:tcBorders>
            <w:vAlign w:val="center"/>
          </w:tcPr>
          <w:p w14:paraId="64E42733"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- 801,569,768</w:t>
            </w:r>
          </w:p>
        </w:tc>
        <w:tc>
          <w:tcPr>
            <w:tcW w:w="1470" w:type="dxa"/>
            <w:gridSpan w:val="3"/>
            <w:tcBorders>
              <w:top w:val="nil"/>
              <w:bottom w:val="nil"/>
            </w:tcBorders>
            <w:vAlign w:val="center"/>
          </w:tcPr>
          <w:p w14:paraId="1FC0C850"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484,057,232</w:t>
            </w:r>
          </w:p>
        </w:tc>
        <w:tc>
          <w:tcPr>
            <w:tcW w:w="1081" w:type="dxa"/>
            <w:gridSpan w:val="6"/>
            <w:tcBorders>
              <w:top w:val="nil"/>
              <w:bottom w:val="nil"/>
              <w:right w:val="nil"/>
            </w:tcBorders>
            <w:vAlign w:val="center"/>
          </w:tcPr>
          <w:p w14:paraId="41D17769"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- 37.65</w:t>
            </w:r>
          </w:p>
        </w:tc>
      </w:tr>
      <w:tr w:rsidR="00593F69" w14:paraId="74EFBCEF"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4BD95E2E" w14:textId="77777777" w:rsidR="00593F69" w:rsidRPr="007C2082" w:rsidRDefault="00593F69" w:rsidP="00156043">
            <w:pPr>
              <w:rPr>
                <w:rFonts w:ascii="標楷體" w:eastAsia="標楷體" w:hAnsi="標楷體"/>
                <w:b/>
                <w:kern w:val="0"/>
                <w:sz w:val="20"/>
              </w:rPr>
            </w:pPr>
            <w:r w:rsidRPr="007E0076">
              <w:rPr>
                <w:rFonts w:ascii="標楷體" w:eastAsia="標楷體" w:hAnsi="標楷體" w:hint="eastAsia"/>
                <w:b/>
                <w:kern w:val="0"/>
                <w:sz w:val="20"/>
              </w:rPr>
              <w:t>期初現金及約當現金</w:t>
            </w:r>
          </w:p>
        </w:tc>
        <w:tc>
          <w:tcPr>
            <w:tcW w:w="1692" w:type="dxa"/>
            <w:gridSpan w:val="5"/>
            <w:tcBorders>
              <w:top w:val="nil"/>
              <w:bottom w:val="nil"/>
            </w:tcBorders>
            <w:vAlign w:val="center"/>
          </w:tcPr>
          <w:p w14:paraId="6CFED9D5"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7,989,479,000</w:t>
            </w:r>
          </w:p>
        </w:tc>
        <w:tc>
          <w:tcPr>
            <w:tcW w:w="1692" w:type="dxa"/>
            <w:gridSpan w:val="4"/>
            <w:tcBorders>
              <w:top w:val="nil"/>
              <w:bottom w:val="nil"/>
            </w:tcBorders>
            <w:vAlign w:val="center"/>
          </w:tcPr>
          <w:p w14:paraId="07F7B964"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7,535,303,286</w:t>
            </w:r>
          </w:p>
        </w:tc>
        <w:tc>
          <w:tcPr>
            <w:tcW w:w="1470" w:type="dxa"/>
            <w:gridSpan w:val="3"/>
            <w:tcBorders>
              <w:top w:val="nil"/>
              <w:bottom w:val="nil"/>
            </w:tcBorders>
            <w:vAlign w:val="center"/>
          </w:tcPr>
          <w:p w14:paraId="458FF24A"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- 454,175,714</w:t>
            </w:r>
          </w:p>
        </w:tc>
        <w:tc>
          <w:tcPr>
            <w:tcW w:w="1081" w:type="dxa"/>
            <w:gridSpan w:val="6"/>
            <w:tcBorders>
              <w:top w:val="nil"/>
              <w:bottom w:val="nil"/>
              <w:right w:val="nil"/>
            </w:tcBorders>
            <w:vAlign w:val="center"/>
          </w:tcPr>
          <w:p w14:paraId="3E4EED3B"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- 5.68</w:t>
            </w:r>
          </w:p>
        </w:tc>
      </w:tr>
      <w:tr w:rsidR="00593F69" w14:paraId="35870D9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2C300820" w14:textId="77777777" w:rsidR="00593F69" w:rsidRPr="007C2082" w:rsidRDefault="00593F69" w:rsidP="00156043">
            <w:pPr>
              <w:rPr>
                <w:rFonts w:ascii="標楷體" w:eastAsia="標楷體" w:hAnsi="標楷體"/>
                <w:b/>
                <w:kern w:val="0"/>
                <w:sz w:val="20"/>
              </w:rPr>
            </w:pPr>
            <w:r w:rsidRPr="007E0076">
              <w:rPr>
                <w:rFonts w:ascii="標楷體" w:eastAsia="標楷體" w:hAnsi="標楷體" w:hint="eastAsia"/>
                <w:b/>
                <w:kern w:val="0"/>
                <w:sz w:val="20"/>
              </w:rPr>
              <w:t>期末現金及約當現金</w:t>
            </w:r>
          </w:p>
        </w:tc>
        <w:tc>
          <w:tcPr>
            <w:tcW w:w="1692" w:type="dxa"/>
            <w:gridSpan w:val="5"/>
            <w:tcBorders>
              <w:top w:val="nil"/>
              <w:bottom w:val="nil"/>
            </w:tcBorders>
            <w:vAlign w:val="center"/>
          </w:tcPr>
          <w:p w14:paraId="49B46B4C"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6,703,852,000</w:t>
            </w:r>
          </w:p>
        </w:tc>
        <w:tc>
          <w:tcPr>
            <w:tcW w:w="1692" w:type="dxa"/>
            <w:gridSpan w:val="4"/>
            <w:tcBorders>
              <w:top w:val="nil"/>
              <w:bottom w:val="nil"/>
            </w:tcBorders>
            <w:vAlign w:val="center"/>
          </w:tcPr>
          <w:p w14:paraId="29851AE0"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6,733,733,518</w:t>
            </w:r>
          </w:p>
        </w:tc>
        <w:tc>
          <w:tcPr>
            <w:tcW w:w="1470" w:type="dxa"/>
            <w:gridSpan w:val="3"/>
            <w:tcBorders>
              <w:top w:val="nil"/>
              <w:bottom w:val="nil"/>
            </w:tcBorders>
            <w:vAlign w:val="center"/>
          </w:tcPr>
          <w:p w14:paraId="7264DC2A"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29,881,518</w:t>
            </w:r>
          </w:p>
        </w:tc>
        <w:tc>
          <w:tcPr>
            <w:tcW w:w="1081" w:type="dxa"/>
            <w:gridSpan w:val="6"/>
            <w:tcBorders>
              <w:top w:val="nil"/>
              <w:bottom w:val="nil"/>
              <w:right w:val="nil"/>
            </w:tcBorders>
            <w:vAlign w:val="center"/>
          </w:tcPr>
          <w:p w14:paraId="225F1A77" w14:textId="77777777" w:rsidR="00593F69" w:rsidRPr="007C2082" w:rsidRDefault="00593F69" w:rsidP="00156043">
            <w:pPr>
              <w:autoSpaceDE w:val="0"/>
              <w:autoSpaceDN w:val="0"/>
              <w:adjustRightInd w:val="0"/>
              <w:jc w:val="right"/>
              <w:rPr>
                <w:rFonts w:ascii="細明體" w:eastAsia="細明體" w:hAnsi="細明體"/>
                <w:kern w:val="0"/>
                <w:sz w:val="18"/>
                <w:szCs w:val="18"/>
              </w:rPr>
            </w:pPr>
            <w:r w:rsidRPr="007E0076">
              <w:rPr>
                <w:rFonts w:ascii="細明體" w:eastAsia="細明體" w:hAnsi="細明體" w:hint="eastAsia"/>
                <w:b/>
                <w:kern w:val="0"/>
                <w:sz w:val="18"/>
              </w:rPr>
              <w:t>0.45</w:t>
            </w:r>
          </w:p>
        </w:tc>
      </w:tr>
      <w:tr w:rsidR="00593F69" w14:paraId="362ABAD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jc w:val="center"/>
        </w:trPr>
        <w:tc>
          <w:tcPr>
            <w:tcW w:w="4025" w:type="dxa"/>
            <w:gridSpan w:val="5"/>
            <w:tcBorders>
              <w:top w:val="nil"/>
              <w:left w:val="nil"/>
              <w:bottom w:val="nil"/>
            </w:tcBorders>
            <w:vAlign w:val="center"/>
          </w:tcPr>
          <w:p w14:paraId="192122D7" w14:textId="77777777" w:rsidR="00593F69" w:rsidRPr="007E0076" w:rsidRDefault="00593F69" w:rsidP="007C2082">
            <w:pPr>
              <w:rPr>
                <w:rFonts w:ascii="標楷體" w:eastAsia="標楷體" w:hAnsi="標楷體"/>
                <w:b/>
                <w:kern w:val="0"/>
                <w:sz w:val="20"/>
              </w:rPr>
            </w:pPr>
          </w:p>
        </w:tc>
        <w:tc>
          <w:tcPr>
            <w:tcW w:w="1692" w:type="dxa"/>
            <w:gridSpan w:val="5"/>
            <w:tcBorders>
              <w:top w:val="nil"/>
              <w:bottom w:val="nil"/>
            </w:tcBorders>
            <w:vAlign w:val="center"/>
          </w:tcPr>
          <w:p w14:paraId="27424270" w14:textId="77777777" w:rsidR="00593F69" w:rsidRPr="007C2082" w:rsidRDefault="00593F69" w:rsidP="00E1120E">
            <w:pPr>
              <w:autoSpaceDE w:val="0"/>
              <w:autoSpaceDN w:val="0"/>
              <w:adjustRightInd w:val="0"/>
              <w:jc w:val="right"/>
              <w:rPr>
                <w:rFonts w:ascii="細明體" w:eastAsia="細明體" w:hAnsi="細明體"/>
                <w:b/>
                <w:kern w:val="0"/>
                <w:sz w:val="18"/>
                <w:szCs w:val="18"/>
              </w:rPr>
            </w:pPr>
          </w:p>
        </w:tc>
        <w:tc>
          <w:tcPr>
            <w:tcW w:w="1692" w:type="dxa"/>
            <w:gridSpan w:val="4"/>
            <w:tcBorders>
              <w:top w:val="nil"/>
              <w:bottom w:val="nil"/>
            </w:tcBorders>
            <w:vAlign w:val="center"/>
          </w:tcPr>
          <w:p w14:paraId="33FB7C3C" w14:textId="77777777" w:rsidR="00593F69" w:rsidRPr="007C2082" w:rsidRDefault="00593F69" w:rsidP="00E1120E">
            <w:pPr>
              <w:autoSpaceDE w:val="0"/>
              <w:autoSpaceDN w:val="0"/>
              <w:adjustRightInd w:val="0"/>
              <w:jc w:val="right"/>
              <w:rPr>
                <w:rFonts w:ascii="細明體" w:eastAsia="細明體" w:hAnsi="細明體"/>
                <w:b/>
                <w:kern w:val="0"/>
                <w:sz w:val="18"/>
                <w:szCs w:val="18"/>
              </w:rPr>
            </w:pPr>
          </w:p>
        </w:tc>
        <w:tc>
          <w:tcPr>
            <w:tcW w:w="1470" w:type="dxa"/>
            <w:gridSpan w:val="3"/>
            <w:tcBorders>
              <w:top w:val="nil"/>
              <w:bottom w:val="nil"/>
            </w:tcBorders>
            <w:vAlign w:val="center"/>
          </w:tcPr>
          <w:p w14:paraId="51D9D074" w14:textId="77777777" w:rsidR="00593F69" w:rsidRPr="007C2082" w:rsidRDefault="00593F69" w:rsidP="00E1120E">
            <w:pPr>
              <w:autoSpaceDE w:val="0"/>
              <w:autoSpaceDN w:val="0"/>
              <w:adjustRightInd w:val="0"/>
              <w:jc w:val="right"/>
              <w:rPr>
                <w:rFonts w:ascii="細明體" w:eastAsia="細明體" w:hAnsi="細明體"/>
                <w:b/>
                <w:kern w:val="0"/>
                <w:sz w:val="18"/>
                <w:szCs w:val="18"/>
              </w:rPr>
            </w:pPr>
          </w:p>
        </w:tc>
        <w:tc>
          <w:tcPr>
            <w:tcW w:w="1081" w:type="dxa"/>
            <w:gridSpan w:val="6"/>
            <w:tcBorders>
              <w:top w:val="nil"/>
              <w:bottom w:val="nil"/>
              <w:right w:val="nil"/>
            </w:tcBorders>
            <w:vAlign w:val="center"/>
          </w:tcPr>
          <w:p w14:paraId="2C1ED6FF" w14:textId="77777777" w:rsidR="00593F69" w:rsidRPr="007C2082" w:rsidRDefault="00593F69" w:rsidP="00E1120E">
            <w:pPr>
              <w:autoSpaceDE w:val="0"/>
              <w:autoSpaceDN w:val="0"/>
              <w:adjustRightInd w:val="0"/>
              <w:jc w:val="right"/>
              <w:rPr>
                <w:rFonts w:ascii="細明體" w:eastAsia="細明體" w:hAnsi="細明體"/>
                <w:b/>
                <w:kern w:val="0"/>
                <w:sz w:val="18"/>
                <w:szCs w:val="18"/>
              </w:rPr>
            </w:pPr>
          </w:p>
        </w:tc>
      </w:tr>
      <w:tr w:rsidR="00593F69" w14:paraId="43E9A9B1" w14:textId="77777777" w:rsidTr="009752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jc w:val="center"/>
        </w:trPr>
        <w:tc>
          <w:tcPr>
            <w:tcW w:w="4025" w:type="dxa"/>
            <w:gridSpan w:val="5"/>
            <w:tcBorders>
              <w:top w:val="nil"/>
              <w:left w:val="nil"/>
              <w:bottom w:val="nil"/>
            </w:tcBorders>
            <w:vAlign w:val="center"/>
          </w:tcPr>
          <w:p w14:paraId="204ED1E1" w14:textId="77777777" w:rsidR="00593F69" w:rsidRPr="007E0076" w:rsidRDefault="00593F69" w:rsidP="007C2082">
            <w:pPr>
              <w:rPr>
                <w:rFonts w:ascii="標楷體" w:eastAsia="標楷體" w:hAnsi="標楷體"/>
                <w:b/>
                <w:kern w:val="0"/>
                <w:sz w:val="20"/>
              </w:rPr>
            </w:pPr>
          </w:p>
        </w:tc>
        <w:tc>
          <w:tcPr>
            <w:tcW w:w="1692" w:type="dxa"/>
            <w:gridSpan w:val="5"/>
            <w:tcBorders>
              <w:top w:val="nil"/>
              <w:bottom w:val="nil"/>
            </w:tcBorders>
            <w:vAlign w:val="center"/>
          </w:tcPr>
          <w:p w14:paraId="0AD65D50" w14:textId="77777777" w:rsidR="00593F69" w:rsidRPr="007C2082" w:rsidRDefault="00593F69" w:rsidP="00E1120E">
            <w:pPr>
              <w:autoSpaceDE w:val="0"/>
              <w:autoSpaceDN w:val="0"/>
              <w:adjustRightInd w:val="0"/>
              <w:jc w:val="right"/>
              <w:rPr>
                <w:rFonts w:ascii="細明體" w:eastAsia="細明體" w:hAnsi="細明體"/>
                <w:b/>
                <w:kern w:val="0"/>
                <w:sz w:val="18"/>
                <w:szCs w:val="18"/>
              </w:rPr>
            </w:pPr>
          </w:p>
        </w:tc>
        <w:tc>
          <w:tcPr>
            <w:tcW w:w="1692" w:type="dxa"/>
            <w:gridSpan w:val="4"/>
            <w:tcBorders>
              <w:top w:val="nil"/>
              <w:bottom w:val="nil"/>
            </w:tcBorders>
            <w:vAlign w:val="center"/>
          </w:tcPr>
          <w:p w14:paraId="5CC67EDB" w14:textId="77777777" w:rsidR="00593F69" w:rsidRPr="007C2082" w:rsidRDefault="00593F69" w:rsidP="00E1120E">
            <w:pPr>
              <w:autoSpaceDE w:val="0"/>
              <w:autoSpaceDN w:val="0"/>
              <w:adjustRightInd w:val="0"/>
              <w:jc w:val="right"/>
              <w:rPr>
                <w:rFonts w:ascii="細明體" w:eastAsia="細明體" w:hAnsi="細明體"/>
                <w:b/>
                <w:kern w:val="0"/>
                <w:sz w:val="18"/>
                <w:szCs w:val="18"/>
              </w:rPr>
            </w:pPr>
          </w:p>
        </w:tc>
        <w:tc>
          <w:tcPr>
            <w:tcW w:w="1470" w:type="dxa"/>
            <w:gridSpan w:val="3"/>
            <w:tcBorders>
              <w:top w:val="nil"/>
              <w:bottom w:val="nil"/>
            </w:tcBorders>
            <w:vAlign w:val="center"/>
          </w:tcPr>
          <w:p w14:paraId="45FD8B9F" w14:textId="77777777" w:rsidR="00593F69" w:rsidRPr="007C2082" w:rsidRDefault="00593F69" w:rsidP="00E1120E">
            <w:pPr>
              <w:autoSpaceDE w:val="0"/>
              <w:autoSpaceDN w:val="0"/>
              <w:adjustRightInd w:val="0"/>
              <w:jc w:val="right"/>
              <w:rPr>
                <w:rFonts w:ascii="細明體" w:eastAsia="細明體" w:hAnsi="細明體"/>
                <w:b/>
                <w:kern w:val="0"/>
                <w:sz w:val="18"/>
                <w:szCs w:val="18"/>
              </w:rPr>
            </w:pPr>
          </w:p>
        </w:tc>
        <w:tc>
          <w:tcPr>
            <w:tcW w:w="1081" w:type="dxa"/>
            <w:gridSpan w:val="6"/>
            <w:tcBorders>
              <w:top w:val="nil"/>
              <w:bottom w:val="nil"/>
              <w:right w:val="nil"/>
            </w:tcBorders>
            <w:vAlign w:val="center"/>
          </w:tcPr>
          <w:p w14:paraId="2AE23A77" w14:textId="77777777" w:rsidR="00593F69" w:rsidRPr="007C2082" w:rsidRDefault="00593F69" w:rsidP="00E1120E">
            <w:pPr>
              <w:autoSpaceDE w:val="0"/>
              <w:autoSpaceDN w:val="0"/>
              <w:adjustRightInd w:val="0"/>
              <w:jc w:val="right"/>
              <w:rPr>
                <w:rFonts w:ascii="細明體" w:eastAsia="細明體" w:hAnsi="細明體"/>
                <w:b/>
                <w:kern w:val="0"/>
                <w:sz w:val="18"/>
                <w:szCs w:val="18"/>
              </w:rPr>
            </w:pPr>
          </w:p>
        </w:tc>
      </w:tr>
      <w:tr w:rsidR="00593F69" w14:paraId="62E1A304"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822"/>
          <w:jc w:val="center"/>
        </w:trPr>
        <w:tc>
          <w:tcPr>
            <w:tcW w:w="4025" w:type="dxa"/>
            <w:gridSpan w:val="5"/>
            <w:tcBorders>
              <w:top w:val="nil"/>
              <w:left w:val="nil"/>
              <w:bottom w:val="single" w:sz="8" w:space="0" w:color="auto"/>
            </w:tcBorders>
            <w:vAlign w:val="center"/>
          </w:tcPr>
          <w:p w14:paraId="761FC98F" w14:textId="77777777" w:rsidR="00593F69" w:rsidRPr="007E0076" w:rsidRDefault="00593F69" w:rsidP="007C2082">
            <w:pPr>
              <w:rPr>
                <w:rFonts w:ascii="標楷體" w:eastAsia="標楷體" w:hAnsi="標楷體"/>
                <w:b/>
                <w:kern w:val="0"/>
                <w:sz w:val="20"/>
              </w:rPr>
            </w:pPr>
          </w:p>
        </w:tc>
        <w:tc>
          <w:tcPr>
            <w:tcW w:w="1692" w:type="dxa"/>
            <w:gridSpan w:val="5"/>
            <w:tcBorders>
              <w:top w:val="nil"/>
              <w:bottom w:val="single" w:sz="8" w:space="0" w:color="auto"/>
            </w:tcBorders>
            <w:vAlign w:val="center"/>
          </w:tcPr>
          <w:p w14:paraId="3C84601F" w14:textId="77777777" w:rsidR="00593F69" w:rsidRPr="007C2082" w:rsidRDefault="00593F69" w:rsidP="00E1120E">
            <w:pPr>
              <w:autoSpaceDE w:val="0"/>
              <w:autoSpaceDN w:val="0"/>
              <w:adjustRightInd w:val="0"/>
              <w:jc w:val="right"/>
              <w:rPr>
                <w:rFonts w:ascii="細明體" w:eastAsia="細明體" w:hAnsi="細明體"/>
                <w:b/>
                <w:kern w:val="0"/>
                <w:sz w:val="18"/>
                <w:szCs w:val="18"/>
              </w:rPr>
            </w:pPr>
          </w:p>
        </w:tc>
        <w:tc>
          <w:tcPr>
            <w:tcW w:w="1692" w:type="dxa"/>
            <w:gridSpan w:val="4"/>
            <w:tcBorders>
              <w:top w:val="nil"/>
              <w:bottom w:val="single" w:sz="8" w:space="0" w:color="auto"/>
            </w:tcBorders>
            <w:vAlign w:val="center"/>
          </w:tcPr>
          <w:p w14:paraId="3D6851C4" w14:textId="77777777" w:rsidR="00593F69" w:rsidRPr="007C2082" w:rsidRDefault="00593F69" w:rsidP="00E1120E">
            <w:pPr>
              <w:autoSpaceDE w:val="0"/>
              <w:autoSpaceDN w:val="0"/>
              <w:adjustRightInd w:val="0"/>
              <w:jc w:val="right"/>
              <w:rPr>
                <w:rFonts w:ascii="細明體" w:eastAsia="細明體" w:hAnsi="細明體"/>
                <w:b/>
                <w:kern w:val="0"/>
                <w:sz w:val="18"/>
                <w:szCs w:val="18"/>
              </w:rPr>
            </w:pPr>
          </w:p>
        </w:tc>
        <w:tc>
          <w:tcPr>
            <w:tcW w:w="1470" w:type="dxa"/>
            <w:gridSpan w:val="3"/>
            <w:tcBorders>
              <w:top w:val="nil"/>
              <w:bottom w:val="single" w:sz="8" w:space="0" w:color="auto"/>
            </w:tcBorders>
            <w:vAlign w:val="center"/>
          </w:tcPr>
          <w:p w14:paraId="66159123" w14:textId="77777777" w:rsidR="00593F69" w:rsidRPr="007C2082" w:rsidRDefault="00593F69" w:rsidP="00E1120E">
            <w:pPr>
              <w:autoSpaceDE w:val="0"/>
              <w:autoSpaceDN w:val="0"/>
              <w:adjustRightInd w:val="0"/>
              <w:jc w:val="right"/>
              <w:rPr>
                <w:rFonts w:ascii="細明體" w:eastAsia="細明體" w:hAnsi="細明體"/>
                <w:b/>
                <w:kern w:val="0"/>
                <w:sz w:val="18"/>
                <w:szCs w:val="18"/>
              </w:rPr>
            </w:pPr>
          </w:p>
        </w:tc>
        <w:tc>
          <w:tcPr>
            <w:tcW w:w="1081" w:type="dxa"/>
            <w:gridSpan w:val="6"/>
            <w:tcBorders>
              <w:top w:val="nil"/>
              <w:bottom w:val="single" w:sz="8" w:space="0" w:color="auto"/>
              <w:right w:val="nil"/>
            </w:tcBorders>
            <w:vAlign w:val="center"/>
          </w:tcPr>
          <w:p w14:paraId="646DC9BF" w14:textId="77777777" w:rsidR="00593F69" w:rsidRPr="007C2082" w:rsidRDefault="00593F69" w:rsidP="00E1120E">
            <w:pPr>
              <w:autoSpaceDE w:val="0"/>
              <w:autoSpaceDN w:val="0"/>
              <w:adjustRightInd w:val="0"/>
              <w:jc w:val="right"/>
              <w:rPr>
                <w:rFonts w:ascii="細明體" w:eastAsia="細明體" w:hAnsi="細明體"/>
                <w:b/>
                <w:kern w:val="0"/>
                <w:sz w:val="18"/>
                <w:szCs w:val="18"/>
              </w:rPr>
            </w:pPr>
          </w:p>
        </w:tc>
      </w:tr>
      <w:tr w:rsidR="00593F69" w14:paraId="045DD64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116"/>
          <w:jc w:val="center"/>
        </w:trPr>
        <w:tc>
          <w:tcPr>
            <w:tcW w:w="9960" w:type="dxa"/>
            <w:gridSpan w:val="23"/>
            <w:tcBorders>
              <w:top w:val="single" w:sz="8" w:space="0" w:color="auto"/>
              <w:left w:val="nil"/>
              <w:bottom w:val="nil"/>
              <w:right w:val="nil"/>
            </w:tcBorders>
            <w:vAlign w:val="center"/>
          </w:tcPr>
          <w:p w14:paraId="0537A93F" w14:textId="77777777" w:rsidR="00593F69" w:rsidRDefault="00593F69" w:rsidP="00354424">
            <w:pPr>
              <w:autoSpaceDE w:val="0"/>
              <w:autoSpaceDN w:val="0"/>
              <w:adjustRightInd w:val="0"/>
              <w:spacing w:before="6" w:line="240" w:lineRule="exact"/>
              <w:ind w:left="646" w:hangingChars="359" w:hanging="646"/>
              <w:jc w:val="both"/>
              <w:rPr>
                <w:rFonts w:ascii="標楷體" w:eastAsia="標楷體" w:hAnsi="標楷體"/>
                <w:sz w:val="18"/>
                <w:szCs w:val="18"/>
              </w:rPr>
            </w:pPr>
            <w:r w:rsidRPr="007E0076">
              <w:rPr>
                <w:rFonts w:ascii="標楷體" w:eastAsia="標楷體" w:hAnsi="標楷體" w:hint="eastAsia"/>
                <w:sz w:val="18"/>
                <w:szCs w:val="18"/>
              </w:rPr>
              <w:t>註：1.本表係採現金及約當現金基礎，包括現金及自投資日起3個月內到期或清償之債權證券。</w:t>
            </w:r>
          </w:p>
          <w:p w14:paraId="436492BB" w14:textId="77777777" w:rsidR="00593F69" w:rsidRPr="007E0076" w:rsidRDefault="00593F69" w:rsidP="00354424">
            <w:pPr>
              <w:autoSpaceDE w:val="0"/>
              <w:autoSpaceDN w:val="0"/>
              <w:adjustRightInd w:val="0"/>
              <w:spacing w:line="240" w:lineRule="exact"/>
              <w:ind w:leftChars="152" w:left="505" w:hangingChars="78" w:hanging="140"/>
              <w:jc w:val="both"/>
              <w:rPr>
                <w:rFonts w:ascii="細明體" w:eastAsia="細明體" w:hAnsi="細明體"/>
                <w:b/>
                <w:kern w:val="0"/>
                <w:sz w:val="18"/>
              </w:rPr>
            </w:pPr>
            <w:r w:rsidRPr="007E0076">
              <w:rPr>
                <w:rFonts w:ascii="標楷體" w:eastAsia="標楷體" w:hAnsi="標楷體" w:hint="eastAsia"/>
                <w:sz w:val="18"/>
                <w:szCs w:val="18"/>
              </w:rPr>
              <w:t>2.本表「調整項目」欄所列，包括提存呆帳、醫療折讓及評價短絀、提存各項準備、折舊、減損及折耗、攤銷、兌換短絀（賸餘）、處理資產短絀（賸餘）、債務整理短絀（賸餘）、其他、流動資產淨減（淨增）及流動負債淨增（淨減）。</w:t>
            </w:r>
          </w:p>
        </w:tc>
      </w:tr>
      <w:tr w:rsidR="00593F69" w14:paraId="675607BF" w14:textId="77777777" w:rsidTr="00520618">
        <w:trPr>
          <w:gridBefore w:val="1"/>
          <w:gridAfter w:val="2"/>
          <w:wBefore w:w="28" w:type="dxa"/>
          <w:wAfter w:w="35" w:type="dxa"/>
          <w:tblHeader/>
          <w:jc w:val="center"/>
        </w:trPr>
        <w:tc>
          <w:tcPr>
            <w:tcW w:w="9925" w:type="dxa"/>
            <w:gridSpan w:val="21"/>
            <w:tcBorders>
              <w:bottom w:val="single" w:sz="8" w:space="0" w:color="auto"/>
            </w:tcBorders>
          </w:tcPr>
          <w:p w14:paraId="1EF2C43B" w14:textId="77777777" w:rsidR="00593F69" w:rsidRPr="00C558F1" w:rsidRDefault="00593F69" w:rsidP="00E1120E">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臺北市公有收費停車場基金</w:t>
            </w:r>
            <w:r w:rsidRPr="00C558F1">
              <w:rPr>
                <w:rFonts w:ascii="標楷體" w:eastAsia="標楷體" w:hAnsi="標楷體" w:hint="eastAsia"/>
                <w:b/>
                <w:sz w:val="36"/>
                <w:szCs w:val="36"/>
                <w:u w:val="single"/>
              </w:rPr>
              <w:t>餘絀審定後平衡表</w:t>
            </w:r>
          </w:p>
          <w:p w14:paraId="625EBBC3" w14:textId="77777777" w:rsidR="00593F69" w:rsidRDefault="00593F69" w:rsidP="00520618">
            <w:pPr>
              <w:tabs>
                <w:tab w:val="left" w:pos="3600"/>
                <w:tab w:val="left" w:pos="8483"/>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hint="eastAsia"/>
                <w:sz w:val="22"/>
              </w:rPr>
              <w:t>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93F69" w14:paraId="6BD68D83"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340"/>
          <w:jc w:val="center"/>
        </w:trPr>
        <w:tc>
          <w:tcPr>
            <w:tcW w:w="2828" w:type="dxa"/>
            <w:gridSpan w:val="2"/>
            <w:vMerge w:val="restart"/>
            <w:tcBorders>
              <w:top w:val="single" w:sz="8" w:space="0" w:color="auto"/>
              <w:left w:val="nil"/>
              <w:bottom w:val="nil"/>
            </w:tcBorders>
            <w:vAlign w:val="center"/>
          </w:tcPr>
          <w:p w14:paraId="6A741768" w14:textId="77777777" w:rsidR="00593F69" w:rsidRPr="00C558F1" w:rsidRDefault="00593F69" w:rsidP="00E1120E">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7"/>
            <w:tcBorders>
              <w:top w:val="single" w:sz="8" w:space="0" w:color="auto"/>
              <w:bottom w:val="nil"/>
            </w:tcBorders>
            <w:vAlign w:val="center"/>
          </w:tcPr>
          <w:p w14:paraId="02B2D5A4" w14:textId="77777777" w:rsidR="00593F69" w:rsidRPr="00C558F1" w:rsidRDefault="00593F69" w:rsidP="00E1120E">
            <w:pPr>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4</w:t>
            </w:r>
            <w:r w:rsidRPr="00C558F1">
              <w:rPr>
                <w:rFonts w:ascii="標楷體" w:eastAsia="標楷體" w:hAnsi="標楷體" w:hint="eastAsia"/>
                <w:spacing w:val="-20"/>
                <w:sz w:val="20"/>
              </w:rPr>
              <w:t>年12月31日</w:t>
            </w:r>
          </w:p>
        </w:tc>
        <w:tc>
          <w:tcPr>
            <w:tcW w:w="2371" w:type="dxa"/>
            <w:gridSpan w:val="6"/>
            <w:tcBorders>
              <w:top w:val="single" w:sz="8" w:space="0" w:color="auto"/>
              <w:bottom w:val="nil"/>
            </w:tcBorders>
            <w:vAlign w:val="center"/>
          </w:tcPr>
          <w:p w14:paraId="21BA946D" w14:textId="77777777" w:rsidR="00593F69" w:rsidRPr="00C558F1" w:rsidRDefault="00593F69" w:rsidP="00E1120E">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3</w:t>
            </w:r>
            <w:r w:rsidRPr="00C558F1">
              <w:rPr>
                <w:rFonts w:ascii="標楷體" w:eastAsia="標楷體" w:hAnsi="標楷體" w:hint="eastAsia"/>
                <w:spacing w:val="-20"/>
                <w:sz w:val="20"/>
              </w:rPr>
              <w:t>年12月31日</w:t>
            </w:r>
          </w:p>
        </w:tc>
        <w:tc>
          <w:tcPr>
            <w:tcW w:w="2367" w:type="dxa"/>
            <w:gridSpan w:val="6"/>
            <w:tcBorders>
              <w:top w:val="single" w:sz="8" w:space="0" w:color="auto"/>
              <w:bottom w:val="nil"/>
              <w:right w:val="nil"/>
            </w:tcBorders>
            <w:vAlign w:val="center"/>
          </w:tcPr>
          <w:p w14:paraId="0DDCD4A6" w14:textId="77777777" w:rsidR="00593F69" w:rsidRPr="00C558F1" w:rsidRDefault="00593F69" w:rsidP="00E1120E">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3FAFE451"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340"/>
          <w:jc w:val="center"/>
        </w:trPr>
        <w:tc>
          <w:tcPr>
            <w:tcW w:w="2828" w:type="dxa"/>
            <w:gridSpan w:val="2"/>
            <w:vMerge/>
            <w:tcBorders>
              <w:top w:val="nil"/>
              <w:left w:val="nil"/>
              <w:bottom w:val="single" w:sz="8" w:space="0" w:color="auto"/>
            </w:tcBorders>
            <w:vAlign w:val="center"/>
          </w:tcPr>
          <w:p w14:paraId="20FFD70C" w14:textId="77777777" w:rsidR="00593F69" w:rsidRPr="00C558F1" w:rsidRDefault="00593F69" w:rsidP="00E1120E">
            <w:pPr>
              <w:ind w:left="113" w:right="113"/>
              <w:jc w:val="distribute"/>
              <w:rPr>
                <w:rFonts w:ascii="標楷體" w:eastAsia="標楷體" w:hAnsi="標楷體"/>
                <w:sz w:val="20"/>
              </w:rPr>
            </w:pPr>
          </w:p>
        </w:tc>
        <w:tc>
          <w:tcPr>
            <w:tcW w:w="1699" w:type="dxa"/>
            <w:gridSpan w:val="4"/>
            <w:tcBorders>
              <w:bottom w:val="single" w:sz="8" w:space="0" w:color="auto"/>
            </w:tcBorders>
            <w:vAlign w:val="center"/>
          </w:tcPr>
          <w:p w14:paraId="11E9B5F6" w14:textId="77777777" w:rsidR="00593F69" w:rsidRPr="00C558F1" w:rsidRDefault="00593F69" w:rsidP="00E1120E">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gridSpan w:val="3"/>
            <w:tcBorders>
              <w:bottom w:val="single" w:sz="8" w:space="0" w:color="auto"/>
            </w:tcBorders>
            <w:vAlign w:val="center"/>
          </w:tcPr>
          <w:p w14:paraId="4DF66699" w14:textId="77777777" w:rsidR="00593F69" w:rsidRPr="00C558F1" w:rsidRDefault="00593F69" w:rsidP="00E1120E">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gridSpan w:val="4"/>
            <w:tcBorders>
              <w:bottom w:val="single" w:sz="8" w:space="0" w:color="auto"/>
            </w:tcBorders>
            <w:vAlign w:val="center"/>
          </w:tcPr>
          <w:p w14:paraId="00CAD952" w14:textId="77777777" w:rsidR="00593F69" w:rsidRPr="00C558F1" w:rsidRDefault="00593F69" w:rsidP="00E1120E">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gridSpan w:val="2"/>
            <w:tcBorders>
              <w:bottom w:val="single" w:sz="8" w:space="0" w:color="auto"/>
            </w:tcBorders>
            <w:vAlign w:val="center"/>
          </w:tcPr>
          <w:p w14:paraId="00FFDB2F" w14:textId="77777777" w:rsidR="00593F69" w:rsidRPr="00C558F1" w:rsidRDefault="00593F69" w:rsidP="00E1120E">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gridSpan w:val="3"/>
            <w:tcBorders>
              <w:bottom w:val="single" w:sz="8" w:space="0" w:color="auto"/>
            </w:tcBorders>
            <w:vAlign w:val="center"/>
          </w:tcPr>
          <w:p w14:paraId="72885CFC" w14:textId="77777777" w:rsidR="00593F69" w:rsidRPr="00C558F1" w:rsidRDefault="00593F69" w:rsidP="00E1120E">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gridSpan w:val="3"/>
            <w:tcBorders>
              <w:bottom w:val="single" w:sz="8" w:space="0" w:color="auto"/>
              <w:right w:val="nil"/>
            </w:tcBorders>
            <w:vAlign w:val="center"/>
          </w:tcPr>
          <w:p w14:paraId="74641CC0" w14:textId="77777777" w:rsidR="00593F69" w:rsidRPr="00C558F1" w:rsidRDefault="00593F69" w:rsidP="00E1120E">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194E7CBF" w14:textId="77777777" w:rsidTr="00FD51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83"/>
          <w:jc w:val="center"/>
        </w:trPr>
        <w:tc>
          <w:tcPr>
            <w:tcW w:w="2828" w:type="dxa"/>
            <w:gridSpan w:val="2"/>
            <w:tcBorders>
              <w:top w:val="nil"/>
              <w:left w:val="nil"/>
              <w:bottom w:val="nil"/>
            </w:tcBorders>
            <w:vAlign w:val="center"/>
          </w:tcPr>
          <w:p w14:paraId="59D6C6EC" w14:textId="77777777" w:rsidR="00593F69" w:rsidRPr="00A529E7" w:rsidRDefault="00593F69" w:rsidP="001553EF">
            <w:pPr>
              <w:spacing w:line="240" w:lineRule="exact"/>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gridSpan w:val="4"/>
            <w:tcBorders>
              <w:top w:val="nil"/>
              <w:bottom w:val="nil"/>
            </w:tcBorders>
            <w:vAlign w:val="center"/>
          </w:tcPr>
          <w:p w14:paraId="1F9A4139"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b/>
                <w:sz w:val="18"/>
              </w:rPr>
              <w:t>62,046,005,773</w:t>
            </w:r>
          </w:p>
        </w:tc>
        <w:tc>
          <w:tcPr>
            <w:tcW w:w="660" w:type="dxa"/>
            <w:gridSpan w:val="3"/>
            <w:tcBorders>
              <w:top w:val="nil"/>
              <w:bottom w:val="nil"/>
            </w:tcBorders>
            <w:vAlign w:val="center"/>
          </w:tcPr>
          <w:p w14:paraId="7BC4FA5A"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b/>
                <w:sz w:val="18"/>
              </w:rPr>
              <w:t>100.00</w:t>
            </w:r>
          </w:p>
        </w:tc>
        <w:tc>
          <w:tcPr>
            <w:tcW w:w="1699" w:type="dxa"/>
            <w:gridSpan w:val="4"/>
            <w:tcBorders>
              <w:top w:val="nil"/>
              <w:bottom w:val="nil"/>
            </w:tcBorders>
            <w:vAlign w:val="center"/>
          </w:tcPr>
          <w:p w14:paraId="4EC535F2"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b/>
                <w:sz w:val="18"/>
              </w:rPr>
              <w:t>57,480,675,435</w:t>
            </w:r>
          </w:p>
        </w:tc>
        <w:tc>
          <w:tcPr>
            <w:tcW w:w="672" w:type="dxa"/>
            <w:gridSpan w:val="2"/>
            <w:tcBorders>
              <w:top w:val="nil"/>
              <w:bottom w:val="nil"/>
            </w:tcBorders>
            <w:vAlign w:val="center"/>
          </w:tcPr>
          <w:p w14:paraId="7EB36A70"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b/>
                <w:sz w:val="18"/>
              </w:rPr>
              <w:t>100.00</w:t>
            </w:r>
          </w:p>
        </w:tc>
        <w:tc>
          <w:tcPr>
            <w:tcW w:w="1529" w:type="dxa"/>
            <w:gridSpan w:val="3"/>
            <w:tcBorders>
              <w:top w:val="nil"/>
              <w:bottom w:val="nil"/>
            </w:tcBorders>
            <w:vAlign w:val="center"/>
          </w:tcPr>
          <w:p w14:paraId="44074F9C"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b/>
                <w:noProof/>
                <w:sz w:val="18"/>
              </w:rPr>
              <w:t>4,565,330,338</w:t>
            </w:r>
          </w:p>
        </w:tc>
        <w:tc>
          <w:tcPr>
            <w:tcW w:w="838" w:type="dxa"/>
            <w:gridSpan w:val="3"/>
            <w:tcBorders>
              <w:top w:val="nil"/>
              <w:bottom w:val="nil"/>
              <w:right w:val="nil"/>
            </w:tcBorders>
            <w:vAlign w:val="center"/>
          </w:tcPr>
          <w:p w14:paraId="6785F680"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b/>
                <w:kern w:val="0"/>
                <w:sz w:val="18"/>
              </w:rPr>
              <w:t>7.94</w:t>
            </w:r>
          </w:p>
        </w:tc>
      </w:tr>
      <w:tr w:rsidR="00593F69" w14:paraId="1712C61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7314629B" w14:textId="77777777" w:rsidR="00593F69" w:rsidRPr="00A529E7" w:rsidRDefault="00593F69" w:rsidP="001553EF">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gridSpan w:val="4"/>
            <w:tcBorders>
              <w:top w:val="nil"/>
              <w:bottom w:val="nil"/>
            </w:tcBorders>
            <w:vAlign w:val="center"/>
          </w:tcPr>
          <w:p w14:paraId="7017CF7D"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7,306,421,493</w:t>
            </w:r>
          </w:p>
        </w:tc>
        <w:tc>
          <w:tcPr>
            <w:tcW w:w="660" w:type="dxa"/>
            <w:gridSpan w:val="3"/>
            <w:tcBorders>
              <w:top w:val="nil"/>
              <w:bottom w:val="nil"/>
            </w:tcBorders>
            <w:vAlign w:val="center"/>
          </w:tcPr>
          <w:p w14:paraId="5C7FDFED"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11.78</w:t>
            </w:r>
          </w:p>
        </w:tc>
        <w:tc>
          <w:tcPr>
            <w:tcW w:w="1699" w:type="dxa"/>
            <w:gridSpan w:val="4"/>
            <w:tcBorders>
              <w:top w:val="nil"/>
              <w:bottom w:val="nil"/>
            </w:tcBorders>
            <w:vAlign w:val="center"/>
          </w:tcPr>
          <w:p w14:paraId="30BE6822"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8,038,758,339</w:t>
            </w:r>
          </w:p>
        </w:tc>
        <w:tc>
          <w:tcPr>
            <w:tcW w:w="672" w:type="dxa"/>
            <w:gridSpan w:val="2"/>
            <w:tcBorders>
              <w:top w:val="nil"/>
              <w:bottom w:val="nil"/>
            </w:tcBorders>
            <w:vAlign w:val="center"/>
          </w:tcPr>
          <w:p w14:paraId="13AD9C72"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13.99</w:t>
            </w:r>
          </w:p>
        </w:tc>
        <w:tc>
          <w:tcPr>
            <w:tcW w:w="1529" w:type="dxa"/>
            <w:gridSpan w:val="3"/>
            <w:tcBorders>
              <w:top w:val="nil"/>
              <w:bottom w:val="nil"/>
            </w:tcBorders>
            <w:vAlign w:val="center"/>
          </w:tcPr>
          <w:p w14:paraId="06578ED2"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- 732,336,846</w:t>
            </w:r>
          </w:p>
        </w:tc>
        <w:tc>
          <w:tcPr>
            <w:tcW w:w="838" w:type="dxa"/>
            <w:gridSpan w:val="3"/>
            <w:tcBorders>
              <w:top w:val="nil"/>
              <w:bottom w:val="nil"/>
              <w:right w:val="nil"/>
            </w:tcBorders>
            <w:vAlign w:val="center"/>
          </w:tcPr>
          <w:p w14:paraId="680EB3C0"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- 9.11</w:t>
            </w:r>
          </w:p>
        </w:tc>
      </w:tr>
      <w:tr w:rsidR="00593F69" w14:paraId="593CF47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46450A36"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gridSpan w:val="4"/>
            <w:tcBorders>
              <w:top w:val="nil"/>
              <w:bottom w:val="nil"/>
            </w:tcBorders>
            <w:vAlign w:val="center"/>
          </w:tcPr>
          <w:p w14:paraId="61A58E82"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6,733,733,518</w:t>
            </w:r>
          </w:p>
        </w:tc>
        <w:tc>
          <w:tcPr>
            <w:tcW w:w="660" w:type="dxa"/>
            <w:gridSpan w:val="3"/>
            <w:tcBorders>
              <w:top w:val="nil"/>
              <w:bottom w:val="nil"/>
            </w:tcBorders>
            <w:vAlign w:val="center"/>
          </w:tcPr>
          <w:p w14:paraId="275909B7"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10.85</w:t>
            </w:r>
          </w:p>
        </w:tc>
        <w:tc>
          <w:tcPr>
            <w:tcW w:w="1699" w:type="dxa"/>
            <w:gridSpan w:val="4"/>
            <w:tcBorders>
              <w:top w:val="nil"/>
              <w:bottom w:val="nil"/>
            </w:tcBorders>
            <w:vAlign w:val="center"/>
          </w:tcPr>
          <w:p w14:paraId="1DD667F5"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7,535,303,286</w:t>
            </w:r>
          </w:p>
        </w:tc>
        <w:tc>
          <w:tcPr>
            <w:tcW w:w="672" w:type="dxa"/>
            <w:gridSpan w:val="2"/>
            <w:tcBorders>
              <w:top w:val="nil"/>
              <w:bottom w:val="nil"/>
            </w:tcBorders>
            <w:vAlign w:val="center"/>
          </w:tcPr>
          <w:p w14:paraId="455ED781"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13.11</w:t>
            </w:r>
          </w:p>
        </w:tc>
        <w:tc>
          <w:tcPr>
            <w:tcW w:w="1529" w:type="dxa"/>
            <w:gridSpan w:val="3"/>
            <w:tcBorders>
              <w:top w:val="nil"/>
              <w:bottom w:val="nil"/>
            </w:tcBorders>
            <w:vAlign w:val="center"/>
          </w:tcPr>
          <w:p w14:paraId="627E3DDD"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- 801,569,768</w:t>
            </w:r>
          </w:p>
        </w:tc>
        <w:tc>
          <w:tcPr>
            <w:tcW w:w="838" w:type="dxa"/>
            <w:gridSpan w:val="3"/>
            <w:tcBorders>
              <w:top w:val="nil"/>
              <w:bottom w:val="nil"/>
              <w:right w:val="nil"/>
            </w:tcBorders>
            <w:vAlign w:val="center"/>
          </w:tcPr>
          <w:p w14:paraId="20182480"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- 10.64</w:t>
            </w:r>
          </w:p>
        </w:tc>
      </w:tr>
      <w:tr w:rsidR="00593F69" w14:paraId="5F9472B1"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127BCC15"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gridSpan w:val="4"/>
            <w:tcBorders>
              <w:top w:val="nil"/>
              <w:bottom w:val="nil"/>
            </w:tcBorders>
            <w:vAlign w:val="center"/>
          </w:tcPr>
          <w:p w14:paraId="3250FA5A"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534,527,301</w:t>
            </w:r>
          </w:p>
        </w:tc>
        <w:tc>
          <w:tcPr>
            <w:tcW w:w="660" w:type="dxa"/>
            <w:gridSpan w:val="3"/>
            <w:tcBorders>
              <w:top w:val="nil"/>
              <w:bottom w:val="nil"/>
            </w:tcBorders>
            <w:vAlign w:val="center"/>
          </w:tcPr>
          <w:p w14:paraId="67A1156D"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0.86</w:t>
            </w:r>
          </w:p>
        </w:tc>
        <w:tc>
          <w:tcPr>
            <w:tcW w:w="1699" w:type="dxa"/>
            <w:gridSpan w:val="4"/>
            <w:tcBorders>
              <w:top w:val="nil"/>
              <w:bottom w:val="nil"/>
            </w:tcBorders>
            <w:vAlign w:val="center"/>
          </w:tcPr>
          <w:p w14:paraId="29BFE26C"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460,224,936</w:t>
            </w:r>
          </w:p>
        </w:tc>
        <w:tc>
          <w:tcPr>
            <w:tcW w:w="672" w:type="dxa"/>
            <w:gridSpan w:val="2"/>
            <w:tcBorders>
              <w:top w:val="nil"/>
              <w:bottom w:val="nil"/>
            </w:tcBorders>
            <w:vAlign w:val="center"/>
          </w:tcPr>
          <w:p w14:paraId="415E0B52"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0.80</w:t>
            </w:r>
          </w:p>
        </w:tc>
        <w:tc>
          <w:tcPr>
            <w:tcW w:w="1529" w:type="dxa"/>
            <w:gridSpan w:val="3"/>
            <w:tcBorders>
              <w:top w:val="nil"/>
              <w:bottom w:val="nil"/>
            </w:tcBorders>
            <w:vAlign w:val="center"/>
          </w:tcPr>
          <w:p w14:paraId="4FE52A92"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74,302,365</w:t>
            </w:r>
          </w:p>
        </w:tc>
        <w:tc>
          <w:tcPr>
            <w:tcW w:w="838" w:type="dxa"/>
            <w:gridSpan w:val="3"/>
            <w:tcBorders>
              <w:top w:val="nil"/>
              <w:bottom w:val="nil"/>
              <w:right w:val="nil"/>
            </w:tcBorders>
            <w:vAlign w:val="center"/>
          </w:tcPr>
          <w:p w14:paraId="259EFE74"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16.14</w:t>
            </w:r>
          </w:p>
        </w:tc>
      </w:tr>
      <w:tr w:rsidR="00593F69" w14:paraId="06A47CB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5D00E63D"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gridSpan w:val="4"/>
            <w:tcBorders>
              <w:top w:val="nil"/>
              <w:bottom w:val="nil"/>
            </w:tcBorders>
            <w:vAlign w:val="center"/>
          </w:tcPr>
          <w:p w14:paraId="068D8842"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38,160,674</w:t>
            </w:r>
          </w:p>
        </w:tc>
        <w:tc>
          <w:tcPr>
            <w:tcW w:w="660" w:type="dxa"/>
            <w:gridSpan w:val="3"/>
            <w:tcBorders>
              <w:top w:val="nil"/>
              <w:bottom w:val="nil"/>
            </w:tcBorders>
            <w:vAlign w:val="center"/>
          </w:tcPr>
          <w:p w14:paraId="7EB0F422"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0.06</w:t>
            </w:r>
          </w:p>
        </w:tc>
        <w:tc>
          <w:tcPr>
            <w:tcW w:w="1699" w:type="dxa"/>
            <w:gridSpan w:val="4"/>
            <w:tcBorders>
              <w:top w:val="nil"/>
              <w:bottom w:val="nil"/>
            </w:tcBorders>
            <w:vAlign w:val="center"/>
          </w:tcPr>
          <w:p w14:paraId="6592CA57"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43,230,117</w:t>
            </w:r>
          </w:p>
        </w:tc>
        <w:tc>
          <w:tcPr>
            <w:tcW w:w="672" w:type="dxa"/>
            <w:gridSpan w:val="2"/>
            <w:tcBorders>
              <w:top w:val="nil"/>
              <w:bottom w:val="nil"/>
            </w:tcBorders>
            <w:vAlign w:val="center"/>
          </w:tcPr>
          <w:p w14:paraId="4B694D89"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0.08</w:t>
            </w:r>
          </w:p>
        </w:tc>
        <w:tc>
          <w:tcPr>
            <w:tcW w:w="1529" w:type="dxa"/>
            <w:gridSpan w:val="3"/>
            <w:tcBorders>
              <w:top w:val="nil"/>
              <w:bottom w:val="nil"/>
            </w:tcBorders>
            <w:vAlign w:val="center"/>
          </w:tcPr>
          <w:p w14:paraId="21D06A1F"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- 5,069,443</w:t>
            </w:r>
          </w:p>
        </w:tc>
        <w:tc>
          <w:tcPr>
            <w:tcW w:w="838" w:type="dxa"/>
            <w:gridSpan w:val="3"/>
            <w:tcBorders>
              <w:top w:val="nil"/>
              <w:bottom w:val="nil"/>
              <w:right w:val="nil"/>
            </w:tcBorders>
            <w:vAlign w:val="center"/>
          </w:tcPr>
          <w:p w14:paraId="5383E993"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- 11.73</w:t>
            </w:r>
          </w:p>
        </w:tc>
      </w:tr>
      <w:tr w:rsidR="00593F69" w14:paraId="150C06E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6F51BA9E" w14:textId="77777777" w:rsidR="00593F69" w:rsidRPr="00A529E7" w:rsidRDefault="00593F69" w:rsidP="001553EF">
            <w:pPr>
              <w:spacing w:line="240" w:lineRule="exact"/>
              <w:ind w:leftChars="100" w:left="240"/>
              <w:rPr>
                <w:rFonts w:ascii="標楷體" w:eastAsia="標楷體" w:hAnsi="標楷體"/>
                <w:kern w:val="0"/>
                <w:sz w:val="20"/>
              </w:rPr>
            </w:pPr>
            <w:r w:rsidRPr="006F0A3C">
              <w:rPr>
                <w:rFonts w:ascii="標楷體" w:eastAsia="標楷體" w:hAnsi="標楷體" w:hint="eastAsia"/>
                <w:spacing w:val="-24"/>
                <w:kern w:val="0"/>
                <w:sz w:val="20"/>
              </w:rPr>
              <w:t>投資、長期應收款、貸墊款及準備金</w:t>
            </w:r>
          </w:p>
        </w:tc>
        <w:tc>
          <w:tcPr>
            <w:tcW w:w="1699" w:type="dxa"/>
            <w:gridSpan w:val="4"/>
            <w:tcBorders>
              <w:top w:val="nil"/>
              <w:bottom w:val="nil"/>
            </w:tcBorders>
            <w:vAlign w:val="center"/>
          </w:tcPr>
          <w:p w14:paraId="2D713171"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1,323,871,426</w:t>
            </w:r>
          </w:p>
        </w:tc>
        <w:tc>
          <w:tcPr>
            <w:tcW w:w="660" w:type="dxa"/>
            <w:gridSpan w:val="3"/>
            <w:tcBorders>
              <w:top w:val="nil"/>
              <w:bottom w:val="nil"/>
            </w:tcBorders>
            <w:vAlign w:val="center"/>
          </w:tcPr>
          <w:p w14:paraId="6A828135"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2.13</w:t>
            </w:r>
          </w:p>
        </w:tc>
        <w:tc>
          <w:tcPr>
            <w:tcW w:w="1699" w:type="dxa"/>
            <w:gridSpan w:val="4"/>
            <w:tcBorders>
              <w:top w:val="nil"/>
              <w:bottom w:val="nil"/>
            </w:tcBorders>
            <w:vAlign w:val="center"/>
          </w:tcPr>
          <w:p w14:paraId="2BA3C132"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1,338,317,413</w:t>
            </w:r>
          </w:p>
        </w:tc>
        <w:tc>
          <w:tcPr>
            <w:tcW w:w="672" w:type="dxa"/>
            <w:gridSpan w:val="2"/>
            <w:tcBorders>
              <w:top w:val="nil"/>
              <w:bottom w:val="nil"/>
            </w:tcBorders>
            <w:vAlign w:val="center"/>
          </w:tcPr>
          <w:p w14:paraId="44376711"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2.33</w:t>
            </w:r>
          </w:p>
        </w:tc>
        <w:tc>
          <w:tcPr>
            <w:tcW w:w="1529" w:type="dxa"/>
            <w:gridSpan w:val="3"/>
            <w:tcBorders>
              <w:top w:val="nil"/>
              <w:bottom w:val="nil"/>
            </w:tcBorders>
            <w:vAlign w:val="center"/>
          </w:tcPr>
          <w:p w14:paraId="1C79D118"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- 14,445,987</w:t>
            </w:r>
          </w:p>
        </w:tc>
        <w:tc>
          <w:tcPr>
            <w:tcW w:w="838" w:type="dxa"/>
            <w:gridSpan w:val="3"/>
            <w:tcBorders>
              <w:top w:val="nil"/>
              <w:bottom w:val="nil"/>
              <w:right w:val="nil"/>
            </w:tcBorders>
            <w:vAlign w:val="center"/>
          </w:tcPr>
          <w:p w14:paraId="08573800"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- 1.08</w:t>
            </w:r>
          </w:p>
        </w:tc>
      </w:tr>
      <w:tr w:rsidR="00593F69" w14:paraId="503501D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0971C0E2"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採權益法之投資</w:t>
            </w:r>
          </w:p>
        </w:tc>
        <w:tc>
          <w:tcPr>
            <w:tcW w:w="1699" w:type="dxa"/>
            <w:gridSpan w:val="4"/>
            <w:tcBorders>
              <w:top w:val="nil"/>
              <w:bottom w:val="nil"/>
            </w:tcBorders>
            <w:vAlign w:val="center"/>
          </w:tcPr>
          <w:p w14:paraId="6C016654"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210,920,529</w:t>
            </w:r>
          </w:p>
        </w:tc>
        <w:tc>
          <w:tcPr>
            <w:tcW w:w="660" w:type="dxa"/>
            <w:gridSpan w:val="3"/>
            <w:tcBorders>
              <w:top w:val="nil"/>
              <w:bottom w:val="nil"/>
            </w:tcBorders>
            <w:vAlign w:val="center"/>
          </w:tcPr>
          <w:p w14:paraId="0CBFA89E"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0.34</w:t>
            </w:r>
          </w:p>
        </w:tc>
        <w:tc>
          <w:tcPr>
            <w:tcW w:w="1699" w:type="dxa"/>
            <w:gridSpan w:val="4"/>
            <w:tcBorders>
              <w:top w:val="nil"/>
              <w:bottom w:val="nil"/>
            </w:tcBorders>
            <w:vAlign w:val="center"/>
          </w:tcPr>
          <w:p w14:paraId="2FB471DE"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200,308,308</w:t>
            </w:r>
          </w:p>
        </w:tc>
        <w:tc>
          <w:tcPr>
            <w:tcW w:w="672" w:type="dxa"/>
            <w:gridSpan w:val="2"/>
            <w:tcBorders>
              <w:top w:val="nil"/>
              <w:bottom w:val="nil"/>
            </w:tcBorders>
            <w:vAlign w:val="center"/>
          </w:tcPr>
          <w:p w14:paraId="38811B87"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0.35</w:t>
            </w:r>
          </w:p>
        </w:tc>
        <w:tc>
          <w:tcPr>
            <w:tcW w:w="1529" w:type="dxa"/>
            <w:gridSpan w:val="3"/>
            <w:tcBorders>
              <w:top w:val="nil"/>
              <w:bottom w:val="nil"/>
            </w:tcBorders>
            <w:vAlign w:val="center"/>
          </w:tcPr>
          <w:p w14:paraId="4C09E7A1"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10,612,221</w:t>
            </w:r>
          </w:p>
        </w:tc>
        <w:tc>
          <w:tcPr>
            <w:tcW w:w="838" w:type="dxa"/>
            <w:gridSpan w:val="3"/>
            <w:tcBorders>
              <w:top w:val="nil"/>
              <w:bottom w:val="nil"/>
              <w:right w:val="nil"/>
            </w:tcBorders>
            <w:vAlign w:val="center"/>
          </w:tcPr>
          <w:p w14:paraId="3307E04F"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5.30</w:t>
            </w:r>
          </w:p>
        </w:tc>
      </w:tr>
      <w:tr w:rsidR="00593F69" w14:paraId="778ABAD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1C94E928"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699" w:type="dxa"/>
            <w:gridSpan w:val="4"/>
            <w:tcBorders>
              <w:top w:val="nil"/>
              <w:bottom w:val="nil"/>
            </w:tcBorders>
            <w:vAlign w:val="center"/>
          </w:tcPr>
          <w:p w14:paraId="17C158A8"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1,112,950,897</w:t>
            </w:r>
          </w:p>
        </w:tc>
        <w:tc>
          <w:tcPr>
            <w:tcW w:w="660" w:type="dxa"/>
            <w:gridSpan w:val="3"/>
            <w:tcBorders>
              <w:top w:val="nil"/>
              <w:bottom w:val="nil"/>
            </w:tcBorders>
            <w:vAlign w:val="center"/>
          </w:tcPr>
          <w:p w14:paraId="6F72F68D"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1.79</w:t>
            </w:r>
          </w:p>
        </w:tc>
        <w:tc>
          <w:tcPr>
            <w:tcW w:w="1699" w:type="dxa"/>
            <w:gridSpan w:val="4"/>
            <w:tcBorders>
              <w:top w:val="nil"/>
              <w:bottom w:val="nil"/>
            </w:tcBorders>
            <w:vAlign w:val="center"/>
          </w:tcPr>
          <w:p w14:paraId="2869710A"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1,138,009,105</w:t>
            </w:r>
          </w:p>
        </w:tc>
        <w:tc>
          <w:tcPr>
            <w:tcW w:w="672" w:type="dxa"/>
            <w:gridSpan w:val="2"/>
            <w:tcBorders>
              <w:top w:val="nil"/>
              <w:bottom w:val="nil"/>
            </w:tcBorders>
            <w:vAlign w:val="center"/>
          </w:tcPr>
          <w:p w14:paraId="7022632C"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1.98</w:t>
            </w:r>
          </w:p>
        </w:tc>
        <w:tc>
          <w:tcPr>
            <w:tcW w:w="1529" w:type="dxa"/>
            <w:gridSpan w:val="3"/>
            <w:tcBorders>
              <w:top w:val="nil"/>
              <w:bottom w:val="nil"/>
            </w:tcBorders>
            <w:vAlign w:val="center"/>
          </w:tcPr>
          <w:p w14:paraId="72438751"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- 25,058,208</w:t>
            </w:r>
          </w:p>
        </w:tc>
        <w:tc>
          <w:tcPr>
            <w:tcW w:w="838" w:type="dxa"/>
            <w:gridSpan w:val="3"/>
            <w:tcBorders>
              <w:top w:val="nil"/>
              <w:bottom w:val="nil"/>
              <w:right w:val="nil"/>
            </w:tcBorders>
            <w:vAlign w:val="center"/>
          </w:tcPr>
          <w:p w14:paraId="23AB23D7"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- 2.20</w:t>
            </w:r>
          </w:p>
        </w:tc>
      </w:tr>
      <w:tr w:rsidR="00593F69" w14:paraId="71F212EF"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202F55E7" w14:textId="77777777" w:rsidR="00593F69" w:rsidRPr="00A529E7" w:rsidRDefault="00593F69" w:rsidP="001553EF">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不動產、廠房及設備</w:t>
            </w:r>
          </w:p>
        </w:tc>
        <w:tc>
          <w:tcPr>
            <w:tcW w:w="1699" w:type="dxa"/>
            <w:gridSpan w:val="4"/>
            <w:tcBorders>
              <w:top w:val="nil"/>
              <w:bottom w:val="nil"/>
            </w:tcBorders>
            <w:vAlign w:val="center"/>
          </w:tcPr>
          <w:p w14:paraId="52FF3996"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53,348,909,741</w:t>
            </w:r>
          </w:p>
        </w:tc>
        <w:tc>
          <w:tcPr>
            <w:tcW w:w="660" w:type="dxa"/>
            <w:gridSpan w:val="3"/>
            <w:tcBorders>
              <w:top w:val="nil"/>
              <w:bottom w:val="nil"/>
            </w:tcBorders>
            <w:vAlign w:val="center"/>
          </w:tcPr>
          <w:p w14:paraId="245111F3"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85.98</w:t>
            </w:r>
          </w:p>
        </w:tc>
        <w:tc>
          <w:tcPr>
            <w:tcW w:w="1699" w:type="dxa"/>
            <w:gridSpan w:val="4"/>
            <w:tcBorders>
              <w:top w:val="nil"/>
              <w:bottom w:val="nil"/>
            </w:tcBorders>
            <w:vAlign w:val="center"/>
          </w:tcPr>
          <w:p w14:paraId="552A64AD"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48,054,257,474</w:t>
            </w:r>
          </w:p>
        </w:tc>
        <w:tc>
          <w:tcPr>
            <w:tcW w:w="672" w:type="dxa"/>
            <w:gridSpan w:val="2"/>
            <w:tcBorders>
              <w:top w:val="nil"/>
              <w:bottom w:val="nil"/>
            </w:tcBorders>
            <w:vAlign w:val="center"/>
          </w:tcPr>
          <w:p w14:paraId="5665330A"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83.60</w:t>
            </w:r>
          </w:p>
        </w:tc>
        <w:tc>
          <w:tcPr>
            <w:tcW w:w="1529" w:type="dxa"/>
            <w:gridSpan w:val="3"/>
            <w:tcBorders>
              <w:top w:val="nil"/>
              <w:bottom w:val="nil"/>
            </w:tcBorders>
            <w:vAlign w:val="center"/>
          </w:tcPr>
          <w:p w14:paraId="0363D995"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5,294,652,267</w:t>
            </w:r>
          </w:p>
        </w:tc>
        <w:tc>
          <w:tcPr>
            <w:tcW w:w="838" w:type="dxa"/>
            <w:gridSpan w:val="3"/>
            <w:tcBorders>
              <w:top w:val="nil"/>
              <w:bottom w:val="nil"/>
              <w:right w:val="nil"/>
            </w:tcBorders>
            <w:vAlign w:val="center"/>
          </w:tcPr>
          <w:p w14:paraId="289EDF87"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11.02</w:t>
            </w:r>
          </w:p>
        </w:tc>
      </w:tr>
      <w:tr w:rsidR="00593F69" w14:paraId="75BDE7B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6ECD534E"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699" w:type="dxa"/>
            <w:gridSpan w:val="4"/>
            <w:tcBorders>
              <w:top w:val="nil"/>
              <w:bottom w:val="nil"/>
            </w:tcBorders>
            <w:vAlign w:val="center"/>
          </w:tcPr>
          <w:p w14:paraId="5601DA89"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24,541,961,492</w:t>
            </w:r>
          </w:p>
        </w:tc>
        <w:tc>
          <w:tcPr>
            <w:tcW w:w="660" w:type="dxa"/>
            <w:gridSpan w:val="3"/>
            <w:tcBorders>
              <w:top w:val="nil"/>
              <w:bottom w:val="nil"/>
            </w:tcBorders>
            <w:vAlign w:val="center"/>
          </w:tcPr>
          <w:p w14:paraId="202995B5"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39.55</w:t>
            </w:r>
          </w:p>
        </w:tc>
        <w:tc>
          <w:tcPr>
            <w:tcW w:w="1699" w:type="dxa"/>
            <w:gridSpan w:val="4"/>
            <w:tcBorders>
              <w:top w:val="nil"/>
              <w:bottom w:val="nil"/>
            </w:tcBorders>
            <w:vAlign w:val="center"/>
          </w:tcPr>
          <w:p w14:paraId="766115B8"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24,565,813,042</w:t>
            </w:r>
          </w:p>
        </w:tc>
        <w:tc>
          <w:tcPr>
            <w:tcW w:w="672" w:type="dxa"/>
            <w:gridSpan w:val="2"/>
            <w:tcBorders>
              <w:top w:val="nil"/>
              <w:bottom w:val="nil"/>
            </w:tcBorders>
            <w:vAlign w:val="center"/>
          </w:tcPr>
          <w:p w14:paraId="058B334D"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42.74</w:t>
            </w:r>
          </w:p>
        </w:tc>
        <w:tc>
          <w:tcPr>
            <w:tcW w:w="1529" w:type="dxa"/>
            <w:gridSpan w:val="3"/>
            <w:tcBorders>
              <w:top w:val="nil"/>
              <w:bottom w:val="nil"/>
            </w:tcBorders>
            <w:vAlign w:val="center"/>
          </w:tcPr>
          <w:p w14:paraId="483BC366"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- 23,851,550</w:t>
            </w:r>
          </w:p>
        </w:tc>
        <w:tc>
          <w:tcPr>
            <w:tcW w:w="838" w:type="dxa"/>
            <w:gridSpan w:val="3"/>
            <w:tcBorders>
              <w:top w:val="nil"/>
              <w:bottom w:val="nil"/>
              <w:right w:val="nil"/>
            </w:tcBorders>
            <w:vAlign w:val="center"/>
          </w:tcPr>
          <w:p w14:paraId="37C40343"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- 0.10</w:t>
            </w:r>
          </w:p>
        </w:tc>
      </w:tr>
      <w:tr w:rsidR="00593F69" w14:paraId="6342A93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116E8703"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土地改良物</w:t>
            </w:r>
          </w:p>
        </w:tc>
        <w:tc>
          <w:tcPr>
            <w:tcW w:w="1699" w:type="dxa"/>
            <w:gridSpan w:val="4"/>
            <w:tcBorders>
              <w:top w:val="nil"/>
              <w:bottom w:val="nil"/>
            </w:tcBorders>
            <w:vAlign w:val="center"/>
          </w:tcPr>
          <w:p w14:paraId="583E2E91"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28,800,129</w:t>
            </w:r>
          </w:p>
        </w:tc>
        <w:tc>
          <w:tcPr>
            <w:tcW w:w="660" w:type="dxa"/>
            <w:gridSpan w:val="3"/>
            <w:tcBorders>
              <w:top w:val="nil"/>
              <w:bottom w:val="nil"/>
            </w:tcBorders>
            <w:vAlign w:val="center"/>
          </w:tcPr>
          <w:p w14:paraId="648D5E85"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0.05</w:t>
            </w:r>
          </w:p>
        </w:tc>
        <w:tc>
          <w:tcPr>
            <w:tcW w:w="1699" w:type="dxa"/>
            <w:gridSpan w:val="4"/>
            <w:tcBorders>
              <w:top w:val="nil"/>
              <w:bottom w:val="nil"/>
            </w:tcBorders>
            <w:vAlign w:val="center"/>
          </w:tcPr>
          <w:p w14:paraId="1E6FF919"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61,399,627</w:t>
            </w:r>
          </w:p>
        </w:tc>
        <w:tc>
          <w:tcPr>
            <w:tcW w:w="672" w:type="dxa"/>
            <w:gridSpan w:val="2"/>
            <w:tcBorders>
              <w:top w:val="nil"/>
              <w:bottom w:val="nil"/>
            </w:tcBorders>
            <w:vAlign w:val="center"/>
          </w:tcPr>
          <w:p w14:paraId="48B3F352"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0.11</w:t>
            </w:r>
          </w:p>
        </w:tc>
        <w:tc>
          <w:tcPr>
            <w:tcW w:w="1529" w:type="dxa"/>
            <w:gridSpan w:val="3"/>
            <w:tcBorders>
              <w:top w:val="nil"/>
              <w:bottom w:val="nil"/>
            </w:tcBorders>
            <w:vAlign w:val="center"/>
          </w:tcPr>
          <w:p w14:paraId="3A8A7651"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- 32,599,498</w:t>
            </w:r>
          </w:p>
        </w:tc>
        <w:tc>
          <w:tcPr>
            <w:tcW w:w="838" w:type="dxa"/>
            <w:gridSpan w:val="3"/>
            <w:tcBorders>
              <w:top w:val="nil"/>
              <w:bottom w:val="nil"/>
              <w:right w:val="nil"/>
            </w:tcBorders>
            <w:vAlign w:val="center"/>
          </w:tcPr>
          <w:p w14:paraId="6CE9DFFC"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- 53.09</w:t>
            </w:r>
          </w:p>
        </w:tc>
      </w:tr>
      <w:tr w:rsidR="00593F69" w14:paraId="5791C3C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0F62F874"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房屋及建築</w:t>
            </w:r>
          </w:p>
        </w:tc>
        <w:tc>
          <w:tcPr>
            <w:tcW w:w="1699" w:type="dxa"/>
            <w:gridSpan w:val="4"/>
            <w:tcBorders>
              <w:top w:val="nil"/>
              <w:bottom w:val="nil"/>
            </w:tcBorders>
            <w:vAlign w:val="center"/>
          </w:tcPr>
          <w:p w14:paraId="62E24092"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22,790,520,210</w:t>
            </w:r>
          </w:p>
        </w:tc>
        <w:tc>
          <w:tcPr>
            <w:tcW w:w="660" w:type="dxa"/>
            <w:gridSpan w:val="3"/>
            <w:tcBorders>
              <w:top w:val="nil"/>
              <w:bottom w:val="nil"/>
            </w:tcBorders>
            <w:vAlign w:val="center"/>
          </w:tcPr>
          <w:p w14:paraId="1CD4175A"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36.73</w:t>
            </w:r>
          </w:p>
        </w:tc>
        <w:tc>
          <w:tcPr>
            <w:tcW w:w="1699" w:type="dxa"/>
            <w:gridSpan w:val="4"/>
            <w:tcBorders>
              <w:top w:val="nil"/>
              <w:bottom w:val="nil"/>
            </w:tcBorders>
            <w:vAlign w:val="center"/>
          </w:tcPr>
          <w:p w14:paraId="0F90AA45"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17,362,101,481</w:t>
            </w:r>
          </w:p>
        </w:tc>
        <w:tc>
          <w:tcPr>
            <w:tcW w:w="672" w:type="dxa"/>
            <w:gridSpan w:val="2"/>
            <w:tcBorders>
              <w:top w:val="nil"/>
              <w:bottom w:val="nil"/>
            </w:tcBorders>
            <w:vAlign w:val="center"/>
          </w:tcPr>
          <w:p w14:paraId="3BE0D2FD"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30.21</w:t>
            </w:r>
          </w:p>
        </w:tc>
        <w:tc>
          <w:tcPr>
            <w:tcW w:w="1529" w:type="dxa"/>
            <w:gridSpan w:val="3"/>
            <w:tcBorders>
              <w:top w:val="nil"/>
              <w:bottom w:val="nil"/>
            </w:tcBorders>
            <w:vAlign w:val="center"/>
          </w:tcPr>
          <w:p w14:paraId="3B0AF70C"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5,428,418,729</w:t>
            </w:r>
          </w:p>
        </w:tc>
        <w:tc>
          <w:tcPr>
            <w:tcW w:w="838" w:type="dxa"/>
            <w:gridSpan w:val="3"/>
            <w:tcBorders>
              <w:top w:val="nil"/>
              <w:bottom w:val="nil"/>
              <w:right w:val="nil"/>
            </w:tcBorders>
            <w:vAlign w:val="center"/>
          </w:tcPr>
          <w:p w14:paraId="2EB4579C"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31.27</w:t>
            </w:r>
          </w:p>
        </w:tc>
      </w:tr>
      <w:tr w:rsidR="00593F69" w14:paraId="1672D5B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0E0F92EA"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gridSpan w:val="4"/>
            <w:tcBorders>
              <w:top w:val="nil"/>
              <w:bottom w:val="nil"/>
            </w:tcBorders>
            <w:vAlign w:val="center"/>
          </w:tcPr>
          <w:p w14:paraId="0683DFA5"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85,776,011</w:t>
            </w:r>
          </w:p>
        </w:tc>
        <w:tc>
          <w:tcPr>
            <w:tcW w:w="660" w:type="dxa"/>
            <w:gridSpan w:val="3"/>
            <w:tcBorders>
              <w:top w:val="nil"/>
              <w:bottom w:val="nil"/>
            </w:tcBorders>
            <w:vAlign w:val="center"/>
          </w:tcPr>
          <w:p w14:paraId="0C277F1B"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0.14</w:t>
            </w:r>
          </w:p>
        </w:tc>
        <w:tc>
          <w:tcPr>
            <w:tcW w:w="1699" w:type="dxa"/>
            <w:gridSpan w:val="4"/>
            <w:tcBorders>
              <w:top w:val="nil"/>
              <w:bottom w:val="nil"/>
            </w:tcBorders>
            <w:vAlign w:val="center"/>
          </w:tcPr>
          <w:p w14:paraId="6243F131"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103,796,491</w:t>
            </w:r>
          </w:p>
        </w:tc>
        <w:tc>
          <w:tcPr>
            <w:tcW w:w="672" w:type="dxa"/>
            <w:gridSpan w:val="2"/>
            <w:tcBorders>
              <w:top w:val="nil"/>
              <w:bottom w:val="nil"/>
            </w:tcBorders>
            <w:vAlign w:val="center"/>
          </w:tcPr>
          <w:p w14:paraId="6388E274"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0.18</w:t>
            </w:r>
          </w:p>
        </w:tc>
        <w:tc>
          <w:tcPr>
            <w:tcW w:w="1529" w:type="dxa"/>
            <w:gridSpan w:val="3"/>
            <w:tcBorders>
              <w:top w:val="nil"/>
              <w:bottom w:val="nil"/>
            </w:tcBorders>
            <w:vAlign w:val="center"/>
          </w:tcPr>
          <w:p w14:paraId="15646D6F"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- 18,020,480</w:t>
            </w:r>
          </w:p>
        </w:tc>
        <w:tc>
          <w:tcPr>
            <w:tcW w:w="838" w:type="dxa"/>
            <w:gridSpan w:val="3"/>
            <w:tcBorders>
              <w:top w:val="nil"/>
              <w:bottom w:val="nil"/>
              <w:right w:val="nil"/>
            </w:tcBorders>
            <w:vAlign w:val="center"/>
          </w:tcPr>
          <w:p w14:paraId="48C70760"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- 17.36</w:t>
            </w:r>
          </w:p>
        </w:tc>
      </w:tr>
      <w:tr w:rsidR="00593F69" w14:paraId="367E0C9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4E7E10F8"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699" w:type="dxa"/>
            <w:gridSpan w:val="4"/>
            <w:tcBorders>
              <w:top w:val="nil"/>
              <w:bottom w:val="nil"/>
            </w:tcBorders>
            <w:vAlign w:val="center"/>
          </w:tcPr>
          <w:p w14:paraId="555DD01C"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32,115,524</w:t>
            </w:r>
          </w:p>
        </w:tc>
        <w:tc>
          <w:tcPr>
            <w:tcW w:w="660" w:type="dxa"/>
            <w:gridSpan w:val="3"/>
            <w:tcBorders>
              <w:top w:val="nil"/>
              <w:bottom w:val="nil"/>
            </w:tcBorders>
            <w:vAlign w:val="center"/>
          </w:tcPr>
          <w:p w14:paraId="0B05B018"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0.05</w:t>
            </w:r>
          </w:p>
        </w:tc>
        <w:tc>
          <w:tcPr>
            <w:tcW w:w="1699" w:type="dxa"/>
            <w:gridSpan w:val="4"/>
            <w:tcBorders>
              <w:top w:val="nil"/>
              <w:bottom w:val="nil"/>
            </w:tcBorders>
            <w:vAlign w:val="center"/>
          </w:tcPr>
          <w:p w14:paraId="74414E19"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59,130,464</w:t>
            </w:r>
          </w:p>
        </w:tc>
        <w:tc>
          <w:tcPr>
            <w:tcW w:w="672" w:type="dxa"/>
            <w:gridSpan w:val="2"/>
            <w:tcBorders>
              <w:top w:val="nil"/>
              <w:bottom w:val="nil"/>
            </w:tcBorders>
            <w:vAlign w:val="center"/>
          </w:tcPr>
          <w:p w14:paraId="085E1CEE"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0.10</w:t>
            </w:r>
          </w:p>
        </w:tc>
        <w:tc>
          <w:tcPr>
            <w:tcW w:w="1529" w:type="dxa"/>
            <w:gridSpan w:val="3"/>
            <w:tcBorders>
              <w:top w:val="nil"/>
              <w:bottom w:val="nil"/>
            </w:tcBorders>
            <w:vAlign w:val="center"/>
          </w:tcPr>
          <w:p w14:paraId="1D889614"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- 27,014,940</w:t>
            </w:r>
          </w:p>
        </w:tc>
        <w:tc>
          <w:tcPr>
            <w:tcW w:w="838" w:type="dxa"/>
            <w:gridSpan w:val="3"/>
            <w:tcBorders>
              <w:top w:val="nil"/>
              <w:bottom w:val="nil"/>
              <w:right w:val="nil"/>
            </w:tcBorders>
            <w:vAlign w:val="center"/>
          </w:tcPr>
          <w:p w14:paraId="1BF238E9"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- 45.69</w:t>
            </w:r>
          </w:p>
        </w:tc>
      </w:tr>
      <w:tr w:rsidR="00593F69" w14:paraId="5CDD517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1CB62E23"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什項設備</w:t>
            </w:r>
          </w:p>
        </w:tc>
        <w:tc>
          <w:tcPr>
            <w:tcW w:w="1699" w:type="dxa"/>
            <w:gridSpan w:val="4"/>
            <w:tcBorders>
              <w:top w:val="nil"/>
              <w:bottom w:val="nil"/>
            </w:tcBorders>
            <w:vAlign w:val="center"/>
          </w:tcPr>
          <w:p w14:paraId="1414C56A"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9,217,968</w:t>
            </w:r>
          </w:p>
        </w:tc>
        <w:tc>
          <w:tcPr>
            <w:tcW w:w="660" w:type="dxa"/>
            <w:gridSpan w:val="3"/>
            <w:tcBorders>
              <w:top w:val="nil"/>
              <w:bottom w:val="nil"/>
            </w:tcBorders>
            <w:vAlign w:val="center"/>
          </w:tcPr>
          <w:p w14:paraId="7BE63F08"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0.01</w:t>
            </w:r>
          </w:p>
        </w:tc>
        <w:tc>
          <w:tcPr>
            <w:tcW w:w="1699" w:type="dxa"/>
            <w:gridSpan w:val="4"/>
            <w:tcBorders>
              <w:top w:val="nil"/>
              <w:bottom w:val="nil"/>
            </w:tcBorders>
            <w:vAlign w:val="center"/>
          </w:tcPr>
          <w:p w14:paraId="4B0D19B4"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11,494,040</w:t>
            </w:r>
          </w:p>
        </w:tc>
        <w:tc>
          <w:tcPr>
            <w:tcW w:w="672" w:type="dxa"/>
            <w:gridSpan w:val="2"/>
            <w:tcBorders>
              <w:top w:val="nil"/>
              <w:bottom w:val="nil"/>
            </w:tcBorders>
            <w:vAlign w:val="center"/>
          </w:tcPr>
          <w:p w14:paraId="509FFBB6"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0.02</w:t>
            </w:r>
          </w:p>
        </w:tc>
        <w:tc>
          <w:tcPr>
            <w:tcW w:w="1529" w:type="dxa"/>
            <w:gridSpan w:val="3"/>
            <w:tcBorders>
              <w:top w:val="nil"/>
              <w:bottom w:val="nil"/>
            </w:tcBorders>
            <w:vAlign w:val="center"/>
          </w:tcPr>
          <w:p w14:paraId="24884F7C"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- 2,276,072</w:t>
            </w:r>
          </w:p>
        </w:tc>
        <w:tc>
          <w:tcPr>
            <w:tcW w:w="838" w:type="dxa"/>
            <w:gridSpan w:val="3"/>
            <w:tcBorders>
              <w:top w:val="nil"/>
              <w:bottom w:val="nil"/>
              <w:right w:val="nil"/>
            </w:tcBorders>
            <w:vAlign w:val="center"/>
          </w:tcPr>
          <w:p w14:paraId="1C5DFDC6"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- 19.80</w:t>
            </w:r>
          </w:p>
        </w:tc>
      </w:tr>
      <w:tr w:rsidR="00593F69" w14:paraId="525DAB5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318B5FCE"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租賃資產</w:t>
            </w:r>
          </w:p>
        </w:tc>
        <w:tc>
          <w:tcPr>
            <w:tcW w:w="1699" w:type="dxa"/>
            <w:gridSpan w:val="4"/>
            <w:tcBorders>
              <w:top w:val="nil"/>
              <w:bottom w:val="nil"/>
            </w:tcBorders>
            <w:vAlign w:val="center"/>
          </w:tcPr>
          <w:p w14:paraId="4AE73B4D"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7,256,028</w:t>
            </w:r>
          </w:p>
        </w:tc>
        <w:tc>
          <w:tcPr>
            <w:tcW w:w="660" w:type="dxa"/>
            <w:gridSpan w:val="3"/>
            <w:tcBorders>
              <w:top w:val="nil"/>
              <w:bottom w:val="nil"/>
            </w:tcBorders>
            <w:vAlign w:val="center"/>
          </w:tcPr>
          <w:p w14:paraId="23DACE2B"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0.01</w:t>
            </w:r>
          </w:p>
        </w:tc>
        <w:tc>
          <w:tcPr>
            <w:tcW w:w="1699" w:type="dxa"/>
            <w:gridSpan w:val="4"/>
            <w:tcBorders>
              <w:top w:val="nil"/>
              <w:bottom w:val="nil"/>
            </w:tcBorders>
            <w:vAlign w:val="center"/>
          </w:tcPr>
          <w:p w14:paraId="1C240F41"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7,204,361</w:t>
            </w:r>
          </w:p>
        </w:tc>
        <w:tc>
          <w:tcPr>
            <w:tcW w:w="672" w:type="dxa"/>
            <w:gridSpan w:val="2"/>
            <w:tcBorders>
              <w:top w:val="nil"/>
              <w:bottom w:val="nil"/>
            </w:tcBorders>
            <w:vAlign w:val="center"/>
          </w:tcPr>
          <w:p w14:paraId="2E69FCF7"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0.01</w:t>
            </w:r>
          </w:p>
        </w:tc>
        <w:tc>
          <w:tcPr>
            <w:tcW w:w="1529" w:type="dxa"/>
            <w:gridSpan w:val="3"/>
            <w:tcBorders>
              <w:top w:val="nil"/>
              <w:bottom w:val="nil"/>
            </w:tcBorders>
            <w:vAlign w:val="center"/>
          </w:tcPr>
          <w:p w14:paraId="331A6D18"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51,667</w:t>
            </w:r>
          </w:p>
        </w:tc>
        <w:tc>
          <w:tcPr>
            <w:tcW w:w="838" w:type="dxa"/>
            <w:gridSpan w:val="3"/>
            <w:tcBorders>
              <w:top w:val="nil"/>
              <w:bottom w:val="nil"/>
              <w:right w:val="nil"/>
            </w:tcBorders>
            <w:vAlign w:val="center"/>
          </w:tcPr>
          <w:p w14:paraId="17D7F1A3"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0.72</w:t>
            </w:r>
          </w:p>
        </w:tc>
      </w:tr>
      <w:tr w:rsidR="00593F69" w14:paraId="34981649"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6E8414FB"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購建中固定資產</w:t>
            </w:r>
          </w:p>
        </w:tc>
        <w:tc>
          <w:tcPr>
            <w:tcW w:w="1699" w:type="dxa"/>
            <w:gridSpan w:val="4"/>
            <w:tcBorders>
              <w:top w:val="nil"/>
              <w:bottom w:val="nil"/>
            </w:tcBorders>
            <w:vAlign w:val="center"/>
          </w:tcPr>
          <w:p w14:paraId="5C25C73C"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5,853,262,379</w:t>
            </w:r>
          </w:p>
        </w:tc>
        <w:tc>
          <w:tcPr>
            <w:tcW w:w="660" w:type="dxa"/>
            <w:gridSpan w:val="3"/>
            <w:tcBorders>
              <w:top w:val="nil"/>
              <w:bottom w:val="nil"/>
            </w:tcBorders>
            <w:vAlign w:val="center"/>
          </w:tcPr>
          <w:p w14:paraId="305931EC"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9.43</w:t>
            </w:r>
          </w:p>
        </w:tc>
        <w:tc>
          <w:tcPr>
            <w:tcW w:w="1699" w:type="dxa"/>
            <w:gridSpan w:val="4"/>
            <w:tcBorders>
              <w:top w:val="nil"/>
              <w:bottom w:val="nil"/>
            </w:tcBorders>
            <w:vAlign w:val="center"/>
          </w:tcPr>
          <w:p w14:paraId="68DCFE81"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5,883,317,968</w:t>
            </w:r>
          </w:p>
        </w:tc>
        <w:tc>
          <w:tcPr>
            <w:tcW w:w="672" w:type="dxa"/>
            <w:gridSpan w:val="2"/>
            <w:tcBorders>
              <w:top w:val="nil"/>
              <w:bottom w:val="nil"/>
            </w:tcBorders>
            <w:vAlign w:val="center"/>
          </w:tcPr>
          <w:p w14:paraId="011C778E"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10.24</w:t>
            </w:r>
          </w:p>
        </w:tc>
        <w:tc>
          <w:tcPr>
            <w:tcW w:w="1529" w:type="dxa"/>
            <w:gridSpan w:val="3"/>
            <w:tcBorders>
              <w:top w:val="nil"/>
              <w:bottom w:val="nil"/>
            </w:tcBorders>
            <w:vAlign w:val="center"/>
          </w:tcPr>
          <w:p w14:paraId="3C232A26"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- 30,055,589</w:t>
            </w:r>
          </w:p>
        </w:tc>
        <w:tc>
          <w:tcPr>
            <w:tcW w:w="838" w:type="dxa"/>
            <w:gridSpan w:val="3"/>
            <w:tcBorders>
              <w:top w:val="nil"/>
              <w:bottom w:val="nil"/>
              <w:right w:val="nil"/>
            </w:tcBorders>
            <w:vAlign w:val="center"/>
          </w:tcPr>
          <w:p w14:paraId="2C14CA0D"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- 0.51</w:t>
            </w:r>
          </w:p>
        </w:tc>
      </w:tr>
      <w:tr w:rsidR="00593F69" w14:paraId="36F92EC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499BC5E3" w14:textId="77777777" w:rsidR="00593F69" w:rsidRPr="00A529E7" w:rsidRDefault="00593F69" w:rsidP="001553EF">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gridSpan w:val="4"/>
            <w:tcBorders>
              <w:top w:val="nil"/>
              <w:bottom w:val="nil"/>
            </w:tcBorders>
            <w:vAlign w:val="center"/>
          </w:tcPr>
          <w:p w14:paraId="7803675C"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1,685,467</w:t>
            </w:r>
          </w:p>
        </w:tc>
        <w:tc>
          <w:tcPr>
            <w:tcW w:w="660" w:type="dxa"/>
            <w:gridSpan w:val="3"/>
            <w:tcBorders>
              <w:top w:val="nil"/>
              <w:bottom w:val="nil"/>
            </w:tcBorders>
            <w:vAlign w:val="center"/>
          </w:tcPr>
          <w:p w14:paraId="35A122B8"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0.00</w:t>
            </w:r>
          </w:p>
        </w:tc>
        <w:tc>
          <w:tcPr>
            <w:tcW w:w="1699" w:type="dxa"/>
            <w:gridSpan w:val="4"/>
            <w:tcBorders>
              <w:top w:val="nil"/>
              <w:bottom w:val="nil"/>
            </w:tcBorders>
            <w:vAlign w:val="center"/>
          </w:tcPr>
          <w:p w14:paraId="01BDAEB6"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2,533,334</w:t>
            </w:r>
          </w:p>
        </w:tc>
        <w:tc>
          <w:tcPr>
            <w:tcW w:w="672" w:type="dxa"/>
            <w:gridSpan w:val="2"/>
            <w:tcBorders>
              <w:top w:val="nil"/>
              <w:bottom w:val="nil"/>
            </w:tcBorders>
            <w:vAlign w:val="center"/>
          </w:tcPr>
          <w:p w14:paraId="64E422A1"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0.00</w:t>
            </w:r>
          </w:p>
        </w:tc>
        <w:tc>
          <w:tcPr>
            <w:tcW w:w="1529" w:type="dxa"/>
            <w:gridSpan w:val="3"/>
            <w:tcBorders>
              <w:top w:val="nil"/>
              <w:bottom w:val="nil"/>
            </w:tcBorders>
            <w:vAlign w:val="center"/>
          </w:tcPr>
          <w:p w14:paraId="1F116245"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- 847,867</w:t>
            </w:r>
          </w:p>
        </w:tc>
        <w:tc>
          <w:tcPr>
            <w:tcW w:w="838" w:type="dxa"/>
            <w:gridSpan w:val="3"/>
            <w:tcBorders>
              <w:top w:val="nil"/>
              <w:bottom w:val="nil"/>
              <w:right w:val="nil"/>
            </w:tcBorders>
            <w:vAlign w:val="center"/>
          </w:tcPr>
          <w:p w14:paraId="78F3AB22"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- 33.47</w:t>
            </w:r>
          </w:p>
        </w:tc>
      </w:tr>
      <w:tr w:rsidR="00593F69" w14:paraId="3DAED83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1084C38B"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gridSpan w:val="4"/>
            <w:tcBorders>
              <w:top w:val="nil"/>
              <w:bottom w:val="nil"/>
            </w:tcBorders>
            <w:vAlign w:val="center"/>
          </w:tcPr>
          <w:p w14:paraId="504E5BE6"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1,685,467</w:t>
            </w:r>
          </w:p>
        </w:tc>
        <w:tc>
          <w:tcPr>
            <w:tcW w:w="660" w:type="dxa"/>
            <w:gridSpan w:val="3"/>
            <w:tcBorders>
              <w:top w:val="nil"/>
              <w:bottom w:val="nil"/>
            </w:tcBorders>
            <w:vAlign w:val="center"/>
          </w:tcPr>
          <w:p w14:paraId="69286D6E"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0.00</w:t>
            </w:r>
          </w:p>
        </w:tc>
        <w:tc>
          <w:tcPr>
            <w:tcW w:w="1699" w:type="dxa"/>
            <w:gridSpan w:val="4"/>
            <w:tcBorders>
              <w:top w:val="nil"/>
              <w:bottom w:val="nil"/>
            </w:tcBorders>
            <w:vAlign w:val="center"/>
          </w:tcPr>
          <w:p w14:paraId="4EFAFDDC"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2,533,334</w:t>
            </w:r>
          </w:p>
        </w:tc>
        <w:tc>
          <w:tcPr>
            <w:tcW w:w="672" w:type="dxa"/>
            <w:gridSpan w:val="2"/>
            <w:tcBorders>
              <w:top w:val="nil"/>
              <w:bottom w:val="nil"/>
            </w:tcBorders>
            <w:vAlign w:val="center"/>
          </w:tcPr>
          <w:p w14:paraId="0DE9C627"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0.00</w:t>
            </w:r>
          </w:p>
        </w:tc>
        <w:tc>
          <w:tcPr>
            <w:tcW w:w="1529" w:type="dxa"/>
            <w:gridSpan w:val="3"/>
            <w:tcBorders>
              <w:top w:val="nil"/>
              <w:bottom w:val="nil"/>
            </w:tcBorders>
            <w:vAlign w:val="center"/>
          </w:tcPr>
          <w:p w14:paraId="5C6388DA"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- 847,867</w:t>
            </w:r>
          </w:p>
        </w:tc>
        <w:tc>
          <w:tcPr>
            <w:tcW w:w="838" w:type="dxa"/>
            <w:gridSpan w:val="3"/>
            <w:tcBorders>
              <w:top w:val="nil"/>
              <w:bottom w:val="nil"/>
              <w:right w:val="nil"/>
            </w:tcBorders>
            <w:vAlign w:val="center"/>
          </w:tcPr>
          <w:p w14:paraId="7186065B"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- 33.47</w:t>
            </w:r>
          </w:p>
        </w:tc>
      </w:tr>
      <w:tr w:rsidR="00593F69" w14:paraId="07FC88F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77AA1CFB" w14:textId="77777777" w:rsidR="00593F69" w:rsidRPr="00A529E7" w:rsidRDefault="00593F69" w:rsidP="001553EF">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gridSpan w:val="4"/>
            <w:tcBorders>
              <w:top w:val="nil"/>
              <w:bottom w:val="nil"/>
            </w:tcBorders>
            <w:vAlign w:val="center"/>
          </w:tcPr>
          <w:p w14:paraId="5426C94F"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65,117,646</w:t>
            </w:r>
          </w:p>
        </w:tc>
        <w:tc>
          <w:tcPr>
            <w:tcW w:w="660" w:type="dxa"/>
            <w:gridSpan w:val="3"/>
            <w:tcBorders>
              <w:top w:val="nil"/>
              <w:bottom w:val="nil"/>
            </w:tcBorders>
            <w:vAlign w:val="center"/>
          </w:tcPr>
          <w:p w14:paraId="6F05CCEA"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0.10</w:t>
            </w:r>
          </w:p>
        </w:tc>
        <w:tc>
          <w:tcPr>
            <w:tcW w:w="1699" w:type="dxa"/>
            <w:gridSpan w:val="4"/>
            <w:tcBorders>
              <w:top w:val="nil"/>
              <w:bottom w:val="nil"/>
            </w:tcBorders>
            <w:vAlign w:val="center"/>
          </w:tcPr>
          <w:p w14:paraId="4C931874"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46,808,875</w:t>
            </w:r>
          </w:p>
        </w:tc>
        <w:tc>
          <w:tcPr>
            <w:tcW w:w="672" w:type="dxa"/>
            <w:gridSpan w:val="2"/>
            <w:tcBorders>
              <w:top w:val="nil"/>
              <w:bottom w:val="nil"/>
            </w:tcBorders>
            <w:vAlign w:val="center"/>
          </w:tcPr>
          <w:p w14:paraId="421E0643"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0.08</w:t>
            </w:r>
          </w:p>
        </w:tc>
        <w:tc>
          <w:tcPr>
            <w:tcW w:w="1529" w:type="dxa"/>
            <w:gridSpan w:val="3"/>
            <w:tcBorders>
              <w:top w:val="nil"/>
              <w:bottom w:val="nil"/>
            </w:tcBorders>
            <w:vAlign w:val="center"/>
          </w:tcPr>
          <w:p w14:paraId="14E3164E"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18,308,771</w:t>
            </w:r>
          </w:p>
        </w:tc>
        <w:tc>
          <w:tcPr>
            <w:tcW w:w="838" w:type="dxa"/>
            <w:gridSpan w:val="3"/>
            <w:tcBorders>
              <w:top w:val="nil"/>
              <w:bottom w:val="nil"/>
              <w:right w:val="nil"/>
            </w:tcBorders>
            <w:vAlign w:val="center"/>
          </w:tcPr>
          <w:p w14:paraId="66DB5945"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39.11</w:t>
            </w:r>
          </w:p>
        </w:tc>
      </w:tr>
      <w:tr w:rsidR="00593F69" w14:paraId="222C0ED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7E1FC1A6" w14:textId="77777777" w:rsidR="00593F69" w:rsidRPr="006F0A3C" w:rsidRDefault="00593F69" w:rsidP="001553EF">
            <w:pPr>
              <w:spacing w:line="240" w:lineRule="exact"/>
              <w:ind w:leftChars="152" w:left="365" w:firstLineChars="70" w:firstLine="140"/>
              <w:rPr>
                <w:rFonts w:ascii="標楷體" w:eastAsia="標楷體" w:hAnsi="標楷體"/>
                <w:kern w:val="0"/>
                <w:sz w:val="20"/>
              </w:rPr>
            </w:pPr>
            <w:r w:rsidRPr="006F0A3C">
              <w:rPr>
                <w:rFonts w:ascii="標楷體" w:eastAsia="標楷體" w:hAnsi="標楷體" w:hint="eastAsia"/>
                <w:kern w:val="0"/>
                <w:sz w:val="20"/>
              </w:rPr>
              <w:t>遞延資產</w:t>
            </w:r>
          </w:p>
        </w:tc>
        <w:tc>
          <w:tcPr>
            <w:tcW w:w="1699" w:type="dxa"/>
            <w:gridSpan w:val="4"/>
            <w:tcBorders>
              <w:top w:val="nil"/>
              <w:bottom w:val="nil"/>
            </w:tcBorders>
            <w:vAlign w:val="center"/>
          </w:tcPr>
          <w:p w14:paraId="2354ED8D"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420,000</w:t>
            </w:r>
          </w:p>
        </w:tc>
        <w:tc>
          <w:tcPr>
            <w:tcW w:w="660" w:type="dxa"/>
            <w:gridSpan w:val="3"/>
            <w:tcBorders>
              <w:top w:val="nil"/>
              <w:bottom w:val="nil"/>
            </w:tcBorders>
            <w:vAlign w:val="center"/>
          </w:tcPr>
          <w:p w14:paraId="0C29F199"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0.00</w:t>
            </w:r>
          </w:p>
        </w:tc>
        <w:tc>
          <w:tcPr>
            <w:tcW w:w="1699" w:type="dxa"/>
            <w:gridSpan w:val="4"/>
            <w:tcBorders>
              <w:top w:val="nil"/>
              <w:bottom w:val="nil"/>
            </w:tcBorders>
            <w:vAlign w:val="center"/>
          </w:tcPr>
          <w:p w14:paraId="402636F9"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w:t>
            </w:r>
          </w:p>
        </w:tc>
        <w:tc>
          <w:tcPr>
            <w:tcW w:w="672" w:type="dxa"/>
            <w:gridSpan w:val="2"/>
            <w:tcBorders>
              <w:top w:val="nil"/>
              <w:bottom w:val="nil"/>
            </w:tcBorders>
            <w:vAlign w:val="center"/>
          </w:tcPr>
          <w:p w14:paraId="1517D7BC"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w:t>
            </w:r>
          </w:p>
        </w:tc>
        <w:tc>
          <w:tcPr>
            <w:tcW w:w="1529" w:type="dxa"/>
            <w:gridSpan w:val="3"/>
            <w:tcBorders>
              <w:top w:val="nil"/>
              <w:bottom w:val="nil"/>
            </w:tcBorders>
            <w:vAlign w:val="center"/>
          </w:tcPr>
          <w:p w14:paraId="4EBC02A4"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420,000</w:t>
            </w:r>
          </w:p>
        </w:tc>
        <w:tc>
          <w:tcPr>
            <w:tcW w:w="838" w:type="dxa"/>
            <w:gridSpan w:val="3"/>
            <w:tcBorders>
              <w:top w:val="nil"/>
              <w:bottom w:val="nil"/>
              <w:right w:val="nil"/>
            </w:tcBorders>
            <w:vAlign w:val="center"/>
          </w:tcPr>
          <w:p w14:paraId="1DBE2206"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w:t>
            </w:r>
          </w:p>
        </w:tc>
      </w:tr>
      <w:tr w:rsidR="00593F69" w14:paraId="1A6699B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0F42B6C3" w14:textId="77777777" w:rsidR="00593F69" w:rsidRPr="00A529E7" w:rsidRDefault="00593F69" w:rsidP="001553EF">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gridSpan w:val="4"/>
            <w:tcBorders>
              <w:top w:val="nil"/>
              <w:bottom w:val="nil"/>
            </w:tcBorders>
            <w:vAlign w:val="center"/>
          </w:tcPr>
          <w:p w14:paraId="0D6A0A18"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64,697,646</w:t>
            </w:r>
          </w:p>
        </w:tc>
        <w:tc>
          <w:tcPr>
            <w:tcW w:w="660" w:type="dxa"/>
            <w:gridSpan w:val="3"/>
            <w:tcBorders>
              <w:top w:val="nil"/>
              <w:bottom w:val="nil"/>
            </w:tcBorders>
            <w:vAlign w:val="center"/>
          </w:tcPr>
          <w:p w14:paraId="3811F77D"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0.10</w:t>
            </w:r>
          </w:p>
        </w:tc>
        <w:tc>
          <w:tcPr>
            <w:tcW w:w="1699" w:type="dxa"/>
            <w:gridSpan w:val="4"/>
            <w:tcBorders>
              <w:top w:val="nil"/>
              <w:bottom w:val="nil"/>
            </w:tcBorders>
            <w:vAlign w:val="center"/>
          </w:tcPr>
          <w:p w14:paraId="245035CD"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46,808,875</w:t>
            </w:r>
          </w:p>
        </w:tc>
        <w:tc>
          <w:tcPr>
            <w:tcW w:w="672" w:type="dxa"/>
            <w:gridSpan w:val="2"/>
            <w:tcBorders>
              <w:top w:val="nil"/>
              <w:bottom w:val="nil"/>
            </w:tcBorders>
            <w:vAlign w:val="center"/>
          </w:tcPr>
          <w:p w14:paraId="342CC693"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sz w:val="18"/>
              </w:rPr>
              <w:t>0.08</w:t>
            </w:r>
          </w:p>
        </w:tc>
        <w:tc>
          <w:tcPr>
            <w:tcW w:w="1529" w:type="dxa"/>
            <w:gridSpan w:val="3"/>
            <w:tcBorders>
              <w:top w:val="nil"/>
              <w:bottom w:val="nil"/>
            </w:tcBorders>
            <w:vAlign w:val="center"/>
          </w:tcPr>
          <w:p w14:paraId="34CACBB9"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noProof/>
                <w:sz w:val="18"/>
              </w:rPr>
              <w:t>17,888,771</w:t>
            </w:r>
          </w:p>
        </w:tc>
        <w:tc>
          <w:tcPr>
            <w:tcW w:w="838" w:type="dxa"/>
            <w:gridSpan w:val="3"/>
            <w:tcBorders>
              <w:top w:val="nil"/>
              <w:bottom w:val="nil"/>
              <w:right w:val="nil"/>
            </w:tcBorders>
            <w:vAlign w:val="center"/>
          </w:tcPr>
          <w:p w14:paraId="62F63546"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kern w:val="0"/>
                <w:sz w:val="18"/>
              </w:rPr>
              <w:t>38.22</w:t>
            </w:r>
          </w:p>
        </w:tc>
      </w:tr>
      <w:tr w:rsidR="00593F69" w14:paraId="3CD9F58D" w14:textId="77777777" w:rsidTr="00FD51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89"/>
          <w:jc w:val="center"/>
        </w:trPr>
        <w:tc>
          <w:tcPr>
            <w:tcW w:w="2828" w:type="dxa"/>
            <w:gridSpan w:val="2"/>
            <w:tcBorders>
              <w:top w:val="nil"/>
              <w:left w:val="nil"/>
              <w:bottom w:val="nil"/>
            </w:tcBorders>
            <w:vAlign w:val="center"/>
          </w:tcPr>
          <w:p w14:paraId="6D22FE47" w14:textId="77777777" w:rsidR="00593F69" w:rsidRPr="00A529E7" w:rsidRDefault="00593F69" w:rsidP="001553EF">
            <w:pPr>
              <w:spacing w:line="240" w:lineRule="exact"/>
              <w:rPr>
                <w:rFonts w:ascii="標楷體" w:eastAsia="標楷體" w:hAnsi="標楷體"/>
                <w:kern w:val="0"/>
                <w:sz w:val="20"/>
              </w:rPr>
            </w:pPr>
            <w:r>
              <w:rPr>
                <w:rFonts w:ascii="標楷體" w:eastAsia="標楷體" w:hAnsi="標楷體" w:hint="eastAsia"/>
                <w:b/>
                <w:kern w:val="0"/>
                <w:sz w:val="20"/>
              </w:rPr>
              <w:t>合計</w:t>
            </w:r>
          </w:p>
        </w:tc>
        <w:tc>
          <w:tcPr>
            <w:tcW w:w="1699" w:type="dxa"/>
            <w:gridSpan w:val="4"/>
            <w:tcBorders>
              <w:top w:val="nil"/>
              <w:bottom w:val="nil"/>
            </w:tcBorders>
            <w:vAlign w:val="center"/>
          </w:tcPr>
          <w:p w14:paraId="7281E7F8"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b/>
                <w:sz w:val="18"/>
              </w:rPr>
              <w:t>62,046,005,773</w:t>
            </w:r>
          </w:p>
        </w:tc>
        <w:tc>
          <w:tcPr>
            <w:tcW w:w="660" w:type="dxa"/>
            <w:gridSpan w:val="3"/>
            <w:tcBorders>
              <w:top w:val="nil"/>
              <w:bottom w:val="nil"/>
            </w:tcBorders>
            <w:vAlign w:val="center"/>
          </w:tcPr>
          <w:p w14:paraId="7CAD10CC"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b/>
                <w:sz w:val="18"/>
              </w:rPr>
              <w:t>100.00</w:t>
            </w:r>
          </w:p>
        </w:tc>
        <w:tc>
          <w:tcPr>
            <w:tcW w:w="1699" w:type="dxa"/>
            <w:gridSpan w:val="4"/>
            <w:tcBorders>
              <w:top w:val="nil"/>
              <w:bottom w:val="nil"/>
            </w:tcBorders>
            <w:vAlign w:val="center"/>
          </w:tcPr>
          <w:p w14:paraId="166A5E1E"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b/>
                <w:sz w:val="18"/>
              </w:rPr>
              <w:t>57,480,675,435</w:t>
            </w:r>
          </w:p>
        </w:tc>
        <w:tc>
          <w:tcPr>
            <w:tcW w:w="672" w:type="dxa"/>
            <w:gridSpan w:val="2"/>
            <w:tcBorders>
              <w:top w:val="nil"/>
              <w:bottom w:val="nil"/>
            </w:tcBorders>
            <w:vAlign w:val="center"/>
          </w:tcPr>
          <w:p w14:paraId="09A9700E" w14:textId="77777777" w:rsidR="00593F69" w:rsidRPr="007C2082" w:rsidRDefault="00593F69" w:rsidP="001553EF">
            <w:pPr>
              <w:spacing w:line="240" w:lineRule="exact"/>
              <w:jc w:val="right"/>
              <w:rPr>
                <w:rFonts w:ascii="細明體" w:eastAsia="細明體" w:hAnsi="細明體"/>
                <w:sz w:val="18"/>
                <w:szCs w:val="18"/>
              </w:rPr>
            </w:pPr>
            <w:r w:rsidRPr="006F0A3C">
              <w:rPr>
                <w:rFonts w:ascii="細明體" w:eastAsia="細明體" w:hAnsi="細明體" w:hint="eastAsia"/>
                <w:b/>
                <w:sz w:val="18"/>
              </w:rPr>
              <w:t>100.00</w:t>
            </w:r>
          </w:p>
        </w:tc>
        <w:tc>
          <w:tcPr>
            <w:tcW w:w="1529" w:type="dxa"/>
            <w:gridSpan w:val="3"/>
            <w:tcBorders>
              <w:top w:val="nil"/>
              <w:bottom w:val="nil"/>
            </w:tcBorders>
            <w:vAlign w:val="center"/>
          </w:tcPr>
          <w:p w14:paraId="443C83AE" w14:textId="77777777" w:rsidR="00593F69" w:rsidRPr="007C2082" w:rsidRDefault="00593F69" w:rsidP="001553EF">
            <w:pPr>
              <w:spacing w:line="240" w:lineRule="exact"/>
              <w:jc w:val="right"/>
              <w:rPr>
                <w:rFonts w:ascii="細明體" w:eastAsia="細明體" w:hAnsi="細明體"/>
                <w:noProof/>
                <w:sz w:val="18"/>
                <w:szCs w:val="18"/>
              </w:rPr>
            </w:pPr>
            <w:r w:rsidRPr="006F0A3C">
              <w:rPr>
                <w:rFonts w:ascii="細明體" w:eastAsia="細明體" w:hAnsi="細明體" w:hint="eastAsia"/>
                <w:b/>
                <w:noProof/>
                <w:sz w:val="18"/>
              </w:rPr>
              <w:t>4,565,330,338</w:t>
            </w:r>
          </w:p>
        </w:tc>
        <w:tc>
          <w:tcPr>
            <w:tcW w:w="838" w:type="dxa"/>
            <w:gridSpan w:val="3"/>
            <w:tcBorders>
              <w:top w:val="nil"/>
              <w:bottom w:val="nil"/>
              <w:right w:val="nil"/>
            </w:tcBorders>
            <w:vAlign w:val="center"/>
          </w:tcPr>
          <w:p w14:paraId="609485B2" w14:textId="77777777" w:rsidR="00593F69" w:rsidRPr="007C2082" w:rsidRDefault="00593F69" w:rsidP="001553EF">
            <w:pPr>
              <w:spacing w:line="240" w:lineRule="exact"/>
              <w:jc w:val="right"/>
              <w:rPr>
                <w:rFonts w:ascii="細明體" w:eastAsia="細明體" w:hAnsi="細明體"/>
                <w:kern w:val="0"/>
                <w:sz w:val="18"/>
                <w:szCs w:val="18"/>
              </w:rPr>
            </w:pPr>
            <w:r w:rsidRPr="006F0A3C">
              <w:rPr>
                <w:rFonts w:ascii="細明體" w:eastAsia="細明體" w:hAnsi="細明體" w:hint="eastAsia"/>
                <w:b/>
                <w:kern w:val="0"/>
                <w:sz w:val="18"/>
              </w:rPr>
              <w:t>7.94</w:t>
            </w:r>
          </w:p>
        </w:tc>
      </w:tr>
      <w:tr w:rsidR="00593F69" w14:paraId="3BDDF0DA" w14:textId="77777777" w:rsidTr="00FD51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83"/>
          <w:jc w:val="center"/>
        </w:trPr>
        <w:tc>
          <w:tcPr>
            <w:tcW w:w="2828" w:type="dxa"/>
            <w:gridSpan w:val="2"/>
            <w:tcBorders>
              <w:top w:val="nil"/>
              <w:left w:val="nil"/>
              <w:bottom w:val="nil"/>
            </w:tcBorders>
            <w:vAlign w:val="center"/>
          </w:tcPr>
          <w:p w14:paraId="10ADEDAE" w14:textId="77777777" w:rsidR="00593F69" w:rsidRPr="006F0A3C" w:rsidRDefault="00593F69" w:rsidP="001553EF">
            <w:pPr>
              <w:spacing w:line="240" w:lineRule="exact"/>
              <w:rPr>
                <w:rFonts w:ascii="標楷體" w:eastAsia="標楷體" w:hAnsi="標楷體"/>
                <w:b/>
                <w:kern w:val="0"/>
                <w:sz w:val="20"/>
              </w:rPr>
            </w:pPr>
            <w:r w:rsidRPr="006F0A3C">
              <w:rPr>
                <w:rFonts w:ascii="標楷體" w:eastAsia="標楷體" w:hAnsi="標楷體" w:hint="eastAsia"/>
                <w:b/>
                <w:kern w:val="0"/>
                <w:sz w:val="20"/>
              </w:rPr>
              <w:t>負債</w:t>
            </w:r>
          </w:p>
        </w:tc>
        <w:tc>
          <w:tcPr>
            <w:tcW w:w="1699" w:type="dxa"/>
            <w:gridSpan w:val="4"/>
            <w:tcBorders>
              <w:top w:val="nil"/>
              <w:bottom w:val="nil"/>
            </w:tcBorders>
            <w:vAlign w:val="center"/>
          </w:tcPr>
          <w:p w14:paraId="7B83DC50"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b/>
                <w:sz w:val="18"/>
              </w:rPr>
              <w:t>6,835,711,374</w:t>
            </w:r>
          </w:p>
        </w:tc>
        <w:tc>
          <w:tcPr>
            <w:tcW w:w="660" w:type="dxa"/>
            <w:gridSpan w:val="3"/>
            <w:tcBorders>
              <w:top w:val="nil"/>
              <w:bottom w:val="nil"/>
            </w:tcBorders>
            <w:vAlign w:val="center"/>
          </w:tcPr>
          <w:p w14:paraId="0CA7DA6F"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b/>
                <w:sz w:val="18"/>
              </w:rPr>
              <w:t>11.02</w:t>
            </w:r>
          </w:p>
        </w:tc>
        <w:tc>
          <w:tcPr>
            <w:tcW w:w="1699" w:type="dxa"/>
            <w:gridSpan w:val="4"/>
            <w:tcBorders>
              <w:top w:val="nil"/>
              <w:bottom w:val="nil"/>
            </w:tcBorders>
            <w:vAlign w:val="center"/>
          </w:tcPr>
          <w:p w14:paraId="1E73810F"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b/>
                <w:sz w:val="18"/>
              </w:rPr>
              <w:t>2,517,014,515</w:t>
            </w:r>
          </w:p>
        </w:tc>
        <w:tc>
          <w:tcPr>
            <w:tcW w:w="672" w:type="dxa"/>
            <w:gridSpan w:val="2"/>
            <w:tcBorders>
              <w:top w:val="nil"/>
              <w:bottom w:val="nil"/>
            </w:tcBorders>
            <w:vAlign w:val="center"/>
          </w:tcPr>
          <w:p w14:paraId="502AE0C8"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b/>
                <w:sz w:val="18"/>
              </w:rPr>
              <w:t>4.38</w:t>
            </w:r>
          </w:p>
        </w:tc>
        <w:tc>
          <w:tcPr>
            <w:tcW w:w="1529" w:type="dxa"/>
            <w:gridSpan w:val="3"/>
            <w:tcBorders>
              <w:top w:val="nil"/>
              <w:bottom w:val="nil"/>
            </w:tcBorders>
            <w:vAlign w:val="center"/>
          </w:tcPr>
          <w:p w14:paraId="17FE4BAD"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b/>
                <w:noProof/>
                <w:sz w:val="18"/>
              </w:rPr>
              <w:t>4,318,696,859</w:t>
            </w:r>
          </w:p>
        </w:tc>
        <w:tc>
          <w:tcPr>
            <w:tcW w:w="838" w:type="dxa"/>
            <w:gridSpan w:val="3"/>
            <w:tcBorders>
              <w:top w:val="nil"/>
              <w:bottom w:val="nil"/>
              <w:right w:val="nil"/>
            </w:tcBorders>
            <w:vAlign w:val="center"/>
          </w:tcPr>
          <w:p w14:paraId="11A9D85C"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b/>
                <w:kern w:val="0"/>
                <w:sz w:val="18"/>
              </w:rPr>
              <w:t>171.58</w:t>
            </w:r>
          </w:p>
        </w:tc>
      </w:tr>
      <w:tr w:rsidR="00593F69" w14:paraId="35A15FF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4C6DB436" w14:textId="77777777" w:rsidR="00593F69" w:rsidRPr="006F0A3C" w:rsidRDefault="00593F69" w:rsidP="001553EF">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流動負債</w:t>
            </w:r>
          </w:p>
        </w:tc>
        <w:tc>
          <w:tcPr>
            <w:tcW w:w="1699" w:type="dxa"/>
            <w:gridSpan w:val="4"/>
            <w:tcBorders>
              <w:top w:val="nil"/>
              <w:bottom w:val="nil"/>
            </w:tcBorders>
            <w:vAlign w:val="center"/>
          </w:tcPr>
          <w:p w14:paraId="27A74D5E"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1,549,948,458</w:t>
            </w:r>
          </w:p>
        </w:tc>
        <w:tc>
          <w:tcPr>
            <w:tcW w:w="660" w:type="dxa"/>
            <w:gridSpan w:val="3"/>
            <w:tcBorders>
              <w:top w:val="nil"/>
              <w:bottom w:val="nil"/>
            </w:tcBorders>
            <w:vAlign w:val="center"/>
          </w:tcPr>
          <w:p w14:paraId="584FC924"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2.50</w:t>
            </w:r>
          </w:p>
        </w:tc>
        <w:tc>
          <w:tcPr>
            <w:tcW w:w="1699" w:type="dxa"/>
            <w:gridSpan w:val="4"/>
            <w:tcBorders>
              <w:top w:val="nil"/>
              <w:bottom w:val="nil"/>
            </w:tcBorders>
            <w:vAlign w:val="center"/>
          </w:tcPr>
          <w:p w14:paraId="07E45A8D"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790,254,612</w:t>
            </w:r>
          </w:p>
        </w:tc>
        <w:tc>
          <w:tcPr>
            <w:tcW w:w="672" w:type="dxa"/>
            <w:gridSpan w:val="2"/>
            <w:tcBorders>
              <w:top w:val="nil"/>
              <w:bottom w:val="nil"/>
            </w:tcBorders>
            <w:vAlign w:val="center"/>
          </w:tcPr>
          <w:p w14:paraId="5E7278FC"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1.37</w:t>
            </w:r>
          </w:p>
        </w:tc>
        <w:tc>
          <w:tcPr>
            <w:tcW w:w="1529" w:type="dxa"/>
            <w:gridSpan w:val="3"/>
            <w:tcBorders>
              <w:top w:val="nil"/>
              <w:bottom w:val="nil"/>
            </w:tcBorders>
            <w:vAlign w:val="center"/>
          </w:tcPr>
          <w:p w14:paraId="68984A5D"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759,693,846</w:t>
            </w:r>
          </w:p>
        </w:tc>
        <w:tc>
          <w:tcPr>
            <w:tcW w:w="838" w:type="dxa"/>
            <w:gridSpan w:val="3"/>
            <w:tcBorders>
              <w:top w:val="nil"/>
              <w:bottom w:val="nil"/>
              <w:right w:val="nil"/>
            </w:tcBorders>
            <w:vAlign w:val="center"/>
          </w:tcPr>
          <w:p w14:paraId="3569C46D"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96.13</w:t>
            </w:r>
          </w:p>
        </w:tc>
      </w:tr>
      <w:tr w:rsidR="00593F69" w14:paraId="15AF832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0AEC5750" w14:textId="77777777" w:rsidR="00593F69" w:rsidRPr="006F0A3C" w:rsidRDefault="00593F69" w:rsidP="001553EF">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短期債務</w:t>
            </w:r>
          </w:p>
        </w:tc>
        <w:tc>
          <w:tcPr>
            <w:tcW w:w="1699" w:type="dxa"/>
            <w:gridSpan w:val="4"/>
            <w:tcBorders>
              <w:top w:val="nil"/>
              <w:bottom w:val="nil"/>
            </w:tcBorders>
            <w:vAlign w:val="center"/>
          </w:tcPr>
          <w:p w14:paraId="27DE48D8"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494,613,164</w:t>
            </w:r>
          </w:p>
        </w:tc>
        <w:tc>
          <w:tcPr>
            <w:tcW w:w="660" w:type="dxa"/>
            <w:gridSpan w:val="3"/>
            <w:tcBorders>
              <w:top w:val="nil"/>
              <w:bottom w:val="nil"/>
            </w:tcBorders>
            <w:vAlign w:val="center"/>
          </w:tcPr>
          <w:p w14:paraId="159D4377"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0.80</w:t>
            </w:r>
          </w:p>
        </w:tc>
        <w:tc>
          <w:tcPr>
            <w:tcW w:w="1699" w:type="dxa"/>
            <w:gridSpan w:val="4"/>
            <w:tcBorders>
              <w:top w:val="nil"/>
              <w:bottom w:val="nil"/>
            </w:tcBorders>
            <w:vAlign w:val="center"/>
          </w:tcPr>
          <w:p w14:paraId="4D31DA29"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2,319,678</w:t>
            </w:r>
          </w:p>
        </w:tc>
        <w:tc>
          <w:tcPr>
            <w:tcW w:w="672" w:type="dxa"/>
            <w:gridSpan w:val="2"/>
            <w:tcBorders>
              <w:top w:val="nil"/>
              <w:bottom w:val="nil"/>
            </w:tcBorders>
            <w:vAlign w:val="center"/>
          </w:tcPr>
          <w:p w14:paraId="0C8B3E00"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0.00</w:t>
            </w:r>
          </w:p>
        </w:tc>
        <w:tc>
          <w:tcPr>
            <w:tcW w:w="1529" w:type="dxa"/>
            <w:gridSpan w:val="3"/>
            <w:tcBorders>
              <w:top w:val="nil"/>
              <w:bottom w:val="nil"/>
            </w:tcBorders>
            <w:vAlign w:val="center"/>
          </w:tcPr>
          <w:p w14:paraId="54D63714"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492,293,486</w:t>
            </w:r>
          </w:p>
        </w:tc>
        <w:tc>
          <w:tcPr>
            <w:tcW w:w="838" w:type="dxa"/>
            <w:gridSpan w:val="3"/>
            <w:tcBorders>
              <w:top w:val="nil"/>
              <w:bottom w:val="nil"/>
              <w:right w:val="nil"/>
            </w:tcBorders>
            <w:vAlign w:val="center"/>
          </w:tcPr>
          <w:p w14:paraId="390BD322" w14:textId="77777777" w:rsidR="00593F69" w:rsidRPr="001553EF" w:rsidRDefault="00593F69" w:rsidP="001553EF">
            <w:pPr>
              <w:spacing w:line="240" w:lineRule="exact"/>
              <w:jc w:val="right"/>
              <w:rPr>
                <w:rFonts w:ascii="細明體" w:eastAsia="細明體" w:hAnsi="細明體"/>
                <w:b/>
                <w:spacing w:val="-10"/>
                <w:kern w:val="0"/>
                <w:sz w:val="18"/>
                <w:szCs w:val="18"/>
              </w:rPr>
            </w:pPr>
            <w:r w:rsidRPr="001553EF">
              <w:rPr>
                <w:rFonts w:ascii="細明體" w:eastAsia="細明體" w:hAnsi="細明體" w:hint="eastAsia"/>
                <w:spacing w:val="-10"/>
                <w:kern w:val="0"/>
                <w:sz w:val="18"/>
              </w:rPr>
              <w:t>21,222.49</w:t>
            </w:r>
          </w:p>
        </w:tc>
      </w:tr>
      <w:tr w:rsidR="00593F69" w14:paraId="71148BAD"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0947A480" w14:textId="77777777" w:rsidR="00593F69" w:rsidRPr="00D94FAE" w:rsidRDefault="00593F69" w:rsidP="001553EF">
            <w:pPr>
              <w:spacing w:line="240" w:lineRule="exact"/>
              <w:ind w:leftChars="200" w:left="480"/>
              <w:rPr>
                <w:rFonts w:ascii="標楷體" w:eastAsia="標楷體" w:hAnsi="標楷體"/>
                <w:bCs/>
                <w:kern w:val="0"/>
                <w:sz w:val="20"/>
              </w:rPr>
            </w:pPr>
            <w:r w:rsidRPr="00D94FAE">
              <w:rPr>
                <w:rFonts w:ascii="標楷體" w:eastAsia="標楷體" w:hAnsi="標楷體" w:hint="eastAsia"/>
                <w:bCs/>
                <w:kern w:val="0"/>
                <w:sz w:val="20"/>
              </w:rPr>
              <w:t>應付款項</w:t>
            </w:r>
          </w:p>
        </w:tc>
        <w:tc>
          <w:tcPr>
            <w:tcW w:w="1699" w:type="dxa"/>
            <w:gridSpan w:val="4"/>
            <w:tcBorders>
              <w:top w:val="nil"/>
              <w:bottom w:val="nil"/>
            </w:tcBorders>
            <w:vAlign w:val="center"/>
          </w:tcPr>
          <w:p w14:paraId="1C7E657E"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740,886,925</w:t>
            </w:r>
          </w:p>
        </w:tc>
        <w:tc>
          <w:tcPr>
            <w:tcW w:w="660" w:type="dxa"/>
            <w:gridSpan w:val="3"/>
            <w:tcBorders>
              <w:top w:val="nil"/>
              <w:bottom w:val="nil"/>
            </w:tcBorders>
            <w:vAlign w:val="center"/>
          </w:tcPr>
          <w:p w14:paraId="380865F2"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1.19</w:t>
            </w:r>
          </w:p>
        </w:tc>
        <w:tc>
          <w:tcPr>
            <w:tcW w:w="1699" w:type="dxa"/>
            <w:gridSpan w:val="4"/>
            <w:tcBorders>
              <w:top w:val="nil"/>
              <w:bottom w:val="nil"/>
            </w:tcBorders>
            <w:vAlign w:val="center"/>
          </w:tcPr>
          <w:p w14:paraId="353BC038"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483,200,011</w:t>
            </w:r>
          </w:p>
        </w:tc>
        <w:tc>
          <w:tcPr>
            <w:tcW w:w="672" w:type="dxa"/>
            <w:gridSpan w:val="2"/>
            <w:tcBorders>
              <w:top w:val="nil"/>
              <w:bottom w:val="nil"/>
            </w:tcBorders>
            <w:vAlign w:val="center"/>
          </w:tcPr>
          <w:p w14:paraId="5049ECE0"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0.84</w:t>
            </w:r>
          </w:p>
        </w:tc>
        <w:tc>
          <w:tcPr>
            <w:tcW w:w="1529" w:type="dxa"/>
            <w:gridSpan w:val="3"/>
            <w:tcBorders>
              <w:top w:val="nil"/>
              <w:bottom w:val="nil"/>
            </w:tcBorders>
            <w:vAlign w:val="center"/>
          </w:tcPr>
          <w:p w14:paraId="3F11209F"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257,686,914</w:t>
            </w:r>
          </w:p>
        </w:tc>
        <w:tc>
          <w:tcPr>
            <w:tcW w:w="838" w:type="dxa"/>
            <w:gridSpan w:val="3"/>
            <w:tcBorders>
              <w:top w:val="nil"/>
              <w:bottom w:val="nil"/>
              <w:right w:val="nil"/>
            </w:tcBorders>
            <w:vAlign w:val="center"/>
          </w:tcPr>
          <w:p w14:paraId="0F1D4609"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53.33</w:t>
            </w:r>
          </w:p>
        </w:tc>
      </w:tr>
      <w:tr w:rsidR="00593F69" w14:paraId="22E9DCCD"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3C3F65D5" w14:textId="77777777" w:rsidR="00593F69" w:rsidRPr="00D94FAE" w:rsidRDefault="00593F69" w:rsidP="001553EF">
            <w:pPr>
              <w:spacing w:line="240" w:lineRule="exact"/>
              <w:ind w:leftChars="200" w:left="480"/>
              <w:rPr>
                <w:rFonts w:ascii="標楷體" w:eastAsia="標楷體" w:hAnsi="標楷體"/>
                <w:bCs/>
                <w:kern w:val="0"/>
                <w:sz w:val="20"/>
              </w:rPr>
            </w:pPr>
            <w:r w:rsidRPr="00D94FAE">
              <w:rPr>
                <w:rFonts w:ascii="標楷體" w:eastAsia="標楷體" w:hAnsi="標楷體" w:hint="eastAsia"/>
                <w:bCs/>
                <w:kern w:val="0"/>
                <w:sz w:val="20"/>
              </w:rPr>
              <w:t>預收款項</w:t>
            </w:r>
          </w:p>
        </w:tc>
        <w:tc>
          <w:tcPr>
            <w:tcW w:w="1699" w:type="dxa"/>
            <w:gridSpan w:val="4"/>
            <w:tcBorders>
              <w:top w:val="nil"/>
              <w:bottom w:val="nil"/>
            </w:tcBorders>
            <w:vAlign w:val="center"/>
          </w:tcPr>
          <w:p w14:paraId="67326B20"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314,448,369</w:t>
            </w:r>
          </w:p>
        </w:tc>
        <w:tc>
          <w:tcPr>
            <w:tcW w:w="660" w:type="dxa"/>
            <w:gridSpan w:val="3"/>
            <w:tcBorders>
              <w:top w:val="nil"/>
              <w:bottom w:val="nil"/>
            </w:tcBorders>
            <w:vAlign w:val="center"/>
          </w:tcPr>
          <w:p w14:paraId="1444A729"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0.51</w:t>
            </w:r>
          </w:p>
        </w:tc>
        <w:tc>
          <w:tcPr>
            <w:tcW w:w="1699" w:type="dxa"/>
            <w:gridSpan w:val="4"/>
            <w:tcBorders>
              <w:top w:val="nil"/>
              <w:bottom w:val="nil"/>
            </w:tcBorders>
            <w:vAlign w:val="center"/>
          </w:tcPr>
          <w:p w14:paraId="28CD7F07"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304,734,923</w:t>
            </w:r>
          </w:p>
        </w:tc>
        <w:tc>
          <w:tcPr>
            <w:tcW w:w="672" w:type="dxa"/>
            <w:gridSpan w:val="2"/>
            <w:tcBorders>
              <w:top w:val="nil"/>
              <w:bottom w:val="nil"/>
            </w:tcBorders>
            <w:vAlign w:val="center"/>
          </w:tcPr>
          <w:p w14:paraId="6E8EECAF"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0.53</w:t>
            </w:r>
          </w:p>
        </w:tc>
        <w:tc>
          <w:tcPr>
            <w:tcW w:w="1529" w:type="dxa"/>
            <w:gridSpan w:val="3"/>
            <w:tcBorders>
              <w:top w:val="nil"/>
              <w:bottom w:val="nil"/>
            </w:tcBorders>
            <w:vAlign w:val="center"/>
          </w:tcPr>
          <w:p w14:paraId="7C1AD7CD"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9,713,446</w:t>
            </w:r>
          </w:p>
        </w:tc>
        <w:tc>
          <w:tcPr>
            <w:tcW w:w="838" w:type="dxa"/>
            <w:gridSpan w:val="3"/>
            <w:tcBorders>
              <w:top w:val="nil"/>
              <w:bottom w:val="nil"/>
              <w:right w:val="nil"/>
            </w:tcBorders>
            <w:vAlign w:val="center"/>
          </w:tcPr>
          <w:p w14:paraId="2CD5D8C6"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3.19</w:t>
            </w:r>
          </w:p>
        </w:tc>
      </w:tr>
      <w:tr w:rsidR="00593F69" w14:paraId="36B7F65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00C87925" w14:textId="77777777" w:rsidR="00593F69" w:rsidRPr="006F0A3C" w:rsidRDefault="00593F69" w:rsidP="001553EF">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長期負債</w:t>
            </w:r>
          </w:p>
        </w:tc>
        <w:tc>
          <w:tcPr>
            <w:tcW w:w="1699" w:type="dxa"/>
            <w:gridSpan w:val="4"/>
            <w:tcBorders>
              <w:top w:val="nil"/>
              <w:bottom w:val="nil"/>
            </w:tcBorders>
            <w:vAlign w:val="center"/>
          </w:tcPr>
          <w:p w14:paraId="25DC3DA9"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3,605,650,309</w:t>
            </w:r>
          </w:p>
        </w:tc>
        <w:tc>
          <w:tcPr>
            <w:tcW w:w="660" w:type="dxa"/>
            <w:gridSpan w:val="3"/>
            <w:tcBorders>
              <w:top w:val="nil"/>
              <w:bottom w:val="nil"/>
            </w:tcBorders>
            <w:vAlign w:val="center"/>
          </w:tcPr>
          <w:p w14:paraId="0D363F3C"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5.81</w:t>
            </w:r>
          </w:p>
        </w:tc>
        <w:tc>
          <w:tcPr>
            <w:tcW w:w="1699" w:type="dxa"/>
            <w:gridSpan w:val="4"/>
            <w:tcBorders>
              <w:top w:val="nil"/>
              <w:bottom w:val="nil"/>
            </w:tcBorders>
            <w:vAlign w:val="center"/>
          </w:tcPr>
          <w:p w14:paraId="7524A0AC"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4,366,795</w:t>
            </w:r>
          </w:p>
        </w:tc>
        <w:tc>
          <w:tcPr>
            <w:tcW w:w="672" w:type="dxa"/>
            <w:gridSpan w:val="2"/>
            <w:tcBorders>
              <w:top w:val="nil"/>
              <w:bottom w:val="nil"/>
            </w:tcBorders>
            <w:vAlign w:val="center"/>
          </w:tcPr>
          <w:p w14:paraId="1934CDB3"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0.01</w:t>
            </w:r>
          </w:p>
        </w:tc>
        <w:tc>
          <w:tcPr>
            <w:tcW w:w="1529" w:type="dxa"/>
            <w:gridSpan w:val="3"/>
            <w:tcBorders>
              <w:top w:val="nil"/>
              <w:bottom w:val="nil"/>
            </w:tcBorders>
            <w:vAlign w:val="center"/>
          </w:tcPr>
          <w:p w14:paraId="19C41AC8"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3,601,283,514</w:t>
            </w:r>
          </w:p>
        </w:tc>
        <w:tc>
          <w:tcPr>
            <w:tcW w:w="838" w:type="dxa"/>
            <w:gridSpan w:val="3"/>
            <w:tcBorders>
              <w:top w:val="nil"/>
              <w:bottom w:val="nil"/>
              <w:right w:val="nil"/>
            </w:tcBorders>
            <w:vAlign w:val="center"/>
          </w:tcPr>
          <w:p w14:paraId="13441A77" w14:textId="77777777" w:rsidR="00593F69" w:rsidRPr="00250DDA" w:rsidRDefault="00593F69" w:rsidP="001553EF">
            <w:pPr>
              <w:spacing w:line="240" w:lineRule="exact"/>
              <w:jc w:val="right"/>
              <w:rPr>
                <w:rFonts w:ascii="細明體" w:eastAsia="細明體" w:hAnsi="細明體"/>
                <w:spacing w:val="-10"/>
                <w:kern w:val="0"/>
                <w:sz w:val="18"/>
              </w:rPr>
            </w:pPr>
            <w:r w:rsidRPr="00250DDA">
              <w:rPr>
                <w:rFonts w:ascii="細明體" w:eastAsia="細明體" w:hAnsi="細明體" w:hint="eastAsia"/>
                <w:spacing w:val="-10"/>
                <w:kern w:val="0"/>
                <w:sz w:val="18"/>
              </w:rPr>
              <w:t>82,469.72</w:t>
            </w:r>
          </w:p>
        </w:tc>
      </w:tr>
      <w:tr w:rsidR="00593F69" w14:paraId="222917F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4A730AED" w14:textId="77777777" w:rsidR="00593F69" w:rsidRPr="006F0A3C" w:rsidRDefault="00593F69" w:rsidP="001553EF">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長期債務</w:t>
            </w:r>
          </w:p>
        </w:tc>
        <w:tc>
          <w:tcPr>
            <w:tcW w:w="1699" w:type="dxa"/>
            <w:gridSpan w:val="4"/>
            <w:tcBorders>
              <w:top w:val="nil"/>
              <w:bottom w:val="nil"/>
            </w:tcBorders>
            <w:vAlign w:val="center"/>
          </w:tcPr>
          <w:p w14:paraId="3A770854"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3,605,650,309</w:t>
            </w:r>
          </w:p>
        </w:tc>
        <w:tc>
          <w:tcPr>
            <w:tcW w:w="660" w:type="dxa"/>
            <w:gridSpan w:val="3"/>
            <w:tcBorders>
              <w:top w:val="nil"/>
              <w:bottom w:val="nil"/>
            </w:tcBorders>
            <w:vAlign w:val="center"/>
          </w:tcPr>
          <w:p w14:paraId="03875D61"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5.81</w:t>
            </w:r>
          </w:p>
        </w:tc>
        <w:tc>
          <w:tcPr>
            <w:tcW w:w="1699" w:type="dxa"/>
            <w:gridSpan w:val="4"/>
            <w:tcBorders>
              <w:top w:val="nil"/>
              <w:bottom w:val="nil"/>
            </w:tcBorders>
            <w:vAlign w:val="center"/>
          </w:tcPr>
          <w:p w14:paraId="7B160410"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4,366,795</w:t>
            </w:r>
          </w:p>
        </w:tc>
        <w:tc>
          <w:tcPr>
            <w:tcW w:w="672" w:type="dxa"/>
            <w:gridSpan w:val="2"/>
            <w:tcBorders>
              <w:top w:val="nil"/>
              <w:bottom w:val="nil"/>
            </w:tcBorders>
            <w:vAlign w:val="center"/>
          </w:tcPr>
          <w:p w14:paraId="16A6D200"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0.01</w:t>
            </w:r>
          </w:p>
        </w:tc>
        <w:tc>
          <w:tcPr>
            <w:tcW w:w="1529" w:type="dxa"/>
            <w:gridSpan w:val="3"/>
            <w:tcBorders>
              <w:top w:val="nil"/>
              <w:bottom w:val="nil"/>
            </w:tcBorders>
            <w:vAlign w:val="center"/>
          </w:tcPr>
          <w:p w14:paraId="18D30AF7"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3,601,283,514</w:t>
            </w:r>
          </w:p>
        </w:tc>
        <w:tc>
          <w:tcPr>
            <w:tcW w:w="838" w:type="dxa"/>
            <w:gridSpan w:val="3"/>
            <w:tcBorders>
              <w:top w:val="nil"/>
              <w:bottom w:val="nil"/>
              <w:right w:val="nil"/>
            </w:tcBorders>
            <w:vAlign w:val="center"/>
          </w:tcPr>
          <w:p w14:paraId="73586BB6" w14:textId="77777777" w:rsidR="00593F69" w:rsidRPr="00250DDA" w:rsidRDefault="00593F69" w:rsidP="001553EF">
            <w:pPr>
              <w:spacing w:line="240" w:lineRule="exact"/>
              <w:jc w:val="right"/>
              <w:rPr>
                <w:rFonts w:ascii="細明體" w:eastAsia="細明體" w:hAnsi="細明體"/>
                <w:spacing w:val="-10"/>
                <w:kern w:val="0"/>
                <w:sz w:val="18"/>
              </w:rPr>
            </w:pPr>
            <w:r w:rsidRPr="00250DDA">
              <w:rPr>
                <w:rFonts w:ascii="細明體" w:eastAsia="細明體" w:hAnsi="細明體" w:hint="eastAsia"/>
                <w:spacing w:val="-10"/>
                <w:kern w:val="0"/>
                <w:sz w:val="18"/>
              </w:rPr>
              <w:t>82,469.72</w:t>
            </w:r>
          </w:p>
        </w:tc>
      </w:tr>
      <w:tr w:rsidR="00593F69" w14:paraId="51A8BBC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1D89E38F" w14:textId="77777777" w:rsidR="00593F69" w:rsidRPr="006F0A3C" w:rsidRDefault="00593F69" w:rsidP="001553EF">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其他負債</w:t>
            </w:r>
          </w:p>
        </w:tc>
        <w:tc>
          <w:tcPr>
            <w:tcW w:w="1699" w:type="dxa"/>
            <w:gridSpan w:val="4"/>
            <w:tcBorders>
              <w:top w:val="nil"/>
              <w:bottom w:val="nil"/>
            </w:tcBorders>
            <w:vAlign w:val="center"/>
          </w:tcPr>
          <w:p w14:paraId="4DEBA397"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1,680,112,607</w:t>
            </w:r>
          </w:p>
        </w:tc>
        <w:tc>
          <w:tcPr>
            <w:tcW w:w="660" w:type="dxa"/>
            <w:gridSpan w:val="3"/>
            <w:tcBorders>
              <w:top w:val="nil"/>
              <w:bottom w:val="nil"/>
            </w:tcBorders>
            <w:vAlign w:val="center"/>
          </w:tcPr>
          <w:p w14:paraId="63EFAC00"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2.71</w:t>
            </w:r>
          </w:p>
        </w:tc>
        <w:tc>
          <w:tcPr>
            <w:tcW w:w="1699" w:type="dxa"/>
            <w:gridSpan w:val="4"/>
            <w:tcBorders>
              <w:top w:val="nil"/>
              <w:bottom w:val="nil"/>
            </w:tcBorders>
            <w:vAlign w:val="center"/>
          </w:tcPr>
          <w:p w14:paraId="7CA65529"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1,722,393,108</w:t>
            </w:r>
          </w:p>
        </w:tc>
        <w:tc>
          <w:tcPr>
            <w:tcW w:w="672" w:type="dxa"/>
            <w:gridSpan w:val="2"/>
            <w:tcBorders>
              <w:top w:val="nil"/>
              <w:bottom w:val="nil"/>
            </w:tcBorders>
            <w:vAlign w:val="center"/>
          </w:tcPr>
          <w:p w14:paraId="141E0BF2"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3.00</w:t>
            </w:r>
          </w:p>
        </w:tc>
        <w:tc>
          <w:tcPr>
            <w:tcW w:w="1529" w:type="dxa"/>
            <w:gridSpan w:val="3"/>
            <w:tcBorders>
              <w:top w:val="nil"/>
              <w:bottom w:val="nil"/>
            </w:tcBorders>
            <w:vAlign w:val="center"/>
          </w:tcPr>
          <w:p w14:paraId="5FBCF4BD"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- 42,280,501</w:t>
            </w:r>
          </w:p>
        </w:tc>
        <w:tc>
          <w:tcPr>
            <w:tcW w:w="838" w:type="dxa"/>
            <w:gridSpan w:val="3"/>
            <w:tcBorders>
              <w:top w:val="nil"/>
              <w:bottom w:val="nil"/>
              <w:right w:val="nil"/>
            </w:tcBorders>
            <w:vAlign w:val="center"/>
          </w:tcPr>
          <w:p w14:paraId="6F05EED8"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- 2.45</w:t>
            </w:r>
          </w:p>
        </w:tc>
      </w:tr>
      <w:tr w:rsidR="00593F69" w14:paraId="330B4CA4"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5139472B" w14:textId="77777777" w:rsidR="00593F69" w:rsidRPr="00D94FAE" w:rsidRDefault="00593F69" w:rsidP="001553EF">
            <w:pPr>
              <w:spacing w:line="240" w:lineRule="exact"/>
              <w:ind w:leftChars="200" w:left="480"/>
              <w:rPr>
                <w:rFonts w:ascii="標楷體" w:eastAsia="標楷體" w:hAnsi="標楷體"/>
                <w:bCs/>
                <w:kern w:val="0"/>
                <w:sz w:val="20"/>
              </w:rPr>
            </w:pPr>
            <w:r w:rsidRPr="00D94FAE">
              <w:rPr>
                <w:rFonts w:ascii="標楷體" w:eastAsia="標楷體" w:hAnsi="標楷體" w:hint="eastAsia"/>
                <w:bCs/>
                <w:kern w:val="0"/>
                <w:sz w:val="20"/>
              </w:rPr>
              <w:t>遞延負債</w:t>
            </w:r>
          </w:p>
        </w:tc>
        <w:tc>
          <w:tcPr>
            <w:tcW w:w="1699" w:type="dxa"/>
            <w:gridSpan w:val="4"/>
            <w:tcBorders>
              <w:top w:val="nil"/>
              <w:bottom w:val="nil"/>
            </w:tcBorders>
            <w:vAlign w:val="center"/>
          </w:tcPr>
          <w:p w14:paraId="1D6C1018"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445,419,958</w:t>
            </w:r>
          </w:p>
        </w:tc>
        <w:tc>
          <w:tcPr>
            <w:tcW w:w="660" w:type="dxa"/>
            <w:gridSpan w:val="3"/>
            <w:tcBorders>
              <w:top w:val="nil"/>
              <w:bottom w:val="nil"/>
            </w:tcBorders>
            <w:vAlign w:val="center"/>
          </w:tcPr>
          <w:p w14:paraId="55B22988"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0.72</w:t>
            </w:r>
          </w:p>
        </w:tc>
        <w:tc>
          <w:tcPr>
            <w:tcW w:w="1699" w:type="dxa"/>
            <w:gridSpan w:val="4"/>
            <w:tcBorders>
              <w:top w:val="nil"/>
              <w:bottom w:val="nil"/>
            </w:tcBorders>
            <w:vAlign w:val="center"/>
          </w:tcPr>
          <w:p w14:paraId="2EF024D1"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446,518,058</w:t>
            </w:r>
          </w:p>
        </w:tc>
        <w:tc>
          <w:tcPr>
            <w:tcW w:w="672" w:type="dxa"/>
            <w:gridSpan w:val="2"/>
            <w:tcBorders>
              <w:top w:val="nil"/>
              <w:bottom w:val="nil"/>
            </w:tcBorders>
            <w:vAlign w:val="center"/>
          </w:tcPr>
          <w:p w14:paraId="4DC13AAB"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0.78</w:t>
            </w:r>
          </w:p>
        </w:tc>
        <w:tc>
          <w:tcPr>
            <w:tcW w:w="1529" w:type="dxa"/>
            <w:gridSpan w:val="3"/>
            <w:tcBorders>
              <w:top w:val="nil"/>
              <w:bottom w:val="nil"/>
            </w:tcBorders>
            <w:vAlign w:val="center"/>
          </w:tcPr>
          <w:p w14:paraId="08F49CAC"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- 1,098,100</w:t>
            </w:r>
          </w:p>
        </w:tc>
        <w:tc>
          <w:tcPr>
            <w:tcW w:w="838" w:type="dxa"/>
            <w:gridSpan w:val="3"/>
            <w:tcBorders>
              <w:top w:val="nil"/>
              <w:bottom w:val="nil"/>
              <w:right w:val="nil"/>
            </w:tcBorders>
            <w:vAlign w:val="center"/>
          </w:tcPr>
          <w:p w14:paraId="2B2B3133"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- 0.25</w:t>
            </w:r>
          </w:p>
        </w:tc>
      </w:tr>
      <w:tr w:rsidR="00593F69" w14:paraId="4395BD1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5388049F" w14:textId="77777777" w:rsidR="00593F69" w:rsidRPr="00D94FAE" w:rsidRDefault="00593F69" w:rsidP="001553EF">
            <w:pPr>
              <w:spacing w:line="240" w:lineRule="exact"/>
              <w:ind w:leftChars="200" w:left="480"/>
              <w:rPr>
                <w:rFonts w:ascii="標楷體" w:eastAsia="標楷體" w:hAnsi="標楷體"/>
                <w:bCs/>
                <w:kern w:val="0"/>
                <w:sz w:val="20"/>
              </w:rPr>
            </w:pPr>
            <w:r w:rsidRPr="00D94FAE">
              <w:rPr>
                <w:rFonts w:ascii="標楷體" w:eastAsia="標楷體" w:hAnsi="標楷體" w:hint="eastAsia"/>
                <w:bCs/>
                <w:kern w:val="0"/>
                <w:sz w:val="20"/>
              </w:rPr>
              <w:t>什項負債</w:t>
            </w:r>
          </w:p>
        </w:tc>
        <w:tc>
          <w:tcPr>
            <w:tcW w:w="1699" w:type="dxa"/>
            <w:gridSpan w:val="4"/>
            <w:tcBorders>
              <w:top w:val="nil"/>
              <w:bottom w:val="nil"/>
            </w:tcBorders>
            <w:vAlign w:val="center"/>
          </w:tcPr>
          <w:p w14:paraId="242627D2"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1,234,692,649</w:t>
            </w:r>
          </w:p>
        </w:tc>
        <w:tc>
          <w:tcPr>
            <w:tcW w:w="660" w:type="dxa"/>
            <w:gridSpan w:val="3"/>
            <w:tcBorders>
              <w:top w:val="nil"/>
              <w:bottom w:val="nil"/>
            </w:tcBorders>
            <w:vAlign w:val="center"/>
          </w:tcPr>
          <w:p w14:paraId="66D277E2"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1.99</w:t>
            </w:r>
          </w:p>
        </w:tc>
        <w:tc>
          <w:tcPr>
            <w:tcW w:w="1699" w:type="dxa"/>
            <w:gridSpan w:val="4"/>
            <w:tcBorders>
              <w:top w:val="nil"/>
              <w:bottom w:val="nil"/>
            </w:tcBorders>
            <w:vAlign w:val="center"/>
          </w:tcPr>
          <w:p w14:paraId="334DF5B7"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1,275,875,050</w:t>
            </w:r>
          </w:p>
        </w:tc>
        <w:tc>
          <w:tcPr>
            <w:tcW w:w="672" w:type="dxa"/>
            <w:gridSpan w:val="2"/>
            <w:tcBorders>
              <w:top w:val="nil"/>
              <w:bottom w:val="nil"/>
            </w:tcBorders>
            <w:vAlign w:val="center"/>
          </w:tcPr>
          <w:p w14:paraId="50D83470"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2.22</w:t>
            </w:r>
          </w:p>
        </w:tc>
        <w:tc>
          <w:tcPr>
            <w:tcW w:w="1529" w:type="dxa"/>
            <w:gridSpan w:val="3"/>
            <w:tcBorders>
              <w:top w:val="nil"/>
              <w:bottom w:val="nil"/>
            </w:tcBorders>
            <w:vAlign w:val="center"/>
          </w:tcPr>
          <w:p w14:paraId="1160870E"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- 41,182,401</w:t>
            </w:r>
          </w:p>
        </w:tc>
        <w:tc>
          <w:tcPr>
            <w:tcW w:w="838" w:type="dxa"/>
            <w:gridSpan w:val="3"/>
            <w:tcBorders>
              <w:top w:val="nil"/>
              <w:bottom w:val="nil"/>
              <w:right w:val="nil"/>
            </w:tcBorders>
            <w:vAlign w:val="center"/>
          </w:tcPr>
          <w:p w14:paraId="3F29D9CF"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- 3.23</w:t>
            </w:r>
          </w:p>
        </w:tc>
      </w:tr>
      <w:tr w:rsidR="00593F69" w14:paraId="107C1A9F" w14:textId="77777777" w:rsidTr="00FD51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312"/>
          <w:jc w:val="center"/>
        </w:trPr>
        <w:tc>
          <w:tcPr>
            <w:tcW w:w="2828" w:type="dxa"/>
            <w:gridSpan w:val="2"/>
            <w:tcBorders>
              <w:top w:val="nil"/>
              <w:left w:val="nil"/>
              <w:bottom w:val="nil"/>
            </w:tcBorders>
            <w:vAlign w:val="center"/>
          </w:tcPr>
          <w:p w14:paraId="628485A8" w14:textId="77777777" w:rsidR="00593F69" w:rsidRPr="006F0A3C" w:rsidRDefault="00593F69" w:rsidP="001553EF">
            <w:pPr>
              <w:spacing w:line="240" w:lineRule="exact"/>
              <w:rPr>
                <w:rFonts w:ascii="標楷體" w:eastAsia="標楷體" w:hAnsi="標楷體"/>
                <w:b/>
                <w:kern w:val="0"/>
                <w:sz w:val="20"/>
              </w:rPr>
            </w:pPr>
            <w:r w:rsidRPr="006F0A3C">
              <w:rPr>
                <w:rFonts w:ascii="標楷體" w:eastAsia="標楷體" w:hAnsi="標楷體" w:hint="eastAsia"/>
                <w:b/>
                <w:kern w:val="0"/>
                <w:sz w:val="20"/>
              </w:rPr>
              <w:t>淨值</w:t>
            </w:r>
          </w:p>
        </w:tc>
        <w:tc>
          <w:tcPr>
            <w:tcW w:w="1699" w:type="dxa"/>
            <w:gridSpan w:val="4"/>
            <w:tcBorders>
              <w:top w:val="nil"/>
              <w:bottom w:val="nil"/>
            </w:tcBorders>
            <w:vAlign w:val="center"/>
          </w:tcPr>
          <w:p w14:paraId="11085780"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b/>
                <w:sz w:val="18"/>
              </w:rPr>
              <w:t>55,210,294,399</w:t>
            </w:r>
          </w:p>
        </w:tc>
        <w:tc>
          <w:tcPr>
            <w:tcW w:w="660" w:type="dxa"/>
            <w:gridSpan w:val="3"/>
            <w:tcBorders>
              <w:top w:val="nil"/>
              <w:bottom w:val="nil"/>
            </w:tcBorders>
            <w:vAlign w:val="center"/>
          </w:tcPr>
          <w:p w14:paraId="08117855"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b/>
                <w:sz w:val="18"/>
              </w:rPr>
              <w:t>88.98</w:t>
            </w:r>
          </w:p>
        </w:tc>
        <w:tc>
          <w:tcPr>
            <w:tcW w:w="1699" w:type="dxa"/>
            <w:gridSpan w:val="4"/>
            <w:tcBorders>
              <w:top w:val="nil"/>
              <w:bottom w:val="nil"/>
            </w:tcBorders>
            <w:vAlign w:val="center"/>
          </w:tcPr>
          <w:p w14:paraId="21421C83"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b/>
                <w:sz w:val="18"/>
              </w:rPr>
              <w:t>54,963,660,920</w:t>
            </w:r>
          </w:p>
        </w:tc>
        <w:tc>
          <w:tcPr>
            <w:tcW w:w="672" w:type="dxa"/>
            <w:gridSpan w:val="2"/>
            <w:tcBorders>
              <w:top w:val="nil"/>
              <w:bottom w:val="nil"/>
            </w:tcBorders>
            <w:vAlign w:val="center"/>
          </w:tcPr>
          <w:p w14:paraId="004C99F2"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b/>
                <w:sz w:val="18"/>
              </w:rPr>
              <w:t>95.62</w:t>
            </w:r>
          </w:p>
        </w:tc>
        <w:tc>
          <w:tcPr>
            <w:tcW w:w="1529" w:type="dxa"/>
            <w:gridSpan w:val="3"/>
            <w:tcBorders>
              <w:top w:val="nil"/>
              <w:bottom w:val="nil"/>
            </w:tcBorders>
            <w:vAlign w:val="center"/>
          </w:tcPr>
          <w:p w14:paraId="15BA8FEA"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b/>
                <w:noProof/>
                <w:sz w:val="18"/>
              </w:rPr>
              <w:t>246,633,479</w:t>
            </w:r>
          </w:p>
        </w:tc>
        <w:tc>
          <w:tcPr>
            <w:tcW w:w="838" w:type="dxa"/>
            <w:gridSpan w:val="3"/>
            <w:tcBorders>
              <w:top w:val="nil"/>
              <w:bottom w:val="nil"/>
              <w:right w:val="nil"/>
            </w:tcBorders>
            <w:vAlign w:val="center"/>
          </w:tcPr>
          <w:p w14:paraId="312FC3ED"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b/>
                <w:kern w:val="0"/>
                <w:sz w:val="18"/>
              </w:rPr>
              <w:t>0.45</w:t>
            </w:r>
          </w:p>
        </w:tc>
      </w:tr>
      <w:tr w:rsidR="00593F69" w14:paraId="55930DF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0416024F" w14:textId="77777777" w:rsidR="00593F69" w:rsidRPr="006F0A3C" w:rsidRDefault="00593F69" w:rsidP="001553EF">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基金</w:t>
            </w:r>
          </w:p>
        </w:tc>
        <w:tc>
          <w:tcPr>
            <w:tcW w:w="1699" w:type="dxa"/>
            <w:gridSpan w:val="4"/>
            <w:tcBorders>
              <w:top w:val="nil"/>
              <w:bottom w:val="nil"/>
            </w:tcBorders>
            <w:vAlign w:val="center"/>
          </w:tcPr>
          <w:p w14:paraId="5B633B2F"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24,497,208,369</w:t>
            </w:r>
          </w:p>
        </w:tc>
        <w:tc>
          <w:tcPr>
            <w:tcW w:w="660" w:type="dxa"/>
            <w:gridSpan w:val="3"/>
            <w:tcBorders>
              <w:top w:val="nil"/>
              <w:bottom w:val="nil"/>
            </w:tcBorders>
            <w:vAlign w:val="center"/>
          </w:tcPr>
          <w:p w14:paraId="08E2538B"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39.48</w:t>
            </w:r>
          </w:p>
        </w:tc>
        <w:tc>
          <w:tcPr>
            <w:tcW w:w="1699" w:type="dxa"/>
            <w:gridSpan w:val="4"/>
            <w:tcBorders>
              <w:top w:val="nil"/>
              <w:bottom w:val="nil"/>
            </w:tcBorders>
            <w:vAlign w:val="center"/>
          </w:tcPr>
          <w:p w14:paraId="6DABAA53"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24,493,470,577</w:t>
            </w:r>
          </w:p>
        </w:tc>
        <w:tc>
          <w:tcPr>
            <w:tcW w:w="672" w:type="dxa"/>
            <w:gridSpan w:val="2"/>
            <w:tcBorders>
              <w:top w:val="nil"/>
              <w:bottom w:val="nil"/>
            </w:tcBorders>
            <w:vAlign w:val="center"/>
          </w:tcPr>
          <w:p w14:paraId="6DB22025"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42.61</w:t>
            </w:r>
          </w:p>
        </w:tc>
        <w:tc>
          <w:tcPr>
            <w:tcW w:w="1529" w:type="dxa"/>
            <w:gridSpan w:val="3"/>
            <w:tcBorders>
              <w:top w:val="nil"/>
              <w:bottom w:val="nil"/>
            </w:tcBorders>
            <w:vAlign w:val="center"/>
          </w:tcPr>
          <w:p w14:paraId="65881E28"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3,737,792</w:t>
            </w:r>
          </w:p>
        </w:tc>
        <w:tc>
          <w:tcPr>
            <w:tcW w:w="838" w:type="dxa"/>
            <w:gridSpan w:val="3"/>
            <w:tcBorders>
              <w:top w:val="nil"/>
              <w:bottom w:val="nil"/>
              <w:right w:val="nil"/>
            </w:tcBorders>
            <w:vAlign w:val="center"/>
          </w:tcPr>
          <w:p w14:paraId="31F9C1F8"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0.02</w:t>
            </w:r>
          </w:p>
        </w:tc>
      </w:tr>
      <w:tr w:rsidR="00593F69" w14:paraId="33A407F5"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058C0338" w14:textId="77777777" w:rsidR="00593F69" w:rsidRPr="006F0A3C" w:rsidRDefault="00593F69" w:rsidP="001553EF">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基金</w:t>
            </w:r>
          </w:p>
        </w:tc>
        <w:tc>
          <w:tcPr>
            <w:tcW w:w="1699" w:type="dxa"/>
            <w:gridSpan w:val="4"/>
            <w:tcBorders>
              <w:top w:val="nil"/>
              <w:bottom w:val="nil"/>
            </w:tcBorders>
            <w:vAlign w:val="center"/>
          </w:tcPr>
          <w:p w14:paraId="67643530"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24,497,208,369</w:t>
            </w:r>
          </w:p>
        </w:tc>
        <w:tc>
          <w:tcPr>
            <w:tcW w:w="660" w:type="dxa"/>
            <w:gridSpan w:val="3"/>
            <w:tcBorders>
              <w:top w:val="nil"/>
              <w:bottom w:val="nil"/>
            </w:tcBorders>
            <w:vAlign w:val="center"/>
          </w:tcPr>
          <w:p w14:paraId="0A5954F9"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39.48</w:t>
            </w:r>
          </w:p>
        </w:tc>
        <w:tc>
          <w:tcPr>
            <w:tcW w:w="1699" w:type="dxa"/>
            <w:gridSpan w:val="4"/>
            <w:tcBorders>
              <w:top w:val="nil"/>
              <w:bottom w:val="nil"/>
            </w:tcBorders>
            <w:vAlign w:val="center"/>
          </w:tcPr>
          <w:p w14:paraId="201D8277"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24,493,470,577</w:t>
            </w:r>
          </w:p>
        </w:tc>
        <w:tc>
          <w:tcPr>
            <w:tcW w:w="672" w:type="dxa"/>
            <w:gridSpan w:val="2"/>
            <w:tcBorders>
              <w:top w:val="nil"/>
              <w:bottom w:val="nil"/>
            </w:tcBorders>
            <w:vAlign w:val="center"/>
          </w:tcPr>
          <w:p w14:paraId="2722D6F0"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42.61</w:t>
            </w:r>
          </w:p>
        </w:tc>
        <w:tc>
          <w:tcPr>
            <w:tcW w:w="1529" w:type="dxa"/>
            <w:gridSpan w:val="3"/>
            <w:tcBorders>
              <w:top w:val="nil"/>
              <w:bottom w:val="nil"/>
            </w:tcBorders>
            <w:vAlign w:val="center"/>
          </w:tcPr>
          <w:p w14:paraId="7E9C8881"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3,737,792</w:t>
            </w:r>
          </w:p>
        </w:tc>
        <w:tc>
          <w:tcPr>
            <w:tcW w:w="838" w:type="dxa"/>
            <w:gridSpan w:val="3"/>
            <w:tcBorders>
              <w:top w:val="nil"/>
              <w:bottom w:val="nil"/>
              <w:right w:val="nil"/>
            </w:tcBorders>
            <w:vAlign w:val="center"/>
          </w:tcPr>
          <w:p w14:paraId="562DBC77"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0.02</w:t>
            </w:r>
          </w:p>
        </w:tc>
      </w:tr>
      <w:tr w:rsidR="00593F69" w14:paraId="1D014FF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36D21CF8" w14:textId="77777777" w:rsidR="00593F69" w:rsidRPr="006F0A3C" w:rsidRDefault="00593F69" w:rsidP="001553EF">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公積</w:t>
            </w:r>
          </w:p>
        </w:tc>
        <w:tc>
          <w:tcPr>
            <w:tcW w:w="1699" w:type="dxa"/>
            <w:gridSpan w:val="4"/>
            <w:tcBorders>
              <w:top w:val="nil"/>
              <w:bottom w:val="nil"/>
            </w:tcBorders>
            <w:vAlign w:val="center"/>
          </w:tcPr>
          <w:p w14:paraId="35AE1D34"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5,683,110,761</w:t>
            </w:r>
          </w:p>
        </w:tc>
        <w:tc>
          <w:tcPr>
            <w:tcW w:w="660" w:type="dxa"/>
            <w:gridSpan w:val="3"/>
            <w:tcBorders>
              <w:top w:val="nil"/>
              <w:bottom w:val="nil"/>
            </w:tcBorders>
            <w:vAlign w:val="center"/>
          </w:tcPr>
          <w:p w14:paraId="73A315D3"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9.16</w:t>
            </w:r>
          </w:p>
        </w:tc>
        <w:tc>
          <w:tcPr>
            <w:tcW w:w="1699" w:type="dxa"/>
            <w:gridSpan w:val="4"/>
            <w:tcBorders>
              <w:top w:val="nil"/>
              <w:bottom w:val="nil"/>
            </w:tcBorders>
            <w:vAlign w:val="center"/>
          </w:tcPr>
          <w:p w14:paraId="528939DC"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5,683,090,541</w:t>
            </w:r>
          </w:p>
        </w:tc>
        <w:tc>
          <w:tcPr>
            <w:tcW w:w="672" w:type="dxa"/>
            <w:gridSpan w:val="2"/>
            <w:tcBorders>
              <w:top w:val="nil"/>
              <w:bottom w:val="nil"/>
            </w:tcBorders>
            <w:vAlign w:val="center"/>
          </w:tcPr>
          <w:p w14:paraId="757D90A6"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9.89</w:t>
            </w:r>
          </w:p>
        </w:tc>
        <w:tc>
          <w:tcPr>
            <w:tcW w:w="1529" w:type="dxa"/>
            <w:gridSpan w:val="3"/>
            <w:tcBorders>
              <w:top w:val="nil"/>
              <w:bottom w:val="nil"/>
            </w:tcBorders>
            <w:vAlign w:val="center"/>
          </w:tcPr>
          <w:p w14:paraId="6D232770"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20,220</w:t>
            </w:r>
          </w:p>
        </w:tc>
        <w:tc>
          <w:tcPr>
            <w:tcW w:w="838" w:type="dxa"/>
            <w:gridSpan w:val="3"/>
            <w:tcBorders>
              <w:top w:val="nil"/>
              <w:bottom w:val="nil"/>
              <w:right w:val="nil"/>
            </w:tcBorders>
            <w:vAlign w:val="center"/>
          </w:tcPr>
          <w:p w14:paraId="78ACECB2"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0.00</w:t>
            </w:r>
          </w:p>
        </w:tc>
      </w:tr>
      <w:tr w:rsidR="00593F69" w14:paraId="662CB015"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56668955" w14:textId="77777777" w:rsidR="00593F69" w:rsidRPr="006F0A3C" w:rsidRDefault="00593F69" w:rsidP="001553EF">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資本公積</w:t>
            </w:r>
          </w:p>
        </w:tc>
        <w:tc>
          <w:tcPr>
            <w:tcW w:w="1699" w:type="dxa"/>
            <w:gridSpan w:val="4"/>
            <w:tcBorders>
              <w:top w:val="nil"/>
              <w:bottom w:val="nil"/>
            </w:tcBorders>
            <w:vAlign w:val="center"/>
          </w:tcPr>
          <w:p w14:paraId="36AF555A"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5,612,664,761</w:t>
            </w:r>
          </w:p>
        </w:tc>
        <w:tc>
          <w:tcPr>
            <w:tcW w:w="660" w:type="dxa"/>
            <w:gridSpan w:val="3"/>
            <w:tcBorders>
              <w:top w:val="nil"/>
              <w:bottom w:val="nil"/>
            </w:tcBorders>
            <w:vAlign w:val="center"/>
          </w:tcPr>
          <w:p w14:paraId="7F6A1E81"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9.05</w:t>
            </w:r>
          </w:p>
        </w:tc>
        <w:tc>
          <w:tcPr>
            <w:tcW w:w="1699" w:type="dxa"/>
            <w:gridSpan w:val="4"/>
            <w:tcBorders>
              <w:top w:val="nil"/>
              <w:bottom w:val="nil"/>
            </w:tcBorders>
            <w:vAlign w:val="center"/>
          </w:tcPr>
          <w:p w14:paraId="25213FA3"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5,612,644,541</w:t>
            </w:r>
          </w:p>
        </w:tc>
        <w:tc>
          <w:tcPr>
            <w:tcW w:w="672" w:type="dxa"/>
            <w:gridSpan w:val="2"/>
            <w:tcBorders>
              <w:top w:val="nil"/>
              <w:bottom w:val="nil"/>
            </w:tcBorders>
            <w:vAlign w:val="center"/>
          </w:tcPr>
          <w:p w14:paraId="079324F6"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9.76</w:t>
            </w:r>
          </w:p>
        </w:tc>
        <w:tc>
          <w:tcPr>
            <w:tcW w:w="1529" w:type="dxa"/>
            <w:gridSpan w:val="3"/>
            <w:tcBorders>
              <w:top w:val="nil"/>
              <w:bottom w:val="nil"/>
            </w:tcBorders>
            <w:vAlign w:val="center"/>
          </w:tcPr>
          <w:p w14:paraId="32FDB58E"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20,220</w:t>
            </w:r>
          </w:p>
        </w:tc>
        <w:tc>
          <w:tcPr>
            <w:tcW w:w="838" w:type="dxa"/>
            <w:gridSpan w:val="3"/>
            <w:tcBorders>
              <w:top w:val="nil"/>
              <w:bottom w:val="nil"/>
              <w:right w:val="nil"/>
            </w:tcBorders>
            <w:vAlign w:val="center"/>
          </w:tcPr>
          <w:p w14:paraId="4A2AC74D"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0.00</w:t>
            </w:r>
          </w:p>
        </w:tc>
      </w:tr>
      <w:tr w:rsidR="00593F69" w14:paraId="781F77C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5B6C1109" w14:textId="77777777" w:rsidR="00593F69" w:rsidRPr="006F0A3C" w:rsidRDefault="00593F69" w:rsidP="001553EF">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特別公積</w:t>
            </w:r>
          </w:p>
        </w:tc>
        <w:tc>
          <w:tcPr>
            <w:tcW w:w="1699" w:type="dxa"/>
            <w:gridSpan w:val="4"/>
            <w:tcBorders>
              <w:top w:val="nil"/>
              <w:bottom w:val="nil"/>
            </w:tcBorders>
            <w:vAlign w:val="center"/>
          </w:tcPr>
          <w:p w14:paraId="5BD66654"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70,446,000</w:t>
            </w:r>
          </w:p>
        </w:tc>
        <w:tc>
          <w:tcPr>
            <w:tcW w:w="660" w:type="dxa"/>
            <w:gridSpan w:val="3"/>
            <w:tcBorders>
              <w:top w:val="nil"/>
              <w:bottom w:val="nil"/>
            </w:tcBorders>
            <w:vAlign w:val="center"/>
          </w:tcPr>
          <w:p w14:paraId="4B20791C"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0.11</w:t>
            </w:r>
          </w:p>
        </w:tc>
        <w:tc>
          <w:tcPr>
            <w:tcW w:w="1699" w:type="dxa"/>
            <w:gridSpan w:val="4"/>
            <w:tcBorders>
              <w:top w:val="nil"/>
              <w:bottom w:val="nil"/>
            </w:tcBorders>
            <w:vAlign w:val="center"/>
          </w:tcPr>
          <w:p w14:paraId="37D303C9"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70,446,000</w:t>
            </w:r>
          </w:p>
        </w:tc>
        <w:tc>
          <w:tcPr>
            <w:tcW w:w="672" w:type="dxa"/>
            <w:gridSpan w:val="2"/>
            <w:tcBorders>
              <w:top w:val="nil"/>
              <w:bottom w:val="nil"/>
            </w:tcBorders>
            <w:vAlign w:val="center"/>
          </w:tcPr>
          <w:p w14:paraId="3544FCFA"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0.12</w:t>
            </w:r>
          </w:p>
        </w:tc>
        <w:tc>
          <w:tcPr>
            <w:tcW w:w="1529" w:type="dxa"/>
            <w:gridSpan w:val="3"/>
            <w:tcBorders>
              <w:top w:val="nil"/>
              <w:bottom w:val="nil"/>
            </w:tcBorders>
            <w:vAlign w:val="center"/>
          </w:tcPr>
          <w:p w14:paraId="32A9DD2F"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w:t>
            </w:r>
          </w:p>
        </w:tc>
        <w:tc>
          <w:tcPr>
            <w:tcW w:w="838" w:type="dxa"/>
            <w:gridSpan w:val="3"/>
            <w:tcBorders>
              <w:top w:val="nil"/>
              <w:bottom w:val="nil"/>
              <w:right w:val="nil"/>
            </w:tcBorders>
            <w:vAlign w:val="center"/>
          </w:tcPr>
          <w:p w14:paraId="39973029"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w:t>
            </w:r>
          </w:p>
        </w:tc>
      </w:tr>
      <w:tr w:rsidR="00593F69" w14:paraId="4197668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6A43C451" w14:textId="77777777" w:rsidR="00593F69" w:rsidRPr="006F0A3C" w:rsidRDefault="00593F69" w:rsidP="001553EF">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累積餘絀</w:t>
            </w:r>
          </w:p>
        </w:tc>
        <w:tc>
          <w:tcPr>
            <w:tcW w:w="1699" w:type="dxa"/>
            <w:gridSpan w:val="4"/>
            <w:tcBorders>
              <w:top w:val="nil"/>
              <w:bottom w:val="nil"/>
            </w:tcBorders>
            <w:vAlign w:val="center"/>
          </w:tcPr>
          <w:p w14:paraId="44CF5754"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25,030,181,655</w:t>
            </w:r>
          </w:p>
        </w:tc>
        <w:tc>
          <w:tcPr>
            <w:tcW w:w="660" w:type="dxa"/>
            <w:gridSpan w:val="3"/>
            <w:tcBorders>
              <w:top w:val="nil"/>
              <w:bottom w:val="nil"/>
            </w:tcBorders>
            <w:vAlign w:val="center"/>
          </w:tcPr>
          <w:p w14:paraId="61560DAD"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40.34</w:t>
            </w:r>
          </w:p>
        </w:tc>
        <w:tc>
          <w:tcPr>
            <w:tcW w:w="1699" w:type="dxa"/>
            <w:gridSpan w:val="4"/>
            <w:tcBorders>
              <w:top w:val="nil"/>
              <w:bottom w:val="nil"/>
            </w:tcBorders>
            <w:vAlign w:val="center"/>
          </w:tcPr>
          <w:p w14:paraId="3D578FB9"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24,787,279,220</w:t>
            </w:r>
          </w:p>
        </w:tc>
        <w:tc>
          <w:tcPr>
            <w:tcW w:w="672" w:type="dxa"/>
            <w:gridSpan w:val="2"/>
            <w:tcBorders>
              <w:top w:val="nil"/>
              <w:bottom w:val="nil"/>
            </w:tcBorders>
            <w:vAlign w:val="center"/>
          </w:tcPr>
          <w:p w14:paraId="633178EF"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43.12</w:t>
            </w:r>
          </w:p>
        </w:tc>
        <w:tc>
          <w:tcPr>
            <w:tcW w:w="1529" w:type="dxa"/>
            <w:gridSpan w:val="3"/>
            <w:tcBorders>
              <w:top w:val="nil"/>
              <w:bottom w:val="nil"/>
            </w:tcBorders>
            <w:vAlign w:val="center"/>
          </w:tcPr>
          <w:p w14:paraId="7BF942A9"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242,902,435</w:t>
            </w:r>
          </w:p>
        </w:tc>
        <w:tc>
          <w:tcPr>
            <w:tcW w:w="838" w:type="dxa"/>
            <w:gridSpan w:val="3"/>
            <w:tcBorders>
              <w:top w:val="nil"/>
              <w:bottom w:val="nil"/>
              <w:right w:val="nil"/>
            </w:tcBorders>
            <w:vAlign w:val="center"/>
          </w:tcPr>
          <w:p w14:paraId="247F456F"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0.98</w:t>
            </w:r>
          </w:p>
        </w:tc>
      </w:tr>
      <w:tr w:rsidR="00593F69" w14:paraId="785DA01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684418A9" w14:textId="77777777" w:rsidR="00593F69" w:rsidRPr="006F0A3C" w:rsidRDefault="00593F69" w:rsidP="001553EF">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累積賸餘</w:t>
            </w:r>
          </w:p>
        </w:tc>
        <w:tc>
          <w:tcPr>
            <w:tcW w:w="1699" w:type="dxa"/>
            <w:gridSpan w:val="4"/>
            <w:tcBorders>
              <w:top w:val="nil"/>
              <w:bottom w:val="nil"/>
            </w:tcBorders>
            <w:vAlign w:val="center"/>
          </w:tcPr>
          <w:p w14:paraId="1772F545"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25,030,181,655</w:t>
            </w:r>
          </w:p>
        </w:tc>
        <w:tc>
          <w:tcPr>
            <w:tcW w:w="660" w:type="dxa"/>
            <w:gridSpan w:val="3"/>
            <w:tcBorders>
              <w:top w:val="nil"/>
              <w:bottom w:val="nil"/>
            </w:tcBorders>
            <w:vAlign w:val="center"/>
          </w:tcPr>
          <w:p w14:paraId="303824CB"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40.34</w:t>
            </w:r>
          </w:p>
        </w:tc>
        <w:tc>
          <w:tcPr>
            <w:tcW w:w="1699" w:type="dxa"/>
            <w:gridSpan w:val="4"/>
            <w:tcBorders>
              <w:top w:val="nil"/>
              <w:bottom w:val="nil"/>
            </w:tcBorders>
            <w:vAlign w:val="center"/>
          </w:tcPr>
          <w:p w14:paraId="74E85995"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24,787,279,220</w:t>
            </w:r>
          </w:p>
        </w:tc>
        <w:tc>
          <w:tcPr>
            <w:tcW w:w="672" w:type="dxa"/>
            <w:gridSpan w:val="2"/>
            <w:tcBorders>
              <w:top w:val="nil"/>
              <w:bottom w:val="nil"/>
            </w:tcBorders>
            <w:vAlign w:val="center"/>
          </w:tcPr>
          <w:p w14:paraId="10C1A12B"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43.12</w:t>
            </w:r>
          </w:p>
        </w:tc>
        <w:tc>
          <w:tcPr>
            <w:tcW w:w="1529" w:type="dxa"/>
            <w:gridSpan w:val="3"/>
            <w:tcBorders>
              <w:top w:val="nil"/>
              <w:bottom w:val="nil"/>
            </w:tcBorders>
            <w:vAlign w:val="center"/>
          </w:tcPr>
          <w:p w14:paraId="6F50A1CB"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242,902,435</w:t>
            </w:r>
          </w:p>
        </w:tc>
        <w:tc>
          <w:tcPr>
            <w:tcW w:w="838" w:type="dxa"/>
            <w:gridSpan w:val="3"/>
            <w:tcBorders>
              <w:top w:val="nil"/>
              <w:bottom w:val="nil"/>
              <w:right w:val="nil"/>
            </w:tcBorders>
            <w:vAlign w:val="center"/>
          </w:tcPr>
          <w:p w14:paraId="035BEB46"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0.98</w:t>
            </w:r>
          </w:p>
        </w:tc>
      </w:tr>
      <w:tr w:rsidR="00593F69" w14:paraId="36816A1F"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3AD36D05" w14:textId="77777777" w:rsidR="00593F69" w:rsidRPr="006F0A3C" w:rsidRDefault="00593F69" w:rsidP="001553EF">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淨值其他項目</w:t>
            </w:r>
          </w:p>
        </w:tc>
        <w:tc>
          <w:tcPr>
            <w:tcW w:w="1699" w:type="dxa"/>
            <w:gridSpan w:val="4"/>
            <w:tcBorders>
              <w:top w:val="nil"/>
              <w:bottom w:val="nil"/>
            </w:tcBorders>
            <w:vAlign w:val="center"/>
          </w:tcPr>
          <w:p w14:paraId="5C0A2A90"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- 206,386</w:t>
            </w:r>
          </w:p>
        </w:tc>
        <w:tc>
          <w:tcPr>
            <w:tcW w:w="660" w:type="dxa"/>
            <w:gridSpan w:val="3"/>
            <w:tcBorders>
              <w:top w:val="nil"/>
              <w:bottom w:val="nil"/>
            </w:tcBorders>
            <w:vAlign w:val="center"/>
          </w:tcPr>
          <w:p w14:paraId="0D0FB6AC"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- 0.00</w:t>
            </w:r>
          </w:p>
        </w:tc>
        <w:tc>
          <w:tcPr>
            <w:tcW w:w="1699" w:type="dxa"/>
            <w:gridSpan w:val="4"/>
            <w:tcBorders>
              <w:top w:val="nil"/>
              <w:bottom w:val="nil"/>
            </w:tcBorders>
            <w:vAlign w:val="center"/>
          </w:tcPr>
          <w:p w14:paraId="2EDFAE97"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- 179,418</w:t>
            </w:r>
          </w:p>
        </w:tc>
        <w:tc>
          <w:tcPr>
            <w:tcW w:w="672" w:type="dxa"/>
            <w:gridSpan w:val="2"/>
            <w:tcBorders>
              <w:top w:val="nil"/>
              <w:bottom w:val="nil"/>
            </w:tcBorders>
            <w:vAlign w:val="center"/>
          </w:tcPr>
          <w:p w14:paraId="5639A2FB"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- 0.00</w:t>
            </w:r>
          </w:p>
        </w:tc>
        <w:tc>
          <w:tcPr>
            <w:tcW w:w="1529" w:type="dxa"/>
            <w:gridSpan w:val="3"/>
            <w:tcBorders>
              <w:top w:val="nil"/>
              <w:bottom w:val="nil"/>
            </w:tcBorders>
            <w:vAlign w:val="center"/>
          </w:tcPr>
          <w:p w14:paraId="7C2E6600"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- 26,968</w:t>
            </w:r>
          </w:p>
        </w:tc>
        <w:tc>
          <w:tcPr>
            <w:tcW w:w="838" w:type="dxa"/>
            <w:gridSpan w:val="3"/>
            <w:tcBorders>
              <w:top w:val="nil"/>
              <w:bottom w:val="nil"/>
              <w:right w:val="nil"/>
            </w:tcBorders>
            <w:vAlign w:val="center"/>
          </w:tcPr>
          <w:p w14:paraId="1B0C00A5"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15.03</w:t>
            </w:r>
          </w:p>
        </w:tc>
      </w:tr>
      <w:tr w:rsidR="00593F69" w14:paraId="158E1145"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72"/>
          <w:jc w:val="center"/>
        </w:trPr>
        <w:tc>
          <w:tcPr>
            <w:tcW w:w="2828" w:type="dxa"/>
            <w:gridSpan w:val="2"/>
            <w:tcBorders>
              <w:top w:val="nil"/>
              <w:left w:val="nil"/>
              <w:bottom w:val="nil"/>
            </w:tcBorders>
            <w:vAlign w:val="center"/>
          </w:tcPr>
          <w:p w14:paraId="1DD0F93C" w14:textId="77777777" w:rsidR="00593F69" w:rsidRPr="006F0A3C" w:rsidRDefault="00593F69" w:rsidP="001553EF">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累積其他</w:t>
            </w:r>
            <w:r w:rsidRPr="00D94FAE">
              <w:rPr>
                <w:rFonts w:ascii="標楷體" w:eastAsia="標楷體" w:hAnsi="標楷體" w:hint="eastAsia"/>
                <w:bCs/>
                <w:kern w:val="0"/>
                <w:sz w:val="20"/>
              </w:rPr>
              <w:t>綜合</w:t>
            </w:r>
            <w:r w:rsidRPr="006F0A3C">
              <w:rPr>
                <w:rFonts w:ascii="標楷體" w:eastAsia="標楷體" w:hAnsi="標楷體" w:hint="eastAsia"/>
                <w:kern w:val="0"/>
                <w:sz w:val="20"/>
              </w:rPr>
              <w:t>餘絀</w:t>
            </w:r>
          </w:p>
        </w:tc>
        <w:tc>
          <w:tcPr>
            <w:tcW w:w="1699" w:type="dxa"/>
            <w:gridSpan w:val="4"/>
            <w:tcBorders>
              <w:top w:val="nil"/>
              <w:bottom w:val="nil"/>
            </w:tcBorders>
            <w:vAlign w:val="center"/>
          </w:tcPr>
          <w:p w14:paraId="74F641B2"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- 206,386</w:t>
            </w:r>
          </w:p>
        </w:tc>
        <w:tc>
          <w:tcPr>
            <w:tcW w:w="660" w:type="dxa"/>
            <w:gridSpan w:val="3"/>
            <w:tcBorders>
              <w:top w:val="nil"/>
              <w:bottom w:val="nil"/>
            </w:tcBorders>
            <w:vAlign w:val="center"/>
          </w:tcPr>
          <w:p w14:paraId="26432DC5"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- 0.00</w:t>
            </w:r>
          </w:p>
        </w:tc>
        <w:tc>
          <w:tcPr>
            <w:tcW w:w="1699" w:type="dxa"/>
            <w:gridSpan w:val="4"/>
            <w:tcBorders>
              <w:top w:val="nil"/>
              <w:bottom w:val="nil"/>
            </w:tcBorders>
            <w:vAlign w:val="center"/>
          </w:tcPr>
          <w:p w14:paraId="7A3FABD0"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- 179,418</w:t>
            </w:r>
          </w:p>
        </w:tc>
        <w:tc>
          <w:tcPr>
            <w:tcW w:w="672" w:type="dxa"/>
            <w:gridSpan w:val="2"/>
            <w:tcBorders>
              <w:top w:val="nil"/>
              <w:bottom w:val="nil"/>
            </w:tcBorders>
            <w:vAlign w:val="center"/>
          </w:tcPr>
          <w:p w14:paraId="77AF552D" w14:textId="77777777" w:rsidR="00593F69" w:rsidRPr="007C2082" w:rsidRDefault="00593F69" w:rsidP="001553EF">
            <w:pPr>
              <w:spacing w:line="240" w:lineRule="exact"/>
              <w:jc w:val="right"/>
              <w:rPr>
                <w:rFonts w:ascii="細明體" w:eastAsia="細明體" w:hAnsi="細明體"/>
                <w:b/>
                <w:sz w:val="18"/>
                <w:szCs w:val="18"/>
              </w:rPr>
            </w:pPr>
            <w:r w:rsidRPr="006F0A3C">
              <w:rPr>
                <w:rFonts w:ascii="細明體" w:eastAsia="細明體" w:hAnsi="細明體" w:hint="eastAsia"/>
                <w:sz w:val="18"/>
              </w:rPr>
              <w:t>- 0.00</w:t>
            </w:r>
          </w:p>
        </w:tc>
        <w:tc>
          <w:tcPr>
            <w:tcW w:w="1529" w:type="dxa"/>
            <w:gridSpan w:val="3"/>
            <w:tcBorders>
              <w:top w:val="nil"/>
              <w:bottom w:val="nil"/>
            </w:tcBorders>
            <w:vAlign w:val="center"/>
          </w:tcPr>
          <w:p w14:paraId="1C63A10D" w14:textId="77777777" w:rsidR="00593F69" w:rsidRPr="007C2082" w:rsidRDefault="00593F69" w:rsidP="001553EF">
            <w:pPr>
              <w:spacing w:line="240" w:lineRule="exact"/>
              <w:jc w:val="right"/>
              <w:rPr>
                <w:rFonts w:ascii="細明體" w:eastAsia="細明體" w:hAnsi="細明體"/>
                <w:b/>
                <w:noProof/>
                <w:sz w:val="18"/>
                <w:szCs w:val="18"/>
              </w:rPr>
            </w:pPr>
            <w:r w:rsidRPr="006F0A3C">
              <w:rPr>
                <w:rFonts w:ascii="細明體" w:eastAsia="細明體" w:hAnsi="細明體" w:hint="eastAsia"/>
                <w:noProof/>
                <w:sz w:val="18"/>
              </w:rPr>
              <w:t>- 26,968</w:t>
            </w:r>
          </w:p>
        </w:tc>
        <w:tc>
          <w:tcPr>
            <w:tcW w:w="838" w:type="dxa"/>
            <w:gridSpan w:val="3"/>
            <w:tcBorders>
              <w:top w:val="nil"/>
              <w:bottom w:val="nil"/>
              <w:right w:val="nil"/>
            </w:tcBorders>
            <w:vAlign w:val="center"/>
          </w:tcPr>
          <w:p w14:paraId="35263362" w14:textId="77777777" w:rsidR="00593F69" w:rsidRPr="007C2082" w:rsidRDefault="00593F69" w:rsidP="001553EF">
            <w:pPr>
              <w:spacing w:line="240" w:lineRule="exact"/>
              <w:jc w:val="right"/>
              <w:rPr>
                <w:rFonts w:ascii="細明體" w:eastAsia="細明體" w:hAnsi="細明體"/>
                <w:b/>
                <w:kern w:val="0"/>
                <w:sz w:val="18"/>
                <w:szCs w:val="18"/>
              </w:rPr>
            </w:pPr>
            <w:r w:rsidRPr="006F0A3C">
              <w:rPr>
                <w:rFonts w:ascii="細明體" w:eastAsia="細明體" w:hAnsi="細明體" w:hint="eastAsia"/>
                <w:kern w:val="0"/>
                <w:sz w:val="18"/>
              </w:rPr>
              <w:t>15.03</w:t>
            </w:r>
          </w:p>
        </w:tc>
      </w:tr>
      <w:tr w:rsidR="00593F69" w14:paraId="4C895344" w14:textId="77777777" w:rsidTr="00FD51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312"/>
          <w:jc w:val="center"/>
        </w:trPr>
        <w:tc>
          <w:tcPr>
            <w:tcW w:w="2828" w:type="dxa"/>
            <w:gridSpan w:val="2"/>
            <w:tcBorders>
              <w:top w:val="nil"/>
              <w:left w:val="nil"/>
              <w:bottom w:val="nil"/>
            </w:tcBorders>
            <w:vAlign w:val="center"/>
          </w:tcPr>
          <w:p w14:paraId="06392F4E" w14:textId="77777777" w:rsidR="00593F69" w:rsidRPr="00D94FAE" w:rsidRDefault="00593F69" w:rsidP="001553EF">
            <w:pPr>
              <w:spacing w:line="240" w:lineRule="exact"/>
              <w:jc w:val="both"/>
              <w:rPr>
                <w:rFonts w:ascii="標楷體" w:eastAsia="標楷體" w:hAnsi="標楷體"/>
                <w:b/>
                <w:bCs/>
                <w:kern w:val="0"/>
                <w:sz w:val="20"/>
              </w:rPr>
            </w:pPr>
            <w:r>
              <w:rPr>
                <w:rFonts w:ascii="標楷體" w:eastAsia="標楷體" w:hAnsi="標楷體" w:hint="eastAsia"/>
                <w:b/>
                <w:bCs/>
                <w:kern w:val="0"/>
                <w:sz w:val="20"/>
              </w:rPr>
              <w:t>合計</w:t>
            </w:r>
          </w:p>
        </w:tc>
        <w:tc>
          <w:tcPr>
            <w:tcW w:w="1699" w:type="dxa"/>
            <w:gridSpan w:val="4"/>
            <w:tcBorders>
              <w:top w:val="nil"/>
              <w:bottom w:val="nil"/>
            </w:tcBorders>
            <w:vAlign w:val="center"/>
          </w:tcPr>
          <w:p w14:paraId="5AD86F64" w14:textId="77777777" w:rsidR="00593F69" w:rsidRPr="007C2082" w:rsidRDefault="00593F69" w:rsidP="001553EF">
            <w:pPr>
              <w:spacing w:line="240" w:lineRule="exact"/>
              <w:jc w:val="right"/>
              <w:rPr>
                <w:rFonts w:ascii="細明體" w:eastAsia="細明體" w:hAnsi="細明體"/>
                <w:b/>
                <w:bCs/>
                <w:sz w:val="18"/>
                <w:szCs w:val="18"/>
              </w:rPr>
            </w:pPr>
            <w:r w:rsidRPr="006F0A3C">
              <w:rPr>
                <w:rFonts w:ascii="細明體" w:eastAsia="細明體" w:hAnsi="細明體" w:hint="eastAsia"/>
                <w:b/>
                <w:sz w:val="18"/>
              </w:rPr>
              <w:t>62,046,005,773</w:t>
            </w:r>
          </w:p>
        </w:tc>
        <w:tc>
          <w:tcPr>
            <w:tcW w:w="660" w:type="dxa"/>
            <w:gridSpan w:val="3"/>
            <w:tcBorders>
              <w:top w:val="nil"/>
              <w:bottom w:val="nil"/>
            </w:tcBorders>
            <w:vAlign w:val="center"/>
          </w:tcPr>
          <w:p w14:paraId="3C36480A" w14:textId="77777777" w:rsidR="00593F69" w:rsidRPr="007C2082" w:rsidRDefault="00593F69" w:rsidP="001553EF">
            <w:pPr>
              <w:spacing w:line="240" w:lineRule="exact"/>
              <w:jc w:val="right"/>
              <w:rPr>
                <w:rFonts w:ascii="細明體" w:eastAsia="細明體" w:hAnsi="細明體"/>
                <w:b/>
                <w:bCs/>
                <w:sz w:val="18"/>
                <w:szCs w:val="18"/>
              </w:rPr>
            </w:pPr>
            <w:r w:rsidRPr="006F0A3C">
              <w:rPr>
                <w:rFonts w:ascii="細明體" w:eastAsia="細明體" w:hAnsi="細明體" w:hint="eastAsia"/>
                <w:b/>
                <w:sz w:val="18"/>
              </w:rPr>
              <w:t>100.00</w:t>
            </w:r>
          </w:p>
        </w:tc>
        <w:tc>
          <w:tcPr>
            <w:tcW w:w="1699" w:type="dxa"/>
            <w:gridSpan w:val="4"/>
            <w:tcBorders>
              <w:top w:val="nil"/>
              <w:bottom w:val="nil"/>
            </w:tcBorders>
            <w:vAlign w:val="center"/>
          </w:tcPr>
          <w:p w14:paraId="09767304" w14:textId="77777777" w:rsidR="00593F69" w:rsidRPr="007C2082" w:rsidRDefault="00593F69" w:rsidP="001553EF">
            <w:pPr>
              <w:spacing w:line="240" w:lineRule="exact"/>
              <w:jc w:val="right"/>
              <w:rPr>
                <w:rFonts w:ascii="細明體" w:eastAsia="細明體" w:hAnsi="細明體"/>
                <w:b/>
                <w:bCs/>
                <w:sz w:val="18"/>
                <w:szCs w:val="18"/>
              </w:rPr>
            </w:pPr>
            <w:r w:rsidRPr="006F0A3C">
              <w:rPr>
                <w:rFonts w:ascii="細明體" w:eastAsia="細明體" w:hAnsi="細明體" w:hint="eastAsia"/>
                <w:b/>
                <w:sz w:val="18"/>
              </w:rPr>
              <w:t>57,480,675,435</w:t>
            </w:r>
          </w:p>
        </w:tc>
        <w:tc>
          <w:tcPr>
            <w:tcW w:w="672" w:type="dxa"/>
            <w:gridSpan w:val="2"/>
            <w:tcBorders>
              <w:top w:val="nil"/>
              <w:bottom w:val="nil"/>
            </w:tcBorders>
            <w:vAlign w:val="center"/>
          </w:tcPr>
          <w:p w14:paraId="20270997" w14:textId="77777777" w:rsidR="00593F69" w:rsidRPr="007C2082" w:rsidRDefault="00593F69" w:rsidP="001553EF">
            <w:pPr>
              <w:spacing w:line="240" w:lineRule="exact"/>
              <w:jc w:val="right"/>
              <w:rPr>
                <w:rFonts w:ascii="細明體" w:eastAsia="細明體" w:hAnsi="細明體"/>
                <w:b/>
                <w:bCs/>
                <w:sz w:val="18"/>
                <w:szCs w:val="18"/>
              </w:rPr>
            </w:pPr>
            <w:r w:rsidRPr="006F0A3C">
              <w:rPr>
                <w:rFonts w:ascii="細明體" w:eastAsia="細明體" w:hAnsi="細明體" w:hint="eastAsia"/>
                <w:b/>
                <w:sz w:val="18"/>
              </w:rPr>
              <w:t>100.00</w:t>
            </w:r>
          </w:p>
        </w:tc>
        <w:tc>
          <w:tcPr>
            <w:tcW w:w="1529" w:type="dxa"/>
            <w:gridSpan w:val="3"/>
            <w:tcBorders>
              <w:top w:val="nil"/>
              <w:bottom w:val="nil"/>
            </w:tcBorders>
            <w:vAlign w:val="center"/>
          </w:tcPr>
          <w:p w14:paraId="14A7B4FC" w14:textId="77777777" w:rsidR="00593F69" w:rsidRPr="007C2082" w:rsidRDefault="00593F69" w:rsidP="001553EF">
            <w:pPr>
              <w:spacing w:line="240" w:lineRule="exact"/>
              <w:jc w:val="right"/>
              <w:rPr>
                <w:rFonts w:ascii="細明體" w:eastAsia="細明體" w:hAnsi="細明體"/>
                <w:b/>
                <w:bCs/>
                <w:noProof/>
                <w:sz w:val="18"/>
                <w:szCs w:val="18"/>
              </w:rPr>
            </w:pPr>
            <w:r w:rsidRPr="006F0A3C">
              <w:rPr>
                <w:rFonts w:ascii="細明體" w:eastAsia="細明體" w:hAnsi="細明體" w:hint="eastAsia"/>
                <w:b/>
                <w:noProof/>
                <w:sz w:val="18"/>
              </w:rPr>
              <w:t>4,565,330,338</w:t>
            </w:r>
          </w:p>
        </w:tc>
        <w:tc>
          <w:tcPr>
            <w:tcW w:w="838" w:type="dxa"/>
            <w:gridSpan w:val="3"/>
            <w:tcBorders>
              <w:top w:val="nil"/>
              <w:bottom w:val="nil"/>
              <w:right w:val="nil"/>
            </w:tcBorders>
            <w:vAlign w:val="center"/>
          </w:tcPr>
          <w:p w14:paraId="00D6D3D5" w14:textId="77777777" w:rsidR="00593F69" w:rsidRPr="007C2082" w:rsidRDefault="00593F69" w:rsidP="001553EF">
            <w:pPr>
              <w:spacing w:line="240" w:lineRule="exact"/>
              <w:jc w:val="right"/>
              <w:rPr>
                <w:rFonts w:ascii="細明體" w:eastAsia="細明體" w:hAnsi="細明體"/>
                <w:b/>
                <w:bCs/>
                <w:kern w:val="0"/>
                <w:sz w:val="18"/>
                <w:szCs w:val="18"/>
              </w:rPr>
            </w:pPr>
            <w:r w:rsidRPr="006F0A3C">
              <w:rPr>
                <w:rFonts w:ascii="細明體" w:eastAsia="細明體" w:hAnsi="細明體" w:hint="eastAsia"/>
                <w:b/>
                <w:kern w:val="0"/>
                <w:sz w:val="18"/>
              </w:rPr>
              <w:t>7.94</w:t>
            </w:r>
          </w:p>
        </w:tc>
      </w:tr>
      <w:tr w:rsidR="00593F69" w:rsidRPr="00AE223C" w14:paraId="46D02AB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28" w:type="dxa"/>
          <w:wAfter w:w="35" w:type="dxa"/>
          <w:cantSplit/>
          <w:trHeight w:val="20"/>
          <w:jc w:val="center"/>
        </w:trPr>
        <w:tc>
          <w:tcPr>
            <w:tcW w:w="9925" w:type="dxa"/>
            <w:gridSpan w:val="21"/>
            <w:tcBorders>
              <w:top w:val="single" w:sz="8" w:space="0" w:color="auto"/>
              <w:left w:val="nil"/>
              <w:bottom w:val="nil"/>
              <w:right w:val="nil"/>
            </w:tcBorders>
            <w:vAlign w:val="center"/>
          </w:tcPr>
          <w:p w14:paraId="4B4C3D15" w14:textId="77777777" w:rsidR="00593F69" w:rsidRPr="007C2082" w:rsidRDefault="00593F69" w:rsidP="00FD517E">
            <w:pPr>
              <w:tabs>
                <w:tab w:val="left" w:pos="408"/>
              </w:tabs>
              <w:adjustRightInd w:val="0"/>
              <w:snapToGrid w:val="0"/>
              <w:spacing w:before="6" w:line="240" w:lineRule="exact"/>
              <w:ind w:left="502" w:hangingChars="279" w:hanging="502"/>
              <w:rPr>
                <w:rFonts w:ascii="標楷體" w:eastAsia="標楷體" w:hAnsi="標楷體"/>
                <w:bCs/>
                <w:color w:val="FF0000"/>
                <w:sz w:val="18"/>
                <w:szCs w:val="18"/>
                <w:u w:val="single"/>
              </w:rPr>
            </w:pPr>
            <w:r w:rsidRPr="006F0A3C">
              <w:rPr>
                <w:rFonts w:ascii="標楷體" w:eastAsia="標楷體" w:hAnsi="標楷體" w:hint="eastAsia"/>
                <w:sz w:val="18"/>
                <w:szCs w:val="18"/>
              </w:rPr>
              <w:t>註：信託代理與保證資產（負債），11</w:t>
            </w:r>
            <w:r>
              <w:rPr>
                <w:rFonts w:ascii="標楷體" w:eastAsia="標楷體" w:hAnsi="標楷體" w:hint="eastAsia"/>
                <w:sz w:val="18"/>
                <w:szCs w:val="18"/>
              </w:rPr>
              <w:t>4</w:t>
            </w:r>
            <w:r w:rsidRPr="006F0A3C">
              <w:rPr>
                <w:rFonts w:ascii="標楷體" w:eastAsia="標楷體" w:hAnsi="標楷體" w:hint="eastAsia"/>
                <w:sz w:val="18"/>
                <w:szCs w:val="18"/>
              </w:rPr>
              <w:t>年底及11</w:t>
            </w:r>
            <w:r>
              <w:rPr>
                <w:rFonts w:ascii="標楷體" w:eastAsia="標楷體" w:hAnsi="標楷體" w:hint="eastAsia"/>
                <w:sz w:val="18"/>
                <w:szCs w:val="18"/>
              </w:rPr>
              <w:t>3</w:t>
            </w:r>
            <w:r w:rsidRPr="006F0A3C">
              <w:rPr>
                <w:rFonts w:ascii="標楷體" w:eastAsia="標楷體" w:hAnsi="標楷體" w:hint="eastAsia"/>
                <w:sz w:val="18"/>
                <w:szCs w:val="18"/>
              </w:rPr>
              <w:t>年底各有</w:t>
            </w:r>
            <w:r>
              <w:rPr>
                <w:rFonts w:ascii="標楷體" w:eastAsia="標楷體" w:hAnsi="標楷體" w:hint="eastAsia"/>
                <w:sz w:val="18"/>
                <w:szCs w:val="18"/>
              </w:rPr>
              <w:t>888,</w:t>
            </w:r>
            <w:r>
              <w:rPr>
                <w:rFonts w:ascii="標楷體" w:eastAsia="標楷體" w:hAnsi="標楷體"/>
                <w:sz w:val="18"/>
                <w:szCs w:val="18"/>
              </w:rPr>
              <w:t>894,424</w:t>
            </w:r>
            <w:r w:rsidRPr="006F0A3C">
              <w:rPr>
                <w:rFonts w:ascii="標楷體" w:eastAsia="標楷體" w:hAnsi="標楷體" w:hint="eastAsia"/>
                <w:sz w:val="18"/>
                <w:szCs w:val="18"/>
              </w:rPr>
              <w:t>元及456,190,791元。</w:t>
            </w:r>
          </w:p>
        </w:tc>
      </w:tr>
    </w:tbl>
    <w:p w14:paraId="7E4144EA" w14:textId="77777777" w:rsidR="00593F69" w:rsidRPr="000A076B" w:rsidRDefault="00593F69" w:rsidP="00C92211">
      <w:pPr>
        <w:pStyle w:val="-"/>
      </w:pPr>
      <w:r w:rsidRPr="000A076B">
        <w:rPr>
          <w:rFonts w:hint="eastAsia"/>
        </w:rPr>
        <w:lastRenderedPageBreak/>
        <w:t>七</w:t>
      </w:r>
      <w:r w:rsidRPr="000A076B">
        <w:rPr>
          <w:rFonts w:cs="全字庫正宋體" w:hint="eastAsia"/>
        </w:rPr>
        <w:t>、</w:t>
      </w:r>
      <w:r w:rsidRPr="000A076B">
        <w:rPr>
          <w:rFonts w:hint="eastAsia"/>
        </w:rPr>
        <w:t>臺北市立聯合醫院醫療基金</w:t>
      </w:r>
    </w:p>
    <w:p w14:paraId="28FDCFB4" w14:textId="77777777" w:rsidR="00593F69" w:rsidRPr="00312173" w:rsidRDefault="00593F69" w:rsidP="00986E87">
      <w:pPr>
        <w:pStyle w:val="-1"/>
        <w:spacing w:line="480" w:lineRule="exact"/>
        <w:ind w:firstLineChars="200" w:firstLine="480"/>
        <w:rPr>
          <w:rFonts w:hAnsi="標楷體"/>
          <w:color w:val="auto"/>
        </w:rPr>
      </w:pPr>
      <w:r w:rsidRPr="00312173">
        <w:rPr>
          <w:rFonts w:hAnsi="標楷體" w:hint="eastAsia"/>
          <w:color w:val="auto"/>
        </w:rPr>
        <w:t>臺北市政府為照顧臺北市民健康，辦理全民健保門診、急診及住院醫療服務、市民傷病診治、衛生教育指導、醫護技術及醫院管理人員訓練、臨床研究及推展公共衛生及預防保健服務、社區醫療服務、重大災難緊急處理等事項；另為達財務獨立之目的，自94年起，將臺北市立仁愛等10家市立醫療院所，合併為臺北市立聯合醫院，並設置臺北市立聯合醫院醫療基金。該基金</w:t>
      </w:r>
      <w:r w:rsidRPr="00312173">
        <w:rPr>
          <w:rFonts w:hAnsi="標楷體"/>
          <w:color w:val="auto"/>
        </w:rPr>
        <w:t>1</w:t>
      </w:r>
      <w:r>
        <w:rPr>
          <w:rFonts w:hAnsi="標楷體" w:hint="eastAsia"/>
          <w:color w:val="auto"/>
        </w:rPr>
        <w:t>14</w:t>
      </w:r>
      <w:r w:rsidRPr="00312173">
        <w:rPr>
          <w:rFonts w:hAnsi="標楷體" w:hint="eastAsia"/>
          <w:color w:val="auto"/>
        </w:rPr>
        <w:t>年度各項營運計畫及預算之執行</w:t>
      </w:r>
      <w:r w:rsidRPr="00251466">
        <w:rPr>
          <w:rFonts w:hAnsi="標楷體" w:hint="eastAsia"/>
          <w:color w:val="auto"/>
        </w:rPr>
        <w:t>等，經</w:t>
      </w:r>
      <w:r w:rsidRPr="00312173">
        <w:rPr>
          <w:rFonts w:hAnsi="標楷體" w:hint="eastAsia"/>
          <w:color w:val="auto"/>
        </w:rPr>
        <w:t>予書面審核，並派員就地抽查，茲將查核結果說明如次：</w:t>
      </w:r>
    </w:p>
    <w:p w14:paraId="2C15E843" w14:textId="77777777" w:rsidR="00593F69" w:rsidRPr="00312173" w:rsidRDefault="00593F69" w:rsidP="00986E87">
      <w:pPr>
        <w:pStyle w:val="-0"/>
        <w:spacing w:line="480" w:lineRule="exact"/>
        <w:ind w:firstLine="280"/>
        <w:rPr>
          <w:spacing w:val="0"/>
          <w:szCs w:val="28"/>
        </w:rPr>
      </w:pPr>
      <w:r w:rsidRPr="000A076B">
        <w:rPr>
          <w:rFonts w:hint="eastAsia"/>
          <w:spacing w:val="0"/>
          <w:szCs w:val="28"/>
        </w:rPr>
        <w:t>（一）</w:t>
      </w:r>
      <w:r w:rsidRPr="00312173">
        <w:rPr>
          <w:rFonts w:hint="eastAsia"/>
          <w:spacing w:val="0"/>
          <w:szCs w:val="28"/>
        </w:rPr>
        <w:t>營運計畫實施情形之查核</w:t>
      </w:r>
    </w:p>
    <w:p w14:paraId="5F7C0AD6" w14:textId="77777777" w:rsidR="00593F69" w:rsidRPr="00312173" w:rsidRDefault="00593F69" w:rsidP="00986E87">
      <w:pPr>
        <w:pStyle w:val="-1"/>
        <w:spacing w:before="120" w:line="480" w:lineRule="exact"/>
        <w:ind w:firstLineChars="200" w:firstLine="480"/>
        <w:rPr>
          <w:rFonts w:hAnsi="標楷體"/>
          <w:color w:val="auto"/>
        </w:rPr>
      </w:pPr>
      <w:r w:rsidRPr="00312173">
        <w:rPr>
          <w:rFonts w:hAnsi="標楷體" w:hint="eastAsia"/>
          <w:color w:val="auto"/>
        </w:rPr>
        <w:t>該基金主要營運計畫係辦理全民健保門診、急診及住院醫療服務、推展公共衛生及預防保健服務。1</w:t>
      </w:r>
      <w:r w:rsidRPr="00312173">
        <w:rPr>
          <w:rFonts w:hAnsi="標楷體"/>
          <w:color w:val="auto"/>
        </w:rPr>
        <w:t>1</w:t>
      </w:r>
      <w:r>
        <w:rPr>
          <w:rFonts w:hAnsi="標楷體" w:hint="eastAsia"/>
          <w:color w:val="auto"/>
        </w:rPr>
        <w:t>4</w:t>
      </w:r>
      <w:r w:rsidRPr="00312173">
        <w:rPr>
          <w:rFonts w:hAnsi="標楷體" w:hint="eastAsia"/>
          <w:color w:val="auto"/>
        </w:rPr>
        <w:t>年度營運項目3項，實施結果，實際數較原預計增加者</w:t>
      </w:r>
      <w:r>
        <w:rPr>
          <w:rFonts w:hAnsi="標楷體" w:hint="eastAsia"/>
          <w:color w:val="auto"/>
        </w:rPr>
        <w:t>2</w:t>
      </w:r>
      <w:r w:rsidRPr="00312173">
        <w:rPr>
          <w:rFonts w:hAnsi="標楷體" w:hint="eastAsia"/>
          <w:color w:val="auto"/>
        </w:rPr>
        <w:t>項，減少者</w:t>
      </w:r>
      <w:r>
        <w:rPr>
          <w:rFonts w:hAnsi="標楷體" w:hint="eastAsia"/>
          <w:color w:val="auto"/>
        </w:rPr>
        <w:t>1</w:t>
      </w:r>
      <w:r w:rsidRPr="00312173">
        <w:rPr>
          <w:rFonts w:hAnsi="標楷體" w:hint="eastAsia"/>
          <w:color w:val="auto"/>
        </w:rPr>
        <w:t>項，其執行情形列表如次：</w:t>
      </w:r>
    </w:p>
    <w:tbl>
      <w:tblPr>
        <w:tblW w:w="99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709"/>
        <w:gridCol w:w="1559"/>
        <w:gridCol w:w="1417"/>
        <w:gridCol w:w="1418"/>
        <w:gridCol w:w="850"/>
        <w:gridCol w:w="2582"/>
      </w:tblGrid>
      <w:tr w:rsidR="00593F69" w:rsidRPr="00312173" w14:paraId="7B854844" w14:textId="77777777" w:rsidTr="00A2467A">
        <w:trPr>
          <w:trHeight w:hRule="exact" w:val="400"/>
        </w:trPr>
        <w:tc>
          <w:tcPr>
            <w:tcW w:w="1418" w:type="dxa"/>
            <w:vMerge w:val="restart"/>
            <w:tcBorders>
              <w:top w:val="single" w:sz="4" w:space="0" w:color="auto"/>
              <w:left w:val="nil"/>
              <w:bottom w:val="single" w:sz="4" w:space="0" w:color="auto"/>
              <w:right w:val="single" w:sz="4" w:space="0" w:color="auto"/>
            </w:tcBorders>
            <w:vAlign w:val="center"/>
          </w:tcPr>
          <w:p w14:paraId="34B88BEF" w14:textId="77777777" w:rsidR="00593F69" w:rsidRPr="00312173" w:rsidRDefault="00593F69" w:rsidP="00EC2B3A">
            <w:pPr>
              <w:spacing w:line="360" w:lineRule="exact"/>
              <w:jc w:val="distribute"/>
              <w:rPr>
                <w:rFonts w:ascii="標楷體" w:eastAsia="標楷體" w:hAnsi="標楷體" w:cs="Times New Roman"/>
                <w:sz w:val="20"/>
                <w:szCs w:val="24"/>
              </w:rPr>
            </w:pPr>
            <w:r w:rsidRPr="00312173">
              <w:rPr>
                <w:rFonts w:ascii="標楷體" w:eastAsia="標楷體" w:hAnsi="標楷體" w:cs="Times New Roman" w:hint="eastAsia"/>
                <w:sz w:val="20"/>
                <w:szCs w:val="24"/>
              </w:rPr>
              <w:t>項目</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26DD21A6" w14:textId="77777777" w:rsidR="00593F69" w:rsidRPr="00312173" w:rsidRDefault="00593F69" w:rsidP="00EC2B3A">
            <w:pPr>
              <w:spacing w:line="360" w:lineRule="exact"/>
              <w:jc w:val="center"/>
              <w:rPr>
                <w:rFonts w:ascii="標楷體" w:eastAsia="標楷體" w:hAnsi="標楷體" w:cs="Times New Roman"/>
                <w:sz w:val="20"/>
                <w:szCs w:val="24"/>
              </w:rPr>
            </w:pPr>
            <w:r w:rsidRPr="00312173">
              <w:rPr>
                <w:rFonts w:ascii="標楷體" w:eastAsia="標楷體" w:hAnsi="標楷體" w:cs="Times New Roman" w:hint="eastAsia"/>
                <w:sz w:val="20"/>
                <w:szCs w:val="24"/>
              </w:rPr>
              <w:t>單 位</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0C609E45" w14:textId="77777777" w:rsidR="00593F69" w:rsidRPr="00312173" w:rsidRDefault="00593F69" w:rsidP="00EC2B3A">
            <w:pPr>
              <w:spacing w:line="360" w:lineRule="exact"/>
              <w:ind w:leftChars="5" w:left="12" w:rightChars="23" w:right="55"/>
              <w:jc w:val="distribute"/>
              <w:rPr>
                <w:rFonts w:ascii="標楷體" w:eastAsia="標楷體" w:hAnsi="標楷體" w:cs="Times New Roman"/>
                <w:sz w:val="20"/>
                <w:szCs w:val="24"/>
              </w:rPr>
            </w:pPr>
            <w:r w:rsidRPr="00312173">
              <w:rPr>
                <w:rFonts w:ascii="標楷體" w:eastAsia="標楷體" w:hAnsi="標楷體" w:cs="Times New Roman" w:hint="eastAsia"/>
                <w:sz w:val="20"/>
                <w:szCs w:val="24"/>
              </w:rPr>
              <w:t>預計數</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1A4830C" w14:textId="77777777" w:rsidR="00593F69" w:rsidRPr="00312173" w:rsidRDefault="00593F69" w:rsidP="00EC2B3A">
            <w:pPr>
              <w:spacing w:line="360" w:lineRule="exact"/>
              <w:ind w:leftChars="5" w:left="12" w:rightChars="23" w:right="55"/>
              <w:jc w:val="distribute"/>
              <w:rPr>
                <w:rFonts w:ascii="標楷體" w:eastAsia="標楷體" w:hAnsi="標楷體" w:cs="Times New Roman"/>
                <w:sz w:val="20"/>
                <w:szCs w:val="24"/>
              </w:rPr>
            </w:pPr>
            <w:r w:rsidRPr="00312173">
              <w:rPr>
                <w:rFonts w:ascii="標楷體" w:eastAsia="標楷體" w:hAnsi="標楷體" w:cs="Times New Roman" w:hint="eastAsia"/>
                <w:sz w:val="20"/>
                <w:szCs w:val="24"/>
              </w:rPr>
              <w:t>實際數</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F445639" w14:textId="77777777" w:rsidR="00593F69" w:rsidRPr="00312173" w:rsidRDefault="00593F69" w:rsidP="00EC2B3A">
            <w:pPr>
              <w:spacing w:after="60" w:line="360" w:lineRule="exact"/>
              <w:ind w:rightChars="17" w:right="41"/>
              <w:jc w:val="distribute"/>
              <w:rPr>
                <w:rFonts w:ascii="標楷體" w:eastAsia="標楷體" w:hAnsi="標楷體" w:cs="Times New Roman"/>
                <w:sz w:val="20"/>
                <w:szCs w:val="24"/>
              </w:rPr>
            </w:pPr>
            <w:r w:rsidRPr="00312173">
              <w:rPr>
                <w:rFonts w:ascii="標楷體" w:eastAsia="標楷體" w:hAnsi="標楷體" w:cs="Times New Roman" w:hint="eastAsia"/>
                <w:sz w:val="20"/>
                <w:szCs w:val="24"/>
              </w:rPr>
              <w:t>比較增減</w:t>
            </w:r>
          </w:p>
        </w:tc>
        <w:tc>
          <w:tcPr>
            <w:tcW w:w="2582" w:type="dxa"/>
            <w:vMerge w:val="restart"/>
            <w:tcBorders>
              <w:top w:val="single" w:sz="4" w:space="0" w:color="auto"/>
              <w:left w:val="single" w:sz="4" w:space="0" w:color="auto"/>
              <w:bottom w:val="single" w:sz="4" w:space="0" w:color="auto"/>
              <w:right w:val="nil"/>
            </w:tcBorders>
            <w:vAlign w:val="center"/>
          </w:tcPr>
          <w:p w14:paraId="0BACB415" w14:textId="77777777" w:rsidR="00593F69" w:rsidRPr="00312173" w:rsidRDefault="00593F69" w:rsidP="00EC2B3A">
            <w:pPr>
              <w:spacing w:line="360" w:lineRule="exact"/>
              <w:ind w:left="113" w:right="113"/>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增減原因說明</w:t>
            </w:r>
          </w:p>
        </w:tc>
      </w:tr>
      <w:tr w:rsidR="00593F69" w:rsidRPr="00312173" w14:paraId="4230292D" w14:textId="77777777" w:rsidTr="00A2467A">
        <w:trPr>
          <w:trHeight w:hRule="exact" w:val="400"/>
        </w:trPr>
        <w:tc>
          <w:tcPr>
            <w:tcW w:w="1418" w:type="dxa"/>
            <w:vMerge/>
            <w:tcBorders>
              <w:top w:val="single" w:sz="4" w:space="0" w:color="auto"/>
              <w:left w:val="nil"/>
              <w:bottom w:val="single" w:sz="4" w:space="0" w:color="auto"/>
              <w:right w:val="single" w:sz="4" w:space="0" w:color="auto"/>
            </w:tcBorders>
            <w:vAlign w:val="center"/>
          </w:tcPr>
          <w:p w14:paraId="43325336" w14:textId="77777777" w:rsidR="00593F69" w:rsidRPr="00312173" w:rsidRDefault="00593F69" w:rsidP="00EC2B3A">
            <w:pPr>
              <w:spacing w:line="360" w:lineRule="exact"/>
              <w:jc w:val="distribute"/>
              <w:rPr>
                <w:rFonts w:ascii="標楷體" w:eastAsia="標楷體" w:hAnsi="標楷體" w:cs="Times New Roman"/>
                <w:sz w:val="20"/>
                <w:szCs w:val="24"/>
              </w:rPr>
            </w:pPr>
          </w:p>
        </w:tc>
        <w:tc>
          <w:tcPr>
            <w:tcW w:w="709" w:type="dxa"/>
            <w:vMerge/>
            <w:tcBorders>
              <w:top w:val="single" w:sz="4" w:space="0" w:color="auto"/>
              <w:left w:val="single" w:sz="4" w:space="0" w:color="auto"/>
              <w:bottom w:val="single" w:sz="4" w:space="0" w:color="auto"/>
              <w:right w:val="single" w:sz="4" w:space="0" w:color="auto"/>
            </w:tcBorders>
          </w:tcPr>
          <w:p w14:paraId="7CAF17DA" w14:textId="77777777" w:rsidR="00593F69" w:rsidRPr="00312173" w:rsidRDefault="00593F69" w:rsidP="00EC2B3A">
            <w:pPr>
              <w:spacing w:line="360" w:lineRule="exact"/>
              <w:jc w:val="distribute"/>
              <w:rPr>
                <w:rFonts w:ascii="標楷體" w:eastAsia="標楷體" w:hAnsi="標楷體" w:cs="Times New Roman"/>
                <w:sz w:val="20"/>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64331335" w14:textId="77777777" w:rsidR="00593F69" w:rsidRPr="00312173" w:rsidRDefault="00593F69" w:rsidP="00EC2B3A">
            <w:pPr>
              <w:spacing w:line="360" w:lineRule="exact"/>
              <w:jc w:val="distribute"/>
              <w:rPr>
                <w:rFonts w:ascii="標楷體" w:eastAsia="標楷體" w:hAnsi="標楷體" w:cs="Times New Roman"/>
                <w:sz w:val="20"/>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1674D2C4" w14:textId="77777777" w:rsidR="00593F69" w:rsidRPr="00312173" w:rsidRDefault="00593F69" w:rsidP="00EC2B3A">
            <w:pPr>
              <w:spacing w:line="360" w:lineRule="exact"/>
              <w:jc w:val="distribute"/>
              <w:rPr>
                <w:rFonts w:ascii="標楷體" w:eastAsia="標楷體" w:hAnsi="標楷體" w:cs="Times New Roman"/>
                <w:sz w:val="20"/>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AC65C02" w14:textId="77777777" w:rsidR="00593F69" w:rsidRPr="00312173" w:rsidRDefault="00593F69" w:rsidP="00EC2B3A">
            <w:pPr>
              <w:spacing w:after="60" w:line="360" w:lineRule="exact"/>
              <w:ind w:rightChars="17" w:right="41"/>
              <w:jc w:val="distribute"/>
              <w:rPr>
                <w:rFonts w:ascii="標楷體" w:eastAsia="標楷體" w:hAnsi="標楷體" w:cs="Times New Roman"/>
                <w:sz w:val="20"/>
                <w:szCs w:val="24"/>
              </w:rPr>
            </w:pPr>
            <w:r w:rsidRPr="00312173">
              <w:rPr>
                <w:rFonts w:ascii="標楷體" w:eastAsia="標楷體" w:hAnsi="標楷體" w:cs="Times New Roman" w:hint="eastAsia"/>
                <w:sz w:val="20"/>
                <w:szCs w:val="24"/>
              </w:rPr>
              <w:t>增減數</w:t>
            </w:r>
          </w:p>
        </w:tc>
        <w:tc>
          <w:tcPr>
            <w:tcW w:w="850" w:type="dxa"/>
            <w:tcBorders>
              <w:top w:val="single" w:sz="4" w:space="0" w:color="auto"/>
              <w:left w:val="single" w:sz="4" w:space="0" w:color="auto"/>
              <w:bottom w:val="single" w:sz="4" w:space="0" w:color="auto"/>
              <w:right w:val="single" w:sz="4" w:space="0" w:color="auto"/>
            </w:tcBorders>
            <w:vAlign w:val="center"/>
          </w:tcPr>
          <w:p w14:paraId="46C4720C" w14:textId="77777777" w:rsidR="00593F69" w:rsidRPr="00312173" w:rsidRDefault="00593F69" w:rsidP="00EC2B3A">
            <w:pPr>
              <w:spacing w:line="360" w:lineRule="exact"/>
              <w:jc w:val="distribute"/>
              <w:rPr>
                <w:rFonts w:ascii="標楷體" w:eastAsia="標楷體" w:hAnsi="標楷體" w:cs="Times New Roman"/>
                <w:sz w:val="20"/>
                <w:szCs w:val="24"/>
              </w:rPr>
            </w:pPr>
            <w:r w:rsidRPr="00312173">
              <w:rPr>
                <w:rFonts w:ascii="標楷體" w:eastAsia="標楷體" w:hAnsi="標楷體" w:cs="Times New Roman" w:hint="eastAsia"/>
                <w:sz w:val="20"/>
                <w:szCs w:val="24"/>
              </w:rPr>
              <w:t>％</w:t>
            </w:r>
          </w:p>
        </w:tc>
        <w:tc>
          <w:tcPr>
            <w:tcW w:w="2582" w:type="dxa"/>
            <w:vMerge/>
            <w:tcBorders>
              <w:top w:val="single" w:sz="4" w:space="0" w:color="auto"/>
              <w:left w:val="single" w:sz="4" w:space="0" w:color="auto"/>
              <w:bottom w:val="single" w:sz="4" w:space="0" w:color="auto"/>
              <w:right w:val="nil"/>
            </w:tcBorders>
            <w:vAlign w:val="center"/>
          </w:tcPr>
          <w:p w14:paraId="79580E79" w14:textId="77777777" w:rsidR="00593F69" w:rsidRPr="00312173" w:rsidRDefault="00593F69" w:rsidP="00EC2B3A">
            <w:pPr>
              <w:spacing w:line="360" w:lineRule="exact"/>
              <w:ind w:right="368" w:firstLine="331"/>
              <w:jc w:val="distribute"/>
              <w:rPr>
                <w:rFonts w:ascii="標楷體" w:eastAsia="標楷體" w:hAnsi="標楷體" w:cs="Times New Roman"/>
                <w:sz w:val="20"/>
                <w:szCs w:val="20"/>
              </w:rPr>
            </w:pPr>
          </w:p>
        </w:tc>
      </w:tr>
      <w:tr w:rsidR="00593F69" w:rsidRPr="00312173" w14:paraId="041EAAF1" w14:textId="77777777" w:rsidTr="00A2467A">
        <w:trPr>
          <w:trHeight w:val="510"/>
        </w:trPr>
        <w:tc>
          <w:tcPr>
            <w:tcW w:w="1418" w:type="dxa"/>
            <w:tcBorders>
              <w:top w:val="single" w:sz="4" w:space="0" w:color="auto"/>
              <w:left w:val="nil"/>
              <w:bottom w:val="nil"/>
              <w:right w:val="single" w:sz="4" w:space="0" w:color="auto"/>
            </w:tcBorders>
          </w:tcPr>
          <w:p w14:paraId="4CA86882" w14:textId="77777777" w:rsidR="00593F69" w:rsidRPr="00312173" w:rsidRDefault="00593F69" w:rsidP="0088375E">
            <w:pPr>
              <w:tabs>
                <w:tab w:val="center" w:pos="4153"/>
                <w:tab w:val="right" w:pos="8306"/>
              </w:tabs>
              <w:snapToGrid w:val="0"/>
              <w:spacing w:line="260" w:lineRule="exact"/>
              <w:jc w:val="both"/>
              <w:rPr>
                <w:rFonts w:ascii="標楷體" w:eastAsia="標楷體" w:hAnsi="標楷體"/>
              </w:rPr>
            </w:pPr>
            <w:r w:rsidRPr="00312173">
              <w:rPr>
                <w:rFonts w:ascii="標楷體" w:eastAsia="標楷體" w:hAnsi="標楷體" w:cs="Times New Roman" w:hint="eastAsia"/>
                <w:sz w:val="20"/>
                <w:szCs w:val="24"/>
              </w:rPr>
              <w:t>門診醫療</w:t>
            </w:r>
            <w:r>
              <w:rPr>
                <w:rFonts w:ascii="標楷體" w:eastAsia="標楷體" w:hAnsi="標楷體" w:cs="Times New Roman" w:hint="eastAsia"/>
                <w:sz w:val="20"/>
                <w:szCs w:val="24"/>
              </w:rPr>
              <w:t>服務</w:t>
            </w:r>
          </w:p>
        </w:tc>
        <w:tc>
          <w:tcPr>
            <w:tcW w:w="709" w:type="dxa"/>
            <w:tcBorders>
              <w:top w:val="single" w:sz="4" w:space="0" w:color="auto"/>
              <w:left w:val="single" w:sz="4" w:space="0" w:color="auto"/>
              <w:bottom w:val="nil"/>
              <w:right w:val="single" w:sz="4" w:space="0" w:color="auto"/>
            </w:tcBorders>
          </w:tcPr>
          <w:p w14:paraId="73BE0FCD" w14:textId="77777777" w:rsidR="00593F69" w:rsidRPr="00312173" w:rsidRDefault="00593F69" w:rsidP="0088375E">
            <w:pPr>
              <w:spacing w:line="260" w:lineRule="exact"/>
              <w:jc w:val="center"/>
              <w:rPr>
                <w:rFonts w:ascii="標楷體" w:eastAsia="標楷體" w:hAnsi="標楷體" w:cs="Times New Roman"/>
                <w:spacing w:val="-10"/>
                <w:sz w:val="20"/>
                <w:szCs w:val="24"/>
              </w:rPr>
            </w:pPr>
            <w:r w:rsidRPr="00312173">
              <w:rPr>
                <w:rFonts w:ascii="標楷體" w:eastAsia="標楷體" w:hAnsi="標楷體" w:cs="Times New Roman" w:hint="eastAsia"/>
                <w:spacing w:val="-10"/>
                <w:sz w:val="20"/>
                <w:szCs w:val="24"/>
              </w:rPr>
              <w:t>人 次</w:t>
            </w:r>
          </w:p>
        </w:tc>
        <w:tc>
          <w:tcPr>
            <w:tcW w:w="1559" w:type="dxa"/>
            <w:tcBorders>
              <w:top w:val="single" w:sz="4" w:space="0" w:color="auto"/>
              <w:left w:val="single" w:sz="4" w:space="0" w:color="auto"/>
              <w:bottom w:val="nil"/>
              <w:right w:val="single" w:sz="4" w:space="0" w:color="auto"/>
            </w:tcBorders>
            <w:shd w:val="clear" w:color="auto" w:fill="auto"/>
          </w:tcPr>
          <w:p w14:paraId="5D711DBD" w14:textId="77777777" w:rsidR="00593F69" w:rsidRPr="004E1164" w:rsidRDefault="00593F69" w:rsidP="0088375E">
            <w:pPr>
              <w:snapToGrid w:val="0"/>
              <w:spacing w:line="260" w:lineRule="exact"/>
              <w:jc w:val="right"/>
              <w:rPr>
                <w:rFonts w:ascii="細明體" w:eastAsia="細明體" w:hAnsi="細明體" w:cs="Times New Roman"/>
                <w:sz w:val="18"/>
                <w:szCs w:val="18"/>
              </w:rPr>
            </w:pPr>
            <w:r w:rsidRPr="004E1164">
              <w:rPr>
                <w:rFonts w:ascii="細明體" w:eastAsia="細明體" w:hAnsi="細明體" w:cs="Times New Roman" w:hint="eastAsia"/>
                <w:sz w:val="18"/>
                <w:szCs w:val="18"/>
              </w:rPr>
              <w:t>3</w:t>
            </w:r>
            <w:r w:rsidRPr="004E1164">
              <w:rPr>
                <w:rFonts w:ascii="細明體" w:eastAsia="細明體" w:hAnsi="細明體" w:cs="Times New Roman"/>
                <w:sz w:val="18"/>
                <w:szCs w:val="18"/>
              </w:rPr>
              <w:t>,</w:t>
            </w:r>
            <w:r w:rsidRPr="004E1164">
              <w:rPr>
                <w:rFonts w:ascii="細明體" w:eastAsia="細明體" w:hAnsi="細明體" w:cs="Times New Roman" w:hint="eastAsia"/>
                <w:sz w:val="18"/>
                <w:szCs w:val="18"/>
              </w:rPr>
              <w:t>677,231</w:t>
            </w:r>
          </w:p>
        </w:tc>
        <w:tc>
          <w:tcPr>
            <w:tcW w:w="1417" w:type="dxa"/>
            <w:tcBorders>
              <w:top w:val="single" w:sz="4" w:space="0" w:color="auto"/>
              <w:left w:val="single" w:sz="4" w:space="0" w:color="auto"/>
              <w:bottom w:val="nil"/>
              <w:right w:val="single" w:sz="4" w:space="0" w:color="auto"/>
            </w:tcBorders>
            <w:shd w:val="clear" w:color="auto" w:fill="auto"/>
          </w:tcPr>
          <w:p w14:paraId="578EB5A6" w14:textId="77777777" w:rsidR="00593F69" w:rsidRPr="004E1164" w:rsidRDefault="00593F69" w:rsidP="0088375E">
            <w:pPr>
              <w:snapToGrid w:val="0"/>
              <w:spacing w:line="260" w:lineRule="exact"/>
              <w:jc w:val="right"/>
              <w:rPr>
                <w:rFonts w:ascii="細明體" w:eastAsia="細明體" w:hAnsi="細明體" w:cs="Times New Roman"/>
                <w:sz w:val="18"/>
                <w:szCs w:val="18"/>
              </w:rPr>
            </w:pPr>
            <w:r w:rsidRPr="004E1164">
              <w:rPr>
                <w:rFonts w:ascii="細明體" w:eastAsia="細明體" w:hAnsi="細明體" w:cs="Times New Roman"/>
                <w:sz w:val="18"/>
                <w:szCs w:val="18"/>
              </w:rPr>
              <w:t>3,819,993</w:t>
            </w:r>
          </w:p>
        </w:tc>
        <w:tc>
          <w:tcPr>
            <w:tcW w:w="1418" w:type="dxa"/>
            <w:tcBorders>
              <w:top w:val="single" w:sz="4" w:space="0" w:color="auto"/>
              <w:left w:val="single" w:sz="4" w:space="0" w:color="auto"/>
              <w:bottom w:val="nil"/>
              <w:right w:val="single" w:sz="4" w:space="0" w:color="auto"/>
            </w:tcBorders>
            <w:shd w:val="clear" w:color="auto" w:fill="auto"/>
          </w:tcPr>
          <w:p w14:paraId="18DB80EA" w14:textId="77777777" w:rsidR="00593F69" w:rsidRPr="004E1164" w:rsidRDefault="00593F69" w:rsidP="0088375E">
            <w:pPr>
              <w:snapToGrid w:val="0"/>
              <w:spacing w:line="260" w:lineRule="exact"/>
              <w:jc w:val="right"/>
              <w:rPr>
                <w:rFonts w:ascii="細明體" w:eastAsia="細明體" w:hAnsi="細明體" w:cs="Times New Roman"/>
                <w:sz w:val="18"/>
                <w:szCs w:val="18"/>
              </w:rPr>
            </w:pPr>
            <w:r w:rsidRPr="004E1164">
              <w:rPr>
                <w:rFonts w:ascii="細明體" w:eastAsia="細明體" w:hAnsi="細明體" w:cs="Times New Roman"/>
                <w:sz w:val="18"/>
                <w:szCs w:val="18"/>
              </w:rPr>
              <w:t>142,762</w:t>
            </w:r>
          </w:p>
        </w:tc>
        <w:tc>
          <w:tcPr>
            <w:tcW w:w="850" w:type="dxa"/>
            <w:tcBorders>
              <w:top w:val="single" w:sz="4" w:space="0" w:color="auto"/>
              <w:left w:val="single" w:sz="4" w:space="0" w:color="auto"/>
              <w:bottom w:val="nil"/>
              <w:right w:val="single" w:sz="4" w:space="0" w:color="auto"/>
            </w:tcBorders>
            <w:shd w:val="clear" w:color="auto" w:fill="auto"/>
          </w:tcPr>
          <w:p w14:paraId="37ED6228" w14:textId="77777777" w:rsidR="00593F69" w:rsidRPr="004E1164" w:rsidRDefault="00593F69" w:rsidP="0088375E">
            <w:pPr>
              <w:snapToGrid w:val="0"/>
              <w:spacing w:line="260" w:lineRule="exact"/>
              <w:ind w:leftChars="-50" w:left="-120"/>
              <w:jc w:val="right"/>
              <w:rPr>
                <w:rFonts w:ascii="細明體" w:eastAsia="細明體" w:hAnsi="細明體" w:cs="Times New Roman"/>
                <w:sz w:val="18"/>
                <w:szCs w:val="18"/>
              </w:rPr>
            </w:pPr>
            <w:r w:rsidRPr="004E1164">
              <w:rPr>
                <w:rFonts w:ascii="細明體" w:eastAsia="細明體" w:hAnsi="細明體" w:cs="Times New Roman"/>
                <w:sz w:val="18"/>
                <w:szCs w:val="18"/>
              </w:rPr>
              <w:t>3.88</w:t>
            </w:r>
          </w:p>
        </w:tc>
        <w:tc>
          <w:tcPr>
            <w:tcW w:w="2582" w:type="dxa"/>
            <w:tcBorders>
              <w:top w:val="single" w:sz="4" w:space="0" w:color="auto"/>
              <w:left w:val="single" w:sz="4" w:space="0" w:color="auto"/>
              <w:bottom w:val="nil"/>
              <w:right w:val="nil"/>
            </w:tcBorders>
          </w:tcPr>
          <w:p w14:paraId="28DB6782" w14:textId="77777777" w:rsidR="00593F69" w:rsidRPr="00312173" w:rsidRDefault="00593F69" w:rsidP="00667393">
            <w:pPr>
              <w:tabs>
                <w:tab w:val="center" w:pos="4153"/>
                <w:tab w:val="right" w:pos="8306"/>
              </w:tabs>
              <w:snapToGrid w:val="0"/>
              <w:spacing w:line="240" w:lineRule="exact"/>
              <w:jc w:val="both"/>
              <w:rPr>
                <w:rFonts w:ascii="標楷體" w:eastAsia="標楷體" w:hAnsi="標楷體" w:cs="Times New Roman"/>
                <w:sz w:val="20"/>
                <w:szCs w:val="20"/>
              </w:rPr>
            </w:pPr>
          </w:p>
        </w:tc>
      </w:tr>
      <w:tr w:rsidR="00593F69" w:rsidRPr="00312173" w14:paraId="034572DF" w14:textId="77777777" w:rsidTr="00A2467A">
        <w:trPr>
          <w:trHeight w:val="567"/>
        </w:trPr>
        <w:tc>
          <w:tcPr>
            <w:tcW w:w="1418" w:type="dxa"/>
            <w:tcBorders>
              <w:top w:val="nil"/>
              <w:left w:val="nil"/>
              <w:bottom w:val="nil"/>
              <w:right w:val="single" w:sz="4" w:space="0" w:color="auto"/>
            </w:tcBorders>
          </w:tcPr>
          <w:p w14:paraId="27908252" w14:textId="77777777" w:rsidR="00593F69" w:rsidRPr="00312173" w:rsidRDefault="00593F69" w:rsidP="0026101B">
            <w:pPr>
              <w:tabs>
                <w:tab w:val="center" w:pos="4153"/>
                <w:tab w:val="right" w:pos="8306"/>
              </w:tabs>
              <w:snapToGrid w:val="0"/>
              <w:spacing w:line="260" w:lineRule="exact"/>
              <w:jc w:val="both"/>
              <w:rPr>
                <w:rFonts w:ascii="標楷體" w:eastAsia="標楷體" w:hAnsi="標楷體" w:cs="Times New Roman"/>
                <w:sz w:val="20"/>
                <w:szCs w:val="24"/>
              </w:rPr>
            </w:pPr>
            <w:r w:rsidRPr="00312173">
              <w:rPr>
                <w:rFonts w:ascii="標楷體" w:eastAsia="標楷體" w:hAnsi="標楷體" w:cs="Times New Roman" w:hint="eastAsia"/>
                <w:sz w:val="20"/>
                <w:szCs w:val="24"/>
              </w:rPr>
              <w:t>住院醫療</w:t>
            </w:r>
            <w:r>
              <w:rPr>
                <w:rFonts w:ascii="標楷體" w:eastAsia="標楷體" w:hAnsi="標楷體" w:cs="Times New Roman" w:hint="eastAsia"/>
                <w:sz w:val="20"/>
                <w:szCs w:val="24"/>
              </w:rPr>
              <w:t>服務</w:t>
            </w:r>
          </w:p>
        </w:tc>
        <w:tc>
          <w:tcPr>
            <w:tcW w:w="709" w:type="dxa"/>
            <w:tcBorders>
              <w:top w:val="nil"/>
              <w:left w:val="single" w:sz="4" w:space="0" w:color="auto"/>
              <w:bottom w:val="nil"/>
              <w:right w:val="single" w:sz="4" w:space="0" w:color="auto"/>
            </w:tcBorders>
          </w:tcPr>
          <w:p w14:paraId="6DE4420D" w14:textId="77777777" w:rsidR="00593F69" w:rsidRPr="00312173" w:rsidRDefault="00593F69" w:rsidP="0026101B">
            <w:pPr>
              <w:spacing w:line="260" w:lineRule="exact"/>
              <w:jc w:val="center"/>
              <w:rPr>
                <w:rFonts w:ascii="標楷體" w:eastAsia="標楷體" w:hAnsi="標楷體" w:cs="Times New Roman"/>
                <w:spacing w:val="-10"/>
                <w:sz w:val="20"/>
                <w:szCs w:val="24"/>
              </w:rPr>
            </w:pPr>
            <w:r w:rsidRPr="00312173">
              <w:rPr>
                <w:rFonts w:ascii="標楷體" w:eastAsia="標楷體" w:hAnsi="標楷體" w:cs="Times New Roman" w:hint="eastAsia"/>
                <w:spacing w:val="-10"/>
                <w:sz w:val="20"/>
                <w:szCs w:val="24"/>
              </w:rPr>
              <w:t>人 日</w:t>
            </w:r>
          </w:p>
        </w:tc>
        <w:tc>
          <w:tcPr>
            <w:tcW w:w="1559" w:type="dxa"/>
            <w:tcBorders>
              <w:top w:val="nil"/>
              <w:left w:val="single" w:sz="4" w:space="0" w:color="auto"/>
              <w:bottom w:val="nil"/>
              <w:right w:val="single" w:sz="4" w:space="0" w:color="auto"/>
            </w:tcBorders>
            <w:shd w:val="clear" w:color="auto" w:fill="auto"/>
          </w:tcPr>
          <w:p w14:paraId="68C6EAC0" w14:textId="77777777" w:rsidR="00593F69" w:rsidRPr="004E1164" w:rsidRDefault="00593F69" w:rsidP="0026101B">
            <w:pPr>
              <w:snapToGrid w:val="0"/>
              <w:spacing w:line="260" w:lineRule="exact"/>
              <w:jc w:val="right"/>
              <w:rPr>
                <w:rFonts w:ascii="細明體" w:eastAsia="細明體" w:hAnsi="細明體" w:cs="Times New Roman"/>
                <w:sz w:val="18"/>
                <w:szCs w:val="18"/>
              </w:rPr>
            </w:pPr>
            <w:r w:rsidRPr="004E1164">
              <w:rPr>
                <w:rFonts w:ascii="細明體" w:eastAsia="細明體" w:hAnsi="細明體" w:cs="Times New Roman"/>
                <w:sz w:val="18"/>
                <w:szCs w:val="18"/>
              </w:rPr>
              <w:t>696,533</w:t>
            </w:r>
          </w:p>
        </w:tc>
        <w:tc>
          <w:tcPr>
            <w:tcW w:w="1417" w:type="dxa"/>
            <w:tcBorders>
              <w:top w:val="nil"/>
              <w:left w:val="single" w:sz="4" w:space="0" w:color="auto"/>
              <w:bottom w:val="nil"/>
              <w:right w:val="single" w:sz="4" w:space="0" w:color="auto"/>
            </w:tcBorders>
            <w:shd w:val="clear" w:color="auto" w:fill="auto"/>
          </w:tcPr>
          <w:p w14:paraId="3228B5AC" w14:textId="77777777" w:rsidR="00593F69" w:rsidRPr="004E1164" w:rsidRDefault="00593F69" w:rsidP="0026101B">
            <w:pPr>
              <w:snapToGrid w:val="0"/>
              <w:spacing w:line="260" w:lineRule="exact"/>
              <w:jc w:val="right"/>
              <w:rPr>
                <w:rFonts w:ascii="細明體" w:eastAsia="細明體" w:hAnsi="細明體" w:cs="Times New Roman"/>
                <w:sz w:val="18"/>
                <w:szCs w:val="18"/>
              </w:rPr>
            </w:pPr>
            <w:r w:rsidRPr="004E1164">
              <w:rPr>
                <w:rFonts w:ascii="細明體" w:eastAsia="細明體" w:hAnsi="細明體" w:cs="Times New Roman"/>
                <w:sz w:val="18"/>
                <w:szCs w:val="18"/>
              </w:rPr>
              <w:t>641,321</w:t>
            </w:r>
          </w:p>
        </w:tc>
        <w:tc>
          <w:tcPr>
            <w:tcW w:w="1418" w:type="dxa"/>
            <w:tcBorders>
              <w:top w:val="nil"/>
              <w:left w:val="single" w:sz="4" w:space="0" w:color="auto"/>
              <w:bottom w:val="nil"/>
              <w:right w:val="single" w:sz="4" w:space="0" w:color="auto"/>
            </w:tcBorders>
            <w:shd w:val="clear" w:color="auto" w:fill="auto"/>
          </w:tcPr>
          <w:p w14:paraId="5ECE4CDE" w14:textId="77777777" w:rsidR="00593F69" w:rsidRPr="004E1164" w:rsidRDefault="00593F69" w:rsidP="0026101B">
            <w:pPr>
              <w:snapToGrid w:val="0"/>
              <w:spacing w:line="260" w:lineRule="exact"/>
              <w:jc w:val="right"/>
              <w:rPr>
                <w:rFonts w:ascii="細明體" w:eastAsia="細明體" w:hAnsi="細明體" w:cs="Times New Roman"/>
                <w:sz w:val="18"/>
                <w:szCs w:val="18"/>
              </w:rPr>
            </w:pPr>
            <w:r w:rsidRPr="004E1164">
              <w:rPr>
                <w:rFonts w:ascii="細明體" w:eastAsia="細明體" w:hAnsi="細明體" w:cs="Times New Roman"/>
                <w:sz w:val="18"/>
                <w:szCs w:val="18"/>
              </w:rPr>
              <w:t>-</w:t>
            </w:r>
            <w:r w:rsidRPr="004E1164">
              <w:rPr>
                <w:rFonts w:ascii="細明體" w:eastAsia="細明體" w:hAnsi="細明體" w:cs="Times New Roman" w:hint="eastAsia"/>
                <w:sz w:val="18"/>
                <w:szCs w:val="18"/>
              </w:rPr>
              <w:t xml:space="preserve"> </w:t>
            </w:r>
            <w:r w:rsidRPr="004E1164">
              <w:rPr>
                <w:rFonts w:ascii="細明體" w:eastAsia="細明體" w:hAnsi="細明體" w:cs="Times New Roman"/>
                <w:sz w:val="18"/>
                <w:szCs w:val="18"/>
              </w:rPr>
              <w:t>55,212</w:t>
            </w:r>
          </w:p>
        </w:tc>
        <w:tc>
          <w:tcPr>
            <w:tcW w:w="850" w:type="dxa"/>
            <w:tcBorders>
              <w:top w:val="nil"/>
              <w:left w:val="single" w:sz="4" w:space="0" w:color="auto"/>
              <w:bottom w:val="nil"/>
              <w:right w:val="single" w:sz="4" w:space="0" w:color="auto"/>
            </w:tcBorders>
            <w:shd w:val="clear" w:color="auto" w:fill="auto"/>
          </w:tcPr>
          <w:p w14:paraId="2B67C222" w14:textId="77777777" w:rsidR="00593F69" w:rsidRPr="004E1164" w:rsidRDefault="00593F69" w:rsidP="0026101B">
            <w:pPr>
              <w:snapToGrid w:val="0"/>
              <w:spacing w:line="260" w:lineRule="exact"/>
              <w:ind w:leftChars="-50" w:left="-120"/>
              <w:jc w:val="right"/>
              <w:rPr>
                <w:rFonts w:ascii="細明體" w:eastAsia="細明體" w:hAnsi="細明體" w:cs="Times New Roman"/>
                <w:sz w:val="18"/>
                <w:szCs w:val="18"/>
              </w:rPr>
            </w:pPr>
            <w:r w:rsidRPr="004E1164">
              <w:rPr>
                <w:rFonts w:ascii="細明體" w:eastAsia="細明體" w:hAnsi="細明體" w:cs="Times New Roman"/>
                <w:sz w:val="18"/>
                <w:szCs w:val="18"/>
              </w:rPr>
              <w:t>-</w:t>
            </w:r>
            <w:r w:rsidRPr="004E1164">
              <w:rPr>
                <w:rFonts w:ascii="細明體" w:eastAsia="細明體" w:hAnsi="細明體" w:cs="Times New Roman" w:hint="eastAsia"/>
                <w:sz w:val="18"/>
                <w:szCs w:val="18"/>
              </w:rPr>
              <w:t xml:space="preserve"> </w:t>
            </w:r>
            <w:r>
              <w:rPr>
                <w:rFonts w:ascii="細明體" w:eastAsia="細明體" w:hAnsi="細明體" w:cs="Times New Roman" w:hint="eastAsia"/>
                <w:sz w:val="18"/>
                <w:szCs w:val="18"/>
              </w:rPr>
              <w:t>7.93</w:t>
            </w:r>
          </w:p>
        </w:tc>
        <w:tc>
          <w:tcPr>
            <w:tcW w:w="2582" w:type="dxa"/>
            <w:tcBorders>
              <w:top w:val="nil"/>
              <w:left w:val="single" w:sz="4" w:space="0" w:color="auto"/>
              <w:bottom w:val="nil"/>
              <w:right w:val="nil"/>
            </w:tcBorders>
          </w:tcPr>
          <w:p w14:paraId="468F51E4" w14:textId="77777777" w:rsidR="00593F69" w:rsidRPr="00312173" w:rsidRDefault="00593F69" w:rsidP="0026101B">
            <w:pPr>
              <w:tabs>
                <w:tab w:val="center" w:pos="4153"/>
                <w:tab w:val="right" w:pos="8306"/>
              </w:tabs>
              <w:snapToGrid w:val="0"/>
              <w:spacing w:line="260" w:lineRule="exact"/>
              <w:jc w:val="both"/>
              <w:rPr>
                <w:rFonts w:ascii="標楷體" w:eastAsia="標楷體" w:hAnsi="標楷體" w:cs="Times New Roman"/>
                <w:sz w:val="20"/>
                <w:szCs w:val="20"/>
              </w:rPr>
            </w:pPr>
          </w:p>
        </w:tc>
      </w:tr>
      <w:tr w:rsidR="00593F69" w:rsidRPr="00312173" w14:paraId="26832203" w14:textId="77777777" w:rsidTr="00A2467A">
        <w:trPr>
          <w:trHeight w:val="567"/>
        </w:trPr>
        <w:tc>
          <w:tcPr>
            <w:tcW w:w="1418" w:type="dxa"/>
            <w:tcBorders>
              <w:top w:val="nil"/>
              <w:left w:val="nil"/>
              <w:bottom w:val="single" w:sz="4" w:space="0" w:color="auto"/>
              <w:right w:val="single" w:sz="4" w:space="0" w:color="auto"/>
            </w:tcBorders>
          </w:tcPr>
          <w:p w14:paraId="1A547CBA" w14:textId="77777777" w:rsidR="00593F69" w:rsidRPr="00312173" w:rsidRDefault="00593F69" w:rsidP="0088375E">
            <w:pPr>
              <w:tabs>
                <w:tab w:val="center" w:pos="4153"/>
                <w:tab w:val="right" w:pos="8306"/>
              </w:tabs>
              <w:snapToGrid w:val="0"/>
              <w:spacing w:line="260" w:lineRule="exact"/>
              <w:jc w:val="both"/>
              <w:rPr>
                <w:rFonts w:ascii="標楷體" w:eastAsia="標楷體" w:hAnsi="標楷體" w:cs="Times New Roman"/>
                <w:sz w:val="20"/>
                <w:szCs w:val="24"/>
              </w:rPr>
            </w:pPr>
            <w:r w:rsidRPr="00312173">
              <w:rPr>
                <w:rFonts w:ascii="標楷體" w:eastAsia="標楷體" w:hAnsi="標楷體" w:cs="Times New Roman" w:hint="eastAsia"/>
                <w:sz w:val="20"/>
                <w:szCs w:val="24"/>
              </w:rPr>
              <w:t>衛生保健</w:t>
            </w:r>
            <w:r>
              <w:rPr>
                <w:rFonts w:ascii="標楷體" w:eastAsia="標楷體" w:hAnsi="標楷體" w:cs="Times New Roman" w:hint="eastAsia"/>
                <w:sz w:val="20"/>
                <w:szCs w:val="24"/>
              </w:rPr>
              <w:t>服務</w:t>
            </w:r>
          </w:p>
        </w:tc>
        <w:tc>
          <w:tcPr>
            <w:tcW w:w="709" w:type="dxa"/>
            <w:tcBorders>
              <w:top w:val="nil"/>
              <w:left w:val="single" w:sz="4" w:space="0" w:color="auto"/>
              <w:bottom w:val="single" w:sz="4" w:space="0" w:color="auto"/>
              <w:right w:val="single" w:sz="4" w:space="0" w:color="auto"/>
            </w:tcBorders>
          </w:tcPr>
          <w:p w14:paraId="3641A964" w14:textId="77777777" w:rsidR="00593F69" w:rsidRPr="00312173" w:rsidRDefault="00593F69" w:rsidP="0088375E">
            <w:pPr>
              <w:spacing w:line="260" w:lineRule="exact"/>
              <w:jc w:val="center"/>
              <w:rPr>
                <w:rFonts w:ascii="標楷體" w:eastAsia="標楷體" w:hAnsi="標楷體" w:cs="Times New Roman"/>
                <w:spacing w:val="-10"/>
                <w:sz w:val="20"/>
                <w:szCs w:val="24"/>
              </w:rPr>
            </w:pPr>
            <w:r w:rsidRPr="00312173">
              <w:rPr>
                <w:rFonts w:ascii="標楷體" w:eastAsia="標楷體" w:hAnsi="標楷體" w:cs="Times New Roman" w:hint="eastAsia"/>
                <w:spacing w:val="-10"/>
                <w:sz w:val="20"/>
                <w:szCs w:val="24"/>
              </w:rPr>
              <w:t>人 次</w:t>
            </w:r>
          </w:p>
        </w:tc>
        <w:tc>
          <w:tcPr>
            <w:tcW w:w="1559" w:type="dxa"/>
            <w:tcBorders>
              <w:top w:val="nil"/>
              <w:left w:val="single" w:sz="4" w:space="0" w:color="auto"/>
              <w:bottom w:val="single" w:sz="4" w:space="0" w:color="auto"/>
              <w:right w:val="single" w:sz="4" w:space="0" w:color="auto"/>
            </w:tcBorders>
            <w:shd w:val="clear" w:color="auto" w:fill="auto"/>
          </w:tcPr>
          <w:p w14:paraId="100C2631" w14:textId="77777777" w:rsidR="00593F69" w:rsidRPr="004E1164" w:rsidRDefault="00593F69" w:rsidP="0088375E">
            <w:pPr>
              <w:snapToGrid w:val="0"/>
              <w:spacing w:line="260" w:lineRule="exact"/>
              <w:jc w:val="right"/>
              <w:rPr>
                <w:rFonts w:ascii="細明體" w:eastAsia="細明體" w:hAnsi="細明體" w:cs="Times New Roman"/>
                <w:sz w:val="18"/>
                <w:szCs w:val="18"/>
              </w:rPr>
            </w:pPr>
            <w:r w:rsidRPr="004E1164">
              <w:rPr>
                <w:rFonts w:ascii="細明體" w:eastAsia="細明體" w:hAnsi="細明體" w:cs="Times New Roman"/>
                <w:sz w:val="18"/>
                <w:szCs w:val="18"/>
              </w:rPr>
              <w:t>354,242</w:t>
            </w:r>
          </w:p>
        </w:tc>
        <w:tc>
          <w:tcPr>
            <w:tcW w:w="1417" w:type="dxa"/>
            <w:tcBorders>
              <w:top w:val="nil"/>
              <w:left w:val="single" w:sz="4" w:space="0" w:color="auto"/>
              <w:bottom w:val="single" w:sz="4" w:space="0" w:color="auto"/>
              <w:right w:val="single" w:sz="4" w:space="0" w:color="auto"/>
            </w:tcBorders>
            <w:shd w:val="clear" w:color="auto" w:fill="auto"/>
          </w:tcPr>
          <w:p w14:paraId="3D21D681" w14:textId="77777777" w:rsidR="00593F69" w:rsidRPr="004E1164" w:rsidRDefault="00593F69" w:rsidP="0088375E">
            <w:pPr>
              <w:snapToGrid w:val="0"/>
              <w:spacing w:line="260" w:lineRule="exact"/>
              <w:jc w:val="right"/>
              <w:rPr>
                <w:rFonts w:ascii="細明體" w:eastAsia="細明體" w:hAnsi="細明體" w:cs="Times New Roman"/>
                <w:sz w:val="18"/>
                <w:szCs w:val="18"/>
              </w:rPr>
            </w:pPr>
            <w:r w:rsidRPr="004E1164">
              <w:rPr>
                <w:rFonts w:ascii="細明體" w:eastAsia="細明體" w:hAnsi="細明體" w:cs="Times New Roman"/>
                <w:sz w:val="18"/>
                <w:szCs w:val="18"/>
              </w:rPr>
              <w:t>428,198</w:t>
            </w:r>
          </w:p>
        </w:tc>
        <w:tc>
          <w:tcPr>
            <w:tcW w:w="1418" w:type="dxa"/>
            <w:tcBorders>
              <w:top w:val="nil"/>
              <w:left w:val="single" w:sz="4" w:space="0" w:color="auto"/>
              <w:bottom w:val="single" w:sz="4" w:space="0" w:color="auto"/>
              <w:right w:val="single" w:sz="4" w:space="0" w:color="auto"/>
            </w:tcBorders>
            <w:shd w:val="clear" w:color="auto" w:fill="auto"/>
          </w:tcPr>
          <w:p w14:paraId="562EEF40" w14:textId="77777777" w:rsidR="00593F69" w:rsidRPr="004E1164" w:rsidRDefault="00593F69" w:rsidP="0088375E">
            <w:pPr>
              <w:snapToGrid w:val="0"/>
              <w:spacing w:line="260" w:lineRule="exact"/>
              <w:jc w:val="right"/>
              <w:rPr>
                <w:rFonts w:ascii="細明體" w:eastAsia="細明體" w:hAnsi="細明體" w:cs="Times New Roman"/>
                <w:sz w:val="18"/>
                <w:szCs w:val="18"/>
                <w:highlight w:val="yellow"/>
              </w:rPr>
            </w:pPr>
            <w:r w:rsidRPr="004E1164">
              <w:rPr>
                <w:rFonts w:ascii="細明體" w:eastAsia="細明體" w:hAnsi="細明體" w:cs="Times New Roman"/>
                <w:sz w:val="18"/>
                <w:szCs w:val="18"/>
              </w:rPr>
              <w:t>73,956</w:t>
            </w:r>
          </w:p>
        </w:tc>
        <w:tc>
          <w:tcPr>
            <w:tcW w:w="850" w:type="dxa"/>
            <w:tcBorders>
              <w:top w:val="nil"/>
              <w:left w:val="single" w:sz="4" w:space="0" w:color="auto"/>
              <w:bottom w:val="single" w:sz="4" w:space="0" w:color="auto"/>
              <w:right w:val="single" w:sz="4" w:space="0" w:color="auto"/>
            </w:tcBorders>
            <w:shd w:val="clear" w:color="auto" w:fill="auto"/>
          </w:tcPr>
          <w:p w14:paraId="619D42AA" w14:textId="77777777" w:rsidR="00593F69" w:rsidRPr="004E1164" w:rsidRDefault="00593F69" w:rsidP="0088375E">
            <w:pPr>
              <w:snapToGrid w:val="0"/>
              <w:spacing w:line="260" w:lineRule="exact"/>
              <w:ind w:leftChars="-50" w:left="-120"/>
              <w:jc w:val="right"/>
              <w:rPr>
                <w:rFonts w:ascii="細明體" w:eastAsia="細明體" w:hAnsi="細明體" w:cs="Times New Roman"/>
                <w:sz w:val="18"/>
                <w:szCs w:val="18"/>
              </w:rPr>
            </w:pPr>
            <w:r w:rsidRPr="004E1164">
              <w:rPr>
                <w:rFonts w:ascii="細明體" w:eastAsia="細明體" w:hAnsi="細明體" w:cs="Times New Roman"/>
                <w:sz w:val="18"/>
                <w:szCs w:val="18"/>
              </w:rPr>
              <w:t>20.88</w:t>
            </w:r>
          </w:p>
        </w:tc>
        <w:tc>
          <w:tcPr>
            <w:tcW w:w="2582" w:type="dxa"/>
            <w:tcBorders>
              <w:top w:val="nil"/>
              <w:left w:val="single" w:sz="4" w:space="0" w:color="auto"/>
              <w:bottom w:val="single" w:sz="4" w:space="0" w:color="auto"/>
              <w:right w:val="nil"/>
            </w:tcBorders>
          </w:tcPr>
          <w:p w14:paraId="69135A7B" w14:textId="77777777" w:rsidR="00593F69" w:rsidRPr="00312173" w:rsidRDefault="00593F69" w:rsidP="00667393">
            <w:pPr>
              <w:tabs>
                <w:tab w:val="center" w:pos="4153"/>
                <w:tab w:val="right" w:pos="8306"/>
              </w:tabs>
              <w:snapToGrid w:val="0"/>
              <w:spacing w:line="240" w:lineRule="exact"/>
              <w:jc w:val="both"/>
              <w:rPr>
                <w:rFonts w:ascii="標楷體" w:eastAsia="標楷體" w:hAnsi="標楷體" w:cs="Times New Roman"/>
                <w:sz w:val="20"/>
                <w:szCs w:val="20"/>
              </w:rPr>
            </w:pPr>
            <w:r>
              <w:rPr>
                <w:rFonts w:ascii="標楷體" w:eastAsia="標楷體" w:hAnsi="標楷體" w:cs="Times New Roman" w:hint="eastAsia"/>
                <w:sz w:val="20"/>
                <w:szCs w:val="20"/>
              </w:rPr>
              <w:t>民眾施打流感疫苗，及參與院外保健服務人次較預計增加</w:t>
            </w:r>
            <w:r w:rsidRPr="0014530E">
              <w:rPr>
                <w:rFonts w:ascii="標楷體" w:eastAsia="標楷體" w:hAnsi="標楷體" w:cs="Times New Roman" w:hint="eastAsia"/>
                <w:sz w:val="20"/>
                <w:szCs w:val="20"/>
              </w:rPr>
              <w:t>。</w:t>
            </w:r>
          </w:p>
        </w:tc>
      </w:tr>
      <w:tr w:rsidR="00593F69" w:rsidRPr="00312173" w14:paraId="508E2A77" w14:textId="77777777" w:rsidTr="00A2467A">
        <w:trPr>
          <w:trHeight w:val="283"/>
        </w:trPr>
        <w:tc>
          <w:tcPr>
            <w:tcW w:w="9953" w:type="dxa"/>
            <w:gridSpan w:val="7"/>
            <w:tcBorders>
              <w:top w:val="single" w:sz="4" w:space="0" w:color="auto"/>
              <w:left w:val="nil"/>
              <w:bottom w:val="nil"/>
              <w:right w:val="nil"/>
            </w:tcBorders>
            <w:vAlign w:val="center"/>
          </w:tcPr>
          <w:p w14:paraId="0FBC9433" w14:textId="77777777" w:rsidR="00593F69" w:rsidRPr="00312173" w:rsidRDefault="00593F69" w:rsidP="00EC2B3A">
            <w:pPr>
              <w:tabs>
                <w:tab w:val="center" w:pos="4153"/>
                <w:tab w:val="right" w:pos="8306"/>
              </w:tabs>
              <w:snapToGrid w:val="0"/>
              <w:spacing w:line="240" w:lineRule="exact"/>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註：本表係就營運項目實際數與預計數差異達</w:t>
            </w:r>
            <w:r>
              <w:rPr>
                <w:rFonts w:ascii="標楷體" w:eastAsia="標楷體" w:hAnsi="標楷體" w:cs="Times New Roman"/>
                <w:sz w:val="18"/>
                <w:szCs w:val="18"/>
              </w:rPr>
              <w:t>2</w:t>
            </w:r>
            <w:r w:rsidRPr="00312173">
              <w:rPr>
                <w:rFonts w:ascii="標楷體" w:eastAsia="標楷體" w:hAnsi="標楷體" w:cs="Times New Roman" w:hint="eastAsia"/>
                <w:sz w:val="18"/>
                <w:szCs w:val="18"/>
              </w:rPr>
              <w:t>0％或達3千萬元以上者，說明差異原因。</w:t>
            </w:r>
          </w:p>
        </w:tc>
      </w:tr>
    </w:tbl>
    <w:p w14:paraId="78FFEB12" w14:textId="77777777" w:rsidR="00593F69" w:rsidRPr="00312173" w:rsidRDefault="00593F69" w:rsidP="0083524E">
      <w:pPr>
        <w:pStyle w:val="-0"/>
        <w:spacing w:before="120" w:line="480" w:lineRule="exact"/>
        <w:ind w:firstLine="280"/>
        <w:rPr>
          <w:spacing w:val="0"/>
          <w:szCs w:val="28"/>
        </w:rPr>
      </w:pPr>
      <w:r w:rsidRPr="000A076B">
        <w:rPr>
          <w:rFonts w:hint="eastAsia"/>
          <w:spacing w:val="0"/>
          <w:szCs w:val="28"/>
        </w:rPr>
        <w:t>（</w:t>
      </w:r>
      <w:r>
        <w:rPr>
          <w:rFonts w:hint="eastAsia"/>
          <w:spacing w:val="0"/>
          <w:szCs w:val="28"/>
        </w:rPr>
        <w:t>二</w:t>
      </w:r>
      <w:r w:rsidRPr="000A076B">
        <w:rPr>
          <w:rFonts w:hint="eastAsia"/>
          <w:spacing w:val="0"/>
          <w:szCs w:val="28"/>
        </w:rPr>
        <w:t>）</w:t>
      </w:r>
      <w:r w:rsidRPr="00312173">
        <w:rPr>
          <w:rFonts w:hint="eastAsia"/>
          <w:spacing w:val="0"/>
          <w:szCs w:val="28"/>
        </w:rPr>
        <w:t>預算執行情形之審核</w:t>
      </w:r>
    </w:p>
    <w:p w14:paraId="0CEA1B8F" w14:textId="77777777" w:rsidR="00593F69" w:rsidRPr="009B66B1" w:rsidRDefault="00593F69" w:rsidP="0083524E">
      <w:pPr>
        <w:pStyle w:val="-1"/>
        <w:spacing w:line="480" w:lineRule="exact"/>
        <w:ind w:firstLineChars="200" w:firstLine="464"/>
        <w:rPr>
          <w:rFonts w:hAnsi="標楷體"/>
          <w:spacing w:val="-4"/>
        </w:rPr>
      </w:pPr>
      <w:r w:rsidRPr="009B66B1">
        <w:rPr>
          <w:rFonts w:hAnsi="標楷體" w:hint="eastAsia"/>
          <w:color w:val="auto"/>
          <w:spacing w:val="-4"/>
        </w:rPr>
        <w:t>1</w:t>
      </w:r>
      <w:r w:rsidRPr="009B66B1">
        <w:rPr>
          <w:rFonts w:hAnsi="標楷體"/>
          <w:color w:val="auto"/>
          <w:spacing w:val="-4"/>
        </w:rPr>
        <w:t>1</w:t>
      </w:r>
      <w:r w:rsidRPr="009B66B1">
        <w:rPr>
          <w:rFonts w:hAnsi="標楷體" w:hint="eastAsia"/>
          <w:color w:val="auto"/>
          <w:spacing w:val="-4"/>
        </w:rPr>
        <w:t>4年度決算審核結果，業務賸餘5億7</w:t>
      </w:r>
      <w:r w:rsidRPr="009B66B1">
        <w:rPr>
          <w:rFonts w:hAnsi="標楷體"/>
          <w:color w:val="auto"/>
          <w:spacing w:val="-4"/>
        </w:rPr>
        <w:t>,</w:t>
      </w:r>
      <w:r w:rsidRPr="009B66B1">
        <w:rPr>
          <w:rFonts w:hAnsi="標楷體" w:hint="eastAsia"/>
          <w:color w:val="auto"/>
          <w:spacing w:val="-4"/>
        </w:rPr>
        <w:t>989萬餘元，業務外短絀1億</w:t>
      </w:r>
      <w:r w:rsidRPr="009B66B1">
        <w:rPr>
          <w:rFonts w:hAnsi="標楷體"/>
          <w:color w:val="auto"/>
          <w:spacing w:val="-4"/>
        </w:rPr>
        <w:t>1,039</w:t>
      </w:r>
      <w:r w:rsidRPr="009B66B1">
        <w:rPr>
          <w:rFonts w:hAnsi="標楷體" w:hint="eastAsia"/>
          <w:color w:val="auto"/>
          <w:spacing w:val="-4"/>
        </w:rPr>
        <w:t>萬餘元，審定本期賸餘</w:t>
      </w:r>
      <w:r w:rsidRPr="009B66B1">
        <w:rPr>
          <w:rFonts w:hAnsi="標楷體"/>
          <w:color w:val="auto"/>
          <w:spacing w:val="-4"/>
        </w:rPr>
        <w:t>4</w:t>
      </w:r>
      <w:r w:rsidRPr="009B66B1">
        <w:rPr>
          <w:rFonts w:hAnsi="標楷體" w:hint="eastAsia"/>
          <w:color w:val="auto"/>
          <w:spacing w:val="-4"/>
        </w:rPr>
        <w:t>億</w:t>
      </w:r>
      <w:r w:rsidRPr="009B66B1">
        <w:rPr>
          <w:rFonts w:hAnsi="標楷體"/>
          <w:color w:val="auto"/>
          <w:spacing w:val="-4"/>
        </w:rPr>
        <w:t>6,949</w:t>
      </w:r>
      <w:r w:rsidRPr="009B66B1">
        <w:rPr>
          <w:rFonts w:hAnsi="標楷體" w:hint="eastAsia"/>
          <w:color w:val="auto"/>
          <w:spacing w:val="-4"/>
        </w:rPr>
        <w:t>萬餘元，較預算賸餘</w:t>
      </w:r>
      <w:r w:rsidRPr="009B66B1">
        <w:rPr>
          <w:rFonts w:hAnsi="標楷體"/>
          <w:color w:val="auto"/>
          <w:spacing w:val="-4"/>
        </w:rPr>
        <w:t>7</w:t>
      </w:r>
      <w:r w:rsidRPr="009B66B1">
        <w:rPr>
          <w:rFonts w:hAnsi="標楷體" w:hint="eastAsia"/>
          <w:color w:val="auto"/>
          <w:spacing w:val="-4"/>
        </w:rPr>
        <w:t>億</w:t>
      </w:r>
      <w:r w:rsidRPr="009B66B1">
        <w:rPr>
          <w:rFonts w:hAnsi="標楷體"/>
          <w:color w:val="auto"/>
          <w:spacing w:val="-4"/>
        </w:rPr>
        <w:t>8,424</w:t>
      </w:r>
      <w:r w:rsidRPr="009B66B1">
        <w:rPr>
          <w:rFonts w:hAnsi="標楷體" w:hint="eastAsia"/>
          <w:color w:val="auto"/>
          <w:spacing w:val="-4"/>
        </w:rPr>
        <w:t>萬餘元，減少3億</w:t>
      </w:r>
      <w:r w:rsidRPr="009B66B1">
        <w:rPr>
          <w:rFonts w:hAnsi="標楷體"/>
          <w:color w:val="auto"/>
          <w:spacing w:val="-4"/>
        </w:rPr>
        <w:t>1,474</w:t>
      </w:r>
      <w:r w:rsidRPr="009B66B1">
        <w:rPr>
          <w:rFonts w:hAnsi="標楷體" w:hint="eastAsia"/>
          <w:color w:val="auto"/>
          <w:spacing w:val="-4"/>
        </w:rPr>
        <w:t>萬餘元，約</w:t>
      </w:r>
      <w:r w:rsidRPr="009B66B1">
        <w:rPr>
          <w:rFonts w:hAnsi="標楷體"/>
          <w:color w:val="auto"/>
          <w:spacing w:val="-4"/>
        </w:rPr>
        <w:t>40.13％</w:t>
      </w:r>
      <w:r w:rsidRPr="009B66B1">
        <w:rPr>
          <w:rFonts w:hAnsi="標楷體" w:hint="eastAsia"/>
          <w:color w:val="auto"/>
          <w:spacing w:val="-4"/>
        </w:rPr>
        <w:t>，主要係藥品及衛材等醫療成本較預計增加，暨補提撥以前年度醫療機構人員獎勵金所致。</w:t>
      </w:r>
    </w:p>
    <w:p w14:paraId="0C3006E8" w14:textId="77777777" w:rsidR="00593F69" w:rsidRPr="00312173" w:rsidRDefault="00593F69" w:rsidP="0083524E">
      <w:pPr>
        <w:pStyle w:val="-0"/>
        <w:spacing w:before="120" w:line="480" w:lineRule="exact"/>
        <w:ind w:firstLine="280"/>
        <w:rPr>
          <w:spacing w:val="0"/>
          <w:szCs w:val="28"/>
        </w:rPr>
      </w:pPr>
      <w:r w:rsidRPr="000A076B">
        <w:rPr>
          <w:rFonts w:hint="eastAsia"/>
          <w:spacing w:val="0"/>
          <w:szCs w:val="28"/>
        </w:rPr>
        <w:t>（</w:t>
      </w:r>
      <w:r>
        <w:rPr>
          <w:rFonts w:hint="eastAsia"/>
          <w:spacing w:val="0"/>
          <w:szCs w:val="28"/>
        </w:rPr>
        <w:t>三</w:t>
      </w:r>
      <w:r w:rsidRPr="000A076B">
        <w:rPr>
          <w:rFonts w:hint="eastAsia"/>
          <w:spacing w:val="0"/>
          <w:szCs w:val="28"/>
        </w:rPr>
        <w:t>）</w:t>
      </w:r>
      <w:r w:rsidRPr="00312173">
        <w:rPr>
          <w:rFonts w:hint="eastAsia"/>
          <w:spacing w:val="0"/>
          <w:szCs w:val="28"/>
        </w:rPr>
        <w:t>餘絀及撥補之審定</w:t>
      </w:r>
    </w:p>
    <w:p w14:paraId="2985B079" w14:textId="77777777" w:rsidR="00593F69" w:rsidRPr="00312173" w:rsidRDefault="00593F69" w:rsidP="00986E87">
      <w:pPr>
        <w:pStyle w:val="-2"/>
        <w:spacing w:line="480" w:lineRule="exact"/>
        <w:ind w:firstLineChars="300" w:firstLine="721"/>
        <w:rPr>
          <w:rFonts w:hAnsi="標楷體"/>
          <w:color w:val="auto"/>
          <w:spacing w:val="0"/>
        </w:rPr>
      </w:pPr>
      <w:r w:rsidRPr="00312173">
        <w:rPr>
          <w:rFonts w:hAnsi="標楷體" w:hint="eastAsia"/>
          <w:color w:val="auto"/>
          <w:spacing w:val="0"/>
        </w:rPr>
        <w:t>1</w:t>
      </w:r>
      <w:r>
        <w:rPr>
          <w:rFonts w:hAnsi="標楷體" w:hint="eastAsia"/>
          <w:color w:val="auto"/>
          <w:spacing w:val="0"/>
        </w:rPr>
        <w:t>.</w:t>
      </w:r>
      <w:r w:rsidRPr="00312173">
        <w:rPr>
          <w:rFonts w:hAnsi="標楷體" w:hint="eastAsia"/>
          <w:color w:val="auto"/>
          <w:spacing w:val="0"/>
        </w:rPr>
        <w:t>餘絀審定</w:t>
      </w:r>
    </w:p>
    <w:p w14:paraId="08CFE2A9" w14:textId="77777777" w:rsidR="00593F69" w:rsidRPr="00312173" w:rsidRDefault="00593F69" w:rsidP="0083524E">
      <w:pPr>
        <w:snapToGrid w:val="0"/>
        <w:spacing w:before="60" w:after="60" w:line="480" w:lineRule="exact"/>
        <w:ind w:firstLineChars="200" w:firstLine="480"/>
        <w:jc w:val="both"/>
        <w:rPr>
          <w:rFonts w:ascii="標楷體" w:eastAsia="標楷體" w:hAnsi="標楷體" w:cs="Times New Roman"/>
          <w:szCs w:val="24"/>
        </w:rPr>
      </w:pPr>
      <w:r w:rsidRPr="00262036">
        <w:rPr>
          <w:rFonts w:ascii="標楷體" w:eastAsia="標楷體" w:hAnsi="標楷體" w:cs="Times New Roman" w:hint="eastAsia"/>
          <w:szCs w:val="24"/>
        </w:rPr>
        <w:t>11</w:t>
      </w:r>
      <w:r>
        <w:rPr>
          <w:rFonts w:ascii="標楷體" w:eastAsia="標楷體" w:hAnsi="標楷體" w:cs="Times New Roman"/>
          <w:szCs w:val="24"/>
        </w:rPr>
        <w:t>4</w:t>
      </w:r>
      <w:r w:rsidRPr="00262036">
        <w:rPr>
          <w:rFonts w:ascii="標楷體" w:eastAsia="標楷體" w:hAnsi="標楷體" w:cs="Times New Roman" w:hint="eastAsia"/>
          <w:szCs w:val="24"/>
        </w:rPr>
        <w:t>年度決算經臺北市政府核定</w:t>
      </w:r>
      <w:r>
        <w:rPr>
          <w:rFonts w:ascii="標楷體" w:eastAsia="標楷體" w:hAnsi="標楷體" w:cs="Times New Roman" w:hint="eastAsia"/>
          <w:szCs w:val="24"/>
        </w:rPr>
        <w:t>賸餘469</w:t>
      </w:r>
      <w:r>
        <w:rPr>
          <w:rFonts w:ascii="標楷體" w:eastAsia="標楷體" w:hAnsi="標楷體" w:cs="Times New Roman"/>
          <w:szCs w:val="24"/>
        </w:rPr>
        <w:t>,</w:t>
      </w:r>
      <w:r>
        <w:rPr>
          <w:rFonts w:ascii="標楷體" w:eastAsia="標楷體" w:hAnsi="標楷體" w:cs="Times New Roman" w:hint="eastAsia"/>
          <w:szCs w:val="24"/>
        </w:rPr>
        <w:t>493,259</w:t>
      </w:r>
      <w:r w:rsidRPr="00262036">
        <w:rPr>
          <w:rFonts w:ascii="標楷體" w:eastAsia="標楷體" w:hAnsi="標楷體" w:cs="Times New Roman" w:hint="eastAsia"/>
          <w:szCs w:val="24"/>
        </w:rPr>
        <w:t>元</w:t>
      </w:r>
      <w:r w:rsidRPr="00312173">
        <w:rPr>
          <w:rFonts w:ascii="標楷體" w:eastAsia="標楷體" w:hAnsi="標楷體" w:cs="Times New Roman" w:hint="eastAsia"/>
          <w:szCs w:val="24"/>
        </w:rPr>
        <w:t>，經核尚無不合，予以照數審定。</w:t>
      </w:r>
    </w:p>
    <w:p w14:paraId="2A371290" w14:textId="77777777" w:rsidR="00593F69" w:rsidRPr="00312173" w:rsidRDefault="00593F69" w:rsidP="00986E87">
      <w:pPr>
        <w:pStyle w:val="-2"/>
        <w:spacing w:line="480" w:lineRule="exact"/>
        <w:ind w:firstLineChars="300" w:firstLine="721"/>
        <w:rPr>
          <w:rFonts w:hAnsi="標楷體"/>
          <w:color w:val="auto"/>
          <w:spacing w:val="0"/>
        </w:rPr>
      </w:pPr>
      <w:r w:rsidRPr="00312173">
        <w:rPr>
          <w:rFonts w:hAnsi="標楷體" w:hint="eastAsia"/>
          <w:color w:val="auto"/>
          <w:spacing w:val="0"/>
        </w:rPr>
        <w:t>2</w:t>
      </w:r>
      <w:r>
        <w:rPr>
          <w:rFonts w:hAnsi="標楷體" w:hint="eastAsia"/>
          <w:color w:val="auto"/>
          <w:spacing w:val="0"/>
        </w:rPr>
        <w:t>.</w:t>
      </w:r>
      <w:r w:rsidRPr="00312173">
        <w:rPr>
          <w:rFonts w:hAnsi="標楷體" w:hint="eastAsia"/>
          <w:color w:val="auto"/>
          <w:spacing w:val="0"/>
        </w:rPr>
        <w:t>餘絀撥補</w:t>
      </w:r>
    </w:p>
    <w:p w14:paraId="1DCFD563" w14:textId="77777777" w:rsidR="00593F69" w:rsidRPr="00312173" w:rsidRDefault="00593F69" w:rsidP="0083524E">
      <w:pPr>
        <w:snapToGrid w:val="0"/>
        <w:spacing w:before="60" w:after="60" w:line="480" w:lineRule="exact"/>
        <w:ind w:firstLineChars="200" w:firstLine="472"/>
        <w:jc w:val="both"/>
        <w:rPr>
          <w:rFonts w:ascii="標楷體" w:eastAsia="標楷體" w:hAnsi="標楷體" w:cs="Times New Roman"/>
          <w:spacing w:val="-2"/>
          <w:szCs w:val="24"/>
        </w:rPr>
      </w:pPr>
      <w:r w:rsidRPr="006323DE">
        <w:rPr>
          <w:rFonts w:ascii="標楷體" w:eastAsia="標楷體" w:hAnsi="標楷體" w:cs="Times New Roman" w:hint="eastAsia"/>
          <w:spacing w:val="-2"/>
          <w:szCs w:val="24"/>
        </w:rPr>
        <w:t>11</w:t>
      </w:r>
      <w:r>
        <w:rPr>
          <w:rFonts w:ascii="標楷體" w:eastAsia="標楷體" w:hAnsi="標楷體" w:cs="Times New Roman"/>
          <w:spacing w:val="-2"/>
          <w:szCs w:val="24"/>
        </w:rPr>
        <w:t>4</w:t>
      </w:r>
      <w:r w:rsidRPr="006323DE">
        <w:rPr>
          <w:rFonts w:ascii="標楷體" w:eastAsia="標楷體" w:hAnsi="標楷體" w:cs="Times New Roman" w:hint="eastAsia"/>
          <w:spacing w:val="-2"/>
          <w:szCs w:val="24"/>
        </w:rPr>
        <w:t>年度決算審定賸餘</w:t>
      </w:r>
      <w:r>
        <w:rPr>
          <w:rFonts w:ascii="標楷體" w:eastAsia="標楷體" w:hAnsi="標楷體" w:cs="Times New Roman" w:hint="eastAsia"/>
          <w:szCs w:val="24"/>
        </w:rPr>
        <w:t>469</w:t>
      </w:r>
      <w:r>
        <w:rPr>
          <w:rFonts w:ascii="標楷體" w:eastAsia="標楷體" w:hAnsi="標楷體" w:cs="Times New Roman"/>
          <w:szCs w:val="24"/>
        </w:rPr>
        <w:t>,</w:t>
      </w:r>
      <w:r>
        <w:rPr>
          <w:rFonts w:ascii="標楷體" w:eastAsia="標楷體" w:hAnsi="標楷體" w:cs="Times New Roman" w:hint="eastAsia"/>
          <w:szCs w:val="24"/>
        </w:rPr>
        <w:t>493,259</w:t>
      </w:r>
      <w:r w:rsidRPr="006323DE">
        <w:rPr>
          <w:rFonts w:ascii="標楷體" w:eastAsia="標楷體" w:hAnsi="標楷體" w:cs="Times New Roman" w:hint="eastAsia"/>
          <w:spacing w:val="-2"/>
          <w:szCs w:val="24"/>
        </w:rPr>
        <w:t>元，連同前期未分配賸餘</w:t>
      </w:r>
      <w:r>
        <w:rPr>
          <w:rFonts w:ascii="標楷體" w:eastAsia="標楷體" w:hAnsi="標楷體" w:cs="Times New Roman"/>
          <w:spacing w:val="-2"/>
          <w:szCs w:val="24"/>
        </w:rPr>
        <w:t>11,266,739,981</w:t>
      </w:r>
      <w:r w:rsidRPr="006323DE">
        <w:rPr>
          <w:rFonts w:ascii="標楷體" w:eastAsia="標楷體" w:hAnsi="標楷體" w:cs="Times New Roman" w:hint="eastAsia"/>
          <w:spacing w:val="-2"/>
          <w:szCs w:val="24"/>
        </w:rPr>
        <w:t>元，合計賸餘</w:t>
      </w:r>
      <w:r>
        <w:rPr>
          <w:rFonts w:ascii="標楷體" w:eastAsia="標楷體" w:hAnsi="標楷體" w:cs="Times New Roman"/>
          <w:spacing w:val="-2"/>
          <w:szCs w:val="24"/>
        </w:rPr>
        <w:t>11,736,233,240</w:t>
      </w:r>
      <w:r w:rsidRPr="006323DE">
        <w:rPr>
          <w:rFonts w:ascii="標楷體" w:eastAsia="標楷體" w:hAnsi="標楷體" w:cs="Times New Roman" w:hint="eastAsia"/>
          <w:spacing w:val="-2"/>
          <w:szCs w:val="24"/>
        </w:rPr>
        <w:t>元，</w:t>
      </w:r>
      <w:r w:rsidRPr="00312173">
        <w:rPr>
          <w:rFonts w:ascii="標楷體" w:eastAsia="標楷體" w:hAnsi="標楷體" w:cs="Times New Roman" w:hint="eastAsia"/>
          <w:szCs w:val="24"/>
        </w:rPr>
        <w:t>全數列為未分配賸餘</w:t>
      </w:r>
      <w:r w:rsidRPr="00312173">
        <w:rPr>
          <w:rFonts w:ascii="標楷體" w:eastAsia="標楷體" w:hAnsi="標楷體" w:cs="Times New Roman" w:hint="eastAsia"/>
          <w:spacing w:val="-2"/>
          <w:szCs w:val="24"/>
        </w:rPr>
        <w:t>。</w:t>
      </w:r>
    </w:p>
    <w:p w14:paraId="4939FDD9" w14:textId="77777777" w:rsidR="00593F69" w:rsidRPr="00312173" w:rsidRDefault="00593F69" w:rsidP="00EC2B3A">
      <w:pPr>
        <w:pStyle w:val="-0"/>
        <w:ind w:firstLine="280"/>
        <w:rPr>
          <w:spacing w:val="0"/>
          <w:szCs w:val="28"/>
        </w:rPr>
      </w:pPr>
      <w:r w:rsidRPr="000A076B">
        <w:rPr>
          <w:rFonts w:hint="eastAsia"/>
          <w:spacing w:val="0"/>
          <w:szCs w:val="28"/>
        </w:rPr>
        <w:lastRenderedPageBreak/>
        <w:t>（</w:t>
      </w:r>
      <w:r>
        <w:rPr>
          <w:rFonts w:hint="eastAsia"/>
          <w:spacing w:val="0"/>
          <w:szCs w:val="28"/>
        </w:rPr>
        <w:t>四</w:t>
      </w:r>
      <w:r w:rsidRPr="000A076B">
        <w:rPr>
          <w:rFonts w:hint="eastAsia"/>
          <w:spacing w:val="0"/>
          <w:szCs w:val="28"/>
        </w:rPr>
        <w:t>）</w:t>
      </w:r>
      <w:r w:rsidRPr="00312173">
        <w:rPr>
          <w:rFonts w:hint="eastAsia"/>
          <w:spacing w:val="0"/>
          <w:szCs w:val="28"/>
        </w:rPr>
        <w:t>現金流量之查核</w:t>
      </w:r>
    </w:p>
    <w:p w14:paraId="50CC413A" w14:textId="77777777" w:rsidR="00593F69" w:rsidRPr="00312173" w:rsidRDefault="00593F69" w:rsidP="000913E7">
      <w:pPr>
        <w:pStyle w:val="-1"/>
        <w:ind w:firstLineChars="200" w:firstLine="480"/>
        <w:rPr>
          <w:rFonts w:hAnsi="標楷體"/>
        </w:rPr>
      </w:pPr>
      <w:r w:rsidRPr="00312173">
        <w:rPr>
          <w:rFonts w:hAnsi="標楷體" w:hint="eastAsia"/>
        </w:rPr>
        <w:t>1</w:t>
      </w:r>
      <w:r w:rsidRPr="00312173">
        <w:rPr>
          <w:rFonts w:hAnsi="標楷體"/>
        </w:rPr>
        <w:t>1</w:t>
      </w:r>
      <w:r>
        <w:rPr>
          <w:rFonts w:hAnsi="標楷體"/>
        </w:rPr>
        <w:t>4</w:t>
      </w:r>
      <w:r w:rsidRPr="00312173">
        <w:rPr>
          <w:rFonts w:hAnsi="標楷體" w:hint="eastAsia"/>
        </w:rPr>
        <w:t>年度期初現金及約當現金</w:t>
      </w:r>
      <w:r>
        <w:rPr>
          <w:rFonts w:hAnsi="標楷體" w:hint="eastAsia"/>
        </w:rPr>
        <w:t>12</w:t>
      </w:r>
      <w:r>
        <w:rPr>
          <w:rFonts w:hAnsi="標楷體"/>
        </w:rPr>
        <w:t>6</w:t>
      </w:r>
      <w:r w:rsidRPr="00312173">
        <w:rPr>
          <w:rFonts w:hAnsi="標楷體" w:hint="eastAsia"/>
        </w:rPr>
        <w:t>億</w:t>
      </w:r>
      <w:r>
        <w:rPr>
          <w:rFonts w:hAnsi="標楷體"/>
        </w:rPr>
        <w:t>8,869</w:t>
      </w:r>
      <w:r w:rsidRPr="00312173">
        <w:rPr>
          <w:rFonts w:hAnsi="標楷體" w:hint="eastAsia"/>
        </w:rPr>
        <w:t>萬餘元，經業務、投資及籌資活動結果，現金及約當現金淨</w:t>
      </w:r>
      <w:r>
        <w:rPr>
          <w:rFonts w:hAnsi="標楷體" w:hint="eastAsia"/>
        </w:rPr>
        <w:t>增9</w:t>
      </w:r>
      <w:r w:rsidRPr="00312173">
        <w:rPr>
          <w:rFonts w:hAnsi="標楷體" w:hint="eastAsia"/>
        </w:rPr>
        <w:t>億</w:t>
      </w:r>
      <w:r>
        <w:rPr>
          <w:rFonts w:hAnsi="標楷體" w:hint="eastAsia"/>
        </w:rPr>
        <w:t>1,755</w:t>
      </w:r>
      <w:r w:rsidRPr="00312173">
        <w:rPr>
          <w:rFonts w:hAnsi="標楷體" w:hint="eastAsia"/>
        </w:rPr>
        <w:t>萬餘元，期末現金及約當現金為1</w:t>
      </w:r>
      <w:r>
        <w:rPr>
          <w:rFonts w:hAnsi="標楷體"/>
        </w:rPr>
        <w:t>36</w:t>
      </w:r>
      <w:r w:rsidRPr="00312173">
        <w:rPr>
          <w:rFonts w:hAnsi="標楷體" w:hint="eastAsia"/>
        </w:rPr>
        <w:t>億</w:t>
      </w:r>
      <w:r>
        <w:rPr>
          <w:rFonts w:hAnsi="標楷體"/>
        </w:rPr>
        <w:t>625</w:t>
      </w:r>
      <w:r w:rsidRPr="00312173">
        <w:rPr>
          <w:rFonts w:hAnsi="標楷體" w:hint="eastAsia"/>
        </w:rPr>
        <w:t>萬餘元；</w:t>
      </w:r>
      <w:r w:rsidRPr="00351E55">
        <w:rPr>
          <w:rFonts w:hint="eastAsia"/>
          <w:bCs/>
        </w:rPr>
        <w:t>其現金及約當現金淨</w:t>
      </w:r>
      <w:r>
        <w:rPr>
          <w:rFonts w:hint="eastAsia"/>
          <w:bCs/>
        </w:rPr>
        <w:t>增</w:t>
      </w:r>
      <w:r w:rsidRPr="00351E55">
        <w:rPr>
          <w:rFonts w:hint="eastAsia"/>
          <w:bCs/>
        </w:rPr>
        <w:t>數</w:t>
      </w:r>
      <w:r>
        <w:rPr>
          <w:rFonts w:hint="eastAsia"/>
          <w:bCs/>
        </w:rPr>
        <w:t>較</w:t>
      </w:r>
      <w:r w:rsidRPr="00351E55">
        <w:rPr>
          <w:rFonts w:hint="eastAsia"/>
          <w:bCs/>
        </w:rPr>
        <w:t>預算淨</w:t>
      </w:r>
      <w:r>
        <w:rPr>
          <w:rFonts w:hint="eastAsia"/>
          <w:bCs/>
        </w:rPr>
        <w:t>增</w:t>
      </w:r>
      <w:r w:rsidRPr="00351E55">
        <w:rPr>
          <w:rFonts w:hint="eastAsia"/>
          <w:bCs/>
        </w:rPr>
        <w:t>數</w:t>
      </w:r>
      <w:r>
        <w:rPr>
          <w:rFonts w:hint="eastAsia"/>
          <w:bCs/>
        </w:rPr>
        <w:t>2,019</w:t>
      </w:r>
      <w:r w:rsidRPr="00351E55">
        <w:rPr>
          <w:rFonts w:hint="eastAsia"/>
          <w:bCs/>
        </w:rPr>
        <w:t>萬餘元</w:t>
      </w:r>
      <w:r w:rsidRPr="00312173">
        <w:rPr>
          <w:rFonts w:hAnsi="標楷體" w:hint="eastAsia"/>
        </w:rPr>
        <w:t>，</w:t>
      </w:r>
      <w:r>
        <w:rPr>
          <w:rFonts w:hAnsi="標楷體" w:hint="eastAsia"/>
        </w:rPr>
        <w:t>增加8億9</w:t>
      </w:r>
      <w:r>
        <w:rPr>
          <w:rFonts w:hAnsi="標楷體"/>
        </w:rPr>
        <w:t>,736</w:t>
      </w:r>
      <w:r w:rsidRPr="00312173">
        <w:rPr>
          <w:rFonts w:hAnsi="標楷體" w:hint="eastAsia"/>
        </w:rPr>
        <w:t>萬餘元</w:t>
      </w:r>
      <w:r w:rsidRPr="00351E55">
        <w:rPr>
          <w:rFonts w:hint="eastAsia"/>
          <w:bCs/>
        </w:rPr>
        <w:t>，</w:t>
      </w:r>
      <w:r w:rsidRPr="00C623DE">
        <w:rPr>
          <w:rFonts w:hAnsi="標楷體" w:hint="eastAsia"/>
          <w:kern w:val="0"/>
          <w:szCs w:val="32"/>
        </w:rPr>
        <w:t>主要係</w:t>
      </w:r>
      <w:r>
        <w:rPr>
          <w:rFonts w:hAnsi="標楷體" w:hint="eastAsia"/>
          <w:kern w:val="0"/>
          <w:szCs w:val="32"/>
        </w:rPr>
        <w:t>應付款項較預計增加</w:t>
      </w:r>
      <w:r w:rsidRPr="00C623DE">
        <w:rPr>
          <w:rFonts w:hAnsi="標楷體" w:hint="eastAsia"/>
          <w:kern w:val="0"/>
          <w:szCs w:val="32"/>
        </w:rPr>
        <w:t>，</w:t>
      </w:r>
      <w:r w:rsidRPr="00524A2B">
        <w:rPr>
          <w:rFonts w:hAnsi="標楷體" w:hint="eastAsia"/>
        </w:rPr>
        <w:t>業務活動之淨現金流入增加所致。</w:t>
      </w:r>
    </w:p>
    <w:p w14:paraId="46EF2E47" w14:textId="77777777" w:rsidR="00593F69" w:rsidRPr="00312173" w:rsidRDefault="00593F69" w:rsidP="0026101B">
      <w:pPr>
        <w:pStyle w:val="-1"/>
        <w:ind w:firstLineChars="200" w:firstLine="480"/>
        <w:rPr>
          <w:rFonts w:hAnsi="標楷體"/>
        </w:rPr>
      </w:pPr>
      <w:r w:rsidRPr="00312173">
        <w:rPr>
          <w:rFonts w:hAnsi="標楷體" w:hint="eastAsia"/>
        </w:rPr>
        <w:t>茲將該基金收支餘絀與餘絀撥補之審定，暨餘絀審定後現金流量及資產負債狀況，分別列表如次：</w:t>
      </w:r>
    </w:p>
    <w:p w14:paraId="60CF3C52" w14:textId="77777777" w:rsidR="00593F69" w:rsidRPr="00312173" w:rsidRDefault="00593F69" w:rsidP="00EC2B3A">
      <w:pPr>
        <w:widowControl/>
        <w:rPr>
          <w:rFonts w:ascii="標楷體" w:eastAsia="標楷體" w:hAnsi="標楷體" w:cs="Times New Roman"/>
          <w:szCs w:val="24"/>
        </w:rPr>
      </w:pPr>
      <w:r w:rsidRPr="00312173">
        <w:rPr>
          <w:rFonts w:ascii="標楷體" w:eastAsia="標楷體" w:hAnsi="標楷體" w:cs="Times New Roman"/>
          <w:szCs w:val="24"/>
        </w:rPr>
        <w:br w:type="page"/>
      </w:r>
    </w:p>
    <w:tbl>
      <w:tblPr>
        <w:tblW w:w="9923" w:type="dxa"/>
        <w:jc w:val="center"/>
        <w:tblLayout w:type="fixed"/>
        <w:tblCellMar>
          <w:left w:w="28" w:type="dxa"/>
          <w:right w:w="28" w:type="dxa"/>
        </w:tblCellMar>
        <w:tblLook w:val="0000" w:firstRow="0" w:lastRow="0" w:firstColumn="0" w:lastColumn="0" w:noHBand="0" w:noVBand="0"/>
      </w:tblPr>
      <w:tblGrid>
        <w:gridCol w:w="2242"/>
        <w:gridCol w:w="581"/>
        <w:gridCol w:w="881"/>
        <w:gridCol w:w="41"/>
        <w:gridCol w:w="262"/>
        <w:gridCol w:w="497"/>
        <w:gridCol w:w="587"/>
        <w:gridCol w:w="38"/>
        <w:gridCol w:w="29"/>
        <w:gridCol w:w="524"/>
        <w:gridCol w:w="569"/>
        <w:gridCol w:w="131"/>
        <w:gridCol w:w="457"/>
        <w:gridCol w:w="518"/>
        <w:gridCol w:w="148"/>
        <w:gridCol w:w="171"/>
        <w:gridCol w:w="1136"/>
        <w:gridCol w:w="206"/>
        <w:gridCol w:w="32"/>
        <w:gridCol w:w="28"/>
        <w:gridCol w:w="770"/>
        <w:gridCol w:w="16"/>
        <w:gridCol w:w="19"/>
        <w:gridCol w:w="40"/>
      </w:tblGrid>
      <w:tr w:rsidR="00593F69" w14:paraId="3FAA2549" w14:textId="77777777" w:rsidTr="00520618">
        <w:trPr>
          <w:gridAfter w:val="2"/>
          <w:wAfter w:w="59" w:type="dxa"/>
          <w:jc w:val="center"/>
        </w:trPr>
        <w:tc>
          <w:tcPr>
            <w:tcW w:w="9969" w:type="dxa"/>
            <w:gridSpan w:val="22"/>
            <w:tcBorders>
              <w:bottom w:val="single" w:sz="8" w:space="0" w:color="auto"/>
            </w:tcBorders>
          </w:tcPr>
          <w:p w14:paraId="094A1086" w14:textId="77777777" w:rsidR="00593F69" w:rsidRPr="00ED18F0" w:rsidRDefault="00593F69" w:rsidP="00665B47">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臺北市立聯合醫院醫療基金收支</w:t>
            </w:r>
            <w:r w:rsidRPr="0047698C">
              <w:rPr>
                <w:rFonts w:ascii="標楷體" w:eastAsia="標楷體" w:hAnsi="標楷體" w:hint="eastAsia"/>
                <w:b/>
                <w:sz w:val="36"/>
                <w:szCs w:val="36"/>
                <w:u w:val="single"/>
              </w:rPr>
              <w:t>餘絀審定表</w:t>
            </w:r>
          </w:p>
          <w:p w14:paraId="7968AC62" w14:textId="77777777" w:rsidR="00593F69" w:rsidRDefault="00593F69" w:rsidP="000312B8">
            <w:pPr>
              <w:tabs>
                <w:tab w:val="left" w:pos="4080"/>
                <w:tab w:val="left" w:pos="8405"/>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w:t>
            </w:r>
            <w:r>
              <w:rPr>
                <w:rFonts w:ascii="標楷體" w:eastAsia="標楷體" w:hAnsi="標楷體"/>
                <w:sz w:val="22"/>
              </w:rPr>
              <w:t>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065106A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3"/>
          <w:jc w:val="center"/>
        </w:trPr>
        <w:tc>
          <w:tcPr>
            <w:tcW w:w="2268" w:type="dxa"/>
            <w:vMerge w:val="restart"/>
            <w:tcBorders>
              <w:top w:val="single" w:sz="8" w:space="0" w:color="auto"/>
              <w:left w:val="nil"/>
              <w:bottom w:val="nil"/>
            </w:tcBorders>
            <w:vAlign w:val="center"/>
          </w:tcPr>
          <w:p w14:paraId="7D653AC1" w14:textId="77777777" w:rsidR="00593F69" w:rsidRPr="0047698C" w:rsidRDefault="00593F69" w:rsidP="00665B47">
            <w:pPr>
              <w:ind w:left="113" w:right="113"/>
              <w:jc w:val="distribute"/>
              <w:rPr>
                <w:rFonts w:ascii="標楷體" w:eastAsia="標楷體" w:hAnsi="標楷體"/>
                <w:sz w:val="20"/>
              </w:rPr>
            </w:pPr>
            <w:r w:rsidRPr="0047698C">
              <w:rPr>
                <w:rFonts w:ascii="標楷體" w:eastAsia="標楷體" w:hAnsi="標楷體" w:hint="eastAsia"/>
                <w:sz w:val="20"/>
              </w:rPr>
              <w:t>科目</w:t>
            </w:r>
          </w:p>
        </w:tc>
        <w:tc>
          <w:tcPr>
            <w:tcW w:w="1479" w:type="dxa"/>
            <w:gridSpan w:val="2"/>
            <w:vMerge w:val="restart"/>
            <w:tcBorders>
              <w:top w:val="single" w:sz="8" w:space="0" w:color="auto"/>
            </w:tcBorders>
            <w:vAlign w:val="center"/>
          </w:tcPr>
          <w:p w14:paraId="2F8C0B21" w14:textId="77777777" w:rsidR="00593F69" w:rsidRPr="0047698C" w:rsidRDefault="00593F69" w:rsidP="00665B47">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9" w:type="dxa"/>
            <w:gridSpan w:val="5"/>
            <w:vMerge w:val="restart"/>
            <w:tcBorders>
              <w:top w:val="single" w:sz="8" w:space="0" w:color="auto"/>
            </w:tcBorders>
            <w:vAlign w:val="center"/>
          </w:tcPr>
          <w:p w14:paraId="2A93C522" w14:textId="77777777" w:rsidR="00593F69" w:rsidRPr="0047698C" w:rsidRDefault="00593F69" w:rsidP="00665B47">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gridSpan w:val="3"/>
            <w:vMerge w:val="restart"/>
            <w:tcBorders>
              <w:top w:val="single" w:sz="8" w:space="0" w:color="auto"/>
            </w:tcBorders>
            <w:vAlign w:val="center"/>
          </w:tcPr>
          <w:p w14:paraId="01FE8285" w14:textId="77777777" w:rsidR="00593F69" w:rsidRPr="0047698C" w:rsidRDefault="00593F69" w:rsidP="00665B47">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9" w:type="dxa"/>
            <w:gridSpan w:val="5"/>
            <w:vMerge w:val="restart"/>
            <w:tcBorders>
              <w:top w:val="single" w:sz="8" w:space="0" w:color="auto"/>
            </w:tcBorders>
            <w:vAlign w:val="center"/>
          </w:tcPr>
          <w:p w14:paraId="1BE1E1A4" w14:textId="77777777" w:rsidR="00593F69" w:rsidRPr="0047698C" w:rsidRDefault="00593F69" w:rsidP="00665B47">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10" w:type="dxa"/>
            <w:gridSpan w:val="6"/>
            <w:tcBorders>
              <w:top w:val="single" w:sz="8" w:space="0" w:color="auto"/>
              <w:bottom w:val="nil"/>
              <w:right w:val="nil"/>
            </w:tcBorders>
            <w:vAlign w:val="center"/>
          </w:tcPr>
          <w:p w14:paraId="308D1429" w14:textId="77777777" w:rsidR="00F5611F" w:rsidRPr="001E0653" w:rsidRDefault="00F5611F" w:rsidP="00F5611F">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065858BD" w14:textId="2F4B2F2E" w:rsidR="00593F69" w:rsidRPr="0047698C" w:rsidRDefault="00F5611F" w:rsidP="00F5611F">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59884351"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43"/>
          <w:jc w:val="center"/>
        </w:trPr>
        <w:tc>
          <w:tcPr>
            <w:tcW w:w="2268" w:type="dxa"/>
            <w:vMerge/>
            <w:tcBorders>
              <w:top w:val="nil"/>
              <w:left w:val="nil"/>
              <w:bottom w:val="single" w:sz="8" w:space="0" w:color="auto"/>
            </w:tcBorders>
            <w:vAlign w:val="center"/>
          </w:tcPr>
          <w:p w14:paraId="6D7A07A4" w14:textId="77777777" w:rsidR="00593F69" w:rsidRDefault="00593F69" w:rsidP="00665B47">
            <w:pPr>
              <w:ind w:left="113" w:right="113"/>
              <w:jc w:val="distribute"/>
              <w:rPr>
                <w:rFonts w:ascii="標楷體" w:eastAsia="標楷體" w:hAnsi="標楷體"/>
              </w:rPr>
            </w:pPr>
          </w:p>
        </w:tc>
        <w:tc>
          <w:tcPr>
            <w:tcW w:w="1479" w:type="dxa"/>
            <w:gridSpan w:val="2"/>
            <w:vMerge/>
            <w:tcBorders>
              <w:bottom w:val="single" w:sz="8" w:space="0" w:color="auto"/>
            </w:tcBorders>
            <w:vAlign w:val="center"/>
          </w:tcPr>
          <w:p w14:paraId="7D8414E3" w14:textId="77777777" w:rsidR="00593F69" w:rsidRDefault="00593F69" w:rsidP="00665B47">
            <w:pPr>
              <w:ind w:left="113" w:right="113"/>
              <w:jc w:val="distribute"/>
              <w:rPr>
                <w:rFonts w:ascii="標楷體" w:eastAsia="標楷體" w:hAnsi="標楷體"/>
              </w:rPr>
            </w:pPr>
          </w:p>
        </w:tc>
        <w:tc>
          <w:tcPr>
            <w:tcW w:w="1439" w:type="dxa"/>
            <w:gridSpan w:val="5"/>
            <w:vMerge/>
            <w:tcBorders>
              <w:bottom w:val="single" w:sz="8" w:space="0" w:color="auto"/>
            </w:tcBorders>
            <w:vAlign w:val="center"/>
          </w:tcPr>
          <w:p w14:paraId="4F224179" w14:textId="77777777" w:rsidR="00593F69" w:rsidRDefault="00593F69" w:rsidP="00665B47">
            <w:pPr>
              <w:ind w:left="113" w:right="113"/>
              <w:jc w:val="distribute"/>
              <w:rPr>
                <w:rFonts w:ascii="標楷體" w:eastAsia="標楷體" w:hAnsi="標楷體"/>
              </w:rPr>
            </w:pPr>
          </w:p>
        </w:tc>
        <w:tc>
          <w:tcPr>
            <w:tcW w:w="1134" w:type="dxa"/>
            <w:gridSpan w:val="3"/>
            <w:vMerge/>
            <w:tcBorders>
              <w:bottom w:val="single" w:sz="8" w:space="0" w:color="auto"/>
            </w:tcBorders>
            <w:vAlign w:val="center"/>
          </w:tcPr>
          <w:p w14:paraId="7036A648" w14:textId="77777777" w:rsidR="00593F69" w:rsidRDefault="00593F69" w:rsidP="00665B47">
            <w:pPr>
              <w:ind w:left="113" w:right="113"/>
              <w:jc w:val="distribute"/>
              <w:rPr>
                <w:rFonts w:ascii="標楷體" w:eastAsia="標楷體" w:hAnsi="標楷體"/>
              </w:rPr>
            </w:pPr>
          </w:p>
        </w:tc>
        <w:tc>
          <w:tcPr>
            <w:tcW w:w="1439" w:type="dxa"/>
            <w:gridSpan w:val="5"/>
            <w:vMerge/>
            <w:tcBorders>
              <w:bottom w:val="single" w:sz="8" w:space="0" w:color="auto"/>
            </w:tcBorders>
            <w:vAlign w:val="center"/>
          </w:tcPr>
          <w:p w14:paraId="7B960480" w14:textId="77777777" w:rsidR="00593F69" w:rsidRDefault="00593F69" w:rsidP="00665B47">
            <w:pPr>
              <w:ind w:left="113" w:right="113"/>
              <w:jc w:val="distribute"/>
              <w:rPr>
                <w:rFonts w:ascii="標楷體" w:eastAsia="標楷體" w:hAnsi="標楷體"/>
              </w:rPr>
            </w:pPr>
          </w:p>
        </w:tc>
        <w:tc>
          <w:tcPr>
            <w:tcW w:w="1388" w:type="dxa"/>
            <w:gridSpan w:val="3"/>
            <w:tcBorders>
              <w:bottom w:val="single" w:sz="8" w:space="0" w:color="auto"/>
            </w:tcBorders>
            <w:vAlign w:val="center"/>
          </w:tcPr>
          <w:p w14:paraId="45379584" w14:textId="77777777" w:rsidR="00593F69" w:rsidRPr="0047698C" w:rsidRDefault="00593F69" w:rsidP="00665B47">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22" w:type="dxa"/>
            <w:gridSpan w:val="3"/>
            <w:tcBorders>
              <w:bottom w:val="single" w:sz="8" w:space="0" w:color="auto"/>
              <w:right w:val="nil"/>
            </w:tcBorders>
            <w:vAlign w:val="center"/>
          </w:tcPr>
          <w:p w14:paraId="006FBBE7" w14:textId="77777777" w:rsidR="00593F69" w:rsidRPr="0047698C" w:rsidRDefault="00593F69" w:rsidP="00665B47">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0B41AC" w14:paraId="16BB55B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5B8B4F52" w14:textId="77777777" w:rsidR="00593F69" w:rsidRPr="00CF4C0E" w:rsidRDefault="00593F69" w:rsidP="00CF4C0E">
            <w:pPr>
              <w:rPr>
                <w:rFonts w:ascii="標楷體" w:eastAsia="標楷體" w:hAnsi="標楷體"/>
                <w:kern w:val="0"/>
                <w:sz w:val="20"/>
              </w:rPr>
            </w:pPr>
            <w:r w:rsidRPr="00CF4C0E">
              <w:rPr>
                <w:rFonts w:ascii="標楷體" w:eastAsia="標楷體" w:hAnsi="標楷體"/>
                <w:b/>
                <w:kern w:val="0"/>
                <w:sz w:val="20"/>
              </w:rPr>
              <w:t>業務收入</w:t>
            </w:r>
          </w:p>
        </w:tc>
        <w:tc>
          <w:tcPr>
            <w:tcW w:w="1479" w:type="dxa"/>
            <w:gridSpan w:val="2"/>
            <w:tcBorders>
              <w:top w:val="nil"/>
              <w:bottom w:val="nil"/>
            </w:tcBorders>
            <w:vAlign w:val="center"/>
          </w:tcPr>
          <w:p w14:paraId="0A6EDA61" w14:textId="77777777" w:rsidR="00593F69" w:rsidRPr="00CF4C0E" w:rsidRDefault="00593F69" w:rsidP="00CF4C0E">
            <w:pPr>
              <w:jc w:val="right"/>
              <w:rPr>
                <w:rFonts w:ascii="細明體" w:eastAsia="細明體" w:hAnsi="細明體"/>
                <w:b/>
                <w:sz w:val="18"/>
                <w:szCs w:val="18"/>
              </w:rPr>
            </w:pPr>
            <w:r w:rsidRPr="00CF4C0E">
              <w:rPr>
                <w:rFonts w:ascii="細明體" w:eastAsia="細明體" w:hAnsi="細明體"/>
                <w:b/>
                <w:sz w:val="18"/>
                <w:szCs w:val="18"/>
              </w:rPr>
              <w:t>17,541,337,000</w:t>
            </w:r>
          </w:p>
        </w:tc>
        <w:tc>
          <w:tcPr>
            <w:tcW w:w="1439" w:type="dxa"/>
            <w:gridSpan w:val="5"/>
            <w:tcBorders>
              <w:top w:val="nil"/>
              <w:bottom w:val="nil"/>
            </w:tcBorders>
            <w:vAlign w:val="center"/>
          </w:tcPr>
          <w:p w14:paraId="59BC69B1" w14:textId="77777777" w:rsidR="00593F69" w:rsidRPr="00CF4C0E" w:rsidRDefault="00593F69" w:rsidP="00CF4C0E">
            <w:pPr>
              <w:jc w:val="right"/>
              <w:rPr>
                <w:rFonts w:ascii="細明體" w:eastAsia="細明體" w:hAnsi="細明體"/>
                <w:b/>
                <w:sz w:val="18"/>
                <w:szCs w:val="18"/>
              </w:rPr>
            </w:pPr>
            <w:r w:rsidRPr="00CF4C0E">
              <w:rPr>
                <w:rFonts w:ascii="細明體" w:eastAsia="細明體" w:hAnsi="細明體"/>
                <w:b/>
                <w:sz w:val="18"/>
                <w:szCs w:val="18"/>
              </w:rPr>
              <w:t>18,057,251,264</w:t>
            </w:r>
          </w:p>
        </w:tc>
        <w:tc>
          <w:tcPr>
            <w:tcW w:w="1134" w:type="dxa"/>
            <w:gridSpan w:val="3"/>
            <w:tcBorders>
              <w:top w:val="nil"/>
              <w:bottom w:val="nil"/>
            </w:tcBorders>
            <w:vAlign w:val="center"/>
          </w:tcPr>
          <w:p w14:paraId="2C2F9CD2" w14:textId="77777777" w:rsidR="00593F69" w:rsidRPr="00CF4C0E" w:rsidRDefault="00593F69" w:rsidP="00CF4C0E">
            <w:pPr>
              <w:jc w:val="right"/>
              <w:rPr>
                <w:rFonts w:ascii="細明體" w:eastAsia="細明體" w:hAnsi="細明體"/>
                <w:sz w:val="18"/>
                <w:szCs w:val="18"/>
              </w:rPr>
            </w:pPr>
            <w:r w:rsidRPr="00CF4C0E">
              <w:rPr>
                <w:rFonts w:ascii="細明體" w:eastAsia="細明體" w:hAnsi="細明體"/>
                <w:b/>
                <w:sz w:val="18"/>
                <w:szCs w:val="18"/>
              </w:rPr>
              <w:t>－</w:t>
            </w:r>
          </w:p>
        </w:tc>
        <w:tc>
          <w:tcPr>
            <w:tcW w:w="1439" w:type="dxa"/>
            <w:gridSpan w:val="5"/>
            <w:tcBorders>
              <w:top w:val="nil"/>
              <w:bottom w:val="nil"/>
            </w:tcBorders>
            <w:vAlign w:val="center"/>
          </w:tcPr>
          <w:p w14:paraId="399FDEE2" w14:textId="77777777" w:rsidR="00593F69" w:rsidRPr="000B41AC" w:rsidRDefault="00593F69" w:rsidP="00CF4C0E">
            <w:pPr>
              <w:jc w:val="right"/>
              <w:rPr>
                <w:rFonts w:ascii="細明體" w:eastAsia="細明體" w:hAnsi="細明體"/>
                <w:sz w:val="18"/>
                <w:szCs w:val="18"/>
                <w:highlight w:val="lightGray"/>
              </w:rPr>
            </w:pPr>
            <w:r w:rsidRPr="00CF4C0E">
              <w:rPr>
                <w:rFonts w:ascii="細明體" w:eastAsia="細明體" w:hAnsi="細明體"/>
                <w:b/>
                <w:sz w:val="18"/>
                <w:szCs w:val="18"/>
              </w:rPr>
              <w:t>18,057,251,264</w:t>
            </w:r>
          </w:p>
        </w:tc>
        <w:tc>
          <w:tcPr>
            <w:tcW w:w="1388" w:type="dxa"/>
            <w:gridSpan w:val="3"/>
            <w:tcBorders>
              <w:top w:val="nil"/>
              <w:bottom w:val="nil"/>
            </w:tcBorders>
            <w:vAlign w:val="center"/>
          </w:tcPr>
          <w:p w14:paraId="45365F97" w14:textId="77777777" w:rsidR="00593F69" w:rsidRPr="00CF4C0E" w:rsidRDefault="00593F69" w:rsidP="00CF4C0E">
            <w:pPr>
              <w:jc w:val="right"/>
              <w:rPr>
                <w:rFonts w:ascii="細明體" w:eastAsia="細明體" w:hAnsi="細明體"/>
                <w:b/>
                <w:sz w:val="18"/>
                <w:szCs w:val="18"/>
              </w:rPr>
            </w:pPr>
            <w:r w:rsidRPr="00903950">
              <w:rPr>
                <w:rFonts w:ascii="細明體" w:eastAsia="細明體" w:hAnsi="細明體"/>
                <w:b/>
                <w:sz w:val="18"/>
                <w:szCs w:val="18"/>
              </w:rPr>
              <w:t>515,914,264</w:t>
            </w:r>
          </w:p>
        </w:tc>
        <w:tc>
          <w:tcPr>
            <w:tcW w:w="822" w:type="dxa"/>
            <w:gridSpan w:val="3"/>
            <w:tcBorders>
              <w:top w:val="nil"/>
              <w:bottom w:val="nil"/>
              <w:right w:val="nil"/>
            </w:tcBorders>
            <w:vAlign w:val="center"/>
          </w:tcPr>
          <w:p w14:paraId="51FDF560" w14:textId="77777777" w:rsidR="00593F69" w:rsidRPr="00CF4C0E" w:rsidRDefault="00593F69" w:rsidP="00CF4C0E">
            <w:pPr>
              <w:jc w:val="right"/>
              <w:rPr>
                <w:rFonts w:ascii="細明體" w:eastAsia="細明體" w:hAnsi="細明體"/>
                <w:b/>
                <w:sz w:val="18"/>
                <w:szCs w:val="18"/>
              </w:rPr>
            </w:pPr>
            <w:r w:rsidRPr="00CF4C0E">
              <w:rPr>
                <w:rFonts w:ascii="細明體" w:eastAsia="細明體" w:hAnsi="細明體"/>
                <w:b/>
                <w:sz w:val="18"/>
                <w:szCs w:val="18"/>
              </w:rPr>
              <w:t>2.94</w:t>
            </w:r>
          </w:p>
        </w:tc>
      </w:tr>
      <w:tr w:rsidR="00593F69" w:rsidRPr="000B41AC" w14:paraId="479D3BD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2BD33DC5" w14:textId="77777777" w:rsidR="00593F69" w:rsidRPr="00CF4C0E" w:rsidRDefault="00593F69" w:rsidP="00CF4C0E">
            <w:pPr>
              <w:ind w:leftChars="100" w:left="240"/>
              <w:rPr>
                <w:rFonts w:ascii="標楷體" w:eastAsia="標楷體" w:hAnsi="標楷體"/>
                <w:kern w:val="0"/>
                <w:sz w:val="20"/>
              </w:rPr>
            </w:pPr>
            <w:r w:rsidRPr="00CF4C0E">
              <w:rPr>
                <w:rFonts w:ascii="標楷體" w:eastAsia="標楷體" w:hAnsi="標楷體"/>
                <w:kern w:val="0"/>
                <w:sz w:val="20"/>
              </w:rPr>
              <w:t>醫療收入</w:t>
            </w:r>
          </w:p>
        </w:tc>
        <w:tc>
          <w:tcPr>
            <w:tcW w:w="1479" w:type="dxa"/>
            <w:gridSpan w:val="2"/>
            <w:tcBorders>
              <w:top w:val="nil"/>
              <w:bottom w:val="nil"/>
            </w:tcBorders>
            <w:vAlign w:val="center"/>
          </w:tcPr>
          <w:p w14:paraId="61F57991" w14:textId="77777777" w:rsidR="00593F69" w:rsidRPr="00CF4C0E" w:rsidRDefault="00593F69" w:rsidP="00CF4C0E">
            <w:pPr>
              <w:jc w:val="right"/>
              <w:rPr>
                <w:rFonts w:ascii="細明體" w:eastAsia="細明體" w:hAnsi="細明體"/>
                <w:sz w:val="18"/>
                <w:szCs w:val="18"/>
              </w:rPr>
            </w:pPr>
            <w:r w:rsidRPr="00CF4C0E">
              <w:rPr>
                <w:rFonts w:ascii="細明體" w:eastAsia="細明體" w:hAnsi="細明體"/>
                <w:sz w:val="18"/>
                <w:szCs w:val="18"/>
              </w:rPr>
              <w:t>14,128,759,000</w:t>
            </w:r>
          </w:p>
        </w:tc>
        <w:tc>
          <w:tcPr>
            <w:tcW w:w="1439" w:type="dxa"/>
            <w:gridSpan w:val="5"/>
            <w:tcBorders>
              <w:top w:val="nil"/>
              <w:bottom w:val="nil"/>
            </w:tcBorders>
            <w:vAlign w:val="center"/>
          </w:tcPr>
          <w:p w14:paraId="2145A910" w14:textId="77777777" w:rsidR="00593F69" w:rsidRPr="00CF4C0E" w:rsidRDefault="00593F69" w:rsidP="00CF4C0E">
            <w:pPr>
              <w:jc w:val="right"/>
              <w:rPr>
                <w:rFonts w:ascii="細明體" w:eastAsia="細明體" w:hAnsi="細明體"/>
                <w:sz w:val="18"/>
                <w:szCs w:val="18"/>
              </w:rPr>
            </w:pPr>
            <w:r w:rsidRPr="00CF4C0E">
              <w:rPr>
                <w:rFonts w:ascii="細明體" w:eastAsia="細明體" w:hAnsi="細明體"/>
                <w:sz w:val="18"/>
                <w:szCs w:val="18"/>
              </w:rPr>
              <w:t>14,646,210,037</w:t>
            </w:r>
          </w:p>
        </w:tc>
        <w:tc>
          <w:tcPr>
            <w:tcW w:w="1134" w:type="dxa"/>
            <w:gridSpan w:val="3"/>
            <w:tcBorders>
              <w:top w:val="nil"/>
              <w:bottom w:val="nil"/>
            </w:tcBorders>
            <w:vAlign w:val="center"/>
          </w:tcPr>
          <w:p w14:paraId="0873882F" w14:textId="77777777" w:rsidR="00593F69" w:rsidRPr="00CF4C0E" w:rsidRDefault="00593F69" w:rsidP="00CF4C0E">
            <w:pPr>
              <w:jc w:val="right"/>
              <w:rPr>
                <w:rFonts w:ascii="細明體" w:eastAsia="細明體" w:hAnsi="細明體"/>
                <w:sz w:val="18"/>
                <w:szCs w:val="18"/>
              </w:rPr>
            </w:pPr>
            <w:r w:rsidRPr="00CF4C0E">
              <w:rPr>
                <w:rFonts w:ascii="細明體" w:eastAsia="細明體" w:hAnsi="細明體"/>
                <w:sz w:val="18"/>
                <w:szCs w:val="18"/>
              </w:rPr>
              <w:t>－</w:t>
            </w:r>
          </w:p>
        </w:tc>
        <w:tc>
          <w:tcPr>
            <w:tcW w:w="1439" w:type="dxa"/>
            <w:gridSpan w:val="5"/>
            <w:tcBorders>
              <w:top w:val="nil"/>
              <w:bottom w:val="nil"/>
            </w:tcBorders>
            <w:vAlign w:val="center"/>
          </w:tcPr>
          <w:p w14:paraId="533C1D7C" w14:textId="77777777" w:rsidR="00593F69" w:rsidRPr="000B41AC" w:rsidRDefault="00593F69" w:rsidP="00CF4C0E">
            <w:pPr>
              <w:jc w:val="right"/>
              <w:rPr>
                <w:rFonts w:ascii="細明體" w:eastAsia="細明體" w:hAnsi="細明體"/>
                <w:sz w:val="18"/>
                <w:szCs w:val="18"/>
                <w:highlight w:val="lightGray"/>
              </w:rPr>
            </w:pPr>
            <w:r w:rsidRPr="00CF4C0E">
              <w:rPr>
                <w:rFonts w:ascii="細明體" w:eastAsia="細明體" w:hAnsi="細明體"/>
                <w:sz w:val="18"/>
                <w:szCs w:val="18"/>
              </w:rPr>
              <w:t>14,646,210,037</w:t>
            </w:r>
          </w:p>
        </w:tc>
        <w:tc>
          <w:tcPr>
            <w:tcW w:w="1388" w:type="dxa"/>
            <w:gridSpan w:val="3"/>
            <w:tcBorders>
              <w:top w:val="nil"/>
              <w:bottom w:val="nil"/>
            </w:tcBorders>
            <w:vAlign w:val="center"/>
          </w:tcPr>
          <w:p w14:paraId="4443F08B" w14:textId="77777777" w:rsidR="00593F69" w:rsidRPr="000B41AC" w:rsidRDefault="00593F69" w:rsidP="00CF4C0E">
            <w:pPr>
              <w:jc w:val="right"/>
              <w:rPr>
                <w:rFonts w:ascii="細明體" w:eastAsia="細明體" w:hAnsi="細明體"/>
                <w:noProof/>
                <w:sz w:val="18"/>
                <w:szCs w:val="18"/>
                <w:highlight w:val="lightGray"/>
              </w:rPr>
            </w:pPr>
            <w:r w:rsidRPr="00903950">
              <w:rPr>
                <w:rFonts w:ascii="細明體" w:eastAsia="細明體" w:hAnsi="細明體"/>
                <w:noProof/>
                <w:sz w:val="18"/>
                <w:szCs w:val="18"/>
              </w:rPr>
              <w:t>517,451,037</w:t>
            </w:r>
          </w:p>
        </w:tc>
        <w:tc>
          <w:tcPr>
            <w:tcW w:w="822" w:type="dxa"/>
            <w:gridSpan w:val="3"/>
            <w:tcBorders>
              <w:top w:val="nil"/>
              <w:bottom w:val="nil"/>
              <w:right w:val="nil"/>
            </w:tcBorders>
            <w:vAlign w:val="center"/>
          </w:tcPr>
          <w:p w14:paraId="7D6FDDCF" w14:textId="77777777" w:rsidR="00593F69" w:rsidRPr="000B41AC" w:rsidRDefault="00593F69" w:rsidP="00CF4C0E">
            <w:pPr>
              <w:jc w:val="right"/>
              <w:rPr>
                <w:rFonts w:ascii="細明體" w:eastAsia="細明體" w:hAnsi="細明體"/>
                <w:kern w:val="0"/>
                <w:sz w:val="18"/>
                <w:szCs w:val="18"/>
                <w:highlight w:val="lightGray"/>
              </w:rPr>
            </w:pPr>
            <w:r w:rsidRPr="00903950">
              <w:rPr>
                <w:rFonts w:ascii="細明體" w:eastAsia="細明體" w:hAnsi="細明體"/>
                <w:kern w:val="0"/>
                <w:sz w:val="18"/>
                <w:szCs w:val="18"/>
              </w:rPr>
              <w:t>3.66</w:t>
            </w:r>
          </w:p>
        </w:tc>
      </w:tr>
      <w:tr w:rsidR="00593F69" w:rsidRPr="000B41AC" w14:paraId="2ECC9014"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760CB73C" w14:textId="77777777" w:rsidR="00593F69" w:rsidRPr="000B41AC" w:rsidRDefault="00593F69" w:rsidP="00CF4C0E">
            <w:pPr>
              <w:ind w:leftChars="100" w:left="240"/>
              <w:rPr>
                <w:rFonts w:ascii="標楷體" w:eastAsia="標楷體" w:hAnsi="標楷體"/>
                <w:kern w:val="0"/>
                <w:sz w:val="20"/>
                <w:highlight w:val="lightGray"/>
              </w:rPr>
            </w:pPr>
            <w:r w:rsidRPr="00CF4C0E">
              <w:rPr>
                <w:rFonts w:ascii="標楷體" w:eastAsia="標楷體" w:hAnsi="標楷體"/>
                <w:kern w:val="0"/>
                <w:sz w:val="20"/>
              </w:rPr>
              <w:t>其他業務收入</w:t>
            </w:r>
          </w:p>
        </w:tc>
        <w:tc>
          <w:tcPr>
            <w:tcW w:w="1479" w:type="dxa"/>
            <w:gridSpan w:val="2"/>
            <w:tcBorders>
              <w:top w:val="nil"/>
              <w:bottom w:val="nil"/>
            </w:tcBorders>
            <w:vAlign w:val="center"/>
          </w:tcPr>
          <w:p w14:paraId="60DE71BB" w14:textId="77777777" w:rsidR="00593F69" w:rsidRPr="000B41AC" w:rsidRDefault="00593F69" w:rsidP="00CF4C0E">
            <w:pPr>
              <w:jc w:val="right"/>
              <w:rPr>
                <w:rFonts w:ascii="細明體" w:eastAsia="細明體" w:hAnsi="細明體"/>
                <w:sz w:val="18"/>
                <w:szCs w:val="18"/>
                <w:highlight w:val="lightGray"/>
              </w:rPr>
            </w:pPr>
            <w:r w:rsidRPr="00903950">
              <w:rPr>
                <w:rFonts w:ascii="細明體" w:eastAsia="細明體" w:hAnsi="細明體"/>
                <w:sz w:val="18"/>
                <w:szCs w:val="18"/>
              </w:rPr>
              <w:t>3,412,578,000</w:t>
            </w:r>
          </w:p>
        </w:tc>
        <w:tc>
          <w:tcPr>
            <w:tcW w:w="1439" w:type="dxa"/>
            <w:gridSpan w:val="5"/>
            <w:tcBorders>
              <w:top w:val="nil"/>
              <w:bottom w:val="nil"/>
            </w:tcBorders>
            <w:vAlign w:val="center"/>
          </w:tcPr>
          <w:p w14:paraId="50BDF35E" w14:textId="77777777" w:rsidR="00593F69" w:rsidRPr="000B41AC" w:rsidRDefault="00593F69" w:rsidP="00CF4C0E">
            <w:pPr>
              <w:jc w:val="right"/>
              <w:rPr>
                <w:rFonts w:ascii="細明體" w:eastAsia="細明體" w:hAnsi="細明體"/>
                <w:sz w:val="18"/>
                <w:szCs w:val="18"/>
                <w:highlight w:val="lightGray"/>
              </w:rPr>
            </w:pPr>
            <w:r w:rsidRPr="00903950">
              <w:rPr>
                <w:rFonts w:ascii="細明體" w:eastAsia="細明體" w:hAnsi="細明體"/>
                <w:sz w:val="18"/>
                <w:szCs w:val="18"/>
              </w:rPr>
              <w:t>3,411,041,227</w:t>
            </w:r>
          </w:p>
        </w:tc>
        <w:tc>
          <w:tcPr>
            <w:tcW w:w="1134" w:type="dxa"/>
            <w:gridSpan w:val="3"/>
            <w:tcBorders>
              <w:top w:val="nil"/>
              <w:bottom w:val="nil"/>
            </w:tcBorders>
            <w:vAlign w:val="center"/>
          </w:tcPr>
          <w:p w14:paraId="222E2E39" w14:textId="77777777" w:rsidR="00593F69" w:rsidRPr="00CF4C0E" w:rsidRDefault="00593F69" w:rsidP="00CF4C0E">
            <w:pPr>
              <w:jc w:val="right"/>
              <w:rPr>
                <w:rFonts w:ascii="細明體" w:eastAsia="細明體" w:hAnsi="細明體"/>
                <w:sz w:val="18"/>
                <w:szCs w:val="18"/>
              </w:rPr>
            </w:pPr>
            <w:r w:rsidRPr="00CF4C0E">
              <w:rPr>
                <w:rFonts w:ascii="細明體" w:eastAsia="細明體" w:hAnsi="細明體"/>
                <w:sz w:val="18"/>
                <w:szCs w:val="18"/>
              </w:rPr>
              <w:t>－</w:t>
            </w:r>
          </w:p>
        </w:tc>
        <w:tc>
          <w:tcPr>
            <w:tcW w:w="1439" w:type="dxa"/>
            <w:gridSpan w:val="5"/>
            <w:tcBorders>
              <w:top w:val="nil"/>
              <w:bottom w:val="nil"/>
            </w:tcBorders>
            <w:vAlign w:val="center"/>
          </w:tcPr>
          <w:p w14:paraId="60B008B6" w14:textId="77777777" w:rsidR="00593F69" w:rsidRPr="000B41AC" w:rsidRDefault="00593F69" w:rsidP="00CF4C0E">
            <w:pPr>
              <w:jc w:val="right"/>
              <w:rPr>
                <w:rFonts w:ascii="細明體" w:eastAsia="細明體" w:hAnsi="細明體"/>
                <w:sz w:val="18"/>
                <w:szCs w:val="18"/>
                <w:highlight w:val="lightGray"/>
              </w:rPr>
            </w:pPr>
            <w:r w:rsidRPr="00903950">
              <w:rPr>
                <w:rFonts w:ascii="細明體" w:eastAsia="細明體" w:hAnsi="細明體"/>
                <w:sz w:val="18"/>
                <w:szCs w:val="18"/>
              </w:rPr>
              <w:t>3,411,041,227</w:t>
            </w:r>
          </w:p>
        </w:tc>
        <w:tc>
          <w:tcPr>
            <w:tcW w:w="1388" w:type="dxa"/>
            <w:gridSpan w:val="3"/>
            <w:tcBorders>
              <w:top w:val="nil"/>
              <w:bottom w:val="nil"/>
            </w:tcBorders>
            <w:vAlign w:val="center"/>
          </w:tcPr>
          <w:p w14:paraId="5C4B1D4F" w14:textId="77777777" w:rsidR="00593F69" w:rsidRPr="00CF4C0E" w:rsidRDefault="00593F69" w:rsidP="00CF4C0E">
            <w:pPr>
              <w:jc w:val="right"/>
              <w:rPr>
                <w:rFonts w:ascii="細明體" w:eastAsia="細明體" w:hAnsi="細明體"/>
                <w:noProof/>
                <w:sz w:val="18"/>
                <w:szCs w:val="18"/>
              </w:rPr>
            </w:pPr>
            <w:r w:rsidRPr="00CF4C0E">
              <w:rPr>
                <w:rFonts w:ascii="細明體" w:eastAsia="細明體" w:hAnsi="細明體"/>
                <w:noProof/>
                <w:sz w:val="18"/>
                <w:szCs w:val="18"/>
              </w:rPr>
              <w:t>- 1,536,773</w:t>
            </w:r>
          </w:p>
        </w:tc>
        <w:tc>
          <w:tcPr>
            <w:tcW w:w="822" w:type="dxa"/>
            <w:gridSpan w:val="3"/>
            <w:tcBorders>
              <w:top w:val="nil"/>
              <w:bottom w:val="nil"/>
              <w:right w:val="nil"/>
            </w:tcBorders>
            <w:vAlign w:val="center"/>
          </w:tcPr>
          <w:p w14:paraId="48B04ED1" w14:textId="77777777" w:rsidR="00593F69" w:rsidRPr="00CF4C0E" w:rsidRDefault="00593F69" w:rsidP="00CF4C0E">
            <w:pPr>
              <w:jc w:val="right"/>
              <w:rPr>
                <w:rFonts w:ascii="細明體" w:eastAsia="細明體" w:hAnsi="細明體"/>
                <w:kern w:val="0"/>
                <w:sz w:val="18"/>
                <w:szCs w:val="18"/>
              </w:rPr>
            </w:pPr>
            <w:r w:rsidRPr="00CF4C0E">
              <w:rPr>
                <w:rFonts w:ascii="細明體" w:eastAsia="細明體" w:hAnsi="細明體"/>
                <w:kern w:val="0"/>
                <w:sz w:val="18"/>
                <w:szCs w:val="18"/>
              </w:rPr>
              <w:t xml:space="preserve">- </w:t>
            </w:r>
            <w:r w:rsidRPr="00CF4C0E">
              <w:rPr>
                <w:rFonts w:ascii="細明體" w:eastAsia="細明體" w:hAnsi="細明體" w:hint="eastAsia"/>
                <w:kern w:val="0"/>
                <w:sz w:val="18"/>
                <w:szCs w:val="18"/>
              </w:rPr>
              <w:t>0</w:t>
            </w:r>
            <w:r w:rsidRPr="00CF4C0E">
              <w:rPr>
                <w:rFonts w:ascii="細明體" w:eastAsia="細明體" w:hAnsi="細明體"/>
                <w:kern w:val="0"/>
                <w:sz w:val="18"/>
                <w:szCs w:val="18"/>
              </w:rPr>
              <w:t>.</w:t>
            </w:r>
            <w:r w:rsidRPr="00CF4C0E">
              <w:rPr>
                <w:rFonts w:ascii="細明體" w:eastAsia="細明體" w:hAnsi="細明體" w:hint="eastAsia"/>
                <w:kern w:val="0"/>
                <w:sz w:val="18"/>
                <w:szCs w:val="18"/>
              </w:rPr>
              <w:t>05</w:t>
            </w:r>
          </w:p>
        </w:tc>
      </w:tr>
      <w:tr w:rsidR="00593F69" w:rsidRPr="000B41AC" w14:paraId="773A0B71"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78C0152C" w14:textId="77777777" w:rsidR="00593F69" w:rsidRPr="00895CEA" w:rsidRDefault="00593F69" w:rsidP="00895CEA">
            <w:pPr>
              <w:rPr>
                <w:rFonts w:ascii="標楷體" w:eastAsia="標楷體" w:hAnsi="標楷體"/>
                <w:kern w:val="0"/>
                <w:sz w:val="20"/>
              </w:rPr>
            </w:pPr>
            <w:r w:rsidRPr="00895CEA">
              <w:rPr>
                <w:rFonts w:ascii="標楷體" w:eastAsia="標楷體" w:hAnsi="標楷體"/>
                <w:b/>
                <w:kern w:val="0"/>
                <w:sz w:val="20"/>
              </w:rPr>
              <w:t>業務成本與費用</w:t>
            </w:r>
          </w:p>
        </w:tc>
        <w:tc>
          <w:tcPr>
            <w:tcW w:w="1479" w:type="dxa"/>
            <w:gridSpan w:val="2"/>
            <w:tcBorders>
              <w:top w:val="nil"/>
              <w:bottom w:val="nil"/>
            </w:tcBorders>
            <w:vAlign w:val="center"/>
          </w:tcPr>
          <w:p w14:paraId="7BF924E1"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16,829,919,000</w:t>
            </w:r>
          </w:p>
        </w:tc>
        <w:tc>
          <w:tcPr>
            <w:tcW w:w="1439" w:type="dxa"/>
            <w:gridSpan w:val="5"/>
            <w:tcBorders>
              <w:top w:val="nil"/>
              <w:bottom w:val="nil"/>
            </w:tcBorders>
            <w:vAlign w:val="center"/>
          </w:tcPr>
          <w:p w14:paraId="2008BB29"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17,477,358,975</w:t>
            </w:r>
          </w:p>
        </w:tc>
        <w:tc>
          <w:tcPr>
            <w:tcW w:w="1134" w:type="dxa"/>
            <w:gridSpan w:val="3"/>
            <w:tcBorders>
              <w:top w:val="nil"/>
              <w:bottom w:val="nil"/>
            </w:tcBorders>
            <w:vAlign w:val="center"/>
          </w:tcPr>
          <w:p w14:paraId="0A00CB45"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w:t>
            </w:r>
          </w:p>
        </w:tc>
        <w:tc>
          <w:tcPr>
            <w:tcW w:w="1439" w:type="dxa"/>
            <w:gridSpan w:val="5"/>
            <w:tcBorders>
              <w:top w:val="nil"/>
              <w:bottom w:val="nil"/>
            </w:tcBorders>
            <w:vAlign w:val="center"/>
          </w:tcPr>
          <w:p w14:paraId="5B82D275"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17,477,358,975</w:t>
            </w:r>
          </w:p>
        </w:tc>
        <w:tc>
          <w:tcPr>
            <w:tcW w:w="1388" w:type="dxa"/>
            <w:gridSpan w:val="3"/>
            <w:tcBorders>
              <w:top w:val="nil"/>
              <w:bottom w:val="nil"/>
            </w:tcBorders>
            <w:vAlign w:val="center"/>
          </w:tcPr>
          <w:p w14:paraId="44D0BBC7" w14:textId="77777777" w:rsidR="00593F69" w:rsidRPr="00895CEA" w:rsidRDefault="00593F69" w:rsidP="00895CEA">
            <w:pPr>
              <w:jc w:val="right"/>
              <w:rPr>
                <w:rFonts w:ascii="細明體" w:eastAsia="細明體" w:hAnsi="細明體"/>
                <w:noProof/>
                <w:sz w:val="18"/>
                <w:szCs w:val="18"/>
              </w:rPr>
            </w:pPr>
            <w:r w:rsidRPr="00895CEA">
              <w:rPr>
                <w:rFonts w:ascii="細明體" w:eastAsia="細明體" w:hAnsi="細明體"/>
                <w:b/>
                <w:noProof/>
                <w:sz w:val="18"/>
                <w:szCs w:val="18"/>
              </w:rPr>
              <w:t>647,439,975</w:t>
            </w:r>
          </w:p>
        </w:tc>
        <w:tc>
          <w:tcPr>
            <w:tcW w:w="822" w:type="dxa"/>
            <w:gridSpan w:val="3"/>
            <w:tcBorders>
              <w:top w:val="nil"/>
              <w:bottom w:val="nil"/>
              <w:right w:val="nil"/>
            </w:tcBorders>
            <w:vAlign w:val="center"/>
          </w:tcPr>
          <w:p w14:paraId="16C0A301" w14:textId="77777777" w:rsidR="00593F69" w:rsidRPr="00895CEA" w:rsidRDefault="00593F69" w:rsidP="00895CEA">
            <w:pPr>
              <w:jc w:val="right"/>
              <w:rPr>
                <w:rFonts w:ascii="細明體" w:eastAsia="細明體" w:hAnsi="細明體"/>
                <w:kern w:val="0"/>
                <w:sz w:val="18"/>
                <w:szCs w:val="18"/>
              </w:rPr>
            </w:pPr>
            <w:r w:rsidRPr="00895CEA">
              <w:rPr>
                <w:rFonts w:ascii="細明體" w:eastAsia="細明體" w:hAnsi="細明體"/>
                <w:b/>
                <w:kern w:val="0"/>
                <w:sz w:val="18"/>
                <w:szCs w:val="18"/>
              </w:rPr>
              <w:t>3.85</w:t>
            </w:r>
          </w:p>
        </w:tc>
      </w:tr>
      <w:tr w:rsidR="00593F69" w:rsidRPr="000B41AC" w14:paraId="6945DEA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08D5E318" w14:textId="77777777" w:rsidR="00593F69" w:rsidRPr="00895CEA" w:rsidRDefault="00593F69" w:rsidP="00895CEA">
            <w:pPr>
              <w:ind w:leftChars="100" w:left="240"/>
              <w:rPr>
                <w:rFonts w:ascii="標楷體" w:eastAsia="標楷體" w:hAnsi="標楷體"/>
                <w:kern w:val="0"/>
                <w:sz w:val="20"/>
              </w:rPr>
            </w:pPr>
            <w:r w:rsidRPr="00895CEA">
              <w:rPr>
                <w:rFonts w:ascii="標楷體" w:eastAsia="標楷體" w:hAnsi="標楷體"/>
                <w:kern w:val="0"/>
                <w:sz w:val="20"/>
              </w:rPr>
              <w:t>醫療成本</w:t>
            </w:r>
          </w:p>
        </w:tc>
        <w:tc>
          <w:tcPr>
            <w:tcW w:w="1479" w:type="dxa"/>
            <w:gridSpan w:val="2"/>
            <w:tcBorders>
              <w:top w:val="nil"/>
              <w:bottom w:val="nil"/>
            </w:tcBorders>
            <w:vAlign w:val="center"/>
          </w:tcPr>
          <w:p w14:paraId="1075B8B5"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10,932,712,000</w:t>
            </w:r>
          </w:p>
        </w:tc>
        <w:tc>
          <w:tcPr>
            <w:tcW w:w="1439" w:type="dxa"/>
            <w:gridSpan w:val="5"/>
            <w:tcBorders>
              <w:top w:val="nil"/>
              <w:bottom w:val="nil"/>
            </w:tcBorders>
            <w:vAlign w:val="center"/>
          </w:tcPr>
          <w:p w14:paraId="0F3BB8F2"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12,000,516,715</w:t>
            </w:r>
          </w:p>
        </w:tc>
        <w:tc>
          <w:tcPr>
            <w:tcW w:w="1134" w:type="dxa"/>
            <w:gridSpan w:val="3"/>
            <w:tcBorders>
              <w:top w:val="nil"/>
              <w:bottom w:val="nil"/>
            </w:tcBorders>
            <w:vAlign w:val="center"/>
          </w:tcPr>
          <w:p w14:paraId="0132D071" w14:textId="77777777" w:rsidR="00593F69" w:rsidRPr="00CF4C0E" w:rsidRDefault="00593F69" w:rsidP="00895CEA">
            <w:pPr>
              <w:jc w:val="right"/>
              <w:rPr>
                <w:rFonts w:ascii="細明體" w:eastAsia="細明體" w:hAnsi="細明體"/>
                <w:sz w:val="18"/>
                <w:szCs w:val="18"/>
              </w:rPr>
            </w:pPr>
            <w:r w:rsidRPr="00CF4C0E">
              <w:rPr>
                <w:rFonts w:ascii="細明體" w:eastAsia="細明體" w:hAnsi="細明體"/>
                <w:sz w:val="18"/>
                <w:szCs w:val="18"/>
              </w:rPr>
              <w:t>－</w:t>
            </w:r>
          </w:p>
        </w:tc>
        <w:tc>
          <w:tcPr>
            <w:tcW w:w="1439" w:type="dxa"/>
            <w:gridSpan w:val="5"/>
            <w:tcBorders>
              <w:top w:val="nil"/>
              <w:bottom w:val="nil"/>
            </w:tcBorders>
            <w:vAlign w:val="center"/>
          </w:tcPr>
          <w:p w14:paraId="15733F31"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12,000,516,715</w:t>
            </w:r>
          </w:p>
        </w:tc>
        <w:tc>
          <w:tcPr>
            <w:tcW w:w="1388" w:type="dxa"/>
            <w:gridSpan w:val="3"/>
            <w:tcBorders>
              <w:top w:val="nil"/>
              <w:bottom w:val="nil"/>
            </w:tcBorders>
            <w:vAlign w:val="center"/>
          </w:tcPr>
          <w:p w14:paraId="014C00DD" w14:textId="77777777" w:rsidR="00593F69" w:rsidRPr="000B41AC" w:rsidRDefault="00593F69" w:rsidP="00895CEA">
            <w:pPr>
              <w:jc w:val="right"/>
              <w:rPr>
                <w:rFonts w:ascii="細明體" w:eastAsia="細明體" w:hAnsi="細明體"/>
                <w:noProof/>
                <w:sz w:val="18"/>
                <w:szCs w:val="18"/>
                <w:highlight w:val="lightGray"/>
              </w:rPr>
            </w:pPr>
            <w:r w:rsidRPr="00903950">
              <w:rPr>
                <w:rFonts w:ascii="細明體" w:eastAsia="細明體" w:hAnsi="細明體"/>
                <w:noProof/>
                <w:sz w:val="18"/>
                <w:szCs w:val="18"/>
              </w:rPr>
              <w:t>1,067,804,715</w:t>
            </w:r>
          </w:p>
        </w:tc>
        <w:tc>
          <w:tcPr>
            <w:tcW w:w="822" w:type="dxa"/>
            <w:gridSpan w:val="3"/>
            <w:tcBorders>
              <w:top w:val="nil"/>
              <w:bottom w:val="nil"/>
              <w:right w:val="nil"/>
            </w:tcBorders>
            <w:vAlign w:val="center"/>
          </w:tcPr>
          <w:p w14:paraId="5BC9D6E4" w14:textId="77777777" w:rsidR="00593F69" w:rsidRPr="000B41AC" w:rsidRDefault="00593F69" w:rsidP="00895CEA">
            <w:pPr>
              <w:jc w:val="right"/>
              <w:rPr>
                <w:rFonts w:ascii="細明體" w:eastAsia="細明體" w:hAnsi="細明體"/>
                <w:kern w:val="0"/>
                <w:sz w:val="18"/>
                <w:szCs w:val="18"/>
                <w:highlight w:val="lightGray"/>
              </w:rPr>
            </w:pPr>
            <w:r w:rsidRPr="00903950">
              <w:rPr>
                <w:rFonts w:ascii="細明體" w:eastAsia="細明體" w:hAnsi="細明體"/>
                <w:kern w:val="0"/>
                <w:sz w:val="18"/>
                <w:szCs w:val="18"/>
              </w:rPr>
              <w:t>9.77</w:t>
            </w:r>
          </w:p>
        </w:tc>
      </w:tr>
      <w:tr w:rsidR="00593F69" w:rsidRPr="000B41AC" w14:paraId="35ADC6A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387B96FE" w14:textId="77777777" w:rsidR="00593F69" w:rsidRPr="00895CEA" w:rsidRDefault="00593F69" w:rsidP="00895CEA">
            <w:pPr>
              <w:ind w:leftChars="100" w:left="240"/>
              <w:rPr>
                <w:rFonts w:ascii="標楷體" w:eastAsia="標楷體" w:hAnsi="標楷體"/>
                <w:kern w:val="0"/>
                <w:sz w:val="20"/>
              </w:rPr>
            </w:pPr>
            <w:r w:rsidRPr="00895CEA">
              <w:rPr>
                <w:rFonts w:ascii="標楷體" w:eastAsia="標楷體" w:hAnsi="標楷體"/>
                <w:kern w:val="0"/>
                <w:sz w:val="20"/>
              </w:rPr>
              <w:t>業務費用</w:t>
            </w:r>
          </w:p>
        </w:tc>
        <w:tc>
          <w:tcPr>
            <w:tcW w:w="1479" w:type="dxa"/>
            <w:gridSpan w:val="2"/>
            <w:tcBorders>
              <w:top w:val="nil"/>
              <w:bottom w:val="nil"/>
            </w:tcBorders>
            <w:vAlign w:val="center"/>
          </w:tcPr>
          <w:p w14:paraId="785C5E72"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4,217,005,000</w:t>
            </w:r>
          </w:p>
        </w:tc>
        <w:tc>
          <w:tcPr>
            <w:tcW w:w="1439" w:type="dxa"/>
            <w:gridSpan w:val="5"/>
            <w:tcBorders>
              <w:top w:val="nil"/>
              <w:bottom w:val="nil"/>
            </w:tcBorders>
            <w:vAlign w:val="center"/>
          </w:tcPr>
          <w:p w14:paraId="0AA022E5"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3,778,557,918</w:t>
            </w:r>
          </w:p>
        </w:tc>
        <w:tc>
          <w:tcPr>
            <w:tcW w:w="1134" w:type="dxa"/>
            <w:gridSpan w:val="3"/>
            <w:tcBorders>
              <w:top w:val="nil"/>
              <w:bottom w:val="nil"/>
            </w:tcBorders>
            <w:vAlign w:val="center"/>
          </w:tcPr>
          <w:p w14:paraId="3C6758D3" w14:textId="77777777" w:rsidR="00593F69" w:rsidRPr="00CF4C0E" w:rsidRDefault="00593F69" w:rsidP="00895CEA">
            <w:pPr>
              <w:jc w:val="right"/>
              <w:rPr>
                <w:rFonts w:ascii="細明體" w:eastAsia="細明體" w:hAnsi="細明體"/>
                <w:sz w:val="18"/>
                <w:szCs w:val="18"/>
              </w:rPr>
            </w:pPr>
            <w:r w:rsidRPr="00CF4C0E">
              <w:rPr>
                <w:rFonts w:ascii="細明體" w:eastAsia="細明體" w:hAnsi="細明體"/>
                <w:sz w:val="18"/>
                <w:szCs w:val="18"/>
              </w:rPr>
              <w:t>－</w:t>
            </w:r>
          </w:p>
        </w:tc>
        <w:tc>
          <w:tcPr>
            <w:tcW w:w="1439" w:type="dxa"/>
            <w:gridSpan w:val="5"/>
            <w:tcBorders>
              <w:top w:val="nil"/>
              <w:bottom w:val="nil"/>
            </w:tcBorders>
            <w:vAlign w:val="center"/>
          </w:tcPr>
          <w:p w14:paraId="63C761E1"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3,778,557,918</w:t>
            </w:r>
          </w:p>
        </w:tc>
        <w:tc>
          <w:tcPr>
            <w:tcW w:w="1388" w:type="dxa"/>
            <w:gridSpan w:val="3"/>
            <w:tcBorders>
              <w:top w:val="nil"/>
              <w:bottom w:val="nil"/>
            </w:tcBorders>
            <w:vAlign w:val="center"/>
          </w:tcPr>
          <w:p w14:paraId="7302DCA9" w14:textId="77777777" w:rsidR="00593F69" w:rsidRPr="000B41AC" w:rsidRDefault="00593F69" w:rsidP="00895CEA">
            <w:pPr>
              <w:jc w:val="right"/>
              <w:rPr>
                <w:rFonts w:ascii="細明體" w:eastAsia="細明體" w:hAnsi="細明體"/>
                <w:noProof/>
                <w:sz w:val="18"/>
                <w:szCs w:val="18"/>
                <w:highlight w:val="lightGray"/>
              </w:rPr>
            </w:pPr>
            <w:r w:rsidRPr="00903950">
              <w:rPr>
                <w:rFonts w:ascii="細明體" w:eastAsia="細明體" w:hAnsi="細明體"/>
                <w:noProof/>
                <w:sz w:val="18"/>
                <w:szCs w:val="18"/>
              </w:rPr>
              <w:t>- 438,447,082</w:t>
            </w:r>
          </w:p>
        </w:tc>
        <w:tc>
          <w:tcPr>
            <w:tcW w:w="822" w:type="dxa"/>
            <w:gridSpan w:val="3"/>
            <w:tcBorders>
              <w:top w:val="nil"/>
              <w:bottom w:val="nil"/>
              <w:right w:val="nil"/>
            </w:tcBorders>
            <w:vAlign w:val="center"/>
          </w:tcPr>
          <w:p w14:paraId="4FD83D20" w14:textId="77777777" w:rsidR="00593F69" w:rsidRPr="000B41AC" w:rsidRDefault="00593F69" w:rsidP="00895CEA">
            <w:pPr>
              <w:jc w:val="right"/>
              <w:rPr>
                <w:rFonts w:ascii="細明體" w:eastAsia="細明體" w:hAnsi="細明體"/>
                <w:kern w:val="0"/>
                <w:sz w:val="18"/>
                <w:szCs w:val="18"/>
                <w:highlight w:val="lightGray"/>
              </w:rPr>
            </w:pPr>
            <w:r w:rsidRPr="00903950">
              <w:rPr>
                <w:rFonts w:ascii="細明體" w:eastAsia="細明體" w:hAnsi="細明體"/>
                <w:kern w:val="0"/>
                <w:sz w:val="18"/>
                <w:szCs w:val="18"/>
              </w:rPr>
              <w:t>- 10.40</w:t>
            </w:r>
          </w:p>
        </w:tc>
      </w:tr>
      <w:tr w:rsidR="00593F69" w:rsidRPr="000B41AC" w14:paraId="212FAA4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66AB8A5A" w14:textId="77777777" w:rsidR="00593F69" w:rsidRPr="00895CEA" w:rsidRDefault="00593F69" w:rsidP="00895CEA">
            <w:pPr>
              <w:ind w:leftChars="100" w:left="240"/>
              <w:rPr>
                <w:rFonts w:ascii="標楷體" w:eastAsia="標楷體" w:hAnsi="標楷體"/>
                <w:kern w:val="0"/>
                <w:sz w:val="20"/>
              </w:rPr>
            </w:pPr>
            <w:r w:rsidRPr="00895CEA">
              <w:rPr>
                <w:rFonts w:ascii="標楷體" w:eastAsia="標楷體" w:hAnsi="標楷體"/>
                <w:kern w:val="0"/>
                <w:sz w:val="20"/>
              </w:rPr>
              <w:t>管理及總務費用</w:t>
            </w:r>
          </w:p>
        </w:tc>
        <w:tc>
          <w:tcPr>
            <w:tcW w:w="1479" w:type="dxa"/>
            <w:gridSpan w:val="2"/>
            <w:tcBorders>
              <w:top w:val="nil"/>
              <w:bottom w:val="nil"/>
            </w:tcBorders>
            <w:vAlign w:val="center"/>
          </w:tcPr>
          <w:p w14:paraId="5DE77EAD"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1,552,237,000</w:t>
            </w:r>
          </w:p>
        </w:tc>
        <w:tc>
          <w:tcPr>
            <w:tcW w:w="1439" w:type="dxa"/>
            <w:gridSpan w:val="5"/>
            <w:tcBorders>
              <w:top w:val="nil"/>
              <w:bottom w:val="nil"/>
            </w:tcBorders>
            <w:vAlign w:val="center"/>
          </w:tcPr>
          <w:p w14:paraId="14F3A6D7"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1,559,483,895</w:t>
            </w:r>
          </w:p>
        </w:tc>
        <w:tc>
          <w:tcPr>
            <w:tcW w:w="1134" w:type="dxa"/>
            <w:gridSpan w:val="3"/>
            <w:tcBorders>
              <w:top w:val="nil"/>
              <w:bottom w:val="nil"/>
            </w:tcBorders>
            <w:vAlign w:val="center"/>
          </w:tcPr>
          <w:p w14:paraId="62544079" w14:textId="77777777" w:rsidR="00593F69" w:rsidRPr="00CF4C0E" w:rsidRDefault="00593F69" w:rsidP="00895CEA">
            <w:pPr>
              <w:jc w:val="right"/>
              <w:rPr>
                <w:rFonts w:ascii="細明體" w:eastAsia="細明體" w:hAnsi="細明體"/>
                <w:sz w:val="18"/>
                <w:szCs w:val="18"/>
              </w:rPr>
            </w:pPr>
            <w:r w:rsidRPr="00CF4C0E">
              <w:rPr>
                <w:rFonts w:ascii="細明體" w:eastAsia="細明體" w:hAnsi="細明體"/>
                <w:sz w:val="18"/>
                <w:szCs w:val="18"/>
              </w:rPr>
              <w:t>－</w:t>
            </w:r>
          </w:p>
        </w:tc>
        <w:tc>
          <w:tcPr>
            <w:tcW w:w="1439" w:type="dxa"/>
            <w:gridSpan w:val="5"/>
            <w:tcBorders>
              <w:top w:val="nil"/>
              <w:bottom w:val="nil"/>
            </w:tcBorders>
            <w:vAlign w:val="center"/>
          </w:tcPr>
          <w:p w14:paraId="553A4EE7"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1,559,483,895</w:t>
            </w:r>
          </w:p>
        </w:tc>
        <w:tc>
          <w:tcPr>
            <w:tcW w:w="1388" w:type="dxa"/>
            <w:gridSpan w:val="3"/>
            <w:tcBorders>
              <w:top w:val="nil"/>
              <w:bottom w:val="nil"/>
            </w:tcBorders>
            <w:vAlign w:val="center"/>
          </w:tcPr>
          <w:p w14:paraId="38F1D1CE" w14:textId="77777777" w:rsidR="00593F69" w:rsidRPr="000B41AC" w:rsidRDefault="00593F69" w:rsidP="00895CEA">
            <w:pPr>
              <w:jc w:val="right"/>
              <w:rPr>
                <w:rFonts w:ascii="細明體" w:eastAsia="細明體" w:hAnsi="細明體"/>
                <w:noProof/>
                <w:sz w:val="18"/>
                <w:szCs w:val="18"/>
                <w:highlight w:val="lightGray"/>
              </w:rPr>
            </w:pPr>
            <w:r w:rsidRPr="00903950">
              <w:rPr>
                <w:rFonts w:ascii="細明體" w:eastAsia="細明體" w:hAnsi="細明體"/>
                <w:noProof/>
                <w:sz w:val="18"/>
                <w:szCs w:val="18"/>
              </w:rPr>
              <w:t>7,246,895</w:t>
            </w:r>
          </w:p>
        </w:tc>
        <w:tc>
          <w:tcPr>
            <w:tcW w:w="822" w:type="dxa"/>
            <w:gridSpan w:val="3"/>
            <w:tcBorders>
              <w:top w:val="nil"/>
              <w:bottom w:val="nil"/>
              <w:right w:val="nil"/>
            </w:tcBorders>
            <w:vAlign w:val="center"/>
          </w:tcPr>
          <w:p w14:paraId="300A962B" w14:textId="77777777" w:rsidR="00593F69" w:rsidRPr="000B41AC" w:rsidRDefault="00593F69" w:rsidP="00895CEA">
            <w:pPr>
              <w:jc w:val="right"/>
              <w:rPr>
                <w:rFonts w:ascii="細明體" w:eastAsia="細明體" w:hAnsi="細明體"/>
                <w:kern w:val="0"/>
                <w:sz w:val="18"/>
                <w:szCs w:val="18"/>
                <w:highlight w:val="lightGray"/>
              </w:rPr>
            </w:pPr>
            <w:r w:rsidRPr="00903950">
              <w:rPr>
                <w:rFonts w:ascii="細明體" w:eastAsia="細明體" w:hAnsi="細明體"/>
                <w:kern w:val="0"/>
                <w:sz w:val="18"/>
                <w:szCs w:val="18"/>
              </w:rPr>
              <w:t>0.47</w:t>
            </w:r>
          </w:p>
        </w:tc>
      </w:tr>
      <w:tr w:rsidR="00593F69" w:rsidRPr="000B41AC" w14:paraId="5C277BAF"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3CA4BB57" w14:textId="77777777" w:rsidR="00593F69" w:rsidRPr="00895CEA" w:rsidRDefault="00593F69" w:rsidP="00895CEA">
            <w:pPr>
              <w:ind w:leftChars="100" w:left="240"/>
              <w:rPr>
                <w:rFonts w:ascii="標楷體" w:eastAsia="標楷體" w:hAnsi="標楷體"/>
                <w:kern w:val="0"/>
                <w:sz w:val="20"/>
              </w:rPr>
            </w:pPr>
            <w:r w:rsidRPr="00895CEA">
              <w:rPr>
                <w:rFonts w:ascii="標楷體" w:eastAsia="標楷體" w:hAnsi="標楷體"/>
                <w:kern w:val="0"/>
                <w:sz w:val="20"/>
              </w:rPr>
              <w:t>研究發展及訓練費用</w:t>
            </w:r>
          </w:p>
        </w:tc>
        <w:tc>
          <w:tcPr>
            <w:tcW w:w="1479" w:type="dxa"/>
            <w:gridSpan w:val="2"/>
            <w:tcBorders>
              <w:top w:val="nil"/>
              <w:bottom w:val="nil"/>
            </w:tcBorders>
            <w:vAlign w:val="center"/>
          </w:tcPr>
          <w:p w14:paraId="16B3C602"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127,965,000</w:t>
            </w:r>
          </w:p>
        </w:tc>
        <w:tc>
          <w:tcPr>
            <w:tcW w:w="1439" w:type="dxa"/>
            <w:gridSpan w:val="5"/>
            <w:tcBorders>
              <w:top w:val="nil"/>
              <w:bottom w:val="nil"/>
            </w:tcBorders>
            <w:vAlign w:val="center"/>
          </w:tcPr>
          <w:p w14:paraId="09C0068F"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138,800,447</w:t>
            </w:r>
          </w:p>
        </w:tc>
        <w:tc>
          <w:tcPr>
            <w:tcW w:w="1134" w:type="dxa"/>
            <w:gridSpan w:val="3"/>
            <w:tcBorders>
              <w:top w:val="nil"/>
              <w:bottom w:val="nil"/>
            </w:tcBorders>
            <w:vAlign w:val="center"/>
          </w:tcPr>
          <w:p w14:paraId="26C84889" w14:textId="77777777" w:rsidR="00593F69" w:rsidRPr="00CF4C0E" w:rsidRDefault="00593F69" w:rsidP="00895CEA">
            <w:pPr>
              <w:jc w:val="right"/>
              <w:rPr>
                <w:rFonts w:ascii="細明體" w:eastAsia="細明體" w:hAnsi="細明體"/>
                <w:sz w:val="18"/>
                <w:szCs w:val="18"/>
              </w:rPr>
            </w:pPr>
            <w:r w:rsidRPr="00CF4C0E">
              <w:rPr>
                <w:rFonts w:ascii="細明體" w:eastAsia="細明體" w:hAnsi="細明體"/>
                <w:sz w:val="18"/>
                <w:szCs w:val="18"/>
              </w:rPr>
              <w:t>－</w:t>
            </w:r>
          </w:p>
        </w:tc>
        <w:tc>
          <w:tcPr>
            <w:tcW w:w="1439" w:type="dxa"/>
            <w:gridSpan w:val="5"/>
            <w:tcBorders>
              <w:top w:val="nil"/>
              <w:bottom w:val="nil"/>
            </w:tcBorders>
            <w:vAlign w:val="center"/>
          </w:tcPr>
          <w:p w14:paraId="6C93662A"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138,800,447</w:t>
            </w:r>
          </w:p>
        </w:tc>
        <w:tc>
          <w:tcPr>
            <w:tcW w:w="1388" w:type="dxa"/>
            <w:gridSpan w:val="3"/>
            <w:tcBorders>
              <w:top w:val="nil"/>
              <w:bottom w:val="nil"/>
            </w:tcBorders>
            <w:vAlign w:val="center"/>
          </w:tcPr>
          <w:p w14:paraId="6DC35483" w14:textId="77777777" w:rsidR="00593F69" w:rsidRPr="000B41AC" w:rsidRDefault="00593F69" w:rsidP="00895CEA">
            <w:pPr>
              <w:jc w:val="right"/>
              <w:rPr>
                <w:rFonts w:ascii="細明體" w:eastAsia="細明體" w:hAnsi="細明體"/>
                <w:noProof/>
                <w:sz w:val="18"/>
                <w:szCs w:val="18"/>
                <w:highlight w:val="lightGray"/>
              </w:rPr>
            </w:pPr>
            <w:r w:rsidRPr="00903950">
              <w:rPr>
                <w:rFonts w:ascii="細明體" w:eastAsia="細明體" w:hAnsi="細明體"/>
                <w:noProof/>
                <w:sz w:val="18"/>
                <w:szCs w:val="18"/>
              </w:rPr>
              <w:t>10,835,447</w:t>
            </w:r>
          </w:p>
        </w:tc>
        <w:tc>
          <w:tcPr>
            <w:tcW w:w="822" w:type="dxa"/>
            <w:gridSpan w:val="3"/>
            <w:tcBorders>
              <w:top w:val="nil"/>
              <w:bottom w:val="nil"/>
              <w:right w:val="nil"/>
            </w:tcBorders>
            <w:vAlign w:val="center"/>
          </w:tcPr>
          <w:p w14:paraId="798E1E25" w14:textId="77777777" w:rsidR="00593F69" w:rsidRPr="000B41AC" w:rsidRDefault="00593F69" w:rsidP="00895CEA">
            <w:pPr>
              <w:jc w:val="right"/>
              <w:rPr>
                <w:rFonts w:ascii="細明體" w:eastAsia="細明體" w:hAnsi="細明體"/>
                <w:kern w:val="0"/>
                <w:sz w:val="18"/>
                <w:szCs w:val="18"/>
                <w:highlight w:val="lightGray"/>
              </w:rPr>
            </w:pPr>
            <w:r w:rsidRPr="00903950">
              <w:rPr>
                <w:rFonts w:ascii="細明體" w:eastAsia="細明體" w:hAnsi="細明體"/>
                <w:kern w:val="0"/>
                <w:sz w:val="18"/>
                <w:szCs w:val="18"/>
              </w:rPr>
              <w:t>8.47</w:t>
            </w:r>
          </w:p>
        </w:tc>
      </w:tr>
      <w:tr w:rsidR="00593F69" w:rsidRPr="000B41AC" w14:paraId="723A679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71C0C75B" w14:textId="77777777" w:rsidR="00593F69" w:rsidRPr="000B41AC" w:rsidRDefault="00593F69" w:rsidP="00895CEA">
            <w:pPr>
              <w:rPr>
                <w:rFonts w:ascii="標楷體" w:eastAsia="標楷體" w:hAnsi="標楷體"/>
                <w:kern w:val="0"/>
                <w:sz w:val="20"/>
                <w:highlight w:val="lightGray"/>
              </w:rPr>
            </w:pPr>
            <w:r w:rsidRPr="00895CEA">
              <w:rPr>
                <w:rFonts w:ascii="標楷體" w:eastAsia="標楷體" w:hAnsi="標楷體"/>
                <w:b/>
                <w:kern w:val="0"/>
                <w:sz w:val="20"/>
              </w:rPr>
              <w:t>業務賸餘（短絀）</w:t>
            </w:r>
          </w:p>
        </w:tc>
        <w:tc>
          <w:tcPr>
            <w:tcW w:w="1479" w:type="dxa"/>
            <w:gridSpan w:val="2"/>
            <w:tcBorders>
              <w:top w:val="nil"/>
              <w:bottom w:val="nil"/>
            </w:tcBorders>
            <w:vAlign w:val="center"/>
          </w:tcPr>
          <w:p w14:paraId="0BACE5A6"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b/>
                <w:sz w:val="18"/>
                <w:szCs w:val="18"/>
              </w:rPr>
              <w:t>711,418,000</w:t>
            </w:r>
          </w:p>
        </w:tc>
        <w:tc>
          <w:tcPr>
            <w:tcW w:w="1439" w:type="dxa"/>
            <w:gridSpan w:val="5"/>
            <w:tcBorders>
              <w:top w:val="nil"/>
              <w:bottom w:val="nil"/>
            </w:tcBorders>
            <w:vAlign w:val="center"/>
          </w:tcPr>
          <w:p w14:paraId="02F2C0E3"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b/>
                <w:sz w:val="18"/>
                <w:szCs w:val="18"/>
              </w:rPr>
              <w:t>579,892,289</w:t>
            </w:r>
          </w:p>
        </w:tc>
        <w:tc>
          <w:tcPr>
            <w:tcW w:w="1134" w:type="dxa"/>
            <w:gridSpan w:val="3"/>
            <w:tcBorders>
              <w:top w:val="nil"/>
              <w:bottom w:val="nil"/>
            </w:tcBorders>
            <w:vAlign w:val="center"/>
          </w:tcPr>
          <w:p w14:paraId="35DE850E" w14:textId="77777777" w:rsidR="00593F69" w:rsidRPr="00CF4C0E" w:rsidRDefault="00593F69" w:rsidP="00895CEA">
            <w:pPr>
              <w:jc w:val="right"/>
              <w:rPr>
                <w:rFonts w:ascii="細明體" w:eastAsia="細明體" w:hAnsi="細明體"/>
                <w:b/>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34A33398"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b/>
                <w:sz w:val="18"/>
                <w:szCs w:val="18"/>
              </w:rPr>
              <w:t>579,892,289</w:t>
            </w:r>
          </w:p>
        </w:tc>
        <w:tc>
          <w:tcPr>
            <w:tcW w:w="1388" w:type="dxa"/>
            <w:gridSpan w:val="3"/>
            <w:tcBorders>
              <w:top w:val="nil"/>
              <w:bottom w:val="nil"/>
            </w:tcBorders>
            <w:vAlign w:val="center"/>
          </w:tcPr>
          <w:p w14:paraId="73FF1FF6" w14:textId="77777777" w:rsidR="00593F69" w:rsidRPr="000B41AC" w:rsidRDefault="00593F69" w:rsidP="00895CEA">
            <w:pPr>
              <w:jc w:val="right"/>
              <w:rPr>
                <w:rFonts w:ascii="細明體" w:eastAsia="細明體" w:hAnsi="細明體"/>
                <w:noProof/>
                <w:sz w:val="18"/>
                <w:szCs w:val="18"/>
                <w:highlight w:val="lightGray"/>
              </w:rPr>
            </w:pPr>
            <w:r w:rsidRPr="00903950">
              <w:rPr>
                <w:rFonts w:ascii="細明體" w:eastAsia="細明體" w:hAnsi="細明體"/>
                <w:b/>
                <w:noProof/>
                <w:sz w:val="18"/>
                <w:szCs w:val="18"/>
              </w:rPr>
              <w:t>- 131,525,711</w:t>
            </w:r>
          </w:p>
        </w:tc>
        <w:tc>
          <w:tcPr>
            <w:tcW w:w="822" w:type="dxa"/>
            <w:gridSpan w:val="3"/>
            <w:tcBorders>
              <w:top w:val="nil"/>
              <w:bottom w:val="nil"/>
              <w:right w:val="nil"/>
            </w:tcBorders>
            <w:vAlign w:val="center"/>
          </w:tcPr>
          <w:p w14:paraId="1D7A2717" w14:textId="77777777" w:rsidR="00593F69" w:rsidRPr="000B41AC" w:rsidRDefault="00593F69" w:rsidP="00895CEA">
            <w:pPr>
              <w:jc w:val="right"/>
              <w:rPr>
                <w:rFonts w:ascii="細明體" w:eastAsia="細明體" w:hAnsi="細明體"/>
                <w:kern w:val="0"/>
                <w:sz w:val="18"/>
                <w:szCs w:val="18"/>
                <w:highlight w:val="lightGray"/>
              </w:rPr>
            </w:pPr>
            <w:r w:rsidRPr="00903950">
              <w:rPr>
                <w:rFonts w:ascii="細明體" w:eastAsia="細明體" w:hAnsi="細明體"/>
                <w:b/>
                <w:kern w:val="0"/>
                <w:sz w:val="18"/>
                <w:szCs w:val="18"/>
              </w:rPr>
              <w:t>- 18.49</w:t>
            </w:r>
          </w:p>
        </w:tc>
      </w:tr>
      <w:tr w:rsidR="00593F69" w:rsidRPr="000B41AC" w14:paraId="4FB743D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45A5A5BC" w14:textId="77777777" w:rsidR="00593F69" w:rsidRPr="000B41AC" w:rsidRDefault="00593F69" w:rsidP="00895CEA">
            <w:pPr>
              <w:rPr>
                <w:rFonts w:ascii="標楷體" w:eastAsia="標楷體" w:hAnsi="標楷體"/>
                <w:kern w:val="0"/>
                <w:sz w:val="20"/>
                <w:highlight w:val="lightGray"/>
              </w:rPr>
            </w:pPr>
            <w:r w:rsidRPr="00895CEA">
              <w:rPr>
                <w:rFonts w:ascii="標楷體" w:eastAsia="標楷體" w:hAnsi="標楷體"/>
                <w:b/>
                <w:kern w:val="0"/>
                <w:sz w:val="20"/>
              </w:rPr>
              <w:t>業務外收入</w:t>
            </w:r>
          </w:p>
        </w:tc>
        <w:tc>
          <w:tcPr>
            <w:tcW w:w="1479" w:type="dxa"/>
            <w:gridSpan w:val="2"/>
            <w:tcBorders>
              <w:top w:val="nil"/>
              <w:bottom w:val="nil"/>
            </w:tcBorders>
            <w:vAlign w:val="center"/>
          </w:tcPr>
          <w:p w14:paraId="7ED40405"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b/>
                <w:sz w:val="18"/>
                <w:szCs w:val="18"/>
              </w:rPr>
              <w:t>268,089,000</w:t>
            </w:r>
          </w:p>
        </w:tc>
        <w:tc>
          <w:tcPr>
            <w:tcW w:w="1439" w:type="dxa"/>
            <w:gridSpan w:val="5"/>
            <w:tcBorders>
              <w:top w:val="nil"/>
              <w:bottom w:val="nil"/>
            </w:tcBorders>
            <w:vAlign w:val="center"/>
          </w:tcPr>
          <w:p w14:paraId="26AB3525"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b/>
                <w:sz w:val="18"/>
                <w:szCs w:val="18"/>
              </w:rPr>
              <w:t>746,921,610</w:t>
            </w:r>
          </w:p>
        </w:tc>
        <w:tc>
          <w:tcPr>
            <w:tcW w:w="1134" w:type="dxa"/>
            <w:gridSpan w:val="3"/>
            <w:tcBorders>
              <w:top w:val="nil"/>
              <w:bottom w:val="nil"/>
            </w:tcBorders>
            <w:vAlign w:val="center"/>
          </w:tcPr>
          <w:p w14:paraId="112293B4" w14:textId="77777777" w:rsidR="00593F69" w:rsidRPr="00CF4C0E" w:rsidRDefault="00593F69" w:rsidP="00895CEA">
            <w:pPr>
              <w:jc w:val="right"/>
              <w:rPr>
                <w:rFonts w:ascii="細明體" w:eastAsia="細明體" w:hAnsi="細明體"/>
                <w:b/>
                <w:sz w:val="18"/>
                <w:szCs w:val="18"/>
                <w:highlight w:val="lightGray"/>
              </w:rPr>
            </w:pPr>
            <w:r w:rsidRPr="00903950">
              <w:rPr>
                <w:rFonts w:ascii="細明體" w:eastAsia="細明體" w:hAnsi="細明體"/>
                <w:b/>
                <w:sz w:val="18"/>
                <w:szCs w:val="18"/>
              </w:rPr>
              <w:t>－</w:t>
            </w:r>
          </w:p>
        </w:tc>
        <w:tc>
          <w:tcPr>
            <w:tcW w:w="1439" w:type="dxa"/>
            <w:gridSpan w:val="5"/>
            <w:tcBorders>
              <w:top w:val="nil"/>
              <w:bottom w:val="nil"/>
            </w:tcBorders>
            <w:vAlign w:val="center"/>
          </w:tcPr>
          <w:p w14:paraId="768909E6"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b/>
                <w:sz w:val="18"/>
                <w:szCs w:val="18"/>
              </w:rPr>
              <w:t>746,921,610</w:t>
            </w:r>
          </w:p>
        </w:tc>
        <w:tc>
          <w:tcPr>
            <w:tcW w:w="1388" w:type="dxa"/>
            <w:gridSpan w:val="3"/>
            <w:tcBorders>
              <w:top w:val="nil"/>
              <w:bottom w:val="nil"/>
            </w:tcBorders>
            <w:vAlign w:val="center"/>
          </w:tcPr>
          <w:p w14:paraId="024DAE86" w14:textId="77777777" w:rsidR="00593F69" w:rsidRPr="000B41AC" w:rsidRDefault="00593F69" w:rsidP="00895CEA">
            <w:pPr>
              <w:jc w:val="right"/>
              <w:rPr>
                <w:rFonts w:ascii="細明體" w:eastAsia="細明體" w:hAnsi="細明體"/>
                <w:noProof/>
                <w:sz w:val="18"/>
                <w:szCs w:val="18"/>
                <w:highlight w:val="lightGray"/>
              </w:rPr>
            </w:pPr>
            <w:r w:rsidRPr="00903950">
              <w:rPr>
                <w:rFonts w:ascii="細明體" w:eastAsia="細明體" w:hAnsi="細明體"/>
                <w:b/>
                <w:noProof/>
                <w:sz w:val="18"/>
                <w:szCs w:val="18"/>
              </w:rPr>
              <w:t>478,832,610</w:t>
            </w:r>
          </w:p>
        </w:tc>
        <w:tc>
          <w:tcPr>
            <w:tcW w:w="822" w:type="dxa"/>
            <w:gridSpan w:val="3"/>
            <w:tcBorders>
              <w:top w:val="nil"/>
              <w:bottom w:val="nil"/>
              <w:right w:val="nil"/>
            </w:tcBorders>
            <w:vAlign w:val="center"/>
          </w:tcPr>
          <w:p w14:paraId="792D08CB" w14:textId="77777777" w:rsidR="00593F69" w:rsidRPr="000B41AC" w:rsidRDefault="00593F69" w:rsidP="00895CEA">
            <w:pPr>
              <w:jc w:val="right"/>
              <w:rPr>
                <w:rFonts w:ascii="細明體" w:eastAsia="細明體" w:hAnsi="細明體"/>
                <w:kern w:val="0"/>
                <w:sz w:val="18"/>
                <w:szCs w:val="18"/>
                <w:highlight w:val="lightGray"/>
              </w:rPr>
            </w:pPr>
            <w:r w:rsidRPr="00903950">
              <w:rPr>
                <w:rFonts w:ascii="細明體" w:eastAsia="細明體" w:hAnsi="細明體"/>
                <w:b/>
                <w:kern w:val="0"/>
                <w:sz w:val="18"/>
                <w:szCs w:val="18"/>
              </w:rPr>
              <w:t>178.61</w:t>
            </w:r>
          </w:p>
        </w:tc>
      </w:tr>
      <w:tr w:rsidR="00593F69" w:rsidRPr="000B41AC" w14:paraId="347DA60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44B275D5" w14:textId="77777777" w:rsidR="00593F69" w:rsidRPr="00895CEA" w:rsidRDefault="00593F69" w:rsidP="00895CEA">
            <w:pPr>
              <w:ind w:leftChars="100" w:left="240"/>
              <w:rPr>
                <w:rFonts w:ascii="標楷體" w:eastAsia="標楷體" w:hAnsi="標楷體"/>
                <w:kern w:val="0"/>
                <w:sz w:val="20"/>
              </w:rPr>
            </w:pPr>
            <w:r w:rsidRPr="00895CEA">
              <w:rPr>
                <w:rFonts w:ascii="標楷體" w:eastAsia="標楷體" w:hAnsi="標楷體"/>
                <w:kern w:val="0"/>
                <w:sz w:val="20"/>
              </w:rPr>
              <w:t>其他業務外收入</w:t>
            </w:r>
          </w:p>
        </w:tc>
        <w:tc>
          <w:tcPr>
            <w:tcW w:w="1479" w:type="dxa"/>
            <w:gridSpan w:val="2"/>
            <w:tcBorders>
              <w:top w:val="nil"/>
              <w:bottom w:val="nil"/>
            </w:tcBorders>
            <w:vAlign w:val="center"/>
          </w:tcPr>
          <w:p w14:paraId="0D5F4758"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sz w:val="18"/>
                <w:szCs w:val="18"/>
              </w:rPr>
              <w:t>268,089,000</w:t>
            </w:r>
          </w:p>
        </w:tc>
        <w:tc>
          <w:tcPr>
            <w:tcW w:w="1439" w:type="dxa"/>
            <w:gridSpan w:val="5"/>
            <w:tcBorders>
              <w:top w:val="nil"/>
              <w:bottom w:val="nil"/>
            </w:tcBorders>
            <w:vAlign w:val="center"/>
          </w:tcPr>
          <w:p w14:paraId="1B40C214"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746,921,610</w:t>
            </w:r>
          </w:p>
        </w:tc>
        <w:tc>
          <w:tcPr>
            <w:tcW w:w="1134" w:type="dxa"/>
            <w:gridSpan w:val="3"/>
            <w:tcBorders>
              <w:top w:val="nil"/>
              <w:bottom w:val="nil"/>
            </w:tcBorders>
            <w:vAlign w:val="center"/>
          </w:tcPr>
          <w:p w14:paraId="1E623B34"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w:t>
            </w:r>
          </w:p>
        </w:tc>
        <w:tc>
          <w:tcPr>
            <w:tcW w:w="1439" w:type="dxa"/>
            <w:gridSpan w:val="5"/>
            <w:tcBorders>
              <w:top w:val="nil"/>
              <w:bottom w:val="nil"/>
            </w:tcBorders>
            <w:vAlign w:val="center"/>
          </w:tcPr>
          <w:p w14:paraId="39860DBC"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746,921,610</w:t>
            </w:r>
          </w:p>
        </w:tc>
        <w:tc>
          <w:tcPr>
            <w:tcW w:w="1388" w:type="dxa"/>
            <w:gridSpan w:val="3"/>
            <w:tcBorders>
              <w:top w:val="nil"/>
              <w:bottom w:val="nil"/>
            </w:tcBorders>
            <w:vAlign w:val="center"/>
          </w:tcPr>
          <w:p w14:paraId="66C9C8F3" w14:textId="77777777" w:rsidR="00593F69" w:rsidRPr="000B41AC" w:rsidRDefault="00593F69" w:rsidP="00895CEA">
            <w:pPr>
              <w:jc w:val="right"/>
              <w:rPr>
                <w:rFonts w:ascii="細明體" w:eastAsia="細明體" w:hAnsi="細明體"/>
                <w:noProof/>
                <w:sz w:val="18"/>
                <w:szCs w:val="18"/>
                <w:highlight w:val="lightGray"/>
              </w:rPr>
            </w:pPr>
            <w:r w:rsidRPr="00903950">
              <w:rPr>
                <w:rFonts w:ascii="細明體" w:eastAsia="細明體" w:hAnsi="細明體"/>
                <w:noProof/>
                <w:sz w:val="18"/>
                <w:szCs w:val="18"/>
              </w:rPr>
              <w:t>478,832,610</w:t>
            </w:r>
          </w:p>
        </w:tc>
        <w:tc>
          <w:tcPr>
            <w:tcW w:w="822" w:type="dxa"/>
            <w:gridSpan w:val="3"/>
            <w:tcBorders>
              <w:top w:val="nil"/>
              <w:bottom w:val="nil"/>
              <w:right w:val="nil"/>
            </w:tcBorders>
            <w:vAlign w:val="center"/>
          </w:tcPr>
          <w:p w14:paraId="662F0271" w14:textId="77777777" w:rsidR="00593F69" w:rsidRPr="000B41AC" w:rsidRDefault="00593F69" w:rsidP="00895CEA">
            <w:pPr>
              <w:jc w:val="right"/>
              <w:rPr>
                <w:rFonts w:ascii="細明體" w:eastAsia="細明體" w:hAnsi="細明體"/>
                <w:kern w:val="0"/>
                <w:sz w:val="18"/>
                <w:szCs w:val="18"/>
                <w:highlight w:val="lightGray"/>
              </w:rPr>
            </w:pPr>
            <w:r w:rsidRPr="00903950">
              <w:rPr>
                <w:rFonts w:ascii="細明體" w:eastAsia="細明體" w:hAnsi="細明體"/>
                <w:kern w:val="0"/>
                <w:sz w:val="18"/>
                <w:szCs w:val="18"/>
              </w:rPr>
              <w:t>178.61</w:t>
            </w:r>
          </w:p>
        </w:tc>
      </w:tr>
      <w:tr w:rsidR="00593F69" w:rsidRPr="000B41AC" w14:paraId="16DF7513"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535759D8" w14:textId="77777777" w:rsidR="00593F69" w:rsidRPr="00895CEA" w:rsidRDefault="00593F69" w:rsidP="00895CEA">
            <w:pPr>
              <w:rPr>
                <w:rFonts w:ascii="標楷體" w:eastAsia="標楷體" w:hAnsi="標楷體"/>
                <w:kern w:val="0"/>
                <w:sz w:val="20"/>
              </w:rPr>
            </w:pPr>
            <w:r w:rsidRPr="00895CEA">
              <w:rPr>
                <w:rFonts w:ascii="標楷體" w:eastAsia="標楷體" w:hAnsi="標楷體"/>
                <w:b/>
                <w:kern w:val="0"/>
                <w:sz w:val="20"/>
              </w:rPr>
              <w:t>業務外費用</w:t>
            </w:r>
          </w:p>
        </w:tc>
        <w:tc>
          <w:tcPr>
            <w:tcW w:w="1479" w:type="dxa"/>
            <w:gridSpan w:val="2"/>
            <w:tcBorders>
              <w:top w:val="nil"/>
              <w:bottom w:val="nil"/>
            </w:tcBorders>
            <w:vAlign w:val="center"/>
          </w:tcPr>
          <w:p w14:paraId="591EA49C"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195,265,000</w:t>
            </w:r>
          </w:p>
        </w:tc>
        <w:tc>
          <w:tcPr>
            <w:tcW w:w="1439" w:type="dxa"/>
            <w:gridSpan w:val="5"/>
            <w:tcBorders>
              <w:top w:val="nil"/>
              <w:bottom w:val="nil"/>
            </w:tcBorders>
            <w:vAlign w:val="center"/>
          </w:tcPr>
          <w:p w14:paraId="079DD928"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857,320,640</w:t>
            </w:r>
          </w:p>
        </w:tc>
        <w:tc>
          <w:tcPr>
            <w:tcW w:w="1134" w:type="dxa"/>
            <w:gridSpan w:val="3"/>
            <w:tcBorders>
              <w:top w:val="nil"/>
              <w:bottom w:val="nil"/>
            </w:tcBorders>
            <w:vAlign w:val="center"/>
          </w:tcPr>
          <w:p w14:paraId="4DA076E6"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w:t>
            </w:r>
          </w:p>
        </w:tc>
        <w:tc>
          <w:tcPr>
            <w:tcW w:w="1439" w:type="dxa"/>
            <w:gridSpan w:val="5"/>
            <w:tcBorders>
              <w:top w:val="nil"/>
              <w:bottom w:val="nil"/>
            </w:tcBorders>
            <w:vAlign w:val="center"/>
          </w:tcPr>
          <w:p w14:paraId="1FFE2535"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857,320,640</w:t>
            </w:r>
          </w:p>
        </w:tc>
        <w:tc>
          <w:tcPr>
            <w:tcW w:w="1388" w:type="dxa"/>
            <w:gridSpan w:val="3"/>
            <w:tcBorders>
              <w:top w:val="nil"/>
              <w:bottom w:val="nil"/>
            </w:tcBorders>
            <w:vAlign w:val="center"/>
          </w:tcPr>
          <w:p w14:paraId="73E618F3" w14:textId="77777777" w:rsidR="00593F69" w:rsidRPr="00895CEA" w:rsidRDefault="00593F69" w:rsidP="00895CEA">
            <w:pPr>
              <w:jc w:val="right"/>
              <w:rPr>
                <w:rFonts w:ascii="細明體" w:eastAsia="細明體" w:hAnsi="細明體"/>
                <w:noProof/>
                <w:sz w:val="18"/>
                <w:szCs w:val="18"/>
              </w:rPr>
            </w:pPr>
            <w:r w:rsidRPr="00895CEA">
              <w:rPr>
                <w:rFonts w:ascii="細明體" w:eastAsia="細明體" w:hAnsi="細明體"/>
                <w:b/>
                <w:noProof/>
                <w:sz w:val="18"/>
                <w:szCs w:val="18"/>
              </w:rPr>
              <w:t>662,055,640</w:t>
            </w:r>
          </w:p>
        </w:tc>
        <w:tc>
          <w:tcPr>
            <w:tcW w:w="822" w:type="dxa"/>
            <w:gridSpan w:val="3"/>
            <w:tcBorders>
              <w:top w:val="nil"/>
              <w:bottom w:val="nil"/>
              <w:right w:val="nil"/>
            </w:tcBorders>
            <w:vAlign w:val="center"/>
          </w:tcPr>
          <w:p w14:paraId="5D58130B" w14:textId="77777777" w:rsidR="00593F69" w:rsidRPr="00895CEA" w:rsidRDefault="00593F69" w:rsidP="00895CEA">
            <w:pPr>
              <w:jc w:val="right"/>
              <w:rPr>
                <w:rFonts w:ascii="細明體" w:eastAsia="細明體" w:hAnsi="細明體"/>
                <w:kern w:val="0"/>
                <w:sz w:val="18"/>
                <w:szCs w:val="18"/>
              </w:rPr>
            </w:pPr>
            <w:r w:rsidRPr="00895CEA">
              <w:rPr>
                <w:rFonts w:ascii="細明體" w:eastAsia="細明體" w:hAnsi="細明體"/>
                <w:b/>
                <w:kern w:val="0"/>
                <w:sz w:val="18"/>
                <w:szCs w:val="18"/>
              </w:rPr>
              <w:t>339.05</w:t>
            </w:r>
          </w:p>
        </w:tc>
      </w:tr>
      <w:tr w:rsidR="00593F69" w:rsidRPr="000B41AC" w14:paraId="7876111D"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159B18D8" w14:textId="77777777" w:rsidR="00593F69" w:rsidRPr="00895CEA" w:rsidRDefault="00593F69" w:rsidP="00895CEA">
            <w:pPr>
              <w:ind w:leftChars="100" w:left="240"/>
              <w:rPr>
                <w:rFonts w:ascii="標楷體" w:eastAsia="標楷體" w:hAnsi="標楷體"/>
                <w:kern w:val="0"/>
                <w:sz w:val="20"/>
              </w:rPr>
            </w:pPr>
            <w:r w:rsidRPr="00895CEA">
              <w:rPr>
                <w:rFonts w:ascii="標楷體" w:eastAsia="標楷體" w:hAnsi="標楷體"/>
                <w:kern w:val="0"/>
                <w:sz w:val="20"/>
              </w:rPr>
              <w:t>財務費用</w:t>
            </w:r>
          </w:p>
        </w:tc>
        <w:tc>
          <w:tcPr>
            <w:tcW w:w="1479" w:type="dxa"/>
            <w:gridSpan w:val="2"/>
            <w:tcBorders>
              <w:top w:val="nil"/>
              <w:bottom w:val="nil"/>
            </w:tcBorders>
            <w:vAlign w:val="center"/>
          </w:tcPr>
          <w:p w14:paraId="7A14E01F"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487,000</w:t>
            </w:r>
          </w:p>
        </w:tc>
        <w:tc>
          <w:tcPr>
            <w:tcW w:w="1439" w:type="dxa"/>
            <w:gridSpan w:val="5"/>
            <w:tcBorders>
              <w:top w:val="nil"/>
              <w:bottom w:val="nil"/>
            </w:tcBorders>
            <w:vAlign w:val="center"/>
          </w:tcPr>
          <w:p w14:paraId="0DE6F44F"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487,140</w:t>
            </w:r>
          </w:p>
        </w:tc>
        <w:tc>
          <w:tcPr>
            <w:tcW w:w="1134" w:type="dxa"/>
            <w:gridSpan w:val="3"/>
            <w:tcBorders>
              <w:top w:val="nil"/>
              <w:bottom w:val="nil"/>
            </w:tcBorders>
          </w:tcPr>
          <w:p w14:paraId="703735AA" w14:textId="77777777" w:rsidR="00593F69" w:rsidRPr="00CF4C0E" w:rsidRDefault="00593F69" w:rsidP="00895CEA">
            <w:pPr>
              <w:jc w:val="right"/>
              <w:rPr>
                <w:rFonts w:ascii="細明體" w:eastAsia="細明體" w:hAnsi="細明體"/>
                <w:bCs/>
                <w:sz w:val="18"/>
                <w:szCs w:val="18"/>
                <w:highlight w:val="lightGray"/>
              </w:rPr>
            </w:pPr>
            <w:r w:rsidRPr="00CF4C0E">
              <w:rPr>
                <w:rFonts w:ascii="細明體" w:eastAsia="細明體" w:hAnsi="細明體"/>
                <w:bCs/>
                <w:sz w:val="18"/>
                <w:szCs w:val="18"/>
              </w:rPr>
              <w:t>－</w:t>
            </w:r>
          </w:p>
        </w:tc>
        <w:tc>
          <w:tcPr>
            <w:tcW w:w="1439" w:type="dxa"/>
            <w:gridSpan w:val="5"/>
            <w:tcBorders>
              <w:top w:val="nil"/>
              <w:bottom w:val="nil"/>
            </w:tcBorders>
            <w:vAlign w:val="center"/>
          </w:tcPr>
          <w:p w14:paraId="1112B917"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487,140</w:t>
            </w:r>
          </w:p>
        </w:tc>
        <w:tc>
          <w:tcPr>
            <w:tcW w:w="1388" w:type="dxa"/>
            <w:gridSpan w:val="3"/>
            <w:tcBorders>
              <w:top w:val="nil"/>
              <w:bottom w:val="nil"/>
            </w:tcBorders>
            <w:vAlign w:val="center"/>
          </w:tcPr>
          <w:p w14:paraId="1653646D" w14:textId="77777777" w:rsidR="00593F69" w:rsidRPr="000B41AC" w:rsidRDefault="00593F69" w:rsidP="00895CEA">
            <w:pPr>
              <w:jc w:val="right"/>
              <w:rPr>
                <w:rFonts w:ascii="細明體" w:eastAsia="細明體" w:hAnsi="細明體"/>
                <w:noProof/>
                <w:sz w:val="18"/>
                <w:szCs w:val="18"/>
                <w:highlight w:val="lightGray"/>
              </w:rPr>
            </w:pPr>
            <w:r w:rsidRPr="00903950">
              <w:rPr>
                <w:rFonts w:ascii="細明體" w:eastAsia="細明體" w:hAnsi="細明體"/>
                <w:noProof/>
                <w:sz w:val="18"/>
                <w:szCs w:val="18"/>
              </w:rPr>
              <w:t>140</w:t>
            </w:r>
          </w:p>
        </w:tc>
        <w:tc>
          <w:tcPr>
            <w:tcW w:w="822" w:type="dxa"/>
            <w:gridSpan w:val="3"/>
            <w:tcBorders>
              <w:top w:val="nil"/>
              <w:bottom w:val="nil"/>
              <w:right w:val="nil"/>
            </w:tcBorders>
            <w:vAlign w:val="center"/>
          </w:tcPr>
          <w:p w14:paraId="18405E80" w14:textId="77777777" w:rsidR="00593F69" w:rsidRPr="000B41AC" w:rsidRDefault="00593F69" w:rsidP="00895CEA">
            <w:pPr>
              <w:jc w:val="right"/>
              <w:rPr>
                <w:rFonts w:ascii="細明體" w:eastAsia="細明體" w:hAnsi="細明體"/>
                <w:kern w:val="0"/>
                <w:sz w:val="18"/>
                <w:szCs w:val="18"/>
                <w:highlight w:val="lightGray"/>
              </w:rPr>
            </w:pPr>
            <w:r w:rsidRPr="00903950">
              <w:rPr>
                <w:rFonts w:ascii="細明體" w:eastAsia="細明體" w:hAnsi="細明體"/>
                <w:kern w:val="0"/>
                <w:sz w:val="18"/>
                <w:szCs w:val="18"/>
              </w:rPr>
              <w:t>0.03</w:t>
            </w:r>
          </w:p>
        </w:tc>
      </w:tr>
      <w:tr w:rsidR="00593F69" w:rsidRPr="000B41AC" w14:paraId="7C74CA9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647B83B6" w14:textId="77777777" w:rsidR="00593F69" w:rsidRPr="00895CEA" w:rsidRDefault="00593F69" w:rsidP="00895CEA">
            <w:pPr>
              <w:ind w:leftChars="100" w:left="240"/>
              <w:rPr>
                <w:rFonts w:ascii="標楷體" w:eastAsia="標楷體" w:hAnsi="標楷體"/>
                <w:kern w:val="0"/>
                <w:sz w:val="20"/>
              </w:rPr>
            </w:pPr>
            <w:r w:rsidRPr="00895CEA">
              <w:rPr>
                <w:rFonts w:ascii="標楷體" w:eastAsia="標楷體" w:hAnsi="標楷體"/>
                <w:kern w:val="0"/>
                <w:sz w:val="20"/>
              </w:rPr>
              <w:t>其他業務外費用</w:t>
            </w:r>
          </w:p>
        </w:tc>
        <w:tc>
          <w:tcPr>
            <w:tcW w:w="1479" w:type="dxa"/>
            <w:gridSpan w:val="2"/>
            <w:tcBorders>
              <w:top w:val="nil"/>
              <w:bottom w:val="nil"/>
            </w:tcBorders>
            <w:vAlign w:val="center"/>
          </w:tcPr>
          <w:p w14:paraId="7178D8D2"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194,778,000</w:t>
            </w:r>
          </w:p>
        </w:tc>
        <w:tc>
          <w:tcPr>
            <w:tcW w:w="1439" w:type="dxa"/>
            <w:gridSpan w:val="5"/>
            <w:tcBorders>
              <w:top w:val="nil"/>
              <w:bottom w:val="nil"/>
            </w:tcBorders>
            <w:vAlign w:val="center"/>
          </w:tcPr>
          <w:p w14:paraId="4422EC38"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856,833,500</w:t>
            </w:r>
          </w:p>
        </w:tc>
        <w:tc>
          <w:tcPr>
            <w:tcW w:w="1134" w:type="dxa"/>
            <w:gridSpan w:val="3"/>
            <w:tcBorders>
              <w:top w:val="nil"/>
              <w:bottom w:val="nil"/>
            </w:tcBorders>
          </w:tcPr>
          <w:p w14:paraId="0ACD0AF8" w14:textId="77777777" w:rsidR="00593F69" w:rsidRPr="00CF4C0E" w:rsidRDefault="00593F69" w:rsidP="00895CEA">
            <w:pPr>
              <w:jc w:val="right"/>
              <w:rPr>
                <w:rFonts w:ascii="細明體" w:eastAsia="細明體" w:hAnsi="細明體"/>
                <w:bCs/>
                <w:sz w:val="18"/>
                <w:szCs w:val="18"/>
                <w:highlight w:val="lightGray"/>
              </w:rPr>
            </w:pPr>
            <w:r w:rsidRPr="00CF4C0E">
              <w:rPr>
                <w:rFonts w:ascii="細明體" w:eastAsia="細明體" w:hAnsi="細明體"/>
                <w:bCs/>
                <w:sz w:val="18"/>
                <w:szCs w:val="18"/>
              </w:rPr>
              <w:t>－</w:t>
            </w:r>
          </w:p>
        </w:tc>
        <w:tc>
          <w:tcPr>
            <w:tcW w:w="1439" w:type="dxa"/>
            <w:gridSpan w:val="5"/>
            <w:tcBorders>
              <w:top w:val="nil"/>
              <w:bottom w:val="nil"/>
            </w:tcBorders>
            <w:vAlign w:val="center"/>
          </w:tcPr>
          <w:p w14:paraId="772A91C6" w14:textId="77777777" w:rsidR="00593F69" w:rsidRPr="000B41AC" w:rsidRDefault="00593F69" w:rsidP="00895CEA">
            <w:pPr>
              <w:jc w:val="right"/>
              <w:rPr>
                <w:rFonts w:ascii="細明體" w:eastAsia="細明體" w:hAnsi="細明體"/>
                <w:sz w:val="18"/>
                <w:szCs w:val="18"/>
                <w:highlight w:val="lightGray"/>
              </w:rPr>
            </w:pPr>
            <w:r w:rsidRPr="00903950">
              <w:rPr>
                <w:rFonts w:ascii="細明體" w:eastAsia="細明體" w:hAnsi="細明體"/>
                <w:sz w:val="18"/>
                <w:szCs w:val="18"/>
              </w:rPr>
              <w:t>856,833,500</w:t>
            </w:r>
          </w:p>
        </w:tc>
        <w:tc>
          <w:tcPr>
            <w:tcW w:w="1388" w:type="dxa"/>
            <w:gridSpan w:val="3"/>
            <w:tcBorders>
              <w:top w:val="nil"/>
              <w:bottom w:val="nil"/>
            </w:tcBorders>
            <w:vAlign w:val="center"/>
          </w:tcPr>
          <w:p w14:paraId="37275649" w14:textId="77777777" w:rsidR="00593F69" w:rsidRPr="000B41AC" w:rsidRDefault="00593F69" w:rsidP="00895CEA">
            <w:pPr>
              <w:jc w:val="right"/>
              <w:rPr>
                <w:rFonts w:ascii="細明體" w:eastAsia="細明體" w:hAnsi="細明體"/>
                <w:noProof/>
                <w:sz w:val="18"/>
                <w:szCs w:val="18"/>
                <w:highlight w:val="lightGray"/>
              </w:rPr>
            </w:pPr>
            <w:r w:rsidRPr="00903950">
              <w:rPr>
                <w:rFonts w:ascii="細明體" w:eastAsia="細明體" w:hAnsi="細明體"/>
                <w:noProof/>
                <w:sz w:val="18"/>
                <w:szCs w:val="18"/>
              </w:rPr>
              <w:t>662,055,500</w:t>
            </w:r>
          </w:p>
        </w:tc>
        <w:tc>
          <w:tcPr>
            <w:tcW w:w="822" w:type="dxa"/>
            <w:gridSpan w:val="3"/>
            <w:tcBorders>
              <w:top w:val="nil"/>
              <w:bottom w:val="nil"/>
              <w:right w:val="nil"/>
            </w:tcBorders>
            <w:vAlign w:val="center"/>
          </w:tcPr>
          <w:p w14:paraId="7B260402" w14:textId="77777777" w:rsidR="00593F69" w:rsidRPr="000B41AC" w:rsidRDefault="00593F69" w:rsidP="00895CEA">
            <w:pPr>
              <w:jc w:val="right"/>
              <w:rPr>
                <w:rFonts w:ascii="細明體" w:eastAsia="細明體" w:hAnsi="細明體"/>
                <w:kern w:val="0"/>
                <w:sz w:val="18"/>
                <w:szCs w:val="18"/>
                <w:highlight w:val="lightGray"/>
              </w:rPr>
            </w:pPr>
            <w:r w:rsidRPr="00903950">
              <w:rPr>
                <w:rFonts w:ascii="細明體" w:eastAsia="細明體" w:hAnsi="細明體"/>
                <w:kern w:val="0"/>
                <w:sz w:val="18"/>
                <w:szCs w:val="18"/>
              </w:rPr>
              <w:t>339.90</w:t>
            </w:r>
          </w:p>
        </w:tc>
      </w:tr>
      <w:tr w:rsidR="00593F69" w:rsidRPr="000B41AC" w14:paraId="5CE3762D"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278D0B74" w14:textId="77777777" w:rsidR="00593F69" w:rsidRPr="00895CEA" w:rsidRDefault="00593F69" w:rsidP="00895CEA">
            <w:pPr>
              <w:rPr>
                <w:rFonts w:ascii="標楷體" w:eastAsia="標楷體" w:hAnsi="標楷體"/>
                <w:kern w:val="0"/>
                <w:sz w:val="20"/>
              </w:rPr>
            </w:pPr>
            <w:r w:rsidRPr="00895CEA">
              <w:rPr>
                <w:rFonts w:ascii="標楷體" w:eastAsia="標楷體" w:hAnsi="標楷體"/>
                <w:b/>
                <w:kern w:val="0"/>
                <w:sz w:val="20"/>
              </w:rPr>
              <w:t>業務外賸餘（短絀）</w:t>
            </w:r>
          </w:p>
        </w:tc>
        <w:tc>
          <w:tcPr>
            <w:tcW w:w="1479" w:type="dxa"/>
            <w:gridSpan w:val="2"/>
            <w:tcBorders>
              <w:top w:val="nil"/>
              <w:bottom w:val="nil"/>
            </w:tcBorders>
            <w:vAlign w:val="center"/>
          </w:tcPr>
          <w:p w14:paraId="68FD19B6"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72,824,000</w:t>
            </w:r>
          </w:p>
        </w:tc>
        <w:tc>
          <w:tcPr>
            <w:tcW w:w="1439" w:type="dxa"/>
            <w:gridSpan w:val="5"/>
            <w:tcBorders>
              <w:top w:val="nil"/>
              <w:bottom w:val="nil"/>
            </w:tcBorders>
            <w:vAlign w:val="center"/>
          </w:tcPr>
          <w:p w14:paraId="50D03A47"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- 110,399,030</w:t>
            </w:r>
          </w:p>
        </w:tc>
        <w:tc>
          <w:tcPr>
            <w:tcW w:w="1134" w:type="dxa"/>
            <w:gridSpan w:val="3"/>
            <w:tcBorders>
              <w:top w:val="nil"/>
              <w:bottom w:val="nil"/>
            </w:tcBorders>
          </w:tcPr>
          <w:p w14:paraId="5F58837E" w14:textId="77777777" w:rsidR="00593F69" w:rsidRPr="000B41AC" w:rsidRDefault="00593F69" w:rsidP="00895CEA">
            <w:pPr>
              <w:jc w:val="right"/>
              <w:rPr>
                <w:rFonts w:ascii="細明體" w:eastAsia="細明體" w:hAnsi="細明體"/>
                <w:sz w:val="18"/>
                <w:szCs w:val="18"/>
                <w:highlight w:val="lightGray"/>
              </w:rPr>
            </w:pPr>
            <w:r w:rsidRPr="00A4236B">
              <w:rPr>
                <w:rFonts w:ascii="細明體" w:eastAsia="細明體" w:hAnsi="細明體"/>
                <w:b/>
                <w:sz w:val="18"/>
                <w:szCs w:val="18"/>
              </w:rPr>
              <w:t>－</w:t>
            </w:r>
          </w:p>
        </w:tc>
        <w:tc>
          <w:tcPr>
            <w:tcW w:w="1439" w:type="dxa"/>
            <w:gridSpan w:val="5"/>
            <w:tcBorders>
              <w:top w:val="nil"/>
              <w:bottom w:val="nil"/>
            </w:tcBorders>
            <w:vAlign w:val="center"/>
          </w:tcPr>
          <w:p w14:paraId="61B96079"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- 110,399,030</w:t>
            </w:r>
          </w:p>
        </w:tc>
        <w:tc>
          <w:tcPr>
            <w:tcW w:w="1388" w:type="dxa"/>
            <w:gridSpan w:val="3"/>
            <w:tcBorders>
              <w:top w:val="nil"/>
              <w:bottom w:val="nil"/>
            </w:tcBorders>
            <w:vAlign w:val="center"/>
          </w:tcPr>
          <w:p w14:paraId="1FB6EAC9" w14:textId="77777777" w:rsidR="00593F69" w:rsidRPr="00895CEA" w:rsidRDefault="00593F69" w:rsidP="00895CEA">
            <w:pPr>
              <w:jc w:val="right"/>
              <w:rPr>
                <w:rFonts w:ascii="細明體" w:eastAsia="細明體" w:hAnsi="細明體"/>
                <w:noProof/>
                <w:sz w:val="18"/>
                <w:szCs w:val="18"/>
              </w:rPr>
            </w:pPr>
            <w:r w:rsidRPr="00895CEA">
              <w:rPr>
                <w:rFonts w:ascii="細明體" w:eastAsia="細明體" w:hAnsi="細明體"/>
                <w:b/>
                <w:noProof/>
                <w:sz w:val="18"/>
                <w:szCs w:val="18"/>
              </w:rPr>
              <w:t>- 183,223,030</w:t>
            </w:r>
          </w:p>
        </w:tc>
        <w:tc>
          <w:tcPr>
            <w:tcW w:w="822" w:type="dxa"/>
            <w:gridSpan w:val="3"/>
            <w:tcBorders>
              <w:top w:val="nil"/>
              <w:bottom w:val="nil"/>
              <w:right w:val="nil"/>
            </w:tcBorders>
            <w:vAlign w:val="center"/>
          </w:tcPr>
          <w:p w14:paraId="4759D8EA" w14:textId="77777777" w:rsidR="00593F69" w:rsidRPr="00895CEA" w:rsidRDefault="00593F69" w:rsidP="00895CEA">
            <w:pPr>
              <w:jc w:val="right"/>
              <w:rPr>
                <w:rFonts w:ascii="細明體" w:eastAsia="細明體" w:hAnsi="細明體"/>
                <w:kern w:val="0"/>
                <w:sz w:val="18"/>
                <w:szCs w:val="18"/>
              </w:rPr>
            </w:pPr>
            <w:r w:rsidRPr="00895CEA">
              <w:rPr>
                <w:rFonts w:ascii="細明體" w:eastAsia="細明體" w:hAnsi="細明體"/>
                <w:b/>
                <w:kern w:val="0"/>
                <w:sz w:val="18"/>
                <w:szCs w:val="18"/>
              </w:rPr>
              <w:t>--</w:t>
            </w:r>
          </w:p>
        </w:tc>
      </w:tr>
      <w:tr w:rsidR="00593F69" w:rsidRPr="000B41AC" w14:paraId="66839EB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397"/>
          <w:jc w:val="center"/>
        </w:trPr>
        <w:tc>
          <w:tcPr>
            <w:tcW w:w="2268" w:type="dxa"/>
            <w:tcBorders>
              <w:top w:val="nil"/>
              <w:left w:val="nil"/>
              <w:bottom w:val="nil"/>
            </w:tcBorders>
            <w:vAlign w:val="center"/>
          </w:tcPr>
          <w:p w14:paraId="1D398F24" w14:textId="77777777" w:rsidR="00593F69" w:rsidRPr="00895CEA" w:rsidRDefault="00593F69" w:rsidP="00895CEA">
            <w:pPr>
              <w:rPr>
                <w:rFonts w:ascii="標楷體" w:eastAsia="標楷體" w:hAnsi="標楷體"/>
                <w:kern w:val="0"/>
                <w:sz w:val="20"/>
              </w:rPr>
            </w:pPr>
            <w:r w:rsidRPr="00895CEA">
              <w:rPr>
                <w:rFonts w:ascii="標楷體" w:eastAsia="標楷體" w:hAnsi="標楷體"/>
                <w:b/>
                <w:kern w:val="0"/>
                <w:sz w:val="20"/>
              </w:rPr>
              <w:t>本期賸餘（短絀）</w:t>
            </w:r>
          </w:p>
        </w:tc>
        <w:tc>
          <w:tcPr>
            <w:tcW w:w="1479" w:type="dxa"/>
            <w:gridSpan w:val="2"/>
            <w:tcBorders>
              <w:top w:val="nil"/>
              <w:bottom w:val="nil"/>
            </w:tcBorders>
            <w:vAlign w:val="center"/>
          </w:tcPr>
          <w:p w14:paraId="4435160B"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784,242,000</w:t>
            </w:r>
          </w:p>
        </w:tc>
        <w:tc>
          <w:tcPr>
            <w:tcW w:w="1439" w:type="dxa"/>
            <w:gridSpan w:val="5"/>
            <w:tcBorders>
              <w:top w:val="nil"/>
              <w:bottom w:val="nil"/>
            </w:tcBorders>
            <w:vAlign w:val="center"/>
          </w:tcPr>
          <w:p w14:paraId="439B8627"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469,493,259</w:t>
            </w:r>
          </w:p>
        </w:tc>
        <w:tc>
          <w:tcPr>
            <w:tcW w:w="1134" w:type="dxa"/>
            <w:gridSpan w:val="3"/>
            <w:tcBorders>
              <w:top w:val="nil"/>
              <w:bottom w:val="nil"/>
            </w:tcBorders>
          </w:tcPr>
          <w:p w14:paraId="40765E0F" w14:textId="77777777" w:rsidR="00593F69" w:rsidRPr="000B41AC" w:rsidRDefault="00593F69" w:rsidP="00895CEA">
            <w:pPr>
              <w:jc w:val="right"/>
              <w:rPr>
                <w:rFonts w:ascii="細明體" w:eastAsia="細明體" w:hAnsi="細明體"/>
                <w:sz w:val="18"/>
                <w:szCs w:val="18"/>
                <w:highlight w:val="lightGray"/>
              </w:rPr>
            </w:pPr>
            <w:r w:rsidRPr="00A4236B">
              <w:rPr>
                <w:rFonts w:ascii="細明體" w:eastAsia="細明體" w:hAnsi="細明體"/>
                <w:b/>
                <w:sz w:val="18"/>
                <w:szCs w:val="18"/>
              </w:rPr>
              <w:t>－</w:t>
            </w:r>
          </w:p>
        </w:tc>
        <w:tc>
          <w:tcPr>
            <w:tcW w:w="1439" w:type="dxa"/>
            <w:gridSpan w:val="5"/>
            <w:tcBorders>
              <w:top w:val="nil"/>
              <w:bottom w:val="nil"/>
            </w:tcBorders>
            <w:vAlign w:val="center"/>
          </w:tcPr>
          <w:p w14:paraId="180341C3" w14:textId="77777777" w:rsidR="00593F69" w:rsidRPr="00895CEA" w:rsidRDefault="00593F69" w:rsidP="00895CEA">
            <w:pPr>
              <w:jc w:val="right"/>
              <w:rPr>
                <w:rFonts w:ascii="細明體" w:eastAsia="細明體" w:hAnsi="細明體"/>
                <w:sz w:val="18"/>
                <w:szCs w:val="18"/>
              </w:rPr>
            </w:pPr>
            <w:r w:rsidRPr="00895CEA">
              <w:rPr>
                <w:rFonts w:ascii="細明體" w:eastAsia="細明體" w:hAnsi="細明體"/>
                <w:b/>
                <w:sz w:val="18"/>
                <w:szCs w:val="18"/>
              </w:rPr>
              <w:t>469,493,259</w:t>
            </w:r>
          </w:p>
        </w:tc>
        <w:tc>
          <w:tcPr>
            <w:tcW w:w="1388" w:type="dxa"/>
            <w:gridSpan w:val="3"/>
            <w:tcBorders>
              <w:top w:val="nil"/>
              <w:bottom w:val="nil"/>
            </w:tcBorders>
            <w:vAlign w:val="center"/>
          </w:tcPr>
          <w:p w14:paraId="4FFEA749" w14:textId="77777777" w:rsidR="00593F69" w:rsidRPr="00895CEA" w:rsidRDefault="00593F69" w:rsidP="00895CEA">
            <w:pPr>
              <w:jc w:val="right"/>
              <w:rPr>
                <w:rFonts w:ascii="細明體" w:eastAsia="細明體" w:hAnsi="細明體"/>
                <w:noProof/>
                <w:sz w:val="18"/>
                <w:szCs w:val="18"/>
              </w:rPr>
            </w:pPr>
            <w:r w:rsidRPr="00895CEA">
              <w:rPr>
                <w:rFonts w:ascii="細明體" w:eastAsia="細明體" w:hAnsi="細明體"/>
                <w:b/>
                <w:noProof/>
                <w:sz w:val="18"/>
                <w:szCs w:val="18"/>
              </w:rPr>
              <w:t>- 314,748,741</w:t>
            </w:r>
          </w:p>
        </w:tc>
        <w:tc>
          <w:tcPr>
            <w:tcW w:w="822" w:type="dxa"/>
            <w:gridSpan w:val="3"/>
            <w:tcBorders>
              <w:top w:val="nil"/>
              <w:bottom w:val="nil"/>
              <w:right w:val="nil"/>
            </w:tcBorders>
            <w:vAlign w:val="center"/>
          </w:tcPr>
          <w:p w14:paraId="7764865D" w14:textId="77777777" w:rsidR="00593F69" w:rsidRPr="00895CEA" w:rsidRDefault="00593F69" w:rsidP="00895CEA">
            <w:pPr>
              <w:jc w:val="right"/>
              <w:rPr>
                <w:rFonts w:ascii="細明體" w:eastAsia="細明體" w:hAnsi="細明體"/>
                <w:kern w:val="0"/>
                <w:sz w:val="18"/>
                <w:szCs w:val="18"/>
              </w:rPr>
            </w:pPr>
            <w:r w:rsidRPr="00895CEA">
              <w:rPr>
                <w:rFonts w:ascii="細明體" w:eastAsia="細明體" w:hAnsi="細明體"/>
                <w:b/>
                <w:kern w:val="0"/>
                <w:sz w:val="18"/>
                <w:szCs w:val="18"/>
              </w:rPr>
              <w:t>- 4</w:t>
            </w:r>
            <w:r w:rsidRPr="00895CEA">
              <w:rPr>
                <w:rFonts w:ascii="細明體" w:eastAsia="細明體" w:hAnsi="細明體" w:hint="eastAsia"/>
                <w:b/>
                <w:kern w:val="0"/>
                <w:sz w:val="18"/>
                <w:szCs w:val="18"/>
              </w:rPr>
              <w:t>0</w:t>
            </w:r>
            <w:r w:rsidRPr="00895CEA">
              <w:rPr>
                <w:rFonts w:ascii="細明體" w:eastAsia="細明體" w:hAnsi="細明體"/>
                <w:b/>
                <w:kern w:val="0"/>
                <w:sz w:val="18"/>
                <w:szCs w:val="18"/>
              </w:rPr>
              <w:t>.</w:t>
            </w:r>
            <w:r w:rsidRPr="00895CEA">
              <w:rPr>
                <w:rFonts w:ascii="細明體" w:eastAsia="細明體" w:hAnsi="細明體" w:hint="eastAsia"/>
                <w:b/>
                <w:kern w:val="0"/>
                <w:sz w:val="18"/>
                <w:szCs w:val="18"/>
              </w:rPr>
              <w:t>13</w:t>
            </w:r>
          </w:p>
        </w:tc>
      </w:tr>
      <w:tr w:rsidR="00593F69" w:rsidRPr="00571258" w14:paraId="4636B7BC" w14:textId="77777777" w:rsidTr="002D09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trHeight w:val="5851"/>
          <w:jc w:val="center"/>
        </w:trPr>
        <w:tc>
          <w:tcPr>
            <w:tcW w:w="2268" w:type="dxa"/>
            <w:tcBorders>
              <w:top w:val="nil"/>
              <w:left w:val="nil"/>
              <w:bottom w:val="single" w:sz="8" w:space="0" w:color="auto"/>
            </w:tcBorders>
            <w:vAlign w:val="center"/>
          </w:tcPr>
          <w:p w14:paraId="626D835D" w14:textId="77777777" w:rsidR="00593F69" w:rsidRPr="00903950" w:rsidRDefault="00593F69" w:rsidP="00665B47">
            <w:pPr>
              <w:rPr>
                <w:rFonts w:ascii="標楷體" w:eastAsia="標楷體" w:hAnsi="標楷體"/>
                <w:b/>
                <w:kern w:val="0"/>
                <w:sz w:val="20"/>
              </w:rPr>
            </w:pPr>
          </w:p>
        </w:tc>
        <w:tc>
          <w:tcPr>
            <w:tcW w:w="1479" w:type="dxa"/>
            <w:gridSpan w:val="2"/>
            <w:tcBorders>
              <w:top w:val="nil"/>
              <w:bottom w:val="single" w:sz="8" w:space="0" w:color="auto"/>
            </w:tcBorders>
            <w:vAlign w:val="center"/>
          </w:tcPr>
          <w:p w14:paraId="1E55644C" w14:textId="77777777" w:rsidR="00593F69" w:rsidRPr="00903950" w:rsidRDefault="00593F69" w:rsidP="00665B47">
            <w:pPr>
              <w:jc w:val="right"/>
              <w:rPr>
                <w:rFonts w:ascii="細明體" w:eastAsia="細明體" w:hAnsi="細明體"/>
                <w:b/>
                <w:sz w:val="18"/>
                <w:szCs w:val="18"/>
              </w:rPr>
            </w:pPr>
          </w:p>
        </w:tc>
        <w:tc>
          <w:tcPr>
            <w:tcW w:w="1439" w:type="dxa"/>
            <w:gridSpan w:val="5"/>
            <w:tcBorders>
              <w:top w:val="nil"/>
              <w:bottom w:val="single" w:sz="8" w:space="0" w:color="auto"/>
            </w:tcBorders>
            <w:vAlign w:val="center"/>
          </w:tcPr>
          <w:p w14:paraId="4CF58576" w14:textId="77777777" w:rsidR="00593F69" w:rsidRPr="00903950" w:rsidRDefault="00593F69" w:rsidP="00665B47">
            <w:pPr>
              <w:jc w:val="right"/>
              <w:rPr>
                <w:rFonts w:ascii="細明體" w:eastAsia="細明體" w:hAnsi="細明體"/>
                <w:b/>
                <w:sz w:val="18"/>
                <w:szCs w:val="18"/>
              </w:rPr>
            </w:pPr>
          </w:p>
        </w:tc>
        <w:tc>
          <w:tcPr>
            <w:tcW w:w="1134" w:type="dxa"/>
            <w:gridSpan w:val="3"/>
            <w:tcBorders>
              <w:top w:val="nil"/>
              <w:bottom w:val="single" w:sz="8" w:space="0" w:color="auto"/>
            </w:tcBorders>
            <w:vAlign w:val="center"/>
          </w:tcPr>
          <w:p w14:paraId="020DCF25" w14:textId="77777777" w:rsidR="00593F69" w:rsidRPr="00903950" w:rsidRDefault="00593F69" w:rsidP="00665B47">
            <w:pPr>
              <w:jc w:val="right"/>
              <w:rPr>
                <w:rFonts w:ascii="細明體" w:eastAsia="細明體" w:hAnsi="細明體"/>
                <w:b/>
                <w:sz w:val="18"/>
                <w:szCs w:val="18"/>
              </w:rPr>
            </w:pPr>
          </w:p>
        </w:tc>
        <w:tc>
          <w:tcPr>
            <w:tcW w:w="1439" w:type="dxa"/>
            <w:gridSpan w:val="5"/>
            <w:tcBorders>
              <w:top w:val="nil"/>
              <w:bottom w:val="single" w:sz="8" w:space="0" w:color="auto"/>
            </w:tcBorders>
            <w:vAlign w:val="center"/>
          </w:tcPr>
          <w:p w14:paraId="66D078A9" w14:textId="77777777" w:rsidR="00593F69" w:rsidRPr="00903950" w:rsidRDefault="00593F69" w:rsidP="00665B47">
            <w:pPr>
              <w:jc w:val="right"/>
              <w:rPr>
                <w:rFonts w:ascii="細明體" w:eastAsia="細明體" w:hAnsi="細明體"/>
                <w:b/>
                <w:sz w:val="18"/>
                <w:szCs w:val="18"/>
              </w:rPr>
            </w:pPr>
          </w:p>
        </w:tc>
        <w:tc>
          <w:tcPr>
            <w:tcW w:w="1388" w:type="dxa"/>
            <w:gridSpan w:val="3"/>
            <w:tcBorders>
              <w:top w:val="nil"/>
              <w:bottom w:val="single" w:sz="8" w:space="0" w:color="auto"/>
            </w:tcBorders>
            <w:vAlign w:val="center"/>
          </w:tcPr>
          <w:p w14:paraId="66B1CA67" w14:textId="77777777" w:rsidR="00593F69" w:rsidRPr="00903950" w:rsidRDefault="00593F69" w:rsidP="00665B47">
            <w:pPr>
              <w:jc w:val="right"/>
              <w:rPr>
                <w:rFonts w:ascii="細明體" w:eastAsia="細明體" w:hAnsi="細明體"/>
                <w:b/>
                <w:noProof/>
                <w:sz w:val="18"/>
                <w:szCs w:val="18"/>
              </w:rPr>
            </w:pPr>
          </w:p>
        </w:tc>
        <w:tc>
          <w:tcPr>
            <w:tcW w:w="822" w:type="dxa"/>
            <w:gridSpan w:val="3"/>
            <w:tcBorders>
              <w:top w:val="nil"/>
              <w:bottom w:val="single" w:sz="8" w:space="0" w:color="auto"/>
              <w:right w:val="nil"/>
            </w:tcBorders>
            <w:vAlign w:val="center"/>
          </w:tcPr>
          <w:p w14:paraId="4DAECE8C" w14:textId="77777777" w:rsidR="00593F69" w:rsidRPr="00903950" w:rsidRDefault="00593F69" w:rsidP="00665B47">
            <w:pPr>
              <w:jc w:val="right"/>
              <w:rPr>
                <w:rFonts w:ascii="細明體" w:eastAsia="細明體" w:hAnsi="細明體"/>
                <w:b/>
                <w:kern w:val="0"/>
                <w:sz w:val="18"/>
                <w:szCs w:val="18"/>
              </w:rPr>
            </w:pPr>
          </w:p>
        </w:tc>
      </w:tr>
      <w:tr w:rsidR="00593F69" w14:paraId="3E01EC61" w14:textId="77777777" w:rsidTr="00520618">
        <w:trPr>
          <w:gridAfter w:val="2"/>
          <w:wAfter w:w="59" w:type="dxa"/>
          <w:tblHeader/>
          <w:jc w:val="center"/>
        </w:trPr>
        <w:tc>
          <w:tcPr>
            <w:tcW w:w="9969" w:type="dxa"/>
            <w:gridSpan w:val="22"/>
          </w:tcPr>
          <w:p w14:paraId="3C339032" w14:textId="77777777" w:rsidR="00593F69" w:rsidRPr="00CC2FDB" w:rsidRDefault="00593F69" w:rsidP="00665B47">
            <w:pPr>
              <w:snapToGrid w:val="0"/>
              <w:spacing w:after="60"/>
              <w:jc w:val="center"/>
              <w:rPr>
                <w:rFonts w:ascii="標楷體" w:eastAsia="標楷體" w:hAnsi="標楷體"/>
                <w:b/>
                <w:sz w:val="36"/>
                <w:szCs w:val="36"/>
                <w:u w:val="single"/>
              </w:rPr>
            </w:pPr>
            <w:r w:rsidRPr="00D52B7D">
              <w:rPr>
                <w:rFonts w:ascii="標楷體" w:eastAsia="標楷體" w:hAnsi="標楷體" w:hint="eastAsia"/>
                <w:b/>
                <w:sz w:val="36"/>
                <w:szCs w:val="36"/>
                <w:u w:val="single"/>
              </w:rPr>
              <w:lastRenderedPageBreak/>
              <w:t>臺北市立聯合醫院醫療基金</w:t>
            </w:r>
            <w:r w:rsidRPr="00CC2FDB">
              <w:rPr>
                <w:rFonts w:ascii="標楷體" w:eastAsia="標楷體" w:hAnsi="標楷體" w:hint="eastAsia"/>
                <w:b/>
                <w:sz w:val="36"/>
                <w:szCs w:val="36"/>
                <w:u w:val="single"/>
              </w:rPr>
              <w:t>餘絀撥補審定表</w:t>
            </w:r>
          </w:p>
          <w:p w14:paraId="212FB365" w14:textId="77777777" w:rsidR="00593F69" w:rsidRDefault="00593F69" w:rsidP="006B4E62">
            <w:pPr>
              <w:tabs>
                <w:tab w:val="left" w:pos="4080"/>
                <w:tab w:val="left" w:pos="8419"/>
              </w:tabs>
              <w:snapToGrid w:val="0"/>
              <w:spacing w:after="60"/>
              <w:jc w:val="both"/>
              <w:rPr>
                <w:rFonts w:ascii="標楷體" w:eastAsia="標楷體" w:hAnsi="標楷體"/>
                <w:b/>
                <w:sz w:val="32"/>
                <w:u w:val="single"/>
              </w:rPr>
            </w:pPr>
            <w:r>
              <w:rPr>
                <w:rFonts w:ascii="標楷體" w:eastAsia="標楷體" w:hAnsi="標楷體"/>
                <w:spacing w:val="60"/>
              </w:rPr>
              <w:tab/>
            </w:r>
            <w:r w:rsidRPr="00CC2FDB">
              <w:rPr>
                <w:rFonts w:ascii="標楷體" w:eastAsia="標楷體" w:hAnsi="標楷體" w:hint="eastAsia"/>
                <w:sz w:val="22"/>
              </w:rPr>
              <w:t>中華民國</w:t>
            </w:r>
            <w:r w:rsidRPr="00D52B7D">
              <w:rPr>
                <w:rFonts w:ascii="標楷體" w:eastAsia="標楷體" w:hAnsi="標楷體" w:hint="eastAsia"/>
                <w:sz w:val="22"/>
              </w:rPr>
              <w:t>11</w:t>
            </w:r>
            <w:r>
              <w:rPr>
                <w:rFonts w:ascii="標楷體" w:eastAsia="標楷體" w:hAnsi="標楷體"/>
                <w:sz w:val="22"/>
              </w:rPr>
              <w:t>4</w:t>
            </w:r>
            <w:r w:rsidRPr="00CC2FDB">
              <w:rPr>
                <w:rFonts w:ascii="標楷體" w:eastAsia="標楷體" w:hAnsi="標楷體" w:hint="eastAsia"/>
                <w:sz w:val="22"/>
              </w:rPr>
              <w:t>年度</w:t>
            </w:r>
            <w:r>
              <w:rPr>
                <w:rFonts w:ascii="標楷體" w:eastAsia="標楷體" w:hAnsi="標楷體" w:hint="eastAsia"/>
              </w:rPr>
              <w:tab/>
            </w:r>
            <w:r w:rsidRPr="00422F9B">
              <w:rPr>
                <w:rFonts w:ascii="標楷體" w:eastAsia="標楷體" w:hAnsi="標楷體" w:hint="eastAsia"/>
                <w:kern w:val="0"/>
                <w:sz w:val="20"/>
              </w:rPr>
              <w:t>單位：新臺幣元</w:t>
            </w:r>
          </w:p>
        </w:tc>
      </w:tr>
      <w:tr w:rsidR="00593F69" w:rsidRPr="00CC2FDB" w14:paraId="7108FDD5" w14:textId="77777777" w:rsidTr="006B4E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cantSplit/>
          <w:trHeight w:val="464"/>
          <w:tblHeader/>
          <w:jc w:val="center"/>
        </w:trPr>
        <w:tc>
          <w:tcPr>
            <w:tcW w:w="2268" w:type="dxa"/>
            <w:vMerge w:val="restart"/>
            <w:tcBorders>
              <w:top w:val="single" w:sz="8" w:space="0" w:color="auto"/>
              <w:left w:val="nil"/>
              <w:bottom w:val="nil"/>
            </w:tcBorders>
            <w:vAlign w:val="center"/>
          </w:tcPr>
          <w:p w14:paraId="6AD6120A" w14:textId="77777777" w:rsidR="00593F69" w:rsidRPr="00CC2FDB" w:rsidRDefault="00593F69" w:rsidP="00665B47">
            <w:pPr>
              <w:ind w:left="113" w:right="113"/>
              <w:jc w:val="distribute"/>
              <w:rPr>
                <w:rFonts w:eastAsia="標楷體"/>
                <w:sz w:val="20"/>
              </w:rPr>
            </w:pPr>
            <w:r w:rsidRPr="00CC2FDB">
              <w:rPr>
                <w:rFonts w:eastAsia="標楷體" w:hint="eastAsia"/>
                <w:sz w:val="20"/>
              </w:rPr>
              <w:t>項目</w:t>
            </w:r>
          </w:p>
        </w:tc>
        <w:tc>
          <w:tcPr>
            <w:tcW w:w="1520" w:type="dxa"/>
            <w:gridSpan w:val="3"/>
            <w:vMerge w:val="restart"/>
            <w:tcBorders>
              <w:top w:val="single" w:sz="8" w:space="0" w:color="auto"/>
            </w:tcBorders>
            <w:vAlign w:val="center"/>
          </w:tcPr>
          <w:p w14:paraId="317EEA71" w14:textId="77777777" w:rsidR="00593F69" w:rsidRPr="00CC2FDB" w:rsidRDefault="00593F69" w:rsidP="00665B47">
            <w:pPr>
              <w:ind w:left="113" w:right="113"/>
              <w:jc w:val="distribute"/>
              <w:rPr>
                <w:rFonts w:eastAsia="標楷體"/>
                <w:sz w:val="20"/>
              </w:rPr>
            </w:pPr>
            <w:r w:rsidRPr="00CC2FDB">
              <w:rPr>
                <w:rFonts w:eastAsia="標楷體" w:hint="eastAsia"/>
                <w:sz w:val="20"/>
              </w:rPr>
              <w:t>預算數</w:t>
            </w:r>
          </w:p>
        </w:tc>
        <w:tc>
          <w:tcPr>
            <w:tcW w:w="1360" w:type="dxa"/>
            <w:gridSpan w:val="3"/>
            <w:vMerge w:val="restart"/>
            <w:tcBorders>
              <w:top w:val="single" w:sz="8" w:space="0" w:color="auto"/>
            </w:tcBorders>
            <w:vAlign w:val="center"/>
          </w:tcPr>
          <w:p w14:paraId="6CF4BE99" w14:textId="77777777" w:rsidR="00593F69" w:rsidRPr="00CC2FDB" w:rsidRDefault="00593F69" w:rsidP="00665B47">
            <w:pPr>
              <w:ind w:left="113" w:right="113"/>
              <w:jc w:val="distribute"/>
              <w:rPr>
                <w:rFonts w:eastAsia="標楷體"/>
                <w:spacing w:val="-20"/>
                <w:sz w:val="20"/>
              </w:rPr>
            </w:pPr>
            <w:r w:rsidRPr="00CC2FDB">
              <w:rPr>
                <w:rFonts w:eastAsia="標楷體" w:hint="eastAsia"/>
                <w:spacing w:val="-20"/>
                <w:sz w:val="20"/>
              </w:rPr>
              <w:t>決算數</w:t>
            </w:r>
          </w:p>
        </w:tc>
        <w:tc>
          <w:tcPr>
            <w:tcW w:w="1304" w:type="dxa"/>
            <w:gridSpan w:val="5"/>
            <w:vMerge w:val="restart"/>
            <w:tcBorders>
              <w:top w:val="single" w:sz="8" w:space="0" w:color="auto"/>
              <w:bottom w:val="nil"/>
            </w:tcBorders>
            <w:vAlign w:val="center"/>
          </w:tcPr>
          <w:p w14:paraId="0440F3B7" w14:textId="77777777" w:rsidR="00593F69" w:rsidRPr="00CC2FDB" w:rsidRDefault="00593F69" w:rsidP="00665B47">
            <w:pPr>
              <w:jc w:val="distribute"/>
              <w:rPr>
                <w:rFonts w:eastAsia="標楷體"/>
                <w:spacing w:val="-30"/>
                <w:sz w:val="20"/>
              </w:rPr>
            </w:pPr>
            <w:r>
              <w:rPr>
                <w:rFonts w:ascii="標楷體" w:eastAsia="標楷體" w:hAnsi="標楷體" w:hint="eastAsia"/>
                <w:bCs/>
                <w:sz w:val="20"/>
              </w:rPr>
              <w:t>修正</w:t>
            </w:r>
            <w:r w:rsidRPr="00CC2FDB">
              <w:rPr>
                <w:rFonts w:ascii="標楷體" w:eastAsia="標楷體" w:hAnsi="標楷體" w:hint="eastAsia"/>
                <w:bCs/>
                <w:sz w:val="20"/>
              </w:rPr>
              <w:t>數</w:t>
            </w:r>
          </w:p>
        </w:tc>
        <w:tc>
          <w:tcPr>
            <w:tcW w:w="1307" w:type="dxa"/>
            <w:gridSpan w:val="4"/>
            <w:vMerge w:val="restart"/>
            <w:tcBorders>
              <w:top w:val="single" w:sz="8" w:space="0" w:color="auto"/>
            </w:tcBorders>
            <w:vAlign w:val="center"/>
          </w:tcPr>
          <w:p w14:paraId="4AD257F8" w14:textId="77777777" w:rsidR="00593F69" w:rsidRPr="00CC2FDB" w:rsidRDefault="00593F69" w:rsidP="00665B47">
            <w:pPr>
              <w:ind w:right="98" w:firstLineChars="11" w:firstLine="20"/>
              <w:jc w:val="distribute"/>
              <w:rPr>
                <w:rFonts w:eastAsia="標楷體"/>
                <w:spacing w:val="-10"/>
                <w:sz w:val="20"/>
              </w:rPr>
            </w:pPr>
            <w:r w:rsidRPr="00CC2FDB">
              <w:rPr>
                <w:rFonts w:eastAsia="標楷體" w:hint="eastAsia"/>
                <w:spacing w:val="-10"/>
                <w:sz w:val="20"/>
              </w:rPr>
              <w:t>決算審定數</w:t>
            </w:r>
          </w:p>
        </w:tc>
        <w:tc>
          <w:tcPr>
            <w:tcW w:w="2210" w:type="dxa"/>
            <w:gridSpan w:val="6"/>
            <w:tcBorders>
              <w:top w:val="single" w:sz="8" w:space="0" w:color="auto"/>
              <w:bottom w:val="nil"/>
              <w:right w:val="nil"/>
            </w:tcBorders>
            <w:vAlign w:val="center"/>
          </w:tcPr>
          <w:p w14:paraId="0285B08C" w14:textId="77777777" w:rsidR="00593F69" w:rsidRPr="00CC2FDB" w:rsidRDefault="00593F69" w:rsidP="00665B47">
            <w:pPr>
              <w:spacing w:line="240" w:lineRule="exact"/>
              <w:jc w:val="distribute"/>
              <w:rPr>
                <w:rFonts w:ascii="標楷體" w:eastAsia="標楷體" w:hAnsi="標楷體"/>
                <w:sz w:val="20"/>
              </w:rPr>
            </w:pPr>
            <w:r w:rsidRPr="00CC2FDB">
              <w:rPr>
                <w:rFonts w:ascii="標楷體" w:eastAsia="標楷體" w:hAnsi="標楷體" w:hint="eastAsia"/>
                <w:sz w:val="20"/>
              </w:rPr>
              <w:t>審定數與預算數</w:t>
            </w:r>
          </w:p>
          <w:p w14:paraId="5DD28A1A" w14:textId="77777777" w:rsidR="00593F69" w:rsidRPr="00CC2FDB" w:rsidRDefault="00593F69" w:rsidP="00665B47">
            <w:pPr>
              <w:spacing w:line="240" w:lineRule="exact"/>
              <w:jc w:val="distribute"/>
              <w:rPr>
                <w:rFonts w:ascii="標楷體" w:eastAsia="標楷體" w:hAnsi="標楷體"/>
                <w:sz w:val="20"/>
              </w:rPr>
            </w:pPr>
            <w:r w:rsidRPr="00CC2FDB">
              <w:rPr>
                <w:rFonts w:ascii="標楷體" w:eastAsia="標楷體" w:hAnsi="標楷體" w:hint="eastAsia"/>
                <w:sz w:val="20"/>
              </w:rPr>
              <w:t>比較增減</w:t>
            </w:r>
          </w:p>
        </w:tc>
      </w:tr>
      <w:tr w:rsidR="00593F69" w14:paraId="5E6FA377" w14:textId="77777777" w:rsidTr="006B4E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cantSplit/>
          <w:trHeight w:val="361"/>
          <w:tblHeader/>
          <w:jc w:val="center"/>
        </w:trPr>
        <w:tc>
          <w:tcPr>
            <w:tcW w:w="2268" w:type="dxa"/>
            <w:vMerge/>
            <w:tcBorders>
              <w:top w:val="nil"/>
              <w:left w:val="nil"/>
              <w:bottom w:val="single" w:sz="8" w:space="0" w:color="auto"/>
            </w:tcBorders>
            <w:vAlign w:val="center"/>
          </w:tcPr>
          <w:p w14:paraId="00FEC4ED" w14:textId="77777777" w:rsidR="00593F69" w:rsidRDefault="00593F69" w:rsidP="00665B47">
            <w:pPr>
              <w:ind w:left="113" w:right="113"/>
              <w:jc w:val="distribute"/>
              <w:rPr>
                <w:rFonts w:eastAsia="標楷體"/>
              </w:rPr>
            </w:pPr>
          </w:p>
        </w:tc>
        <w:tc>
          <w:tcPr>
            <w:tcW w:w="1520" w:type="dxa"/>
            <w:gridSpan w:val="3"/>
            <w:vMerge/>
            <w:tcBorders>
              <w:bottom w:val="single" w:sz="8" w:space="0" w:color="auto"/>
            </w:tcBorders>
            <w:vAlign w:val="center"/>
          </w:tcPr>
          <w:p w14:paraId="48D564FB" w14:textId="77777777" w:rsidR="00593F69" w:rsidRDefault="00593F69" w:rsidP="00665B47">
            <w:pPr>
              <w:ind w:left="113" w:right="113"/>
              <w:jc w:val="distribute"/>
              <w:rPr>
                <w:rFonts w:eastAsia="標楷體"/>
              </w:rPr>
            </w:pPr>
          </w:p>
        </w:tc>
        <w:tc>
          <w:tcPr>
            <w:tcW w:w="1360" w:type="dxa"/>
            <w:gridSpan w:val="3"/>
            <w:vMerge/>
            <w:tcBorders>
              <w:bottom w:val="single" w:sz="8" w:space="0" w:color="auto"/>
            </w:tcBorders>
            <w:vAlign w:val="center"/>
          </w:tcPr>
          <w:p w14:paraId="3D8FC375" w14:textId="77777777" w:rsidR="00593F69" w:rsidRDefault="00593F69" w:rsidP="00665B47">
            <w:pPr>
              <w:ind w:left="113" w:right="113"/>
              <w:jc w:val="distribute"/>
              <w:rPr>
                <w:rFonts w:eastAsia="標楷體"/>
              </w:rPr>
            </w:pPr>
          </w:p>
        </w:tc>
        <w:tc>
          <w:tcPr>
            <w:tcW w:w="1304" w:type="dxa"/>
            <w:gridSpan w:val="5"/>
            <w:vMerge/>
            <w:tcBorders>
              <w:top w:val="nil"/>
              <w:bottom w:val="single" w:sz="8" w:space="0" w:color="auto"/>
            </w:tcBorders>
            <w:vAlign w:val="center"/>
          </w:tcPr>
          <w:p w14:paraId="4F4A2F60" w14:textId="77777777" w:rsidR="00593F69" w:rsidRDefault="00593F69" w:rsidP="00665B47">
            <w:pPr>
              <w:ind w:left="113" w:right="113"/>
              <w:jc w:val="distribute"/>
              <w:rPr>
                <w:rFonts w:eastAsia="標楷體"/>
              </w:rPr>
            </w:pPr>
          </w:p>
        </w:tc>
        <w:tc>
          <w:tcPr>
            <w:tcW w:w="1307" w:type="dxa"/>
            <w:gridSpan w:val="4"/>
            <w:vMerge/>
            <w:tcBorders>
              <w:bottom w:val="single" w:sz="8" w:space="0" w:color="auto"/>
            </w:tcBorders>
            <w:vAlign w:val="center"/>
          </w:tcPr>
          <w:p w14:paraId="6C0867D7" w14:textId="77777777" w:rsidR="00593F69" w:rsidRDefault="00593F69" w:rsidP="00665B47">
            <w:pPr>
              <w:ind w:left="113" w:right="113"/>
              <w:jc w:val="distribute"/>
              <w:rPr>
                <w:rFonts w:eastAsia="標楷體"/>
              </w:rPr>
            </w:pPr>
          </w:p>
        </w:tc>
        <w:tc>
          <w:tcPr>
            <w:tcW w:w="1416" w:type="dxa"/>
            <w:gridSpan w:val="4"/>
            <w:tcBorders>
              <w:bottom w:val="single" w:sz="8" w:space="0" w:color="auto"/>
            </w:tcBorders>
            <w:vAlign w:val="center"/>
          </w:tcPr>
          <w:p w14:paraId="19848783" w14:textId="77777777" w:rsidR="00593F69" w:rsidRPr="00CC2FDB" w:rsidRDefault="00593F69" w:rsidP="00665B47">
            <w:pPr>
              <w:ind w:left="113" w:right="113"/>
              <w:jc w:val="distribute"/>
              <w:rPr>
                <w:rFonts w:ascii="標楷體" w:eastAsia="標楷體" w:hAnsi="標楷體"/>
                <w:sz w:val="20"/>
              </w:rPr>
            </w:pPr>
            <w:r w:rsidRPr="00CC2FDB">
              <w:rPr>
                <w:rFonts w:ascii="標楷體" w:eastAsia="標楷體" w:hAnsi="標楷體" w:hint="eastAsia"/>
                <w:sz w:val="20"/>
              </w:rPr>
              <w:t>金額</w:t>
            </w:r>
          </w:p>
        </w:tc>
        <w:tc>
          <w:tcPr>
            <w:tcW w:w="794" w:type="dxa"/>
            <w:gridSpan w:val="2"/>
            <w:tcBorders>
              <w:bottom w:val="single" w:sz="8" w:space="0" w:color="auto"/>
              <w:right w:val="nil"/>
            </w:tcBorders>
            <w:vAlign w:val="center"/>
          </w:tcPr>
          <w:p w14:paraId="0C4F6F5B" w14:textId="77777777" w:rsidR="00593F69" w:rsidRPr="00CC2FDB" w:rsidRDefault="00593F69" w:rsidP="00665B47">
            <w:pPr>
              <w:jc w:val="center"/>
              <w:rPr>
                <w:rFonts w:ascii="標楷體" w:eastAsia="標楷體" w:hAnsi="標楷體"/>
                <w:sz w:val="20"/>
              </w:rPr>
            </w:pPr>
            <w:r w:rsidRPr="00CC2FDB">
              <w:rPr>
                <w:rFonts w:ascii="標楷體" w:eastAsia="標楷體" w:hAnsi="標楷體" w:hint="eastAsia"/>
                <w:sz w:val="20"/>
              </w:rPr>
              <w:t>％</w:t>
            </w:r>
          </w:p>
        </w:tc>
      </w:tr>
      <w:tr w:rsidR="00593F69" w:rsidRPr="00385941" w14:paraId="5B8C4609"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cantSplit/>
          <w:trHeight w:val="454"/>
          <w:jc w:val="center"/>
        </w:trPr>
        <w:tc>
          <w:tcPr>
            <w:tcW w:w="2268" w:type="dxa"/>
            <w:tcBorders>
              <w:top w:val="nil"/>
              <w:left w:val="nil"/>
              <w:bottom w:val="nil"/>
            </w:tcBorders>
            <w:vAlign w:val="center"/>
          </w:tcPr>
          <w:p w14:paraId="7BDEE8EA" w14:textId="77777777" w:rsidR="00593F69" w:rsidRPr="000B41AC" w:rsidRDefault="00593F69" w:rsidP="00385941">
            <w:pPr>
              <w:rPr>
                <w:rFonts w:ascii="標楷體" w:eastAsia="標楷體" w:hAnsi="標楷體"/>
                <w:kern w:val="0"/>
                <w:sz w:val="20"/>
                <w:highlight w:val="lightGray"/>
              </w:rPr>
            </w:pPr>
            <w:r w:rsidRPr="00385941">
              <w:rPr>
                <w:rFonts w:ascii="標楷體" w:eastAsia="標楷體" w:hAnsi="標楷體" w:hint="eastAsia"/>
                <w:b/>
                <w:kern w:val="0"/>
                <w:sz w:val="20"/>
              </w:rPr>
              <w:t>賸餘之部</w:t>
            </w:r>
          </w:p>
        </w:tc>
        <w:tc>
          <w:tcPr>
            <w:tcW w:w="1520" w:type="dxa"/>
            <w:gridSpan w:val="3"/>
            <w:tcBorders>
              <w:top w:val="nil"/>
              <w:bottom w:val="nil"/>
            </w:tcBorders>
            <w:vAlign w:val="center"/>
          </w:tcPr>
          <w:p w14:paraId="319A4D4C" w14:textId="77777777" w:rsidR="00593F69" w:rsidRPr="00385941" w:rsidRDefault="00593F69" w:rsidP="00385941">
            <w:pPr>
              <w:jc w:val="right"/>
              <w:rPr>
                <w:rFonts w:ascii="細明體" w:eastAsia="細明體" w:hAnsi="細明體"/>
                <w:b/>
                <w:spacing w:val="-2"/>
                <w:sz w:val="18"/>
                <w:szCs w:val="18"/>
              </w:rPr>
            </w:pPr>
            <w:r w:rsidRPr="00385941">
              <w:rPr>
                <w:rFonts w:ascii="細明體" w:eastAsia="細明體" w:hAnsi="細明體" w:hint="eastAsia"/>
                <w:b/>
                <w:spacing w:val="-2"/>
                <w:sz w:val="18"/>
                <w:szCs w:val="18"/>
              </w:rPr>
              <w:t>12,372,618,000</w:t>
            </w:r>
          </w:p>
        </w:tc>
        <w:tc>
          <w:tcPr>
            <w:tcW w:w="1360" w:type="dxa"/>
            <w:gridSpan w:val="3"/>
            <w:tcBorders>
              <w:top w:val="nil"/>
              <w:bottom w:val="nil"/>
            </w:tcBorders>
            <w:vAlign w:val="center"/>
          </w:tcPr>
          <w:p w14:paraId="079432DB" w14:textId="77777777" w:rsidR="00593F69" w:rsidRPr="00385941" w:rsidRDefault="00593F69" w:rsidP="00385941">
            <w:pPr>
              <w:jc w:val="right"/>
              <w:rPr>
                <w:rFonts w:ascii="細明體" w:eastAsia="細明體" w:hAnsi="細明體"/>
                <w:b/>
                <w:spacing w:val="-2"/>
                <w:sz w:val="18"/>
                <w:szCs w:val="18"/>
              </w:rPr>
            </w:pPr>
            <w:r w:rsidRPr="00385941">
              <w:rPr>
                <w:rFonts w:ascii="細明體" w:eastAsia="細明體" w:hAnsi="細明體" w:hint="eastAsia"/>
                <w:b/>
                <w:spacing w:val="-2"/>
                <w:sz w:val="18"/>
                <w:szCs w:val="18"/>
              </w:rPr>
              <w:t>11,736,233,240</w:t>
            </w:r>
          </w:p>
        </w:tc>
        <w:tc>
          <w:tcPr>
            <w:tcW w:w="1304" w:type="dxa"/>
            <w:gridSpan w:val="5"/>
            <w:tcBorders>
              <w:top w:val="nil"/>
              <w:bottom w:val="nil"/>
            </w:tcBorders>
            <w:vAlign w:val="center"/>
          </w:tcPr>
          <w:p w14:paraId="5B6FB1A8" w14:textId="77777777" w:rsidR="00593F69" w:rsidRPr="00385941" w:rsidRDefault="00593F69" w:rsidP="00385941">
            <w:pPr>
              <w:jc w:val="right"/>
              <w:rPr>
                <w:rFonts w:ascii="細明體" w:eastAsia="細明體" w:hAnsi="細明體"/>
                <w:b/>
                <w:bCs/>
                <w:sz w:val="18"/>
                <w:szCs w:val="18"/>
              </w:rPr>
            </w:pPr>
            <w:r w:rsidRPr="00385941">
              <w:rPr>
                <w:rFonts w:ascii="細明體" w:eastAsia="細明體" w:hAnsi="細明體" w:hint="eastAsia"/>
                <w:b/>
                <w:bCs/>
                <w:sz w:val="18"/>
                <w:szCs w:val="18"/>
              </w:rPr>
              <w:t>－</w:t>
            </w:r>
          </w:p>
        </w:tc>
        <w:tc>
          <w:tcPr>
            <w:tcW w:w="1307" w:type="dxa"/>
            <w:gridSpan w:val="4"/>
            <w:tcBorders>
              <w:top w:val="nil"/>
              <w:bottom w:val="nil"/>
            </w:tcBorders>
            <w:vAlign w:val="center"/>
          </w:tcPr>
          <w:p w14:paraId="66FF596A" w14:textId="77777777" w:rsidR="00593F69" w:rsidRPr="00385941" w:rsidRDefault="00593F69" w:rsidP="00385941">
            <w:pPr>
              <w:jc w:val="right"/>
              <w:rPr>
                <w:rFonts w:ascii="細明體" w:eastAsia="細明體" w:hAnsi="細明體"/>
                <w:spacing w:val="-6"/>
                <w:sz w:val="18"/>
                <w:szCs w:val="18"/>
              </w:rPr>
            </w:pPr>
            <w:r w:rsidRPr="00385941">
              <w:rPr>
                <w:rFonts w:ascii="細明體" w:eastAsia="細明體" w:hAnsi="細明體" w:hint="eastAsia"/>
                <w:b/>
                <w:spacing w:val="-6"/>
                <w:sz w:val="18"/>
                <w:szCs w:val="18"/>
              </w:rPr>
              <w:t>11,736,233,240</w:t>
            </w:r>
          </w:p>
        </w:tc>
        <w:tc>
          <w:tcPr>
            <w:tcW w:w="1416" w:type="dxa"/>
            <w:gridSpan w:val="4"/>
            <w:tcBorders>
              <w:top w:val="nil"/>
              <w:bottom w:val="nil"/>
            </w:tcBorders>
            <w:vAlign w:val="center"/>
          </w:tcPr>
          <w:p w14:paraId="6D161A1C"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b/>
                <w:sz w:val="18"/>
                <w:szCs w:val="18"/>
              </w:rPr>
              <w:t xml:space="preserve">- </w:t>
            </w:r>
            <w:r w:rsidRPr="00385941">
              <w:rPr>
                <w:rFonts w:ascii="細明體" w:eastAsia="細明體" w:hAnsi="細明體"/>
                <w:b/>
                <w:sz w:val="18"/>
                <w:szCs w:val="18"/>
              </w:rPr>
              <w:t>636,384,760</w:t>
            </w:r>
          </w:p>
        </w:tc>
        <w:tc>
          <w:tcPr>
            <w:tcW w:w="794" w:type="dxa"/>
            <w:gridSpan w:val="2"/>
            <w:tcBorders>
              <w:top w:val="nil"/>
              <w:bottom w:val="nil"/>
              <w:right w:val="nil"/>
            </w:tcBorders>
            <w:vAlign w:val="center"/>
          </w:tcPr>
          <w:p w14:paraId="03F4A5E0"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b/>
                <w:sz w:val="18"/>
                <w:szCs w:val="18"/>
              </w:rPr>
              <w:t>- 5.14</w:t>
            </w:r>
          </w:p>
        </w:tc>
      </w:tr>
      <w:tr w:rsidR="00593F69" w:rsidRPr="00385941" w14:paraId="58614AA3"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cantSplit/>
          <w:trHeight w:val="454"/>
          <w:jc w:val="center"/>
        </w:trPr>
        <w:tc>
          <w:tcPr>
            <w:tcW w:w="2268" w:type="dxa"/>
            <w:tcBorders>
              <w:top w:val="nil"/>
              <w:left w:val="nil"/>
              <w:bottom w:val="nil"/>
            </w:tcBorders>
            <w:vAlign w:val="center"/>
          </w:tcPr>
          <w:p w14:paraId="2F67A1EF" w14:textId="77777777" w:rsidR="00593F69" w:rsidRPr="00385941" w:rsidRDefault="00593F69" w:rsidP="00385941">
            <w:pPr>
              <w:ind w:leftChars="100" w:left="240"/>
              <w:rPr>
                <w:rFonts w:ascii="標楷體" w:eastAsia="標楷體" w:hAnsi="標楷體"/>
                <w:kern w:val="0"/>
                <w:sz w:val="20"/>
              </w:rPr>
            </w:pPr>
            <w:r w:rsidRPr="00385941">
              <w:rPr>
                <w:rFonts w:ascii="標楷體" w:eastAsia="標楷體" w:hAnsi="標楷體" w:hint="eastAsia"/>
                <w:kern w:val="0"/>
                <w:sz w:val="20"/>
              </w:rPr>
              <w:t>本期賸餘</w:t>
            </w:r>
          </w:p>
        </w:tc>
        <w:tc>
          <w:tcPr>
            <w:tcW w:w="1520" w:type="dxa"/>
            <w:gridSpan w:val="3"/>
            <w:tcBorders>
              <w:top w:val="nil"/>
              <w:bottom w:val="nil"/>
            </w:tcBorders>
            <w:vAlign w:val="center"/>
          </w:tcPr>
          <w:p w14:paraId="35BC1F6C"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sz w:val="18"/>
                <w:szCs w:val="18"/>
              </w:rPr>
              <w:t>784,242,000</w:t>
            </w:r>
          </w:p>
        </w:tc>
        <w:tc>
          <w:tcPr>
            <w:tcW w:w="1360" w:type="dxa"/>
            <w:gridSpan w:val="3"/>
            <w:tcBorders>
              <w:top w:val="nil"/>
              <w:bottom w:val="nil"/>
            </w:tcBorders>
            <w:vAlign w:val="center"/>
          </w:tcPr>
          <w:p w14:paraId="0D0E44A9"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sz w:val="18"/>
                <w:szCs w:val="18"/>
              </w:rPr>
              <w:t>469,493,259</w:t>
            </w:r>
          </w:p>
        </w:tc>
        <w:tc>
          <w:tcPr>
            <w:tcW w:w="1304" w:type="dxa"/>
            <w:gridSpan w:val="5"/>
            <w:tcBorders>
              <w:top w:val="nil"/>
              <w:bottom w:val="nil"/>
            </w:tcBorders>
            <w:vAlign w:val="center"/>
          </w:tcPr>
          <w:p w14:paraId="776CB360"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sz w:val="18"/>
                <w:szCs w:val="18"/>
              </w:rPr>
              <w:t>－</w:t>
            </w:r>
          </w:p>
        </w:tc>
        <w:tc>
          <w:tcPr>
            <w:tcW w:w="1307" w:type="dxa"/>
            <w:gridSpan w:val="4"/>
            <w:tcBorders>
              <w:top w:val="nil"/>
              <w:bottom w:val="nil"/>
            </w:tcBorders>
            <w:vAlign w:val="center"/>
          </w:tcPr>
          <w:p w14:paraId="202A5B9E" w14:textId="77777777" w:rsidR="00593F69" w:rsidRPr="00385941" w:rsidRDefault="00593F69" w:rsidP="00385941">
            <w:pPr>
              <w:jc w:val="right"/>
              <w:rPr>
                <w:rFonts w:ascii="細明體" w:eastAsia="細明體" w:hAnsi="細明體"/>
                <w:spacing w:val="-6"/>
                <w:sz w:val="18"/>
                <w:szCs w:val="18"/>
              </w:rPr>
            </w:pPr>
            <w:r w:rsidRPr="00385941">
              <w:rPr>
                <w:rFonts w:ascii="細明體" w:eastAsia="細明體" w:hAnsi="細明體" w:hint="eastAsia"/>
                <w:spacing w:val="-6"/>
                <w:sz w:val="18"/>
                <w:szCs w:val="18"/>
              </w:rPr>
              <w:t>469,493,259</w:t>
            </w:r>
          </w:p>
        </w:tc>
        <w:tc>
          <w:tcPr>
            <w:tcW w:w="1416" w:type="dxa"/>
            <w:gridSpan w:val="4"/>
            <w:tcBorders>
              <w:top w:val="nil"/>
              <w:bottom w:val="nil"/>
            </w:tcBorders>
            <w:vAlign w:val="center"/>
          </w:tcPr>
          <w:p w14:paraId="14098C0D"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sz w:val="18"/>
                <w:szCs w:val="18"/>
              </w:rPr>
              <w:t>- 314,748,741</w:t>
            </w:r>
          </w:p>
        </w:tc>
        <w:tc>
          <w:tcPr>
            <w:tcW w:w="794" w:type="dxa"/>
            <w:gridSpan w:val="2"/>
            <w:tcBorders>
              <w:top w:val="nil"/>
              <w:bottom w:val="nil"/>
              <w:right w:val="nil"/>
            </w:tcBorders>
            <w:vAlign w:val="center"/>
          </w:tcPr>
          <w:p w14:paraId="4D4E856B"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sz w:val="18"/>
                <w:szCs w:val="18"/>
              </w:rPr>
              <w:t>- 40.13</w:t>
            </w:r>
          </w:p>
        </w:tc>
      </w:tr>
      <w:tr w:rsidR="00593F69" w:rsidRPr="00385941" w14:paraId="376316A1"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cantSplit/>
          <w:trHeight w:val="454"/>
          <w:jc w:val="center"/>
        </w:trPr>
        <w:tc>
          <w:tcPr>
            <w:tcW w:w="2268" w:type="dxa"/>
            <w:tcBorders>
              <w:top w:val="nil"/>
              <w:left w:val="nil"/>
              <w:bottom w:val="nil"/>
            </w:tcBorders>
            <w:vAlign w:val="center"/>
          </w:tcPr>
          <w:p w14:paraId="27793738" w14:textId="77777777" w:rsidR="00593F69" w:rsidRPr="00385941" w:rsidRDefault="00593F69" w:rsidP="00385941">
            <w:pPr>
              <w:ind w:leftChars="100" w:left="240"/>
              <w:rPr>
                <w:rFonts w:ascii="標楷體" w:eastAsia="標楷體" w:hAnsi="標楷體"/>
                <w:kern w:val="0"/>
                <w:sz w:val="20"/>
              </w:rPr>
            </w:pPr>
            <w:r w:rsidRPr="00385941">
              <w:rPr>
                <w:rFonts w:ascii="標楷體" w:eastAsia="標楷體" w:hAnsi="標楷體" w:hint="eastAsia"/>
                <w:kern w:val="0"/>
                <w:sz w:val="20"/>
              </w:rPr>
              <w:t>前期未分配賸餘</w:t>
            </w:r>
          </w:p>
        </w:tc>
        <w:tc>
          <w:tcPr>
            <w:tcW w:w="1520" w:type="dxa"/>
            <w:gridSpan w:val="3"/>
            <w:tcBorders>
              <w:top w:val="nil"/>
              <w:bottom w:val="nil"/>
            </w:tcBorders>
            <w:vAlign w:val="center"/>
          </w:tcPr>
          <w:p w14:paraId="70481750"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sz w:val="18"/>
                <w:szCs w:val="18"/>
              </w:rPr>
              <w:t>11,588,376,000</w:t>
            </w:r>
          </w:p>
        </w:tc>
        <w:tc>
          <w:tcPr>
            <w:tcW w:w="1360" w:type="dxa"/>
            <w:gridSpan w:val="3"/>
            <w:tcBorders>
              <w:top w:val="nil"/>
              <w:bottom w:val="nil"/>
            </w:tcBorders>
            <w:vAlign w:val="center"/>
          </w:tcPr>
          <w:p w14:paraId="18B34C34"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sz w:val="18"/>
                <w:szCs w:val="18"/>
              </w:rPr>
              <w:t>11,266,739,981</w:t>
            </w:r>
          </w:p>
        </w:tc>
        <w:tc>
          <w:tcPr>
            <w:tcW w:w="1304" w:type="dxa"/>
            <w:gridSpan w:val="5"/>
            <w:tcBorders>
              <w:top w:val="nil"/>
              <w:bottom w:val="nil"/>
            </w:tcBorders>
            <w:vAlign w:val="center"/>
          </w:tcPr>
          <w:p w14:paraId="317F2F59"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sz w:val="18"/>
                <w:szCs w:val="18"/>
              </w:rPr>
              <w:t>－</w:t>
            </w:r>
          </w:p>
        </w:tc>
        <w:tc>
          <w:tcPr>
            <w:tcW w:w="1307" w:type="dxa"/>
            <w:gridSpan w:val="4"/>
            <w:tcBorders>
              <w:top w:val="nil"/>
              <w:bottom w:val="nil"/>
            </w:tcBorders>
            <w:vAlign w:val="center"/>
          </w:tcPr>
          <w:p w14:paraId="7748359B" w14:textId="77777777" w:rsidR="00593F69" w:rsidRPr="00385941" w:rsidRDefault="00593F69" w:rsidP="00385941">
            <w:pPr>
              <w:jc w:val="right"/>
              <w:rPr>
                <w:rFonts w:ascii="細明體" w:eastAsia="細明體" w:hAnsi="細明體"/>
                <w:spacing w:val="-6"/>
                <w:sz w:val="18"/>
                <w:szCs w:val="18"/>
              </w:rPr>
            </w:pPr>
            <w:r w:rsidRPr="00385941">
              <w:rPr>
                <w:rFonts w:ascii="細明體" w:eastAsia="細明體" w:hAnsi="細明體" w:hint="eastAsia"/>
                <w:spacing w:val="-6"/>
                <w:sz w:val="18"/>
                <w:szCs w:val="18"/>
              </w:rPr>
              <w:t>11,266,739,981</w:t>
            </w:r>
          </w:p>
        </w:tc>
        <w:tc>
          <w:tcPr>
            <w:tcW w:w="1416" w:type="dxa"/>
            <w:gridSpan w:val="4"/>
            <w:tcBorders>
              <w:top w:val="nil"/>
              <w:bottom w:val="nil"/>
            </w:tcBorders>
            <w:vAlign w:val="center"/>
          </w:tcPr>
          <w:p w14:paraId="283D7811"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sz w:val="18"/>
                <w:szCs w:val="18"/>
              </w:rPr>
              <w:t xml:space="preserve">- </w:t>
            </w:r>
            <w:r w:rsidRPr="00385941">
              <w:rPr>
                <w:rFonts w:ascii="細明體" w:eastAsia="細明體" w:hAnsi="細明體"/>
                <w:sz w:val="18"/>
                <w:szCs w:val="18"/>
              </w:rPr>
              <w:t>321,636,019</w:t>
            </w:r>
          </w:p>
        </w:tc>
        <w:tc>
          <w:tcPr>
            <w:tcW w:w="794" w:type="dxa"/>
            <w:gridSpan w:val="2"/>
            <w:tcBorders>
              <w:top w:val="nil"/>
              <w:bottom w:val="nil"/>
              <w:right w:val="nil"/>
            </w:tcBorders>
            <w:vAlign w:val="center"/>
          </w:tcPr>
          <w:p w14:paraId="5933E849"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sz w:val="18"/>
                <w:szCs w:val="18"/>
              </w:rPr>
              <w:t>- 2.78</w:t>
            </w:r>
          </w:p>
        </w:tc>
      </w:tr>
      <w:tr w:rsidR="00593F69" w:rsidRPr="00385941" w14:paraId="64E740F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cantSplit/>
          <w:trHeight w:val="454"/>
          <w:jc w:val="center"/>
        </w:trPr>
        <w:tc>
          <w:tcPr>
            <w:tcW w:w="2268" w:type="dxa"/>
            <w:tcBorders>
              <w:top w:val="nil"/>
              <w:left w:val="nil"/>
              <w:bottom w:val="nil"/>
            </w:tcBorders>
            <w:vAlign w:val="center"/>
          </w:tcPr>
          <w:p w14:paraId="6F67FDB8" w14:textId="77777777" w:rsidR="00593F69" w:rsidRPr="00385941" w:rsidRDefault="00593F69" w:rsidP="00385941">
            <w:pPr>
              <w:rPr>
                <w:rFonts w:ascii="標楷體" w:eastAsia="標楷體" w:hAnsi="標楷體"/>
                <w:kern w:val="0"/>
                <w:sz w:val="20"/>
              </w:rPr>
            </w:pPr>
            <w:r w:rsidRPr="00385941">
              <w:rPr>
                <w:rFonts w:ascii="標楷體" w:eastAsia="標楷體" w:hAnsi="標楷體" w:hint="eastAsia"/>
                <w:b/>
                <w:kern w:val="0"/>
                <w:sz w:val="20"/>
              </w:rPr>
              <w:t>未分配賸餘</w:t>
            </w:r>
          </w:p>
        </w:tc>
        <w:tc>
          <w:tcPr>
            <w:tcW w:w="1520" w:type="dxa"/>
            <w:gridSpan w:val="3"/>
            <w:tcBorders>
              <w:top w:val="nil"/>
              <w:bottom w:val="nil"/>
            </w:tcBorders>
            <w:vAlign w:val="center"/>
          </w:tcPr>
          <w:p w14:paraId="037D76E1" w14:textId="77777777" w:rsidR="00593F69" w:rsidRPr="00385941" w:rsidRDefault="00593F69" w:rsidP="00385941">
            <w:pPr>
              <w:jc w:val="right"/>
              <w:rPr>
                <w:rFonts w:ascii="細明體" w:eastAsia="細明體" w:hAnsi="細明體"/>
                <w:b/>
                <w:spacing w:val="-2"/>
                <w:sz w:val="18"/>
                <w:szCs w:val="18"/>
              </w:rPr>
            </w:pPr>
            <w:r w:rsidRPr="00385941">
              <w:rPr>
                <w:rFonts w:ascii="細明體" w:eastAsia="細明體" w:hAnsi="細明體" w:hint="eastAsia"/>
                <w:b/>
                <w:spacing w:val="-2"/>
                <w:sz w:val="18"/>
                <w:szCs w:val="18"/>
              </w:rPr>
              <w:t>12,372,618,000</w:t>
            </w:r>
          </w:p>
        </w:tc>
        <w:tc>
          <w:tcPr>
            <w:tcW w:w="1360" w:type="dxa"/>
            <w:gridSpan w:val="3"/>
            <w:tcBorders>
              <w:top w:val="nil"/>
              <w:bottom w:val="nil"/>
            </w:tcBorders>
            <w:vAlign w:val="center"/>
          </w:tcPr>
          <w:p w14:paraId="7F46531A" w14:textId="77777777" w:rsidR="00593F69" w:rsidRPr="00385941" w:rsidRDefault="00593F69" w:rsidP="00385941">
            <w:pPr>
              <w:jc w:val="right"/>
              <w:rPr>
                <w:rFonts w:ascii="細明體" w:eastAsia="細明體" w:hAnsi="細明體"/>
                <w:b/>
                <w:spacing w:val="-2"/>
                <w:sz w:val="18"/>
                <w:szCs w:val="18"/>
              </w:rPr>
            </w:pPr>
            <w:r w:rsidRPr="00385941">
              <w:rPr>
                <w:rFonts w:ascii="細明體" w:eastAsia="細明體" w:hAnsi="細明體" w:hint="eastAsia"/>
                <w:b/>
                <w:spacing w:val="-2"/>
                <w:sz w:val="18"/>
                <w:szCs w:val="18"/>
              </w:rPr>
              <w:t>11,736,233,240</w:t>
            </w:r>
          </w:p>
        </w:tc>
        <w:tc>
          <w:tcPr>
            <w:tcW w:w="1304" w:type="dxa"/>
            <w:gridSpan w:val="5"/>
            <w:tcBorders>
              <w:top w:val="nil"/>
              <w:bottom w:val="nil"/>
            </w:tcBorders>
            <w:vAlign w:val="center"/>
          </w:tcPr>
          <w:p w14:paraId="47EF0395" w14:textId="77777777" w:rsidR="00593F69" w:rsidRPr="00385941" w:rsidRDefault="00593F69" w:rsidP="00385941">
            <w:pPr>
              <w:jc w:val="right"/>
              <w:rPr>
                <w:rFonts w:ascii="細明體" w:eastAsia="細明體" w:hAnsi="細明體"/>
                <w:b/>
                <w:bCs/>
                <w:sz w:val="18"/>
                <w:szCs w:val="18"/>
              </w:rPr>
            </w:pPr>
            <w:r w:rsidRPr="00385941">
              <w:rPr>
                <w:rFonts w:ascii="細明體" w:eastAsia="細明體" w:hAnsi="細明體" w:hint="eastAsia"/>
                <w:b/>
                <w:bCs/>
                <w:sz w:val="18"/>
                <w:szCs w:val="18"/>
              </w:rPr>
              <w:t>－</w:t>
            </w:r>
          </w:p>
        </w:tc>
        <w:tc>
          <w:tcPr>
            <w:tcW w:w="1307" w:type="dxa"/>
            <w:gridSpan w:val="4"/>
            <w:tcBorders>
              <w:top w:val="nil"/>
              <w:bottom w:val="nil"/>
            </w:tcBorders>
            <w:vAlign w:val="center"/>
          </w:tcPr>
          <w:p w14:paraId="37693DC7" w14:textId="77777777" w:rsidR="00593F69" w:rsidRPr="00385941" w:rsidRDefault="00593F69" w:rsidP="00385941">
            <w:pPr>
              <w:jc w:val="right"/>
              <w:rPr>
                <w:rFonts w:ascii="細明體" w:eastAsia="細明體" w:hAnsi="細明體"/>
                <w:b/>
                <w:spacing w:val="-6"/>
                <w:sz w:val="18"/>
                <w:szCs w:val="18"/>
              </w:rPr>
            </w:pPr>
            <w:r w:rsidRPr="00385941">
              <w:rPr>
                <w:rFonts w:ascii="細明體" w:eastAsia="細明體" w:hAnsi="細明體" w:hint="eastAsia"/>
                <w:b/>
                <w:spacing w:val="-6"/>
                <w:sz w:val="18"/>
                <w:szCs w:val="18"/>
              </w:rPr>
              <w:t>11,736,233,240</w:t>
            </w:r>
          </w:p>
        </w:tc>
        <w:tc>
          <w:tcPr>
            <w:tcW w:w="1416" w:type="dxa"/>
            <w:gridSpan w:val="4"/>
            <w:tcBorders>
              <w:top w:val="nil"/>
              <w:bottom w:val="nil"/>
            </w:tcBorders>
            <w:vAlign w:val="center"/>
          </w:tcPr>
          <w:p w14:paraId="5B73BC2E"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b/>
                <w:sz w:val="18"/>
                <w:szCs w:val="18"/>
              </w:rPr>
              <w:t xml:space="preserve">- </w:t>
            </w:r>
            <w:r w:rsidRPr="00385941">
              <w:rPr>
                <w:rFonts w:ascii="細明體" w:eastAsia="細明體" w:hAnsi="細明體"/>
                <w:b/>
                <w:sz w:val="18"/>
                <w:szCs w:val="18"/>
              </w:rPr>
              <w:t>636,384,760</w:t>
            </w:r>
          </w:p>
        </w:tc>
        <w:tc>
          <w:tcPr>
            <w:tcW w:w="794" w:type="dxa"/>
            <w:gridSpan w:val="2"/>
            <w:tcBorders>
              <w:top w:val="nil"/>
              <w:bottom w:val="nil"/>
              <w:right w:val="nil"/>
            </w:tcBorders>
            <w:vAlign w:val="center"/>
          </w:tcPr>
          <w:p w14:paraId="02071618" w14:textId="77777777" w:rsidR="00593F69" w:rsidRPr="00385941" w:rsidRDefault="00593F69" w:rsidP="00385941">
            <w:pPr>
              <w:jc w:val="right"/>
              <w:rPr>
                <w:rFonts w:ascii="細明體" w:eastAsia="細明體" w:hAnsi="細明體"/>
                <w:sz w:val="18"/>
                <w:szCs w:val="18"/>
              </w:rPr>
            </w:pPr>
            <w:r w:rsidRPr="00385941">
              <w:rPr>
                <w:rFonts w:ascii="細明體" w:eastAsia="細明體" w:hAnsi="細明體" w:hint="eastAsia"/>
                <w:b/>
                <w:sz w:val="18"/>
                <w:szCs w:val="18"/>
              </w:rPr>
              <w:t>- 5.14</w:t>
            </w:r>
          </w:p>
        </w:tc>
      </w:tr>
      <w:tr w:rsidR="00593F69" w:rsidRPr="00C346C9" w14:paraId="4758E2D6" w14:textId="77777777" w:rsidTr="002D09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59" w:type="dxa"/>
          <w:cantSplit/>
          <w:trHeight w:val="10380"/>
          <w:jc w:val="center"/>
        </w:trPr>
        <w:tc>
          <w:tcPr>
            <w:tcW w:w="2268" w:type="dxa"/>
            <w:tcBorders>
              <w:top w:val="nil"/>
              <w:left w:val="nil"/>
              <w:bottom w:val="single" w:sz="8" w:space="0" w:color="auto"/>
            </w:tcBorders>
            <w:vAlign w:val="center"/>
          </w:tcPr>
          <w:p w14:paraId="16B4A1C0" w14:textId="77777777" w:rsidR="00593F69" w:rsidRDefault="00593F69" w:rsidP="00665B47">
            <w:pPr>
              <w:rPr>
                <w:rFonts w:ascii="標楷體" w:eastAsia="標楷體" w:hAnsi="標楷體"/>
                <w:b/>
                <w:kern w:val="0"/>
                <w:sz w:val="20"/>
              </w:rPr>
            </w:pPr>
          </w:p>
          <w:p w14:paraId="2AADEE96" w14:textId="77777777" w:rsidR="00593F69" w:rsidRDefault="00593F69" w:rsidP="00665B47">
            <w:pPr>
              <w:rPr>
                <w:rFonts w:ascii="標楷體" w:eastAsia="標楷體" w:hAnsi="標楷體"/>
                <w:b/>
                <w:kern w:val="0"/>
                <w:sz w:val="20"/>
              </w:rPr>
            </w:pPr>
          </w:p>
          <w:p w14:paraId="6DA6ADEE" w14:textId="77777777" w:rsidR="00593F69" w:rsidRPr="00D52B7D" w:rsidRDefault="00593F69" w:rsidP="00665B47">
            <w:pPr>
              <w:rPr>
                <w:rFonts w:ascii="標楷體" w:eastAsia="標楷體" w:hAnsi="標楷體"/>
                <w:b/>
                <w:kern w:val="0"/>
                <w:sz w:val="20"/>
              </w:rPr>
            </w:pPr>
          </w:p>
        </w:tc>
        <w:tc>
          <w:tcPr>
            <w:tcW w:w="1520" w:type="dxa"/>
            <w:gridSpan w:val="3"/>
            <w:tcBorders>
              <w:top w:val="nil"/>
              <w:bottom w:val="single" w:sz="8" w:space="0" w:color="auto"/>
            </w:tcBorders>
            <w:vAlign w:val="center"/>
          </w:tcPr>
          <w:p w14:paraId="2E6B8191" w14:textId="77777777" w:rsidR="00593F69" w:rsidRPr="00D52B7D" w:rsidRDefault="00593F69" w:rsidP="00665B47">
            <w:pPr>
              <w:jc w:val="right"/>
              <w:rPr>
                <w:rFonts w:ascii="細明體" w:eastAsia="細明體" w:hAnsi="細明體"/>
                <w:b/>
                <w:sz w:val="18"/>
                <w:szCs w:val="18"/>
              </w:rPr>
            </w:pPr>
          </w:p>
        </w:tc>
        <w:tc>
          <w:tcPr>
            <w:tcW w:w="1360" w:type="dxa"/>
            <w:gridSpan w:val="3"/>
            <w:tcBorders>
              <w:top w:val="nil"/>
              <w:bottom w:val="single" w:sz="8" w:space="0" w:color="auto"/>
            </w:tcBorders>
            <w:vAlign w:val="center"/>
          </w:tcPr>
          <w:p w14:paraId="6D566620" w14:textId="77777777" w:rsidR="00593F69" w:rsidRPr="00D52B7D" w:rsidRDefault="00593F69" w:rsidP="00665B47">
            <w:pPr>
              <w:jc w:val="right"/>
              <w:rPr>
                <w:rFonts w:ascii="細明體" w:eastAsia="細明體" w:hAnsi="細明體"/>
                <w:b/>
                <w:sz w:val="18"/>
                <w:szCs w:val="18"/>
              </w:rPr>
            </w:pPr>
          </w:p>
        </w:tc>
        <w:tc>
          <w:tcPr>
            <w:tcW w:w="1304" w:type="dxa"/>
            <w:gridSpan w:val="5"/>
            <w:tcBorders>
              <w:top w:val="nil"/>
              <w:bottom w:val="single" w:sz="8" w:space="0" w:color="auto"/>
            </w:tcBorders>
            <w:vAlign w:val="center"/>
          </w:tcPr>
          <w:p w14:paraId="2698BA49" w14:textId="77777777" w:rsidR="00593F69" w:rsidRPr="00D52B7D" w:rsidRDefault="00593F69" w:rsidP="00665B47">
            <w:pPr>
              <w:jc w:val="right"/>
              <w:rPr>
                <w:rFonts w:ascii="細明體" w:eastAsia="細明體" w:hAnsi="細明體"/>
                <w:b/>
                <w:sz w:val="18"/>
                <w:szCs w:val="18"/>
              </w:rPr>
            </w:pPr>
          </w:p>
        </w:tc>
        <w:tc>
          <w:tcPr>
            <w:tcW w:w="1307" w:type="dxa"/>
            <w:gridSpan w:val="4"/>
            <w:tcBorders>
              <w:top w:val="nil"/>
              <w:bottom w:val="single" w:sz="8" w:space="0" w:color="auto"/>
            </w:tcBorders>
            <w:vAlign w:val="center"/>
          </w:tcPr>
          <w:p w14:paraId="4C2F4248" w14:textId="77777777" w:rsidR="00593F69" w:rsidRPr="00FE23DA" w:rsidRDefault="00593F69" w:rsidP="00665B47">
            <w:pPr>
              <w:jc w:val="right"/>
              <w:rPr>
                <w:rFonts w:ascii="細明體" w:eastAsia="細明體" w:hAnsi="細明體"/>
                <w:b/>
                <w:spacing w:val="-2"/>
                <w:sz w:val="18"/>
                <w:szCs w:val="18"/>
              </w:rPr>
            </w:pPr>
          </w:p>
        </w:tc>
        <w:tc>
          <w:tcPr>
            <w:tcW w:w="1416" w:type="dxa"/>
            <w:gridSpan w:val="4"/>
            <w:tcBorders>
              <w:top w:val="nil"/>
              <w:bottom w:val="single" w:sz="8" w:space="0" w:color="auto"/>
            </w:tcBorders>
            <w:vAlign w:val="center"/>
          </w:tcPr>
          <w:p w14:paraId="4C0EB419" w14:textId="77777777" w:rsidR="00593F69" w:rsidRPr="00D52B7D" w:rsidRDefault="00593F69" w:rsidP="00665B47">
            <w:pPr>
              <w:jc w:val="right"/>
              <w:rPr>
                <w:rFonts w:ascii="細明體" w:eastAsia="細明體" w:hAnsi="細明體"/>
                <w:b/>
                <w:sz w:val="18"/>
                <w:szCs w:val="18"/>
              </w:rPr>
            </w:pPr>
          </w:p>
        </w:tc>
        <w:tc>
          <w:tcPr>
            <w:tcW w:w="794" w:type="dxa"/>
            <w:gridSpan w:val="2"/>
            <w:tcBorders>
              <w:top w:val="nil"/>
              <w:bottom w:val="single" w:sz="8" w:space="0" w:color="auto"/>
              <w:right w:val="nil"/>
            </w:tcBorders>
            <w:vAlign w:val="center"/>
          </w:tcPr>
          <w:p w14:paraId="6B200B28" w14:textId="77777777" w:rsidR="00593F69" w:rsidRPr="00D52B7D" w:rsidRDefault="00593F69" w:rsidP="00665B47">
            <w:pPr>
              <w:jc w:val="right"/>
              <w:rPr>
                <w:rFonts w:ascii="細明體" w:eastAsia="細明體" w:hAnsi="細明體"/>
                <w:b/>
                <w:sz w:val="18"/>
                <w:szCs w:val="18"/>
              </w:rPr>
            </w:pPr>
          </w:p>
        </w:tc>
      </w:tr>
      <w:tr w:rsidR="00593F69" w14:paraId="1314977B" w14:textId="77777777" w:rsidTr="00520618">
        <w:trPr>
          <w:trHeight w:val="833"/>
          <w:jc w:val="center"/>
        </w:trPr>
        <w:tc>
          <w:tcPr>
            <w:tcW w:w="10028" w:type="dxa"/>
            <w:gridSpan w:val="24"/>
            <w:tcBorders>
              <w:bottom w:val="single" w:sz="8" w:space="0" w:color="auto"/>
            </w:tcBorders>
          </w:tcPr>
          <w:p w14:paraId="3802F566" w14:textId="77777777" w:rsidR="00593F69" w:rsidRPr="004705DA" w:rsidRDefault="00593F69" w:rsidP="00665B47">
            <w:pPr>
              <w:snapToGrid w:val="0"/>
              <w:spacing w:after="60"/>
              <w:jc w:val="center"/>
              <w:rPr>
                <w:rFonts w:ascii="標楷體" w:eastAsia="標楷體" w:hAnsi="標楷體"/>
                <w:b/>
                <w:sz w:val="36"/>
                <w:szCs w:val="36"/>
                <w:u w:val="single"/>
              </w:rPr>
            </w:pPr>
            <w:r w:rsidRPr="001E49DA">
              <w:rPr>
                <w:rFonts w:ascii="標楷體" w:eastAsia="標楷體" w:hAnsi="標楷體" w:hint="eastAsia"/>
                <w:b/>
                <w:sz w:val="36"/>
                <w:szCs w:val="36"/>
                <w:u w:val="single"/>
              </w:rPr>
              <w:lastRenderedPageBreak/>
              <w:t>臺北市立聯合醫院醫療基金</w:t>
            </w:r>
            <w:r w:rsidRPr="004705DA">
              <w:rPr>
                <w:rFonts w:ascii="標楷體" w:eastAsia="標楷體" w:hAnsi="標楷體" w:hint="eastAsia"/>
                <w:b/>
                <w:sz w:val="36"/>
                <w:szCs w:val="36"/>
                <w:u w:val="single"/>
              </w:rPr>
              <w:t>餘絀審定後現金流量表</w:t>
            </w:r>
          </w:p>
          <w:p w14:paraId="648D12BC" w14:textId="77777777" w:rsidR="00593F69" w:rsidRPr="000F1405" w:rsidRDefault="00593F69" w:rsidP="000F1405">
            <w:pPr>
              <w:tabs>
                <w:tab w:val="left" w:pos="3600"/>
                <w:tab w:val="left" w:pos="8520"/>
              </w:tabs>
              <w:snapToGrid w:val="0"/>
              <w:spacing w:before="20" w:after="60"/>
              <w:ind w:rightChars="-4" w:right="-10"/>
              <w:jc w:val="both"/>
              <w:rPr>
                <w:rFonts w:ascii="標楷體" w:eastAsia="標楷體" w:hAnsi="標楷體"/>
                <w:b/>
                <w:sz w:val="22"/>
                <w:u w:val="single"/>
              </w:rPr>
            </w:pPr>
            <w:r w:rsidRPr="000F1405">
              <w:rPr>
                <w:rFonts w:ascii="標楷體" w:eastAsia="標楷體" w:hAnsi="標楷體"/>
                <w:spacing w:val="60"/>
                <w:sz w:val="22"/>
              </w:rPr>
              <w:tab/>
            </w:r>
            <w:r>
              <w:rPr>
                <w:rFonts w:ascii="標楷體" w:eastAsia="標楷體" w:hAnsi="標楷體" w:hint="eastAsia"/>
                <w:spacing w:val="60"/>
                <w:sz w:val="22"/>
              </w:rPr>
              <w:t xml:space="preserve">  </w:t>
            </w:r>
            <w:r w:rsidRPr="000F1405">
              <w:rPr>
                <w:rFonts w:ascii="標楷體" w:eastAsia="標楷體" w:hAnsi="標楷體" w:hint="eastAsia"/>
                <w:sz w:val="22"/>
              </w:rPr>
              <w:t>中華民國11</w:t>
            </w:r>
            <w:r>
              <w:rPr>
                <w:rFonts w:ascii="標楷體" w:eastAsia="標楷體" w:hAnsi="標楷體"/>
                <w:sz w:val="22"/>
              </w:rPr>
              <w:t>4</w:t>
            </w:r>
            <w:r w:rsidRPr="000F1405">
              <w:rPr>
                <w:rFonts w:ascii="標楷體" w:eastAsia="標楷體" w:hAnsi="標楷體" w:hint="eastAsia"/>
                <w:sz w:val="22"/>
              </w:rPr>
              <w:t>年度</w:t>
            </w:r>
            <w:r w:rsidRPr="000F1405">
              <w:rPr>
                <w:rFonts w:ascii="標楷體" w:eastAsia="標楷體" w:hAnsi="標楷體" w:hint="eastAsia"/>
                <w:sz w:val="22"/>
              </w:rPr>
              <w:tab/>
            </w:r>
            <w:r w:rsidRPr="000F1405">
              <w:rPr>
                <w:rFonts w:ascii="標楷體" w:eastAsia="標楷體" w:hAnsi="標楷體" w:hint="eastAsia"/>
                <w:sz w:val="20"/>
                <w:szCs w:val="20"/>
              </w:rPr>
              <w:t>單位：新臺幣元</w:t>
            </w:r>
          </w:p>
        </w:tc>
      </w:tr>
      <w:tr w:rsidR="00593F69" w14:paraId="3334760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trHeight w:val="340"/>
          <w:jc w:val="center"/>
        </w:trPr>
        <w:tc>
          <w:tcPr>
            <w:tcW w:w="4053" w:type="dxa"/>
            <w:gridSpan w:val="5"/>
            <w:vMerge w:val="restart"/>
            <w:tcBorders>
              <w:top w:val="single" w:sz="8" w:space="0" w:color="auto"/>
              <w:left w:val="nil"/>
              <w:bottom w:val="nil"/>
            </w:tcBorders>
            <w:vAlign w:val="center"/>
          </w:tcPr>
          <w:p w14:paraId="180413B7" w14:textId="77777777" w:rsidR="00593F69" w:rsidRPr="004705DA" w:rsidRDefault="00593F69" w:rsidP="00665B47">
            <w:pPr>
              <w:ind w:left="113" w:right="113"/>
              <w:jc w:val="distribute"/>
              <w:rPr>
                <w:rFonts w:eastAsia="標楷體"/>
                <w:spacing w:val="60"/>
                <w:sz w:val="20"/>
              </w:rPr>
            </w:pPr>
            <w:r w:rsidRPr="004705DA">
              <w:rPr>
                <w:rFonts w:eastAsia="標楷體" w:hint="eastAsia"/>
                <w:spacing w:val="60"/>
                <w:sz w:val="20"/>
              </w:rPr>
              <w:t>項目</w:t>
            </w:r>
          </w:p>
        </w:tc>
        <w:tc>
          <w:tcPr>
            <w:tcW w:w="1692" w:type="dxa"/>
            <w:gridSpan w:val="5"/>
            <w:vMerge w:val="restart"/>
            <w:tcBorders>
              <w:top w:val="single" w:sz="8" w:space="0" w:color="auto"/>
              <w:bottom w:val="nil"/>
            </w:tcBorders>
            <w:vAlign w:val="center"/>
          </w:tcPr>
          <w:p w14:paraId="6F7518A3" w14:textId="77777777" w:rsidR="00593F69" w:rsidRPr="004705DA" w:rsidRDefault="00593F69" w:rsidP="00665B47">
            <w:pPr>
              <w:ind w:left="113" w:right="113"/>
              <w:jc w:val="distribute"/>
              <w:rPr>
                <w:rFonts w:eastAsia="標楷體"/>
                <w:spacing w:val="60"/>
                <w:sz w:val="20"/>
              </w:rPr>
            </w:pPr>
            <w:r w:rsidRPr="004705DA">
              <w:rPr>
                <w:rFonts w:eastAsia="標楷體" w:hint="eastAsia"/>
                <w:spacing w:val="60"/>
                <w:sz w:val="20"/>
              </w:rPr>
              <w:t>預算數</w:t>
            </w:r>
          </w:p>
        </w:tc>
        <w:tc>
          <w:tcPr>
            <w:tcW w:w="1692" w:type="dxa"/>
            <w:gridSpan w:val="4"/>
            <w:vMerge w:val="restart"/>
            <w:tcBorders>
              <w:top w:val="single" w:sz="8" w:space="0" w:color="auto"/>
            </w:tcBorders>
            <w:vAlign w:val="center"/>
          </w:tcPr>
          <w:p w14:paraId="7A3F1827" w14:textId="77777777" w:rsidR="00593F69" w:rsidRPr="004705DA" w:rsidRDefault="00593F69" w:rsidP="00665B47">
            <w:pPr>
              <w:ind w:left="113" w:right="113"/>
              <w:jc w:val="distribute"/>
              <w:rPr>
                <w:rFonts w:eastAsia="標楷體"/>
                <w:spacing w:val="60"/>
                <w:sz w:val="20"/>
              </w:rPr>
            </w:pPr>
            <w:r w:rsidRPr="004705DA">
              <w:rPr>
                <w:rFonts w:eastAsia="標楷體" w:hint="eastAsia"/>
                <w:spacing w:val="60"/>
                <w:sz w:val="20"/>
              </w:rPr>
              <w:t>決算數</w:t>
            </w:r>
          </w:p>
        </w:tc>
        <w:tc>
          <w:tcPr>
            <w:tcW w:w="2551" w:type="dxa"/>
            <w:gridSpan w:val="9"/>
            <w:tcBorders>
              <w:top w:val="single" w:sz="8" w:space="0" w:color="auto"/>
              <w:bottom w:val="nil"/>
              <w:right w:val="nil"/>
            </w:tcBorders>
            <w:vAlign w:val="center"/>
          </w:tcPr>
          <w:p w14:paraId="618E8295" w14:textId="77777777" w:rsidR="00593F69" w:rsidRPr="004705DA" w:rsidRDefault="00593F69" w:rsidP="00665B47">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比較增減</w:t>
            </w:r>
          </w:p>
        </w:tc>
      </w:tr>
      <w:tr w:rsidR="00593F69" w14:paraId="4ACC1CB4"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trHeight w:val="340"/>
          <w:jc w:val="center"/>
        </w:trPr>
        <w:tc>
          <w:tcPr>
            <w:tcW w:w="4053" w:type="dxa"/>
            <w:gridSpan w:val="5"/>
            <w:vMerge/>
            <w:tcBorders>
              <w:top w:val="nil"/>
              <w:left w:val="nil"/>
              <w:bottom w:val="single" w:sz="8" w:space="0" w:color="auto"/>
            </w:tcBorders>
            <w:vAlign w:val="center"/>
          </w:tcPr>
          <w:p w14:paraId="7EA1CE73" w14:textId="77777777" w:rsidR="00593F69" w:rsidRPr="004705DA" w:rsidRDefault="00593F69" w:rsidP="00665B47">
            <w:pPr>
              <w:ind w:left="113" w:right="113"/>
              <w:jc w:val="distribute"/>
              <w:rPr>
                <w:rFonts w:eastAsia="標楷體"/>
                <w:spacing w:val="60"/>
                <w:sz w:val="20"/>
              </w:rPr>
            </w:pPr>
          </w:p>
        </w:tc>
        <w:tc>
          <w:tcPr>
            <w:tcW w:w="1692" w:type="dxa"/>
            <w:gridSpan w:val="5"/>
            <w:vMerge/>
            <w:tcBorders>
              <w:top w:val="nil"/>
              <w:bottom w:val="single" w:sz="8" w:space="0" w:color="auto"/>
            </w:tcBorders>
            <w:vAlign w:val="center"/>
          </w:tcPr>
          <w:p w14:paraId="207A0A0A" w14:textId="77777777" w:rsidR="00593F69" w:rsidRPr="004705DA" w:rsidRDefault="00593F69" w:rsidP="00665B47">
            <w:pPr>
              <w:ind w:left="113" w:right="113"/>
              <w:jc w:val="distribute"/>
              <w:rPr>
                <w:rFonts w:eastAsia="標楷體"/>
                <w:spacing w:val="60"/>
                <w:sz w:val="20"/>
              </w:rPr>
            </w:pPr>
          </w:p>
        </w:tc>
        <w:tc>
          <w:tcPr>
            <w:tcW w:w="1692" w:type="dxa"/>
            <w:gridSpan w:val="4"/>
            <w:vMerge/>
            <w:tcBorders>
              <w:bottom w:val="single" w:sz="8" w:space="0" w:color="auto"/>
            </w:tcBorders>
            <w:vAlign w:val="center"/>
          </w:tcPr>
          <w:p w14:paraId="04DFE9A5" w14:textId="77777777" w:rsidR="00593F69" w:rsidRPr="004705DA" w:rsidRDefault="00593F69" w:rsidP="00665B47">
            <w:pPr>
              <w:ind w:left="113" w:right="113"/>
              <w:jc w:val="distribute"/>
              <w:rPr>
                <w:rFonts w:eastAsia="標楷體"/>
                <w:spacing w:val="60"/>
                <w:sz w:val="20"/>
              </w:rPr>
            </w:pPr>
          </w:p>
        </w:tc>
        <w:tc>
          <w:tcPr>
            <w:tcW w:w="1470" w:type="dxa"/>
            <w:gridSpan w:val="3"/>
            <w:tcBorders>
              <w:top w:val="single" w:sz="4" w:space="0" w:color="auto"/>
              <w:bottom w:val="single" w:sz="8" w:space="0" w:color="auto"/>
            </w:tcBorders>
            <w:vAlign w:val="center"/>
          </w:tcPr>
          <w:p w14:paraId="1D130169" w14:textId="77777777" w:rsidR="00593F69" w:rsidRPr="004705DA" w:rsidRDefault="00593F69" w:rsidP="00665B47">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金額</w:t>
            </w:r>
          </w:p>
        </w:tc>
        <w:tc>
          <w:tcPr>
            <w:tcW w:w="1081" w:type="dxa"/>
            <w:gridSpan w:val="6"/>
            <w:tcBorders>
              <w:top w:val="single" w:sz="4" w:space="0" w:color="auto"/>
              <w:bottom w:val="single" w:sz="8" w:space="0" w:color="auto"/>
              <w:right w:val="nil"/>
            </w:tcBorders>
            <w:vAlign w:val="center"/>
          </w:tcPr>
          <w:p w14:paraId="7D29E1E6" w14:textId="77777777" w:rsidR="00593F69" w:rsidRPr="004705DA" w:rsidRDefault="00593F69" w:rsidP="00665B47">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w:t>
            </w:r>
          </w:p>
        </w:tc>
      </w:tr>
      <w:tr w:rsidR="00593F69" w14:paraId="2133636D"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137611D1" w14:textId="77777777" w:rsidR="00593F69" w:rsidRPr="00DA6413" w:rsidRDefault="00593F69" w:rsidP="00665B47">
            <w:pPr>
              <w:rPr>
                <w:rFonts w:ascii="標楷體" w:eastAsia="標楷體" w:hAnsi="標楷體"/>
                <w:kern w:val="0"/>
                <w:sz w:val="20"/>
              </w:rPr>
            </w:pPr>
            <w:r w:rsidRPr="00DA6413">
              <w:rPr>
                <w:rFonts w:ascii="標楷體" w:eastAsia="標楷體" w:hAnsi="標楷體" w:hint="eastAsia"/>
                <w:b/>
                <w:kern w:val="0"/>
                <w:sz w:val="20"/>
              </w:rPr>
              <w:t>業務活動之現金流量</w:t>
            </w:r>
          </w:p>
        </w:tc>
        <w:tc>
          <w:tcPr>
            <w:tcW w:w="1692" w:type="dxa"/>
            <w:gridSpan w:val="5"/>
            <w:tcBorders>
              <w:top w:val="nil"/>
              <w:bottom w:val="nil"/>
            </w:tcBorders>
            <w:vAlign w:val="center"/>
          </w:tcPr>
          <w:p w14:paraId="33962C09" w14:textId="77777777" w:rsidR="00593F69" w:rsidRPr="000B41AC" w:rsidRDefault="00593F69" w:rsidP="00665B47">
            <w:pPr>
              <w:autoSpaceDE w:val="0"/>
              <w:autoSpaceDN w:val="0"/>
              <w:adjustRightInd w:val="0"/>
              <w:jc w:val="right"/>
              <w:rPr>
                <w:rFonts w:ascii="細明體" w:eastAsia="細明體" w:hAnsi="細明體"/>
                <w:kern w:val="0"/>
                <w:sz w:val="18"/>
                <w:highlight w:val="lightGray"/>
              </w:rPr>
            </w:pPr>
          </w:p>
        </w:tc>
        <w:tc>
          <w:tcPr>
            <w:tcW w:w="1692" w:type="dxa"/>
            <w:gridSpan w:val="4"/>
            <w:tcBorders>
              <w:top w:val="nil"/>
              <w:bottom w:val="nil"/>
            </w:tcBorders>
            <w:vAlign w:val="center"/>
          </w:tcPr>
          <w:p w14:paraId="23241616" w14:textId="77777777" w:rsidR="00593F69" w:rsidRPr="000B41AC" w:rsidRDefault="00593F69" w:rsidP="00665B47">
            <w:pPr>
              <w:autoSpaceDE w:val="0"/>
              <w:autoSpaceDN w:val="0"/>
              <w:adjustRightInd w:val="0"/>
              <w:jc w:val="right"/>
              <w:rPr>
                <w:rFonts w:ascii="細明體" w:eastAsia="細明體" w:hAnsi="細明體"/>
                <w:kern w:val="0"/>
                <w:sz w:val="18"/>
                <w:highlight w:val="lightGray"/>
              </w:rPr>
            </w:pPr>
          </w:p>
        </w:tc>
        <w:tc>
          <w:tcPr>
            <w:tcW w:w="1470" w:type="dxa"/>
            <w:gridSpan w:val="3"/>
            <w:tcBorders>
              <w:top w:val="nil"/>
              <w:bottom w:val="nil"/>
            </w:tcBorders>
            <w:vAlign w:val="center"/>
          </w:tcPr>
          <w:p w14:paraId="3A70020A" w14:textId="77777777" w:rsidR="00593F69" w:rsidRPr="000B41AC" w:rsidRDefault="00593F69" w:rsidP="00665B47">
            <w:pPr>
              <w:autoSpaceDE w:val="0"/>
              <w:autoSpaceDN w:val="0"/>
              <w:adjustRightInd w:val="0"/>
              <w:jc w:val="right"/>
              <w:rPr>
                <w:rFonts w:ascii="細明體" w:eastAsia="細明體" w:hAnsi="細明體"/>
                <w:kern w:val="0"/>
                <w:sz w:val="18"/>
                <w:highlight w:val="lightGray"/>
              </w:rPr>
            </w:pPr>
          </w:p>
        </w:tc>
        <w:tc>
          <w:tcPr>
            <w:tcW w:w="1081" w:type="dxa"/>
            <w:gridSpan w:val="6"/>
            <w:tcBorders>
              <w:top w:val="nil"/>
              <w:bottom w:val="nil"/>
              <w:right w:val="nil"/>
            </w:tcBorders>
            <w:vAlign w:val="center"/>
          </w:tcPr>
          <w:p w14:paraId="760B0E60" w14:textId="77777777" w:rsidR="00593F69" w:rsidRPr="000B41AC" w:rsidRDefault="00593F69" w:rsidP="00665B47">
            <w:pPr>
              <w:autoSpaceDE w:val="0"/>
              <w:autoSpaceDN w:val="0"/>
              <w:adjustRightInd w:val="0"/>
              <w:jc w:val="right"/>
              <w:rPr>
                <w:rFonts w:ascii="細明體" w:eastAsia="細明體" w:hAnsi="細明體"/>
                <w:kern w:val="0"/>
                <w:sz w:val="18"/>
                <w:highlight w:val="lightGray"/>
              </w:rPr>
            </w:pPr>
          </w:p>
        </w:tc>
      </w:tr>
      <w:tr w:rsidR="00593F69" w14:paraId="31FDB46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4B7A0B76" w14:textId="77777777" w:rsidR="00593F69" w:rsidRPr="00DA6413" w:rsidRDefault="00593F69" w:rsidP="00DA6413">
            <w:pPr>
              <w:ind w:leftChars="100" w:left="240"/>
              <w:rPr>
                <w:rFonts w:ascii="標楷體" w:eastAsia="標楷體" w:hAnsi="標楷體"/>
                <w:kern w:val="0"/>
                <w:sz w:val="20"/>
              </w:rPr>
            </w:pPr>
            <w:r w:rsidRPr="00DA6413">
              <w:rPr>
                <w:rFonts w:ascii="標楷體" w:eastAsia="標楷體" w:hAnsi="標楷體" w:hint="eastAsia"/>
                <w:kern w:val="0"/>
                <w:sz w:val="20"/>
              </w:rPr>
              <w:t>本期賸餘（短絀）</w:t>
            </w:r>
          </w:p>
        </w:tc>
        <w:tc>
          <w:tcPr>
            <w:tcW w:w="1692" w:type="dxa"/>
            <w:gridSpan w:val="5"/>
            <w:tcBorders>
              <w:top w:val="nil"/>
              <w:bottom w:val="nil"/>
            </w:tcBorders>
            <w:vAlign w:val="center"/>
          </w:tcPr>
          <w:p w14:paraId="241696EB" w14:textId="77777777" w:rsidR="00593F69" w:rsidRPr="00DA6413" w:rsidRDefault="00593F69" w:rsidP="00DA6413">
            <w:pPr>
              <w:autoSpaceDE w:val="0"/>
              <w:autoSpaceDN w:val="0"/>
              <w:adjustRightInd w:val="0"/>
              <w:jc w:val="right"/>
              <w:rPr>
                <w:rFonts w:ascii="細明體" w:eastAsia="細明體" w:hAnsi="細明體"/>
                <w:kern w:val="0"/>
                <w:sz w:val="18"/>
              </w:rPr>
            </w:pPr>
            <w:r w:rsidRPr="00DA6413">
              <w:rPr>
                <w:rFonts w:ascii="細明體" w:eastAsia="細明體" w:hAnsi="細明體" w:hint="eastAsia"/>
                <w:kern w:val="0"/>
                <w:sz w:val="18"/>
              </w:rPr>
              <w:t>784,242,000</w:t>
            </w:r>
          </w:p>
        </w:tc>
        <w:tc>
          <w:tcPr>
            <w:tcW w:w="1692" w:type="dxa"/>
            <w:gridSpan w:val="4"/>
            <w:tcBorders>
              <w:top w:val="nil"/>
              <w:bottom w:val="nil"/>
            </w:tcBorders>
            <w:vAlign w:val="center"/>
          </w:tcPr>
          <w:p w14:paraId="11A8822D" w14:textId="77777777" w:rsidR="00593F69" w:rsidRPr="00DA6413" w:rsidRDefault="00593F69" w:rsidP="00DA641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469,493,259</w:t>
            </w:r>
          </w:p>
        </w:tc>
        <w:tc>
          <w:tcPr>
            <w:tcW w:w="1470" w:type="dxa"/>
            <w:gridSpan w:val="3"/>
            <w:tcBorders>
              <w:top w:val="nil"/>
              <w:bottom w:val="nil"/>
            </w:tcBorders>
            <w:vAlign w:val="center"/>
          </w:tcPr>
          <w:p w14:paraId="0896B2CC"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- 314,748,741</w:t>
            </w:r>
          </w:p>
        </w:tc>
        <w:tc>
          <w:tcPr>
            <w:tcW w:w="1081" w:type="dxa"/>
            <w:gridSpan w:val="6"/>
            <w:tcBorders>
              <w:top w:val="nil"/>
              <w:bottom w:val="nil"/>
              <w:right w:val="nil"/>
            </w:tcBorders>
            <w:vAlign w:val="center"/>
          </w:tcPr>
          <w:p w14:paraId="1855E34D"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- 40.13</w:t>
            </w:r>
          </w:p>
        </w:tc>
      </w:tr>
      <w:tr w:rsidR="00593F69" w14:paraId="18E15753"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6CFD9193" w14:textId="77777777" w:rsidR="00593F69" w:rsidRPr="00DA6413" w:rsidRDefault="00593F69" w:rsidP="00DA6413">
            <w:pPr>
              <w:ind w:leftChars="100" w:left="240"/>
              <w:rPr>
                <w:rFonts w:ascii="標楷體" w:eastAsia="標楷體" w:hAnsi="標楷體"/>
                <w:kern w:val="0"/>
                <w:sz w:val="20"/>
              </w:rPr>
            </w:pPr>
            <w:r w:rsidRPr="00DA6413">
              <w:rPr>
                <w:rFonts w:ascii="標楷體" w:eastAsia="標楷體" w:hAnsi="標楷體" w:hint="eastAsia"/>
                <w:kern w:val="0"/>
                <w:sz w:val="20"/>
              </w:rPr>
              <w:t>利息股利之調整</w:t>
            </w:r>
          </w:p>
        </w:tc>
        <w:tc>
          <w:tcPr>
            <w:tcW w:w="1692" w:type="dxa"/>
            <w:gridSpan w:val="5"/>
            <w:tcBorders>
              <w:top w:val="nil"/>
              <w:bottom w:val="nil"/>
            </w:tcBorders>
            <w:vAlign w:val="center"/>
          </w:tcPr>
          <w:p w14:paraId="56C6B846" w14:textId="77777777" w:rsidR="00593F69" w:rsidRPr="00DA6413" w:rsidRDefault="00593F69" w:rsidP="00DA6413">
            <w:pPr>
              <w:autoSpaceDE w:val="0"/>
              <w:autoSpaceDN w:val="0"/>
              <w:adjustRightInd w:val="0"/>
              <w:jc w:val="right"/>
              <w:rPr>
                <w:rFonts w:ascii="細明體" w:eastAsia="細明體" w:hAnsi="細明體"/>
                <w:kern w:val="0"/>
                <w:sz w:val="18"/>
              </w:rPr>
            </w:pPr>
            <w:r w:rsidRPr="00DA6413">
              <w:rPr>
                <w:rFonts w:ascii="細明體" w:eastAsia="細明體" w:hAnsi="細明體" w:hint="eastAsia"/>
                <w:kern w:val="0"/>
                <w:sz w:val="18"/>
              </w:rPr>
              <w:t>487,000</w:t>
            </w:r>
          </w:p>
        </w:tc>
        <w:tc>
          <w:tcPr>
            <w:tcW w:w="1692" w:type="dxa"/>
            <w:gridSpan w:val="4"/>
            <w:tcBorders>
              <w:top w:val="nil"/>
              <w:bottom w:val="nil"/>
            </w:tcBorders>
            <w:vAlign w:val="center"/>
          </w:tcPr>
          <w:p w14:paraId="209849A5" w14:textId="77777777" w:rsidR="00593F69" w:rsidRPr="00DA6413" w:rsidRDefault="00593F69" w:rsidP="00DA641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487,140</w:t>
            </w:r>
          </w:p>
        </w:tc>
        <w:tc>
          <w:tcPr>
            <w:tcW w:w="1470" w:type="dxa"/>
            <w:gridSpan w:val="3"/>
            <w:tcBorders>
              <w:top w:val="nil"/>
              <w:bottom w:val="nil"/>
            </w:tcBorders>
            <w:vAlign w:val="center"/>
          </w:tcPr>
          <w:p w14:paraId="0D4E0E38"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140</w:t>
            </w:r>
          </w:p>
        </w:tc>
        <w:tc>
          <w:tcPr>
            <w:tcW w:w="1081" w:type="dxa"/>
            <w:gridSpan w:val="6"/>
            <w:tcBorders>
              <w:top w:val="nil"/>
              <w:bottom w:val="nil"/>
              <w:right w:val="nil"/>
            </w:tcBorders>
            <w:vAlign w:val="center"/>
          </w:tcPr>
          <w:p w14:paraId="06843491"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0.03</w:t>
            </w:r>
          </w:p>
        </w:tc>
      </w:tr>
      <w:tr w:rsidR="00593F69" w14:paraId="09B4F29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17DFCAEB" w14:textId="77777777" w:rsidR="00593F69" w:rsidRPr="00DA6413" w:rsidRDefault="00593F69" w:rsidP="00DA6413">
            <w:pPr>
              <w:ind w:leftChars="100" w:left="240"/>
              <w:rPr>
                <w:rFonts w:ascii="標楷體" w:eastAsia="標楷體" w:hAnsi="標楷體"/>
                <w:kern w:val="0"/>
                <w:sz w:val="20"/>
              </w:rPr>
            </w:pPr>
            <w:r w:rsidRPr="00DA6413">
              <w:rPr>
                <w:rFonts w:ascii="標楷體" w:eastAsia="標楷體" w:hAnsi="標楷體" w:hint="eastAsia"/>
                <w:kern w:val="0"/>
                <w:sz w:val="20"/>
              </w:rPr>
              <w:t>未計利息股利之本期賸餘（短絀）</w:t>
            </w:r>
          </w:p>
        </w:tc>
        <w:tc>
          <w:tcPr>
            <w:tcW w:w="1692" w:type="dxa"/>
            <w:gridSpan w:val="5"/>
            <w:tcBorders>
              <w:top w:val="nil"/>
              <w:bottom w:val="nil"/>
            </w:tcBorders>
            <w:vAlign w:val="center"/>
          </w:tcPr>
          <w:p w14:paraId="7F7862F2" w14:textId="77777777" w:rsidR="00593F69" w:rsidRPr="00DA6413" w:rsidRDefault="00593F69" w:rsidP="00DA6413">
            <w:pPr>
              <w:autoSpaceDE w:val="0"/>
              <w:autoSpaceDN w:val="0"/>
              <w:adjustRightInd w:val="0"/>
              <w:jc w:val="right"/>
              <w:rPr>
                <w:rFonts w:ascii="細明體" w:eastAsia="細明體" w:hAnsi="細明體"/>
                <w:kern w:val="0"/>
                <w:sz w:val="18"/>
              </w:rPr>
            </w:pPr>
            <w:r w:rsidRPr="00DA6413">
              <w:rPr>
                <w:rFonts w:ascii="細明體" w:eastAsia="細明體" w:hAnsi="細明體" w:hint="eastAsia"/>
                <w:kern w:val="0"/>
                <w:sz w:val="18"/>
              </w:rPr>
              <w:t>784,729,000</w:t>
            </w:r>
          </w:p>
        </w:tc>
        <w:tc>
          <w:tcPr>
            <w:tcW w:w="1692" w:type="dxa"/>
            <w:gridSpan w:val="4"/>
            <w:tcBorders>
              <w:top w:val="nil"/>
              <w:bottom w:val="nil"/>
            </w:tcBorders>
            <w:vAlign w:val="center"/>
          </w:tcPr>
          <w:p w14:paraId="4878EC5A" w14:textId="77777777" w:rsidR="00593F69" w:rsidRPr="00DA6413" w:rsidRDefault="00593F69" w:rsidP="00DA641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469,980,399</w:t>
            </w:r>
          </w:p>
        </w:tc>
        <w:tc>
          <w:tcPr>
            <w:tcW w:w="1470" w:type="dxa"/>
            <w:gridSpan w:val="3"/>
            <w:tcBorders>
              <w:top w:val="nil"/>
              <w:bottom w:val="nil"/>
            </w:tcBorders>
            <w:vAlign w:val="center"/>
          </w:tcPr>
          <w:p w14:paraId="62101E12"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- 314,748,601</w:t>
            </w:r>
          </w:p>
        </w:tc>
        <w:tc>
          <w:tcPr>
            <w:tcW w:w="1081" w:type="dxa"/>
            <w:gridSpan w:val="6"/>
            <w:tcBorders>
              <w:top w:val="nil"/>
              <w:bottom w:val="nil"/>
              <w:right w:val="nil"/>
            </w:tcBorders>
            <w:vAlign w:val="center"/>
          </w:tcPr>
          <w:p w14:paraId="1F5E8F87"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- 40.11</w:t>
            </w:r>
          </w:p>
        </w:tc>
      </w:tr>
      <w:tr w:rsidR="00593F69" w14:paraId="5D9991A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7DCBDF80" w14:textId="77777777" w:rsidR="00593F69" w:rsidRPr="00DA6413" w:rsidRDefault="00593F69" w:rsidP="00DA6413">
            <w:pPr>
              <w:ind w:leftChars="100" w:left="240"/>
              <w:rPr>
                <w:rFonts w:ascii="標楷體" w:eastAsia="標楷體" w:hAnsi="標楷體"/>
                <w:kern w:val="0"/>
                <w:sz w:val="20"/>
              </w:rPr>
            </w:pPr>
            <w:r w:rsidRPr="00DA6413">
              <w:rPr>
                <w:rFonts w:ascii="標楷體" w:eastAsia="標楷體" w:hAnsi="標楷體" w:hint="eastAsia"/>
                <w:kern w:val="0"/>
                <w:sz w:val="20"/>
              </w:rPr>
              <w:t>調整項目</w:t>
            </w:r>
          </w:p>
        </w:tc>
        <w:tc>
          <w:tcPr>
            <w:tcW w:w="1692" w:type="dxa"/>
            <w:gridSpan w:val="5"/>
            <w:tcBorders>
              <w:top w:val="nil"/>
              <w:bottom w:val="nil"/>
            </w:tcBorders>
            <w:vAlign w:val="center"/>
          </w:tcPr>
          <w:p w14:paraId="114A1E60" w14:textId="77777777" w:rsidR="00593F69" w:rsidRPr="00DA6413" w:rsidRDefault="00593F69" w:rsidP="00DA6413">
            <w:pPr>
              <w:autoSpaceDE w:val="0"/>
              <w:autoSpaceDN w:val="0"/>
              <w:adjustRightInd w:val="0"/>
              <w:jc w:val="right"/>
              <w:rPr>
                <w:rFonts w:ascii="細明體" w:eastAsia="細明體" w:hAnsi="細明體"/>
                <w:kern w:val="0"/>
                <w:sz w:val="18"/>
              </w:rPr>
            </w:pPr>
            <w:r w:rsidRPr="00DA6413">
              <w:rPr>
                <w:rFonts w:ascii="細明體" w:eastAsia="細明體" w:hAnsi="細明體" w:hint="eastAsia"/>
                <w:kern w:val="0"/>
                <w:sz w:val="18"/>
              </w:rPr>
              <w:t>831,174,000</w:t>
            </w:r>
          </w:p>
        </w:tc>
        <w:tc>
          <w:tcPr>
            <w:tcW w:w="1692" w:type="dxa"/>
            <w:gridSpan w:val="4"/>
            <w:tcBorders>
              <w:top w:val="nil"/>
              <w:bottom w:val="nil"/>
            </w:tcBorders>
            <w:vAlign w:val="center"/>
          </w:tcPr>
          <w:p w14:paraId="637BF980" w14:textId="77777777" w:rsidR="00593F69" w:rsidRPr="00DA6413" w:rsidRDefault="00593F69" w:rsidP="00DA641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1,738,118,650</w:t>
            </w:r>
          </w:p>
        </w:tc>
        <w:tc>
          <w:tcPr>
            <w:tcW w:w="1470" w:type="dxa"/>
            <w:gridSpan w:val="3"/>
            <w:tcBorders>
              <w:top w:val="nil"/>
              <w:bottom w:val="nil"/>
            </w:tcBorders>
            <w:vAlign w:val="center"/>
          </w:tcPr>
          <w:p w14:paraId="261F9F49"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906,944,650</w:t>
            </w:r>
          </w:p>
        </w:tc>
        <w:tc>
          <w:tcPr>
            <w:tcW w:w="1081" w:type="dxa"/>
            <w:gridSpan w:val="6"/>
            <w:tcBorders>
              <w:top w:val="nil"/>
              <w:bottom w:val="nil"/>
              <w:right w:val="nil"/>
            </w:tcBorders>
            <w:vAlign w:val="center"/>
          </w:tcPr>
          <w:p w14:paraId="262E69B2"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109.12</w:t>
            </w:r>
          </w:p>
        </w:tc>
      </w:tr>
      <w:tr w:rsidR="00593F69" w14:paraId="323BA28F"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67759227" w14:textId="77777777" w:rsidR="00593F69" w:rsidRPr="00DA6413" w:rsidRDefault="00593F69" w:rsidP="00DA6413">
            <w:pPr>
              <w:ind w:leftChars="100" w:left="240"/>
              <w:rPr>
                <w:rFonts w:ascii="標楷體" w:eastAsia="標楷體" w:hAnsi="標楷體"/>
                <w:kern w:val="0"/>
                <w:sz w:val="20"/>
              </w:rPr>
            </w:pPr>
            <w:r w:rsidRPr="00DA6413">
              <w:rPr>
                <w:rFonts w:ascii="標楷體" w:eastAsia="標楷體" w:hAnsi="標楷體" w:hint="eastAsia"/>
                <w:kern w:val="0"/>
                <w:sz w:val="20"/>
              </w:rPr>
              <w:t>未計利息股利之現金流入（流出）</w:t>
            </w:r>
          </w:p>
        </w:tc>
        <w:tc>
          <w:tcPr>
            <w:tcW w:w="1692" w:type="dxa"/>
            <w:gridSpan w:val="5"/>
            <w:tcBorders>
              <w:top w:val="nil"/>
              <w:bottom w:val="nil"/>
            </w:tcBorders>
            <w:vAlign w:val="center"/>
          </w:tcPr>
          <w:p w14:paraId="2474BDE2" w14:textId="77777777" w:rsidR="00593F69" w:rsidRPr="00DA6413" w:rsidRDefault="00593F69" w:rsidP="00DA6413">
            <w:pPr>
              <w:autoSpaceDE w:val="0"/>
              <w:autoSpaceDN w:val="0"/>
              <w:adjustRightInd w:val="0"/>
              <w:jc w:val="right"/>
              <w:rPr>
                <w:rFonts w:ascii="細明體" w:eastAsia="細明體" w:hAnsi="細明體"/>
                <w:kern w:val="0"/>
                <w:sz w:val="18"/>
              </w:rPr>
            </w:pPr>
            <w:r w:rsidRPr="00DA6413">
              <w:rPr>
                <w:rFonts w:ascii="細明體" w:eastAsia="細明體" w:hAnsi="細明體" w:hint="eastAsia"/>
                <w:kern w:val="0"/>
                <w:sz w:val="18"/>
              </w:rPr>
              <w:t>1,615,903,000</w:t>
            </w:r>
          </w:p>
        </w:tc>
        <w:tc>
          <w:tcPr>
            <w:tcW w:w="1692" w:type="dxa"/>
            <w:gridSpan w:val="4"/>
            <w:tcBorders>
              <w:top w:val="nil"/>
              <w:bottom w:val="nil"/>
            </w:tcBorders>
            <w:vAlign w:val="center"/>
          </w:tcPr>
          <w:p w14:paraId="2DA5472B" w14:textId="77777777" w:rsidR="00593F69" w:rsidRPr="00DA6413" w:rsidRDefault="00593F69" w:rsidP="00DA6413">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2,208,099,049</w:t>
            </w:r>
          </w:p>
        </w:tc>
        <w:tc>
          <w:tcPr>
            <w:tcW w:w="1470" w:type="dxa"/>
            <w:gridSpan w:val="3"/>
            <w:tcBorders>
              <w:top w:val="nil"/>
              <w:bottom w:val="nil"/>
            </w:tcBorders>
            <w:vAlign w:val="center"/>
          </w:tcPr>
          <w:p w14:paraId="38A7FBB6"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592,196,049</w:t>
            </w:r>
          </w:p>
        </w:tc>
        <w:tc>
          <w:tcPr>
            <w:tcW w:w="1081" w:type="dxa"/>
            <w:gridSpan w:val="6"/>
            <w:tcBorders>
              <w:top w:val="nil"/>
              <w:bottom w:val="nil"/>
              <w:right w:val="nil"/>
            </w:tcBorders>
            <w:vAlign w:val="center"/>
          </w:tcPr>
          <w:p w14:paraId="1F704CB6"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36.65</w:t>
            </w:r>
          </w:p>
        </w:tc>
      </w:tr>
      <w:tr w:rsidR="00593F69" w14:paraId="022DFED1"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34D80385" w14:textId="77777777" w:rsidR="00593F69" w:rsidRPr="000B41AC" w:rsidRDefault="00593F69" w:rsidP="00DA6413">
            <w:pPr>
              <w:ind w:leftChars="175" w:left="420"/>
              <w:rPr>
                <w:rFonts w:ascii="標楷體" w:eastAsia="標楷體" w:hAnsi="標楷體"/>
                <w:kern w:val="0"/>
                <w:sz w:val="20"/>
                <w:highlight w:val="lightGray"/>
              </w:rPr>
            </w:pPr>
            <w:r w:rsidRPr="00DA6413">
              <w:rPr>
                <w:rFonts w:ascii="標楷體" w:eastAsia="標楷體" w:hAnsi="標楷體" w:hint="eastAsia"/>
                <w:b/>
                <w:kern w:val="0"/>
                <w:sz w:val="20"/>
              </w:rPr>
              <w:t>業務活動之淨現金流入（流出）</w:t>
            </w:r>
          </w:p>
        </w:tc>
        <w:tc>
          <w:tcPr>
            <w:tcW w:w="1692" w:type="dxa"/>
            <w:gridSpan w:val="5"/>
            <w:tcBorders>
              <w:top w:val="nil"/>
              <w:bottom w:val="nil"/>
            </w:tcBorders>
            <w:vAlign w:val="center"/>
          </w:tcPr>
          <w:p w14:paraId="5E0BC84D"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DA6413">
              <w:rPr>
                <w:rFonts w:ascii="細明體" w:eastAsia="細明體" w:hAnsi="細明體"/>
                <w:b/>
                <w:kern w:val="0"/>
                <w:sz w:val="18"/>
              </w:rPr>
              <w:t>1,615,903,000</w:t>
            </w:r>
          </w:p>
        </w:tc>
        <w:tc>
          <w:tcPr>
            <w:tcW w:w="1692" w:type="dxa"/>
            <w:gridSpan w:val="4"/>
            <w:tcBorders>
              <w:top w:val="nil"/>
              <w:bottom w:val="nil"/>
            </w:tcBorders>
            <w:vAlign w:val="center"/>
          </w:tcPr>
          <w:p w14:paraId="05101AA7"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2,208,099,049</w:t>
            </w:r>
          </w:p>
        </w:tc>
        <w:tc>
          <w:tcPr>
            <w:tcW w:w="1470" w:type="dxa"/>
            <w:gridSpan w:val="3"/>
            <w:tcBorders>
              <w:top w:val="nil"/>
              <w:bottom w:val="nil"/>
            </w:tcBorders>
            <w:vAlign w:val="center"/>
          </w:tcPr>
          <w:p w14:paraId="55DB22A0"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592,196,049</w:t>
            </w:r>
          </w:p>
        </w:tc>
        <w:tc>
          <w:tcPr>
            <w:tcW w:w="1081" w:type="dxa"/>
            <w:gridSpan w:val="6"/>
            <w:tcBorders>
              <w:top w:val="nil"/>
              <w:bottom w:val="nil"/>
              <w:right w:val="nil"/>
            </w:tcBorders>
            <w:vAlign w:val="center"/>
          </w:tcPr>
          <w:p w14:paraId="52CC4989"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DA6413">
              <w:rPr>
                <w:rFonts w:ascii="細明體" w:eastAsia="細明體" w:hAnsi="細明體" w:hint="eastAsia"/>
                <w:b/>
                <w:kern w:val="0"/>
                <w:sz w:val="18"/>
              </w:rPr>
              <w:t>3</w:t>
            </w:r>
            <w:r>
              <w:rPr>
                <w:rFonts w:ascii="細明體" w:eastAsia="細明體" w:hAnsi="細明體" w:hint="eastAsia"/>
                <w:b/>
                <w:kern w:val="0"/>
                <w:sz w:val="18"/>
              </w:rPr>
              <w:t>6.35</w:t>
            </w:r>
          </w:p>
        </w:tc>
      </w:tr>
      <w:tr w:rsidR="00593F69" w14:paraId="0C6BEDA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39953692" w14:textId="77777777" w:rsidR="00593F69" w:rsidRPr="00DA6413" w:rsidRDefault="00593F69" w:rsidP="00665B47">
            <w:pPr>
              <w:rPr>
                <w:rFonts w:ascii="標楷體" w:eastAsia="標楷體" w:hAnsi="標楷體"/>
                <w:kern w:val="0"/>
                <w:sz w:val="20"/>
              </w:rPr>
            </w:pPr>
            <w:r w:rsidRPr="00DA6413">
              <w:rPr>
                <w:rFonts w:ascii="標楷體" w:eastAsia="標楷體" w:hAnsi="標楷體" w:hint="eastAsia"/>
                <w:b/>
                <w:kern w:val="0"/>
                <w:sz w:val="20"/>
              </w:rPr>
              <w:t>投資活動之現金流量</w:t>
            </w:r>
          </w:p>
        </w:tc>
        <w:tc>
          <w:tcPr>
            <w:tcW w:w="1692" w:type="dxa"/>
            <w:gridSpan w:val="5"/>
            <w:tcBorders>
              <w:top w:val="nil"/>
              <w:bottom w:val="nil"/>
            </w:tcBorders>
            <w:vAlign w:val="center"/>
          </w:tcPr>
          <w:p w14:paraId="2C5B640C" w14:textId="77777777" w:rsidR="00593F69" w:rsidRPr="000B41AC" w:rsidRDefault="00593F69" w:rsidP="00665B47">
            <w:pPr>
              <w:autoSpaceDE w:val="0"/>
              <w:autoSpaceDN w:val="0"/>
              <w:adjustRightInd w:val="0"/>
              <w:jc w:val="right"/>
              <w:rPr>
                <w:rFonts w:ascii="細明體" w:eastAsia="細明體" w:hAnsi="細明體"/>
                <w:kern w:val="0"/>
                <w:sz w:val="18"/>
                <w:highlight w:val="lightGray"/>
              </w:rPr>
            </w:pPr>
          </w:p>
        </w:tc>
        <w:tc>
          <w:tcPr>
            <w:tcW w:w="1692" w:type="dxa"/>
            <w:gridSpan w:val="4"/>
            <w:tcBorders>
              <w:top w:val="nil"/>
              <w:bottom w:val="nil"/>
            </w:tcBorders>
            <w:vAlign w:val="center"/>
          </w:tcPr>
          <w:p w14:paraId="4919E525" w14:textId="77777777" w:rsidR="00593F69" w:rsidRPr="000B41AC" w:rsidRDefault="00593F69" w:rsidP="00665B47">
            <w:pPr>
              <w:autoSpaceDE w:val="0"/>
              <w:autoSpaceDN w:val="0"/>
              <w:adjustRightInd w:val="0"/>
              <w:jc w:val="right"/>
              <w:rPr>
                <w:rFonts w:ascii="細明體" w:eastAsia="細明體" w:hAnsi="細明體"/>
                <w:kern w:val="0"/>
                <w:sz w:val="18"/>
                <w:highlight w:val="lightGray"/>
              </w:rPr>
            </w:pPr>
          </w:p>
        </w:tc>
        <w:tc>
          <w:tcPr>
            <w:tcW w:w="1470" w:type="dxa"/>
            <w:gridSpan w:val="3"/>
            <w:tcBorders>
              <w:top w:val="nil"/>
              <w:bottom w:val="nil"/>
            </w:tcBorders>
            <w:vAlign w:val="center"/>
          </w:tcPr>
          <w:p w14:paraId="01788C8B" w14:textId="77777777" w:rsidR="00593F69" w:rsidRPr="000B41AC" w:rsidRDefault="00593F69" w:rsidP="00665B47">
            <w:pPr>
              <w:autoSpaceDE w:val="0"/>
              <w:autoSpaceDN w:val="0"/>
              <w:adjustRightInd w:val="0"/>
              <w:jc w:val="right"/>
              <w:rPr>
                <w:rFonts w:ascii="細明體" w:eastAsia="細明體" w:hAnsi="細明體"/>
                <w:kern w:val="0"/>
                <w:sz w:val="18"/>
                <w:highlight w:val="lightGray"/>
              </w:rPr>
            </w:pPr>
          </w:p>
        </w:tc>
        <w:tc>
          <w:tcPr>
            <w:tcW w:w="1081" w:type="dxa"/>
            <w:gridSpan w:val="6"/>
            <w:tcBorders>
              <w:top w:val="nil"/>
              <w:bottom w:val="nil"/>
              <w:right w:val="nil"/>
            </w:tcBorders>
            <w:vAlign w:val="center"/>
          </w:tcPr>
          <w:p w14:paraId="08B46AA5" w14:textId="77777777" w:rsidR="00593F69" w:rsidRPr="000B41AC" w:rsidRDefault="00593F69" w:rsidP="00665B47">
            <w:pPr>
              <w:autoSpaceDE w:val="0"/>
              <w:autoSpaceDN w:val="0"/>
              <w:adjustRightInd w:val="0"/>
              <w:jc w:val="right"/>
              <w:rPr>
                <w:rFonts w:ascii="細明體" w:eastAsia="細明體" w:hAnsi="細明體"/>
                <w:kern w:val="0"/>
                <w:sz w:val="18"/>
                <w:highlight w:val="lightGray"/>
              </w:rPr>
            </w:pPr>
          </w:p>
        </w:tc>
      </w:tr>
      <w:tr w:rsidR="00593F69" w14:paraId="1ADA742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2387BC26" w14:textId="77777777" w:rsidR="00593F69" w:rsidRPr="00DA6413" w:rsidRDefault="00593F69" w:rsidP="00DA6413">
            <w:pPr>
              <w:ind w:leftChars="100" w:left="240"/>
              <w:rPr>
                <w:rFonts w:ascii="標楷體" w:eastAsia="標楷體" w:hAnsi="標楷體"/>
                <w:kern w:val="0"/>
                <w:sz w:val="20"/>
              </w:rPr>
            </w:pPr>
            <w:r w:rsidRPr="00DA6413">
              <w:rPr>
                <w:rFonts w:ascii="標楷體" w:eastAsia="標楷體" w:hAnsi="標楷體" w:hint="eastAsia"/>
                <w:kern w:val="0"/>
                <w:sz w:val="20"/>
              </w:rPr>
              <w:t>減少不動產、廠房及設備、礦產資源</w:t>
            </w:r>
          </w:p>
        </w:tc>
        <w:tc>
          <w:tcPr>
            <w:tcW w:w="1692" w:type="dxa"/>
            <w:gridSpan w:val="5"/>
            <w:tcBorders>
              <w:top w:val="nil"/>
              <w:bottom w:val="nil"/>
            </w:tcBorders>
            <w:vAlign w:val="center"/>
          </w:tcPr>
          <w:p w14:paraId="2949D5A9"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3,556,000</w:t>
            </w:r>
          </w:p>
        </w:tc>
        <w:tc>
          <w:tcPr>
            <w:tcW w:w="1692" w:type="dxa"/>
            <w:gridSpan w:val="4"/>
            <w:tcBorders>
              <w:top w:val="nil"/>
              <w:bottom w:val="nil"/>
            </w:tcBorders>
            <w:vAlign w:val="center"/>
          </w:tcPr>
          <w:p w14:paraId="10967A0B"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w:t>
            </w:r>
          </w:p>
        </w:tc>
        <w:tc>
          <w:tcPr>
            <w:tcW w:w="1470" w:type="dxa"/>
            <w:gridSpan w:val="3"/>
            <w:tcBorders>
              <w:top w:val="nil"/>
              <w:bottom w:val="nil"/>
            </w:tcBorders>
            <w:vAlign w:val="center"/>
          </w:tcPr>
          <w:p w14:paraId="77D4B852"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- 3,556,000</w:t>
            </w:r>
          </w:p>
        </w:tc>
        <w:tc>
          <w:tcPr>
            <w:tcW w:w="1081" w:type="dxa"/>
            <w:gridSpan w:val="6"/>
            <w:tcBorders>
              <w:top w:val="nil"/>
              <w:bottom w:val="nil"/>
              <w:right w:val="nil"/>
            </w:tcBorders>
            <w:vAlign w:val="center"/>
          </w:tcPr>
          <w:p w14:paraId="36B00C73" w14:textId="77777777" w:rsidR="00593F69" w:rsidRPr="00DA6413" w:rsidRDefault="00593F69" w:rsidP="00DA6413">
            <w:pPr>
              <w:autoSpaceDE w:val="0"/>
              <w:autoSpaceDN w:val="0"/>
              <w:adjustRightInd w:val="0"/>
              <w:jc w:val="right"/>
              <w:rPr>
                <w:rFonts w:ascii="細明體" w:eastAsia="細明體" w:hAnsi="細明體"/>
                <w:kern w:val="0"/>
                <w:sz w:val="18"/>
              </w:rPr>
            </w:pPr>
            <w:r w:rsidRPr="00DA6413">
              <w:rPr>
                <w:rFonts w:ascii="細明體" w:eastAsia="細明體" w:hAnsi="細明體" w:hint="eastAsia"/>
                <w:kern w:val="0"/>
                <w:sz w:val="18"/>
              </w:rPr>
              <w:t>- 100.00</w:t>
            </w:r>
          </w:p>
        </w:tc>
      </w:tr>
      <w:tr w:rsidR="00593F69" w14:paraId="0F501CEF"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49A747AC" w14:textId="77777777" w:rsidR="00593F69" w:rsidRPr="00DA6413" w:rsidRDefault="00593F69" w:rsidP="00DA6413">
            <w:pPr>
              <w:ind w:leftChars="100" w:left="240"/>
              <w:rPr>
                <w:rFonts w:ascii="標楷體" w:eastAsia="標楷體" w:hAnsi="標楷體"/>
                <w:kern w:val="0"/>
                <w:sz w:val="20"/>
              </w:rPr>
            </w:pPr>
            <w:r w:rsidRPr="00DA6413">
              <w:rPr>
                <w:rFonts w:ascii="標楷體" w:eastAsia="標楷體" w:hAnsi="標楷體" w:hint="eastAsia"/>
                <w:kern w:val="0"/>
                <w:sz w:val="20"/>
              </w:rPr>
              <w:t>減少無形資產及其他資產</w:t>
            </w:r>
          </w:p>
        </w:tc>
        <w:tc>
          <w:tcPr>
            <w:tcW w:w="1692" w:type="dxa"/>
            <w:gridSpan w:val="5"/>
            <w:tcBorders>
              <w:top w:val="nil"/>
              <w:bottom w:val="nil"/>
            </w:tcBorders>
            <w:vAlign w:val="center"/>
          </w:tcPr>
          <w:p w14:paraId="31757836"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w:t>
            </w:r>
          </w:p>
        </w:tc>
        <w:tc>
          <w:tcPr>
            <w:tcW w:w="1692" w:type="dxa"/>
            <w:gridSpan w:val="4"/>
            <w:tcBorders>
              <w:top w:val="nil"/>
              <w:bottom w:val="nil"/>
            </w:tcBorders>
            <w:vAlign w:val="center"/>
          </w:tcPr>
          <w:p w14:paraId="02918A96"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33,913,950</w:t>
            </w:r>
          </w:p>
        </w:tc>
        <w:tc>
          <w:tcPr>
            <w:tcW w:w="1470" w:type="dxa"/>
            <w:gridSpan w:val="3"/>
            <w:tcBorders>
              <w:top w:val="nil"/>
              <w:bottom w:val="nil"/>
            </w:tcBorders>
            <w:vAlign w:val="center"/>
          </w:tcPr>
          <w:p w14:paraId="247E3D3D"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33,913,950</w:t>
            </w:r>
          </w:p>
        </w:tc>
        <w:tc>
          <w:tcPr>
            <w:tcW w:w="1081" w:type="dxa"/>
            <w:gridSpan w:val="6"/>
            <w:tcBorders>
              <w:top w:val="nil"/>
              <w:bottom w:val="nil"/>
              <w:right w:val="nil"/>
            </w:tcBorders>
            <w:vAlign w:val="center"/>
          </w:tcPr>
          <w:p w14:paraId="1A000F1A" w14:textId="77777777" w:rsidR="00593F69" w:rsidRPr="0073425E" w:rsidRDefault="00593F69" w:rsidP="00DA6413">
            <w:pPr>
              <w:autoSpaceDE w:val="0"/>
              <w:autoSpaceDN w:val="0"/>
              <w:adjustRightInd w:val="0"/>
              <w:jc w:val="right"/>
              <w:rPr>
                <w:rFonts w:ascii="細明體" w:eastAsia="細明體" w:hAnsi="細明體"/>
                <w:bCs/>
                <w:kern w:val="0"/>
                <w:sz w:val="18"/>
              </w:rPr>
            </w:pPr>
            <w:r w:rsidRPr="0073425E">
              <w:rPr>
                <w:rFonts w:ascii="細明體" w:eastAsia="細明體" w:hAnsi="細明體" w:hint="eastAsia"/>
                <w:bCs/>
                <w:kern w:val="0"/>
                <w:sz w:val="18"/>
              </w:rPr>
              <w:t>--</w:t>
            </w:r>
          </w:p>
        </w:tc>
      </w:tr>
      <w:tr w:rsidR="00593F69" w14:paraId="195C1519"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0F72B10D" w14:textId="77777777" w:rsidR="00593F69" w:rsidRPr="00DA6413" w:rsidRDefault="00593F69" w:rsidP="00DA6413">
            <w:pPr>
              <w:ind w:leftChars="100" w:left="240"/>
              <w:rPr>
                <w:rFonts w:ascii="標楷體" w:eastAsia="標楷體" w:hAnsi="標楷體"/>
                <w:kern w:val="0"/>
                <w:sz w:val="20"/>
              </w:rPr>
            </w:pPr>
            <w:r w:rsidRPr="00DA6413">
              <w:rPr>
                <w:rFonts w:ascii="標楷體" w:eastAsia="標楷體" w:hAnsi="標楷體" w:hint="eastAsia"/>
                <w:kern w:val="0"/>
                <w:sz w:val="20"/>
              </w:rPr>
              <w:t>增加流動金融資產及短期貸墊款</w:t>
            </w:r>
          </w:p>
        </w:tc>
        <w:tc>
          <w:tcPr>
            <w:tcW w:w="1692" w:type="dxa"/>
            <w:gridSpan w:val="5"/>
            <w:tcBorders>
              <w:top w:val="nil"/>
              <w:bottom w:val="nil"/>
            </w:tcBorders>
            <w:vAlign w:val="center"/>
          </w:tcPr>
          <w:p w14:paraId="3DFF0A5A"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w:t>
            </w:r>
          </w:p>
        </w:tc>
        <w:tc>
          <w:tcPr>
            <w:tcW w:w="1692" w:type="dxa"/>
            <w:gridSpan w:val="4"/>
            <w:tcBorders>
              <w:top w:val="nil"/>
              <w:bottom w:val="nil"/>
            </w:tcBorders>
            <w:vAlign w:val="center"/>
          </w:tcPr>
          <w:p w14:paraId="7C3CF53C"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- 30,000</w:t>
            </w:r>
          </w:p>
        </w:tc>
        <w:tc>
          <w:tcPr>
            <w:tcW w:w="1470" w:type="dxa"/>
            <w:gridSpan w:val="3"/>
            <w:tcBorders>
              <w:top w:val="nil"/>
              <w:bottom w:val="nil"/>
            </w:tcBorders>
            <w:vAlign w:val="center"/>
          </w:tcPr>
          <w:p w14:paraId="4998F722"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- 30,000</w:t>
            </w:r>
          </w:p>
        </w:tc>
        <w:tc>
          <w:tcPr>
            <w:tcW w:w="1081" w:type="dxa"/>
            <w:gridSpan w:val="6"/>
            <w:tcBorders>
              <w:top w:val="nil"/>
              <w:bottom w:val="nil"/>
              <w:right w:val="nil"/>
            </w:tcBorders>
            <w:vAlign w:val="center"/>
          </w:tcPr>
          <w:p w14:paraId="0C4DA268" w14:textId="77777777" w:rsidR="00593F69" w:rsidRPr="0073425E" w:rsidRDefault="00593F69" w:rsidP="00DA6413">
            <w:pPr>
              <w:autoSpaceDE w:val="0"/>
              <w:autoSpaceDN w:val="0"/>
              <w:adjustRightInd w:val="0"/>
              <w:jc w:val="right"/>
              <w:rPr>
                <w:rFonts w:ascii="細明體" w:eastAsia="細明體" w:hAnsi="細明體"/>
                <w:bCs/>
                <w:kern w:val="0"/>
                <w:sz w:val="18"/>
              </w:rPr>
            </w:pPr>
            <w:r w:rsidRPr="0073425E">
              <w:rPr>
                <w:rFonts w:ascii="細明體" w:eastAsia="細明體" w:hAnsi="細明體" w:hint="eastAsia"/>
                <w:bCs/>
                <w:kern w:val="0"/>
                <w:sz w:val="18"/>
              </w:rPr>
              <w:t>--</w:t>
            </w:r>
          </w:p>
        </w:tc>
      </w:tr>
      <w:tr w:rsidR="00593F69" w14:paraId="7BB6A663"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7CA22516" w14:textId="77777777" w:rsidR="00593F69" w:rsidRPr="00DA6413" w:rsidRDefault="00593F69" w:rsidP="00DA6413">
            <w:pPr>
              <w:ind w:leftChars="100" w:left="240"/>
              <w:rPr>
                <w:rFonts w:ascii="標楷體" w:eastAsia="標楷體" w:hAnsi="標楷體"/>
                <w:kern w:val="0"/>
                <w:sz w:val="20"/>
              </w:rPr>
            </w:pPr>
            <w:r w:rsidRPr="00DA6413">
              <w:rPr>
                <w:rFonts w:ascii="標楷體" w:eastAsia="標楷體" w:hAnsi="標楷體" w:hint="eastAsia"/>
                <w:kern w:val="0"/>
                <w:sz w:val="20"/>
              </w:rPr>
              <w:t>增加不動產、廠房及設備、礦產資源</w:t>
            </w:r>
          </w:p>
        </w:tc>
        <w:tc>
          <w:tcPr>
            <w:tcW w:w="1692" w:type="dxa"/>
            <w:gridSpan w:val="5"/>
            <w:tcBorders>
              <w:top w:val="nil"/>
              <w:bottom w:val="nil"/>
            </w:tcBorders>
            <w:vAlign w:val="center"/>
          </w:tcPr>
          <w:p w14:paraId="7375C85B"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- 1,487,992,000</w:t>
            </w:r>
          </w:p>
        </w:tc>
        <w:tc>
          <w:tcPr>
            <w:tcW w:w="1692" w:type="dxa"/>
            <w:gridSpan w:val="4"/>
            <w:tcBorders>
              <w:top w:val="nil"/>
              <w:bottom w:val="nil"/>
            </w:tcBorders>
            <w:vAlign w:val="center"/>
          </w:tcPr>
          <w:p w14:paraId="08944592"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- 1,412,691,974</w:t>
            </w:r>
          </w:p>
        </w:tc>
        <w:tc>
          <w:tcPr>
            <w:tcW w:w="1470" w:type="dxa"/>
            <w:gridSpan w:val="3"/>
            <w:tcBorders>
              <w:top w:val="nil"/>
              <w:bottom w:val="nil"/>
            </w:tcBorders>
            <w:vAlign w:val="center"/>
          </w:tcPr>
          <w:p w14:paraId="3B3DA4EA"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75,300,026</w:t>
            </w:r>
          </w:p>
        </w:tc>
        <w:tc>
          <w:tcPr>
            <w:tcW w:w="1081" w:type="dxa"/>
            <w:gridSpan w:val="6"/>
            <w:tcBorders>
              <w:top w:val="nil"/>
              <w:bottom w:val="nil"/>
              <w:right w:val="nil"/>
            </w:tcBorders>
            <w:vAlign w:val="center"/>
          </w:tcPr>
          <w:p w14:paraId="46EC8BA9"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- 5.06</w:t>
            </w:r>
          </w:p>
        </w:tc>
      </w:tr>
      <w:tr w:rsidR="00593F69" w14:paraId="77740E0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291A158F" w14:textId="77777777" w:rsidR="00593F69" w:rsidRPr="00DA6413" w:rsidRDefault="00593F69" w:rsidP="00DA6413">
            <w:pPr>
              <w:ind w:leftChars="100" w:left="240"/>
              <w:rPr>
                <w:rFonts w:ascii="標楷體" w:eastAsia="標楷體" w:hAnsi="標楷體"/>
                <w:kern w:val="0"/>
                <w:sz w:val="20"/>
              </w:rPr>
            </w:pPr>
            <w:r w:rsidRPr="00DA6413">
              <w:rPr>
                <w:rFonts w:ascii="標楷體" w:eastAsia="標楷體" w:hAnsi="標楷體" w:hint="eastAsia"/>
                <w:kern w:val="0"/>
                <w:sz w:val="20"/>
              </w:rPr>
              <w:t>增加無形資產及其他資產</w:t>
            </w:r>
          </w:p>
        </w:tc>
        <w:tc>
          <w:tcPr>
            <w:tcW w:w="1692" w:type="dxa"/>
            <w:gridSpan w:val="5"/>
            <w:tcBorders>
              <w:top w:val="nil"/>
              <w:bottom w:val="nil"/>
            </w:tcBorders>
            <w:vAlign w:val="center"/>
          </w:tcPr>
          <w:p w14:paraId="68B9D082"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- 77,462,000</w:t>
            </w:r>
          </w:p>
        </w:tc>
        <w:tc>
          <w:tcPr>
            <w:tcW w:w="1692" w:type="dxa"/>
            <w:gridSpan w:val="4"/>
            <w:tcBorders>
              <w:top w:val="nil"/>
              <w:bottom w:val="nil"/>
            </w:tcBorders>
            <w:vAlign w:val="center"/>
          </w:tcPr>
          <w:p w14:paraId="3B8108F5"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- 71,559,250</w:t>
            </w:r>
          </w:p>
        </w:tc>
        <w:tc>
          <w:tcPr>
            <w:tcW w:w="1470" w:type="dxa"/>
            <w:gridSpan w:val="3"/>
            <w:tcBorders>
              <w:top w:val="nil"/>
              <w:bottom w:val="nil"/>
            </w:tcBorders>
            <w:vAlign w:val="center"/>
          </w:tcPr>
          <w:p w14:paraId="604170E6"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5,902,750</w:t>
            </w:r>
          </w:p>
        </w:tc>
        <w:tc>
          <w:tcPr>
            <w:tcW w:w="1081" w:type="dxa"/>
            <w:gridSpan w:val="6"/>
            <w:tcBorders>
              <w:top w:val="nil"/>
              <w:bottom w:val="nil"/>
              <w:right w:val="nil"/>
            </w:tcBorders>
            <w:vAlign w:val="center"/>
          </w:tcPr>
          <w:p w14:paraId="499515D9"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- 7.62</w:t>
            </w:r>
          </w:p>
        </w:tc>
      </w:tr>
      <w:tr w:rsidR="00593F69" w14:paraId="57108C6F"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3A4C2254" w14:textId="77777777" w:rsidR="00593F69" w:rsidRPr="00DA6413" w:rsidRDefault="00593F69" w:rsidP="00DA6413">
            <w:pPr>
              <w:ind w:leftChars="175" w:left="420"/>
              <w:rPr>
                <w:rFonts w:ascii="標楷體" w:eastAsia="標楷體" w:hAnsi="標楷體"/>
                <w:kern w:val="0"/>
                <w:sz w:val="20"/>
              </w:rPr>
            </w:pPr>
            <w:r w:rsidRPr="00DA6413">
              <w:rPr>
                <w:rFonts w:ascii="標楷體" w:eastAsia="標楷體" w:hAnsi="標楷體" w:hint="eastAsia"/>
                <w:b/>
                <w:kern w:val="0"/>
                <w:sz w:val="20"/>
              </w:rPr>
              <w:t>投資活動之淨現金流入（流出）</w:t>
            </w:r>
          </w:p>
        </w:tc>
        <w:tc>
          <w:tcPr>
            <w:tcW w:w="1692" w:type="dxa"/>
            <w:gridSpan w:val="5"/>
            <w:tcBorders>
              <w:top w:val="nil"/>
              <w:bottom w:val="nil"/>
            </w:tcBorders>
            <w:vAlign w:val="center"/>
          </w:tcPr>
          <w:p w14:paraId="15CDB215"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- 1,561,898,000</w:t>
            </w:r>
          </w:p>
        </w:tc>
        <w:tc>
          <w:tcPr>
            <w:tcW w:w="1692" w:type="dxa"/>
            <w:gridSpan w:val="4"/>
            <w:tcBorders>
              <w:top w:val="nil"/>
              <w:bottom w:val="nil"/>
            </w:tcBorders>
            <w:vAlign w:val="center"/>
          </w:tcPr>
          <w:p w14:paraId="0F3580A3"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- 1,450,367,274</w:t>
            </w:r>
          </w:p>
        </w:tc>
        <w:tc>
          <w:tcPr>
            <w:tcW w:w="1470" w:type="dxa"/>
            <w:gridSpan w:val="3"/>
            <w:tcBorders>
              <w:top w:val="nil"/>
              <w:bottom w:val="nil"/>
            </w:tcBorders>
            <w:vAlign w:val="center"/>
          </w:tcPr>
          <w:p w14:paraId="129498C0" w14:textId="77777777" w:rsidR="00593F69" w:rsidRPr="000B41AC" w:rsidRDefault="00593F69" w:rsidP="00DA6413">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111,530,726</w:t>
            </w:r>
          </w:p>
        </w:tc>
        <w:tc>
          <w:tcPr>
            <w:tcW w:w="1081" w:type="dxa"/>
            <w:gridSpan w:val="6"/>
            <w:tcBorders>
              <w:top w:val="nil"/>
              <w:bottom w:val="nil"/>
              <w:right w:val="nil"/>
            </w:tcBorders>
            <w:vAlign w:val="center"/>
          </w:tcPr>
          <w:p w14:paraId="69B4C5AE" w14:textId="77777777" w:rsidR="00593F69" w:rsidRPr="00DA6413" w:rsidRDefault="00593F69" w:rsidP="00DA6413">
            <w:pPr>
              <w:autoSpaceDE w:val="0"/>
              <w:autoSpaceDN w:val="0"/>
              <w:adjustRightInd w:val="0"/>
              <w:jc w:val="right"/>
              <w:rPr>
                <w:rFonts w:ascii="細明體" w:eastAsia="細明體" w:hAnsi="細明體"/>
                <w:b/>
                <w:bCs/>
                <w:kern w:val="0"/>
                <w:sz w:val="18"/>
                <w:highlight w:val="lightGray"/>
              </w:rPr>
            </w:pPr>
            <w:r w:rsidRPr="00DA6413">
              <w:rPr>
                <w:rFonts w:ascii="細明體" w:eastAsia="細明體" w:hAnsi="細明體" w:hint="eastAsia"/>
                <w:b/>
                <w:bCs/>
                <w:kern w:val="0"/>
                <w:sz w:val="18"/>
              </w:rPr>
              <w:t>- 7.</w:t>
            </w:r>
            <w:r>
              <w:rPr>
                <w:rFonts w:ascii="細明體" w:eastAsia="細明體" w:hAnsi="細明體" w:hint="eastAsia"/>
                <w:b/>
                <w:bCs/>
                <w:kern w:val="0"/>
                <w:sz w:val="18"/>
              </w:rPr>
              <w:t>14</w:t>
            </w:r>
          </w:p>
        </w:tc>
      </w:tr>
      <w:tr w:rsidR="00593F69" w14:paraId="3B2B052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30E87191" w14:textId="77777777" w:rsidR="00593F69" w:rsidRPr="006A6C2A" w:rsidRDefault="00593F69" w:rsidP="00665B47">
            <w:pPr>
              <w:rPr>
                <w:rFonts w:ascii="標楷體" w:eastAsia="標楷體" w:hAnsi="標楷體"/>
                <w:kern w:val="0"/>
                <w:sz w:val="20"/>
              </w:rPr>
            </w:pPr>
            <w:r w:rsidRPr="006A6C2A">
              <w:rPr>
                <w:rFonts w:ascii="標楷體" w:eastAsia="標楷體" w:hAnsi="標楷體" w:hint="eastAsia"/>
                <w:b/>
                <w:kern w:val="0"/>
                <w:sz w:val="20"/>
              </w:rPr>
              <w:t>籌資活動之現金流量</w:t>
            </w:r>
          </w:p>
        </w:tc>
        <w:tc>
          <w:tcPr>
            <w:tcW w:w="1692" w:type="dxa"/>
            <w:gridSpan w:val="5"/>
            <w:tcBorders>
              <w:top w:val="nil"/>
              <w:bottom w:val="nil"/>
            </w:tcBorders>
            <w:vAlign w:val="center"/>
          </w:tcPr>
          <w:p w14:paraId="60598916" w14:textId="77777777" w:rsidR="00593F69" w:rsidRPr="000B41AC" w:rsidRDefault="00593F69" w:rsidP="00665B47">
            <w:pPr>
              <w:autoSpaceDE w:val="0"/>
              <w:autoSpaceDN w:val="0"/>
              <w:adjustRightInd w:val="0"/>
              <w:jc w:val="right"/>
              <w:rPr>
                <w:rFonts w:ascii="細明體" w:eastAsia="細明體" w:hAnsi="細明體"/>
                <w:kern w:val="0"/>
                <w:sz w:val="18"/>
                <w:highlight w:val="lightGray"/>
              </w:rPr>
            </w:pPr>
          </w:p>
        </w:tc>
        <w:tc>
          <w:tcPr>
            <w:tcW w:w="1692" w:type="dxa"/>
            <w:gridSpan w:val="4"/>
            <w:tcBorders>
              <w:top w:val="nil"/>
              <w:bottom w:val="nil"/>
            </w:tcBorders>
            <w:vAlign w:val="center"/>
          </w:tcPr>
          <w:p w14:paraId="65ED00C9" w14:textId="77777777" w:rsidR="00593F69" w:rsidRPr="000B41AC" w:rsidRDefault="00593F69" w:rsidP="00665B47">
            <w:pPr>
              <w:autoSpaceDE w:val="0"/>
              <w:autoSpaceDN w:val="0"/>
              <w:adjustRightInd w:val="0"/>
              <w:jc w:val="right"/>
              <w:rPr>
                <w:rFonts w:ascii="細明體" w:eastAsia="細明體" w:hAnsi="細明體"/>
                <w:kern w:val="0"/>
                <w:sz w:val="18"/>
                <w:highlight w:val="lightGray"/>
              </w:rPr>
            </w:pPr>
          </w:p>
        </w:tc>
        <w:tc>
          <w:tcPr>
            <w:tcW w:w="1470" w:type="dxa"/>
            <w:gridSpan w:val="3"/>
            <w:tcBorders>
              <w:top w:val="nil"/>
              <w:bottom w:val="nil"/>
            </w:tcBorders>
            <w:vAlign w:val="center"/>
          </w:tcPr>
          <w:p w14:paraId="5043F928" w14:textId="77777777" w:rsidR="00593F69" w:rsidRPr="000B41AC" w:rsidRDefault="00593F69" w:rsidP="00665B47">
            <w:pPr>
              <w:autoSpaceDE w:val="0"/>
              <w:autoSpaceDN w:val="0"/>
              <w:adjustRightInd w:val="0"/>
              <w:jc w:val="right"/>
              <w:rPr>
                <w:rFonts w:ascii="細明體" w:eastAsia="細明體" w:hAnsi="細明體"/>
                <w:kern w:val="0"/>
                <w:sz w:val="18"/>
                <w:highlight w:val="lightGray"/>
              </w:rPr>
            </w:pPr>
          </w:p>
        </w:tc>
        <w:tc>
          <w:tcPr>
            <w:tcW w:w="1081" w:type="dxa"/>
            <w:gridSpan w:val="6"/>
            <w:tcBorders>
              <w:top w:val="nil"/>
              <w:bottom w:val="nil"/>
              <w:right w:val="nil"/>
            </w:tcBorders>
            <w:vAlign w:val="center"/>
          </w:tcPr>
          <w:p w14:paraId="5ABA6113" w14:textId="77777777" w:rsidR="00593F69" w:rsidRPr="000B41AC" w:rsidRDefault="00593F69" w:rsidP="00665B47">
            <w:pPr>
              <w:autoSpaceDE w:val="0"/>
              <w:autoSpaceDN w:val="0"/>
              <w:adjustRightInd w:val="0"/>
              <w:jc w:val="right"/>
              <w:rPr>
                <w:rFonts w:ascii="細明體" w:eastAsia="細明體" w:hAnsi="細明體"/>
                <w:kern w:val="0"/>
                <w:sz w:val="18"/>
                <w:highlight w:val="lightGray"/>
              </w:rPr>
            </w:pPr>
          </w:p>
        </w:tc>
      </w:tr>
      <w:tr w:rsidR="00593F69" w14:paraId="4FFFCE2D"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7C7238B4" w14:textId="77777777" w:rsidR="00593F69" w:rsidRPr="006A6C2A" w:rsidRDefault="00593F69" w:rsidP="006A6C2A">
            <w:pPr>
              <w:ind w:leftChars="100" w:left="240"/>
              <w:rPr>
                <w:rFonts w:ascii="標楷體" w:eastAsia="標楷體" w:hAnsi="標楷體"/>
                <w:kern w:val="0"/>
                <w:sz w:val="20"/>
              </w:rPr>
            </w:pPr>
            <w:r w:rsidRPr="006A6C2A">
              <w:rPr>
                <w:rFonts w:ascii="標楷體" w:eastAsia="標楷體" w:hAnsi="標楷體" w:hint="eastAsia"/>
                <w:kern w:val="0"/>
                <w:sz w:val="20"/>
              </w:rPr>
              <w:t>增加短期債務、流動金融負債及其他負債</w:t>
            </w:r>
          </w:p>
        </w:tc>
        <w:tc>
          <w:tcPr>
            <w:tcW w:w="1692" w:type="dxa"/>
            <w:gridSpan w:val="5"/>
            <w:tcBorders>
              <w:top w:val="nil"/>
              <w:bottom w:val="nil"/>
            </w:tcBorders>
            <w:vAlign w:val="center"/>
          </w:tcPr>
          <w:p w14:paraId="44F65BC9" w14:textId="77777777" w:rsidR="00593F69" w:rsidRPr="006A6C2A" w:rsidRDefault="00593F69" w:rsidP="006A6C2A">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3,249,000</w:t>
            </w:r>
          </w:p>
        </w:tc>
        <w:tc>
          <w:tcPr>
            <w:tcW w:w="1692" w:type="dxa"/>
            <w:gridSpan w:val="4"/>
            <w:tcBorders>
              <w:top w:val="nil"/>
              <w:bottom w:val="nil"/>
            </w:tcBorders>
            <w:vAlign w:val="center"/>
          </w:tcPr>
          <w:p w14:paraId="3A2BF461" w14:textId="77777777" w:rsidR="00593F69" w:rsidRPr="006A6C2A" w:rsidRDefault="00593F69" w:rsidP="006A6C2A">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217,082,947</w:t>
            </w:r>
          </w:p>
        </w:tc>
        <w:tc>
          <w:tcPr>
            <w:tcW w:w="1470" w:type="dxa"/>
            <w:gridSpan w:val="3"/>
            <w:tcBorders>
              <w:top w:val="nil"/>
              <w:bottom w:val="nil"/>
            </w:tcBorders>
            <w:vAlign w:val="center"/>
          </w:tcPr>
          <w:p w14:paraId="434AF638" w14:textId="77777777" w:rsidR="00593F69" w:rsidRPr="006A6C2A" w:rsidRDefault="00593F69" w:rsidP="006A6C2A">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213,833,947</w:t>
            </w:r>
          </w:p>
        </w:tc>
        <w:tc>
          <w:tcPr>
            <w:tcW w:w="1081" w:type="dxa"/>
            <w:gridSpan w:val="6"/>
            <w:tcBorders>
              <w:top w:val="nil"/>
              <w:bottom w:val="nil"/>
              <w:right w:val="nil"/>
            </w:tcBorders>
            <w:vAlign w:val="center"/>
          </w:tcPr>
          <w:p w14:paraId="2DD4990A"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6,581.53</w:t>
            </w:r>
          </w:p>
        </w:tc>
      </w:tr>
      <w:tr w:rsidR="00593F69" w14:paraId="06811F7F"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2395815F" w14:textId="77777777" w:rsidR="00593F69" w:rsidRPr="006A6C2A" w:rsidRDefault="00593F69" w:rsidP="006A6C2A">
            <w:pPr>
              <w:ind w:leftChars="100" w:left="240"/>
              <w:rPr>
                <w:rFonts w:ascii="標楷體" w:eastAsia="標楷體" w:hAnsi="標楷體"/>
                <w:kern w:val="0"/>
                <w:sz w:val="20"/>
              </w:rPr>
            </w:pPr>
            <w:r w:rsidRPr="006A6C2A">
              <w:rPr>
                <w:rFonts w:ascii="標楷體" w:eastAsia="標楷體" w:hAnsi="標楷體" w:hint="eastAsia"/>
                <w:kern w:val="0"/>
                <w:sz w:val="20"/>
              </w:rPr>
              <w:t>減少短期債務、流動金融負債及其他負債</w:t>
            </w:r>
          </w:p>
        </w:tc>
        <w:tc>
          <w:tcPr>
            <w:tcW w:w="1692" w:type="dxa"/>
            <w:gridSpan w:val="5"/>
            <w:tcBorders>
              <w:top w:val="nil"/>
              <w:bottom w:val="nil"/>
            </w:tcBorders>
            <w:vAlign w:val="center"/>
          </w:tcPr>
          <w:p w14:paraId="3990D801"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- 36,574,000</w:t>
            </w:r>
          </w:p>
        </w:tc>
        <w:tc>
          <w:tcPr>
            <w:tcW w:w="1692" w:type="dxa"/>
            <w:gridSpan w:val="4"/>
            <w:tcBorders>
              <w:top w:val="nil"/>
              <w:bottom w:val="nil"/>
            </w:tcBorders>
            <w:vAlign w:val="center"/>
          </w:tcPr>
          <w:p w14:paraId="04BB6493"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- 56,329,328</w:t>
            </w:r>
          </w:p>
        </w:tc>
        <w:tc>
          <w:tcPr>
            <w:tcW w:w="1470" w:type="dxa"/>
            <w:gridSpan w:val="3"/>
            <w:tcBorders>
              <w:top w:val="nil"/>
              <w:bottom w:val="nil"/>
            </w:tcBorders>
            <w:vAlign w:val="center"/>
          </w:tcPr>
          <w:p w14:paraId="240E1673"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- 19,755,328</w:t>
            </w:r>
          </w:p>
        </w:tc>
        <w:tc>
          <w:tcPr>
            <w:tcW w:w="1081" w:type="dxa"/>
            <w:gridSpan w:val="6"/>
            <w:tcBorders>
              <w:top w:val="nil"/>
              <w:bottom w:val="nil"/>
              <w:right w:val="nil"/>
            </w:tcBorders>
            <w:vAlign w:val="center"/>
          </w:tcPr>
          <w:p w14:paraId="4B7FF259"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54.01</w:t>
            </w:r>
          </w:p>
        </w:tc>
      </w:tr>
      <w:tr w:rsidR="00593F69" w14:paraId="7F4FA181"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22A1F27A" w14:textId="77777777" w:rsidR="00593F69" w:rsidRPr="006A6C2A" w:rsidRDefault="00593F69" w:rsidP="006A6C2A">
            <w:pPr>
              <w:ind w:leftChars="93" w:left="223"/>
              <w:rPr>
                <w:rFonts w:ascii="標楷體" w:eastAsia="標楷體" w:hAnsi="標楷體"/>
                <w:kern w:val="0"/>
                <w:sz w:val="20"/>
              </w:rPr>
            </w:pPr>
            <w:r w:rsidRPr="006A6C2A">
              <w:rPr>
                <w:rFonts w:ascii="標楷體" w:eastAsia="標楷體" w:hAnsi="標楷體" w:hint="eastAsia"/>
                <w:kern w:val="0"/>
                <w:sz w:val="20"/>
              </w:rPr>
              <w:t>支付利息</w:t>
            </w:r>
          </w:p>
        </w:tc>
        <w:tc>
          <w:tcPr>
            <w:tcW w:w="1692" w:type="dxa"/>
            <w:gridSpan w:val="5"/>
            <w:tcBorders>
              <w:top w:val="nil"/>
              <w:bottom w:val="nil"/>
            </w:tcBorders>
            <w:vAlign w:val="center"/>
          </w:tcPr>
          <w:p w14:paraId="39DFF3A9"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- 487,000</w:t>
            </w:r>
          </w:p>
        </w:tc>
        <w:tc>
          <w:tcPr>
            <w:tcW w:w="1692" w:type="dxa"/>
            <w:gridSpan w:val="4"/>
            <w:tcBorders>
              <w:top w:val="nil"/>
              <w:bottom w:val="nil"/>
            </w:tcBorders>
            <w:vAlign w:val="center"/>
          </w:tcPr>
          <w:p w14:paraId="5F935CDB"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- 928,115</w:t>
            </w:r>
          </w:p>
        </w:tc>
        <w:tc>
          <w:tcPr>
            <w:tcW w:w="1470" w:type="dxa"/>
            <w:gridSpan w:val="3"/>
            <w:tcBorders>
              <w:top w:val="nil"/>
              <w:bottom w:val="nil"/>
            </w:tcBorders>
            <w:vAlign w:val="center"/>
          </w:tcPr>
          <w:p w14:paraId="335E1BD2"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- 441,115</w:t>
            </w:r>
          </w:p>
        </w:tc>
        <w:tc>
          <w:tcPr>
            <w:tcW w:w="1081" w:type="dxa"/>
            <w:gridSpan w:val="6"/>
            <w:tcBorders>
              <w:top w:val="nil"/>
              <w:bottom w:val="nil"/>
              <w:right w:val="nil"/>
            </w:tcBorders>
            <w:vAlign w:val="center"/>
          </w:tcPr>
          <w:p w14:paraId="3C5E0E19"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kern w:val="0"/>
                <w:sz w:val="18"/>
              </w:rPr>
              <w:t>90.58</w:t>
            </w:r>
          </w:p>
        </w:tc>
      </w:tr>
      <w:tr w:rsidR="00593F69" w14:paraId="4075647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2CF3DC8F" w14:textId="77777777" w:rsidR="00593F69" w:rsidRPr="006A6C2A" w:rsidRDefault="00593F69" w:rsidP="00843D14">
            <w:pPr>
              <w:ind w:leftChars="175" w:left="420"/>
              <w:rPr>
                <w:rFonts w:ascii="標楷體" w:eastAsia="標楷體" w:hAnsi="標楷體"/>
                <w:kern w:val="0"/>
                <w:sz w:val="20"/>
              </w:rPr>
            </w:pPr>
            <w:r w:rsidRPr="006A6C2A">
              <w:rPr>
                <w:rFonts w:ascii="標楷體" w:eastAsia="標楷體" w:hAnsi="標楷體" w:hint="eastAsia"/>
                <w:b/>
                <w:kern w:val="0"/>
                <w:sz w:val="20"/>
              </w:rPr>
              <w:t>籌資活動之淨現金流入（流出）</w:t>
            </w:r>
          </w:p>
        </w:tc>
        <w:tc>
          <w:tcPr>
            <w:tcW w:w="1692" w:type="dxa"/>
            <w:gridSpan w:val="5"/>
            <w:tcBorders>
              <w:top w:val="nil"/>
              <w:bottom w:val="nil"/>
            </w:tcBorders>
            <w:vAlign w:val="center"/>
          </w:tcPr>
          <w:p w14:paraId="226115D2" w14:textId="77777777" w:rsidR="00593F69" w:rsidRPr="006A6C2A" w:rsidRDefault="00593F69" w:rsidP="00843D1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- 33,812,000</w:t>
            </w:r>
          </w:p>
        </w:tc>
        <w:tc>
          <w:tcPr>
            <w:tcW w:w="1692" w:type="dxa"/>
            <w:gridSpan w:val="4"/>
            <w:tcBorders>
              <w:top w:val="nil"/>
              <w:bottom w:val="nil"/>
            </w:tcBorders>
            <w:vAlign w:val="center"/>
          </w:tcPr>
          <w:p w14:paraId="018ED1CA" w14:textId="77777777" w:rsidR="00593F69" w:rsidRPr="006A6C2A" w:rsidRDefault="00593F69" w:rsidP="00843D1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159,825,504</w:t>
            </w:r>
          </w:p>
        </w:tc>
        <w:tc>
          <w:tcPr>
            <w:tcW w:w="1470" w:type="dxa"/>
            <w:gridSpan w:val="3"/>
            <w:tcBorders>
              <w:top w:val="nil"/>
              <w:bottom w:val="nil"/>
            </w:tcBorders>
            <w:vAlign w:val="center"/>
          </w:tcPr>
          <w:p w14:paraId="5F12E435" w14:textId="77777777" w:rsidR="00593F69" w:rsidRPr="006A6C2A" w:rsidRDefault="00593F69" w:rsidP="00843D1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193,637,504</w:t>
            </w:r>
          </w:p>
        </w:tc>
        <w:tc>
          <w:tcPr>
            <w:tcW w:w="1081" w:type="dxa"/>
            <w:gridSpan w:val="6"/>
            <w:tcBorders>
              <w:top w:val="nil"/>
              <w:bottom w:val="nil"/>
              <w:right w:val="nil"/>
            </w:tcBorders>
            <w:vAlign w:val="center"/>
          </w:tcPr>
          <w:p w14:paraId="72C9BD70" w14:textId="77777777" w:rsidR="00593F69" w:rsidRPr="006A6C2A" w:rsidRDefault="00593F69" w:rsidP="00843D14">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r>
      <w:tr w:rsidR="00593F69" w14:paraId="24A5165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729C80A6" w14:textId="77777777" w:rsidR="00593F69" w:rsidRPr="006A6C2A" w:rsidRDefault="00593F69" w:rsidP="006A6C2A">
            <w:pPr>
              <w:rPr>
                <w:rFonts w:ascii="標楷體" w:eastAsia="標楷體" w:hAnsi="標楷體"/>
                <w:kern w:val="0"/>
                <w:sz w:val="20"/>
              </w:rPr>
            </w:pPr>
            <w:r w:rsidRPr="006A6C2A">
              <w:rPr>
                <w:rFonts w:ascii="標楷體" w:eastAsia="標楷體" w:hAnsi="標楷體" w:hint="eastAsia"/>
                <w:b/>
                <w:kern w:val="0"/>
                <w:sz w:val="20"/>
              </w:rPr>
              <w:t>現金及約當現金之淨增（淨減）</w:t>
            </w:r>
          </w:p>
        </w:tc>
        <w:tc>
          <w:tcPr>
            <w:tcW w:w="1692" w:type="dxa"/>
            <w:gridSpan w:val="5"/>
            <w:tcBorders>
              <w:top w:val="nil"/>
              <w:bottom w:val="nil"/>
            </w:tcBorders>
            <w:vAlign w:val="center"/>
          </w:tcPr>
          <w:p w14:paraId="79004275"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20,193,000</w:t>
            </w:r>
          </w:p>
        </w:tc>
        <w:tc>
          <w:tcPr>
            <w:tcW w:w="1692" w:type="dxa"/>
            <w:gridSpan w:val="4"/>
            <w:tcBorders>
              <w:top w:val="nil"/>
              <w:bottom w:val="nil"/>
            </w:tcBorders>
            <w:vAlign w:val="center"/>
          </w:tcPr>
          <w:p w14:paraId="1A0280E9"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917,557,279</w:t>
            </w:r>
          </w:p>
        </w:tc>
        <w:tc>
          <w:tcPr>
            <w:tcW w:w="1470" w:type="dxa"/>
            <w:gridSpan w:val="3"/>
            <w:tcBorders>
              <w:top w:val="nil"/>
              <w:bottom w:val="nil"/>
            </w:tcBorders>
            <w:vAlign w:val="center"/>
          </w:tcPr>
          <w:p w14:paraId="6D182E9A"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897,364,279</w:t>
            </w:r>
          </w:p>
        </w:tc>
        <w:tc>
          <w:tcPr>
            <w:tcW w:w="1081" w:type="dxa"/>
            <w:gridSpan w:val="6"/>
            <w:tcBorders>
              <w:top w:val="nil"/>
              <w:bottom w:val="nil"/>
              <w:right w:val="nil"/>
            </w:tcBorders>
            <w:vAlign w:val="center"/>
          </w:tcPr>
          <w:p w14:paraId="53C0C07B"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4,443.94</w:t>
            </w:r>
          </w:p>
        </w:tc>
      </w:tr>
      <w:tr w:rsidR="00593F69" w14:paraId="06B229F5"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6C55B68E" w14:textId="77777777" w:rsidR="00593F69" w:rsidRPr="006A6C2A" w:rsidRDefault="00593F69" w:rsidP="006A6C2A">
            <w:pPr>
              <w:rPr>
                <w:rFonts w:ascii="標楷體" w:eastAsia="標楷體" w:hAnsi="標楷體"/>
                <w:kern w:val="0"/>
                <w:sz w:val="20"/>
              </w:rPr>
            </w:pPr>
            <w:r w:rsidRPr="006A6C2A">
              <w:rPr>
                <w:rFonts w:ascii="標楷體" w:eastAsia="標楷體" w:hAnsi="標楷體" w:hint="eastAsia"/>
                <w:b/>
                <w:kern w:val="0"/>
                <w:sz w:val="20"/>
              </w:rPr>
              <w:t>期初現金及約當現金</w:t>
            </w:r>
          </w:p>
        </w:tc>
        <w:tc>
          <w:tcPr>
            <w:tcW w:w="1692" w:type="dxa"/>
            <w:gridSpan w:val="5"/>
            <w:tcBorders>
              <w:top w:val="nil"/>
              <w:bottom w:val="nil"/>
            </w:tcBorders>
            <w:vAlign w:val="center"/>
          </w:tcPr>
          <w:p w14:paraId="2F4947F8"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12,564,556,000</w:t>
            </w:r>
          </w:p>
        </w:tc>
        <w:tc>
          <w:tcPr>
            <w:tcW w:w="1692" w:type="dxa"/>
            <w:gridSpan w:val="4"/>
            <w:tcBorders>
              <w:top w:val="nil"/>
              <w:bottom w:val="nil"/>
            </w:tcBorders>
            <w:vAlign w:val="center"/>
          </w:tcPr>
          <w:p w14:paraId="295ABB9A"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12,688,698,793</w:t>
            </w:r>
          </w:p>
        </w:tc>
        <w:tc>
          <w:tcPr>
            <w:tcW w:w="1470" w:type="dxa"/>
            <w:gridSpan w:val="3"/>
            <w:tcBorders>
              <w:top w:val="nil"/>
              <w:bottom w:val="nil"/>
            </w:tcBorders>
            <w:vAlign w:val="center"/>
          </w:tcPr>
          <w:p w14:paraId="18DBD9DD"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124,142,793</w:t>
            </w:r>
          </w:p>
        </w:tc>
        <w:tc>
          <w:tcPr>
            <w:tcW w:w="1081" w:type="dxa"/>
            <w:gridSpan w:val="6"/>
            <w:tcBorders>
              <w:top w:val="nil"/>
              <w:bottom w:val="nil"/>
              <w:right w:val="nil"/>
            </w:tcBorders>
            <w:vAlign w:val="center"/>
          </w:tcPr>
          <w:p w14:paraId="4541C1BC"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0.99</w:t>
            </w:r>
          </w:p>
        </w:tc>
      </w:tr>
      <w:tr w:rsidR="00593F69" w14:paraId="755434B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4053" w:type="dxa"/>
            <w:gridSpan w:val="5"/>
            <w:tcBorders>
              <w:top w:val="nil"/>
              <w:left w:val="nil"/>
              <w:bottom w:val="nil"/>
            </w:tcBorders>
            <w:vAlign w:val="center"/>
          </w:tcPr>
          <w:p w14:paraId="7C005B9D" w14:textId="77777777" w:rsidR="00593F69" w:rsidRPr="006A6C2A" w:rsidRDefault="00593F69" w:rsidP="006A6C2A">
            <w:pPr>
              <w:rPr>
                <w:rFonts w:ascii="標楷體" w:eastAsia="標楷體" w:hAnsi="標楷體"/>
                <w:kern w:val="0"/>
                <w:sz w:val="20"/>
              </w:rPr>
            </w:pPr>
            <w:r w:rsidRPr="006A6C2A">
              <w:rPr>
                <w:rFonts w:ascii="標楷體" w:eastAsia="標楷體" w:hAnsi="標楷體" w:hint="eastAsia"/>
                <w:b/>
                <w:kern w:val="0"/>
                <w:sz w:val="20"/>
              </w:rPr>
              <w:t>期末現金及約當現金</w:t>
            </w:r>
          </w:p>
        </w:tc>
        <w:tc>
          <w:tcPr>
            <w:tcW w:w="1692" w:type="dxa"/>
            <w:gridSpan w:val="5"/>
            <w:tcBorders>
              <w:top w:val="nil"/>
              <w:bottom w:val="nil"/>
            </w:tcBorders>
            <w:vAlign w:val="center"/>
          </w:tcPr>
          <w:p w14:paraId="34C79E68"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12,584,749,000</w:t>
            </w:r>
          </w:p>
        </w:tc>
        <w:tc>
          <w:tcPr>
            <w:tcW w:w="1692" w:type="dxa"/>
            <w:gridSpan w:val="4"/>
            <w:tcBorders>
              <w:top w:val="nil"/>
              <w:bottom w:val="nil"/>
            </w:tcBorders>
            <w:vAlign w:val="center"/>
          </w:tcPr>
          <w:p w14:paraId="6914C5BC"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13,606,256,072</w:t>
            </w:r>
          </w:p>
        </w:tc>
        <w:tc>
          <w:tcPr>
            <w:tcW w:w="1470" w:type="dxa"/>
            <w:gridSpan w:val="3"/>
            <w:tcBorders>
              <w:top w:val="nil"/>
              <w:bottom w:val="nil"/>
            </w:tcBorders>
            <w:vAlign w:val="center"/>
          </w:tcPr>
          <w:p w14:paraId="5CF2A1D9"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1,021,507,072</w:t>
            </w:r>
          </w:p>
        </w:tc>
        <w:tc>
          <w:tcPr>
            <w:tcW w:w="1081" w:type="dxa"/>
            <w:gridSpan w:val="6"/>
            <w:tcBorders>
              <w:top w:val="nil"/>
              <w:bottom w:val="nil"/>
              <w:right w:val="nil"/>
            </w:tcBorders>
            <w:vAlign w:val="center"/>
          </w:tcPr>
          <w:p w14:paraId="6337F8E4" w14:textId="77777777" w:rsidR="00593F69" w:rsidRPr="000B41AC" w:rsidRDefault="00593F69" w:rsidP="006A6C2A">
            <w:pPr>
              <w:autoSpaceDE w:val="0"/>
              <w:autoSpaceDN w:val="0"/>
              <w:adjustRightInd w:val="0"/>
              <w:jc w:val="right"/>
              <w:rPr>
                <w:rFonts w:ascii="細明體" w:eastAsia="細明體" w:hAnsi="細明體"/>
                <w:kern w:val="0"/>
                <w:sz w:val="18"/>
                <w:highlight w:val="lightGray"/>
              </w:rPr>
            </w:pPr>
            <w:r w:rsidRPr="007E0076">
              <w:rPr>
                <w:rFonts w:ascii="細明體" w:eastAsia="細明體" w:hAnsi="細明體" w:hint="eastAsia"/>
                <w:b/>
                <w:kern w:val="0"/>
                <w:sz w:val="18"/>
              </w:rPr>
              <w:t>8.12</w:t>
            </w:r>
          </w:p>
        </w:tc>
      </w:tr>
      <w:tr w:rsidR="00593F69" w14:paraId="7CD18DE4"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2835"/>
          <w:jc w:val="center"/>
        </w:trPr>
        <w:tc>
          <w:tcPr>
            <w:tcW w:w="4053" w:type="dxa"/>
            <w:gridSpan w:val="5"/>
            <w:tcBorders>
              <w:top w:val="nil"/>
              <w:left w:val="nil"/>
              <w:bottom w:val="single" w:sz="8" w:space="0" w:color="auto"/>
            </w:tcBorders>
            <w:vAlign w:val="center"/>
          </w:tcPr>
          <w:p w14:paraId="3A775448" w14:textId="77777777" w:rsidR="00593F69" w:rsidRPr="006A6C2A" w:rsidRDefault="00593F69" w:rsidP="00585C2C">
            <w:pPr>
              <w:rPr>
                <w:rFonts w:ascii="標楷體" w:eastAsia="標楷體" w:hAnsi="標楷體"/>
                <w:b/>
                <w:kern w:val="0"/>
                <w:sz w:val="20"/>
              </w:rPr>
            </w:pPr>
          </w:p>
        </w:tc>
        <w:tc>
          <w:tcPr>
            <w:tcW w:w="1692" w:type="dxa"/>
            <w:gridSpan w:val="5"/>
            <w:tcBorders>
              <w:top w:val="nil"/>
              <w:bottom w:val="single" w:sz="8" w:space="0" w:color="auto"/>
            </w:tcBorders>
            <w:vAlign w:val="center"/>
          </w:tcPr>
          <w:p w14:paraId="0EE9151E" w14:textId="77777777" w:rsidR="00593F69" w:rsidRPr="007E0076" w:rsidRDefault="00593F69" w:rsidP="00665B47">
            <w:pPr>
              <w:autoSpaceDE w:val="0"/>
              <w:autoSpaceDN w:val="0"/>
              <w:adjustRightInd w:val="0"/>
              <w:jc w:val="right"/>
              <w:rPr>
                <w:rFonts w:ascii="細明體" w:eastAsia="細明體" w:hAnsi="細明體"/>
                <w:b/>
                <w:kern w:val="0"/>
                <w:sz w:val="18"/>
              </w:rPr>
            </w:pPr>
          </w:p>
        </w:tc>
        <w:tc>
          <w:tcPr>
            <w:tcW w:w="1692" w:type="dxa"/>
            <w:gridSpan w:val="4"/>
            <w:tcBorders>
              <w:top w:val="nil"/>
              <w:bottom w:val="single" w:sz="8" w:space="0" w:color="auto"/>
            </w:tcBorders>
            <w:vAlign w:val="center"/>
          </w:tcPr>
          <w:p w14:paraId="1EDBD3E7" w14:textId="77777777" w:rsidR="00593F69" w:rsidRPr="007E0076" w:rsidRDefault="00593F69" w:rsidP="00665B47">
            <w:pPr>
              <w:autoSpaceDE w:val="0"/>
              <w:autoSpaceDN w:val="0"/>
              <w:adjustRightInd w:val="0"/>
              <w:jc w:val="right"/>
              <w:rPr>
                <w:rFonts w:ascii="細明體" w:eastAsia="細明體" w:hAnsi="細明體"/>
                <w:b/>
                <w:kern w:val="0"/>
                <w:sz w:val="18"/>
              </w:rPr>
            </w:pPr>
          </w:p>
        </w:tc>
        <w:tc>
          <w:tcPr>
            <w:tcW w:w="1470" w:type="dxa"/>
            <w:gridSpan w:val="3"/>
            <w:tcBorders>
              <w:top w:val="nil"/>
              <w:bottom w:val="single" w:sz="8" w:space="0" w:color="auto"/>
            </w:tcBorders>
            <w:vAlign w:val="center"/>
          </w:tcPr>
          <w:p w14:paraId="725CFAA4" w14:textId="77777777" w:rsidR="00593F69" w:rsidRPr="007E0076" w:rsidRDefault="00593F69" w:rsidP="00665B47">
            <w:pPr>
              <w:autoSpaceDE w:val="0"/>
              <w:autoSpaceDN w:val="0"/>
              <w:adjustRightInd w:val="0"/>
              <w:jc w:val="right"/>
              <w:rPr>
                <w:rFonts w:ascii="細明體" w:eastAsia="細明體" w:hAnsi="細明體"/>
                <w:b/>
                <w:kern w:val="0"/>
                <w:sz w:val="18"/>
              </w:rPr>
            </w:pPr>
          </w:p>
        </w:tc>
        <w:tc>
          <w:tcPr>
            <w:tcW w:w="1081" w:type="dxa"/>
            <w:gridSpan w:val="6"/>
            <w:tcBorders>
              <w:top w:val="nil"/>
              <w:bottom w:val="single" w:sz="8" w:space="0" w:color="auto"/>
              <w:right w:val="nil"/>
            </w:tcBorders>
            <w:vAlign w:val="center"/>
          </w:tcPr>
          <w:p w14:paraId="7408487B" w14:textId="77777777" w:rsidR="00593F69" w:rsidRPr="007E0076" w:rsidRDefault="00593F69" w:rsidP="00665B47">
            <w:pPr>
              <w:autoSpaceDE w:val="0"/>
              <w:autoSpaceDN w:val="0"/>
              <w:adjustRightInd w:val="0"/>
              <w:jc w:val="right"/>
              <w:rPr>
                <w:rFonts w:ascii="細明體" w:eastAsia="細明體" w:hAnsi="細明體"/>
                <w:b/>
                <w:kern w:val="0"/>
                <w:sz w:val="18"/>
              </w:rPr>
            </w:pPr>
          </w:p>
        </w:tc>
      </w:tr>
      <w:tr w:rsidR="00593F69" w14:paraId="67C3377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40" w:type="dxa"/>
          <w:cantSplit/>
          <w:trHeight w:val="397"/>
          <w:jc w:val="center"/>
        </w:trPr>
        <w:tc>
          <w:tcPr>
            <w:tcW w:w="9988" w:type="dxa"/>
            <w:gridSpan w:val="23"/>
            <w:tcBorders>
              <w:top w:val="single" w:sz="8" w:space="0" w:color="auto"/>
              <w:left w:val="nil"/>
              <w:bottom w:val="nil"/>
              <w:right w:val="nil"/>
            </w:tcBorders>
            <w:vAlign w:val="center"/>
          </w:tcPr>
          <w:p w14:paraId="0E3D63BC" w14:textId="77777777" w:rsidR="00593F69" w:rsidRPr="00312173" w:rsidRDefault="00593F69" w:rsidP="00214E5C">
            <w:pPr>
              <w:tabs>
                <w:tab w:val="left" w:pos="408"/>
              </w:tabs>
              <w:adjustRightInd w:val="0"/>
              <w:snapToGrid w:val="0"/>
              <w:spacing w:before="6" w:line="240" w:lineRule="exact"/>
              <w:ind w:left="500" w:hangingChars="278" w:hanging="500"/>
              <w:rPr>
                <w:rFonts w:ascii="標楷體" w:eastAsia="標楷體" w:hAnsi="標楷體"/>
                <w:sz w:val="18"/>
                <w:szCs w:val="18"/>
              </w:rPr>
            </w:pPr>
            <w:r w:rsidRPr="00312173">
              <w:rPr>
                <w:rFonts w:ascii="標楷體" w:eastAsia="標楷體" w:hAnsi="標楷體" w:hint="eastAsia"/>
                <w:sz w:val="18"/>
                <w:szCs w:val="18"/>
              </w:rPr>
              <w:t>註：1.本表係採現金及約當現金基礎，包括現金及自投資日起3個月內到期或清償之債權證券。</w:t>
            </w:r>
          </w:p>
          <w:p w14:paraId="6427D92B" w14:textId="77777777" w:rsidR="00593F69" w:rsidRPr="007E0076" w:rsidRDefault="00593F69" w:rsidP="000F1405">
            <w:pPr>
              <w:tabs>
                <w:tab w:val="left" w:pos="408"/>
              </w:tabs>
              <w:adjustRightInd w:val="0"/>
              <w:snapToGrid w:val="0"/>
              <w:spacing w:line="240" w:lineRule="exact"/>
              <w:ind w:leftChars="151" w:left="497" w:right="-1" w:hangingChars="75" w:hanging="135"/>
              <w:rPr>
                <w:rFonts w:ascii="細明體" w:eastAsia="細明體" w:hAnsi="細明體"/>
                <w:b/>
                <w:kern w:val="0"/>
                <w:sz w:val="18"/>
              </w:rPr>
            </w:pPr>
            <w:r w:rsidRPr="00312173">
              <w:rPr>
                <w:rFonts w:ascii="標楷體" w:eastAsia="標楷體" w:hAnsi="標楷體" w:hint="eastAsia"/>
                <w:sz w:val="18"/>
                <w:szCs w:val="18"/>
              </w:rPr>
              <w:t>2.本表「調整項目」欄所列，包括提存呆帳、醫療折讓及評價短絀、提存各項準備、折舊、減損及折耗、攤銷、兌換短絀（賸餘）、處理資產短絀（賸餘）、債務整理短絀（賸餘）、其他、流動資產淨減（淨增）及流動負債淨增（淨減）。</w:t>
            </w:r>
          </w:p>
        </w:tc>
      </w:tr>
      <w:tr w:rsidR="00593F69" w14:paraId="0C1F3C28" w14:textId="77777777" w:rsidTr="00520618">
        <w:trPr>
          <w:gridAfter w:val="3"/>
          <w:wAfter w:w="75" w:type="dxa"/>
          <w:trHeight w:val="20"/>
          <w:tblHeader/>
          <w:jc w:val="center"/>
        </w:trPr>
        <w:tc>
          <w:tcPr>
            <w:tcW w:w="9953" w:type="dxa"/>
            <w:gridSpan w:val="21"/>
            <w:tcBorders>
              <w:bottom w:val="single" w:sz="8" w:space="0" w:color="auto"/>
            </w:tcBorders>
          </w:tcPr>
          <w:p w14:paraId="473398D6" w14:textId="77777777" w:rsidR="00593F69" w:rsidRPr="00C558F1" w:rsidRDefault="00593F69" w:rsidP="00665B47">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臺北市立聯合醫院醫療基金</w:t>
            </w:r>
            <w:r w:rsidRPr="00C558F1">
              <w:rPr>
                <w:rFonts w:ascii="標楷體" w:eastAsia="標楷體" w:hAnsi="標楷體" w:hint="eastAsia"/>
                <w:b/>
                <w:sz w:val="36"/>
                <w:szCs w:val="36"/>
                <w:u w:val="single"/>
              </w:rPr>
              <w:t>餘絀審定後平衡表</w:t>
            </w:r>
          </w:p>
          <w:p w14:paraId="217B23F5" w14:textId="77777777" w:rsidR="00593F69" w:rsidRDefault="00593F69" w:rsidP="001B7C10">
            <w:pPr>
              <w:tabs>
                <w:tab w:val="left" w:pos="3600"/>
                <w:tab w:val="left" w:pos="8469"/>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sz w:val="22"/>
              </w:rPr>
              <w:t>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93F69" w14:paraId="1D935292" w14:textId="77777777" w:rsidTr="000B37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340"/>
          <w:jc w:val="center"/>
        </w:trPr>
        <w:tc>
          <w:tcPr>
            <w:tcW w:w="2856" w:type="dxa"/>
            <w:gridSpan w:val="2"/>
            <w:vMerge w:val="restart"/>
            <w:tcBorders>
              <w:top w:val="single" w:sz="8" w:space="0" w:color="auto"/>
              <w:left w:val="nil"/>
              <w:bottom w:val="nil"/>
              <w:right w:val="single" w:sz="4" w:space="0" w:color="auto"/>
            </w:tcBorders>
            <w:vAlign w:val="center"/>
          </w:tcPr>
          <w:p w14:paraId="25538F51" w14:textId="77777777" w:rsidR="00593F69" w:rsidRPr="00C558F1" w:rsidRDefault="00593F69" w:rsidP="00665B47">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7"/>
            <w:tcBorders>
              <w:top w:val="single" w:sz="8" w:space="0" w:color="auto"/>
              <w:left w:val="single" w:sz="4" w:space="0" w:color="auto"/>
              <w:bottom w:val="nil"/>
              <w:right w:val="single" w:sz="4" w:space="0" w:color="auto"/>
            </w:tcBorders>
            <w:vAlign w:val="center"/>
          </w:tcPr>
          <w:p w14:paraId="11ADE687" w14:textId="77777777" w:rsidR="00593F69" w:rsidRPr="00C558F1" w:rsidRDefault="00593F69" w:rsidP="00665B47">
            <w:pPr>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sz w:val="20"/>
              </w:rPr>
              <w:t>4</w:t>
            </w:r>
            <w:r w:rsidRPr="00C558F1">
              <w:rPr>
                <w:rFonts w:ascii="標楷體" w:eastAsia="標楷體" w:hAnsi="標楷體" w:hint="eastAsia"/>
                <w:spacing w:val="-20"/>
                <w:sz w:val="20"/>
              </w:rPr>
              <w:t>年12月31日</w:t>
            </w:r>
          </w:p>
        </w:tc>
        <w:tc>
          <w:tcPr>
            <w:tcW w:w="2371" w:type="dxa"/>
            <w:gridSpan w:val="6"/>
            <w:tcBorders>
              <w:top w:val="single" w:sz="8" w:space="0" w:color="auto"/>
              <w:left w:val="single" w:sz="4" w:space="0" w:color="auto"/>
              <w:bottom w:val="nil"/>
              <w:right w:val="single" w:sz="4" w:space="0" w:color="auto"/>
            </w:tcBorders>
            <w:vAlign w:val="center"/>
          </w:tcPr>
          <w:p w14:paraId="57718330" w14:textId="77777777" w:rsidR="00593F69" w:rsidRPr="00C558F1" w:rsidRDefault="00593F69" w:rsidP="00665B47">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sz w:val="20"/>
              </w:rPr>
              <w:t>3</w:t>
            </w:r>
            <w:r w:rsidRPr="00C558F1">
              <w:rPr>
                <w:rFonts w:ascii="標楷體" w:eastAsia="標楷體" w:hAnsi="標楷體" w:hint="eastAsia"/>
                <w:spacing w:val="-20"/>
                <w:sz w:val="20"/>
              </w:rPr>
              <w:t>年12月31日</w:t>
            </w:r>
          </w:p>
        </w:tc>
        <w:tc>
          <w:tcPr>
            <w:tcW w:w="2367" w:type="dxa"/>
            <w:gridSpan w:val="6"/>
            <w:tcBorders>
              <w:top w:val="single" w:sz="8" w:space="0" w:color="auto"/>
              <w:left w:val="single" w:sz="4" w:space="0" w:color="auto"/>
              <w:bottom w:val="nil"/>
              <w:right w:val="nil"/>
            </w:tcBorders>
            <w:vAlign w:val="center"/>
          </w:tcPr>
          <w:p w14:paraId="38C2A07B" w14:textId="77777777" w:rsidR="00593F69" w:rsidRPr="00C558F1" w:rsidRDefault="00593F69" w:rsidP="00665B47">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16338DF0" w14:textId="77777777" w:rsidTr="000B37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340"/>
          <w:jc w:val="center"/>
        </w:trPr>
        <w:tc>
          <w:tcPr>
            <w:tcW w:w="2856" w:type="dxa"/>
            <w:gridSpan w:val="2"/>
            <w:vMerge/>
            <w:tcBorders>
              <w:top w:val="nil"/>
              <w:left w:val="nil"/>
              <w:bottom w:val="single" w:sz="8" w:space="0" w:color="auto"/>
            </w:tcBorders>
            <w:vAlign w:val="center"/>
          </w:tcPr>
          <w:p w14:paraId="37D3743F" w14:textId="77777777" w:rsidR="00593F69" w:rsidRPr="00C558F1" w:rsidRDefault="00593F69" w:rsidP="00665B47">
            <w:pPr>
              <w:ind w:left="113" w:right="113"/>
              <w:jc w:val="distribute"/>
              <w:rPr>
                <w:rFonts w:ascii="標楷體" w:eastAsia="標楷體" w:hAnsi="標楷體"/>
                <w:sz w:val="20"/>
              </w:rPr>
            </w:pPr>
          </w:p>
        </w:tc>
        <w:tc>
          <w:tcPr>
            <w:tcW w:w="1699" w:type="dxa"/>
            <w:gridSpan w:val="4"/>
            <w:tcBorders>
              <w:bottom w:val="single" w:sz="8" w:space="0" w:color="auto"/>
            </w:tcBorders>
            <w:vAlign w:val="center"/>
          </w:tcPr>
          <w:p w14:paraId="461F5A1F" w14:textId="77777777" w:rsidR="00593F69" w:rsidRPr="00C558F1" w:rsidRDefault="00593F69" w:rsidP="00665B47">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gridSpan w:val="3"/>
            <w:tcBorders>
              <w:bottom w:val="single" w:sz="8" w:space="0" w:color="auto"/>
            </w:tcBorders>
            <w:vAlign w:val="center"/>
          </w:tcPr>
          <w:p w14:paraId="3BD12ACF" w14:textId="77777777" w:rsidR="00593F69" w:rsidRPr="00C558F1" w:rsidRDefault="00593F69" w:rsidP="00665B47">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gridSpan w:val="4"/>
            <w:tcBorders>
              <w:bottom w:val="single" w:sz="8" w:space="0" w:color="auto"/>
            </w:tcBorders>
            <w:vAlign w:val="center"/>
          </w:tcPr>
          <w:p w14:paraId="62640EFB" w14:textId="77777777" w:rsidR="00593F69" w:rsidRPr="00C558F1" w:rsidRDefault="00593F69" w:rsidP="00665B47">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gridSpan w:val="2"/>
            <w:tcBorders>
              <w:bottom w:val="single" w:sz="8" w:space="0" w:color="auto"/>
            </w:tcBorders>
            <w:vAlign w:val="center"/>
          </w:tcPr>
          <w:p w14:paraId="339F8D79" w14:textId="77777777" w:rsidR="00593F69" w:rsidRPr="00C558F1" w:rsidRDefault="00593F69" w:rsidP="00665B47">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gridSpan w:val="3"/>
            <w:tcBorders>
              <w:bottom w:val="single" w:sz="8" w:space="0" w:color="auto"/>
            </w:tcBorders>
            <w:vAlign w:val="center"/>
          </w:tcPr>
          <w:p w14:paraId="0B033014" w14:textId="77777777" w:rsidR="00593F69" w:rsidRPr="00C558F1" w:rsidRDefault="00593F69" w:rsidP="00665B47">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gridSpan w:val="3"/>
            <w:tcBorders>
              <w:bottom w:val="single" w:sz="8" w:space="0" w:color="auto"/>
              <w:right w:val="nil"/>
            </w:tcBorders>
            <w:vAlign w:val="center"/>
          </w:tcPr>
          <w:p w14:paraId="14582FEF" w14:textId="77777777" w:rsidR="00593F69" w:rsidRPr="00C558F1" w:rsidRDefault="00593F69" w:rsidP="00665B47">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738EAF1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95"/>
          <w:jc w:val="center"/>
        </w:trPr>
        <w:tc>
          <w:tcPr>
            <w:tcW w:w="2856" w:type="dxa"/>
            <w:gridSpan w:val="2"/>
            <w:tcBorders>
              <w:top w:val="nil"/>
              <w:left w:val="nil"/>
              <w:bottom w:val="nil"/>
            </w:tcBorders>
            <w:vAlign w:val="center"/>
          </w:tcPr>
          <w:p w14:paraId="52D8E6CF" w14:textId="77777777" w:rsidR="00593F69" w:rsidRPr="00D92CB3" w:rsidRDefault="00593F69" w:rsidP="005F3947">
            <w:pPr>
              <w:spacing w:line="240" w:lineRule="exact"/>
              <w:rPr>
                <w:rFonts w:ascii="標楷體" w:eastAsia="標楷體" w:hAnsi="標楷體"/>
                <w:kern w:val="0"/>
                <w:sz w:val="20"/>
              </w:rPr>
            </w:pPr>
            <w:r w:rsidRPr="00D92CB3">
              <w:rPr>
                <w:rFonts w:ascii="標楷體" w:eastAsia="標楷體" w:hAnsi="標楷體" w:hint="eastAsia"/>
                <w:b/>
                <w:kern w:val="0"/>
                <w:sz w:val="20"/>
              </w:rPr>
              <w:t>資產</w:t>
            </w:r>
          </w:p>
        </w:tc>
        <w:tc>
          <w:tcPr>
            <w:tcW w:w="1699" w:type="dxa"/>
            <w:gridSpan w:val="4"/>
            <w:tcBorders>
              <w:top w:val="nil"/>
              <w:bottom w:val="nil"/>
            </w:tcBorders>
            <w:vAlign w:val="center"/>
          </w:tcPr>
          <w:p w14:paraId="661B7CFF" w14:textId="77777777" w:rsidR="00593F69" w:rsidRPr="005F3947" w:rsidRDefault="00593F69" w:rsidP="005F3947">
            <w:pPr>
              <w:spacing w:line="240" w:lineRule="exact"/>
              <w:jc w:val="right"/>
              <w:rPr>
                <w:rFonts w:ascii="細明體" w:eastAsia="細明體" w:hAnsi="細明體"/>
                <w:sz w:val="18"/>
              </w:rPr>
            </w:pPr>
            <w:r w:rsidRPr="005F3947">
              <w:rPr>
                <w:rFonts w:ascii="細明體" w:eastAsia="細明體" w:hAnsi="細明體" w:hint="eastAsia"/>
                <w:b/>
                <w:sz w:val="18"/>
              </w:rPr>
              <w:t>38,176,405,438</w:t>
            </w:r>
          </w:p>
        </w:tc>
        <w:tc>
          <w:tcPr>
            <w:tcW w:w="660" w:type="dxa"/>
            <w:gridSpan w:val="3"/>
            <w:tcBorders>
              <w:top w:val="nil"/>
              <w:bottom w:val="nil"/>
            </w:tcBorders>
            <w:vAlign w:val="center"/>
          </w:tcPr>
          <w:p w14:paraId="47972EC2" w14:textId="77777777" w:rsidR="00593F69" w:rsidRPr="005F3947" w:rsidRDefault="00593F69" w:rsidP="005F3947">
            <w:pPr>
              <w:spacing w:line="240" w:lineRule="exact"/>
              <w:jc w:val="right"/>
              <w:rPr>
                <w:rFonts w:ascii="細明體" w:eastAsia="細明體" w:hAnsi="細明體"/>
                <w:sz w:val="18"/>
              </w:rPr>
            </w:pPr>
            <w:r w:rsidRPr="005F3947">
              <w:rPr>
                <w:rFonts w:ascii="細明體" w:eastAsia="細明體" w:hAnsi="細明體" w:hint="eastAsia"/>
                <w:b/>
                <w:sz w:val="18"/>
              </w:rPr>
              <w:t>100.00</w:t>
            </w:r>
          </w:p>
        </w:tc>
        <w:tc>
          <w:tcPr>
            <w:tcW w:w="1699" w:type="dxa"/>
            <w:gridSpan w:val="4"/>
            <w:tcBorders>
              <w:top w:val="nil"/>
              <w:bottom w:val="nil"/>
            </w:tcBorders>
            <w:vAlign w:val="center"/>
          </w:tcPr>
          <w:p w14:paraId="0DE9A671"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b/>
                <w:sz w:val="18"/>
              </w:rPr>
              <w:t>36,280,298,689</w:t>
            </w:r>
          </w:p>
        </w:tc>
        <w:tc>
          <w:tcPr>
            <w:tcW w:w="672" w:type="dxa"/>
            <w:gridSpan w:val="2"/>
            <w:tcBorders>
              <w:top w:val="nil"/>
              <w:bottom w:val="nil"/>
            </w:tcBorders>
            <w:vAlign w:val="center"/>
          </w:tcPr>
          <w:p w14:paraId="57A2E7FC"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b/>
                <w:sz w:val="18"/>
              </w:rPr>
              <w:t>100.00</w:t>
            </w:r>
          </w:p>
        </w:tc>
        <w:tc>
          <w:tcPr>
            <w:tcW w:w="1529" w:type="dxa"/>
            <w:gridSpan w:val="3"/>
            <w:tcBorders>
              <w:top w:val="nil"/>
              <w:bottom w:val="nil"/>
            </w:tcBorders>
            <w:vAlign w:val="center"/>
          </w:tcPr>
          <w:p w14:paraId="1FAA8B76"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b/>
                <w:noProof/>
                <w:sz w:val="18"/>
              </w:rPr>
              <w:t>1,896,106,749</w:t>
            </w:r>
          </w:p>
        </w:tc>
        <w:tc>
          <w:tcPr>
            <w:tcW w:w="838" w:type="dxa"/>
            <w:gridSpan w:val="3"/>
            <w:tcBorders>
              <w:top w:val="nil"/>
              <w:bottom w:val="nil"/>
              <w:right w:val="nil"/>
            </w:tcBorders>
            <w:vAlign w:val="center"/>
          </w:tcPr>
          <w:p w14:paraId="6CB4EA55"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b/>
                <w:kern w:val="0"/>
                <w:sz w:val="18"/>
              </w:rPr>
              <w:t>5.23</w:t>
            </w:r>
          </w:p>
        </w:tc>
      </w:tr>
      <w:tr w:rsidR="00593F69" w14:paraId="51408FB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43E115FF" w14:textId="77777777" w:rsidR="00593F69" w:rsidRPr="00D92CB3" w:rsidRDefault="00593F69" w:rsidP="005F3947">
            <w:pPr>
              <w:spacing w:line="240" w:lineRule="exact"/>
              <w:ind w:leftChars="100" w:left="240"/>
              <w:rPr>
                <w:rFonts w:ascii="標楷體" w:eastAsia="標楷體" w:hAnsi="標楷體"/>
                <w:kern w:val="0"/>
                <w:sz w:val="20"/>
              </w:rPr>
            </w:pPr>
            <w:r w:rsidRPr="00D92CB3">
              <w:rPr>
                <w:rFonts w:ascii="標楷體" w:eastAsia="標楷體" w:hAnsi="標楷體" w:hint="eastAsia"/>
                <w:kern w:val="0"/>
                <w:sz w:val="20"/>
              </w:rPr>
              <w:t>流動資產</w:t>
            </w:r>
          </w:p>
        </w:tc>
        <w:tc>
          <w:tcPr>
            <w:tcW w:w="1699" w:type="dxa"/>
            <w:gridSpan w:val="4"/>
            <w:tcBorders>
              <w:top w:val="nil"/>
              <w:bottom w:val="nil"/>
            </w:tcBorders>
            <w:vAlign w:val="center"/>
          </w:tcPr>
          <w:p w14:paraId="2D15BA78"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15,623,538,561</w:t>
            </w:r>
          </w:p>
        </w:tc>
        <w:tc>
          <w:tcPr>
            <w:tcW w:w="660" w:type="dxa"/>
            <w:gridSpan w:val="3"/>
            <w:tcBorders>
              <w:top w:val="nil"/>
              <w:bottom w:val="nil"/>
            </w:tcBorders>
            <w:vAlign w:val="center"/>
          </w:tcPr>
          <w:p w14:paraId="359F5779"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40.92</w:t>
            </w:r>
          </w:p>
        </w:tc>
        <w:tc>
          <w:tcPr>
            <w:tcW w:w="1699" w:type="dxa"/>
            <w:gridSpan w:val="4"/>
            <w:tcBorders>
              <w:top w:val="nil"/>
              <w:bottom w:val="nil"/>
            </w:tcBorders>
            <w:vAlign w:val="center"/>
          </w:tcPr>
          <w:p w14:paraId="3CEB9A8B"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14,755,312,362</w:t>
            </w:r>
          </w:p>
        </w:tc>
        <w:tc>
          <w:tcPr>
            <w:tcW w:w="672" w:type="dxa"/>
            <w:gridSpan w:val="2"/>
            <w:tcBorders>
              <w:top w:val="nil"/>
              <w:bottom w:val="nil"/>
            </w:tcBorders>
            <w:vAlign w:val="center"/>
          </w:tcPr>
          <w:p w14:paraId="35949B51"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40.67</w:t>
            </w:r>
          </w:p>
        </w:tc>
        <w:tc>
          <w:tcPr>
            <w:tcW w:w="1529" w:type="dxa"/>
            <w:gridSpan w:val="3"/>
            <w:tcBorders>
              <w:top w:val="nil"/>
              <w:bottom w:val="nil"/>
            </w:tcBorders>
            <w:vAlign w:val="center"/>
          </w:tcPr>
          <w:p w14:paraId="21173D95"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868,226,199</w:t>
            </w:r>
          </w:p>
        </w:tc>
        <w:tc>
          <w:tcPr>
            <w:tcW w:w="838" w:type="dxa"/>
            <w:gridSpan w:val="3"/>
            <w:tcBorders>
              <w:top w:val="nil"/>
              <w:bottom w:val="nil"/>
              <w:right w:val="nil"/>
            </w:tcBorders>
            <w:vAlign w:val="center"/>
          </w:tcPr>
          <w:p w14:paraId="13A237BA"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5.88</w:t>
            </w:r>
          </w:p>
        </w:tc>
      </w:tr>
      <w:tr w:rsidR="00593F69" w14:paraId="7AE7A84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34D57130"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現金</w:t>
            </w:r>
          </w:p>
        </w:tc>
        <w:tc>
          <w:tcPr>
            <w:tcW w:w="1699" w:type="dxa"/>
            <w:gridSpan w:val="4"/>
            <w:tcBorders>
              <w:top w:val="nil"/>
              <w:bottom w:val="nil"/>
            </w:tcBorders>
            <w:vAlign w:val="center"/>
          </w:tcPr>
          <w:p w14:paraId="7B6409E3"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13,606,256,072</w:t>
            </w:r>
          </w:p>
        </w:tc>
        <w:tc>
          <w:tcPr>
            <w:tcW w:w="660" w:type="dxa"/>
            <w:gridSpan w:val="3"/>
            <w:tcBorders>
              <w:top w:val="nil"/>
              <w:bottom w:val="nil"/>
            </w:tcBorders>
            <w:vAlign w:val="center"/>
          </w:tcPr>
          <w:p w14:paraId="47DC464C"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35.64</w:t>
            </w:r>
          </w:p>
        </w:tc>
        <w:tc>
          <w:tcPr>
            <w:tcW w:w="1699" w:type="dxa"/>
            <w:gridSpan w:val="4"/>
            <w:tcBorders>
              <w:top w:val="nil"/>
              <w:bottom w:val="nil"/>
            </w:tcBorders>
            <w:vAlign w:val="center"/>
          </w:tcPr>
          <w:p w14:paraId="68819CC3"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12,688,698,793</w:t>
            </w:r>
          </w:p>
        </w:tc>
        <w:tc>
          <w:tcPr>
            <w:tcW w:w="672" w:type="dxa"/>
            <w:gridSpan w:val="2"/>
            <w:tcBorders>
              <w:top w:val="nil"/>
              <w:bottom w:val="nil"/>
            </w:tcBorders>
            <w:vAlign w:val="center"/>
          </w:tcPr>
          <w:p w14:paraId="4F67C5CC"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34.97</w:t>
            </w:r>
          </w:p>
        </w:tc>
        <w:tc>
          <w:tcPr>
            <w:tcW w:w="1529" w:type="dxa"/>
            <w:gridSpan w:val="3"/>
            <w:tcBorders>
              <w:top w:val="nil"/>
              <w:bottom w:val="nil"/>
            </w:tcBorders>
            <w:vAlign w:val="center"/>
          </w:tcPr>
          <w:p w14:paraId="5B1BFE98"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917,557,279</w:t>
            </w:r>
          </w:p>
        </w:tc>
        <w:tc>
          <w:tcPr>
            <w:tcW w:w="838" w:type="dxa"/>
            <w:gridSpan w:val="3"/>
            <w:tcBorders>
              <w:top w:val="nil"/>
              <w:bottom w:val="nil"/>
              <w:right w:val="nil"/>
            </w:tcBorders>
            <w:vAlign w:val="center"/>
          </w:tcPr>
          <w:p w14:paraId="5C03051A"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7.23</w:t>
            </w:r>
          </w:p>
        </w:tc>
      </w:tr>
      <w:tr w:rsidR="00593F69" w14:paraId="0613D9F4"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242EE8CF"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應收款項</w:t>
            </w:r>
          </w:p>
        </w:tc>
        <w:tc>
          <w:tcPr>
            <w:tcW w:w="1699" w:type="dxa"/>
            <w:gridSpan w:val="4"/>
            <w:tcBorders>
              <w:top w:val="nil"/>
              <w:bottom w:val="nil"/>
            </w:tcBorders>
            <w:vAlign w:val="center"/>
          </w:tcPr>
          <w:p w14:paraId="36A6185A"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1,494,591,071</w:t>
            </w:r>
          </w:p>
        </w:tc>
        <w:tc>
          <w:tcPr>
            <w:tcW w:w="660" w:type="dxa"/>
            <w:gridSpan w:val="3"/>
            <w:tcBorders>
              <w:top w:val="nil"/>
              <w:bottom w:val="nil"/>
            </w:tcBorders>
            <w:vAlign w:val="center"/>
          </w:tcPr>
          <w:p w14:paraId="1D0115A8"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3.91</w:t>
            </w:r>
          </w:p>
        </w:tc>
        <w:tc>
          <w:tcPr>
            <w:tcW w:w="1699" w:type="dxa"/>
            <w:gridSpan w:val="4"/>
            <w:tcBorders>
              <w:top w:val="nil"/>
              <w:bottom w:val="nil"/>
            </w:tcBorders>
            <w:vAlign w:val="center"/>
          </w:tcPr>
          <w:p w14:paraId="4DA88328"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1,511,436,558</w:t>
            </w:r>
          </w:p>
        </w:tc>
        <w:tc>
          <w:tcPr>
            <w:tcW w:w="672" w:type="dxa"/>
            <w:gridSpan w:val="2"/>
            <w:tcBorders>
              <w:top w:val="nil"/>
              <w:bottom w:val="nil"/>
            </w:tcBorders>
            <w:vAlign w:val="center"/>
          </w:tcPr>
          <w:p w14:paraId="54BC670D"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4.17</w:t>
            </w:r>
          </w:p>
        </w:tc>
        <w:tc>
          <w:tcPr>
            <w:tcW w:w="1529" w:type="dxa"/>
            <w:gridSpan w:val="3"/>
            <w:tcBorders>
              <w:top w:val="nil"/>
              <w:bottom w:val="nil"/>
            </w:tcBorders>
            <w:vAlign w:val="center"/>
          </w:tcPr>
          <w:p w14:paraId="5ACA4F8A"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- 16,845,487</w:t>
            </w:r>
          </w:p>
        </w:tc>
        <w:tc>
          <w:tcPr>
            <w:tcW w:w="838" w:type="dxa"/>
            <w:gridSpan w:val="3"/>
            <w:tcBorders>
              <w:top w:val="nil"/>
              <w:bottom w:val="nil"/>
              <w:right w:val="nil"/>
            </w:tcBorders>
            <w:vAlign w:val="center"/>
          </w:tcPr>
          <w:p w14:paraId="1E5A379A"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- 1.11</w:t>
            </w:r>
          </w:p>
        </w:tc>
      </w:tr>
      <w:tr w:rsidR="00593F69" w14:paraId="7A0106D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429D124C"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存貨</w:t>
            </w:r>
          </w:p>
        </w:tc>
        <w:tc>
          <w:tcPr>
            <w:tcW w:w="1699" w:type="dxa"/>
            <w:gridSpan w:val="4"/>
            <w:tcBorders>
              <w:top w:val="nil"/>
              <w:bottom w:val="nil"/>
            </w:tcBorders>
            <w:vAlign w:val="center"/>
          </w:tcPr>
          <w:p w14:paraId="1ED3D157"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400,245,988</w:t>
            </w:r>
          </w:p>
        </w:tc>
        <w:tc>
          <w:tcPr>
            <w:tcW w:w="660" w:type="dxa"/>
            <w:gridSpan w:val="3"/>
            <w:tcBorders>
              <w:top w:val="nil"/>
              <w:bottom w:val="nil"/>
            </w:tcBorders>
            <w:vAlign w:val="center"/>
          </w:tcPr>
          <w:p w14:paraId="3F12C761"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1.05</w:t>
            </w:r>
          </w:p>
        </w:tc>
        <w:tc>
          <w:tcPr>
            <w:tcW w:w="1699" w:type="dxa"/>
            <w:gridSpan w:val="4"/>
            <w:tcBorders>
              <w:top w:val="nil"/>
              <w:bottom w:val="nil"/>
            </w:tcBorders>
            <w:vAlign w:val="center"/>
          </w:tcPr>
          <w:p w14:paraId="4E77A6BC"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421,700,410</w:t>
            </w:r>
          </w:p>
        </w:tc>
        <w:tc>
          <w:tcPr>
            <w:tcW w:w="672" w:type="dxa"/>
            <w:gridSpan w:val="2"/>
            <w:tcBorders>
              <w:top w:val="nil"/>
              <w:bottom w:val="nil"/>
            </w:tcBorders>
            <w:vAlign w:val="center"/>
          </w:tcPr>
          <w:p w14:paraId="5F44539C"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1.16</w:t>
            </w:r>
          </w:p>
        </w:tc>
        <w:tc>
          <w:tcPr>
            <w:tcW w:w="1529" w:type="dxa"/>
            <w:gridSpan w:val="3"/>
            <w:tcBorders>
              <w:top w:val="nil"/>
              <w:bottom w:val="nil"/>
            </w:tcBorders>
            <w:vAlign w:val="center"/>
          </w:tcPr>
          <w:p w14:paraId="5B48754A"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- 21,454,422</w:t>
            </w:r>
          </w:p>
        </w:tc>
        <w:tc>
          <w:tcPr>
            <w:tcW w:w="838" w:type="dxa"/>
            <w:gridSpan w:val="3"/>
            <w:tcBorders>
              <w:top w:val="nil"/>
              <w:bottom w:val="nil"/>
              <w:right w:val="nil"/>
            </w:tcBorders>
            <w:vAlign w:val="center"/>
          </w:tcPr>
          <w:p w14:paraId="05C88E20"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- 5.09</w:t>
            </w:r>
          </w:p>
        </w:tc>
      </w:tr>
      <w:tr w:rsidR="00593F69" w14:paraId="799E6C2F"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147130B1"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預付款項</w:t>
            </w:r>
          </w:p>
        </w:tc>
        <w:tc>
          <w:tcPr>
            <w:tcW w:w="1699" w:type="dxa"/>
            <w:gridSpan w:val="4"/>
            <w:tcBorders>
              <w:top w:val="nil"/>
              <w:bottom w:val="nil"/>
            </w:tcBorders>
            <w:vAlign w:val="center"/>
          </w:tcPr>
          <w:p w14:paraId="5565B910"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121,031,030</w:t>
            </w:r>
          </w:p>
        </w:tc>
        <w:tc>
          <w:tcPr>
            <w:tcW w:w="660" w:type="dxa"/>
            <w:gridSpan w:val="3"/>
            <w:tcBorders>
              <w:top w:val="nil"/>
              <w:bottom w:val="nil"/>
            </w:tcBorders>
            <w:vAlign w:val="center"/>
          </w:tcPr>
          <w:p w14:paraId="3A796E95"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0.32</w:t>
            </w:r>
          </w:p>
        </w:tc>
        <w:tc>
          <w:tcPr>
            <w:tcW w:w="1699" w:type="dxa"/>
            <w:gridSpan w:val="4"/>
            <w:tcBorders>
              <w:top w:val="nil"/>
              <w:bottom w:val="nil"/>
            </w:tcBorders>
            <w:vAlign w:val="center"/>
          </w:tcPr>
          <w:p w14:paraId="5F9426D0"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132,092,201</w:t>
            </w:r>
          </w:p>
        </w:tc>
        <w:tc>
          <w:tcPr>
            <w:tcW w:w="672" w:type="dxa"/>
            <w:gridSpan w:val="2"/>
            <w:tcBorders>
              <w:top w:val="nil"/>
              <w:bottom w:val="nil"/>
            </w:tcBorders>
            <w:vAlign w:val="center"/>
          </w:tcPr>
          <w:p w14:paraId="51A1EDDA"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0.36</w:t>
            </w:r>
          </w:p>
        </w:tc>
        <w:tc>
          <w:tcPr>
            <w:tcW w:w="1529" w:type="dxa"/>
            <w:gridSpan w:val="3"/>
            <w:tcBorders>
              <w:top w:val="nil"/>
              <w:bottom w:val="nil"/>
            </w:tcBorders>
            <w:vAlign w:val="center"/>
          </w:tcPr>
          <w:p w14:paraId="4C2E9A70"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- 11,061,171</w:t>
            </w:r>
          </w:p>
        </w:tc>
        <w:tc>
          <w:tcPr>
            <w:tcW w:w="838" w:type="dxa"/>
            <w:gridSpan w:val="3"/>
            <w:tcBorders>
              <w:top w:val="nil"/>
              <w:bottom w:val="nil"/>
              <w:right w:val="nil"/>
            </w:tcBorders>
            <w:vAlign w:val="center"/>
          </w:tcPr>
          <w:p w14:paraId="32E79726"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- 8.37</w:t>
            </w:r>
          </w:p>
        </w:tc>
      </w:tr>
      <w:tr w:rsidR="00593F69" w14:paraId="53BDA5F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4DA9500B" w14:textId="77777777" w:rsidR="00593F69" w:rsidRPr="000B41AC" w:rsidRDefault="00593F69" w:rsidP="005F3947">
            <w:pPr>
              <w:spacing w:line="240" w:lineRule="exact"/>
              <w:ind w:leftChars="200" w:left="480"/>
              <w:rPr>
                <w:rFonts w:ascii="標楷體" w:eastAsia="標楷體" w:hAnsi="標楷體"/>
                <w:kern w:val="0"/>
                <w:sz w:val="20"/>
                <w:highlight w:val="lightGray"/>
              </w:rPr>
            </w:pPr>
            <w:r w:rsidRPr="00D92CB3">
              <w:rPr>
                <w:rFonts w:ascii="標楷體" w:eastAsia="標楷體" w:hAnsi="標楷體" w:hint="eastAsia"/>
                <w:kern w:val="0"/>
                <w:sz w:val="20"/>
              </w:rPr>
              <w:t>短期貸墊款</w:t>
            </w:r>
          </w:p>
        </w:tc>
        <w:tc>
          <w:tcPr>
            <w:tcW w:w="1699" w:type="dxa"/>
            <w:gridSpan w:val="4"/>
            <w:tcBorders>
              <w:top w:val="nil"/>
              <w:bottom w:val="nil"/>
            </w:tcBorders>
            <w:vAlign w:val="center"/>
          </w:tcPr>
          <w:p w14:paraId="73709155"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1,414,400</w:t>
            </w:r>
          </w:p>
        </w:tc>
        <w:tc>
          <w:tcPr>
            <w:tcW w:w="660" w:type="dxa"/>
            <w:gridSpan w:val="3"/>
            <w:tcBorders>
              <w:top w:val="nil"/>
              <w:bottom w:val="nil"/>
            </w:tcBorders>
            <w:vAlign w:val="center"/>
          </w:tcPr>
          <w:p w14:paraId="408453D4"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0.00</w:t>
            </w:r>
          </w:p>
        </w:tc>
        <w:tc>
          <w:tcPr>
            <w:tcW w:w="1699" w:type="dxa"/>
            <w:gridSpan w:val="4"/>
            <w:tcBorders>
              <w:top w:val="nil"/>
              <w:bottom w:val="nil"/>
            </w:tcBorders>
            <w:vAlign w:val="center"/>
          </w:tcPr>
          <w:p w14:paraId="2F90BFDD"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1,384,400</w:t>
            </w:r>
          </w:p>
        </w:tc>
        <w:tc>
          <w:tcPr>
            <w:tcW w:w="672" w:type="dxa"/>
            <w:gridSpan w:val="2"/>
            <w:tcBorders>
              <w:top w:val="nil"/>
              <w:bottom w:val="nil"/>
            </w:tcBorders>
            <w:vAlign w:val="center"/>
          </w:tcPr>
          <w:p w14:paraId="5F1D3E93"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0.00</w:t>
            </w:r>
          </w:p>
        </w:tc>
        <w:tc>
          <w:tcPr>
            <w:tcW w:w="1529" w:type="dxa"/>
            <w:gridSpan w:val="3"/>
            <w:tcBorders>
              <w:top w:val="nil"/>
              <w:bottom w:val="nil"/>
            </w:tcBorders>
            <w:vAlign w:val="center"/>
          </w:tcPr>
          <w:p w14:paraId="7FF67D91"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30,000</w:t>
            </w:r>
          </w:p>
        </w:tc>
        <w:tc>
          <w:tcPr>
            <w:tcW w:w="838" w:type="dxa"/>
            <w:gridSpan w:val="3"/>
            <w:tcBorders>
              <w:top w:val="nil"/>
              <w:bottom w:val="nil"/>
              <w:right w:val="nil"/>
            </w:tcBorders>
            <w:vAlign w:val="center"/>
          </w:tcPr>
          <w:p w14:paraId="2E3C20A8"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2.17</w:t>
            </w:r>
          </w:p>
        </w:tc>
      </w:tr>
      <w:tr w:rsidR="00593F69" w14:paraId="0095694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2D950C3D" w14:textId="77777777" w:rsidR="00593F69" w:rsidRPr="00D92CB3" w:rsidRDefault="00593F69" w:rsidP="005F3947">
            <w:pPr>
              <w:spacing w:line="240" w:lineRule="exact"/>
              <w:ind w:leftChars="100" w:left="240"/>
              <w:rPr>
                <w:rFonts w:ascii="標楷體" w:eastAsia="標楷體" w:hAnsi="標楷體"/>
                <w:kern w:val="0"/>
                <w:sz w:val="20"/>
              </w:rPr>
            </w:pPr>
            <w:r w:rsidRPr="00D92CB3">
              <w:rPr>
                <w:rFonts w:ascii="標楷體" w:eastAsia="標楷體" w:hAnsi="標楷體" w:hint="eastAsia"/>
                <w:spacing w:val="-24"/>
                <w:kern w:val="0"/>
                <w:sz w:val="20"/>
              </w:rPr>
              <w:t>投資、長期應收款、貸墊款及準備金</w:t>
            </w:r>
          </w:p>
        </w:tc>
        <w:tc>
          <w:tcPr>
            <w:tcW w:w="1699" w:type="dxa"/>
            <w:gridSpan w:val="4"/>
            <w:tcBorders>
              <w:top w:val="nil"/>
              <w:bottom w:val="nil"/>
            </w:tcBorders>
            <w:vAlign w:val="center"/>
          </w:tcPr>
          <w:p w14:paraId="4A033E47"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179,710,825</w:t>
            </w:r>
          </w:p>
        </w:tc>
        <w:tc>
          <w:tcPr>
            <w:tcW w:w="660" w:type="dxa"/>
            <w:gridSpan w:val="3"/>
            <w:tcBorders>
              <w:top w:val="nil"/>
              <w:bottom w:val="nil"/>
            </w:tcBorders>
            <w:vAlign w:val="center"/>
          </w:tcPr>
          <w:p w14:paraId="7978F385"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0.47</w:t>
            </w:r>
          </w:p>
        </w:tc>
        <w:tc>
          <w:tcPr>
            <w:tcW w:w="1699" w:type="dxa"/>
            <w:gridSpan w:val="4"/>
            <w:tcBorders>
              <w:top w:val="nil"/>
              <w:bottom w:val="nil"/>
            </w:tcBorders>
            <w:vAlign w:val="center"/>
          </w:tcPr>
          <w:p w14:paraId="30232B54"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165,145,544</w:t>
            </w:r>
          </w:p>
        </w:tc>
        <w:tc>
          <w:tcPr>
            <w:tcW w:w="672" w:type="dxa"/>
            <w:gridSpan w:val="2"/>
            <w:tcBorders>
              <w:top w:val="nil"/>
              <w:bottom w:val="nil"/>
            </w:tcBorders>
            <w:vAlign w:val="center"/>
          </w:tcPr>
          <w:p w14:paraId="504212A7"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0.46</w:t>
            </w:r>
          </w:p>
        </w:tc>
        <w:tc>
          <w:tcPr>
            <w:tcW w:w="1529" w:type="dxa"/>
            <w:gridSpan w:val="3"/>
            <w:tcBorders>
              <w:top w:val="nil"/>
              <w:bottom w:val="nil"/>
            </w:tcBorders>
            <w:vAlign w:val="center"/>
          </w:tcPr>
          <w:p w14:paraId="11D2620B"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14,565,281</w:t>
            </w:r>
          </w:p>
        </w:tc>
        <w:tc>
          <w:tcPr>
            <w:tcW w:w="838" w:type="dxa"/>
            <w:gridSpan w:val="3"/>
            <w:tcBorders>
              <w:top w:val="nil"/>
              <w:bottom w:val="nil"/>
              <w:right w:val="nil"/>
            </w:tcBorders>
            <w:vAlign w:val="center"/>
          </w:tcPr>
          <w:p w14:paraId="4F07FD83"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8.82</w:t>
            </w:r>
          </w:p>
        </w:tc>
      </w:tr>
      <w:tr w:rsidR="00593F69" w14:paraId="405ABFF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7EF57939"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準備金</w:t>
            </w:r>
          </w:p>
        </w:tc>
        <w:tc>
          <w:tcPr>
            <w:tcW w:w="1699" w:type="dxa"/>
            <w:gridSpan w:val="4"/>
            <w:tcBorders>
              <w:top w:val="nil"/>
              <w:bottom w:val="nil"/>
            </w:tcBorders>
            <w:vAlign w:val="center"/>
          </w:tcPr>
          <w:p w14:paraId="2A388023"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179,710,825</w:t>
            </w:r>
          </w:p>
        </w:tc>
        <w:tc>
          <w:tcPr>
            <w:tcW w:w="660" w:type="dxa"/>
            <w:gridSpan w:val="3"/>
            <w:tcBorders>
              <w:top w:val="nil"/>
              <w:bottom w:val="nil"/>
            </w:tcBorders>
            <w:vAlign w:val="center"/>
          </w:tcPr>
          <w:p w14:paraId="54988A77"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0.47</w:t>
            </w:r>
          </w:p>
        </w:tc>
        <w:tc>
          <w:tcPr>
            <w:tcW w:w="1699" w:type="dxa"/>
            <w:gridSpan w:val="4"/>
            <w:tcBorders>
              <w:top w:val="nil"/>
              <w:bottom w:val="nil"/>
            </w:tcBorders>
            <w:vAlign w:val="center"/>
          </w:tcPr>
          <w:p w14:paraId="7B04E991"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165,145,544</w:t>
            </w:r>
          </w:p>
        </w:tc>
        <w:tc>
          <w:tcPr>
            <w:tcW w:w="672" w:type="dxa"/>
            <w:gridSpan w:val="2"/>
            <w:tcBorders>
              <w:top w:val="nil"/>
              <w:bottom w:val="nil"/>
            </w:tcBorders>
            <w:vAlign w:val="center"/>
          </w:tcPr>
          <w:p w14:paraId="068166ED"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0.46</w:t>
            </w:r>
          </w:p>
        </w:tc>
        <w:tc>
          <w:tcPr>
            <w:tcW w:w="1529" w:type="dxa"/>
            <w:gridSpan w:val="3"/>
            <w:tcBorders>
              <w:top w:val="nil"/>
              <w:bottom w:val="nil"/>
            </w:tcBorders>
            <w:vAlign w:val="center"/>
          </w:tcPr>
          <w:p w14:paraId="2D564054"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14,565,281</w:t>
            </w:r>
          </w:p>
        </w:tc>
        <w:tc>
          <w:tcPr>
            <w:tcW w:w="838" w:type="dxa"/>
            <w:gridSpan w:val="3"/>
            <w:tcBorders>
              <w:top w:val="nil"/>
              <w:bottom w:val="nil"/>
              <w:right w:val="nil"/>
            </w:tcBorders>
            <w:vAlign w:val="center"/>
          </w:tcPr>
          <w:p w14:paraId="60EEB320"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8.82</w:t>
            </w:r>
          </w:p>
        </w:tc>
      </w:tr>
      <w:tr w:rsidR="00593F69" w14:paraId="0C2825E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74828146" w14:textId="77777777" w:rsidR="00593F69" w:rsidRPr="00D92CB3" w:rsidRDefault="00593F69" w:rsidP="005F3947">
            <w:pPr>
              <w:spacing w:line="240" w:lineRule="exact"/>
              <w:ind w:leftChars="100" w:left="240"/>
              <w:rPr>
                <w:rFonts w:ascii="標楷體" w:eastAsia="標楷體" w:hAnsi="標楷體"/>
                <w:kern w:val="0"/>
                <w:sz w:val="20"/>
              </w:rPr>
            </w:pPr>
            <w:r w:rsidRPr="00D92CB3">
              <w:rPr>
                <w:rFonts w:ascii="標楷體" w:eastAsia="標楷體" w:hAnsi="標楷體" w:hint="eastAsia"/>
                <w:kern w:val="0"/>
                <w:sz w:val="20"/>
              </w:rPr>
              <w:t>不動產、廠房及設備</w:t>
            </w:r>
          </w:p>
        </w:tc>
        <w:tc>
          <w:tcPr>
            <w:tcW w:w="1699" w:type="dxa"/>
            <w:gridSpan w:val="4"/>
            <w:tcBorders>
              <w:top w:val="nil"/>
              <w:bottom w:val="nil"/>
            </w:tcBorders>
            <w:vAlign w:val="center"/>
          </w:tcPr>
          <w:p w14:paraId="4DA65CE1"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22,133,149,149</w:t>
            </w:r>
          </w:p>
        </w:tc>
        <w:tc>
          <w:tcPr>
            <w:tcW w:w="660" w:type="dxa"/>
            <w:gridSpan w:val="3"/>
            <w:tcBorders>
              <w:top w:val="nil"/>
              <w:bottom w:val="nil"/>
            </w:tcBorders>
            <w:vAlign w:val="center"/>
          </w:tcPr>
          <w:p w14:paraId="024606B9"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57.98</w:t>
            </w:r>
          </w:p>
        </w:tc>
        <w:tc>
          <w:tcPr>
            <w:tcW w:w="1699" w:type="dxa"/>
            <w:gridSpan w:val="4"/>
            <w:tcBorders>
              <w:top w:val="nil"/>
              <w:bottom w:val="nil"/>
            </w:tcBorders>
            <w:vAlign w:val="center"/>
          </w:tcPr>
          <w:p w14:paraId="537C98A9"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21,138,185,183</w:t>
            </w:r>
          </w:p>
        </w:tc>
        <w:tc>
          <w:tcPr>
            <w:tcW w:w="672" w:type="dxa"/>
            <w:gridSpan w:val="2"/>
            <w:tcBorders>
              <w:top w:val="nil"/>
              <w:bottom w:val="nil"/>
            </w:tcBorders>
            <w:vAlign w:val="center"/>
          </w:tcPr>
          <w:p w14:paraId="6DF960BD"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58.26</w:t>
            </w:r>
          </w:p>
        </w:tc>
        <w:tc>
          <w:tcPr>
            <w:tcW w:w="1529" w:type="dxa"/>
            <w:gridSpan w:val="3"/>
            <w:tcBorders>
              <w:top w:val="nil"/>
              <w:bottom w:val="nil"/>
            </w:tcBorders>
            <w:vAlign w:val="center"/>
          </w:tcPr>
          <w:p w14:paraId="13011F3C"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994,963,966</w:t>
            </w:r>
          </w:p>
        </w:tc>
        <w:tc>
          <w:tcPr>
            <w:tcW w:w="838" w:type="dxa"/>
            <w:gridSpan w:val="3"/>
            <w:tcBorders>
              <w:top w:val="nil"/>
              <w:bottom w:val="nil"/>
              <w:right w:val="nil"/>
            </w:tcBorders>
            <w:vAlign w:val="center"/>
          </w:tcPr>
          <w:p w14:paraId="2D17FBEB"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4.71</w:t>
            </w:r>
          </w:p>
        </w:tc>
      </w:tr>
      <w:tr w:rsidR="00593F69" w14:paraId="1654C992"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7B4336AE"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土地</w:t>
            </w:r>
          </w:p>
        </w:tc>
        <w:tc>
          <w:tcPr>
            <w:tcW w:w="1699" w:type="dxa"/>
            <w:gridSpan w:val="4"/>
            <w:tcBorders>
              <w:top w:val="nil"/>
              <w:bottom w:val="nil"/>
            </w:tcBorders>
            <w:vAlign w:val="center"/>
          </w:tcPr>
          <w:p w14:paraId="5C95A5A6"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13,380,547,350</w:t>
            </w:r>
          </w:p>
        </w:tc>
        <w:tc>
          <w:tcPr>
            <w:tcW w:w="660" w:type="dxa"/>
            <w:gridSpan w:val="3"/>
            <w:tcBorders>
              <w:top w:val="nil"/>
              <w:bottom w:val="nil"/>
            </w:tcBorders>
            <w:vAlign w:val="center"/>
          </w:tcPr>
          <w:p w14:paraId="7400B5A1"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35.05</w:t>
            </w:r>
          </w:p>
        </w:tc>
        <w:tc>
          <w:tcPr>
            <w:tcW w:w="1699" w:type="dxa"/>
            <w:gridSpan w:val="4"/>
            <w:tcBorders>
              <w:top w:val="nil"/>
              <w:bottom w:val="nil"/>
            </w:tcBorders>
            <w:vAlign w:val="center"/>
          </w:tcPr>
          <w:p w14:paraId="5A44EA02"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13,033,671,700</w:t>
            </w:r>
          </w:p>
        </w:tc>
        <w:tc>
          <w:tcPr>
            <w:tcW w:w="672" w:type="dxa"/>
            <w:gridSpan w:val="2"/>
            <w:tcBorders>
              <w:top w:val="nil"/>
              <w:bottom w:val="nil"/>
            </w:tcBorders>
            <w:vAlign w:val="center"/>
          </w:tcPr>
          <w:p w14:paraId="20D226C5"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35.92</w:t>
            </w:r>
          </w:p>
        </w:tc>
        <w:tc>
          <w:tcPr>
            <w:tcW w:w="1529" w:type="dxa"/>
            <w:gridSpan w:val="3"/>
            <w:tcBorders>
              <w:top w:val="nil"/>
              <w:bottom w:val="nil"/>
            </w:tcBorders>
            <w:vAlign w:val="center"/>
          </w:tcPr>
          <w:p w14:paraId="39261774"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346,875,650</w:t>
            </w:r>
          </w:p>
        </w:tc>
        <w:tc>
          <w:tcPr>
            <w:tcW w:w="838" w:type="dxa"/>
            <w:gridSpan w:val="3"/>
            <w:tcBorders>
              <w:top w:val="nil"/>
              <w:bottom w:val="nil"/>
              <w:right w:val="nil"/>
            </w:tcBorders>
            <w:vAlign w:val="center"/>
          </w:tcPr>
          <w:p w14:paraId="055E8659"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2.66</w:t>
            </w:r>
          </w:p>
        </w:tc>
      </w:tr>
      <w:tr w:rsidR="00593F69" w14:paraId="7A60C3B1"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4DC59338"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土地改良物</w:t>
            </w:r>
          </w:p>
        </w:tc>
        <w:tc>
          <w:tcPr>
            <w:tcW w:w="1699" w:type="dxa"/>
            <w:gridSpan w:val="4"/>
            <w:tcBorders>
              <w:top w:val="nil"/>
              <w:bottom w:val="nil"/>
            </w:tcBorders>
            <w:vAlign w:val="center"/>
          </w:tcPr>
          <w:p w14:paraId="2FADB97D"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2,240,500</w:t>
            </w:r>
          </w:p>
        </w:tc>
        <w:tc>
          <w:tcPr>
            <w:tcW w:w="660" w:type="dxa"/>
            <w:gridSpan w:val="3"/>
            <w:tcBorders>
              <w:top w:val="nil"/>
              <w:bottom w:val="nil"/>
            </w:tcBorders>
            <w:vAlign w:val="center"/>
          </w:tcPr>
          <w:p w14:paraId="36B1CAB3"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0.01</w:t>
            </w:r>
          </w:p>
        </w:tc>
        <w:tc>
          <w:tcPr>
            <w:tcW w:w="1699" w:type="dxa"/>
            <w:gridSpan w:val="4"/>
            <w:tcBorders>
              <w:top w:val="nil"/>
              <w:bottom w:val="nil"/>
            </w:tcBorders>
            <w:vAlign w:val="center"/>
          </w:tcPr>
          <w:p w14:paraId="5DBA0A25"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2,417,800</w:t>
            </w:r>
          </w:p>
        </w:tc>
        <w:tc>
          <w:tcPr>
            <w:tcW w:w="672" w:type="dxa"/>
            <w:gridSpan w:val="2"/>
            <w:tcBorders>
              <w:top w:val="nil"/>
              <w:bottom w:val="nil"/>
            </w:tcBorders>
            <w:vAlign w:val="center"/>
          </w:tcPr>
          <w:p w14:paraId="45241478"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0.01</w:t>
            </w:r>
          </w:p>
        </w:tc>
        <w:tc>
          <w:tcPr>
            <w:tcW w:w="1529" w:type="dxa"/>
            <w:gridSpan w:val="3"/>
            <w:tcBorders>
              <w:top w:val="nil"/>
              <w:bottom w:val="nil"/>
            </w:tcBorders>
            <w:vAlign w:val="center"/>
          </w:tcPr>
          <w:p w14:paraId="14321012"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- 177,300</w:t>
            </w:r>
          </w:p>
        </w:tc>
        <w:tc>
          <w:tcPr>
            <w:tcW w:w="838" w:type="dxa"/>
            <w:gridSpan w:val="3"/>
            <w:tcBorders>
              <w:top w:val="nil"/>
              <w:bottom w:val="nil"/>
              <w:right w:val="nil"/>
            </w:tcBorders>
            <w:vAlign w:val="center"/>
          </w:tcPr>
          <w:p w14:paraId="5F9F3929"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- 7.33</w:t>
            </w:r>
          </w:p>
        </w:tc>
      </w:tr>
      <w:tr w:rsidR="00593F69" w14:paraId="4C3D441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6D40496B" w14:textId="77777777" w:rsidR="00593F69" w:rsidRPr="000B41AC" w:rsidRDefault="00593F69" w:rsidP="005F3947">
            <w:pPr>
              <w:spacing w:line="240" w:lineRule="exact"/>
              <w:ind w:leftChars="200" w:left="480"/>
              <w:rPr>
                <w:rFonts w:ascii="標楷體" w:eastAsia="標楷體" w:hAnsi="標楷體"/>
                <w:kern w:val="0"/>
                <w:sz w:val="20"/>
                <w:highlight w:val="lightGray"/>
              </w:rPr>
            </w:pPr>
            <w:r w:rsidRPr="00D92CB3">
              <w:rPr>
                <w:rFonts w:ascii="標楷體" w:eastAsia="標楷體" w:hAnsi="標楷體" w:hint="eastAsia"/>
                <w:kern w:val="0"/>
                <w:sz w:val="20"/>
              </w:rPr>
              <w:t>房屋及建築</w:t>
            </w:r>
          </w:p>
        </w:tc>
        <w:tc>
          <w:tcPr>
            <w:tcW w:w="1699" w:type="dxa"/>
            <w:gridSpan w:val="4"/>
            <w:tcBorders>
              <w:top w:val="nil"/>
              <w:bottom w:val="nil"/>
            </w:tcBorders>
            <w:vAlign w:val="center"/>
          </w:tcPr>
          <w:p w14:paraId="564D9245"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5,484,854,557</w:t>
            </w:r>
          </w:p>
        </w:tc>
        <w:tc>
          <w:tcPr>
            <w:tcW w:w="660" w:type="dxa"/>
            <w:gridSpan w:val="3"/>
            <w:tcBorders>
              <w:top w:val="nil"/>
              <w:bottom w:val="nil"/>
            </w:tcBorders>
            <w:vAlign w:val="center"/>
          </w:tcPr>
          <w:p w14:paraId="78F13967"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14.37</w:t>
            </w:r>
          </w:p>
        </w:tc>
        <w:tc>
          <w:tcPr>
            <w:tcW w:w="1699" w:type="dxa"/>
            <w:gridSpan w:val="4"/>
            <w:tcBorders>
              <w:top w:val="nil"/>
              <w:bottom w:val="nil"/>
            </w:tcBorders>
            <w:vAlign w:val="center"/>
          </w:tcPr>
          <w:p w14:paraId="59342A8A"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5,672,757,674</w:t>
            </w:r>
          </w:p>
        </w:tc>
        <w:tc>
          <w:tcPr>
            <w:tcW w:w="672" w:type="dxa"/>
            <w:gridSpan w:val="2"/>
            <w:tcBorders>
              <w:top w:val="nil"/>
              <w:bottom w:val="nil"/>
            </w:tcBorders>
            <w:vAlign w:val="center"/>
          </w:tcPr>
          <w:p w14:paraId="4150CF5E"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15.64</w:t>
            </w:r>
          </w:p>
        </w:tc>
        <w:tc>
          <w:tcPr>
            <w:tcW w:w="1529" w:type="dxa"/>
            <w:gridSpan w:val="3"/>
            <w:tcBorders>
              <w:top w:val="nil"/>
              <w:bottom w:val="nil"/>
            </w:tcBorders>
            <w:vAlign w:val="center"/>
          </w:tcPr>
          <w:p w14:paraId="54301DD1"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- 187,903,117</w:t>
            </w:r>
          </w:p>
        </w:tc>
        <w:tc>
          <w:tcPr>
            <w:tcW w:w="838" w:type="dxa"/>
            <w:gridSpan w:val="3"/>
            <w:tcBorders>
              <w:top w:val="nil"/>
              <w:bottom w:val="nil"/>
              <w:right w:val="nil"/>
            </w:tcBorders>
            <w:vAlign w:val="center"/>
          </w:tcPr>
          <w:p w14:paraId="54F4BE81"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- 3.31</w:t>
            </w:r>
          </w:p>
        </w:tc>
      </w:tr>
      <w:tr w:rsidR="00593F69" w14:paraId="25F8CE2F"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6568F48C" w14:textId="77777777" w:rsidR="00593F69" w:rsidRPr="000B41AC" w:rsidRDefault="00593F69" w:rsidP="005F3947">
            <w:pPr>
              <w:spacing w:line="240" w:lineRule="exact"/>
              <w:ind w:leftChars="200" w:left="480"/>
              <w:rPr>
                <w:rFonts w:ascii="標楷體" w:eastAsia="標楷體" w:hAnsi="標楷體"/>
                <w:kern w:val="0"/>
                <w:sz w:val="20"/>
                <w:highlight w:val="lightGray"/>
              </w:rPr>
            </w:pPr>
            <w:r w:rsidRPr="00D92CB3">
              <w:rPr>
                <w:rFonts w:ascii="標楷體" w:eastAsia="標楷體" w:hAnsi="標楷體" w:hint="eastAsia"/>
                <w:kern w:val="0"/>
                <w:sz w:val="20"/>
              </w:rPr>
              <w:t>機械及設備</w:t>
            </w:r>
          </w:p>
        </w:tc>
        <w:tc>
          <w:tcPr>
            <w:tcW w:w="1699" w:type="dxa"/>
            <w:gridSpan w:val="4"/>
            <w:tcBorders>
              <w:top w:val="nil"/>
              <w:bottom w:val="nil"/>
            </w:tcBorders>
            <w:vAlign w:val="center"/>
          </w:tcPr>
          <w:p w14:paraId="067A9DCB"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2,095,533,435</w:t>
            </w:r>
          </w:p>
        </w:tc>
        <w:tc>
          <w:tcPr>
            <w:tcW w:w="660" w:type="dxa"/>
            <w:gridSpan w:val="3"/>
            <w:tcBorders>
              <w:top w:val="nil"/>
              <w:bottom w:val="nil"/>
            </w:tcBorders>
            <w:vAlign w:val="center"/>
          </w:tcPr>
          <w:p w14:paraId="29041CAF"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5.49</w:t>
            </w:r>
          </w:p>
        </w:tc>
        <w:tc>
          <w:tcPr>
            <w:tcW w:w="1699" w:type="dxa"/>
            <w:gridSpan w:val="4"/>
            <w:tcBorders>
              <w:top w:val="nil"/>
              <w:bottom w:val="nil"/>
            </w:tcBorders>
            <w:vAlign w:val="center"/>
          </w:tcPr>
          <w:p w14:paraId="1DCD384C"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1,638,848,639</w:t>
            </w:r>
          </w:p>
        </w:tc>
        <w:tc>
          <w:tcPr>
            <w:tcW w:w="672" w:type="dxa"/>
            <w:gridSpan w:val="2"/>
            <w:tcBorders>
              <w:top w:val="nil"/>
              <w:bottom w:val="nil"/>
            </w:tcBorders>
            <w:vAlign w:val="center"/>
          </w:tcPr>
          <w:p w14:paraId="64F58377"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4.52</w:t>
            </w:r>
          </w:p>
        </w:tc>
        <w:tc>
          <w:tcPr>
            <w:tcW w:w="1529" w:type="dxa"/>
            <w:gridSpan w:val="3"/>
            <w:tcBorders>
              <w:top w:val="nil"/>
              <w:bottom w:val="nil"/>
            </w:tcBorders>
            <w:vAlign w:val="center"/>
          </w:tcPr>
          <w:p w14:paraId="39C14D7D"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456,684,796</w:t>
            </w:r>
          </w:p>
        </w:tc>
        <w:tc>
          <w:tcPr>
            <w:tcW w:w="838" w:type="dxa"/>
            <w:gridSpan w:val="3"/>
            <w:tcBorders>
              <w:top w:val="nil"/>
              <w:bottom w:val="nil"/>
              <w:right w:val="nil"/>
            </w:tcBorders>
            <w:vAlign w:val="center"/>
          </w:tcPr>
          <w:p w14:paraId="47C68568"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27.87</w:t>
            </w:r>
          </w:p>
        </w:tc>
      </w:tr>
      <w:tr w:rsidR="00593F69" w14:paraId="23F789D4"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550AAE06" w14:textId="77777777" w:rsidR="00593F69" w:rsidRPr="000B41AC" w:rsidRDefault="00593F69" w:rsidP="005F3947">
            <w:pPr>
              <w:spacing w:line="240" w:lineRule="exact"/>
              <w:ind w:leftChars="200" w:left="480"/>
              <w:rPr>
                <w:rFonts w:ascii="標楷體" w:eastAsia="標楷體" w:hAnsi="標楷體"/>
                <w:kern w:val="0"/>
                <w:sz w:val="20"/>
                <w:highlight w:val="lightGray"/>
              </w:rPr>
            </w:pPr>
            <w:r w:rsidRPr="00D92CB3">
              <w:rPr>
                <w:rFonts w:ascii="標楷體" w:eastAsia="標楷體" w:hAnsi="標楷體" w:hint="eastAsia"/>
                <w:kern w:val="0"/>
                <w:sz w:val="20"/>
              </w:rPr>
              <w:t>交通及運輸設備</w:t>
            </w:r>
          </w:p>
        </w:tc>
        <w:tc>
          <w:tcPr>
            <w:tcW w:w="1699" w:type="dxa"/>
            <w:gridSpan w:val="4"/>
            <w:tcBorders>
              <w:top w:val="nil"/>
              <w:bottom w:val="nil"/>
            </w:tcBorders>
            <w:vAlign w:val="center"/>
          </w:tcPr>
          <w:p w14:paraId="15C30AED"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57,487,345</w:t>
            </w:r>
          </w:p>
        </w:tc>
        <w:tc>
          <w:tcPr>
            <w:tcW w:w="660" w:type="dxa"/>
            <w:gridSpan w:val="3"/>
            <w:tcBorders>
              <w:top w:val="nil"/>
              <w:bottom w:val="nil"/>
            </w:tcBorders>
            <w:vAlign w:val="center"/>
          </w:tcPr>
          <w:p w14:paraId="7686EB67"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0.15</w:t>
            </w:r>
          </w:p>
        </w:tc>
        <w:tc>
          <w:tcPr>
            <w:tcW w:w="1699" w:type="dxa"/>
            <w:gridSpan w:val="4"/>
            <w:tcBorders>
              <w:top w:val="nil"/>
              <w:bottom w:val="nil"/>
            </w:tcBorders>
            <w:vAlign w:val="center"/>
          </w:tcPr>
          <w:p w14:paraId="3101CF4C"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58,617,317</w:t>
            </w:r>
          </w:p>
        </w:tc>
        <w:tc>
          <w:tcPr>
            <w:tcW w:w="672" w:type="dxa"/>
            <w:gridSpan w:val="2"/>
            <w:tcBorders>
              <w:top w:val="nil"/>
              <w:bottom w:val="nil"/>
            </w:tcBorders>
            <w:vAlign w:val="center"/>
          </w:tcPr>
          <w:p w14:paraId="2D7A5A45"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0.16</w:t>
            </w:r>
          </w:p>
        </w:tc>
        <w:tc>
          <w:tcPr>
            <w:tcW w:w="1529" w:type="dxa"/>
            <w:gridSpan w:val="3"/>
            <w:tcBorders>
              <w:top w:val="nil"/>
              <w:bottom w:val="nil"/>
            </w:tcBorders>
            <w:vAlign w:val="center"/>
          </w:tcPr>
          <w:p w14:paraId="49E5E3BB"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- 1,129,972</w:t>
            </w:r>
          </w:p>
        </w:tc>
        <w:tc>
          <w:tcPr>
            <w:tcW w:w="838" w:type="dxa"/>
            <w:gridSpan w:val="3"/>
            <w:tcBorders>
              <w:top w:val="nil"/>
              <w:bottom w:val="nil"/>
              <w:right w:val="nil"/>
            </w:tcBorders>
            <w:vAlign w:val="center"/>
          </w:tcPr>
          <w:p w14:paraId="135E4E89"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- 1.93</w:t>
            </w:r>
          </w:p>
        </w:tc>
      </w:tr>
      <w:tr w:rsidR="00593F69" w14:paraId="2344671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6A6F5C5C" w14:textId="77777777" w:rsidR="00593F69" w:rsidRPr="000B41AC" w:rsidRDefault="00593F69" w:rsidP="005F3947">
            <w:pPr>
              <w:spacing w:line="240" w:lineRule="exact"/>
              <w:ind w:leftChars="200" w:left="480"/>
              <w:rPr>
                <w:rFonts w:ascii="標楷體" w:eastAsia="標楷體" w:hAnsi="標楷體"/>
                <w:kern w:val="0"/>
                <w:sz w:val="20"/>
                <w:highlight w:val="lightGray"/>
              </w:rPr>
            </w:pPr>
            <w:r w:rsidRPr="00D92CB3">
              <w:rPr>
                <w:rFonts w:ascii="標楷體" w:eastAsia="標楷體" w:hAnsi="標楷體" w:hint="eastAsia"/>
                <w:kern w:val="0"/>
                <w:sz w:val="20"/>
              </w:rPr>
              <w:t>什項設備</w:t>
            </w:r>
          </w:p>
        </w:tc>
        <w:tc>
          <w:tcPr>
            <w:tcW w:w="1699" w:type="dxa"/>
            <w:gridSpan w:val="4"/>
            <w:tcBorders>
              <w:top w:val="nil"/>
              <w:bottom w:val="nil"/>
            </w:tcBorders>
            <w:vAlign w:val="center"/>
          </w:tcPr>
          <w:p w14:paraId="4D37272A"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171,407,818</w:t>
            </w:r>
          </w:p>
        </w:tc>
        <w:tc>
          <w:tcPr>
            <w:tcW w:w="660" w:type="dxa"/>
            <w:gridSpan w:val="3"/>
            <w:tcBorders>
              <w:top w:val="nil"/>
              <w:bottom w:val="nil"/>
            </w:tcBorders>
            <w:vAlign w:val="center"/>
          </w:tcPr>
          <w:p w14:paraId="57E645C1"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0.45</w:t>
            </w:r>
          </w:p>
        </w:tc>
        <w:tc>
          <w:tcPr>
            <w:tcW w:w="1699" w:type="dxa"/>
            <w:gridSpan w:val="4"/>
            <w:tcBorders>
              <w:top w:val="nil"/>
              <w:bottom w:val="nil"/>
            </w:tcBorders>
            <w:vAlign w:val="center"/>
          </w:tcPr>
          <w:p w14:paraId="380EF29A"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163,235,449</w:t>
            </w:r>
          </w:p>
        </w:tc>
        <w:tc>
          <w:tcPr>
            <w:tcW w:w="672" w:type="dxa"/>
            <w:gridSpan w:val="2"/>
            <w:tcBorders>
              <w:top w:val="nil"/>
              <w:bottom w:val="nil"/>
            </w:tcBorders>
            <w:vAlign w:val="center"/>
          </w:tcPr>
          <w:p w14:paraId="307DD098"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0.45</w:t>
            </w:r>
          </w:p>
        </w:tc>
        <w:tc>
          <w:tcPr>
            <w:tcW w:w="1529" w:type="dxa"/>
            <w:gridSpan w:val="3"/>
            <w:tcBorders>
              <w:top w:val="nil"/>
              <w:bottom w:val="nil"/>
            </w:tcBorders>
            <w:vAlign w:val="center"/>
          </w:tcPr>
          <w:p w14:paraId="65B8181B"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8,172,369</w:t>
            </w:r>
          </w:p>
        </w:tc>
        <w:tc>
          <w:tcPr>
            <w:tcW w:w="838" w:type="dxa"/>
            <w:gridSpan w:val="3"/>
            <w:tcBorders>
              <w:top w:val="nil"/>
              <w:bottom w:val="nil"/>
              <w:right w:val="nil"/>
            </w:tcBorders>
            <w:vAlign w:val="center"/>
          </w:tcPr>
          <w:p w14:paraId="6281A92F"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5.01</w:t>
            </w:r>
          </w:p>
        </w:tc>
      </w:tr>
      <w:tr w:rsidR="00593F69" w14:paraId="47DDE005"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12329560"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租賃資產</w:t>
            </w:r>
          </w:p>
        </w:tc>
        <w:tc>
          <w:tcPr>
            <w:tcW w:w="1699" w:type="dxa"/>
            <w:gridSpan w:val="4"/>
            <w:tcBorders>
              <w:top w:val="nil"/>
              <w:bottom w:val="nil"/>
            </w:tcBorders>
            <w:vAlign w:val="center"/>
          </w:tcPr>
          <w:p w14:paraId="39993F12"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15,529,785</w:t>
            </w:r>
          </w:p>
        </w:tc>
        <w:tc>
          <w:tcPr>
            <w:tcW w:w="660" w:type="dxa"/>
            <w:gridSpan w:val="3"/>
            <w:tcBorders>
              <w:top w:val="nil"/>
              <w:bottom w:val="nil"/>
            </w:tcBorders>
            <w:vAlign w:val="center"/>
          </w:tcPr>
          <w:p w14:paraId="47155C0C"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0.04</w:t>
            </w:r>
          </w:p>
        </w:tc>
        <w:tc>
          <w:tcPr>
            <w:tcW w:w="1699" w:type="dxa"/>
            <w:gridSpan w:val="4"/>
            <w:tcBorders>
              <w:top w:val="nil"/>
              <w:bottom w:val="nil"/>
            </w:tcBorders>
            <w:vAlign w:val="center"/>
          </w:tcPr>
          <w:p w14:paraId="19790F47"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31,215,458</w:t>
            </w:r>
          </w:p>
        </w:tc>
        <w:tc>
          <w:tcPr>
            <w:tcW w:w="672" w:type="dxa"/>
            <w:gridSpan w:val="2"/>
            <w:tcBorders>
              <w:top w:val="nil"/>
              <w:bottom w:val="nil"/>
            </w:tcBorders>
            <w:vAlign w:val="center"/>
          </w:tcPr>
          <w:p w14:paraId="544BE53E"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0.09</w:t>
            </w:r>
          </w:p>
        </w:tc>
        <w:tc>
          <w:tcPr>
            <w:tcW w:w="1529" w:type="dxa"/>
            <w:gridSpan w:val="3"/>
            <w:tcBorders>
              <w:top w:val="nil"/>
              <w:bottom w:val="nil"/>
            </w:tcBorders>
            <w:vAlign w:val="center"/>
          </w:tcPr>
          <w:p w14:paraId="7EA65C2D"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- 15,685,673</w:t>
            </w:r>
          </w:p>
        </w:tc>
        <w:tc>
          <w:tcPr>
            <w:tcW w:w="838" w:type="dxa"/>
            <w:gridSpan w:val="3"/>
            <w:tcBorders>
              <w:top w:val="nil"/>
              <w:bottom w:val="nil"/>
              <w:right w:val="nil"/>
            </w:tcBorders>
            <w:vAlign w:val="center"/>
          </w:tcPr>
          <w:p w14:paraId="4F2B36B0"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- 50.25</w:t>
            </w:r>
          </w:p>
        </w:tc>
      </w:tr>
      <w:tr w:rsidR="00593F69" w14:paraId="63B91E5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25E7F0BE"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購建中固定資產</w:t>
            </w:r>
          </w:p>
        </w:tc>
        <w:tc>
          <w:tcPr>
            <w:tcW w:w="1699" w:type="dxa"/>
            <w:gridSpan w:val="4"/>
            <w:tcBorders>
              <w:top w:val="nil"/>
              <w:bottom w:val="nil"/>
            </w:tcBorders>
            <w:vAlign w:val="center"/>
          </w:tcPr>
          <w:p w14:paraId="4E0B6318"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925,548,359</w:t>
            </w:r>
          </w:p>
        </w:tc>
        <w:tc>
          <w:tcPr>
            <w:tcW w:w="660" w:type="dxa"/>
            <w:gridSpan w:val="3"/>
            <w:tcBorders>
              <w:top w:val="nil"/>
              <w:bottom w:val="nil"/>
            </w:tcBorders>
            <w:vAlign w:val="center"/>
          </w:tcPr>
          <w:p w14:paraId="25E560CB"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2.42</w:t>
            </w:r>
          </w:p>
        </w:tc>
        <w:tc>
          <w:tcPr>
            <w:tcW w:w="1699" w:type="dxa"/>
            <w:gridSpan w:val="4"/>
            <w:tcBorders>
              <w:top w:val="nil"/>
              <w:bottom w:val="nil"/>
            </w:tcBorders>
            <w:vAlign w:val="center"/>
          </w:tcPr>
          <w:p w14:paraId="6BBF13C0"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537,421,146</w:t>
            </w:r>
          </w:p>
        </w:tc>
        <w:tc>
          <w:tcPr>
            <w:tcW w:w="672" w:type="dxa"/>
            <w:gridSpan w:val="2"/>
            <w:tcBorders>
              <w:top w:val="nil"/>
              <w:bottom w:val="nil"/>
            </w:tcBorders>
            <w:vAlign w:val="center"/>
          </w:tcPr>
          <w:p w14:paraId="1C659BF2"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1.48</w:t>
            </w:r>
          </w:p>
        </w:tc>
        <w:tc>
          <w:tcPr>
            <w:tcW w:w="1529" w:type="dxa"/>
            <w:gridSpan w:val="3"/>
            <w:tcBorders>
              <w:top w:val="nil"/>
              <w:bottom w:val="nil"/>
            </w:tcBorders>
            <w:vAlign w:val="center"/>
          </w:tcPr>
          <w:p w14:paraId="011C5BAC"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388,127,213</w:t>
            </w:r>
          </w:p>
        </w:tc>
        <w:tc>
          <w:tcPr>
            <w:tcW w:w="838" w:type="dxa"/>
            <w:gridSpan w:val="3"/>
            <w:tcBorders>
              <w:top w:val="nil"/>
              <w:bottom w:val="nil"/>
              <w:right w:val="nil"/>
            </w:tcBorders>
            <w:vAlign w:val="center"/>
          </w:tcPr>
          <w:p w14:paraId="37F59746"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72.22</w:t>
            </w:r>
          </w:p>
        </w:tc>
      </w:tr>
      <w:tr w:rsidR="00593F69" w14:paraId="48C22CD5"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4FCDC09A" w14:textId="77777777" w:rsidR="00593F69" w:rsidRPr="00D92CB3" w:rsidRDefault="00593F69" w:rsidP="005F3947">
            <w:pPr>
              <w:spacing w:line="240" w:lineRule="exact"/>
              <w:ind w:leftChars="100" w:left="240"/>
              <w:rPr>
                <w:rFonts w:ascii="標楷體" w:eastAsia="標楷體" w:hAnsi="標楷體"/>
                <w:kern w:val="0"/>
                <w:sz w:val="20"/>
              </w:rPr>
            </w:pPr>
            <w:r w:rsidRPr="00D92CB3">
              <w:rPr>
                <w:rFonts w:ascii="標楷體" w:eastAsia="標楷體" w:hAnsi="標楷體" w:hint="eastAsia"/>
                <w:kern w:val="0"/>
                <w:sz w:val="20"/>
              </w:rPr>
              <w:t>無形資產</w:t>
            </w:r>
          </w:p>
        </w:tc>
        <w:tc>
          <w:tcPr>
            <w:tcW w:w="1699" w:type="dxa"/>
            <w:gridSpan w:val="4"/>
            <w:tcBorders>
              <w:top w:val="nil"/>
              <w:bottom w:val="nil"/>
            </w:tcBorders>
            <w:vAlign w:val="center"/>
          </w:tcPr>
          <w:p w14:paraId="2362BB59"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197,848,158</w:t>
            </w:r>
          </w:p>
        </w:tc>
        <w:tc>
          <w:tcPr>
            <w:tcW w:w="660" w:type="dxa"/>
            <w:gridSpan w:val="3"/>
            <w:tcBorders>
              <w:top w:val="nil"/>
              <w:bottom w:val="nil"/>
            </w:tcBorders>
            <w:vAlign w:val="center"/>
          </w:tcPr>
          <w:p w14:paraId="1DBA1249"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0.52</w:t>
            </w:r>
          </w:p>
        </w:tc>
        <w:tc>
          <w:tcPr>
            <w:tcW w:w="1699" w:type="dxa"/>
            <w:gridSpan w:val="4"/>
            <w:tcBorders>
              <w:top w:val="nil"/>
              <w:bottom w:val="nil"/>
            </w:tcBorders>
            <w:vAlign w:val="center"/>
          </w:tcPr>
          <w:p w14:paraId="065C42E7"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152,185,706</w:t>
            </w:r>
          </w:p>
        </w:tc>
        <w:tc>
          <w:tcPr>
            <w:tcW w:w="672" w:type="dxa"/>
            <w:gridSpan w:val="2"/>
            <w:tcBorders>
              <w:top w:val="nil"/>
              <w:bottom w:val="nil"/>
            </w:tcBorders>
            <w:vAlign w:val="center"/>
          </w:tcPr>
          <w:p w14:paraId="1C7F5D3B"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0.42</w:t>
            </w:r>
          </w:p>
        </w:tc>
        <w:tc>
          <w:tcPr>
            <w:tcW w:w="1529" w:type="dxa"/>
            <w:gridSpan w:val="3"/>
            <w:tcBorders>
              <w:top w:val="nil"/>
              <w:bottom w:val="nil"/>
            </w:tcBorders>
            <w:vAlign w:val="center"/>
          </w:tcPr>
          <w:p w14:paraId="5D285495"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45,662,452</w:t>
            </w:r>
          </w:p>
        </w:tc>
        <w:tc>
          <w:tcPr>
            <w:tcW w:w="838" w:type="dxa"/>
            <w:gridSpan w:val="3"/>
            <w:tcBorders>
              <w:top w:val="nil"/>
              <w:bottom w:val="nil"/>
              <w:right w:val="nil"/>
            </w:tcBorders>
            <w:vAlign w:val="center"/>
          </w:tcPr>
          <w:p w14:paraId="6F41C226"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30.00</w:t>
            </w:r>
          </w:p>
        </w:tc>
      </w:tr>
      <w:tr w:rsidR="00593F69" w14:paraId="38BA32AD"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5C3EB920"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無形資產</w:t>
            </w:r>
          </w:p>
        </w:tc>
        <w:tc>
          <w:tcPr>
            <w:tcW w:w="1699" w:type="dxa"/>
            <w:gridSpan w:val="4"/>
            <w:tcBorders>
              <w:top w:val="nil"/>
              <w:bottom w:val="nil"/>
            </w:tcBorders>
            <w:vAlign w:val="center"/>
          </w:tcPr>
          <w:p w14:paraId="6D50E0FB"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197,848,158</w:t>
            </w:r>
          </w:p>
        </w:tc>
        <w:tc>
          <w:tcPr>
            <w:tcW w:w="660" w:type="dxa"/>
            <w:gridSpan w:val="3"/>
            <w:tcBorders>
              <w:top w:val="nil"/>
              <w:bottom w:val="nil"/>
            </w:tcBorders>
            <w:vAlign w:val="center"/>
          </w:tcPr>
          <w:p w14:paraId="52D3EDA6"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0.52</w:t>
            </w:r>
          </w:p>
        </w:tc>
        <w:tc>
          <w:tcPr>
            <w:tcW w:w="1699" w:type="dxa"/>
            <w:gridSpan w:val="4"/>
            <w:tcBorders>
              <w:top w:val="nil"/>
              <w:bottom w:val="nil"/>
            </w:tcBorders>
            <w:vAlign w:val="center"/>
          </w:tcPr>
          <w:p w14:paraId="2750EBDF"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152,185,706</w:t>
            </w:r>
          </w:p>
        </w:tc>
        <w:tc>
          <w:tcPr>
            <w:tcW w:w="672" w:type="dxa"/>
            <w:gridSpan w:val="2"/>
            <w:tcBorders>
              <w:top w:val="nil"/>
              <w:bottom w:val="nil"/>
            </w:tcBorders>
            <w:vAlign w:val="center"/>
          </w:tcPr>
          <w:p w14:paraId="6675996F"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0.42</w:t>
            </w:r>
          </w:p>
        </w:tc>
        <w:tc>
          <w:tcPr>
            <w:tcW w:w="1529" w:type="dxa"/>
            <w:gridSpan w:val="3"/>
            <w:tcBorders>
              <w:top w:val="nil"/>
              <w:bottom w:val="nil"/>
            </w:tcBorders>
            <w:vAlign w:val="center"/>
          </w:tcPr>
          <w:p w14:paraId="488C25D8"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45,662,452</w:t>
            </w:r>
          </w:p>
        </w:tc>
        <w:tc>
          <w:tcPr>
            <w:tcW w:w="838" w:type="dxa"/>
            <w:gridSpan w:val="3"/>
            <w:tcBorders>
              <w:top w:val="nil"/>
              <w:bottom w:val="nil"/>
              <w:right w:val="nil"/>
            </w:tcBorders>
            <w:vAlign w:val="center"/>
          </w:tcPr>
          <w:p w14:paraId="4394A63C"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30.00</w:t>
            </w:r>
          </w:p>
        </w:tc>
      </w:tr>
      <w:tr w:rsidR="00593F69" w14:paraId="0CAD28C3"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5A36D962" w14:textId="77777777" w:rsidR="00593F69" w:rsidRPr="00D92CB3" w:rsidRDefault="00593F69" w:rsidP="005F3947">
            <w:pPr>
              <w:spacing w:line="240" w:lineRule="exact"/>
              <w:ind w:leftChars="100" w:left="240"/>
              <w:rPr>
                <w:rFonts w:ascii="標楷體" w:eastAsia="標楷體" w:hAnsi="標楷體"/>
                <w:kern w:val="0"/>
                <w:sz w:val="20"/>
              </w:rPr>
            </w:pPr>
            <w:r w:rsidRPr="00D92CB3">
              <w:rPr>
                <w:rFonts w:ascii="標楷體" w:eastAsia="標楷體" w:hAnsi="標楷體" w:hint="eastAsia"/>
                <w:kern w:val="0"/>
                <w:sz w:val="20"/>
              </w:rPr>
              <w:t>其他資產</w:t>
            </w:r>
          </w:p>
        </w:tc>
        <w:tc>
          <w:tcPr>
            <w:tcW w:w="1699" w:type="dxa"/>
            <w:gridSpan w:val="4"/>
            <w:tcBorders>
              <w:top w:val="nil"/>
              <w:bottom w:val="nil"/>
            </w:tcBorders>
            <w:vAlign w:val="center"/>
          </w:tcPr>
          <w:p w14:paraId="053E69D5"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42,158,745</w:t>
            </w:r>
          </w:p>
        </w:tc>
        <w:tc>
          <w:tcPr>
            <w:tcW w:w="660" w:type="dxa"/>
            <w:gridSpan w:val="3"/>
            <w:tcBorders>
              <w:top w:val="nil"/>
              <w:bottom w:val="nil"/>
            </w:tcBorders>
            <w:vAlign w:val="center"/>
          </w:tcPr>
          <w:p w14:paraId="466ED311"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0.11</w:t>
            </w:r>
          </w:p>
        </w:tc>
        <w:tc>
          <w:tcPr>
            <w:tcW w:w="1699" w:type="dxa"/>
            <w:gridSpan w:val="4"/>
            <w:tcBorders>
              <w:top w:val="nil"/>
              <w:bottom w:val="nil"/>
            </w:tcBorders>
            <w:vAlign w:val="center"/>
          </w:tcPr>
          <w:p w14:paraId="24A3FFFB"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69,469,894</w:t>
            </w:r>
          </w:p>
        </w:tc>
        <w:tc>
          <w:tcPr>
            <w:tcW w:w="672" w:type="dxa"/>
            <w:gridSpan w:val="2"/>
            <w:tcBorders>
              <w:top w:val="nil"/>
              <w:bottom w:val="nil"/>
            </w:tcBorders>
            <w:vAlign w:val="center"/>
          </w:tcPr>
          <w:p w14:paraId="429FFAA1"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0.19</w:t>
            </w:r>
          </w:p>
        </w:tc>
        <w:tc>
          <w:tcPr>
            <w:tcW w:w="1529" w:type="dxa"/>
            <w:gridSpan w:val="3"/>
            <w:tcBorders>
              <w:top w:val="nil"/>
              <w:bottom w:val="nil"/>
            </w:tcBorders>
            <w:vAlign w:val="center"/>
          </w:tcPr>
          <w:p w14:paraId="0E5EC00B"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- 27,311,149</w:t>
            </w:r>
          </w:p>
        </w:tc>
        <w:tc>
          <w:tcPr>
            <w:tcW w:w="838" w:type="dxa"/>
            <w:gridSpan w:val="3"/>
            <w:tcBorders>
              <w:top w:val="nil"/>
              <w:bottom w:val="nil"/>
              <w:right w:val="nil"/>
            </w:tcBorders>
            <w:vAlign w:val="center"/>
          </w:tcPr>
          <w:p w14:paraId="63FA1965"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- 39.31</w:t>
            </w:r>
          </w:p>
        </w:tc>
      </w:tr>
      <w:tr w:rsidR="00593F69" w14:paraId="7E73D04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6A0177FC"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遞延資產</w:t>
            </w:r>
          </w:p>
        </w:tc>
        <w:tc>
          <w:tcPr>
            <w:tcW w:w="1699" w:type="dxa"/>
            <w:gridSpan w:val="4"/>
            <w:tcBorders>
              <w:top w:val="nil"/>
              <w:bottom w:val="nil"/>
            </w:tcBorders>
            <w:vAlign w:val="center"/>
          </w:tcPr>
          <w:p w14:paraId="5564F2C2"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7,166,790</w:t>
            </w:r>
          </w:p>
        </w:tc>
        <w:tc>
          <w:tcPr>
            <w:tcW w:w="660" w:type="dxa"/>
            <w:gridSpan w:val="3"/>
            <w:tcBorders>
              <w:top w:val="nil"/>
              <w:bottom w:val="nil"/>
            </w:tcBorders>
            <w:vAlign w:val="center"/>
          </w:tcPr>
          <w:p w14:paraId="1CC1F21E"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0.02</w:t>
            </w:r>
          </w:p>
        </w:tc>
        <w:tc>
          <w:tcPr>
            <w:tcW w:w="1699" w:type="dxa"/>
            <w:gridSpan w:val="4"/>
            <w:tcBorders>
              <w:top w:val="nil"/>
              <w:bottom w:val="nil"/>
            </w:tcBorders>
            <w:vAlign w:val="center"/>
          </w:tcPr>
          <w:p w14:paraId="5772231E"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588,989</w:t>
            </w:r>
          </w:p>
        </w:tc>
        <w:tc>
          <w:tcPr>
            <w:tcW w:w="672" w:type="dxa"/>
            <w:gridSpan w:val="2"/>
            <w:tcBorders>
              <w:top w:val="nil"/>
              <w:bottom w:val="nil"/>
            </w:tcBorders>
            <w:vAlign w:val="center"/>
          </w:tcPr>
          <w:p w14:paraId="50BA14E8"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0.00</w:t>
            </w:r>
          </w:p>
        </w:tc>
        <w:tc>
          <w:tcPr>
            <w:tcW w:w="1529" w:type="dxa"/>
            <w:gridSpan w:val="3"/>
            <w:tcBorders>
              <w:top w:val="nil"/>
              <w:bottom w:val="nil"/>
            </w:tcBorders>
            <w:vAlign w:val="center"/>
          </w:tcPr>
          <w:p w14:paraId="0DC0EE69"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6,577,801</w:t>
            </w:r>
          </w:p>
        </w:tc>
        <w:tc>
          <w:tcPr>
            <w:tcW w:w="838" w:type="dxa"/>
            <w:gridSpan w:val="3"/>
            <w:tcBorders>
              <w:top w:val="nil"/>
              <w:bottom w:val="nil"/>
              <w:right w:val="nil"/>
            </w:tcBorders>
            <w:vAlign w:val="center"/>
          </w:tcPr>
          <w:p w14:paraId="3D86FBB9"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1,116.80</w:t>
            </w:r>
          </w:p>
        </w:tc>
      </w:tr>
      <w:tr w:rsidR="00593F69" w14:paraId="2CF22A4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tcBorders>
            <w:vAlign w:val="center"/>
          </w:tcPr>
          <w:p w14:paraId="3C0A3F76"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什項資產</w:t>
            </w:r>
          </w:p>
        </w:tc>
        <w:tc>
          <w:tcPr>
            <w:tcW w:w="1699" w:type="dxa"/>
            <w:gridSpan w:val="4"/>
            <w:tcBorders>
              <w:top w:val="nil"/>
              <w:bottom w:val="nil"/>
            </w:tcBorders>
            <w:vAlign w:val="center"/>
          </w:tcPr>
          <w:p w14:paraId="70315B85" w14:textId="77777777" w:rsidR="00593F69" w:rsidRPr="005F3947"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34,991,955</w:t>
            </w:r>
          </w:p>
        </w:tc>
        <w:tc>
          <w:tcPr>
            <w:tcW w:w="660" w:type="dxa"/>
            <w:gridSpan w:val="3"/>
            <w:tcBorders>
              <w:top w:val="nil"/>
              <w:bottom w:val="nil"/>
            </w:tcBorders>
            <w:vAlign w:val="center"/>
          </w:tcPr>
          <w:p w14:paraId="3090EC5D"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0.09</w:t>
            </w:r>
          </w:p>
        </w:tc>
        <w:tc>
          <w:tcPr>
            <w:tcW w:w="1699" w:type="dxa"/>
            <w:gridSpan w:val="4"/>
            <w:tcBorders>
              <w:top w:val="nil"/>
              <w:bottom w:val="nil"/>
            </w:tcBorders>
            <w:vAlign w:val="center"/>
          </w:tcPr>
          <w:p w14:paraId="42C866C1"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68,880,905</w:t>
            </w:r>
          </w:p>
        </w:tc>
        <w:tc>
          <w:tcPr>
            <w:tcW w:w="672" w:type="dxa"/>
            <w:gridSpan w:val="2"/>
            <w:tcBorders>
              <w:top w:val="nil"/>
              <w:bottom w:val="nil"/>
            </w:tcBorders>
            <w:vAlign w:val="center"/>
          </w:tcPr>
          <w:p w14:paraId="1D1AD215"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0.19</w:t>
            </w:r>
          </w:p>
        </w:tc>
        <w:tc>
          <w:tcPr>
            <w:tcW w:w="1529" w:type="dxa"/>
            <w:gridSpan w:val="3"/>
            <w:tcBorders>
              <w:top w:val="nil"/>
              <w:bottom w:val="nil"/>
            </w:tcBorders>
            <w:vAlign w:val="center"/>
          </w:tcPr>
          <w:p w14:paraId="28FA2C8C"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- 33,888,950</w:t>
            </w:r>
          </w:p>
        </w:tc>
        <w:tc>
          <w:tcPr>
            <w:tcW w:w="838" w:type="dxa"/>
            <w:gridSpan w:val="3"/>
            <w:tcBorders>
              <w:top w:val="nil"/>
              <w:bottom w:val="nil"/>
              <w:right w:val="nil"/>
            </w:tcBorders>
            <w:vAlign w:val="center"/>
          </w:tcPr>
          <w:p w14:paraId="208BC430"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- 49.20</w:t>
            </w:r>
          </w:p>
        </w:tc>
      </w:tr>
      <w:tr w:rsidR="00593F69" w14:paraId="0ADC20B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95"/>
          <w:jc w:val="center"/>
        </w:trPr>
        <w:tc>
          <w:tcPr>
            <w:tcW w:w="2856" w:type="dxa"/>
            <w:gridSpan w:val="2"/>
            <w:tcBorders>
              <w:top w:val="nil"/>
              <w:left w:val="nil"/>
              <w:bottom w:val="nil"/>
              <w:right w:val="single" w:sz="4" w:space="0" w:color="auto"/>
            </w:tcBorders>
            <w:vAlign w:val="center"/>
          </w:tcPr>
          <w:p w14:paraId="614D7CAD" w14:textId="77777777" w:rsidR="00593F69" w:rsidRPr="000B41AC" w:rsidRDefault="00593F69" w:rsidP="005F3947">
            <w:pPr>
              <w:spacing w:line="240" w:lineRule="exact"/>
              <w:rPr>
                <w:rFonts w:ascii="標楷體" w:eastAsia="標楷體" w:hAnsi="標楷體"/>
                <w:kern w:val="0"/>
                <w:sz w:val="20"/>
                <w:highlight w:val="lightGray"/>
              </w:rPr>
            </w:pPr>
            <w:r w:rsidRPr="00D92CB3">
              <w:rPr>
                <w:rFonts w:ascii="標楷體" w:eastAsia="標楷體" w:hAnsi="標楷體" w:hint="eastAsia"/>
                <w:b/>
                <w:kern w:val="0"/>
                <w:sz w:val="20"/>
              </w:rPr>
              <w:t>合計</w:t>
            </w:r>
          </w:p>
        </w:tc>
        <w:tc>
          <w:tcPr>
            <w:tcW w:w="1699" w:type="dxa"/>
            <w:gridSpan w:val="4"/>
            <w:tcBorders>
              <w:top w:val="nil"/>
              <w:left w:val="single" w:sz="4" w:space="0" w:color="auto"/>
              <w:bottom w:val="nil"/>
              <w:right w:val="single" w:sz="4" w:space="0" w:color="auto"/>
            </w:tcBorders>
            <w:vAlign w:val="center"/>
          </w:tcPr>
          <w:p w14:paraId="74B4D53B" w14:textId="77777777" w:rsidR="00593F69" w:rsidRPr="000B41AC" w:rsidRDefault="00593F69" w:rsidP="005F3947">
            <w:pPr>
              <w:spacing w:line="240" w:lineRule="exact"/>
              <w:jc w:val="right"/>
              <w:rPr>
                <w:rFonts w:ascii="細明體" w:eastAsia="細明體" w:hAnsi="細明體"/>
                <w:sz w:val="18"/>
                <w:highlight w:val="lightGray"/>
              </w:rPr>
            </w:pPr>
            <w:r w:rsidRPr="005F3947">
              <w:rPr>
                <w:rFonts w:ascii="細明體" w:eastAsia="細明體" w:hAnsi="細明體" w:hint="eastAsia"/>
                <w:b/>
                <w:sz w:val="18"/>
              </w:rPr>
              <w:t>38,176,405,438</w:t>
            </w:r>
          </w:p>
        </w:tc>
        <w:tc>
          <w:tcPr>
            <w:tcW w:w="660" w:type="dxa"/>
            <w:gridSpan w:val="3"/>
            <w:tcBorders>
              <w:top w:val="nil"/>
              <w:left w:val="single" w:sz="4" w:space="0" w:color="auto"/>
              <w:bottom w:val="nil"/>
              <w:right w:val="single" w:sz="4" w:space="0" w:color="auto"/>
            </w:tcBorders>
            <w:vAlign w:val="center"/>
          </w:tcPr>
          <w:p w14:paraId="58653736" w14:textId="77777777" w:rsidR="00593F69" w:rsidRPr="000B41AC" w:rsidRDefault="00593F69" w:rsidP="005F3947">
            <w:pPr>
              <w:spacing w:line="240" w:lineRule="exact"/>
              <w:jc w:val="right"/>
              <w:rPr>
                <w:rFonts w:ascii="細明體" w:eastAsia="細明體" w:hAnsi="細明體"/>
                <w:sz w:val="18"/>
                <w:highlight w:val="lightGray"/>
              </w:rPr>
            </w:pPr>
            <w:r w:rsidRPr="005F3947">
              <w:rPr>
                <w:rFonts w:ascii="細明體" w:eastAsia="細明體" w:hAnsi="細明體" w:hint="eastAsia"/>
                <w:b/>
                <w:sz w:val="18"/>
              </w:rPr>
              <w:t>100.00</w:t>
            </w:r>
          </w:p>
        </w:tc>
        <w:tc>
          <w:tcPr>
            <w:tcW w:w="1699" w:type="dxa"/>
            <w:gridSpan w:val="4"/>
            <w:tcBorders>
              <w:top w:val="nil"/>
              <w:left w:val="single" w:sz="4" w:space="0" w:color="auto"/>
              <w:bottom w:val="nil"/>
              <w:right w:val="single" w:sz="4" w:space="0" w:color="auto"/>
            </w:tcBorders>
            <w:vAlign w:val="center"/>
          </w:tcPr>
          <w:p w14:paraId="3E03F958"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b/>
                <w:sz w:val="18"/>
              </w:rPr>
              <w:t>36,280,298,689</w:t>
            </w:r>
          </w:p>
        </w:tc>
        <w:tc>
          <w:tcPr>
            <w:tcW w:w="672" w:type="dxa"/>
            <w:gridSpan w:val="2"/>
            <w:tcBorders>
              <w:top w:val="nil"/>
              <w:left w:val="single" w:sz="4" w:space="0" w:color="auto"/>
              <w:bottom w:val="nil"/>
              <w:right w:val="single" w:sz="4" w:space="0" w:color="auto"/>
            </w:tcBorders>
            <w:vAlign w:val="center"/>
          </w:tcPr>
          <w:p w14:paraId="39817FEF"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b/>
                <w:sz w:val="18"/>
              </w:rPr>
              <w:t>100.00</w:t>
            </w:r>
          </w:p>
        </w:tc>
        <w:tc>
          <w:tcPr>
            <w:tcW w:w="1529" w:type="dxa"/>
            <w:gridSpan w:val="3"/>
            <w:tcBorders>
              <w:top w:val="nil"/>
              <w:left w:val="single" w:sz="4" w:space="0" w:color="auto"/>
              <w:bottom w:val="nil"/>
              <w:right w:val="single" w:sz="4" w:space="0" w:color="auto"/>
            </w:tcBorders>
            <w:vAlign w:val="center"/>
          </w:tcPr>
          <w:p w14:paraId="3815BAEF"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b/>
                <w:noProof/>
                <w:sz w:val="18"/>
              </w:rPr>
              <w:t>1,896,106,749</w:t>
            </w:r>
          </w:p>
        </w:tc>
        <w:tc>
          <w:tcPr>
            <w:tcW w:w="838" w:type="dxa"/>
            <w:gridSpan w:val="3"/>
            <w:tcBorders>
              <w:top w:val="nil"/>
              <w:left w:val="single" w:sz="4" w:space="0" w:color="auto"/>
              <w:bottom w:val="nil"/>
              <w:right w:val="nil"/>
            </w:tcBorders>
            <w:vAlign w:val="center"/>
          </w:tcPr>
          <w:p w14:paraId="34B124C3"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b/>
                <w:kern w:val="0"/>
                <w:sz w:val="18"/>
              </w:rPr>
              <w:t>5.23</w:t>
            </w:r>
          </w:p>
        </w:tc>
      </w:tr>
      <w:tr w:rsidR="00593F69" w14:paraId="4727CBA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95"/>
          <w:jc w:val="center"/>
        </w:trPr>
        <w:tc>
          <w:tcPr>
            <w:tcW w:w="2856" w:type="dxa"/>
            <w:gridSpan w:val="2"/>
            <w:tcBorders>
              <w:top w:val="nil"/>
              <w:left w:val="nil"/>
              <w:bottom w:val="nil"/>
              <w:right w:val="single" w:sz="4" w:space="0" w:color="auto"/>
            </w:tcBorders>
            <w:vAlign w:val="center"/>
          </w:tcPr>
          <w:p w14:paraId="39DEBD3B" w14:textId="77777777" w:rsidR="00593F69" w:rsidRPr="00D92CB3" w:rsidRDefault="00593F69" w:rsidP="005F3947">
            <w:pPr>
              <w:spacing w:line="240" w:lineRule="exact"/>
              <w:rPr>
                <w:rFonts w:ascii="標楷體" w:eastAsia="標楷體" w:hAnsi="標楷體"/>
                <w:b/>
                <w:kern w:val="0"/>
                <w:sz w:val="20"/>
              </w:rPr>
            </w:pPr>
            <w:r w:rsidRPr="00D92CB3">
              <w:rPr>
                <w:rFonts w:ascii="標楷體" w:eastAsia="標楷體" w:hAnsi="標楷體" w:hint="eastAsia"/>
                <w:b/>
                <w:kern w:val="0"/>
                <w:sz w:val="20"/>
              </w:rPr>
              <w:t>負債</w:t>
            </w:r>
          </w:p>
        </w:tc>
        <w:tc>
          <w:tcPr>
            <w:tcW w:w="1699" w:type="dxa"/>
            <w:gridSpan w:val="4"/>
            <w:tcBorders>
              <w:top w:val="nil"/>
              <w:left w:val="single" w:sz="4" w:space="0" w:color="auto"/>
              <w:bottom w:val="nil"/>
              <w:right w:val="single" w:sz="4" w:space="0" w:color="auto"/>
            </w:tcBorders>
            <w:vAlign w:val="center"/>
          </w:tcPr>
          <w:p w14:paraId="310E4A3D" w14:textId="77777777" w:rsidR="00593F69" w:rsidRPr="000B41AC" w:rsidRDefault="00593F69" w:rsidP="005F3947">
            <w:pPr>
              <w:spacing w:line="240" w:lineRule="exact"/>
              <w:jc w:val="right"/>
              <w:rPr>
                <w:rFonts w:ascii="細明體" w:eastAsia="細明體" w:hAnsi="細明體"/>
                <w:b/>
                <w:sz w:val="18"/>
                <w:highlight w:val="lightGray"/>
              </w:rPr>
            </w:pPr>
            <w:r w:rsidRPr="006F0A3C">
              <w:rPr>
                <w:rFonts w:ascii="細明體" w:eastAsia="細明體" w:hAnsi="細明體" w:hint="eastAsia"/>
                <w:b/>
                <w:sz w:val="18"/>
              </w:rPr>
              <w:t>5,910,722,410</w:t>
            </w:r>
          </w:p>
        </w:tc>
        <w:tc>
          <w:tcPr>
            <w:tcW w:w="660" w:type="dxa"/>
            <w:gridSpan w:val="3"/>
            <w:tcBorders>
              <w:top w:val="nil"/>
              <w:left w:val="single" w:sz="4" w:space="0" w:color="auto"/>
              <w:bottom w:val="nil"/>
              <w:right w:val="single" w:sz="4" w:space="0" w:color="auto"/>
            </w:tcBorders>
            <w:vAlign w:val="center"/>
          </w:tcPr>
          <w:p w14:paraId="0C42DCC8" w14:textId="77777777" w:rsidR="00593F69" w:rsidRPr="000B41AC" w:rsidRDefault="00593F69" w:rsidP="005F3947">
            <w:pPr>
              <w:spacing w:line="240" w:lineRule="exact"/>
              <w:jc w:val="right"/>
              <w:rPr>
                <w:rFonts w:ascii="細明體" w:eastAsia="細明體" w:hAnsi="細明體"/>
                <w:b/>
                <w:sz w:val="18"/>
                <w:highlight w:val="lightGray"/>
              </w:rPr>
            </w:pPr>
            <w:r w:rsidRPr="006F0A3C">
              <w:rPr>
                <w:rFonts w:ascii="細明體" w:eastAsia="細明體" w:hAnsi="細明體" w:hint="eastAsia"/>
                <w:b/>
                <w:sz w:val="18"/>
              </w:rPr>
              <w:t>15.48</w:t>
            </w:r>
          </w:p>
        </w:tc>
        <w:tc>
          <w:tcPr>
            <w:tcW w:w="1699" w:type="dxa"/>
            <w:gridSpan w:val="4"/>
            <w:tcBorders>
              <w:top w:val="nil"/>
              <w:left w:val="single" w:sz="4" w:space="0" w:color="auto"/>
              <w:bottom w:val="nil"/>
              <w:right w:val="single" w:sz="4" w:space="0" w:color="auto"/>
            </w:tcBorders>
            <w:vAlign w:val="center"/>
          </w:tcPr>
          <w:p w14:paraId="7C1C973B" w14:textId="77777777" w:rsidR="00593F69" w:rsidRPr="00D92CB3" w:rsidRDefault="00593F69" w:rsidP="005F3947">
            <w:pPr>
              <w:spacing w:line="240" w:lineRule="exact"/>
              <w:jc w:val="right"/>
              <w:rPr>
                <w:rFonts w:ascii="細明體" w:eastAsia="細明體" w:hAnsi="細明體"/>
                <w:b/>
                <w:sz w:val="18"/>
              </w:rPr>
            </w:pPr>
            <w:r w:rsidRPr="00D92CB3">
              <w:rPr>
                <w:rFonts w:ascii="細明體" w:eastAsia="細明體" w:hAnsi="細明體" w:hint="eastAsia"/>
                <w:b/>
                <w:sz w:val="18"/>
              </w:rPr>
              <w:t>4,889,008,205</w:t>
            </w:r>
          </w:p>
        </w:tc>
        <w:tc>
          <w:tcPr>
            <w:tcW w:w="672" w:type="dxa"/>
            <w:gridSpan w:val="2"/>
            <w:tcBorders>
              <w:top w:val="nil"/>
              <w:left w:val="single" w:sz="4" w:space="0" w:color="auto"/>
              <w:bottom w:val="nil"/>
              <w:right w:val="single" w:sz="4" w:space="0" w:color="auto"/>
            </w:tcBorders>
            <w:vAlign w:val="center"/>
          </w:tcPr>
          <w:p w14:paraId="6FE2A393" w14:textId="77777777" w:rsidR="00593F69" w:rsidRPr="00D92CB3" w:rsidRDefault="00593F69" w:rsidP="005F3947">
            <w:pPr>
              <w:spacing w:line="240" w:lineRule="exact"/>
              <w:jc w:val="right"/>
              <w:rPr>
                <w:rFonts w:ascii="細明體" w:eastAsia="細明體" w:hAnsi="細明體"/>
                <w:b/>
                <w:sz w:val="18"/>
              </w:rPr>
            </w:pPr>
            <w:r w:rsidRPr="00D92CB3">
              <w:rPr>
                <w:rFonts w:ascii="細明體" w:eastAsia="細明體" w:hAnsi="細明體" w:hint="eastAsia"/>
                <w:b/>
                <w:sz w:val="18"/>
              </w:rPr>
              <w:t>13.48</w:t>
            </w:r>
          </w:p>
        </w:tc>
        <w:tc>
          <w:tcPr>
            <w:tcW w:w="1529" w:type="dxa"/>
            <w:gridSpan w:val="3"/>
            <w:tcBorders>
              <w:top w:val="nil"/>
              <w:left w:val="single" w:sz="4" w:space="0" w:color="auto"/>
              <w:bottom w:val="nil"/>
              <w:right w:val="single" w:sz="4" w:space="0" w:color="auto"/>
            </w:tcBorders>
            <w:vAlign w:val="center"/>
          </w:tcPr>
          <w:p w14:paraId="64AA2307" w14:textId="77777777" w:rsidR="00593F69" w:rsidRPr="000B41AC" w:rsidRDefault="00593F69" w:rsidP="005F3947">
            <w:pPr>
              <w:spacing w:line="240" w:lineRule="exact"/>
              <w:jc w:val="right"/>
              <w:rPr>
                <w:rFonts w:ascii="細明體" w:eastAsia="細明體" w:hAnsi="細明體"/>
                <w:b/>
                <w:noProof/>
                <w:sz w:val="18"/>
                <w:highlight w:val="lightGray"/>
              </w:rPr>
            </w:pPr>
            <w:r w:rsidRPr="006F0A3C">
              <w:rPr>
                <w:rFonts w:ascii="細明體" w:eastAsia="細明體" w:hAnsi="細明體" w:hint="eastAsia"/>
                <w:b/>
                <w:noProof/>
                <w:sz w:val="18"/>
              </w:rPr>
              <w:t>1,021,714,205</w:t>
            </w:r>
          </w:p>
        </w:tc>
        <w:tc>
          <w:tcPr>
            <w:tcW w:w="838" w:type="dxa"/>
            <w:gridSpan w:val="3"/>
            <w:tcBorders>
              <w:top w:val="nil"/>
              <w:left w:val="single" w:sz="4" w:space="0" w:color="auto"/>
              <w:bottom w:val="nil"/>
              <w:right w:val="nil"/>
            </w:tcBorders>
            <w:vAlign w:val="center"/>
          </w:tcPr>
          <w:p w14:paraId="6E0EC1A5" w14:textId="77777777" w:rsidR="00593F69" w:rsidRPr="000B41AC" w:rsidRDefault="00593F69" w:rsidP="005F3947">
            <w:pPr>
              <w:spacing w:line="240" w:lineRule="exact"/>
              <w:jc w:val="right"/>
              <w:rPr>
                <w:rFonts w:ascii="細明體" w:eastAsia="細明體" w:hAnsi="細明體"/>
                <w:b/>
                <w:kern w:val="0"/>
                <w:sz w:val="18"/>
                <w:highlight w:val="lightGray"/>
              </w:rPr>
            </w:pPr>
            <w:r w:rsidRPr="006F0A3C">
              <w:rPr>
                <w:rFonts w:ascii="細明體" w:eastAsia="細明體" w:hAnsi="細明體" w:hint="eastAsia"/>
                <w:b/>
                <w:kern w:val="0"/>
                <w:sz w:val="18"/>
              </w:rPr>
              <w:t>20.90</w:t>
            </w:r>
          </w:p>
        </w:tc>
      </w:tr>
      <w:tr w:rsidR="00593F69" w14:paraId="1FB824D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5CBDAC0C" w14:textId="77777777" w:rsidR="00593F69" w:rsidRPr="00D92CB3" w:rsidRDefault="00593F69" w:rsidP="005F3947">
            <w:pPr>
              <w:spacing w:line="240" w:lineRule="exact"/>
              <w:ind w:leftChars="100" w:left="240"/>
              <w:rPr>
                <w:rFonts w:ascii="標楷體" w:eastAsia="標楷體" w:hAnsi="標楷體"/>
                <w:b/>
                <w:kern w:val="0"/>
                <w:sz w:val="20"/>
              </w:rPr>
            </w:pPr>
            <w:r w:rsidRPr="00D92CB3">
              <w:rPr>
                <w:rFonts w:ascii="標楷體" w:eastAsia="標楷體" w:hAnsi="標楷體" w:hint="eastAsia"/>
                <w:kern w:val="0"/>
                <w:sz w:val="20"/>
              </w:rPr>
              <w:t>流動負債</w:t>
            </w:r>
          </w:p>
        </w:tc>
        <w:tc>
          <w:tcPr>
            <w:tcW w:w="1699" w:type="dxa"/>
            <w:gridSpan w:val="4"/>
            <w:tcBorders>
              <w:top w:val="nil"/>
              <w:left w:val="single" w:sz="4" w:space="0" w:color="auto"/>
              <w:bottom w:val="nil"/>
              <w:right w:val="single" w:sz="4" w:space="0" w:color="auto"/>
            </w:tcBorders>
            <w:vAlign w:val="center"/>
          </w:tcPr>
          <w:p w14:paraId="737E4064" w14:textId="77777777" w:rsidR="00593F69" w:rsidRPr="000B41AC" w:rsidRDefault="00593F69" w:rsidP="005F3947">
            <w:pPr>
              <w:spacing w:line="240" w:lineRule="exact"/>
              <w:jc w:val="right"/>
              <w:rPr>
                <w:rFonts w:ascii="細明體" w:eastAsia="細明體" w:hAnsi="細明體"/>
                <w:b/>
                <w:sz w:val="18"/>
                <w:highlight w:val="lightGray"/>
              </w:rPr>
            </w:pPr>
            <w:r w:rsidRPr="006F0A3C">
              <w:rPr>
                <w:rFonts w:ascii="細明體" w:eastAsia="細明體" w:hAnsi="細明體" w:hint="eastAsia"/>
                <w:sz w:val="18"/>
              </w:rPr>
              <w:t>5,001,890,126</w:t>
            </w:r>
          </w:p>
        </w:tc>
        <w:tc>
          <w:tcPr>
            <w:tcW w:w="660" w:type="dxa"/>
            <w:gridSpan w:val="3"/>
            <w:tcBorders>
              <w:top w:val="nil"/>
              <w:left w:val="single" w:sz="4" w:space="0" w:color="auto"/>
              <w:bottom w:val="nil"/>
              <w:right w:val="single" w:sz="4" w:space="0" w:color="auto"/>
            </w:tcBorders>
            <w:vAlign w:val="center"/>
          </w:tcPr>
          <w:p w14:paraId="4D793C15" w14:textId="77777777" w:rsidR="00593F69" w:rsidRPr="000B41AC" w:rsidRDefault="00593F69" w:rsidP="005F3947">
            <w:pPr>
              <w:spacing w:line="240" w:lineRule="exact"/>
              <w:jc w:val="right"/>
              <w:rPr>
                <w:rFonts w:ascii="細明體" w:eastAsia="細明體" w:hAnsi="細明體"/>
                <w:b/>
                <w:sz w:val="18"/>
                <w:highlight w:val="lightGray"/>
              </w:rPr>
            </w:pPr>
            <w:r w:rsidRPr="006F0A3C">
              <w:rPr>
                <w:rFonts w:ascii="細明體" w:eastAsia="細明體" w:hAnsi="細明體" w:hint="eastAsia"/>
                <w:sz w:val="18"/>
              </w:rPr>
              <w:t>13.10</w:t>
            </w:r>
          </w:p>
        </w:tc>
        <w:tc>
          <w:tcPr>
            <w:tcW w:w="1699" w:type="dxa"/>
            <w:gridSpan w:val="4"/>
            <w:tcBorders>
              <w:top w:val="nil"/>
              <w:left w:val="single" w:sz="4" w:space="0" w:color="auto"/>
              <w:bottom w:val="nil"/>
              <w:right w:val="single" w:sz="4" w:space="0" w:color="auto"/>
            </w:tcBorders>
            <w:vAlign w:val="center"/>
          </w:tcPr>
          <w:p w14:paraId="3F02BFEE" w14:textId="77777777" w:rsidR="00593F69" w:rsidRPr="00D92CB3" w:rsidRDefault="00593F69" w:rsidP="005F3947">
            <w:pPr>
              <w:spacing w:line="240" w:lineRule="exact"/>
              <w:jc w:val="right"/>
              <w:rPr>
                <w:rFonts w:ascii="細明體" w:eastAsia="細明體" w:hAnsi="細明體"/>
                <w:b/>
                <w:sz w:val="18"/>
              </w:rPr>
            </w:pPr>
            <w:r w:rsidRPr="00D92CB3">
              <w:rPr>
                <w:rFonts w:ascii="細明體" w:eastAsia="細明體" w:hAnsi="細明體" w:hint="eastAsia"/>
                <w:sz w:val="18"/>
              </w:rPr>
              <w:t>4,173,400,333</w:t>
            </w:r>
          </w:p>
        </w:tc>
        <w:tc>
          <w:tcPr>
            <w:tcW w:w="672" w:type="dxa"/>
            <w:gridSpan w:val="2"/>
            <w:tcBorders>
              <w:top w:val="nil"/>
              <w:left w:val="single" w:sz="4" w:space="0" w:color="auto"/>
              <w:bottom w:val="nil"/>
              <w:right w:val="single" w:sz="4" w:space="0" w:color="auto"/>
            </w:tcBorders>
            <w:vAlign w:val="center"/>
          </w:tcPr>
          <w:p w14:paraId="6789E02E" w14:textId="77777777" w:rsidR="00593F69" w:rsidRPr="00D92CB3" w:rsidRDefault="00593F69" w:rsidP="005F3947">
            <w:pPr>
              <w:spacing w:line="240" w:lineRule="exact"/>
              <w:jc w:val="right"/>
              <w:rPr>
                <w:rFonts w:ascii="細明體" w:eastAsia="細明體" w:hAnsi="細明體"/>
                <w:b/>
                <w:sz w:val="18"/>
              </w:rPr>
            </w:pPr>
            <w:r w:rsidRPr="00D92CB3">
              <w:rPr>
                <w:rFonts w:ascii="細明體" w:eastAsia="細明體" w:hAnsi="細明體" w:hint="eastAsia"/>
                <w:sz w:val="18"/>
              </w:rPr>
              <w:t>11.50</w:t>
            </w:r>
          </w:p>
        </w:tc>
        <w:tc>
          <w:tcPr>
            <w:tcW w:w="1529" w:type="dxa"/>
            <w:gridSpan w:val="3"/>
            <w:tcBorders>
              <w:top w:val="nil"/>
              <w:left w:val="single" w:sz="4" w:space="0" w:color="auto"/>
              <w:bottom w:val="nil"/>
              <w:right w:val="single" w:sz="4" w:space="0" w:color="auto"/>
            </w:tcBorders>
            <w:vAlign w:val="center"/>
          </w:tcPr>
          <w:p w14:paraId="2F6A32EF" w14:textId="77777777" w:rsidR="00593F69" w:rsidRPr="000B41AC" w:rsidRDefault="00593F69" w:rsidP="005F3947">
            <w:pPr>
              <w:spacing w:line="240" w:lineRule="exact"/>
              <w:jc w:val="right"/>
              <w:rPr>
                <w:rFonts w:ascii="細明體" w:eastAsia="細明體" w:hAnsi="細明體"/>
                <w:b/>
                <w:noProof/>
                <w:sz w:val="18"/>
                <w:highlight w:val="lightGray"/>
              </w:rPr>
            </w:pPr>
            <w:r w:rsidRPr="006F0A3C">
              <w:rPr>
                <w:rFonts w:ascii="細明體" w:eastAsia="細明體" w:hAnsi="細明體" w:hint="eastAsia"/>
                <w:noProof/>
                <w:sz w:val="18"/>
              </w:rPr>
              <w:t>828,489,793</w:t>
            </w:r>
          </w:p>
        </w:tc>
        <w:tc>
          <w:tcPr>
            <w:tcW w:w="838" w:type="dxa"/>
            <w:gridSpan w:val="3"/>
            <w:tcBorders>
              <w:top w:val="nil"/>
              <w:left w:val="single" w:sz="4" w:space="0" w:color="auto"/>
              <w:bottom w:val="nil"/>
              <w:right w:val="nil"/>
            </w:tcBorders>
            <w:vAlign w:val="center"/>
          </w:tcPr>
          <w:p w14:paraId="1830B5B8" w14:textId="77777777" w:rsidR="00593F69" w:rsidRPr="000B41AC" w:rsidRDefault="00593F69" w:rsidP="005F3947">
            <w:pPr>
              <w:spacing w:line="240" w:lineRule="exact"/>
              <w:jc w:val="right"/>
              <w:rPr>
                <w:rFonts w:ascii="細明體" w:eastAsia="細明體" w:hAnsi="細明體"/>
                <w:b/>
                <w:kern w:val="0"/>
                <w:sz w:val="18"/>
                <w:highlight w:val="lightGray"/>
              </w:rPr>
            </w:pPr>
            <w:r w:rsidRPr="006F0A3C">
              <w:rPr>
                <w:rFonts w:ascii="細明體" w:eastAsia="細明體" w:hAnsi="細明體" w:hint="eastAsia"/>
                <w:kern w:val="0"/>
                <w:sz w:val="18"/>
              </w:rPr>
              <w:t>19.85</w:t>
            </w:r>
          </w:p>
        </w:tc>
      </w:tr>
      <w:tr w:rsidR="00593F69" w14:paraId="67D67E3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766A3381"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短期債務</w:t>
            </w:r>
          </w:p>
        </w:tc>
        <w:tc>
          <w:tcPr>
            <w:tcW w:w="1699" w:type="dxa"/>
            <w:gridSpan w:val="4"/>
            <w:tcBorders>
              <w:top w:val="nil"/>
              <w:left w:val="single" w:sz="4" w:space="0" w:color="auto"/>
              <w:bottom w:val="nil"/>
              <w:right w:val="single" w:sz="4" w:space="0" w:color="auto"/>
            </w:tcBorders>
            <w:vAlign w:val="center"/>
          </w:tcPr>
          <w:p w14:paraId="6346CF2D"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11,754,223</w:t>
            </w:r>
          </w:p>
        </w:tc>
        <w:tc>
          <w:tcPr>
            <w:tcW w:w="660" w:type="dxa"/>
            <w:gridSpan w:val="3"/>
            <w:tcBorders>
              <w:top w:val="nil"/>
              <w:left w:val="single" w:sz="4" w:space="0" w:color="auto"/>
              <w:bottom w:val="nil"/>
              <w:right w:val="single" w:sz="4" w:space="0" w:color="auto"/>
            </w:tcBorders>
            <w:vAlign w:val="center"/>
          </w:tcPr>
          <w:p w14:paraId="2E86E02B"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0.03</w:t>
            </w:r>
          </w:p>
        </w:tc>
        <w:tc>
          <w:tcPr>
            <w:tcW w:w="1699" w:type="dxa"/>
            <w:gridSpan w:val="4"/>
            <w:tcBorders>
              <w:top w:val="nil"/>
              <w:left w:val="single" w:sz="4" w:space="0" w:color="auto"/>
              <w:bottom w:val="nil"/>
              <w:right w:val="single" w:sz="4" w:space="0" w:color="auto"/>
            </w:tcBorders>
            <w:vAlign w:val="center"/>
          </w:tcPr>
          <w:p w14:paraId="07529DE7"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37,015,998</w:t>
            </w:r>
          </w:p>
        </w:tc>
        <w:tc>
          <w:tcPr>
            <w:tcW w:w="672" w:type="dxa"/>
            <w:gridSpan w:val="2"/>
            <w:tcBorders>
              <w:top w:val="nil"/>
              <w:left w:val="single" w:sz="4" w:space="0" w:color="auto"/>
              <w:bottom w:val="nil"/>
              <w:right w:val="single" w:sz="4" w:space="0" w:color="auto"/>
            </w:tcBorders>
            <w:vAlign w:val="center"/>
          </w:tcPr>
          <w:p w14:paraId="078056F3"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0.10</w:t>
            </w:r>
          </w:p>
        </w:tc>
        <w:tc>
          <w:tcPr>
            <w:tcW w:w="1529" w:type="dxa"/>
            <w:gridSpan w:val="3"/>
            <w:tcBorders>
              <w:top w:val="nil"/>
              <w:left w:val="single" w:sz="4" w:space="0" w:color="auto"/>
              <w:bottom w:val="nil"/>
              <w:right w:val="single" w:sz="4" w:space="0" w:color="auto"/>
            </w:tcBorders>
            <w:vAlign w:val="center"/>
          </w:tcPr>
          <w:p w14:paraId="61946C4F"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- 25,261,775</w:t>
            </w:r>
          </w:p>
        </w:tc>
        <w:tc>
          <w:tcPr>
            <w:tcW w:w="838" w:type="dxa"/>
            <w:gridSpan w:val="3"/>
            <w:tcBorders>
              <w:top w:val="nil"/>
              <w:left w:val="single" w:sz="4" w:space="0" w:color="auto"/>
              <w:bottom w:val="nil"/>
              <w:right w:val="nil"/>
            </w:tcBorders>
            <w:vAlign w:val="center"/>
          </w:tcPr>
          <w:p w14:paraId="160C1035"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- 68.25</w:t>
            </w:r>
          </w:p>
        </w:tc>
      </w:tr>
      <w:tr w:rsidR="00593F69" w14:paraId="6CC7603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2AB60B2F"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應付款項</w:t>
            </w:r>
          </w:p>
        </w:tc>
        <w:tc>
          <w:tcPr>
            <w:tcW w:w="1699" w:type="dxa"/>
            <w:gridSpan w:val="4"/>
            <w:tcBorders>
              <w:top w:val="nil"/>
              <w:left w:val="single" w:sz="4" w:space="0" w:color="auto"/>
              <w:bottom w:val="nil"/>
              <w:right w:val="single" w:sz="4" w:space="0" w:color="auto"/>
            </w:tcBorders>
            <w:vAlign w:val="center"/>
          </w:tcPr>
          <w:p w14:paraId="24D7CAD0"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4,908,227,169</w:t>
            </w:r>
          </w:p>
        </w:tc>
        <w:tc>
          <w:tcPr>
            <w:tcW w:w="660" w:type="dxa"/>
            <w:gridSpan w:val="3"/>
            <w:tcBorders>
              <w:top w:val="nil"/>
              <w:left w:val="single" w:sz="4" w:space="0" w:color="auto"/>
              <w:bottom w:val="nil"/>
              <w:right w:val="single" w:sz="4" w:space="0" w:color="auto"/>
            </w:tcBorders>
            <w:vAlign w:val="center"/>
          </w:tcPr>
          <w:p w14:paraId="058C6502"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12.86</w:t>
            </w:r>
          </w:p>
        </w:tc>
        <w:tc>
          <w:tcPr>
            <w:tcW w:w="1699" w:type="dxa"/>
            <w:gridSpan w:val="4"/>
            <w:tcBorders>
              <w:top w:val="nil"/>
              <w:left w:val="single" w:sz="4" w:space="0" w:color="auto"/>
              <w:bottom w:val="nil"/>
              <w:right w:val="single" w:sz="4" w:space="0" w:color="auto"/>
            </w:tcBorders>
            <w:vAlign w:val="center"/>
          </w:tcPr>
          <w:p w14:paraId="760BB03A"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4,028,972,395</w:t>
            </w:r>
          </w:p>
        </w:tc>
        <w:tc>
          <w:tcPr>
            <w:tcW w:w="672" w:type="dxa"/>
            <w:gridSpan w:val="2"/>
            <w:tcBorders>
              <w:top w:val="nil"/>
              <w:left w:val="single" w:sz="4" w:space="0" w:color="auto"/>
              <w:bottom w:val="nil"/>
              <w:right w:val="single" w:sz="4" w:space="0" w:color="auto"/>
            </w:tcBorders>
            <w:vAlign w:val="center"/>
          </w:tcPr>
          <w:p w14:paraId="39748B3F"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11.11</w:t>
            </w:r>
          </w:p>
        </w:tc>
        <w:tc>
          <w:tcPr>
            <w:tcW w:w="1529" w:type="dxa"/>
            <w:gridSpan w:val="3"/>
            <w:tcBorders>
              <w:top w:val="nil"/>
              <w:left w:val="single" w:sz="4" w:space="0" w:color="auto"/>
              <w:bottom w:val="nil"/>
              <w:right w:val="single" w:sz="4" w:space="0" w:color="auto"/>
            </w:tcBorders>
            <w:vAlign w:val="center"/>
          </w:tcPr>
          <w:p w14:paraId="470EB233"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879,254,774</w:t>
            </w:r>
          </w:p>
        </w:tc>
        <w:tc>
          <w:tcPr>
            <w:tcW w:w="838" w:type="dxa"/>
            <w:gridSpan w:val="3"/>
            <w:tcBorders>
              <w:top w:val="nil"/>
              <w:left w:val="single" w:sz="4" w:space="0" w:color="auto"/>
              <w:bottom w:val="nil"/>
              <w:right w:val="nil"/>
            </w:tcBorders>
            <w:vAlign w:val="center"/>
          </w:tcPr>
          <w:p w14:paraId="19D71EDA"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21.82</w:t>
            </w:r>
          </w:p>
        </w:tc>
      </w:tr>
      <w:tr w:rsidR="00593F69" w14:paraId="360F993F"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37C41C91"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預收款項</w:t>
            </w:r>
          </w:p>
        </w:tc>
        <w:tc>
          <w:tcPr>
            <w:tcW w:w="1699" w:type="dxa"/>
            <w:gridSpan w:val="4"/>
            <w:tcBorders>
              <w:top w:val="nil"/>
              <w:left w:val="single" w:sz="4" w:space="0" w:color="auto"/>
              <w:bottom w:val="nil"/>
              <w:right w:val="single" w:sz="4" w:space="0" w:color="auto"/>
            </w:tcBorders>
            <w:vAlign w:val="center"/>
          </w:tcPr>
          <w:p w14:paraId="7988ABD5"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81,908,734</w:t>
            </w:r>
          </w:p>
        </w:tc>
        <w:tc>
          <w:tcPr>
            <w:tcW w:w="660" w:type="dxa"/>
            <w:gridSpan w:val="3"/>
            <w:tcBorders>
              <w:top w:val="nil"/>
              <w:left w:val="single" w:sz="4" w:space="0" w:color="auto"/>
              <w:bottom w:val="nil"/>
              <w:right w:val="single" w:sz="4" w:space="0" w:color="auto"/>
            </w:tcBorders>
            <w:vAlign w:val="center"/>
          </w:tcPr>
          <w:p w14:paraId="0B34FD53"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0.21</w:t>
            </w:r>
          </w:p>
        </w:tc>
        <w:tc>
          <w:tcPr>
            <w:tcW w:w="1699" w:type="dxa"/>
            <w:gridSpan w:val="4"/>
            <w:tcBorders>
              <w:top w:val="nil"/>
              <w:left w:val="single" w:sz="4" w:space="0" w:color="auto"/>
              <w:bottom w:val="nil"/>
              <w:right w:val="single" w:sz="4" w:space="0" w:color="auto"/>
            </w:tcBorders>
            <w:vAlign w:val="center"/>
          </w:tcPr>
          <w:p w14:paraId="0AE6FED8"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107,411,940</w:t>
            </w:r>
          </w:p>
        </w:tc>
        <w:tc>
          <w:tcPr>
            <w:tcW w:w="672" w:type="dxa"/>
            <w:gridSpan w:val="2"/>
            <w:tcBorders>
              <w:top w:val="nil"/>
              <w:left w:val="single" w:sz="4" w:space="0" w:color="auto"/>
              <w:bottom w:val="nil"/>
              <w:right w:val="single" w:sz="4" w:space="0" w:color="auto"/>
            </w:tcBorders>
            <w:vAlign w:val="center"/>
          </w:tcPr>
          <w:p w14:paraId="5ACB65F4"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0.30</w:t>
            </w:r>
          </w:p>
        </w:tc>
        <w:tc>
          <w:tcPr>
            <w:tcW w:w="1529" w:type="dxa"/>
            <w:gridSpan w:val="3"/>
            <w:tcBorders>
              <w:top w:val="nil"/>
              <w:left w:val="single" w:sz="4" w:space="0" w:color="auto"/>
              <w:bottom w:val="nil"/>
              <w:right w:val="single" w:sz="4" w:space="0" w:color="auto"/>
            </w:tcBorders>
            <w:vAlign w:val="center"/>
          </w:tcPr>
          <w:p w14:paraId="48133867"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- 25,503,206</w:t>
            </w:r>
          </w:p>
        </w:tc>
        <w:tc>
          <w:tcPr>
            <w:tcW w:w="838" w:type="dxa"/>
            <w:gridSpan w:val="3"/>
            <w:tcBorders>
              <w:top w:val="nil"/>
              <w:left w:val="single" w:sz="4" w:space="0" w:color="auto"/>
              <w:bottom w:val="nil"/>
              <w:right w:val="nil"/>
            </w:tcBorders>
            <w:vAlign w:val="center"/>
          </w:tcPr>
          <w:p w14:paraId="24679D70"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- 23.74</w:t>
            </w:r>
          </w:p>
        </w:tc>
      </w:tr>
      <w:tr w:rsidR="00593F69" w14:paraId="690385A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0F76CB46" w14:textId="77777777" w:rsidR="00593F69" w:rsidRPr="00D92CB3" w:rsidRDefault="00593F69" w:rsidP="005F3947">
            <w:pPr>
              <w:spacing w:line="240" w:lineRule="exact"/>
              <w:ind w:leftChars="100" w:left="240"/>
              <w:rPr>
                <w:rFonts w:ascii="標楷體" w:eastAsia="標楷體" w:hAnsi="標楷體"/>
                <w:kern w:val="0"/>
                <w:sz w:val="20"/>
              </w:rPr>
            </w:pPr>
            <w:r w:rsidRPr="00D92CB3">
              <w:rPr>
                <w:rFonts w:ascii="標楷體" w:eastAsia="標楷體" w:hAnsi="標楷體" w:hint="eastAsia"/>
                <w:kern w:val="0"/>
                <w:sz w:val="20"/>
              </w:rPr>
              <w:t>長期負債</w:t>
            </w:r>
          </w:p>
        </w:tc>
        <w:tc>
          <w:tcPr>
            <w:tcW w:w="1699" w:type="dxa"/>
            <w:gridSpan w:val="4"/>
            <w:tcBorders>
              <w:top w:val="nil"/>
              <w:left w:val="single" w:sz="4" w:space="0" w:color="auto"/>
              <w:bottom w:val="nil"/>
              <w:right w:val="single" w:sz="4" w:space="0" w:color="auto"/>
            </w:tcBorders>
            <w:vAlign w:val="center"/>
          </w:tcPr>
          <w:p w14:paraId="5B60F78C"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3,426,243</w:t>
            </w:r>
          </w:p>
        </w:tc>
        <w:tc>
          <w:tcPr>
            <w:tcW w:w="660" w:type="dxa"/>
            <w:gridSpan w:val="3"/>
            <w:tcBorders>
              <w:top w:val="nil"/>
              <w:left w:val="single" w:sz="4" w:space="0" w:color="auto"/>
              <w:bottom w:val="nil"/>
              <w:right w:val="single" w:sz="4" w:space="0" w:color="auto"/>
            </w:tcBorders>
            <w:vAlign w:val="center"/>
          </w:tcPr>
          <w:p w14:paraId="32059BC3"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0.01</w:t>
            </w:r>
          </w:p>
        </w:tc>
        <w:tc>
          <w:tcPr>
            <w:tcW w:w="1699" w:type="dxa"/>
            <w:gridSpan w:val="4"/>
            <w:tcBorders>
              <w:top w:val="nil"/>
              <w:left w:val="single" w:sz="4" w:space="0" w:color="auto"/>
              <w:bottom w:val="nil"/>
              <w:right w:val="single" w:sz="4" w:space="0" w:color="auto"/>
            </w:tcBorders>
            <w:vAlign w:val="center"/>
          </w:tcPr>
          <w:p w14:paraId="1C3562E1"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14,738,316</w:t>
            </w:r>
          </w:p>
        </w:tc>
        <w:tc>
          <w:tcPr>
            <w:tcW w:w="672" w:type="dxa"/>
            <w:gridSpan w:val="2"/>
            <w:tcBorders>
              <w:top w:val="nil"/>
              <w:left w:val="single" w:sz="4" w:space="0" w:color="auto"/>
              <w:bottom w:val="nil"/>
              <w:right w:val="single" w:sz="4" w:space="0" w:color="auto"/>
            </w:tcBorders>
            <w:vAlign w:val="center"/>
          </w:tcPr>
          <w:p w14:paraId="471F1FD0"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0.04</w:t>
            </w:r>
          </w:p>
        </w:tc>
        <w:tc>
          <w:tcPr>
            <w:tcW w:w="1529" w:type="dxa"/>
            <w:gridSpan w:val="3"/>
            <w:tcBorders>
              <w:top w:val="nil"/>
              <w:left w:val="single" w:sz="4" w:space="0" w:color="auto"/>
              <w:bottom w:val="nil"/>
              <w:right w:val="single" w:sz="4" w:space="0" w:color="auto"/>
            </w:tcBorders>
            <w:vAlign w:val="center"/>
          </w:tcPr>
          <w:p w14:paraId="101452BF"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- 11,312,073</w:t>
            </w:r>
          </w:p>
        </w:tc>
        <w:tc>
          <w:tcPr>
            <w:tcW w:w="838" w:type="dxa"/>
            <w:gridSpan w:val="3"/>
            <w:tcBorders>
              <w:top w:val="nil"/>
              <w:left w:val="single" w:sz="4" w:space="0" w:color="auto"/>
              <w:bottom w:val="nil"/>
              <w:right w:val="nil"/>
            </w:tcBorders>
            <w:vAlign w:val="center"/>
          </w:tcPr>
          <w:p w14:paraId="76B7173D"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- 76.75</w:t>
            </w:r>
          </w:p>
        </w:tc>
      </w:tr>
      <w:tr w:rsidR="00593F69" w14:paraId="409469DB"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472B59AB"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長期債務</w:t>
            </w:r>
          </w:p>
        </w:tc>
        <w:tc>
          <w:tcPr>
            <w:tcW w:w="1699" w:type="dxa"/>
            <w:gridSpan w:val="4"/>
            <w:tcBorders>
              <w:top w:val="nil"/>
              <w:left w:val="single" w:sz="4" w:space="0" w:color="auto"/>
              <w:bottom w:val="nil"/>
              <w:right w:val="single" w:sz="4" w:space="0" w:color="auto"/>
            </w:tcBorders>
            <w:vAlign w:val="center"/>
          </w:tcPr>
          <w:p w14:paraId="651BD494"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3,426,243</w:t>
            </w:r>
          </w:p>
        </w:tc>
        <w:tc>
          <w:tcPr>
            <w:tcW w:w="660" w:type="dxa"/>
            <w:gridSpan w:val="3"/>
            <w:tcBorders>
              <w:top w:val="nil"/>
              <w:left w:val="single" w:sz="4" w:space="0" w:color="auto"/>
              <w:bottom w:val="nil"/>
              <w:right w:val="single" w:sz="4" w:space="0" w:color="auto"/>
            </w:tcBorders>
            <w:vAlign w:val="center"/>
          </w:tcPr>
          <w:p w14:paraId="77B71B56"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0.01</w:t>
            </w:r>
          </w:p>
        </w:tc>
        <w:tc>
          <w:tcPr>
            <w:tcW w:w="1699" w:type="dxa"/>
            <w:gridSpan w:val="4"/>
            <w:tcBorders>
              <w:top w:val="nil"/>
              <w:left w:val="single" w:sz="4" w:space="0" w:color="auto"/>
              <w:bottom w:val="nil"/>
              <w:right w:val="single" w:sz="4" w:space="0" w:color="auto"/>
            </w:tcBorders>
            <w:vAlign w:val="center"/>
          </w:tcPr>
          <w:p w14:paraId="46A0AFD2"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14,738,316</w:t>
            </w:r>
          </w:p>
        </w:tc>
        <w:tc>
          <w:tcPr>
            <w:tcW w:w="672" w:type="dxa"/>
            <w:gridSpan w:val="2"/>
            <w:tcBorders>
              <w:top w:val="nil"/>
              <w:left w:val="single" w:sz="4" w:space="0" w:color="auto"/>
              <w:bottom w:val="nil"/>
              <w:right w:val="single" w:sz="4" w:space="0" w:color="auto"/>
            </w:tcBorders>
            <w:vAlign w:val="center"/>
          </w:tcPr>
          <w:p w14:paraId="1D85F59D"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0.04</w:t>
            </w:r>
          </w:p>
        </w:tc>
        <w:tc>
          <w:tcPr>
            <w:tcW w:w="1529" w:type="dxa"/>
            <w:gridSpan w:val="3"/>
            <w:tcBorders>
              <w:top w:val="nil"/>
              <w:left w:val="single" w:sz="4" w:space="0" w:color="auto"/>
              <w:bottom w:val="nil"/>
              <w:right w:val="single" w:sz="4" w:space="0" w:color="auto"/>
            </w:tcBorders>
            <w:vAlign w:val="center"/>
          </w:tcPr>
          <w:p w14:paraId="372C5836"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- 11,312,073</w:t>
            </w:r>
          </w:p>
        </w:tc>
        <w:tc>
          <w:tcPr>
            <w:tcW w:w="838" w:type="dxa"/>
            <w:gridSpan w:val="3"/>
            <w:tcBorders>
              <w:top w:val="nil"/>
              <w:left w:val="single" w:sz="4" w:space="0" w:color="auto"/>
              <w:bottom w:val="nil"/>
              <w:right w:val="nil"/>
            </w:tcBorders>
            <w:vAlign w:val="center"/>
          </w:tcPr>
          <w:p w14:paraId="3B40D0BB"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- 76.75</w:t>
            </w:r>
          </w:p>
        </w:tc>
      </w:tr>
      <w:tr w:rsidR="00593F69" w14:paraId="09259FF7"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18ADBAD2" w14:textId="77777777" w:rsidR="00593F69" w:rsidRPr="00D92CB3" w:rsidRDefault="00593F69" w:rsidP="005F3947">
            <w:pPr>
              <w:spacing w:line="240" w:lineRule="exact"/>
              <w:ind w:leftChars="100" w:left="240"/>
              <w:rPr>
                <w:rFonts w:ascii="標楷體" w:eastAsia="標楷體" w:hAnsi="標楷體"/>
                <w:kern w:val="0"/>
                <w:sz w:val="20"/>
              </w:rPr>
            </w:pPr>
            <w:r w:rsidRPr="00D92CB3">
              <w:rPr>
                <w:rFonts w:ascii="標楷體" w:eastAsia="標楷體" w:hAnsi="標楷體" w:hint="eastAsia"/>
                <w:kern w:val="0"/>
                <w:sz w:val="20"/>
              </w:rPr>
              <w:t>其他負債</w:t>
            </w:r>
          </w:p>
        </w:tc>
        <w:tc>
          <w:tcPr>
            <w:tcW w:w="1699" w:type="dxa"/>
            <w:gridSpan w:val="4"/>
            <w:tcBorders>
              <w:top w:val="nil"/>
              <w:left w:val="single" w:sz="4" w:space="0" w:color="auto"/>
              <w:bottom w:val="nil"/>
              <w:right w:val="single" w:sz="4" w:space="0" w:color="auto"/>
            </w:tcBorders>
            <w:vAlign w:val="center"/>
          </w:tcPr>
          <w:p w14:paraId="5BE4CFF9"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905,406,041</w:t>
            </w:r>
          </w:p>
        </w:tc>
        <w:tc>
          <w:tcPr>
            <w:tcW w:w="660" w:type="dxa"/>
            <w:gridSpan w:val="3"/>
            <w:tcBorders>
              <w:top w:val="nil"/>
              <w:left w:val="single" w:sz="4" w:space="0" w:color="auto"/>
              <w:bottom w:val="nil"/>
              <w:right w:val="single" w:sz="4" w:space="0" w:color="auto"/>
            </w:tcBorders>
            <w:vAlign w:val="center"/>
          </w:tcPr>
          <w:p w14:paraId="740B5A72"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2.37</w:t>
            </w:r>
          </w:p>
        </w:tc>
        <w:tc>
          <w:tcPr>
            <w:tcW w:w="1699" w:type="dxa"/>
            <w:gridSpan w:val="4"/>
            <w:tcBorders>
              <w:top w:val="nil"/>
              <w:left w:val="single" w:sz="4" w:space="0" w:color="auto"/>
              <w:bottom w:val="nil"/>
              <w:right w:val="single" w:sz="4" w:space="0" w:color="auto"/>
            </w:tcBorders>
            <w:vAlign w:val="center"/>
          </w:tcPr>
          <w:p w14:paraId="7299C331"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700,869,556</w:t>
            </w:r>
          </w:p>
        </w:tc>
        <w:tc>
          <w:tcPr>
            <w:tcW w:w="672" w:type="dxa"/>
            <w:gridSpan w:val="2"/>
            <w:tcBorders>
              <w:top w:val="nil"/>
              <w:left w:val="single" w:sz="4" w:space="0" w:color="auto"/>
              <w:bottom w:val="nil"/>
              <w:right w:val="single" w:sz="4" w:space="0" w:color="auto"/>
            </w:tcBorders>
            <w:vAlign w:val="center"/>
          </w:tcPr>
          <w:p w14:paraId="0FE231B4"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1.93</w:t>
            </w:r>
          </w:p>
        </w:tc>
        <w:tc>
          <w:tcPr>
            <w:tcW w:w="1529" w:type="dxa"/>
            <w:gridSpan w:val="3"/>
            <w:tcBorders>
              <w:top w:val="nil"/>
              <w:left w:val="single" w:sz="4" w:space="0" w:color="auto"/>
              <w:bottom w:val="nil"/>
              <w:right w:val="single" w:sz="4" w:space="0" w:color="auto"/>
            </w:tcBorders>
            <w:vAlign w:val="center"/>
          </w:tcPr>
          <w:p w14:paraId="73998674"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204,536,485</w:t>
            </w:r>
          </w:p>
        </w:tc>
        <w:tc>
          <w:tcPr>
            <w:tcW w:w="838" w:type="dxa"/>
            <w:gridSpan w:val="3"/>
            <w:tcBorders>
              <w:top w:val="nil"/>
              <w:left w:val="single" w:sz="4" w:space="0" w:color="auto"/>
              <w:bottom w:val="nil"/>
              <w:right w:val="nil"/>
            </w:tcBorders>
            <w:vAlign w:val="center"/>
          </w:tcPr>
          <w:p w14:paraId="63C7F597"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29.18</w:t>
            </w:r>
          </w:p>
        </w:tc>
      </w:tr>
      <w:tr w:rsidR="00593F69" w14:paraId="6D804C85"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03766EBF"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遞延負債</w:t>
            </w:r>
          </w:p>
        </w:tc>
        <w:tc>
          <w:tcPr>
            <w:tcW w:w="1699" w:type="dxa"/>
            <w:gridSpan w:val="4"/>
            <w:tcBorders>
              <w:top w:val="nil"/>
              <w:left w:val="single" w:sz="4" w:space="0" w:color="auto"/>
              <w:bottom w:val="nil"/>
              <w:right w:val="single" w:sz="4" w:space="0" w:color="auto"/>
            </w:tcBorders>
            <w:vAlign w:val="center"/>
          </w:tcPr>
          <w:p w14:paraId="718348B6"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36,270,370</w:t>
            </w:r>
          </w:p>
        </w:tc>
        <w:tc>
          <w:tcPr>
            <w:tcW w:w="660" w:type="dxa"/>
            <w:gridSpan w:val="3"/>
            <w:tcBorders>
              <w:top w:val="nil"/>
              <w:left w:val="single" w:sz="4" w:space="0" w:color="auto"/>
              <w:bottom w:val="nil"/>
              <w:right w:val="single" w:sz="4" w:space="0" w:color="auto"/>
            </w:tcBorders>
            <w:vAlign w:val="center"/>
          </w:tcPr>
          <w:p w14:paraId="54895837"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0.10</w:t>
            </w:r>
          </w:p>
        </w:tc>
        <w:tc>
          <w:tcPr>
            <w:tcW w:w="1699" w:type="dxa"/>
            <w:gridSpan w:val="4"/>
            <w:tcBorders>
              <w:top w:val="nil"/>
              <w:left w:val="single" w:sz="4" w:space="0" w:color="auto"/>
              <w:bottom w:val="nil"/>
              <w:right w:val="single" w:sz="4" w:space="0" w:color="auto"/>
            </w:tcBorders>
            <w:vAlign w:val="center"/>
          </w:tcPr>
          <w:p w14:paraId="340A179D"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31,845,421</w:t>
            </w:r>
          </w:p>
        </w:tc>
        <w:tc>
          <w:tcPr>
            <w:tcW w:w="672" w:type="dxa"/>
            <w:gridSpan w:val="2"/>
            <w:tcBorders>
              <w:top w:val="nil"/>
              <w:left w:val="single" w:sz="4" w:space="0" w:color="auto"/>
              <w:bottom w:val="nil"/>
              <w:right w:val="single" w:sz="4" w:space="0" w:color="auto"/>
            </w:tcBorders>
            <w:vAlign w:val="center"/>
          </w:tcPr>
          <w:p w14:paraId="0238AF84"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0.09</w:t>
            </w:r>
          </w:p>
        </w:tc>
        <w:tc>
          <w:tcPr>
            <w:tcW w:w="1529" w:type="dxa"/>
            <w:gridSpan w:val="3"/>
            <w:tcBorders>
              <w:top w:val="nil"/>
              <w:left w:val="single" w:sz="4" w:space="0" w:color="auto"/>
              <w:bottom w:val="nil"/>
              <w:right w:val="single" w:sz="4" w:space="0" w:color="auto"/>
            </w:tcBorders>
            <w:vAlign w:val="center"/>
          </w:tcPr>
          <w:p w14:paraId="53B20762"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4,424,949</w:t>
            </w:r>
          </w:p>
        </w:tc>
        <w:tc>
          <w:tcPr>
            <w:tcW w:w="838" w:type="dxa"/>
            <w:gridSpan w:val="3"/>
            <w:tcBorders>
              <w:top w:val="nil"/>
              <w:left w:val="single" w:sz="4" w:space="0" w:color="auto"/>
              <w:bottom w:val="nil"/>
              <w:right w:val="nil"/>
            </w:tcBorders>
            <w:vAlign w:val="center"/>
          </w:tcPr>
          <w:p w14:paraId="6FD22FCA"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13.90</w:t>
            </w:r>
          </w:p>
        </w:tc>
      </w:tr>
      <w:tr w:rsidR="00593F69" w14:paraId="13D4E238"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6E047922"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什項負債</w:t>
            </w:r>
          </w:p>
        </w:tc>
        <w:tc>
          <w:tcPr>
            <w:tcW w:w="1699" w:type="dxa"/>
            <w:gridSpan w:val="4"/>
            <w:tcBorders>
              <w:top w:val="nil"/>
              <w:left w:val="single" w:sz="4" w:space="0" w:color="auto"/>
              <w:bottom w:val="nil"/>
              <w:right w:val="single" w:sz="4" w:space="0" w:color="auto"/>
            </w:tcBorders>
            <w:vAlign w:val="center"/>
          </w:tcPr>
          <w:p w14:paraId="3CA80011"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869,135,671</w:t>
            </w:r>
          </w:p>
        </w:tc>
        <w:tc>
          <w:tcPr>
            <w:tcW w:w="660" w:type="dxa"/>
            <w:gridSpan w:val="3"/>
            <w:tcBorders>
              <w:top w:val="nil"/>
              <w:left w:val="single" w:sz="4" w:space="0" w:color="auto"/>
              <w:bottom w:val="nil"/>
              <w:right w:val="single" w:sz="4" w:space="0" w:color="auto"/>
            </w:tcBorders>
            <w:vAlign w:val="center"/>
          </w:tcPr>
          <w:p w14:paraId="1417699D" w14:textId="77777777" w:rsidR="00593F69" w:rsidRPr="000B41AC" w:rsidRDefault="00593F69" w:rsidP="005F3947">
            <w:pPr>
              <w:spacing w:line="240" w:lineRule="exact"/>
              <w:jc w:val="right"/>
              <w:rPr>
                <w:rFonts w:ascii="細明體" w:eastAsia="細明體" w:hAnsi="細明體"/>
                <w:sz w:val="18"/>
                <w:highlight w:val="lightGray"/>
              </w:rPr>
            </w:pPr>
            <w:r w:rsidRPr="006F0A3C">
              <w:rPr>
                <w:rFonts w:ascii="細明體" w:eastAsia="細明體" w:hAnsi="細明體" w:hint="eastAsia"/>
                <w:sz w:val="18"/>
              </w:rPr>
              <w:t>2.28</w:t>
            </w:r>
          </w:p>
        </w:tc>
        <w:tc>
          <w:tcPr>
            <w:tcW w:w="1699" w:type="dxa"/>
            <w:gridSpan w:val="4"/>
            <w:tcBorders>
              <w:top w:val="nil"/>
              <w:left w:val="single" w:sz="4" w:space="0" w:color="auto"/>
              <w:bottom w:val="nil"/>
              <w:right w:val="single" w:sz="4" w:space="0" w:color="auto"/>
            </w:tcBorders>
            <w:vAlign w:val="center"/>
          </w:tcPr>
          <w:p w14:paraId="613B72EA"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669,024,135</w:t>
            </w:r>
          </w:p>
        </w:tc>
        <w:tc>
          <w:tcPr>
            <w:tcW w:w="672" w:type="dxa"/>
            <w:gridSpan w:val="2"/>
            <w:tcBorders>
              <w:top w:val="nil"/>
              <w:left w:val="single" w:sz="4" w:space="0" w:color="auto"/>
              <w:bottom w:val="nil"/>
              <w:right w:val="single" w:sz="4" w:space="0" w:color="auto"/>
            </w:tcBorders>
            <w:vAlign w:val="center"/>
          </w:tcPr>
          <w:p w14:paraId="40B474C4"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1.84</w:t>
            </w:r>
          </w:p>
        </w:tc>
        <w:tc>
          <w:tcPr>
            <w:tcW w:w="1529" w:type="dxa"/>
            <w:gridSpan w:val="3"/>
            <w:tcBorders>
              <w:top w:val="nil"/>
              <w:left w:val="single" w:sz="4" w:space="0" w:color="auto"/>
              <w:bottom w:val="nil"/>
              <w:right w:val="single" w:sz="4" w:space="0" w:color="auto"/>
            </w:tcBorders>
            <w:vAlign w:val="center"/>
          </w:tcPr>
          <w:p w14:paraId="65F06369" w14:textId="77777777" w:rsidR="00593F69" w:rsidRPr="000B41AC" w:rsidRDefault="00593F69" w:rsidP="005F3947">
            <w:pPr>
              <w:spacing w:line="240" w:lineRule="exact"/>
              <w:jc w:val="right"/>
              <w:rPr>
                <w:rFonts w:ascii="細明體" w:eastAsia="細明體" w:hAnsi="細明體"/>
                <w:noProof/>
                <w:sz w:val="18"/>
                <w:highlight w:val="lightGray"/>
              </w:rPr>
            </w:pPr>
            <w:r w:rsidRPr="006F0A3C">
              <w:rPr>
                <w:rFonts w:ascii="細明體" w:eastAsia="細明體" w:hAnsi="細明體" w:hint="eastAsia"/>
                <w:noProof/>
                <w:sz w:val="18"/>
              </w:rPr>
              <w:t>200,111,536</w:t>
            </w:r>
          </w:p>
        </w:tc>
        <w:tc>
          <w:tcPr>
            <w:tcW w:w="838" w:type="dxa"/>
            <w:gridSpan w:val="3"/>
            <w:tcBorders>
              <w:top w:val="nil"/>
              <w:left w:val="single" w:sz="4" w:space="0" w:color="auto"/>
              <w:bottom w:val="nil"/>
              <w:right w:val="nil"/>
            </w:tcBorders>
            <w:vAlign w:val="center"/>
          </w:tcPr>
          <w:p w14:paraId="522295AD" w14:textId="77777777" w:rsidR="00593F69" w:rsidRPr="000B41AC" w:rsidRDefault="00593F69" w:rsidP="005F3947">
            <w:pPr>
              <w:spacing w:line="240" w:lineRule="exact"/>
              <w:jc w:val="right"/>
              <w:rPr>
                <w:rFonts w:ascii="細明體" w:eastAsia="細明體" w:hAnsi="細明體"/>
                <w:kern w:val="0"/>
                <w:sz w:val="18"/>
                <w:highlight w:val="lightGray"/>
              </w:rPr>
            </w:pPr>
            <w:r w:rsidRPr="006F0A3C">
              <w:rPr>
                <w:rFonts w:ascii="細明體" w:eastAsia="細明體" w:hAnsi="細明體" w:hint="eastAsia"/>
                <w:kern w:val="0"/>
                <w:sz w:val="18"/>
              </w:rPr>
              <w:t>29.91</w:t>
            </w:r>
          </w:p>
        </w:tc>
      </w:tr>
      <w:tr w:rsidR="00593F69" w:rsidRPr="00D92CB3" w14:paraId="7AC04A3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95"/>
          <w:jc w:val="center"/>
        </w:trPr>
        <w:tc>
          <w:tcPr>
            <w:tcW w:w="2856" w:type="dxa"/>
            <w:gridSpan w:val="2"/>
            <w:tcBorders>
              <w:top w:val="nil"/>
              <w:left w:val="nil"/>
              <w:bottom w:val="nil"/>
              <w:right w:val="single" w:sz="4" w:space="0" w:color="auto"/>
            </w:tcBorders>
            <w:vAlign w:val="center"/>
          </w:tcPr>
          <w:p w14:paraId="68F7460C" w14:textId="77777777" w:rsidR="00593F69" w:rsidRPr="00D92CB3" w:rsidRDefault="00593F69" w:rsidP="005F3947">
            <w:pPr>
              <w:spacing w:line="240" w:lineRule="exact"/>
              <w:rPr>
                <w:rFonts w:ascii="標楷體" w:eastAsia="標楷體" w:hAnsi="標楷體"/>
                <w:kern w:val="0"/>
                <w:sz w:val="20"/>
              </w:rPr>
            </w:pPr>
            <w:r w:rsidRPr="00D92CB3">
              <w:rPr>
                <w:rFonts w:ascii="標楷體" w:eastAsia="標楷體" w:hAnsi="標楷體" w:hint="eastAsia"/>
                <w:b/>
                <w:kern w:val="0"/>
                <w:sz w:val="20"/>
              </w:rPr>
              <w:t>淨值</w:t>
            </w:r>
          </w:p>
        </w:tc>
        <w:tc>
          <w:tcPr>
            <w:tcW w:w="1699" w:type="dxa"/>
            <w:gridSpan w:val="4"/>
            <w:tcBorders>
              <w:top w:val="nil"/>
              <w:left w:val="single" w:sz="4" w:space="0" w:color="auto"/>
              <w:bottom w:val="nil"/>
              <w:right w:val="single" w:sz="4" w:space="0" w:color="auto"/>
            </w:tcBorders>
            <w:vAlign w:val="center"/>
          </w:tcPr>
          <w:p w14:paraId="7147340A"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b/>
                <w:sz w:val="18"/>
              </w:rPr>
              <w:t>32,265,683,028</w:t>
            </w:r>
          </w:p>
        </w:tc>
        <w:tc>
          <w:tcPr>
            <w:tcW w:w="660" w:type="dxa"/>
            <w:gridSpan w:val="3"/>
            <w:tcBorders>
              <w:top w:val="nil"/>
              <w:left w:val="single" w:sz="4" w:space="0" w:color="auto"/>
              <w:bottom w:val="nil"/>
              <w:right w:val="single" w:sz="4" w:space="0" w:color="auto"/>
            </w:tcBorders>
            <w:vAlign w:val="center"/>
          </w:tcPr>
          <w:p w14:paraId="53A4633C"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b/>
                <w:sz w:val="18"/>
              </w:rPr>
              <w:t>84.52</w:t>
            </w:r>
          </w:p>
        </w:tc>
        <w:tc>
          <w:tcPr>
            <w:tcW w:w="1699" w:type="dxa"/>
            <w:gridSpan w:val="4"/>
            <w:tcBorders>
              <w:top w:val="nil"/>
              <w:left w:val="single" w:sz="4" w:space="0" w:color="auto"/>
              <w:bottom w:val="nil"/>
              <w:right w:val="single" w:sz="4" w:space="0" w:color="auto"/>
            </w:tcBorders>
            <w:vAlign w:val="center"/>
          </w:tcPr>
          <w:p w14:paraId="647FDB86"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b/>
                <w:sz w:val="18"/>
              </w:rPr>
              <w:t>31,391,290,484</w:t>
            </w:r>
          </w:p>
        </w:tc>
        <w:tc>
          <w:tcPr>
            <w:tcW w:w="672" w:type="dxa"/>
            <w:gridSpan w:val="2"/>
            <w:tcBorders>
              <w:top w:val="nil"/>
              <w:left w:val="single" w:sz="4" w:space="0" w:color="auto"/>
              <w:bottom w:val="nil"/>
              <w:right w:val="single" w:sz="4" w:space="0" w:color="auto"/>
            </w:tcBorders>
            <w:vAlign w:val="center"/>
          </w:tcPr>
          <w:p w14:paraId="18157EA5"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b/>
                <w:sz w:val="18"/>
              </w:rPr>
              <w:t>86.52</w:t>
            </w:r>
          </w:p>
        </w:tc>
        <w:tc>
          <w:tcPr>
            <w:tcW w:w="1529" w:type="dxa"/>
            <w:gridSpan w:val="3"/>
            <w:tcBorders>
              <w:top w:val="nil"/>
              <w:left w:val="single" w:sz="4" w:space="0" w:color="auto"/>
              <w:bottom w:val="nil"/>
              <w:right w:val="single" w:sz="4" w:space="0" w:color="auto"/>
            </w:tcBorders>
            <w:vAlign w:val="center"/>
          </w:tcPr>
          <w:p w14:paraId="0BA8470D" w14:textId="77777777" w:rsidR="00593F69" w:rsidRPr="00D92CB3" w:rsidRDefault="00593F69" w:rsidP="005F3947">
            <w:pPr>
              <w:spacing w:line="240" w:lineRule="exact"/>
              <w:jc w:val="right"/>
              <w:rPr>
                <w:rFonts w:ascii="細明體" w:eastAsia="細明體" w:hAnsi="細明體"/>
                <w:noProof/>
                <w:sz w:val="18"/>
              </w:rPr>
            </w:pPr>
            <w:r w:rsidRPr="006F0A3C">
              <w:rPr>
                <w:rFonts w:ascii="細明體" w:eastAsia="細明體" w:hAnsi="細明體" w:hint="eastAsia"/>
                <w:b/>
                <w:noProof/>
                <w:sz w:val="18"/>
              </w:rPr>
              <w:t>874,392,544</w:t>
            </w:r>
          </w:p>
        </w:tc>
        <w:tc>
          <w:tcPr>
            <w:tcW w:w="838" w:type="dxa"/>
            <w:gridSpan w:val="3"/>
            <w:tcBorders>
              <w:top w:val="nil"/>
              <w:left w:val="single" w:sz="4" w:space="0" w:color="auto"/>
              <w:bottom w:val="nil"/>
              <w:right w:val="nil"/>
            </w:tcBorders>
            <w:vAlign w:val="center"/>
          </w:tcPr>
          <w:p w14:paraId="51BA7FA9" w14:textId="77777777" w:rsidR="00593F69" w:rsidRPr="00D92CB3" w:rsidRDefault="00593F69" w:rsidP="005F3947">
            <w:pPr>
              <w:spacing w:line="240" w:lineRule="exact"/>
              <w:jc w:val="right"/>
              <w:rPr>
                <w:rFonts w:ascii="細明體" w:eastAsia="細明體" w:hAnsi="細明體"/>
                <w:kern w:val="0"/>
                <w:sz w:val="18"/>
              </w:rPr>
            </w:pPr>
            <w:r w:rsidRPr="006F0A3C">
              <w:rPr>
                <w:rFonts w:ascii="細明體" w:eastAsia="細明體" w:hAnsi="細明體" w:hint="eastAsia"/>
                <w:b/>
                <w:kern w:val="0"/>
                <w:sz w:val="18"/>
              </w:rPr>
              <w:t>2.79</w:t>
            </w:r>
          </w:p>
        </w:tc>
      </w:tr>
      <w:tr w:rsidR="00593F69" w:rsidRPr="00D92CB3" w14:paraId="66AD8ACA"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3DECE9D1" w14:textId="77777777" w:rsidR="00593F69" w:rsidRPr="00D92CB3" w:rsidRDefault="00593F69" w:rsidP="005F3947">
            <w:pPr>
              <w:spacing w:line="240" w:lineRule="exact"/>
              <w:ind w:leftChars="100" w:left="240"/>
              <w:rPr>
                <w:rFonts w:ascii="標楷體" w:eastAsia="標楷體" w:hAnsi="標楷體"/>
                <w:b/>
                <w:kern w:val="0"/>
                <w:sz w:val="20"/>
              </w:rPr>
            </w:pPr>
            <w:r w:rsidRPr="00D92CB3">
              <w:rPr>
                <w:rFonts w:ascii="標楷體" w:eastAsia="標楷體" w:hAnsi="標楷體" w:hint="eastAsia"/>
                <w:kern w:val="0"/>
                <w:sz w:val="20"/>
              </w:rPr>
              <w:t>基金</w:t>
            </w:r>
          </w:p>
        </w:tc>
        <w:tc>
          <w:tcPr>
            <w:tcW w:w="1699" w:type="dxa"/>
            <w:gridSpan w:val="4"/>
            <w:tcBorders>
              <w:top w:val="nil"/>
              <w:left w:val="single" w:sz="4" w:space="0" w:color="auto"/>
              <w:bottom w:val="nil"/>
              <w:right w:val="single" w:sz="4" w:space="0" w:color="auto"/>
            </w:tcBorders>
            <w:vAlign w:val="center"/>
          </w:tcPr>
          <w:p w14:paraId="44D2C0E1" w14:textId="77777777" w:rsidR="00593F69" w:rsidRPr="00D92CB3" w:rsidRDefault="00593F69" w:rsidP="005F3947">
            <w:pPr>
              <w:spacing w:line="240" w:lineRule="exact"/>
              <w:jc w:val="right"/>
              <w:rPr>
                <w:rFonts w:ascii="細明體" w:eastAsia="細明體" w:hAnsi="細明體"/>
                <w:b/>
                <w:sz w:val="18"/>
              </w:rPr>
            </w:pPr>
            <w:r w:rsidRPr="006F0A3C">
              <w:rPr>
                <w:rFonts w:ascii="細明體" w:eastAsia="細明體" w:hAnsi="細明體" w:hint="eastAsia"/>
                <w:sz w:val="18"/>
              </w:rPr>
              <w:t>19,342,264,065</w:t>
            </w:r>
          </w:p>
        </w:tc>
        <w:tc>
          <w:tcPr>
            <w:tcW w:w="660" w:type="dxa"/>
            <w:gridSpan w:val="3"/>
            <w:tcBorders>
              <w:top w:val="nil"/>
              <w:left w:val="single" w:sz="4" w:space="0" w:color="auto"/>
              <w:bottom w:val="nil"/>
              <w:right w:val="single" w:sz="4" w:space="0" w:color="auto"/>
            </w:tcBorders>
            <w:vAlign w:val="center"/>
          </w:tcPr>
          <w:p w14:paraId="643E5C4A" w14:textId="77777777" w:rsidR="00593F69" w:rsidRPr="00D92CB3" w:rsidRDefault="00593F69" w:rsidP="005F3947">
            <w:pPr>
              <w:spacing w:line="240" w:lineRule="exact"/>
              <w:jc w:val="right"/>
              <w:rPr>
                <w:rFonts w:ascii="細明體" w:eastAsia="細明體" w:hAnsi="細明體"/>
                <w:b/>
                <w:sz w:val="18"/>
              </w:rPr>
            </w:pPr>
            <w:r w:rsidRPr="006F0A3C">
              <w:rPr>
                <w:rFonts w:ascii="細明體" w:eastAsia="細明體" w:hAnsi="細明體" w:hint="eastAsia"/>
                <w:sz w:val="18"/>
              </w:rPr>
              <w:t>50.67</w:t>
            </w:r>
          </w:p>
        </w:tc>
        <w:tc>
          <w:tcPr>
            <w:tcW w:w="1699" w:type="dxa"/>
            <w:gridSpan w:val="4"/>
            <w:tcBorders>
              <w:top w:val="nil"/>
              <w:left w:val="single" w:sz="4" w:space="0" w:color="auto"/>
              <w:bottom w:val="nil"/>
              <w:right w:val="single" w:sz="4" w:space="0" w:color="auto"/>
            </w:tcBorders>
            <w:vAlign w:val="center"/>
          </w:tcPr>
          <w:p w14:paraId="476779F2" w14:textId="77777777" w:rsidR="00593F69" w:rsidRPr="00D92CB3" w:rsidRDefault="00593F69" w:rsidP="005F3947">
            <w:pPr>
              <w:spacing w:line="240" w:lineRule="exact"/>
              <w:jc w:val="right"/>
              <w:rPr>
                <w:rFonts w:ascii="細明體" w:eastAsia="細明體" w:hAnsi="細明體"/>
                <w:b/>
                <w:sz w:val="18"/>
              </w:rPr>
            </w:pPr>
            <w:r w:rsidRPr="00D92CB3">
              <w:rPr>
                <w:rFonts w:ascii="細明體" w:eastAsia="細明體" w:hAnsi="細明體" w:hint="eastAsia"/>
                <w:sz w:val="18"/>
              </w:rPr>
              <w:t>18,968,606,108</w:t>
            </w:r>
          </w:p>
        </w:tc>
        <w:tc>
          <w:tcPr>
            <w:tcW w:w="672" w:type="dxa"/>
            <w:gridSpan w:val="2"/>
            <w:tcBorders>
              <w:top w:val="nil"/>
              <w:left w:val="single" w:sz="4" w:space="0" w:color="auto"/>
              <w:bottom w:val="nil"/>
              <w:right w:val="single" w:sz="4" w:space="0" w:color="auto"/>
            </w:tcBorders>
            <w:vAlign w:val="center"/>
          </w:tcPr>
          <w:p w14:paraId="67BE0471" w14:textId="77777777" w:rsidR="00593F69" w:rsidRPr="00D92CB3" w:rsidRDefault="00593F69" w:rsidP="005F3947">
            <w:pPr>
              <w:spacing w:line="240" w:lineRule="exact"/>
              <w:jc w:val="right"/>
              <w:rPr>
                <w:rFonts w:ascii="細明體" w:eastAsia="細明體" w:hAnsi="細明體"/>
                <w:b/>
                <w:sz w:val="18"/>
              </w:rPr>
            </w:pPr>
            <w:r w:rsidRPr="00D92CB3">
              <w:rPr>
                <w:rFonts w:ascii="細明體" w:eastAsia="細明體" w:hAnsi="細明體" w:hint="eastAsia"/>
                <w:sz w:val="18"/>
              </w:rPr>
              <w:t>52.28</w:t>
            </w:r>
          </w:p>
        </w:tc>
        <w:tc>
          <w:tcPr>
            <w:tcW w:w="1529" w:type="dxa"/>
            <w:gridSpan w:val="3"/>
            <w:tcBorders>
              <w:top w:val="nil"/>
              <w:left w:val="single" w:sz="4" w:space="0" w:color="auto"/>
              <w:bottom w:val="nil"/>
              <w:right w:val="single" w:sz="4" w:space="0" w:color="auto"/>
            </w:tcBorders>
            <w:vAlign w:val="center"/>
          </w:tcPr>
          <w:p w14:paraId="7FBD407C" w14:textId="77777777" w:rsidR="00593F69" w:rsidRPr="00D92CB3" w:rsidRDefault="00593F69" w:rsidP="005F3947">
            <w:pPr>
              <w:spacing w:line="240" w:lineRule="exact"/>
              <w:jc w:val="right"/>
              <w:rPr>
                <w:rFonts w:ascii="細明體" w:eastAsia="細明體" w:hAnsi="細明體"/>
                <w:b/>
                <w:noProof/>
                <w:sz w:val="18"/>
              </w:rPr>
            </w:pPr>
            <w:r w:rsidRPr="006F0A3C">
              <w:rPr>
                <w:rFonts w:ascii="細明體" w:eastAsia="細明體" w:hAnsi="細明體" w:hint="eastAsia"/>
                <w:noProof/>
                <w:sz w:val="18"/>
              </w:rPr>
              <w:t>373,657,957</w:t>
            </w:r>
          </w:p>
        </w:tc>
        <w:tc>
          <w:tcPr>
            <w:tcW w:w="838" w:type="dxa"/>
            <w:gridSpan w:val="3"/>
            <w:tcBorders>
              <w:top w:val="nil"/>
              <w:left w:val="single" w:sz="4" w:space="0" w:color="auto"/>
              <w:bottom w:val="nil"/>
              <w:right w:val="nil"/>
            </w:tcBorders>
            <w:vAlign w:val="center"/>
          </w:tcPr>
          <w:p w14:paraId="1A5FC24C" w14:textId="77777777" w:rsidR="00593F69" w:rsidRPr="00D92CB3" w:rsidRDefault="00593F69" w:rsidP="005F3947">
            <w:pPr>
              <w:spacing w:line="240" w:lineRule="exact"/>
              <w:jc w:val="right"/>
              <w:rPr>
                <w:rFonts w:ascii="細明體" w:eastAsia="細明體" w:hAnsi="細明體"/>
                <w:b/>
                <w:kern w:val="0"/>
                <w:sz w:val="18"/>
              </w:rPr>
            </w:pPr>
            <w:r w:rsidRPr="006F0A3C">
              <w:rPr>
                <w:rFonts w:ascii="細明體" w:eastAsia="細明體" w:hAnsi="細明體" w:hint="eastAsia"/>
                <w:kern w:val="0"/>
                <w:sz w:val="18"/>
              </w:rPr>
              <w:t>1.97</w:t>
            </w:r>
          </w:p>
        </w:tc>
      </w:tr>
      <w:tr w:rsidR="00593F69" w:rsidRPr="00D92CB3" w14:paraId="13147C73"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2AB25587"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基金</w:t>
            </w:r>
          </w:p>
        </w:tc>
        <w:tc>
          <w:tcPr>
            <w:tcW w:w="1699" w:type="dxa"/>
            <w:gridSpan w:val="4"/>
            <w:tcBorders>
              <w:top w:val="nil"/>
              <w:left w:val="single" w:sz="4" w:space="0" w:color="auto"/>
              <w:bottom w:val="nil"/>
              <w:right w:val="single" w:sz="4" w:space="0" w:color="auto"/>
            </w:tcBorders>
            <w:vAlign w:val="center"/>
          </w:tcPr>
          <w:p w14:paraId="1687F656"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19,342,264,065</w:t>
            </w:r>
          </w:p>
        </w:tc>
        <w:tc>
          <w:tcPr>
            <w:tcW w:w="660" w:type="dxa"/>
            <w:gridSpan w:val="3"/>
            <w:tcBorders>
              <w:top w:val="nil"/>
              <w:left w:val="single" w:sz="4" w:space="0" w:color="auto"/>
              <w:bottom w:val="nil"/>
              <w:right w:val="single" w:sz="4" w:space="0" w:color="auto"/>
            </w:tcBorders>
            <w:vAlign w:val="center"/>
          </w:tcPr>
          <w:p w14:paraId="7901EFFF"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50.67</w:t>
            </w:r>
          </w:p>
        </w:tc>
        <w:tc>
          <w:tcPr>
            <w:tcW w:w="1699" w:type="dxa"/>
            <w:gridSpan w:val="4"/>
            <w:tcBorders>
              <w:top w:val="nil"/>
              <w:left w:val="single" w:sz="4" w:space="0" w:color="auto"/>
              <w:bottom w:val="nil"/>
              <w:right w:val="single" w:sz="4" w:space="0" w:color="auto"/>
            </w:tcBorders>
            <w:vAlign w:val="center"/>
          </w:tcPr>
          <w:p w14:paraId="5A60F0A9"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18,968,606,108</w:t>
            </w:r>
          </w:p>
        </w:tc>
        <w:tc>
          <w:tcPr>
            <w:tcW w:w="672" w:type="dxa"/>
            <w:gridSpan w:val="2"/>
            <w:tcBorders>
              <w:top w:val="nil"/>
              <w:left w:val="single" w:sz="4" w:space="0" w:color="auto"/>
              <w:bottom w:val="nil"/>
              <w:right w:val="single" w:sz="4" w:space="0" w:color="auto"/>
            </w:tcBorders>
            <w:vAlign w:val="center"/>
          </w:tcPr>
          <w:p w14:paraId="53FD7A4E"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52.28</w:t>
            </w:r>
          </w:p>
        </w:tc>
        <w:tc>
          <w:tcPr>
            <w:tcW w:w="1529" w:type="dxa"/>
            <w:gridSpan w:val="3"/>
            <w:tcBorders>
              <w:top w:val="nil"/>
              <w:left w:val="single" w:sz="4" w:space="0" w:color="auto"/>
              <w:bottom w:val="nil"/>
              <w:right w:val="single" w:sz="4" w:space="0" w:color="auto"/>
            </w:tcBorders>
            <w:vAlign w:val="center"/>
          </w:tcPr>
          <w:p w14:paraId="3E49E64A" w14:textId="77777777" w:rsidR="00593F69" w:rsidRPr="00D92CB3" w:rsidRDefault="00593F69" w:rsidP="005F3947">
            <w:pPr>
              <w:spacing w:line="240" w:lineRule="exact"/>
              <w:jc w:val="right"/>
              <w:rPr>
                <w:rFonts w:ascii="細明體" w:eastAsia="細明體" w:hAnsi="細明體"/>
                <w:noProof/>
                <w:sz w:val="18"/>
              </w:rPr>
            </w:pPr>
            <w:r w:rsidRPr="006F0A3C">
              <w:rPr>
                <w:rFonts w:ascii="細明體" w:eastAsia="細明體" w:hAnsi="細明體" w:hint="eastAsia"/>
                <w:noProof/>
                <w:sz w:val="18"/>
              </w:rPr>
              <w:t>373,657,957</w:t>
            </w:r>
          </w:p>
        </w:tc>
        <w:tc>
          <w:tcPr>
            <w:tcW w:w="838" w:type="dxa"/>
            <w:gridSpan w:val="3"/>
            <w:tcBorders>
              <w:top w:val="nil"/>
              <w:left w:val="single" w:sz="4" w:space="0" w:color="auto"/>
              <w:bottom w:val="nil"/>
              <w:right w:val="nil"/>
            </w:tcBorders>
            <w:vAlign w:val="center"/>
          </w:tcPr>
          <w:p w14:paraId="34148A90" w14:textId="77777777" w:rsidR="00593F69" w:rsidRPr="00D92CB3" w:rsidRDefault="00593F69" w:rsidP="005F3947">
            <w:pPr>
              <w:spacing w:line="240" w:lineRule="exact"/>
              <w:jc w:val="right"/>
              <w:rPr>
                <w:rFonts w:ascii="細明體" w:eastAsia="細明體" w:hAnsi="細明體"/>
                <w:kern w:val="0"/>
                <w:sz w:val="18"/>
              </w:rPr>
            </w:pPr>
            <w:r w:rsidRPr="006F0A3C">
              <w:rPr>
                <w:rFonts w:ascii="細明體" w:eastAsia="細明體" w:hAnsi="細明體" w:hint="eastAsia"/>
                <w:kern w:val="0"/>
                <w:sz w:val="18"/>
              </w:rPr>
              <w:t>1.97</w:t>
            </w:r>
          </w:p>
        </w:tc>
      </w:tr>
      <w:tr w:rsidR="00593F69" w:rsidRPr="00D92CB3" w14:paraId="04FFAA04"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13F6FBDB" w14:textId="77777777" w:rsidR="00593F69" w:rsidRPr="00D92CB3" w:rsidRDefault="00593F69" w:rsidP="005F3947">
            <w:pPr>
              <w:spacing w:line="240" w:lineRule="exact"/>
              <w:ind w:leftChars="100" w:left="240"/>
              <w:rPr>
                <w:rFonts w:ascii="標楷體" w:eastAsia="標楷體" w:hAnsi="標楷體"/>
                <w:kern w:val="0"/>
                <w:sz w:val="20"/>
              </w:rPr>
            </w:pPr>
            <w:r w:rsidRPr="00D92CB3">
              <w:rPr>
                <w:rFonts w:ascii="標楷體" w:eastAsia="標楷體" w:hAnsi="標楷體" w:hint="eastAsia"/>
                <w:kern w:val="0"/>
                <w:sz w:val="20"/>
              </w:rPr>
              <w:t>公積</w:t>
            </w:r>
          </w:p>
        </w:tc>
        <w:tc>
          <w:tcPr>
            <w:tcW w:w="1699" w:type="dxa"/>
            <w:gridSpan w:val="4"/>
            <w:tcBorders>
              <w:top w:val="nil"/>
              <w:left w:val="single" w:sz="4" w:space="0" w:color="auto"/>
              <w:bottom w:val="nil"/>
              <w:right w:val="single" w:sz="4" w:space="0" w:color="auto"/>
            </w:tcBorders>
            <w:vAlign w:val="center"/>
          </w:tcPr>
          <w:p w14:paraId="0528BD41"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1,085,435,592</w:t>
            </w:r>
          </w:p>
        </w:tc>
        <w:tc>
          <w:tcPr>
            <w:tcW w:w="660" w:type="dxa"/>
            <w:gridSpan w:val="3"/>
            <w:tcBorders>
              <w:top w:val="nil"/>
              <w:left w:val="single" w:sz="4" w:space="0" w:color="auto"/>
              <w:bottom w:val="nil"/>
              <w:right w:val="single" w:sz="4" w:space="0" w:color="auto"/>
            </w:tcBorders>
            <w:vAlign w:val="center"/>
          </w:tcPr>
          <w:p w14:paraId="06F11F0A"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2.84</w:t>
            </w:r>
          </w:p>
        </w:tc>
        <w:tc>
          <w:tcPr>
            <w:tcW w:w="1699" w:type="dxa"/>
            <w:gridSpan w:val="4"/>
            <w:tcBorders>
              <w:top w:val="nil"/>
              <w:left w:val="single" w:sz="4" w:space="0" w:color="auto"/>
              <w:bottom w:val="nil"/>
              <w:right w:val="single" w:sz="4" w:space="0" w:color="auto"/>
            </w:tcBorders>
            <w:vAlign w:val="center"/>
          </w:tcPr>
          <w:p w14:paraId="6B406D7D"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1,054,194,264</w:t>
            </w:r>
          </w:p>
        </w:tc>
        <w:tc>
          <w:tcPr>
            <w:tcW w:w="672" w:type="dxa"/>
            <w:gridSpan w:val="2"/>
            <w:tcBorders>
              <w:top w:val="nil"/>
              <w:left w:val="single" w:sz="4" w:space="0" w:color="auto"/>
              <w:bottom w:val="nil"/>
              <w:right w:val="single" w:sz="4" w:space="0" w:color="auto"/>
            </w:tcBorders>
            <w:vAlign w:val="center"/>
          </w:tcPr>
          <w:p w14:paraId="21B550B8"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2.91</w:t>
            </w:r>
          </w:p>
        </w:tc>
        <w:tc>
          <w:tcPr>
            <w:tcW w:w="1529" w:type="dxa"/>
            <w:gridSpan w:val="3"/>
            <w:tcBorders>
              <w:top w:val="nil"/>
              <w:left w:val="single" w:sz="4" w:space="0" w:color="auto"/>
              <w:bottom w:val="nil"/>
              <w:right w:val="single" w:sz="4" w:space="0" w:color="auto"/>
            </w:tcBorders>
            <w:vAlign w:val="center"/>
          </w:tcPr>
          <w:p w14:paraId="43E66382" w14:textId="77777777" w:rsidR="00593F69" w:rsidRPr="00D92CB3" w:rsidRDefault="00593F69" w:rsidP="005F3947">
            <w:pPr>
              <w:spacing w:line="240" w:lineRule="exact"/>
              <w:jc w:val="right"/>
              <w:rPr>
                <w:rFonts w:ascii="細明體" w:eastAsia="細明體" w:hAnsi="細明體"/>
                <w:noProof/>
                <w:sz w:val="18"/>
              </w:rPr>
            </w:pPr>
            <w:r w:rsidRPr="006F0A3C">
              <w:rPr>
                <w:rFonts w:ascii="細明體" w:eastAsia="細明體" w:hAnsi="細明體" w:hint="eastAsia"/>
                <w:noProof/>
                <w:sz w:val="18"/>
              </w:rPr>
              <w:t>31,241,328</w:t>
            </w:r>
          </w:p>
        </w:tc>
        <w:tc>
          <w:tcPr>
            <w:tcW w:w="838" w:type="dxa"/>
            <w:gridSpan w:val="3"/>
            <w:tcBorders>
              <w:top w:val="nil"/>
              <w:left w:val="single" w:sz="4" w:space="0" w:color="auto"/>
              <w:bottom w:val="nil"/>
              <w:right w:val="nil"/>
            </w:tcBorders>
            <w:vAlign w:val="center"/>
          </w:tcPr>
          <w:p w14:paraId="788442B2" w14:textId="77777777" w:rsidR="00593F69" w:rsidRPr="00D92CB3" w:rsidRDefault="00593F69" w:rsidP="005F3947">
            <w:pPr>
              <w:spacing w:line="240" w:lineRule="exact"/>
              <w:jc w:val="right"/>
              <w:rPr>
                <w:rFonts w:ascii="細明體" w:eastAsia="細明體" w:hAnsi="細明體"/>
                <w:kern w:val="0"/>
                <w:sz w:val="18"/>
              </w:rPr>
            </w:pPr>
            <w:r w:rsidRPr="006F0A3C">
              <w:rPr>
                <w:rFonts w:ascii="細明體" w:eastAsia="細明體" w:hAnsi="細明體" w:hint="eastAsia"/>
                <w:kern w:val="0"/>
                <w:sz w:val="18"/>
              </w:rPr>
              <w:t>2.96</w:t>
            </w:r>
          </w:p>
        </w:tc>
      </w:tr>
      <w:tr w:rsidR="00593F69" w:rsidRPr="00D92CB3" w14:paraId="7DBD1DB6"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5F2A1EF6"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資本公積</w:t>
            </w:r>
          </w:p>
        </w:tc>
        <w:tc>
          <w:tcPr>
            <w:tcW w:w="1699" w:type="dxa"/>
            <w:gridSpan w:val="4"/>
            <w:tcBorders>
              <w:top w:val="nil"/>
              <w:left w:val="single" w:sz="4" w:space="0" w:color="auto"/>
              <w:bottom w:val="nil"/>
              <w:right w:val="single" w:sz="4" w:space="0" w:color="auto"/>
            </w:tcBorders>
            <w:vAlign w:val="center"/>
          </w:tcPr>
          <w:p w14:paraId="6DF2B674"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1,085,435,592</w:t>
            </w:r>
          </w:p>
        </w:tc>
        <w:tc>
          <w:tcPr>
            <w:tcW w:w="660" w:type="dxa"/>
            <w:gridSpan w:val="3"/>
            <w:tcBorders>
              <w:top w:val="nil"/>
              <w:left w:val="single" w:sz="4" w:space="0" w:color="auto"/>
              <w:bottom w:val="nil"/>
              <w:right w:val="single" w:sz="4" w:space="0" w:color="auto"/>
            </w:tcBorders>
            <w:vAlign w:val="center"/>
          </w:tcPr>
          <w:p w14:paraId="134E8059"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2.84</w:t>
            </w:r>
          </w:p>
        </w:tc>
        <w:tc>
          <w:tcPr>
            <w:tcW w:w="1699" w:type="dxa"/>
            <w:gridSpan w:val="4"/>
            <w:tcBorders>
              <w:top w:val="nil"/>
              <w:left w:val="single" w:sz="4" w:space="0" w:color="auto"/>
              <w:bottom w:val="nil"/>
              <w:right w:val="single" w:sz="4" w:space="0" w:color="auto"/>
            </w:tcBorders>
            <w:vAlign w:val="center"/>
          </w:tcPr>
          <w:p w14:paraId="459E81B7"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1,054,194,264</w:t>
            </w:r>
          </w:p>
        </w:tc>
        <w:tc>
          <w:tcPr>
            <w:tcW w:w="672" w:type="dxa"/>
            <w:gridSpan w:val="2"/>
            <w:tcBorders>
              <w:top w:val="nil"/>
              <w:left w:val="single" w:sz="4" w:space="0" w:color="auto"/>
              <w:bottom w:val="nil"/>
              <w:right w:val="single" w:sz="4" w:space="0" w:color="auto"/>
            </w:tcBorders>
            <w:vAlign w:val="center"/>
          </w:tcPr>
          <w:p w14:paraId="6CE329D6"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2.91</w:t>
            </w:r>
          </w:p>
        </w:tc>
        <w:tc>
          <w:tcPr>
            <w:tcW w:w="1529" w:type="dxa"/>
            <w:gridSpan w:val="3"/>
            <w:tcBorders>
              <w:top w:val="nil"/>
              <w:left w:val="single" w:sz="4" w:space="0" w:color="auto"/>
              <w:bottom w:val="nil"/>
              <w:right w:val="single" w:sz="4" w:space="0" w:color="auto"/>
            </w:tcBorders>
            <w:vAlign w:val="center"/>
          </w:tcPr>
          <w:p w14:paraId="61C8E735" w14:textId="77777777" w:rsidR="00593F69" w:rsidRPr="00D92CB3" w:rsidRDefault="00593F69" w:rsidP="005F3947">
            <w:pPr>
              <w:spacing w:line="240" w:lineRule="exact"/>
              <w:jc w:val="right"/>
              <w:rPr>
                <w:rFonts w:ascii="細明體" w:eastAsia="細明體" w:hAnsi="細明體"/>
                <w:noProof/>
                <w:sz w:val="18"/>
              </w:rPr>
            </w:pPr>
            <w:r w:rsidRPr="006F0A3C">
              <w:rPr>
                <w:rFonts w:ascii="細明體" w:eastAsia="細明體" w:hAnsi="細明體" w:hint="eastAsia"/>
                <w:noProof/>
                <w:sz w:val="18"/>
              </w:rPr>
              <w:t>31,241,328</w:t>
            </w:r>
          </w:p>
        </w:tc>
        <w:tc>
          <w:tcPr>
            <w:tcW w:w="838" w:type="dxa"/>
            <w:gridSpan w:val="3"/>
            <w:tcBorders>
              <w:top w:val="nil"/>
              <w:left w:val="single" w:sz="4" w:space="0" w:color="auto"/>
              <w:bottom w:val="nil"/>
              <w:right w:val="nil"/>
            </w:tcBorders>
            <w:vAlign w:val="center"/>
          </w:tcPr>
          <w:p w14:paraId="735ACED1" w14:textId="77777777" w:rsidR="00593F69" w:rsidRPr="00D92CB3" w:rsidRDefault="00593F69" w:rsidP="005F3947">
            <w:pPr>
              <w:spacing w:line="240" w:lineRule="exact"/>
              <w:jc w:val="right"/>
              <w:rPr>
                <w:rFonts w:ascii="細明體" w:eastAsia="細明體" w:hAnsi="細明體"/>
                <w:kern w:val="0"/>
                <w:sz w:val="18"/>
              </w:rPr>
            </w:pPr>
            <w:r w:rsidRPr="006F0A3C">
              <w:rPr>
                <w:rFonts w:ascii="細明體" w:eastAsia="細明體" w:hAnsi="細明體" w:hint="eastAsia"/>
                <w:kern w:val="0"/>
                <w:sz w:val="18"/>
              </w:rPr>
              <w:t>2.96</w:t>
            </w:r>
          </w:p>
        </w:tc>
      </w:tr>
      <w:tr w:rsidR="00593F69" w:rsidRPr="00D92CB3" w14:paraId="5C3B822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5B29BDA3" w14:textId="77777777" w:rsidR="00593F69" w:rsidRPr="00D92CB3" w:rsidRDefault="00593F69" w:rsidP="005F3947">
            <w:pPr>
              <w:spacing w:line="240" w:lineRule="exact"/>
              <w:ind w:leftChars="100" w:left="240"/>
              <w:rPr>
                <w:rFonts w:ascii="標楷體" w:eastAsia="標楷體" w:hAnsi="標楷體"/>
                <w:kern w:val="0"/>
                <w:sz w:val="20"/>
              </w:rPr>
            </w:pPr>
            <w:r w:rsidRPr="00D92CB3">
              <w:rPr>
                <w:rFonts w:ascii="標楷體" w:eastAsia="標楷體" w:hAnsi="標楷體" w:hint="eastAsia"/>
                <w:kern w:val="0"/>
                <w:sz w:val="20"/>
              </w:rPr>
              <w:t>累積餘絀</w:t>
            </w:r>
          </w:p>
        </w:tc>
        <w:tc>
          <w:tcPr>
            <w:tcW w:w="1699" w:type="dxa"/>
            <w:gridSpan w:val="4"/>
            <w:tcBorders>
              <w:top w:val="nil"/>
              <w:left w:val="single" w:sz="4" w:space="0" w:color="auto"/>
              <w:bottom w:val="nil"/>
              <w:right w:val="single" w:sz="4" w:space="0" w:color="auto"/>
            </w:tcBorders>
            <w:vAlign w:val="center"/>
          </w:tcPr>
          <w:p w14:paraId="6B5CED0E"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11,736,233,240</w:t>
            </w:r>
          </w:p>
        </w:tc>
        <w:tc>
          <w:tcPr>
            <w:tcW w:w="660" w:type="dxa"/>
            <w:gridSpan w:val="3"/>
            <w:tcBorders>
              <w:top w:val="nil"/>
              <w:left w:val="single" w:sz="4" w:space="0" w:color="auto"/>
              <w:bottom w:val="nil"/>
              <w:right w:val="single" w:sz="4" w:space="0" w:color="auto"/>
            </w:tcBorders>
            <w:vAlign w:val="center"/>
          </w:tcPr>
          <w:p w14:paraId="66FF1FEE"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30.74</w:t>
            </w:r>
          </w:p>
        </w:tc>
        <w:tc>
          <w:tcPr>
            <w:tcW w:w="1699" w:type="dxa"/>
            <w:gridSpan w:val="4"/>
            <w:tcBorders>
              <w:top w:val="nil"/>
              <w:left w:val="single" w:sz="4" w:space="0" w:color="auto"/>
              <w:bottom w:val="nil"/>
              <w:right w:val="single" w:sz="4" w:space="0" w:color="auto"/>
            </w:tcBorders>
            <w:vAlign w:val="center"/>
          </w:tcPr>
          <w:p w14:paraId="6478D263"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11,266,739,981</w:t>
            </w:r>
          </w:p>
        </w:tc>
        <w:tc>
          <w:tcPr>
            <w:tcW w:w="672" w:type="dxa"/>
            <w:gridSpan w:val="2"/>
            <w:tcBorders>
              <w:top w:val="nil"/>
              <w:left w:val="single" w:sz="4" w:space="0" w:color="auto"/>
              <w:bottom w:val="nil"/>
              <w:right w:val="single" w:sz="4" w:space="0" w:color="auto"/>
            </w:tcBorders>
            <w:vAlign w:val="center"/>
          </w:tcPr>
          <w:p w14:paraId="0A2C1382"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31.05</w:t>
            </w:r>
          </w:p>
        </w:tc>
        <w:tc>
          <w:tcPr>
            <w:tcW w:w="1529" w:type="dxa"/>
            <w:gridSpan w:val="3"/>
            <w:tcBorders>
              <w:top w:val="nil"/>
              <w:left w:val="single" w:sz="4" w:space="0" w:color="auto"/>
              <w:bottom w:val="nil"/>
              <w:right w:val="single" w:sz="4" w:space="0" w:color="auto"/>
            </w:tcBorders>
            <w:vAlign w:val="center"/>
          </w:tcPr>
          <w:p w14:paraId="57F51926" w14:textId="77777777" w:rsidR="00593F69" w:rsidRPr="00D92CB3" w:rsidRDefault="00593F69" w:rsidP="005F3947">
            <w:pPr>
              <w:spacing w:line="240" w:lineRule="exact"/>
              <w:jc w:val="right"/>
              <w:rPr>
                <w:rFonts w:ascii="細明體" w:eastAsia="細明體" w:hAnsi="細明體"/>
                <w:noProof/>
                <w:sz w:val="18"/>
              </w:rPr>
            </w:pPr>
            <w:r w:rsidRPr="006F0A3C">
              <w:rPr>
                <w:rFonts w:ascii="細明體" w:eastAsia="細明體" w:hAnsi="細明體" w:hint="eastAsia"/>
                <w:noProof/>
                <w:sz w:val="18"/>
              </w:rPr>
              <w:t>469,493,259</w:t>
            </w:r>
          </w:p>
        </w:tc>
        <w:tc>
          <w:tcPr>
            <w:tcW w:w="838" w:type="dxa"/>
            <w:gridSpan w:val="3"/>
            <w:tcBorders>
              <w:top w:val="nil"/>
              <w:left w:val="single" w:sz="4" w:space="0" w:color="auto"/>
              <w:bottom w:val="nil"/>
              <w:right w:val="nil"/>
            </w:tcBorders>
            <w:vAlign w:val="center"/>
          </w:tcPr>
          <w:p w14:paraId="70D2A61C" w14:textId="77777777" w:rsidR="00593F69" w:rsidRPr="00D92CB3" w:rsidRDefault="00593F69" w:rsidP="005F3947">
            <w:pPr>
              <w:spacing w:line="240" w:lineRule="exact"/>
              <w:jc w:val="right"/>
              <w:rPr>
                <w:rFonts w:ascii="細明體" w:eastAsia="細明體" w:hAnsi="細明體"/>
                <w:kern w:val="0"/>
                <w:sz w:val="18"/>
              </w:rPr>
            </w:pPr>
            <w:r w:rsidRPr="006F0A3C">
              <w:rPr>
                <w:rFonts w:ascii="細明體" w:eastAsia="細明體" w:hAnsi="細明體" w:hint="eastAsia"/>
                <w:kern w:val="0"/>
                <w:sz w:val="18"/>
              </w:rPr>
              <w:t>4.17</w:t>
            </w:r>
          </w:p>
        </w:tc>
      </w:tr>
      <w:tr w:rsidR="00593F69" w:rsidRPr="00D92CB3" w14:paraId="09B93EB0"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71FDB184"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累積賸餘</w:t>
            </w:r>
          </w:p>
        </w:tc>
        <w:tc>
          <w:tcPr>
            <w:tcW w:w="1699" w:type="dxa"/>
            <w:gridSpan w:val="4"/>
            <w:tcBorders>
              <w:top w:val="nil"/>
              <w:left w:val="single" w:sz="4" w:space="0" w:color="auto"/>
              <w:bottom w:val="nil"/>
              <w:right w:val="single" w:sz="4" w:space="0" w:color="auto"/>
            </w:tcBorders>
            <w:vAlign w:val="center"/>
          </w:tcPr>
          <w:p w14:paraId="2C90057F"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11,736,233,240</w:t>
            </w:r>
          </w:p>
        </w:tc>
        <w:tc>
          <w:tcPr>
            <w:tcW w:w="660" w:type="dxa"/>
            <w:gridSpan w:val="3"/>
            <w:tcBorders>
              <w:top w:val="nil"/>
              <w:left w:val="single" w:sz="4" w:space="0" w:color="auto"/>
              <w:bottom w:val="nil"/>
              <w:right w:val="single" w:sz="4" w:space="0" w:color="auto"/>
            </w:tcBorders>
            <w:vAlign w:val="center"/>
          </w:tcPr>
          <w:p w14:paraId="2C2FAC62"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30.74</w:t>
            </w:r>
          </w:p>
        </w:tc>
        <w:tc>
          <w:tcPr>
            <w:tcW w:w="1699" w:type="dxa"/>
            <w:gridSpan w:val="4"/>
            <w:tcBorders>
              <w:top w:val="nil"/>
              <w:left w:val="single" w:sz="4" w:space="0" w:color="auto"/>
              <w:bottom w:val="nil"/>
              <w:right w:val="single" w:sz="4" w:space="0" w:color="auto"/>
            </w:tcBorders>
            <w:vAlign w:val="center"/>
          </w:tcPr>
          <w:p w14:paraId="3BF4FDE0"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11,266,739,981</w:t>
            </w:r>
          </w:p>
        </w:tc>
        <w:tc>
          <w:tcPr>
            <w:tcW w:w="672" w:type="dxa"/>
            <w:gridSpan w:val="2"/>
            <w:tcBorders>
              <w:top w:val="nil"/>
              <w:left w:val="single" w:sz="4" w:space="0" w:color="auto"/>
              <w:bottom w:val="nil"/>
              <w:right w:val="single" w:sz="4" w:space="0" w:color="auto"/>
            </w:tcBorders>
            <w:vAlign w:val="center"/>
          </w:tcPr>
          <w:p w14:paraId="40BC3EC9"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31.05</w:t>
            </w:r>
          </w:p>
        </w:tc>
        <w:tc>
          <w:tcPr>
            <w:tcW w:w="1529" w:type="dxa"/>
            <w:gridSpan w:val="3"/>
            <w:tcBorders>
              <w:top w:val="nil"/>
              <w:left w:val="single" w:sz="4" w:space="0" w:color="auto"/>
              <w:bottom w:val="nil"/>
              <w:right w:val="single" w:sz="4" w:space="0" w:color="auto"/>
            </w:tcBorders>
            <w:vAlign w:val="center"/>
          </w:tcPr>
          <w:p w14:paraId="10C178A5" w14:textId="77777777" w:rsidR="00593F69" w:rsidRPr="00D92CB3" w:rsidRDefault="00593F69" w:rsidP="005F3947">
            <w:pPr>
              <w:spacing w:line="240" w:lineRule="exact"/>
              <w:jc w:val="right"/>
              <w:rPr>
                <w:rFonts w:ascii="細明體" w:eastAsia="細明體" w:hAnsi="細明體"/>
                <w:noProof/>
                <w:sz w:val="18"/>
              </w:rPr>
            </w:pPr>
            <w:r w:rsidRPr="006F0A3C">
              <w:rPr>
                <w:rFonts w:ascii="細明體" w:eastAsia="細明體" w:hAnsi="細明體" w:hint="eastAsia"/>
                <w:noProof/>
                <w:sz w:val="18"/>
              </w:rPr>
              <w:t>469,493,259</w:t>
            </w:r>
          </w:p>
        </w:tc>
        <w:tc>
          <w:tcPr>
            <w:tcW w:w="838" w:type="dxa"/>
            <w:gridSpan w:val="3"/>
            <w:tcBorders>
              <w:top w:val="nil"/>
              <w:left w:val="single" w:sz="4" w:space="0" w:color="auto"/>
              <w:bottom w:val="nil"/>
              <w:right w:val="nil"/>
            </w:tcBorders>
            <w:vAlign w:val="center"/>
          </w:tcPr>
          <w:p w14:paraId="693DFA53" w14:textId="77777777" w:rsidR="00593F69" w:rsidRPr="00D92CB3" w:rsidRDefault="00593F69" w:rsidP="005F3947">
            <w:pPr>
              <w:spacing w:line="240" w:lineRule="exact"/>
              <w:jc w:val="right"/>
              <w:rPr>
                <w:rFonts w:ascii="細明體" w:eastAsia="細明體" w:hAnsi="細明體"/>
                <w:kern w:val="0"/>
                <w:sz w:val="18"/>
              </w:rPr>
            </w:pPr>
            <w:r w:rsidRPr="006F0A3C">
              <w:rPr>
                <w:rFonts w:ascii="細明體" w:eastAsia="細明體" w:hAnsi="細明體" w:hint="eastAsia"/>
                <w:kern w:val="0"/>
                <w:sz w:val="18"/>
              </w:rPr>
              <w:t>4.17</w:t>
            </w:r>
          </w:p>
        </w:tc>
      </w:tr>
      <w:tr w:rsidR="00593F69" w:rsidRPr="00D92CB3" w14:paraId="4F0622EE"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22A69512" w14:textId="77777777" w:rsidR="00593F69" w:rsidRPr="00D92CB3" w:rsidRDefault="00593F69" w:rsidP="005F3947">
            <w:pPr>
              <w:spacing w:line="240" w:lineRule="exact"/>
              <w:ind w:leftChars="100" w:left="240"/>
              <w:rPr>
                <w:rFonts w:ascii="標楷體" w:eastAsia="標楷體" w:hAnsi="標楷體"/>
                <w:kern w:val="0"/>
                <w:sz w:val="20"/>
              </w:rPr>
            </w:pPr>
            <w:r w:rsidRPr="00D92CB3">
              <w:rPr>
                <w:rFonts w:ascii="標楷體" w:eastAsia="標楷體" w:hAnsi="標楷體" w:hint="eastAsia"/>
                <w:kern w:val="0"/>
                <w:sz w:val="20"/>
              </w:rPr>
              <w:t>淨值其他項目</w:t>
            </w:r>
          </w:p>
        </w:tc>
        <w:tc>
          <w:tcPr>
            <w:tcW w:w="1699" w:type="dxa"/>
            <w:gridSpan w:val="4"/>
            <w:tcBorders>
              <w:top w:val="nil"/>
              <w:left w:val="single" w:sz="4" w:space="0" w:color="auto"/>
              <w:bottom w:val="nil"/>
              <w:right w:val="single" w:sz="4" w:space="0" w:color="auto"/>
            </w:tcBorders>
            <w:vAlign w:val="center"/>
          </w:tcPr>
          <w:p w14:paraId="6BB190AE"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101,750,131</w:t>
            </w:r>
          </w:p>
        </w:tc>
        <w:tc>
          <w:tcPr>
            <w:tcW w:w="660" w:type="dxa"/>
            <w:gridSpan w:val="3"/>
            <w:tcBorders>
              <w:top w:val="nil"/>
              <w:left w:val="single" w:sz="4" w:space="0" w:color="auto"/>
              <w:bottom w:val="nil"/>
              <w:right w:val="single" w:sz="4" w:space="0" w:color="auto"/>
            </w:tcBorders>
            <w:vAlign w:val="center"/>
          </w:tcPr>
          <w:p w14:paraId="16084572"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0.27</w:t>
            </w:r>
          </w:p>
        </w:tc>
        <w:tc>
          <w:tcPr>
            <w:tcW w:w="1699" w:type="dxa"/>
            <w:gridSpan w:val="4"/>
            <w:tcBorders>
              <w:top w:val="nil"/>
              <w:left w:val="single" w:sz="4" w:space="0" w:color="auto"/>
              <w:bottom w:val="nil"/>
              <w:right w:val="single" w:sz="4" w:space="0" w:color="auto"/>
            </w:tcBorders>
            <w:vAlign w:val="center"/>
          </w:tcPr>
          <w:p w14:paraId="565CDEFC"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101,750,131</w:t>
            </w:r>
          </w:p>
        </w:tc>
        <w:tc>
          <w:tcPr>
            <w:tcW w:w="672" w:type="dxa"/>
            <w:gridSpan w:val="2"/>
            <w:tcBorders>
              <w:top w:val="nil"/>
              <w:left w:val="single" w:sz="4" w:space="0" w:color="auto"/>
              <w:bottom w:val="nil"/>
              <w:right w:val="single" w:sz="4" w:space="0" w:color="auto"/>
            </w:tcBorders>
            <w:vAlign w:val="center"/>
          </w:tcPr>
          <w:p w14:paraId="43E348B5"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0.28</w:t>
            </w:r>
          </w:p>
        </w:tc>
        <w:tc>
          <w:tcPr>
            <w:tcW w:w="1529" w:type="dxa"/>
            <w:gridSpan w:val="3"/>
            <w:tcBorders>
              <w:top w:val="nil"/>
              <w:left w:val="single" w:sz="4" w:space="0" w:color="auto"/>
              <w:bottom w:val="nil"/>
              <w:right w:val="single" w:sz="4" w:space="0" w:color="auto"/>
            </w:tcBorders>
            <w:vAlign w:val="center"/>
          </w:tcPr>
          <w:p w14:paraId="01691575" w14:textId="77777777" w:rsidR="00593F69" w:rsidRPr="00D92CB3" w:rsidRDefault="00593F69" w:rsidP="005F3947">
            <w:pPr>
              <w:spacing w:line="240" w:lineRule="exact"/>
              <w:jc w:val="right"/>
              <w:rPr>
                <w:rFonts w:ascii="細明體" w:eastAsia="細明體" w:hAnsi="細明體"/>
                <w:noProof/>
                <w:sz w:val="18"/>
              </w:rPr>
            </w:pPr>
            <w:r w:rsidRPr="006F0A3C">
              <w:rPr>
                <w:rFonts w:ascii="細明體" w:eastAsia="細明體" w:hAnsi="細明體" w:hint="eastAsia"/>
                <w:noProof/>
                <w:sz w:val="18"/>
              </w:rPr>
              <w:t>－</w:t>
            </w:r>
          </w:p>
        </w:tc>
        <w:tc>
          <w:tcPr>
            <w:tcW w:w="838" w:type="dxa"/>
            <w:gridSpan w:val="3"/>
            <w:tcBorders>
              <w:top w:val="nil"/>
              <w:left w:val="single" w:sz="4" w:space="0" w:color="auto"/>
              <w:bottom w:val="nil"/>
              <w:right w:val="nil"/>
            </w:tcBorders>
            <w:vAlign w:val="center"/>
          </w:tcPr>
          <w:p w14:paraId="3768EAD8" w14:textId="77777777" w:rsidR="00593F69" w:rsidRPr="00D92CB3" w:rsidRDefault="00593F69" w:rsidP="005F3947">
            <w:pPr>
              <w:spacing w:line="240" w:lineRule="exact"/>
              <w:jc w:val="right"/>
              <w:rPr>
                <w:rFonts w:ascii="細明體" w:eastAsia="細明體" w:hAnsi="細明體"/>
                <w:kern w:val="0"/>
                <w:sz w:val="18"/>
              </w:rPr>
            </w:pPr>
            <w:r w:rsidRPr="006F0A3C">
              <w:rPr>
                <w:rFonts w:ascii="細明體" w:eastAsia="細明體" w:hAnsi="細明體" w:hint="eastAsia"/>
                <w:kern w:val="0"/>
                <w:sz w:val="18"/>
              </w:rPr>
              <w:t>－</w:t>
            </w:r>
          </w:p>
        </w:tc>
      </w:tr>
      <w:tr w:rsidR="00593F69" w:rsidRPr="00D92CB3" w14:paraId="63C5776C"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72"/>
          <w:jc w:val="center"/>
        </w:trPr>
        <w:tc>
          <w:tcPr>
            <w:tcW w:w="2856" w:type="dxa"/>
            <w:gridSpan w:val="2"/>
            <w:tcBorders>
              <w:top w:val="nil"/>
              <w:left w:val="nil"/>
              <w:bottom w:val="nil"/>
              <w:right w:val="single" w:sz="4" w:space="0" w:color="auto"/>
            </w:tcBorders>
            <w:vAlign w:val="center"/>
          </w:tcPr>
          <w:p w14:paraId="3976EE2F" w14:textId="77777777" w:rsidR="00593F69" w:rsidRPr="00D92CB3" w:rsidRDefault="00593F69" w:rsidP="005F3947">
            <w:pPr>
              <w:spacing w:line="240" w:lineRule="exact"/>
              <w:ind w:leftChars="200" w:left="480"/>
              <w:rPr>
                <w:rFonts w:ascii="標楷體" w:eastAsia="標楷體" w:hAnsi="標楷體"/>
                <w:kern w:val="0"/>
                <w:sz w:val="20"/>
              </w:rPr>
            </w:pPr>
            <w:r w:rsidRPr="00D92CB3">
              <w:rPr>
                <w:rFonts w:ascii="標楷體" w:eastAsia="標楷體" w:hAnsi="標楷體" w:hint="eastAsia"/>
                <w:kern w:val="0"/>
                <w:sz w:val="20"/>
              </w:rPr>
              <w:t>累積其他綜合餘絀</w:t>
            </w:r>
          </w:p>
        </w:tc>
        <w:tc>
          <w:tcPr>
            <w:tcW w:w="1699" w:type="dxa"/>
            <w:gridSpan w:val="4"/>
            <w:tcBorders>
              <w:top w:val="nil"/>
              <w:left w:val="single" w:sz="4" w:space="0" w:color="auto"/>
              <w:bottom w:val="nil"/>
              <w:right w:val="single" w:sz="4" w:space="0" w:color="auto"/>
            </w:tcBorders>
            <w:vAlign w:val="center"/>
          </w:tcPr>
          <w:p w14:paraId="229C663B"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101,750,131</w:t>
            </w:r>
          </w:p>
        </w:tc>
        <w:tc>
          <w:tcPr>
            <w:tcW w:w="660" w:type="dxa"/>
            <w:gridSpan w:val="3"/>
            <w:tcBorders>
              <w:top w:val="nil"/>
              <w:left w:val="single" w:sz="4" w:space="0" w:color="auto"/>
              <w:bottom w:val="nil"/>
              <w:right w:val="single" w:sz="4" w:space="0" w:color="auto"/>
            </w:tcBorders>
            <w:vAlign w:val="center"/>
          </w:tcPr>
          <w:p w14:paraId="650AA126" w14:textId="77777777" w:rsidR="00593F69" w:rsidRPr="00D92CB3" w:rsidRDefault="00593F69" w:rsidP="005F3947">
            <w:pPr>
              <w:spacing w:line="240" w:lineRule="exact"/>
              <w:jc w:val="right"/>
              <w:rPr>
                <w:rFonts w:ascii="細明體" w:eastAsia="細明體" w:hAnsi="細明體"/>
                <w:sz w:val="18"/>
              </w:rPr>
            </w:pPr>
            <w:r w:rsidRPr="006F0A3C">
              <w:rPr>
                <w:rFonts w:ascii="細明體" w:eastAsia="細明體" w:hAnsi="細明體" w:hint="eastAsia"/>
                <w:sz w:val="18"/>
              </w:rPr>
              <w:t>0.27</w:t>
            </w:r>
          </w:p>
        </w:tc>
        <w:tc>
          <w:tcPr>
            <w:tcW w:w="1699" w:type="dxa"/>
            <w:gridSpan w:val="4"/>
            <w:tcBorders>
              <w:top w:val="nil"/>
              <w:left w:val="single" w:sz="4" w:space="0" w:color="auto"/>
              <w:bottom w:val="nil"/>
              <w:right w:val="single" w:sz="4" w:space="0" w:color="auto"/>
            </w:tcBorders>
            <w:vAlign w:val="center"/>
          </w:tcPr>
          <w:p w14:paraId="63D52617"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101,750,131</w:t>
            </w:r>
          </w:p>
        </w:tc>
        <w:tc>
          <w:tcPr>
            <w:tcW w:w="672" w:type="dxa"/>
            <w:gridSpan w:val="2"/>
            <w:tcBorders>
              <w:top w:val="nil"/>
              <w:left w:val="single" w:sz="4" w:space="0" w:color="auto"/>
              <w:bottom w:val="nil"/>
              <w:right w:val="single" w:sz="4" w:space="0" w:color="auto"/>
            </w:tcBorders>
            <w:vAlign w:val="center"/>
          </w:tcPr>
          <w:p w14:paraId="032320CB" w14:textId="77777777" w:rsidR="00593F69" w:rsidRPr="00D92CB3" w:rsidRDefault="00593F69" w:rsidP="005F3947">
            <w:pPr>
              <w:spacing w:line="240" w:lineRule="exact"/>
              <w:jc w:val="right"/>
              <w:rPr>
                <w:rFonts w:ascii="細明體" w:eastAsia="細明體" w:hAnsi="細明體"/>
                <w:sz w:val="18"/>
              </w:rPr>
            </w:pPr>
            <w:r w:rsidRPr="00D92CB3">
              <w:rPr>
                <w:rFonts w:ascii="細明體" w:eastAsia="細明體" w:hAnsi="細明體" w:hint="eastAsia"/>
                <w:sz w:val="18"/>
              </w:rPr>
              <w:t>0.28</w:t>
            </w:r>
          </w:p>
        </w:tc>
        <w:tc>
          <w:tcPr>
            <w:tcW w:w="1529" w:type="dxa"/>
            <w:gridSpan w:val="3"/>
            <w:tcBorders>
              <w:top w:val="nil"/>
              <w:left w:val="single" w:sz="4" w:space="0" w:color="auto"/>
              <w:bottom w:val="nil"/>
              <w:right w:val="single" w:sz="4" w:space="0" w:color="auto"/>
            </w:tcBorders>
            <w:vAlign w:val="center"/>
          </w:tcPr>
          <w:p w14:paraId="75ADB674" w14:textId="77777777" w:rsidR="00593F69" w:rsidRPr="00D92CB3" w:rsidRDefault="00593F69" w:rsidP="005F3947">
            <w:pPr>
              <w:spacing w:line="240" w:lineRule="exact"/>
              <w:jc w:val="right"/>
              <w:rPr>
                <w:rFonts w:ascii="細明體" w:eastAsia="細明體" w:hAnsi="細明體"/>
                <w:noProof/>
                <w:sz w:val="18"/>
              </w:rPr>
            </w:pPr>
            <w:r w:rsidRPr="006F0A3C">
              <w:rPr>
                <w:rFonts w:ascii="細明體" w:eastAsia="細明體" w:hAnsi="細明體" w:hint="eastAsia"/>
                <w:noProof/>
                <w:sz w:val="18"/>
              </w:rPr>
              <w:t>－</w:t>
            </w:r>
          </w:p>
        </w:tc>
        <w:tc>
          <w:tcPr>
            <w:tcW w:w="838" w:type="dxa"/>
            <w:gridSpan w:val="3"/>
            <w:tcBorders>
              <w:top w:val="nil"/>
              <w:left w:val="single" w:sz="4" w:space="0" w:color="auto"/>
              <w:bottom w:val="nil"/>
              <w:right w:val="nil"/>
            </w:tcBorders>
            <w:vAlign w:val="center"/>
          </w:tcPr>
          <w:p w14:paraId="243D6E84" w14:textId="77777777" w:rsidR="00593F69" w:rsidRPr="00D92CB3" w:rsidRDefault="00593F69" w:rsidP="005F3947">
            <w:pPr>
              <w:spacing w:line="240" w:lineRule="exact"/>
              <w:jc w:val="right"/>
              <w:rPr>
                <w:rFonts w:ascii="細明體" w:eastAsia="細明體" w:hAnsi="細明體"/>
                <w:kern w:val="0"/>
                <w:sz w:val="18"/>
              </w:rPr>
            </w:pPr>
            <w:r w:rsidRPr="006F0A3C">
              <w:rPr>
                <w:rFonts w:ascii="細明體" w:eastAsia="細明體" w:hAnsi="細明體" w:hint="eastAsia"/>
                <w:kern w:val="0"/>
                <w:sz w:val="18"/>
              </w:rPr>
              <w:t>－</w:t>
            </w:r>
          </w:p>
        </w:tc>
      </w:tr>
      <w:tr w:rsidR="00593F69" w:rsidRPr="00D92CB3" w14:paraId="2331BA6F" w14:textId="77777777" w:rsidTr="0052061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75" w:type="dxa"/>
          <w:cantSplit/>
          <w:trHeight w:val="295"/>
          <w:jc w:val="center"/>
        </w:trPr>
        <w:tc>
          <w:tcPr>
            <w:tcW w:w="2856" w:type="dxa"/>
            <w:gridSpan w:val="2"/>
            <w:tcBorders>
              <w:top w:val="nil"/>
              <w:left w:val="nil"/>
              <w:bottom w:val="single" w:sz="8" w:space="0" w:color="auto"/>
              <w:right w:val="single" w:sz="4" w:space="0" w:color="auto"/>
            </w:tcBorders>
            <w:vAlign w:val="center"/>
          </w:tcPr>
          <w:p w14:paraId="2983504A" w14:textId="77777777" w:rsidR="00593F69" w:rsidRPr="00D92CB3" w:rsidRDefault="00593F69" w:rsidP="00C4618D">
            <w:pPr>
              <w:spacing w:line="240" w:lineRule="exact"/>
              <w:rPr>
                <w:rFonts w:ascii="標楷體" w:eastAsia="標楷體" w:hAnsi="標楷體"/>
                <w:kern w:val="0"/>
                <w:sz w:val="20"/>
              </w:rPr>
            </w:pPr>
            <w:r w:rsidRPr="00D92CB3">
              <w:rPr>
                <w:rFonts w:ascii="標楷體" w:eastAsia="標楷體" w:hAnsi="標楷體" w:hint="eastAsia"/>
                <w:b/>
                <w:kern w:val="0"/>
                <w:sz w:val="20"/>
              </w:rPr>
              <w:t>合計</w:t>
            </w:r>
          </w:p>
        </w:tc>
        <w:tc>
          <w:tcPr>
            <w:tcW w:w="1699" w:type="dxa"/>
            <w:gridSpan w:val="4"/>
            <w:tcBorders>
              <w:top w:val="nil"/>
              <w:left w:val="single" w:sz="4" w:space="0" w:color="auto"/>
              <w:bottom w:val="single" w:sz="8" w:space="0" w:color="auto"/>
              <w:right w:val="single" w:sz="4" w:space="0" w:color="auto"/>
            </w:tcBorders>
            <w:vAlign w:val="center"/>
          </w:tcPr>
          <w:p w14:paraId="2DABE97F" w14:textId="77777777" w:rsidR="00593F69" w:rsidRPr="00D92CB3" w:rsidRDefault="00593F69" w:rsidP="00C4618D">
            <w:pPr>
              <w:spacing w:line="240" w:lineRule="exact"/>
              <w:jc w:val="right"/>
              <w:rPr>
                <w:rFonts w:ascii="細明體" w:eastAsia="細明體" w:hAnsi="細明體"/>
                <w:sz w:val="18"/>
              </w:rPr>
            </w:pPr>
            <w:r w:rsidRPr="006F0A3C">
              <w:rPr>
                <w:rFonts w:ascii="細明體" w:eastAsia="細明體" w:hAnsi="細明體" w:hint="eastAsia"/>
                <w:b/>
                <w:sz w:val="18"/>
              </w:rPr>
              <w:t>38,176,405,438</w:t>
            </w:r>
          </w:p>
        </w:tc>
        <w:tc>
          <w:tcPr>
            <w:tcW w:w="660" w:type="dxa"/>
            <w:gridSpan w:val="3"/>
            <w:tcBorders>
              <w:top w:val="nil"/>
              <w:left w:val="single" w:sz="4" w:space="0" w:color="auto"/>
              <w:bottom w:val="single" w:sz="8" w:space="0" w:color="auto"/>
              <w:right w:val="single" w:sz="4" w:space="0" w:color="auto"/>
            </w:tcBorders>
            <w:vAlign w:val="center"/>
          </w:tcPr>
          <w:p w14:paraId="372972F9" w14:textId="77777777" w:rsidR="00593F69" w:rsidRPr="00D92CB3" w:rsidRDefault="00593F69" w:rsidP="00C4618D">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699" w:type="dxa"/>
            <w:gridSpan w:val="4"/>
            <w:tcBorders>
              <w:top w:val="nil"/>
              <w:left w:val="single" w:sz="4" w:space="0" w:color="auto"/>
              <w:bottom w:val="single" w:sz="8" w:space="0" w:color="auto"/>
              <w:right w:val="single" w:sz="4" w:space="0" w:color="auto"/>
            </w:tcBorders>
            <w:vAlign w:val="center"/>
          </w:tcPr>
          <w:p w14:paraId="4C2C7906" w14:textId="77777777" w:rsidR="00593F69" w:rsidRPr="00D92CB3" w:rsidRDefault="00593F69" w:rsidP="00C4618D">
            <w:pPr>
              <w:spacing w:line="240" w:lineRule="exact"/>
              <w:jc w:val="right"/>
              <w:rPr>
                <w:rFonts w:ascii="細明體" w:eastAsia="細明體" w:hAnsi="細明體"/>
                <w:sz w:val="18"/>
              </w:rPr>
            </w:pPr>
            <w:r w:rsidRPr="00D92CB3">
              <w:rPr>
                <w:rFonts w:ascii="細明體" w:eastAsia="細明體" w:hAnsi="細明體" w:hint="eastAsia"/>
                <w:b/>
                <w:sz w:val="18"/>
              </w:rPr>
              <w:t>36,280,298,689</w:t>
            </w:r>
          </w:p>
        </w:tc>
        <w:tc>
          <w:tcPr>
            <w:tcW w:w="672" w:type="dxa"/>
            <w:gridSpan w:val="2"/>
            <w:tcBorders>
              <w:top w:val="nil"/>
              <w:left w:val="single" w:sz="4" w:space="0" w:color="auto"/>
              <w:bottom w:val="single" w:sz="8" w:space="0" w:color="auto"/>
              <w:right w:val="single" w:sz="4" w:space="0" w:color="auto"/>
            </w:tcBorders>
            <w:vAlign w:val="center"/>
          </w:tcPr>
          <w:p w14:paraId="612BA85B" w14:textId="77777777" w:rsidR="00593F69" w:rsidRPr="00D92CB3" w:rsidRDefault="00593F69" w:rsidP="00C4618D">
            <w:pPr>
              <w:spacing w:line="240" w:lineRule="exact"/>
              <w:jc w:val="right"/>
              <w:rPr>
                <w:rFonts w:ascii="細明體" w:eastAsia="細明體" w:hAnsi="細明體"/>
                <w:sz w:val="18"/>
              </w:rPr>
            </w:pPr>
            <w:r w:rsidRPr="00D92CB3">
              <w:rPr>
                <w:rFonts w:ascii="細明體" w:eastAsia="細明體" w:hAnsi="細明體" w:hint="eastAsia"/>
                <w:b/>
                <w:sz w:val="18"/>
              </w:rPr>
              <w:t>100.00</w:t>
            </w:r>
          </w:p>
        </w:tc>
        <w:tc>
          <w:tcPr>
            <w:tcW w:w="1529" w:type="dxa"/>
            <w:gridSpan w:val="3"/>
            <w:tcBorders>
              <w:top w:val="nil"/>
              <w:left w:val="single" w:sz="4" w:space="0" w:color="auto"/>
              <w:bottom w:val="single" w:sz="8" w:space="0" w:color="auto"/>
              <w:right w:val="single" w:sz="4" w:space="0" w:color="auto"/>
            </w:tcBorders>
            <w:vAlign w:val="center"/>
          </w:tcPr>
          <w:p w14:paraId="62E68858" w14:textId="77777777" w:rsidR="00593F69" w:rsidRPr="00D92CB3" w:rsidRDefault="00593F69" w:rsidP="00C4618D">
            <w:pPr>
              <w:spacing w:line="240" w:lineRule="exact"/>
              <w:jc w:val="right"/>
              <w:rPr>
                <w:rFonts w:ascii="細明體" w:eastAsia="細明體" w:hAnsi="細明體"/>
                <w:noProof/>
                <w:sz w:val="18"/>
              </w:rPr>
            </w:pPr>
            <w:r w:rsidRPr="006F0A3C">
              <w:rPr>
                <w:rFonts w:ascii="細明體" w:eastAsia="細明體" w:hAnsi="細明體" w:hint="eastAsia"/>
                <w:b/>
                <w:noProof/>
                <w:sz w:val="18"/>
              </w:rPr>
              <w:t>1,896,106,749</w:t>
            </w:r>
          </w:p>
        </w:tc>
        <w:tc>
          <w:tcPr>
            <w:tcW w:w="838" w:type="dxa"/>
            <w:gridSpan w:val="3"/>
            <w:tcBorders>
              <w:top w:val="nil"/>
              <w:left w:val="single" w:sz="4" w:space="0" w:color="auto"/>
              <w:bottom w:val="single" w:sz="8" w:space="0" w:color="auto"/>
              <w:right w:val="nil"/>
            </w:tcBorders>
            <w:vAlign w:val="center"/>
          </w:tcPr>
          <w:p w14:paraId="41097747" w14:textId="77777777" w:rsidR="00593F69" w:rsidRPr="00D92CB3" w:rsidRDefault="00593F69" w:rsidP="00C4618D">
            <w:pPr>
              <w:spacing w:line="240" w:lineRule="exact"/>
              <w:jc w:val="right"/>
              <w:rPr>
                <w:rFonts w:ascii="細明體" w:eastAsia="細明體" w:hAnsi="細明體"/>
                <w:kern w:val="0"/>
                <w:sz w:val="18"/>
              </w:rPr>
            </w:pPr>
            <w:r w:rsidRPr="006F0A3C">
              <w:rPr>
                <w:rFonts w:ascii="細明體" w:eastAsia="細明體" w:hAnsi="細明體" w:hint="eastAsia"/>
                <w:b/>
                <w:kern w:val="0"/>
                <w:sz w:val="18"/>
              </w:rPr>
              <w:t>5.23</w:t>
            </w:r>
          </w:p>
        </w:tc>
      </w:tr>
    </w:tbl>
    <w:p w14:paraId="45C9ED6B" w14:textId="77777777" w:rsidR="00593F69" w:rsidRPr="003A74FE" w:rsidRDefault="00593F69" w:rsidP="00114E4F">
      <w:pPr>
        <w:tabs>
          <w:tab w:val="left" w:pos="408"/>
        </w:tabs>
        <w:adjustRightInd w:val="0"/>
        <w:snapToGrid w:val="0"/>
        <w:spacing w:before="6" w:line="240" w:lineRule="exact"/>
        <w:ind w:left="502" w:hangingChars="279" w:hanging="502"/>
        <w:rPr>
          <w:rFonts w:ascii="標楷體" w:eastAsia="標楷體" w:hAnsi="標楷體"/>
          <w:sz w:val="18"/>
          <w:szCs w:val="18"/>
        </w:rPr>
      </w:pPr>
      <w:r w:rsidRPr="00D92CB3">
        <w:rPr>
          <w:rFonts w:ascii="標楷體" w:eastAsia="標楷體" w:hAnsi="標楷體" w:hint="eastAsia"/>
          <w:sz w:val="18"/>
          <w:szCs w:val="18"/>
        </w:rPr>
        <w:t>註：信</w:t>
      </w:r>
      <w:r w:rsidRPr="000B41AC">
        <w:rPr>
          <w:rFonts w:ascii="標楷體" w:eastAsia="標楷體" w:hAnsi="標楷體" w:hint="eastAsia"/>
          <w:sz w:val="18"/>
          <w:szCs w:val="18"/>
        </w:rPr>
        <w:t>託代理與保證資產（負債），11</w:t>
      </w:r>
      <w:r w:rsidRPr="000B41AC">
        <w:rPr>
          <w:rFonts w:ascii="標楷體" w:eastAsia="標楷體" w:hAnsi="標楷體"/>
          <w:sz w:val="18"/>
          <w:szCs w:val="18"/>
        </w:rPr>
        <w:t>4</w:t>
      </w:r>
      <w:r w:rsidRPr="000B41AC">
        <w:rPr>
          <w:rFonts w:ascii="標楷體" w:eastAsia="標楷體" w:hAnsi="標楷體" w:hint="eastAsia"/>
          <w:sz w:val="18"/>
          <w:szCs w:val="18"/>
        </w:rPr>
        <w:t>年底及1</w:t>
      </w:r>
      <w:r w:rsidRPr="00251466">
        <w:rPr>
          <w:rFonts w:ascii="標楷體" w:eastAsia="標楷體" w:hAnsi="標楷體" w:hint="eastAsia"/>
          <w:sz w:val="18"/>
          <w:szCs w:val="18"/>
        </w:rPr>
        <w:t>1</w:t>
      </w:r>
      <w:r w:rsidRPr="00251466">
        <w:rPr>
          <w:rFonts w:ascii="標楷體" w:eastAsia="標楷體" w:hAnsi="標楷體"/>
          <w:sz w:val="18"/>
          <w:szCs w:val="18"/>
        </w:rPr>
        <w:t>3</w:t>
      </w:r>
      <w:r w:rsidRPr="00251466">
        <w:rPr>
          <w:rFonts w:ascii="標楷體" w:eastAsia="標楷體" w:hAnsi="標楷體" w:hint="eastAsia"/>
          <w:sz w:val="18"/>
          <w:szCs w:val="18"/>
        </w:rPr>
        <w:t>年底各有217</w:t>
      </w:r>
      <w:r w:rsidRPr="00251466">
        <w:rPr>
          <w:rFonts w:ascii="標楷體" w:eastAsia="標楷體" w:hAnsi="標楷體"/>
          <w:sz w:val="18"/>
          <w:szCs w:val="18"/>
        </w:rPr>
        <w:t>,</w:t>
      </w:r>
      <w:r w:rsidRPr="00251466">
        <w:rPr>
          <w:rFonts w:ascii="標楷體" w:eastAsia="標楷體" w:hAnsi="標楷體" w:hint="eastAsia"/>
          <w:sz w:val="18"/>
          <w:szCs w:val="18"/>
        </w:rPr>
        <w:t>560</w:t>
      </w:r>
      <w:r w:rsidRPr="00251466">
        <w:rPr>
          <w:rFonts w:ascii="標楷體" w:eastAsia="標楷體" w:hAnsi="標楷體"/>
          <w:sz w:val="18"/>
          <w:szCs w:val="18"/>
        </w:rPr>
        <w:t>,</w:t>
      </w:r>
      <w:r w:rsidRPr="00251466">
        <w:rPr>
          <w:rFonts w:ascii="標楷體" w:eastAsia="標楷體" w:hAnsi="標楷體" w:hint="eastAsia"/>
          <w:sz w:val="18"/>
          <w:szCs w:val="18"/>
        </w:rPr>
        <w:t>557元及</w:t>
      </w:r>
      <w:r w:rsidRPr="00251466">
        <w:rPr>
          <w:rFonts w:ascii="標楷體" w:eastAsia="標楷體" w:hAnsi="標楷體"/>
          <w:sz w:val="18"/>
          <w:szCs w:val="18"/>
        </w:rPr>
        <w:t>165,427,208</w:t>
      </w:r>
      <w:r w:rsidRPr="00251466">
        <w:rPr>
          <w:rFonts w:ascii="標楷體" w:eastAsia="標楷體" w:hAnsi="標楷體" w:hint="eastAsia"/>
          <w:sz w:val="18"/>
          <w:szCs w:val="18"/>
        </w:rPr>
        <w:t>元。</w:t>
      </w:r>
    </w:p>
    <w:p w14:paraId="32501EA8" w14:textId="77777777" w:rsidR="00593F69" w:rsidRPr="00C92211" w:rsidRDefault="00593F69" w:rsidP="00C92211">
      <w:pPr>
        <w:pStyle w:val="-"/>
        <w:rPr>
          <w:rStyle w:val="af"/>
          <w:b/>
          <w:bCs/>
          <w:spacing w:val="0"/>
          <w:sz w:val="32"/>
          <w:szCs w:val="32"/>
        </w:rPr>
      </w:pPr>
      <w:r w:rsidRPr="00C92211">
        <w:rPr>
          <w:rFonts w:hint="eastAsia"/>
        </w:rPr>
        <w:lastRenderedPageBreak/>
        <w:t>八</w:t>
      </w:r>
      <w:r w:rsidRPr="00C92211">
        <w:rPr>
          <w:rFonts w:ascii="新細明體" w:eastAsia="新細明體" w:hAnsi="新細明體" w:hint="eastAsia"/>
        </w:rPr>
        <w:t>、</w:t>
      </w:r>
      <w:r w:rsidRPr="00C92211">
        <w:rPr>
          <w:rStyle w:val="af"/>
          <w:b/>
          <w:bCs/>
          <w:spacing w:val="0"/>
          <w:sz w:val="32"/>
          <w:szCs w:val="32"/>
        </w:rPr>
        <w:t>臺北市住宅基金</w:t>
      </w:r>
    </w:p>
    <w:p w14:paraId="46B4D93D" w14:textId="77777777" w:rsidR="00593F69" w:rsidRPr="006A48C6" w:rsidRDefault="00593F69" w:rsidP="00E84DC6">
      <w:pPr>
        <w:pStyle w:val="OK"/>
        <w:overflowPunct w:val="0"/>
        <w:snapToGrid w:val="0"/>
        <w:spacing w:line="460" w:lineRule="exact"/>
        <w:ind w:firstLineChars="200" w:firstLine="480"/>
        <w:rPr>
          <w:szCs w:val="24"/>
        </w:rPr>
      </w:pPr>
      <w:r w:rsidRPr="006A48C6">
        <w:rPr>
          <w:rFonts w:hint="eastAsia"/>
          <w:szCs w:val="24"/>
        </w:rPr>
        <w:t>臺北市政府為健全住宅市場、興</w:t>
      </w:r>
      <w:r>
        <w:rPr>
          <w:rFonts w:hint="eastAsia"/>
          <w:szCs w:val="24"/>
        </w:rPr>
        <w:t>辦社會</w:t>
      </w:r>
      <w:r w:rsidRPr="006A48C6">
        <w:rPr>
          <w:rFonts w:hint="eastAsia"/>
          <w:szCs w:val="24"/>
        </w:rPr>
        <w:t>住宅及辦理住宅補貼，依住宅法第7條規定，設置臺北市住宅基金。該基金</w:t>
      </w:r>
      <w:r>
        <w:rPr>
          <w:rFonts w:hint="eastAsia"/>
          <w:szCs w:val="24"/>
        </w:rPr>
        <w:t>114</w:t>
      </w:r>
      <w:r w:rsidRPr="006A48C6">
        <w:rPr>
          <w:rFonts w:hint="eastAsia"/>
          <w:szCs w:val="24"/>
        </w:rPr>
        <w:t>年度各項營運計畫及預算之執行等，經予書面審核，</w:t>
      </w:r>
      <w:r>
        <w:rPr>
          <w:rFonts w:hint="eastAsia"/>
          <w:szCs w:val="24"/>
        </w:rPr>
        <w:t>並於期中派員就地抽查，</w:t>
      </w:r>
      <w:r w:rsidRPr="006A48C6">
        <w:rPr>
          <w:rFonts w:hint="eastAsia"/>
          <w:szCs w:val="24"/>
        </w:rPr>
        <w:t>茲將</w:t>
      </w:r>
      <w:r>
        <w:rPr>
          <w:rFonts w:hint="eastAsia"/>
          <w:szCs w:val="24"/>
        </w:rPr>
        <w:t>查</w:t>
      </w:r>
      <w:r w:rsidRPr="006A48C6">
        <w:rPr>
          <w:rFonts w:hint="eastAsia"/>
          <w:szCs w:val="24"/>
        </w:rPr>
        <w:t>核結果說明如次：</w:t>
      </w:r>
    </w:p>
    <w:p w14:paraId="22FEDA92" w14:textId="77777777" w:rsidR="00593F69" w:rsidRPr="006A48C6" w:rsidRDefault="00593F69" w:rsidP="00362154">
      <w:pPr>
        <w:pStyle w:val="ab"/>
        <w:overflowPunct w:val="0"/>
        <w:spacing w:line="460" w:lineRule="exact"/>
        <w:ind w:right="0"/>
        <w:rPr>
          <w:spacing w:val="0"/>
          <w:sz w:val="28"/>
          <w:szCs w:val="24"/>
        </w:rPr>
      </w:pPr>
      <w:r w:rsidRPr="00362154">
        <w:rPr>
          <w:rFonts w:hint="eastAsia"/>
          <w:spacing w:val="0"/>
          <w:sz w:val="28"/>
          <w:szCs w:val="24"/>
        </w:rPr>
        <w:t>（一）</w:t>
      </w:r>
      <w:r w:rsidRPr="006A48C6">
        <w:rPr>
          <w:rFonts w:hint="eastAsia"/>
          <w:spacing w:val="0"/>
          <w:sz w:val="28"/>
          <w:szCs w:val="24"/>
        </w:rPr>
        <w:t>營運計畫實施情形之查核</w:t>
      </w:r>
    </w:p>
    <w:p w14:paraId="2613CB9D" w14:textId="77777777" w:rsidR="00593F69" w:rsidRPr="006A48C6" w:rsidRDefault="00593F69" w:rsidP="00C21E6B">
      <w:pPr>
        <w:pStyle w:val="OK"/>
        <w:overflowPunct w:val="0"/>
        <w:snapToGrid w:val="0"/>
        <w:spacing w:line="460" w:lineRule="exact"/>
        <w:ind w:firstLineChars="200" w:firstLine="480"/>
        <w:rPr>
          <w:szCs w:val="24"/>
        </w:rPr>
      </w:pPr>
      <w:r w:rsidRPr="008B48C1">
        <w:rPr>
          <w:rFonts w:hint="eastAsia"/>
          <w:szCs w:val="24"/>
        </w:rPr>
        <w:t>該基金主要營運計畫係出租住宅及店</w:t>
      </w:r>
      <w:r>
        <w:rPr>
          <w:rFonts w:hint="eastAsia"/>
          <w:szCs w:val="24"/>
        </w:rPr>
        <w:t>鋪</w:t>
      </w:r>
      <w:r w:rsidRPr="008B48C1">
        <w:rPr>
          <w:rFonts w:hint="eastAsia"/>
          <w:szCs w:val="24"/>
        </w:rPr>
        <w:t>。11</w:t>
      </w:r>
      <w:r>
        <w:rPr>
          <w:rFonts w:hint="eastAsia"/>
          <w:szCs w:val="24"/>
        </w:rPr>
        <w:t>4</w:t>
      </w:r>
      <w:r w:rsidRPr="006A48C6">
        <w:rPr>
          <w:rFonts w:hint="eastAsia"/>
          <w:szCs w:val="24"/>
        </w:rPr>
        <w:t>年度</w:t>
      </w:r>
      <w:r w:rsidRPr="00B11D31">
        <w:rPr>
          <w:rFonts w:hint="eastAsia"/>
          <w:szCs w:val="24"/>
        </w:rPr>
        <w:t>預計</w:t>
      </w:r>
      <w:r>
        <w:rPr>
          <w:rFonts w:hint="eastAsia"/>
          <w:szCs w:val="24"/>
        </w:rPr>
        <w:t>出租4</w:t>
      </w:r>
      <w:r>
        <w:rPr>
          <w:szCs w:val="24"/>
        </w:rPr>
        <w:t>,</w:t>
      </w:r>
      <w:r>
        <w:rPr>
          <w:rFonts w:hint="eastAsia"/>
          <w:szCs w:val="24"/>
        </w:rPr>
        <w:t>335戶</w:t>
      </w:r>
      <w:r w:rsidRPr="00B11D31">
        <w:rPr>
          <w:rFonts w:hint="eastAsia"/>
          <w:szCs w:val="24"/>
        </w:rPr>
        <w:t>，實際</w:t>
      </w:r>
      <w:r>
        <w:rPr>
          <w:rFonts w:hint="eastAsia"/>
          <w:szCs w:val="24"/>
        </w:rPr>
        <w:t>為2</w:t>
      </w:r>
      <w:r>
        <w:rPr>
          <w:szCs w:val="24"/>
        </w:rPr>
        <w:t>,</w:t>
      </w:r>
      <w:r>
        <w:rPr>
          <w:rFonts w:hint="eastAsia"/>
          <w:szCs w:val="24"/>
        </w:rPr>
        <w:t>935戶</w:t>
      </w:r>
      <w:r w:rsidRPr="00B11D31">
        <w:rPr>
          <w:rFonts w:hint="eastAsia"/>
          <w:szCs w:val="24"/>
        </w:rPr>
        <w:t>，較預計</w:t>
      </w:r>
      <w:r>
        <w:rPr>
          <w:rFonts w:hint="eastAsia"/>
          <w:szCs w:val="24"/>
        </w:rPr>
        <w:t>減少1</w:t>
      </w:r>
      <w:r>
        <w:rPr>
          <w:szCs w:val="24"/>
        </w:rPr>
        <w:t>,400</w:t>
      </w:r>
      <w:r>
        <w:rPr>
          <w:rFonts w:hint="eastAsia"/>
          <w:szCs w:val="24"/>
        </w:rPr>
        <w:t>戶</w:t>
      </w:r>
      <w:r w:rsidRPr="00B11D31">
        <w:rPr>
          <w:rFonts w:hint="eastAsia"/>
          <w:szCs w:val="24"/>
        </w:rPr>
        <w:t>，約</w:t>
      </w:r>
      <w:r>
        <w:rPr>
          <w:rFonts w:hint="eastAsia"/>
          <w:szCs w:val="24"/>
        </w:rPr>
        <w:t>32.</w:t>
      </w:r>
      <w:r>
        <w:rPr>
          <w:szCs w:val="24"/>
        </w:rPr>
        <w:t>30</w:t>
      </w:r>
      <w:r w:rsidRPr="00B11D31">
        <w:rPr>
          <w:rFonts w:hint="eastAsia"/>
          <w:szCs w:val="24"/>
        </w:rPr>
        <w:t>％，主要</w:t>
      </w:r>
      <w:r>
        <w:rPr>
          <w:rFonts w:hint="eastAsia"/>
          <w:szCs w:val="24"/>
        </w:rPr>
        <w:t>係全數社會住宅及部分出租國宅移交臺北市住宅及都市更新中心經管</w:t>
      </w:r>
      <w:r w:rsidRPr="00B11D31">
        <w:rPr>
          <w:rFonts w:hint="eastAsia"/>
          <w:szCs w:val="24"/>
        </w:rPr>
        <w:t>所致</w:t>
      </w:r>
      <w:r w:rsidRPr="00D621C0">
        <w:rPr>
          <w:rFonts w:hint="eastAsia"/>
          <w:szCs w:val="24"/>
        </w:rPr>
        <w:t>。</w:t>
      </w:r>
    </w:p>
    <w:p w14:paraId="6076FED4" w14:textId="77777777" w:rsidR="00593F69" w:rsidRPr="00104108" w:rsidRDefault="00593F69" w:rsidP="00E03E0B">
      <w:pPr>
        <w:pStyle w:val="ab"/>
        <w:overflowPunct w:val="0"/>
        <w:spacing w:line="460" w:lineRule="exact"/>
        <w:ind w:right="0"/>
        <w:rPr>
          <w:spacing w:val="0"/>
          <w:sz w:val="28"/>
          <w:szCs w:val="24"/>
        </w:rPr>
      </w:pPr>
      <w:r w:rsidRPr="00362154">
        <w:rPr>
          <w:rFonts w:hint="eastAsia"/>
          <w:spacing w:val="0"/>
          <w:sz w:val="28"/>
          <w:szCs w:val="24"/>
        </w:rPr>
        <w:t>（</w:t>
      </w:r>
      <w:r>
        <w:rPr>
          <w:rFonts w:hint="eastAsia"/>
          <w:spacing w:val="0"/>
          <w:sz w:val="28"/>
          <w:szCs w:val="24"/>
        </w:rPr>
        <w:t>二</w:t>
      </w:r>
      <w:r w:rsidRPr="00362154">
        <w:rPr>
          <w:rFonts w:hint="eastAsia"/>
          <w:spacing w:val="0"/>
          <w:sz w:val="28"/>
          <w:szCs w:val="24"/>
        </w:rPr>
        <w:t>）</w:t>
      </w:r>
      <w:r w:rsidRPr="00104108">
        <w:rPr>
          <w:rFonts w:hint="eastAsia"/>
          <w:spacing w:val="0"/>
          <w:sz w:val="28"/>
          <w:szCs w:val="24"/>
        </w:rPr>
        <w:t>預算執行情形之審核</w:t>
      </w:r>
    </w:p>
    <w:p w14:paraId="501AFF14" w14:textId="77777777" w:rsidR="00593F69" w:rsidRPr="00EB68B5" w:rsidRDefault="00593F69" w:rsidP="00E03E0B">
      <w:pPr>
        <w:pStyle w:val="OK"/>
        <w:overflowPunct w:val="0"/>
        <w:snapToGrid w:val="0"/>
        <w:spacing w:line="460" w:lineRule="exact"/>
        <w:ind w:firstLineChars="200" w:firstLine="480"/>
        <w:rPr>
          <w:rFonts w:hAnsi="標楷體"/>
          <w:szCs w:val="24"/>
        </w:rPr>
      </w:pPr>
      <w:r w:rsidRPr="00993389">
        <w:rPr>
          <w:rFonts w:hAnsi="標楷體"/>
          <w:szCs w:val="24"/>
        </w:rPr>
        <w:t>114年度決算審核結果，業務賸餘13億6,844萬餘元，業務外短絀6億4,510萬餘元，審定本期賸餘7億2,334萬餘元，較預算賸餘13億1,153萬餘元，減少5億8,819萬餘元，約44.85％</w:t>
      </w:r>
      <w:r w:rsidRPr="00782D92">
        <w:rPr>
          <w:rFonts w:hAnsi="標楷體" w:hint="eastAsia"/>
          <w:szCs w:val="24"/>
        </w:rPr>
        <w:t>，</w:t>
      </w:r>
      <w:r w:rsidRPr="009A53F9">
        <w:rPr>
          <w:rFonts w:hAnsi="標楷體" w:hint="eastAsia"/>
          <w:szCs w:val="24"/>
        </w:rPr>
        <w:t>主要係都市計畫變更回饋代金收入較預計減少所致</w:t>
      </w:r>
      <w:r w:rsidRPr="00CF11C3">
        <w:rPr>
          <w:rFonts w:hAnsi="標楷體" w:hint="eastAsia"/>
          <w:szCs w:val="24"/>
        </w:rPr>
        <w:t>。</w:t>
      </w:r>
    </w:p>
    <w:p w14:paraId="36B889F8" w14:textId="77777777" w:rsidR="00593F69" w:rsidRPr="00EB68B5" w:rsidRDefault="00593F69" w:rsidP="00E5316E">
      <w:pPr>
        <w:pStyle w:val="ab"/>
        <w:overflowPunct w:val="0"/>
        <w:spacing w:line="460" w:lineRule="exact"/>
        <w:ind w:right="0"/>
        <w:rPr>
          <w:spacing w:val="0"/>
          <w:sz w:val="28"/>
          <w:szCs w:val="24"/>
        </w:rPr>
      </w:pPr>
      <w:r w:rsidRPr="00362154">
        <w:rPr>
          <w:rFonts w:hint="eastAsia"/>
          <w:spacing w:val="0"/>
          <w:sz w:val="28"/>
          <w:szCs w:val="24"/>
        </w:rPr>
        <w:t>（</w:t>
      </w:r>
      <w:r>
        <w:rPr>
          <w:rFonts w:hint="eastAsia"/>
          <w:spacing w:val="0"/>
          <w:sz w:val="28"/>
          <w:szCs w:val="24"/>
        </w:rPr>
        <w:t>三</w:t>
      </w:r>
      <w:r w:rsidRPr="00362154">
        <w:rPr>
          <w:rFonts w:hint="eastAsia"/>
          <w:spacing w:val="0"/>
          <w:sz w:val="28"/>
          <w:szCs w:val="24"/>
        </w:rPr>
        <w:t>）</w:t>
      </w:r>
      <w:r w:rsidRPr="00EB68B5">
        <w:rPr>
          <w:rFonts w:hint="eastAsia"/>
          <w:spacing w:val="0"/>
          <w:sz w:val="28"/>
          <w:szCs w:val="24"/>
        </w:rPr>
        <w:t>餘絀及撥補之審定</w:t>
      </w:r>
    </w:p>
    <w:p w14:paraId="6091B18E" w14:textId="77777777" w:rsidR="00593F69" w:rsidRPr="00EB68B5" w:rsidRDefault="00593F69" w:rsidP="00814B88">
      <w:pPr>
        <w:pStyle w:val="-0"/>
        <w:overflowPunct w:val="0"/>
        <w:ind w:firstLineChars="300" w:firstLine="721"/>
        <w:rPr>
          <w:spacing w:val="0"/>
          <w:sz w:val="24"/>
        </w:rPr>
      </w:pPr>
      <w:r w:rsidRPr="00EB68B5">
        <w:rPr>
          <w:spacing w:val="0"/>
          <w:sz w:val="24"/>
        </w:rPr>
        <w:t>1</w:t>
      </w:r>
      <w:r>
        <w:rPr>
          <w:rFonts w:hint="eastAsia"/>
          <w:spacing w:val="0"/>
          <w:sz w:val="24"/>
        </w:rPr>
        <w:t>.</w:t>
      </w:r>
      <w:r w:rsidRPr="00EB68B5">
        <w:rPr>
          <w:rFonts w:hint="eastAsia"/>
          <w:spacing w:val="0"/>
          <w:sz w:val="24"/>
        </w:rPr>
        <w:t>餘絀審定</w:t>
      </w:r>
    </w:p>
    <w:p w14:paraId="505572D8" w14:textId="77777777" w:rsidR="00593F69" w:rsidRPr="000B2C2A" w:rsidRDefault="00593F69" w:rsidP="000B2C2A">
      <w:pPr>
        <w:pStyle w:val="OK"/>
        <w:overflowPunct w:val="0"/>
        <w:snapToGrid w:val="0"/>
        <w:spacing w:line="460" w:lineRule="exact"/>
        <w:ind w:firstLineChars="200" w:firstLine="480"/>
        <w:rPr>
          <w:szCs w:val="24"/>
        </w:rPr>
      </w:pPr>
      <w:r w:rsidRPr="000B2C2A">
        <w:rPr>
          <w:rFonts w:hint="eastAsia"/>
          <w:szCs w:val="24"/>
        </w:rPr>
        <w:t>114年度決算經臺北市政府核定賸餘723,341,486元，經核尚無不合，予以照數審定。</w:t>
      </w:r>
    </w:p>
    <w:p w14:paraId="7923B5A3" w14:textId="77777777" w:rsidR="00593F69" w:rsidRPr="004E2019" w:rsidRDefault="00593F69" w:rsidP="00814B88">
      <w:pPr>
        <w:pStyle w:val="-0"/>
        <w:overflowPunct w:val="0"/>
        <w:ind w:firstLineChars="300" w:firstLine="721"/>
        <w:rPr>
          <w:spacing w:val="0"/>
          <w:sz w:val="24"/>
        </w:rPr>
      </w:pPr>
      <w:r w:rsidRPr="004E2019">
        <w:rPr>
          <w:spacing w:val="0"/>
          <w:sz w:val="24"/>
        </w:rPr>
        <w:t>2</w:t>
      </w:r>
      <w:r>
        <w:rPr>
          <w:rFonts w:hint="eastAsia"/>
          <w:spacing w:val="0"/>
          <w:sz w:val="24"/>
        </w:rPr>
        <w:t>.</w:t>
      </w:r>
      <w:r w:rsidRPr="004E2019">
        <w:rPr>
          <w:rFonts w:hint="eastAsia"/>
          <w:spacing w:val="0"/>
          <w:sz w:val="24"/>
        </w:rPr>
        <w:t>餘絀撥補</w:t>
      </w:r>
    </w:p>
    <w:p w14:paraId="69FC2101" w14:textId="77777777" w:rsidR="00593F69" w:rsidRPr="000B2C2A" w:rsidRDefault="00593F69" w:rsidP="00C24517">
      <w:pPr>
        <w:pStyle w:val="OK"/>
        <w:overflowPunct w:val="0"/>
        <w:snapToGrid w:val="0"/>
        <w:spacing w:line="460" w:lineRule="exact"/>
        <w:ind w:firstLineChars="200" w:firstLine="480"/>
        <w:rPr>
          <w:szCs w:val="24"/>
        </w:rPr>
      </w:pPr>
      <w:r w:rsidRPr="000B2C2A">
        <w:rPr>
          <w:rFonts w:hint="eastAsia"/>
          <w:szCs w:val="24"/>
        </w:rPr>
        <w:t>114年度決算審定賸餘723,341,486元，連同前期未分配賸餘12,226,562,280元，合計賸餘12,949,903,766元，全數列為未分配賸餘。</w:t>
      </w:r>
    </w:p>
    <w:p w14:paraId="088B07B2" w14:textId="77777777" w:rsidR="00593F69" w:rsidRPr="00052D9A" w:rsidRDefault="00593F69" w:rsidP="00A64F4D">
      <w:pPr>
        <w:pStyle w:val="ab"/>
        <w:overflowPunct w:val="0"/>
        <w:spacing w:line="460" w:lineRule="exact"/>
        <w:ind w:right="0"/>
        <w:rPr>
          <w:spacing w:val="0"/>
          <w:sz w:val="28"/>
          <w:szCs w:val="24"/>
        </w:rPr>
      </w:pPr>
      <w:r w:rsidRPr="00362154">
        <w:rPr>
          <w:rFonts w:hint="eastAsia"/>
          <w:spacing w:val="0"/>
          <w:sz w:val="28"/>
          <w:szCs w:val="24"/>
        </w:rPr>
        <w:t>（</w:t>
      </w:r>
      <w:r>
        <w:rPr>
          <w:rFonts w:hint="eastAsia"/>
          <w:spacing w:val="0"/>
          <w:sz w:val="28"/>
          <w:szCs w:val="24"/>
        </w:rPr>
        <w:t>四</w:t>
      </w:r>
      <w:r w:rsidRPr="00362154">
        <w:rPr>
          <w:rFonts w:hint="eastAsia"/>
          <w:spacing w:val="0"/>
          <w:sz w:val="28"/>
          <w:szCs w:val="24"/>
        </w:rPr>
        <w:t>）</w:t>
      </w:r>
      <w:r w:rsidRPr="00052D9A">
        <w:rPr>
          <w:rFonts w:hint="eastAsia"/>
          <w:spacing w:val="0"/>
          <w:sz w:val="28"/>
          <w:szCs w:val="24"/>
        </w:rPr>
        <w:t>現金流量之查核</w:t>
      </w:r>
    </w:p>
    <w:p w14:paraId="58B2F375" w14:textId="088F502F" w:rsidR="00593F69" w:rsidRPr="0090426A" w:rsidRDefault="00593F69" w:rsidP="005258A9">
      <w:pPr>
        <w:pStyle w:val="OK"/>
        <w:overflowPunct w:val="0"/>
        <w:snapToGrid w:val="0"/>
        <w:spacing w:line="460" w:lineRule="exact"/>
        <w:ind w:firstLineChars="200" w:firstLine="480"/>
        <w:rPr>
          <w:szCs w:val="24"/>
        </w:rPr>
      </w:pPr>
      <w:r w:rsidRPr="00AC0912">
        <w:rPr>
          <w:rFonts w:hAnsi="標楷體" w:hint="eastAsia"/>
          <w:kern w:val="0"/>
          <w:szCs w:val="24"/>
        </w:rPr>
        <w:t>114年度期初現金及約當現金17億3,990萬餘元，經業務、投資及籌資活動結果，現金及約當現金淨減3億4,139萬餘元，期末現金及約當現金為13億9,850萬餘元；其現金及約當現金淨減數較預算淨減數30億8,480萬元，減少27億4,340萬餘元</w:t>
      </w:r>
      <w:r w:rsidRPr="0090426A">
        <w:rPr>
          <w:rFonts w:hint="eastAsia"/>
          <w:szCs w:val="24"/>
        </w:rPr>
        <w:t>，主要係</w:t>
      </w:r>
      <w:r>
        <w:rPr>
          <w:rFonts w:hint="eastAsia"/>
          <w:szCs w:val="24"/>
        </w:rPr>
        <w:t>配合</w:t>
      </w:r>
      <w:r w:rsidRPr="0090426A">
        <w:rPr>
          <w:rFonts w:hint="eastAsia"/>
          <w:szCs w:val="24"/>
        </w:rPr>
        <w:t>興建社會住宅</w:t>
      </w:r>
      <w:r>
        <w:rPr>
          <w:rFonts w:hint="eastAsia"/>
          <w:szCs w:val="24"/>
        </w:rPr>
        <w:t>工程進度及</w:t>
      </w:r>
      <w:r w:rsidRPr="0090426A">
        <w:rPr>
          <w:rFonts w:hint="eastAsia"/>
          <w:szCs w:val="24"/>
        </w:rPr>
        <w:t>實際資金需求，</w:t>
      </w:r>
      <w:r>
        <w:rPr>
          <w:rFonts w:hint="eastAsia"/>
          <w:szCs w:val="24"/>
        </w:rPr>
        <w:t>增加</w:t>
      </w:r>
      <w:r w:rsidRPr="0090426A">
        <w:rPr>
          <w:rFonts w:hint="eastAsia"/>
          <w:szCs w:val="24"/>
        </w:rPr>
        <w:t>長期債務舉借數，籌資活動</w:t>
      </w:r>
      <w:r w:rsidR="0097451A">
        <w:rPr>
          <w:rFonts w:hint="eastAsia"/>
          <w:szCs w:val="24"/>
        </w:rPr>
        <w:t>產生</w:t>
      </w:r>
      <w:r w:rsidRPr="0090426A">
        <w:rPr>
          <w:rFonts w:hint="eastAsia"/>
          <w:szCs w:val="24"/>
        </w:rPr>
        <w:t>淨現金流入所致。</w:t>
      </w:r>
    </w:p>
    <w:p w14:paraId="6432A765" w14:textId="77777777" w:rsidR="00593F69" w:rsidRDefault="00593F69" w:rsidP="005258A9">
      <w:pPr>
        <w:pStyle w:val="OK"/>
        <w:overflowPunct w:val="0"/>
        <w:snapToGrid w:val="0"/>
        <w:spacing w:line="460" w:lineRule="exact"/>
        <w:ind w:firstLineChars="200" w:firstLine="480"/>
        <w:rPr>
          <w:szCs w:val="24"/>
        </w:rPr>
      </w:pPr>
      <w:r w:rsidRPr="00052D9A">
        <w:rPr>
          <w:rFonts w:hint="eastAsia"/>
          <w:szCs w:val="24"/>
        </w:rPr>
        <w:t>茲將該基金收支餘絀與餘絀撥補之審定，暨餘絀審定後現金流量及資產負債狀況，分別列表如次：</w:t>
      </w:r>
      <w:r>
        <w:rPr>
          <w:szCs w:val="24"/>
        </w:rPr>
        <w:br w:type="page"/>
      </w:r>
    </w:p>
    <w:tbl>
      <w:tblPr>
        <w:tblW w:w="9923" w:type="dxa"/>
        <w:jc w:val="center"/>
        <w:tblLayout w:type="fixed"/>
        <w:tblCellMar>
          <w:left w:w="28" w:type="dxa"/>
          <w:right w:w="28" w:type="dxa"/>
        </w:tblCellMar>
        <w:tblLook w:val="0000" w:firstRow="0" w:lastRow="0" w:firstColumn="0" w:lastColumn="0" w:noHBand="0" w:noVBand="0"/>
      </w:tblPr>
      <w:tblGrid>
        <w:gridCol w:w="2416"/>
        <w:gridCol w:w="1314"/>
        <w:gridCol w:w="1434"/>
        <w:gridCol w:w="1129"/>
        <w:gridCol w:w="1434"/>
        <w:gridCol w:w="1383"/>
        <w:gridCol w:w="813"/>
      </w:tblGrid>
      <w:tr w:rsidR="00593F69" w:rsidRPr="00BF038D" w14:paraId="3D3F250C" w14:textId="77777777" w:rsidTr="001B7C10">
        <w:trPr>
          <w:tblHeader/>
          <w:jc w:val="center"/>
        </w:trPr>
        <w:tc>
          <w:tcPr>
            <w:tcW w:w="9967" w:type="dxa"/>
            <w:gridSpan w:val="7"/>
            <w:tcBorders>
              <w:bottom w:val="single" w:sz="8" w:space="0" w:color="auto"/>
            </w:tcBorders>
          </w:tcPr>
          <w:p w14:paraId="064CAA02" w14:textId="77777777" w:rsidR="00593F69" w:rsidRPr="00BF038D" w:rsidRDefault="00593F69" w:rsidP="00BF038D">
            <w:pPr>
              <w:snapToGrid w:val="0"/>
              <w:spacing w:after="60"/>
              <w:jc w:val="center"/>
              <w:rPr>
                <w:rFonts w:ascii="標楷體" w:eastAsia="標楷體" w:hAnsi="標楷體" w:cs="Times New Roman"/>
                <w:b/>
                <w:sz w:val="36"/>
                <w:szCs w:val="36"/>
                <w:highlight w:val="yellow"/>
                <w:u w:val="single"/>
              </w:rPr>
            </w:pPr>
            <w:r w:rsidRPr="00BF038D">
              <w:rPr>
                <w:rFonts w:ascii="標楷體" w:eastAsia="標楷體" w:hAnsi="標楷體" w:cs="Times New Roman"/>
                <w:b/>
                <w:sz w:val="36"/>
                <w:szCs w:val="36"/>
                <w:u w:val="single"/>
              </w:rPr>
              <w:lastRenderedPageBreak/>
              <w:t>臺北市住宅基金收支</w:t>
            </w:r>
            <w:r w:rsidRPr="00BF038D">
              <w:rPr>
                <w:rFonts w:ascii="標楷體" w:eastAsia="標楷體" w:hAnsi="標楷體" w:cs="Times New Roman" w:hint="eastAsia"/>
                <w:b/>
                <w:sz w:val="36"/>
                <w:szCs w:val="36"/>
                <w:u w:val="single"/>
              </w:rPr>
              <w:t>餘絀審定表</w:t>
            </w:r>
          </w:p>
          <w:p w14:paraId="4622B9CF" w14:textId="77777777" w:rsidR="00593F69" w:rsidRPr="00BF038D" w:rsidRDefault="00593F69" w:rsidP="00BF038D">
            <w:pPr>
              <w:tabs>
                <w:tab w:val="left" w:pos="4080"/>
                <w:tab w:val="left" w:pos="8520"/>
              </w:tabs>
              <w:snapToGrid w:val="0"/>
              <w:spacing w:after="60"/>
              <w:jc w:val="both"/>
              <w:rPr>
                <w:rFonts w:ascii="標楷體" w:eastAsia="標楷體" w:hAnsi="標楷體" w:cs="Times New Roman"/>
                <w:b/>
                <w:sz w:val="32"/>
                <w:szCs w:val="20"/>
                <w:u w:val="single"/>
              </w:rPr>
            </w:pPr>
            <w:r w:rsidRPr="00BF038D">
              <w:rPr>
                <w:rFonts w:ascii="標楷體" w:eastAsia="標楷體" w:hAnsi="標楷體" w:cs="Times New Roman"/>
                <w:spacing w:val="60"/>
                <w:szCs w:val="20"/>
              </w:rPr>
              <w:tab/>
            </w:r>
            <w:r w:rsidRPr="00BF038D">
              <w:rPr>
                <w:rFonts w:ascii="標楷體" w:eastAsia="標楷體" w:hAnsi="標楷體" w:cs="Times New Roman" w:hint="eastAsia"/>
                <w:sz w:val="22"/>
              </w:rPr>
              <w:t>中華民國</w:t>
            </w:r>
            <w:r w:rsidRPr="00BF038D">
              <w:rPr>
                <w:rFonts w:ascii="標楷體" w:eastAsia="標楷體" w:hAnsi="標楷體" w:cs="Times New Roman"/>
                <w:sz w:val="22"/>
              </w:rPr>
              <w:t>11</w:t>
            </w:r>
            <w:r>
              <w:rPr>
                <w:rFonts w:ascii="標楷體" w:eastAsia="標楷體" w:hAnsi="標楷體" w:cs="Times New Roman" w:hint="eastAsia"/>
                <w:sz w:val="22"/>
              </w:rPr>
              <w:t>4</w:t>
            </w:r>
            <w:r w:rsidRPr="00BF038D">
              <w:rPr>
                <w:rFonts w:ascii="標楷體" w:eastAsia="標楷體" w:hAnsi="標楷體" w:cs="Times New Roman" w:hint="eastAsia"/>
                <w:sz w:val="22"/>
              </w:rPr>
              <w:t>年度</w:t>
            </w:r>
            <w:r w:rsidRPr="00BF038D">
              <w:rPr>
                <w:rFonts w:ascii="標楷體" w:eastAsia="標楷體" w:hAnsi="標楷體" w:cs="Times New Roman" w:hint="eastAsia"/>
                <w:szCs w:val="20"/>
              </w:rPr>
              <w:tab/>
            </w:r>
            <w:r w:rsidRPr="00BF038D">
              <w:rPr>
                <w:rFonts w:ascii="標楷體" w:eastAsia="標楷體" w:hAnsi="標楷體" w:cs="Times New Roman" w:hint="eastAsia"/>
                <w:kern w:val="0"/>
                <w:sz w:val="20"/>
                <w:szCs w:val="20"/>
              </w:rPr>
              <w:t>單位：新臺幣元</w:t>
            </w:r>
          </w:p>
        </w:tc>
      </w:tr>
      <w:tr w:rsidR="00593F69" w:rsidRPr="00BF038D" w14:paraId="7A196A30"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428" w:type="dxa"/>
            <w:vMerge w:val="restart"/>
            <w:tcBorders>
              <w:top w:val="single" w:sz="8" w:space="0" w:color="auto"/>
              <w:left w:val="nil"/>
              <w:bottom w:val="nil"/>
            </w:tcBorders>
            <w:vAlign w:val="center"/>
          </w:tcPr>
          <w:p w14:paraId="3A7D17F3" w14:textId="77777777" w:rsidR="00593F69" w:rsidRPr="00BF038D" w:rsidRDefault="00593F69" w:rsidP="00BF038D">
            <w:pPr>
              <w:ind w:left="113" w:right="113"/>
              <w:jc w:val="distribute"/>
              <w:rPr>
                <w:rFonts w:ascii="標楷體" w:eastAsia="標楷體" w:hAnsi="標楷體" w:cs="Times New Roman"/>
                <w:sz w:val="20"/>
                <w:szCs w:val="20"/>
              </w:rPr>
            </w:pPr>
            <w:r w:rsidRPr="00BF038D">
              <w:rPr>
                <w:rFonts w:ascii="標楷體" w:eastAsia="標楷體" w:hAnsi="標楷體" w:cs="Times New Roman" w:hint="eastAsia"/>
                <w:sz w:val="20"/>
                <w:szCs w:val="20"/>
              </w:rPr>
              <w:t>科目</w:t>
            </w:r>
          </w:p>
        </w:tc>
        <w:tc>
          <w:tcPr>
            <w:tcW w:w="1320" w:type="dxa"/>
            <w:vMerge w:val="restart"/>
            <w:tcBorders>
              <w:top w:val="single" w:sz="8" w:space="0" w:color="auto"/>
            </w:tcBorders>
            <w:vAlign w:val="center"/>
          </w:tcPr>
          <w:p w14:paraId="6C0C8FE7" w14:textId="77777777" w:rsidR="00593F69" w:rsidRPr="00BF038D" w:rsidRDefault="00593F69" w:rsidP="00BF038D">
            <w:pPr>
              <w:ind w:left="113" w:right="113"/>
              <w:jc w:val="distribute"/>
              <w:rPr>
                <w:rFonts w:ascii="標楷體" w:eastAsia="標楷體" w:hAnsi="標楷體" w:cs="Times New Roman"/>
                <w:spacing w:val="-20"/>
                <w:sz w:val="20"/>
                <w:szCs w:val="20"/>
              </w:rPr>
            </w:pPr>
            <w:r w:rsidRPr="00BF038D">
              <w:rPr>
                <w:rFonts w:ascii="標楷體" w:eastAsia="標楷體" w:hAnsi="標楷體" w:cs="Times New Roman" w:hint="eastAsia"/>
                <w:spacing w:val="-20"/>
                <w:sz w:val="20"/>
                <w:szCs w:val="20"/>
              </w:rPr>
              <w:t>預算數</w:t>
            </w:r>
          </w:p>
        </w:tc>
        <w:tc>
          <w:tcPr>
            <w:tcW w:w="1440" w:type="dxa"/>
            <w:vMerge w:val="restart"/>
            <w:tcBorders>
              <w:top w:val="single" w:sz="8" w:space="0" w:color="auto"/>
            </w:tcBorders>
            <w:vAlign w:val="center"/>
          </w:tcPr>
          <w:p w14:paraId="38F98DD3" w14:textId="77777777" w:rsidR="00593F69" w:rsidRPr="00BF038D" w:rsidRDefault="00593F69" w:rsidP="00BF038D">
            <w:pPr>
              <w:ind w:left="113" w:right="113"/>
              <w:jc w:val="distribute"/>
              <w:rPr>
                <w:rFonts w:ascii="標楷體" w:eastAsia="標楷體" w:hAnsi="標楷體" w:cs="Times New Roman"/>
                <w:sz w:val="20"/>
                <w:szCs w:val="20"/>
              </w:rPr>
            </w:pPr>
            <w:r w:rsidRPr="00BF038D">
              <w:rPr>
                <w:rFonts w:ascii="標楷體" w:eastAsia="標楷體" w:hAnsi="標楷體" w:cs="Times New Roman" w:hint="eastAsia"/>
                <w:sz w:val="20"/>
                <w:szCs w:val="20"/>
              </w:rPr>
              <w:t>決算數</w:t>
            </w:r>
          </w:p>
        </w:tc>
        <w:tc>
          <w:tcPr>
            <w:tcW w:w="1134" w:type="dxa"/>
            <w:vMerge w:val="restart"/>
            <w:tcBorders>
              <w:top w:val="single" w:sz="8" w:space="0" w:color="auto"/>
            </w:tcBorders>
            <w:vAlign w:val="center"/>
          </w:tcPr>
          <w:p w14:paraId="58C2A9B3" w14:textId="77777777" w:rsidR="00593F69" w:rsidRPr="00BF038D" w:rsidRDefault="00593F69" w:rsidP="00BF038D">
            <w:pPr>
              <w:jc w:val="distribute"/>
              <w:rPr>
                <w:rFonts w:ascii="標楷體" w:eastAsia="標楷體" w:hAnsi="標楷體" w:cs="Times New Roman"/>
                <w:sz w:val="20"/>
                <w:szCs w:val="20"/>
              </w:rPr>
            </w:pPr>
            <w:r w:rsidRPr="00BF038D">
              <w:rPr>
                <w:rFonts w:ascii="標楷體" w:eastAsia="標楷體" w:hAnsi="標楷體" w:cs="Times New Roman" w:hint="eastAsia"/>
                <w:sz w:val="20"/>
                <w:szCs w:val="20"/>
              </w:rPr>
              <w:t>修正數</w:t>
            </w:r>
          </w:p>
        </w:tc>
        <w:tc>
          <w:tcPr>
            <w:tcW w:w="1440" w:type="dxa"/>
            <w:vMerge w:val="restart"/>
            <w:tcBorders>
              <w:top w:val="single" w:sz="8" w:space="0" w:color="auto"/>
            </w:tcBorders>
            <w:vAlign w:val="center"/>
          </w:tcPr>
          <w:p w14:paraId="3EF50DE5" w14:textId="77777777" w:rsidR="00593F69" w:rsidRPr="00BF038D" w:rsidRDefault="00593F69" w:rsidP="00BF038D">
            <w:pPr>
              <w:ind w:left="113" w:right="113"/>
              <w:jc w:val="distribute"/>
              <w:rPr>
                <w:rFonts w:ascii="標楷體" w:eastAsia="標楷體" w:hAnsi="標楷體" w:cs="Times New Roman"/>
                <w:spacing w:val="-10"/>
                <w:sz w:val="20"/>
                <w:szCs w:val="20"/>
              </w:rPr>
            </w:pPr>
            <w:r w:rsidRPr="00BF038D">
              <w:rPr>
                <w:rFonts w:ascii="標楷體" w:eastAsia="標楷體" w:hAnsi="標楷體" w:cs="Times New Roman" w:hint="eastAsia"/>
                <w:spacing w:val="-10"/>
                <w:sz w:val="20"/>
                <w:szCs w:val="20"/>
              </w:rPr>
              <w:t>決算審定數</w:t>
            </w:r>
          </w:p>
        </w:tc>
        <w:tc>
          <w:tcPr>
            <w:tcW w:w="2205" w:type="dxa"/>
            <w:gridSpan w:val="2"/>
            <w:tcBorders>
              <w:top w:val="single" w:sz="8" w:space="0" w:color="auto"/>
              <w:bottom w:val="nil"/>
              <w:right w:val="nil"/>
            </w:tcBorders>
            <w:vAlign w:val="center"/>
          </w:tcPr>
          <w:p w14:paraId="01E2B952" w14:textId="77777777" w:rsidR="00625293" w:rsidRPr="001E0653" w:rsidRDefault="00625293" w:rsidP="00625293">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087E8DFA" w14:textId="71EC2766" w:rsidR="00593F69" w:rsidRPr="00BF038D" w:rsidRDefault="00625293" w:rsidP="00625293">
            <w:pPr>
              <w:spacing w:line="240" w:lineRule="exact"/>
              <w:jc w:val="distribute"/>
              <w:rPr>
                <w:rFonts w:ascii="標楷體" w:eastAsia="標楷體" w:hAnsi="標楷體" w:cs="Times New Roman"/>
                <w:sz w:val="20"/>
                <w:szCs w:val="20"/>
              </w:rPr>
            </w:pPr>
            <w:r w:rsidRPr="001E0653">
              <w:rPr>
                <w:rFonts w:ascii="標楷體" w:eastAsia="標楷體" w:hAnsi="標楷體" w:hint="eastAsia"/>
                <w:color w:val="000000" w:themeColor="text1"/>
                <w:sz w:val="20"/>
                <w:szCs w:val="20"/>
              </w:rPr>
              <w:t>比較增減</w:t>
            </w:r>
          </w:p>
        </w:tc>
      </w:tr>
      <w:tr w:rsidR="00593F69" w:rsidRPr="00BF038D" w14:paraId="14C26CEF"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428" w:type="dxa"/>
            <w:vMerge/>
            <w:tcBorders>
              <w:top w:val="nil"/>
              <w:left w:val="nil"/>
              <w:bottom w:val="single" w:sz="8" w:space="0" w:color="auto"/>
            </w:tcBorders>
            <w:vAlign w:val="center"/>
          </w:tcPr>
          <w:p w14:paraId="3C0BA062" w14:textId="77777777" w:rsidR="00593F69" w:rsidRPr="00BF038D" w:rsidRDefault="00593F69" w:rsidP="00BF038D">
            <w:pPr>
              <w:ind w:left="113" w:right="113"/>
              <w:jc w:val="distribute"/>
              <w:rPr>
                <w:rFonts w:ascii="標楷體" w:eastAsia="標楷體" w:hAnsi="標楷體" w:cs="Times New Roman"/>
                <w:szCs w:val="20"/>
              </w:rPr>
            </w:pPr>
          </w:p>
        </w:tc>
        <w:tc>
          <w:tcPr>
            <w:tcW w:w="1320" w:type="dxa"/>
            <w:vMerge/>
            <w:tcBorders>
              <w:bottom w:val="single" w:sz="8" w:space="0" w:color="auto"/>
            </w:tcBorders>
            <w:vAlign w:val="center"/>
          </w:tcPr>
          <w:p w14:paraId="2514ADA3" w14:textId="77777777" w:rsidR="00593F69" w:rsidRPr="00BF038D" w:rsidRDefault="00593F69" w:rsidP="00BF038D">
            <w:pPr>
              <w:ind w:left="113" w:right="113"/>
              <w:jc w:val="distribute"/>
              <w:rPr>
                <w:rFonts w:ascii="標楷體" w:eastAsia="標楷體" w:hAnsi="標楷體" w:cs="Times New Roman"/>
                <w:szCs w:val="20"/>
              </w:rPr>
            </w:pPr>
          </w:p>
        </w:tc>
        <w:tc>
          <w:tcPr>
            <w:tcW w:w="1440" w:type="dxa"/>
            <w:vMerge/>
            <w:tcBorders>
              <w:bottom w:val="single" w:sz="8" w:space="0" w:color="auto"/>
            </w:tcBorders>
            <w:vAlign w:val="center"/>
          </w:tcPr>
          <w:p w14:paraId="25561E7B" w14:textId="77777777" w:rsidR="00593F69" w:rsidRPr="00BF038D" w:rsidRDefault="00593F69" w:rsidP="00BF038D">
            <w:pPr>
              <w:ind w:left="113" w:right="113"/>
              <w:jc w:val="distribute"/>
              <w:rPr>
                <w:rFonts w:ascii="標楷體" w:eastAsia="標楷體" w:hAnsi="標楷體" w:cs="Times New Roman"/>
                <w:szCs w:val="20"/>
              </w:rPr>
            </w:pPr>
          </w:p>
        </w:tc>
        <w:tc>
          <w:tcPr>
            <w:tcW w:w="1134" w:type="dxa"/>
            <w:vMerge/>
            <w:tcBorders>
              <w:bottom w:val="single" w:sz="8" w:space="0" w:color="auto"/>
            </w:tcBorders>
            <w:vAlign w:val="center"/>
          </w:tcPr>
          <w:p w14:paraId="73DC2D79" w14:textId="77777777" w:rsidR="00593F69" w:rsidRPr="00BF038D" w:rsidRDefault="00593F69" w:rsidP="00BF038D">
            <w:pPr>
              <w:ind w:left="113" w:right="113"/>
              <w:jc w:val="distribute"/>
              <w:rPr>
                <w:rFonts w:ascii="標楷體" w:eastAsia="標楷體" w:hAnsi="標楷體" w:cs="Times New Roman"/>
                <w:szCs w:val="20"/>
              </w:rPr>
            </w:pPr>
          </w:p>
        </w:tc>
        <w:tc>
          <w:tcPr>
            <w:tcW w:w="1440" w:type="dxa"/>
            <w:vMerge/>
            <w:tcBorders>
              <w:bottom w:val="single" w:sz="8" w:space="0" w:color="auto"/>
            </w:tcBorders>
            <w:vAlign w:val="center"/>
          </w:tcPr>
          <w:p w14:paraId="60C95E29" w14:textId="77777777" w:rsidR="00593F69" w:rsidRPr="00BF038D" w:rsidRDefault="00593F69" w:rsidP="00BF038D">
            <w:pPr>
              <w:ind w:left="113" w:right="113"/>
              <w:jc w:val="distribute"/>
              <w:rPr>
                <w:rFonts w:ascii="標楷體" w:eastAsia="標楷體" w:hAnsi="標楷體" w:cs="Times New Roman"/>
                <w:szCs w:val="20"/>
              </w:rPr>
            </w:pPr>
          </w:p>
        </w:tc>
        <w:tc>
          <w:tcPr>
            <w:tcW w:w="1389" w:type="dxa"/>
            <w:tcBorders>
              <w:bottom w:val="single" w:sz="8" w:space="0" w:color="auto"/>
            </w:tcBorders>
            <w:vAlign w:val="center"/>
          </w:tcPr>
          <w:p w14:paraId="282E379E" w14:textId="77777777" w:rsidR="00593F69" w:rsidRPr="00BF038D" w:rsidRDefault="00593F69" w:rsidP="00BF038D">
            <w:pPr>
              <w:ind w:left="113" w:right="113"/>
              <w:jc w:val="distribute"/>
              <w:rPr>
                <w:rFonts w:ascii="標楷體" w:eastAsia="標楷體" w:hAnsi="標楷體" w:cs="Times New Roman"/>
                <w:sz w:val="20"/>
                <w:szCs w:val="20"/>
              </w:rPr>
            </w:pPr>
            <w:r w:rsidRPr="00BF038D">
              <w:rPr>
                <w:rFonts w:ascii="標楷體" w:eastAsia="標楷體" w:hAnsi="標楷體" w:cs="Times New Roman" w:hint="eastAsia"/>
                <w:sz w:val="20"/>
                <w:szCs w:val="20"/>
              </w:rPr>
              <w:t>金額</w:t>
            </w:r>
          </w:p>
        </w:tc>
        <w:tc>
          <w:tcPr>
            <w:tcW w:w="816" w:type="dxa"/>
            <w:tcBorders>
              <w:bottom w:val="single" w:sz="8" w:space="0" w:color="auto"/>
              <w:right w:val="nil"/>
            </w:tcBorders>
            <w:vAlign w:val="center"/>
          </w:tcPr>
          <w:p w14:paraId="10187162" w14:textId="77777777" w:rsidR="00593F69" w:rsidRPr="00BF038D" w:rsidRDefault="00593F69" w:rsidP="00BF038D">
            <w:pPr>
              <w:ind w:left="113" w:right="113"/>
              <w:jc w:val="distribute"/>
              <w:rPr>
                <w:rFonts w:ascii="標楷體" w:eastAsia="標楷體" w:hAnsi="標楷體" w:cs="Times New Roman"/>
                <w:sz w:val="20"/>
                <w:szCs w:val="20"/>
              </w:rPr>
            </w:pPr>
            <w:r w:rsidRPr="00BF038D">
              <w:rPr>
                <w:rFonts w:ascii="標楷體" w:eastAsia="標楷體" w:hAnsi="標楷體" w:cs="Times New Roman" w:hint="eastAsia"/>
                <w:sz w:val="20"/>
                <w:szCs w:val="20"/>
              </w:rPr>
              <w:t>％</w:t>
            </w:r>
          </w:p>
        </w:tc>
      </w:tr>
      <w:tr w:rsidR="00593F69" w:rsidRPr="00BF038D" w14:paraId="617CB3C6"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01D9C660" w14:textId="77777777" w:rsidR="00593F69" w:rsidRPr="00BF038D" w:rsidRDefault="00593F69" w:rsidP="00B14A81">
            <w:pPr>
              <w:rPr>
                <w:rFonts w:ascii="標楷體" w:eastAsia="標楷體" w:hAnsi="標楷體" w:cs="Times New Roman"/>
                <w:kern w:val="0"/>
                <w:sz w:val="20"/>
                <w:szCs w:val="20"/>
              </w:rPr>
            </w:pPr>
            <w:r w:rsidRPr="00903950">
              <w:rPr>
                <w:rFonts w:ascii="標楷體" w:eastAsia="標楷體" w:hAnsi="標楷體"/>
                <w:b/>
                <w:kern w:val="0"/>
                <w:sz w:val="20"/>
              </w:rPr>
              <w:t>業務收入</w:t>
            </w:r>
          </w:p>
        </w:tc>
        <w:tc>
          <w:tcPr>
            <w:tcW w:w="1320" w:type="dxa"/>
            <w:tcBorders>
              <w:top w:val="nil"/>
              <w:bottom w:val="nil"/>
            </w:tcBorders>
            <w:vAlign w:val="center"/>
          </w:tcPr>
          <w:p w14:paraId="1A9BF12C" w14:textId="77777777" w:rsidR="00593F69" w:rsidRDefault="00593F69" w:rsidP="00B14A81">
            <w:pPr>
              <w:jc w:val="right"/>
              <w:rPr>
                <w:rFonts w:ascii="細明體" w:eastAsia="細明體" w:hAnsi="細明體"/>
                <w:sz w:val="18"/>
                <w:szCs w:val="18"/>
              </w:rPr>
            </w:pPr>
            <w:r w:rsidRPr="00903950">
              <w:rPr>
                <w:rFonts w:ascii="細明體" w:eastAsia="細明體" w:hAnsi="細明體"/>
                <w:b/>
                <w:sz w:val="18"/>
                <w:szCs w:val="18"/>
              </w:rPr>
              <w:t>4,635,058,000</w:t>
            </w:r>
          </w:p>
        </w:tc>
        <w:tc>
          <w:tcPr>
            <w:tcW w:w="1440" w:type="dxa"/>
            <w:tcBorders>
              <w:top w:val="nil"/>
              <w:bottom w:val="nil"/>
            </w:tcBorders>
            <w:vAlign w:val="center"/>
          </w:tcPr>
          <w:p w14:paraId="6B7FE379" w14:textId="77777777" w:rsidR="00593F69" w:rsidRDefault="00593F69" w:rsidP="00B14A81">
            <w:pPr>
              <w:jc w:val="right"/>
              <w:rPr>
                <w:rFonts w:ascii="細明體" w:eastAsia="細明體" w:hAnsi="細明體"/>
                <w:sz w:val="18"/>
                <w:szCs w:val="18"/>
              </w:rPr>
            </w:pPr>
            <w:r w:rsidRPr="00903950">
              <w:rPr>
                <w:rFonts w:ascii="細明體" w:eastAsia="細明體" w:hAnsi="細明體"/>
                <w:b/>
                <w:sz w:val="18"/>
                <w:szCs w:val="18"/>
              </w:rPr>
              <w:t>3,314,660,023</w:t>
            </w:r>
          </w:p>
        </w:tc>
        <w:tc>
          <w:tcPr>
            <w:tcW w:w="1134" w:type="dxa"/>
            <w:tcBorders>
              <w:top w:val="nil"/>
              <w:bottom w:val="nil"/>
            </w:tcBorders>
            <w:vAlign w:val="center"/>
          </w:tcPr>
          <w:p w14:paraId="24469C88"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43EFE5BF"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b/>
                <w:sz w:val="18"/>
                <w:szCs w:val="18"/>
              </w:rPr>
              <w:t>3,314,660,023</w:t>
            </w:r>
          </w:p>
        </w:tc>
        <w:tc>
          <w:tcPr>
            <w:tcW w:w="1389" w:type="dxa"/>
            <w:tcBorders>
              <w:top w:val="nil"/>
              <w:bottom w:val="nil"/>
            </w:tcBorders>
            <w:vAlign w:val="center"/>
          </w:tcPr>
          <w:p w14:paraId="654DB025" w14:textId="77777777" w:rsidR="00593F69" w:rsidRPr="00B14A81" w:rsidRDefault="00593F69" w:rsidP="00B14A81">
            <w:pPr>
              <w:jc w:val="right"/>
              <w:rPr>
                <w:rFonts w:ascii="細明體" w:eastAsia="細明體" w:hAnsi="細明體"/>
                <w:noProof/>
                <w:spacing w:val="-10"/>
                <w:sz w:val="18"/>
                <w:szCs w:val="18"/>
              </w:rPr>
            </w:pPr>
            <w:r w:rsidRPr="00B14A81">
              <w:rPr>
                <w:rFonts w:ascii="細明體" w:eastAsia="細明體" w:hAnsi="細明體"/>
                <w:b/>
                <w:noProof/>
                <w:spacing w:val="-10"/>
                <w:sz w:val="18"/>
                <w:szCs w:val="18"/>
              </w:rPr>
              <w:t>- 1,320,397,977</w:t>
            </w:r>
          </w:p>
        </w:tc>
        <w:tc>
          <w:tcPr>
            <w:tcW w:w="816" w:type="dxa"/>
            <w:tcBorders>
              <w:top w:val="nil"/>
              <w:bottom w:val="nil"/>
              <w:right w:val="nil"/>
            </w:tcBorders>
            <w:vAlign w:val="center"/>
          </w:tcPr>
          <w:p w14:paraId="706B5A86"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b/>
                <w:kern w:val="0"/>
                <w:sz w:val="18"/>
                <w:szCs w:val="18"/>
              </w:rPr>
              <w:t>- 28.49</w:t>
            </w:r>
          </w:p>
        </w:tc>
      </w:tr>
      <w:tr w:rsidR="00593F69" w:rsidRPr="00BF038D" w14:paraId="4D48C9AF"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08099EC1"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租金及權利金收入</w:t>
            </w:r>
          </w:p>
        </w:tc>
        <w:tc>
          <w:tcPr>
            <w:tcW w:w="1320" w:type="dxa"/>
            <w:tcBorders>
              <w:top w:val="nil"/>
              <w:bottom w:val="nil"/>
            </w:tcBorders>
            <w:vAlign w:val="center"/>
          </w:tcPr>
          <w:p w14:paraId="741C1432"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664,689,000</w:t>
            </w:r>
          </w:p>
        </w:tc>
        <w:tc>
          <w:tcPr>
            <w:tcW w:w="1440" w:type="dxa"/>
            <w:tcBorders>
              <w:top w:val="nil"/>
              <w:bottom w:val="nil"/>
            </w:tcBorders>
            <w:vAlign w:val="center"/>
          </w:tcPr>
          <w:p w14:paraId="743FCA4E"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639,160,542</w:t>
            </w:r>
          </w:p>
        </w:tc>
        <w:tc>
          <w:tcPr>
            <w:tcW w:w="1134" w:type="dxa"/>
            <w:tcBorders>
              <w:top w:val="nil"/>
              <w:bottom w:val="nil"/>
            </w:tcBorders>
            <w:vAlign w:val="center"/>
          </w:tcPr>
          <w:p w14:paraId="4E411430"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31B04709"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639,160,542</w:t>
            </w:r>
          </w:p>
        </w:tc>
        <w:tc>
          <w:tcPr>
            <w:tcW w:w="1389" w:type="dxa"/>
            <w:tcBorders>
              <w:top w:val="nil"/>
              <w:bottom w:val="nil"/>
            </w:tcBorders>
            <w:vAlign w:val="center"/>
          </w:tcPr>
          <w:p w14:paraId="52A1F6B1"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noProof/>
                <w:sz w:val="18"/>
                <w:szCs w:val="18"/>
              </w:rPr>
              <w:t>- 25,528,458</w:t>
            </w:r>
          </w:p>
        </w:tc>
        <w:tc>
          <w:tcPr>
            <w:tcW w:w="816" w:type="dxa"/>
            <w:tcBorders>
              <w:top w:val="nil"/>
              <w:bottom w:val="nil"/>
              <w:right w:val="nil"/>
            </w:tcBorders>
            <w:vAlign w:val="center"/>
          </w:tcPr>
          <w:p w14:paraId="2A81B6A6"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- 3.84</w:t>
            </w:r>
          </w:p>
        </w:tc>
      </w:tr>
      <w:tr w:rsidR="00593F69" w:rsidRPr="00BF038D" w14:paraId="410DACB7"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7C6E0E12"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投融資業務收入</w:t>
            </w:r>
          </w:p>
        </w:tc>
        <w:tc>
          <w:tcPr>
            <w:tcW w:w="1320" w:type="dxa"/>
            <w:tcBorders>
              <w:top w:val="nil"/>
              <w:bottom w:val="nil"/>
            </w:tcBorders>
            <w:vAlign w:val="center"/>
          </w:tcPr>
          <w:p w14:paraId="251EBE07"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78,227,000</w:t>
            </w:r>
          </w:p>
        </w:tc>
        <w:tc>
          <w:tcPr>
            <w:tcW w:w="1440" w:type="dxa"/>
            <w:tcBorders>
              <w:top w:val="nil"/>
              <w:bottom w:val="nil"/>
            </w:tcBorders>
            <w:vAlign w:val="center"/>
          </w:tcPr>
          <w:p w14:paraId="276CE531"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78,412,786</w:t>
            </w:r>
          </w:p>
        </w:tc>
        <w:tc>
          <w:tcPr>
            <w:tcW w:w="1134" w:type="dxa"/>
            <w:tcBorders>
              <w:top w:val="nil"/>
              <w:bottom w:val="nil"/>
            </w:tcBorders>
            <w:vAlign w:val="center"/>
          </w:tcPr>
          <w:p w14:paraId="17A149B1"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194CA51"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78,412,786</w:t>
            </w:r>
          </w:p>
        </w:tc>
        <w:tc>
          <w:tcPr>
            <w:tcW w:w="1389" w:type="dxa"/>
            <w:tcBorders>
              <w:top w:val="nil"/>
              <w:bottom w:val="nil"/>
            </w:tcBorders>
            <w:vAlign w:val="center"/>
          </w:tcPr>
          <w:p w14:paraId="6422560C"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noProof/>
                <w:sz w:val="18"/>
                <w:szCs w:val="18"/>
              </w:rPr>
              <w:t>185,786</w:t>
            </w:r>
          </w:p>
        </w:tc>
        <w:tc>
          <w:tcPr>
            <w:tcW w:w="816" w:type="dxa"/>
            <w:tcBorders>
              <w:top w:val="nil"/>
              <w:bottom w:val="nil"/>
              <w:right w:val="nil"/>
            </w:tcBorders>
            <w:vAlign w:val="center"/>
          </w:tcPr>
          <w:p w14:paraId="144BF549"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0.24</w:t>
            </w:r>
          </w:p>
        </w:tc>
      </w:tr>
      <w:tr w:rsidR="00593F69" w:rsidRPr="00BF038D" w14:paraId="490BD146"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44A7AEFD"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徵收及依法分配收入</w:t>
            </w:r>
          </w:p>
        </w:tc>
        <w:tc>
          <w:tcPr>
            <w:tcW w:w="1320" w:type="dxa"/>
            <w:tcBorders>
              <w:top w:val="nil"/>
              <w:bottom w:val="nil"/>
            </w:tcBorders>
            <w:vAlign w:val="center"/>
          </w:tcPr>
          <w:p w14:paraId="6FF0F6D3"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1,013,806,000</w:t>
            </w:r>
          </w:p>
        </w:tc>
        <w:tc>
          <w:tcPr>
            <w:tcW w:w="1440" w:type="dxa"/>
            <w:tcBorders>
              <w:top w:val="nil"/>
              <w:bottom w:val="nil"/>
            </w:tcBorders>
            <w:vAlign w:val="center"/>
          </w:tcPr>
          <w:p w14:paraId="0A39F178"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8,770,264</w:t>
            </w:r>
          </w:p>
        </w:tc>
        <w:tc>
          <w:tcPr>
            <w:tcW w:w="1134" w:type="dxa"/>
            <w:tcBorders>
              <w:top w:val="nil"/>
              <w:bottom w:val="nil"/>
            </w:tcBorders>
            <w:vAlign w:val="center"/>
          </w:tcPr>
          <w:p w14:paraId="6BF142F6"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1A2C451"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8,770,264</w:t>
            </w:r>
          </w:p>
        </w:tc>
        <w:tc>
          <w:tcPr>
            <w:tcW w:w="1389" w:type="dxa"/>
            <w:tcBorders>
              <w:top w:val="nil"/>
              <w:bottom w:val="nil"/>
            </w:tcBorders>
            <w:vAlign w:val="center"/>
          </w:tcPr>
          <w:p w14:paraId="7C520F18" w14:textId="77777777" w:rsidR="00593F69" w:rsidRPr="00B14A81" w:rsidRDefault="00593F69" w:rsidP="00B14A81">
            <w:pPr>
              <w:jc w:val="right"/>
              <w:rPr>
                <w:rFonts w:ascii="細明體" w:eastAsia="細明體" w:hAnsi="細明體"/>
                <w:noProof/>
                <w:spacing w:val="-10"/>
                <w:sz w:val="18"/>
                <w:szCs w:val="18"/>
              </w:rPr>
            </w:pPr>
            <w:r w:rsidRPr="00B14A81">
              <w:rPr>
                <w:rFonts w:ascii="細明體" w:eastAsia="細明體" w:hAnsi="細明體"/>
                <w:noProof/>
                <w:spacing w:val="-10"/>
                <w:sz w:val="18"/>
                <w:szCs w:val="18"/>
              </w:rPr>
              <w:t>- 1,005,035,736</w:t>
            </w:r>
          </w:p>
        </w:tc>
        <w:tc>
          <w:tcPr>
            <w:tcW w:w="816" w:type="dxa"/>
            <w:tcBorders>
              <w:top w:val="nil"/>
              <w:bottom w:val="nil"/>
              <w:right w:val="nil"/>
            </w:tcBorders>
            <w:vAlign w:val="center"/>
          </w:tcPr>
          <w:p w14:paraId="731A0A58"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- 99.13</w:t>
            </w:r>
          </w:p>
        </w:tc>
      </w:tr>
      <w:tr w:rsidR="00593F69" w:rsidRPr="00BF038D" w14:paraId="63CFF972"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65683548"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其他業務收入</w:t>
            </w:r>
          </w:p>
        </w:tc>
        <w:tc>
          <w:tcPr>
            <w:tcW w:w="1320" w:type="dxa"/>
            <w:tcBorders>
              <w:top w:val="nil"/>
              <w:bottom w:val="nil"/>
            </w:tcBorders>
            <w:vAlign w:val="center"/>
          </w:tcPr>
          <w:p w14:paraId="69D0F69A"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2,878,336,000</w:t>
            </w:r>
          </w:p>
        </w:tc>
        <w:tc>
          <w:tcPr>
            <w:tcW w:w="1440" w:type="dxa"/>
            <w:tcBorders>
              <w:top w:val="nil"/>
              <w:bottom w:val="nil"/>
            </w:tcBorders>
            <w:vAlign w:val="center"/>
          </w:tcPr>
          <w:p w14:paraId="10915DEC"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2,588,316,431</w:t>
            </w:r>
          </w:p>
        </w:tc>
        <w:tc>
          <w:tcPr>
            <w:tcW w:w="1134" w:type="dxa"/>
            <w:tcBorders>
              <w:top w:val="nil"/>
              <w:bottom w:val="nil"/>
            </w:tcBorders>
            <w:vAlign w:val="center"/>
          </w:tcPr>
          <w:p w14:paraId="33CCD065"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53638C3B"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2,588,316,431</w:t>
            </w:r>
          </w:p>
        </w:tc>
        <w:tc>
          <w:tcPr>
            <w:tcW w:w="1389" w:type="dxa"/>
            <w:tcBorders>
              <w:top w:val="nil"/>
              <w:bottom w:val="nil"/>
            </w:tcBorders>
            <w:vAlign w:val="center"/>
          </w:tcPr>
          <w:p w14:paraId="2D078F99"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noProof/>
                <w:sz w:val="18"/>
                <w:szCs w:val="18"/>
              </w:rPr>
              <w:t>- 290,019,569</w:t>
            </w:r>
          </w:p>
        </w:tc>
        <w:tc>
          <w:tcPr>
            <w:tcW w:w="816" w:type="dxa"/>
            <w:tcBorders>
              <w:top w:val="nil"/>
              <w:bottom w:val="nil"/>
              <w:right w:val="nil"/>
            </w:tcBorders>
            <w:vAlign w:val="center"/>
          </w:tcPr>
          <w:p w14:paraId="161CA418"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- 10.08</w:t>
            </w:r>
          </w:p>
        </w:tc>
      </w:tr>
      <w:tr w:rsidR="00593F69" w:rsidRPr="00BF038D" w14:paraId="2A9D75BD"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3CA16441" w14:textId="77777777" w:rsidR="00593F69" w:rsidRPr="00BF038D" w:rsidRDefault="00593F69" w:rsidP="00B14A81">
            <w:pPr>
              <w:rPr>
                <w:rFonts w:ascii="標楷體" w:eastAsia="標楷體" w:hAnsi="標楷體" w:cs="Times New Roman"/>
                <w:kern w:val="0"/>
                <w:sz w:val="20"/>
                <w:szCs w:val="20"/>
              </w:rPr>
            </w:pPr>
            <w:r w:rsidRPr="00903950">
              <w:rPr>
                <w:rFonts w:ascii="標楷體" w:eastAsia="標楷體" w:hAnsi="標楷體"/>
                <w:b/>
                <w:kern w:val="0"/>
                <w:sz w:val="20"/>
              </w:rPr>
              <w:t>業務成本與費用</w:t>
            </w:r>
          </w:p>
        </w:tc>
        <w:tc>
          <w:tcPr>
            <w:tcW w:w="1320" w:type="dxa"/>
            <w:tcBorders>
              <w:top w:val="nil"/>
              <w:bottom w:val="nil"/>
            </w:tcBorders>
            <w:vAlign w:val="center"/>
          </w:tcPr>
          <w:p w14:paraId="168FE34A" w14:textId="77777777" w:rsidR="00593F69" w:rsidRDefault="00593F69" w:rsidP="00B14A81">
            <w:pPr>
              <w:jc w:val="right"/>
              <w:rPr>
                <w:rFonts w:ascii="細明體" w:eastAsia="細明體" w:hAnsi="細明體"/>
                <w:sz w:val="18"/>
                <w:szCs w:val="18"/>
              </w:rPr>
            </w:pPr>
            <w:r w:rsidRPr="00903950">
              <w:rPr>
                <w:rFonts w:ascii="細明體" w:eastAsia="細明體" w:hAnsi="細明體"/>
                <w:b/>
                <w:sz w:val="18"/>
                <w:szCs w:val="18"/>
              </w:rPr>
              <w:t>2,247,438,000</w:t>
            </w:r>
          </w:p>
        </w:tc>
        <w:tc>
          <w:tcPr>
            <w:tcW w:w="1440" w:type="dxa"/>
            <w:tcBorders>
              <w:top w:val="nil"/>
              <w:bottom w:val="nil"/>
            </w:tcBorders>
            <w:vAlign w:val="center"/>
          </w:tcPr>
          <w:p w14:paraId="290F40E9" w14:textId="77777777" w:rsidR="00593F69" w:rsidRDefault="00593F69" w:rsidP="00B14A81">
            <w:pPr>
              <w:jc w:val="right"/>
              <w:rPr>
                <w:rFonts w:ascii="細明體" w:eastAsia="細明體" w:hAnsi="細明體"/>
                <w:sz w:val="18"/>
                <w:szCs w:val="18"/>
              </w:rPr>
            </w:pPr>
            <w:r w:rsidRPr="00903950">
              <w:rPr>
                <w:rFonts w:ascii="細明體" w:eastAsia="細明體" w:hAnsi="細明體"/>
                <w:b/>
                <w:sz w:val="18"/>
                <w:szCs w:val="18"/>
              </w:rPr>
              <w:t>1,946,211,919</w:t>
            </w:r>
          </w:p>
        </w:tc>
        <w:tc>
          <w:tcPr>
            <w:tcW w:w="1134" w:type="dxa"/>
            <w:tcBorders>
              <w:top w:val="nil"/>
              <w:bottom w:val="nil"/>
            </w:tcBorders>
            <w:vAlign w:val="center"/>
          </w:tcPr>
          <w:p w14:paraId="4939F8DF"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500D4EC3"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b/>
                <w:sz w:val="18"/>
                <w:szCs w:val="18"/>
              </w:rPr>
              <w:t>1,946,211,919</w:t>
            </w:r>
          </w:p>
        </w:tc>
        <w:tc>
          <w:tcPr>
            <w:tcW w:w="1389" w:type="dxa"/>
            <w:tcBorders>
              <w:top w:val="nil"/>
              <w:bottom w:val="nil"/>
            </w:tcBorders>
            <w:vAlign w:val="center"/>
          </w:tcPr>
          <w:p w14:paraId="2993812F"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b/>
                <w:noProof/>
                <w:sz w:val="18"/>
                <w:szCs w:val="18"/>
              </w:rPr>
              <w:t>- 301,226,081</w:t>
            </w:r>
          </w:p>
        </w:tc>
        <w:tc>
          <w:tcPr>
            <w:tcW w:w="816" w:type="dxa"/>
            <w:tcBorders>
              <w:top w:val="nil"/>
              <w:bottom w:val="nil"/>
              <w:right w:val="nil"/>
            </w:tcBorders>
            <w:vAlign w:val="center"/>
          </w:tcPr>
          <w:p w14:paraId="1ACFA299"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b/>
                <w:kern w:val="0"/>
                <w:sz w:val="18"/>
                <w:szCs w:val="18"/>
              </w:rPr>
              <w:t>- 13.40</w:t>
            </w:r>
          </w:p>
        </w:tc>
      </w:tr>
      <w:tr w:rsidR="00593F69" w:rsidRPr="00BF038D" w14:paraId="03299B07"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75BAA94D"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出租資產成本</w:t>
            </w:r>
          </w:p>
        </w:tc>
        <w:tc>
          <w:tcPr>
            <w:tcW w:w="1320" w:type="dxa"/>
            <w:tcBorders>
              <w:top w:val="nil"/>
              <w:bottom w:val="nil"/>
            </w:tcBorders>
            <w:vAlign w:val="center"/>
          </w:tcPr>
          <w:p w14:paraId="14FDE06B"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1,095,501,000</w:t>
            </w:r>
          </w:p>
        </w:tc>
        <w:tc>
          <w:tcPr>
            <w:tcW w:w="1440" w:type="dxa"/>
            <w:tcBorders>
              <w:top w:val="nil"/>
              <w:bottom w:val="nil"/>
            </w:tcBorders>
            <w:vAlign w:val="center"/>
          </w:tcPr>
          <w:p w14:paraId="6A971CA5"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1,179,557,868</w:t>
            </w:r>
          </w:p>
        </w:tc>
        <w:tc>
          <w:tcPr>
            <w:tcW w:w="1134" w:type="dxa"/>
            <w:tcBorders>
              <w:top w:val="nil"/>
              <w:bottom w:val="nil"/>
            </w:tcBorders>
            <w:vAlign w:val="center"/>
          </w:tcPr>
          <w:p w14:paraId="4232D37D"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32E82B51"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1,179,557,868</w:t>
            </w:r>
          </w:p>
        </w:tc>
        <w:tc>
          <w:tcPr>
            <w:tcW w:w="1389" w:type="dxa"/>
            <w:tcBorders>
              <w:top w:val="nil"/>
              <w:bottom w:val="nil"/>
            </w:tcBorders>
            <w:vAlign w:val="center"/>
          </w:tcPr>
          <w:p w14:paraId="0FD29227"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noProof/>
                <w:sz w:val="18"/>
                <w:szCs w:val="18"/>
              </w:rPr>
              <w:t>84,056,868</w:t>
            </w:r>
          </w:p>
        </w:tc>
        <w:tc>
          <w:tcPr>
            <w:tcW w:w="816" w:type="dxa"/>
            <w:tcBorders>
              <w:top w:val="nil"/>
              <w:bottom w:val="nil"/>
              <w:right w:val="nil"/>
            </w:tcBorders>
            <w:vAlign w:val="center"/>
          </w:tcPr>
          <w:p w14:paraId="1C3D9FD6"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7.67</w:t>
            </w:r>
          </w:p>
        </w:tc>
      </w:tr>
      <w:tr w:rsidR="00593F69" w:rsidRPr="00BF038D" w14:paraId="1E471E7D"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6E2D1D8D"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投融資業務成本</w:t>
            </w:r>
          </w:p>
        </w:tc>
        <w:tc>
          <w:tcPr>
            <w:tcW w:w="1320" w:type="dxa"/>
            <w:tcBorders>
              <w:top w:val="nil"/>
              <w:bottom w:val="nil"/>
            </w:tcBorders>
            <w:vAlign w:val="center"/>
          </w:tcPr>
          <w:p w14:paraId="53D3AB67"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18,096,000</w:t>
            </w:r>
          </w:p>
        </w:tc>
        <w:tc>
          <w:tcPr>
            <w:tcW w:w="1440" w:type="dxa"/>
            <w:tcBorders>
              <w:top w:val="nil"/>
              <w:bottom w:val="nil"/>
            </w:tcBorders>
            <w:vAlign w:val="center"/>
          </w:tcPr>
          <w:p w14:paraId="7A635EAA"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15,491,833</w:t>
            </w:r>
          </w:p>
        </w:tc>
        <w:tc>
          <w:tcPr>
            <w:tcW w:w="1134" w:type="dxa"/>
            <w:tcBorders>
              <w:top w:val="nil"/>
              <w:bottom w:val="nil"/>
            </w:tcBorders>
            <w:vAlign w:val="center"/>
          </w:tcPr>
          <w:p w14:paraId="51338E34"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41E330D7"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15,491,833</w:t>
            </w:r>
          </w:p>
        </w:tc>
        <w:tc>
          <w:tcPr>
            <w:tcW w:w="1389" w:type="dxa"/>
            <w:tcBorders>
              <w:top w:val="nil"/>
              <w:bottom w:val="nil"/>
            </w:tcBorders>
            <w:vAlign w:val="center"/>
          </w:tcPr>
          <w:p w14:paraId="43D57AAD"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noProof/>
                <w:sz w:val="18"/>
                <w:szCs w:val="18"/>
              </w:rPr>
              <w:t>- 2,604,167</w:t>
            </w:r>
          </w:p>
        </w:tc>
        <w:tc>
          <w:tcPr>
            <w:tcW w:w="816" w:type="dxa"/>
            <w:tcBorders>
              <w:top w:val="nil"/>
              <w:bottom w:val="nil"/>
              <w:right w:val="nil"/>
            </w:tcBorders>
            <w:vAlign w:val="center"/>
          </w:tcPr>
          <w:p w14:paraId="6FD01F21"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- 14.39</w:t>
            </w:r>
          </w:p>
        </w:tc>
      </w:tr>
      <w:tr w:rsidR="00593F69" w:rsidRPr="00BF038D" w14:paraId="130FFD8B"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296971A9"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其他業務成本</w:t>
            </w:r>
          </w:p>
        </w:tc>
        <w:tc>
          <w:tcPr>
            <w:tcW w:w="1320" w:type="dxa"/>
            <w:tcBorders>
              <w:top w:val="nil"/>
              <w:bottom w:val="nil"/>
            </w:tcBorders>
            <w:vAlign w:val="center"/>
          </w:tcPr>
          <w:p w14:paraId="4D3A287A"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673,706,000</w:t>
            </w:r>
          </w:p>
        </w:tc>
        <w:tc>
          <w:tcPr>
            <w:tcW w:w="1440" w:type="dxa"/>
            <w:tcBorders>
              <w:top w:val="nil"/>
              <w:bottom w:val="nil"/>
            </w:tcBorders>
            <w:vAlign w:val="center"/>
          </w:tcPr>
          <w:p w14:paraId="4B2FA01E"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488,028,026</w:t>
            </w:r>
          </w:p>
        </w:tc>
        <w:tc>
          <w:tcPr>
            <w:tcW w:w="1134" w:type="dxa"/>
            <w:tcBorders>
              <w:top w:val="nil"/>
              <w:bottom w:val="nil"/>
            </w:tcBorders>
            <w:vAlign w:val="center"/>
          </w:tcPr>
          <w:p w14:paraId="7D1E89E5"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79CFEB8"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488,028,026</w:t>
            </w:r>
          </w:p>
        </w:tc>
        <w:tc>
          <w:tcPr>
            <w:tcW w:w="1389" w:type="dxa"/>
            <w:tcBorders>
              <w:top w:val="nil"/>
              <w:bottom w:val="nil"/>
            </w:tcBorders>
            <w:vAlign w:val="center"/>
          </w:tcPr>
          <w:p w14:paraId="7CE49B4D"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noProof/>
                <w:sz w:val="18"/>
                <w:szCs w:val="18"/>
              </w:rPr>
              <w:t>- 185,677,974</w:t>
            </w:r>
          </w:p>
        </w:tc>
        <w:tc>
          <w:tcPr>
            <w:tcW w:w="816" w:type="dxa"/>
            <w:tcBorders>
              <w:top w:val="nil"/>
              <w:bottom w:val="nil"/>
              <w:right w:val="nil"/>
            </w:tcBorders>
            <w:vAlign w:val="center"/>
          </w:tcPr>
          <w:p w14:paraId="6926DD98"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- 27.56</w:t>
            </w:r>
          </w:p>
        </w:tc>
      </w:tr>
      <w:tr w:rsidR="00593F69" w:rsidRPr="00BF038D" w14:paraId="471A034B"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677E717F"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業務費用</w:t>
            </w:r>
          </w:p>
        </w:tc>
        <w:tc>
          <w:tcPr>
            <w:tcW w:w="1320" w:type="dxa"/>
            <w:tcBorders>
              <w:top w:val="nil"/>
              <w:bottom w:val="nil"/>
            </w:tcBorders>
            <w:vAlign w:val="center"/>
          </w:tcPr>
          <w:p w14:paraId="78D4F138"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187,548,000</w:t>
            </w:r>
          </w:p>
        </w:tc>
        <w:tc>
          <w:tcPr>
            <w:tcW w:w="1440" w:type="dxa"/>
            <w:tcBorders>
              <w:top w:val="nil"/>
              <w:bottom w:val="nil"/>
            </w:tcBorders>
            <w:vAlign w:val="center"/>
          </w:tcPr>
          <w:p w14:paraId="1C36FA9D"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135,847,889</w:t>
            </w:r>
          </w:p>
        </w:tc>
        <w:tc>
          <w:tcPr>
            <w:tcW w:w="1134" w:type="dxa"/>
            <w:tcBorders>
              <w:top w:val="nil"/>
              <w:bottom w:val="nil"/>
            </w:tcBorders>
            <w:vAlign w:val="center"/>
          </w:tcPr>
          <w:p w14:paraId="043929E3"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0089C91"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135,847,889</w:t>
            </w:r>
          </w:p>
        </w:tc>
        <w:tc>
          <w:tcPr>
            <w:tcW w:w="1389" w:type="dxa"/>
            <w:tcBorders>
              <w:top w:val="nil"/>
              <w:bottom w:val="nil"/>
            </w:tcBorders>
            <w:vAlign w:val="center"/>
          </w:tcPr>
          <w:p w14:paraId="056B3BE0"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noProof/>
                <w:sz w:val="18"/>
                <w:szCs w:val="18"/>
              </w:rPr>
              <w:t>- 51,700,111</w:t>
            </w:r>
          </w:p>
        </w:tc>
        <w:tc>
          <w:tcPr>
            <w:tcW w:w="816" w:type="dxa"/>
            <w:tcBorders>
              <w:top w:val="nil"/>
              <w:bottom w:val="nil"/>
              <w:right w:val="nil"/>
            </w:tcBorders>
            <w:vAlign w:val="center"/>
          </w:tcPr>
          <w:p w14:paraId="7DE4A1A4"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- 27.57</w:t>
            </w:r>
          </w:p>
        </w:tc>
      </w:tr>
      <w:tr w:rsidR="00593F69" w:rsidRPr="00BF038D" w14:paraId="5ADE2B85"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4BFD31AE"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管理及總務費用</w:t>
            </w:r>
          </w:p>
        </w:tc>
        <w:tc>
          <w:tcPr>
            <w:tcW w:w="1320" w:type="dxa"/>
            <w:tcBorders>
              <w:top w:val="nil"/>
              <w:bottom w:val="nil"/>
            </w:tcBorders>
            <w:vAlign w:val="center"/>
          </w:tcPr>
          <w:p w14:paraId="4B67CD75"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272,287,000</w:t>
            </w:r>
          </w:p>
        </w:tc>
        <w:tc>
          <w:tcPr>
            <w:tcW w:w="1440" w:type="dxa"/>
            <w:tcBorders>
              <w:top w:val="nil"/>
              <w:bottom w:val="nil"/>
            </w:tcBorders>
            <w:vAlign w:val="center"/>
          </w:tcPr>
          <w:p w14:paraId="6841D4E6"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127,200,803</w:t>
            </w:r>
          </w:p>
        </w:tc>
        <w:tc>
          <w:tcPr>
            <w:tcW w:w="1134" w:type="dxa"/>
            <w:tcBorders>
              <w:top w:val="nil"/>
              <w:bottom w:val="nil"/>
            </w:tcBorders>
            <w:vAlign w:val="center"/>
          </w:tcPr>
          <w:p w14:paraId="40915BC3"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37A2A5F"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127,200,803</w:t>
            </w:r>
          </w:p>
        </w:tc>
        <w:tc>
          <w:tcPr>
            <w:tcW w:w="1389" w:type="dxa"/>
            <w:tcBorders>
              <w:top w:val="nil"/>
              <w:bottom w:val="nil"/>
            </w:tcBorders>
            <w:vAlign w:val="center"/>
          </w:tcPr>
          <w:p w14:paraId="20B852E2"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noProof/>
                <w:sz w:val="18"/>
                <w:szCs w:val="18"/>
              </w:rPr>
              <w:t>- 145,086,197</w:t>
            </w:r>
          </w:p>
        </w:tc>
        <w:tc>
          <w:tcPr>
            <w:tcW w:w="816" w:type="dxa"/>
            <w:tcBorders>
              <w:top w:val="nil"/>
              <w:bottom w:val="nil"/>
              <w:right w:val="nil"/>
            </w:tcBorders>
            <w:vAlign w:val="center"/>
          </w:tcPr>
          <w:p w14:paraId="5A506FCF"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- 53.28</w:t>
            </w:r>
          </w:p>
        </w:tc>
      </w:tr>
      <w:tr w:rsidR="00593F69" w:rsidRPr="00BF038D" w14:paraId="61E8944D"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1838668F"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研究發展及訓練費用</w:t>
            </w:r>
          </w:p>
        </w:tc>
        <w:tc>
          <w:tcPr>
            <w:tcW w:w="1320" w:type="dxa"/>
            <w:tcBorders>
              <w:top w:val="nil"/>
              <w:bottom w:val="nil"/>
            </w:tcBorders>
            <w:vAlign w:val="center"/>
          </w:tcPr>
          <w:p w14:paraId="46C33C3D"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300,000</w:t>
            </w:r>
          </w:p>
        </w:tc>
        <w:tc>
          <w:tcPr>
            <w:tcW w:w="1440" w:type="dxa"/>
            <w:tcBorders>
              <w:top w:val="nil"/>
              <w:bottom w:val="nil"/>
            </w:tcBorders>
            <w:vAlign w:val="center"/>
          </w:tcPr>
          <w:p w14:paraId="4AEAC428"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85,500</w:t>
            </w:r>
          </w:p>
        </w:tc>
        <w:tc>
          <w:tcPr>
            <w:tcW w:w="1134" w:type="dxa"/>
            <w:tcBorders>
              <w:top w:val="nil"/>
              <w:bottom w:val="nil"/>
            </w:tcBorders>
            <w:vAlign w:val="center"/>
          </w:tcPr>
          <w:p w14:paraId="2B73FDC3"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BDAE368"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85,500</w:t>
            </w:r>
          </w:p>
        </w:tc>
        <w:tc>
          <w:tcPr>
            <w:tcW w:w="1389" w:type="dxa"/>
            <w:tcBorders>
              <w:top w:val="nil"/>
              <w:bottom w:val="nil"/>
            </w:tcBorders>
            <w:vAlign w:val="center"/>
          </w:tcPr>
          <w:p w14:paraId="3752BDC9"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noProof/>
                <w:sz w:val="18"/>
                <w:szCs w:val="18"/>
              </w:rPr>
              <w:t>- 214,500</w:t>
            </w:r>
          </w:p>
        </w:tc>
        <w:tc>
          <w:tcPr>
            <w:tcW w:w="816" w:type="dxa"/>
            <w:tcBorders>
              <w:top w:val="nil"/>
              <w:bottom w:val="nil"/>
              <w:right w:val="nil"/>
            </w:tcBorders>
            <w:vAlign w:val="center"/>
          </w:tcPr>
          <w:p w14:paraId="7C4799EA"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- 71.50</w:t>
            </w:r>
          </w:p>
        </w:tc>
      </w:tr>
      <w:tr w:rsidR="00593F69" w:rsidRPr="00BF038D" w14:paraId="4FED9C77"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328E3633" w14:textId="77777777" w:rsidR="00593F69" w:rsidRPr="00BF038D" w:rsidRDefault="00593F69" w:rsidP="00B14A81">
            <w:pPr>
              <w:rPr>
                <w:rFonts w:ascii="標楷體" w:eastAsia="標楷體" w:hAnsi="標楷體" w:cs="Times New Roman"/>
                <w:kern w:val="0"/>
                <w:sz w:val="20"/>
                <w:szCs w:val="20"/>
              </w:rPr>
            </w:pPr>
            <w:r w:rsidRPr="00903950">
              <w:rPr>
                <w:rFonts w:ascii="標楷體" w:eastAsia="標楷體" w:hAnsi="標楷體"/>
                <w:b/>
                <w:kern w:val="0"/>
                <w:sz w:val="20"/>
              </w:rPr>
              <w:t>業務賸餘（短絀）</w:t>
            </w:r>
          </w:p>
        </w:tc>
        <w:tc>
          <w:tcPr>
            <w:tcW w:w="1320" w:type="dxa"/>
            <w:tcBorders>
              <w:top w:val="nil"/>
              <w:bottom w:val="nil"/>
            </w:tcBorders>
            <w:vAlign w:val="center"/>
          </w:tcPr>
          <w:p w14:paraId="14C20F68" w14:textId="77777777" w:rsidR="00593F69" w:rsidRDefault="00593F69" w:rsidP="00B14A81">
            <w:pPr>
              <w:jc w:val="right"/>
              <w:rPr>
                <w:rFonts w:ascii="細明體" w:eastAsia="細明體" w:hAnsi="細明體"/>
                <w:sz w:val="18"/>
                <w:szCs w:val="18"/>
              </w:rPr>
            </w:pPr>
            <w:r w:rsidRPr="00903950">
              <w:rPr>
                <w:rFonts w:ascii="細明體" w:eastAsia="細明體" w:hAnsi="細明體"/>
                <w:b/>
                <w:sz w:val="18"/>
                <w:szCs w:val="18"/>
              </w:rPr>
              <w:t>2,387,620,000</w:t>
            </w:r>
          </w:p>
        </w:tc>
        <w:tc>
          <w:tcPr>
            <w:tcW w:w="1440" w:type="dxa"/>
            <w:tcBorders>
              <w:top w:val="nil"/>
              <w:bottom w:val="nil"/>
            </w:tcBorders>
            <w:vAlign w:val="center"/>
          </w:tcPr>
          <w:p w14:paraId="73D5CA31" w14:textId="77777777" w:rsidR="00593F69" w:rsidRDefault="00593F69" w:rsidP="00B14A81">
            <w:pPr>
              <w:jc w:val="right"/>
              <w:rPr>
                <w:rFonts w:ascii="細明體" w:eastAsia="細明體" w:hAnsi="細明體"/>
                <w:sz w:val="18"/>
                <w:szCs w:val="18"/>
              </w:rPr>
            </w:pPr>
            <w:r w:rsidRPr="00903950">
              <w:rPr>
                <w:rFonts w:ascii="細明體" w:eastAsia="細明體" w:hAnsi="細明體"/>
                <w:b/>
                <w:sz w:val="18"/>
                <w:szCs w:val="18"/>
              </w:rPr>
              <w:t>1,368,448,104</w:t>
            </w:r>
          </w:p>
        </w:tc>
        <w:tc>
          <w:tcPr>
            <w:tcW w:w="1134" w:type="dxa"/>
            <w:tcBorders>
              <w:top w:val="nil"/>
              <w:bottom w:val="nil"/>
            </w:tcBorders>
            <w:vAlign w:val="center"/>
          </w:tcPr>
          <w:p w14:paraId="6BBAA997"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7309065B"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b/>
                <w:sz w:val="18"/>
                <w:szCs w:val="18"/>
              </w:rPr>
              <w:t>1,368,448,104</w:t>
            </w:r>
          </w:p>
        </w:tc>
        <w:tc>
          <w:tcPr>
            <w:tcW w:w="1389" w:type="dxa"/>
            <w:tcBorders>
              <w:top w:val="nil"/>
              <w:bottom w:val="nil"/>
            </w:tcBorders>
            <w:vAlign w:val="center"/>
          </w:tcPr>
          <w:p w14:paraId="3C45BEAE" w14:textId="77777777" w:rsidR="00593F69" w:rsidRPr="00B14A81" w:rsidRDefault="00593F69" w:rsidP="00B14A81">
            <w:pPr>
              <w:jc w:val="right"/>
              <w:rPr>
                <w:rFonts w:ascii="細明體" w:eastAsia="細明體" w:hAnsi="細明體"/>
                <w:b/>
                <w:noProof/>
                <w:spacing w:val="-10"/>
                <w:sz w:val="18"/>
                <w:szCs w:val="18"/>
              </w:rPr>
            </w:pPr>
            <w:r w:rsidRPr="00B14A81">
              <w:rPr>
                <w:rFonts w:ascii="細明體" w:eastAsia="細明體" w:hAnsi="細明體"/>
                <w:b/>
                <w:noProof/>
                <w:spacing w:val="-10"/>
                <w:sz w:val="18"/>
                <w:szCs w:val="18"/>
              </w:rPr>
              <w:t>- 1,019,171,896</w:t>
            </w:r>
          </w:p>
        </w:tc>
        <w:tc>
          <w:tcPr>
            <w:tcW w:w="816" w:type="dxa"/>
            <w:tcBorders>
              <w:top w:val="nil"/>
              <w:bottom w:val="nil"/>
              <w:right w:val="nil"/>
            </w:tcBorders>
            <w:vAlign w:val="center"/>
          </w:tcPr>
          <w:p w14:paraId="5AB0E928"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b/>
                <w:kern w:val="0"/>
                <w:sz w:val="18"/>
                <w:szCs w:val="18"/>
              </w:rPr>
              <w:t>- 42.69</w:t>
            </w:r>
          </w:p>
        </w:tc>
      </w:tr>
      <w:tr w:rsidR="00593F69" w:rsidRPr="00BF038D" w14:paraId="18179509"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69986183" w14:textId="77777777" w:rsidR="00593F69" w:rsidRPr="00BF038D" w:rsidRDefault="00593F69" w:rsidP="00B14A81">
            <w:pPr>
              <w:rPr>
                <w:rFonts w:ascii="標楷體" w:eastAsia="標楷體" w:hAnsi="標楷體" w:cs="Times New Roman"/>
                <w:kern w:val="0"/>
                <w:sz w:val="20"/>
                <w:szCs w:val="20"/>
              </w:rPr>
            </w:pPr>
            <w:r w:rsidRPr="00903950">
              <w:rPr>
                <w:rFonts w:ascii="標楷體" w:eastAsia="標楷體" w:hAnsi="標楷體"/>
                <w:b/>
                <w:kern w:val="0"/>
                <w:sz w:val="20"/>
              </w:rPr>
              <w:t>業務外收入</w:t>
            </w:r>
          </w:p>
        </w:tc>
        <w:tc>
          <w:tcPr>
            <w:tcW w:w="1320" w:type="dxa"/>
            <w:tcBorders>
              <w:top w:val="nil"/>
              <w:bottom w:val="nil"/>
            </w:tcBorders>
            <w:vAlign w:val="center"/>
          </w:tcPr>
          <w:p w14:paraId="15E1C817" w14:textId="77777777" w:rsidR="00593F69" w:rsidRDefault="00593F69" w:rsidP="00B14A81">
            <w:pPr>
              <w:jc w:val="right"/>
              <w:rPr>
                <w:rFonts w:ascii="細明體" w:eastAsia="細明體" w:hAnsi="細明體"/>
                <w:sz w:val="18"/>
                <w:szCs w:val="18"/>
              </w:rPr>
            </w:pPr>
            <w:r w:rsidRPr="00903950">
              <w:rPr>
                <w:rFonts w:ascii="細明體" w:eastAsia="細明體" w:hAnsi="細明體"/>
                <w:b/>
                <w:sz w:val="18"/>
                <w:szCs w:val="18"/>
              </w:rPr>
              <w:t>40,350,000</w:t>
            </w:r>
          </w:p>
        </w:tc>
        <w:tc>
          <w:tcPr>
            <w:tcW w:w="1440" w:type="dxa"/>
            <w:tcBorders>
              <w:top w:val="nil"/>
              <w:bottom w:val="nil"/>
            </w:tcBorders>
            <w:vAlign w:val="center"/>
          </w:tcPr>
          <w:p w14:paraId="11C5EA9B" w14:textId="77777777" w:rsidR="00593F69" w:rsidRDefault="00593F69" w:rsidP="00B14A81">
            <w:pPr>
              <w:jc w:val="right"/>
              <w:rPr>
                <w:rFonts w:ascii="細明體" w:eastAsia="細明體" w:hAnsi="細明體"/>
                <w:sz w:val="18"/>
                <w:szCs w:val="18"/>
              </w:rPr>
            </w:pPr>
            <w:r w:rsidRPr="00903950">
              <w:rPr>
                <w:rFonts w:ascii="細明體" w:eastAsia="細明體" w:hAnsi="細明體"/>
                <w:b/>
                <w:sz w:val="18"/>
                <w:szCs w:val="18"/>
              </w:rPr>
              <w:t>119,017,768</w:t>
            </w:r>
          </w:p>
        </w:tc>
        <w:tc>
          <w:tcPr>
            <w:tcW w:w="1134" w:type="dxa"/>
            <w:tcBorders>
              <w:top w:val="nil"/>
              <w:bottom w:val="nil"/>
            </w:tcBorders>
            <w:vAlign w:val="center"/>
          </w:tcPr>
          <w:p w14:paraId="70C60463"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77A34020"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b/>
                <w:sz w:val="18"/>
                <w:szCs w:val="18"/>
              </w:rPr>
              <w:t>119,017,768</w:t>
            </w:r>
          </w:p>
        </w:tc>
        <w:tc>
          <w:tcPr>
            <w:tcW w:w="1389" w:type="dxa"/>
            <w:tcBorders>
              <w:top w:val="nil"/>
              <w:bottom w:val="nil"/>
            </w:tcBorders>
            <w:vAlign w:val="center"/>
          </w:tcPr>
          <w:p w14:paraId="4CDFF6B2"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b/>
                <w:noProof/>
                <w:sz w:val="18"/>
                <w:szCs w:val="18"/>
              </w:rPr>
              <w:t>78,667,768</w:t>
            </w:r>
          </w:p>
        </w:tc>
        <w:tc>
          <w:tcPr>
            <w:tcW w:w="816" w:type="dxa"/>
            <w:tcBorders>
              <w:top w:val="nil"/>
              <w:bottom w:val="nil"/>
              <w:right w:val="nil"/>
            </w:tcBorders>
            <w:vAlign w:val="center"/>
          </w:tcPr>
          <w:p w14:paraId="4707FA3B"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b/>
                <w:kern w:val="0"/>
                <w:sz w:val="18"/>
                <w:szCs w:val="18"/>
              </w:rPr>
              <w:t>194.96</w:t>
            </w:r>
          </w:p>
        </w:tc>
      </w:tr>
      <w:tr w:rsidR="00593F69" w:rsidRPr="00BF038D" w14:paraId="6802036F"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5BBD2773"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財務收入</w:t>
            </w:r>
          </w:p>
        </w:tc>
        <w:tc>
          <w:tcPr>
            <w:tcW w:w="1320" w:type="dxa"/>
            <w:tcBorders>
              <w:top w:val="nil"/>
              <w:bottom w:val="nil"/>
            </w:tcBorders>
            <w:vAlign w:val="center"/>
          </w:tcPr>
          <w:p w14:paraId="029F54ED"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3589BC06"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11,232</w:t>
            </w:r>
          </w:p>
        </w:tc>
        <w:tc>
          <w:tcPr>
            <w:tcW w:w="1134" w:type="dxa"/>
            <w:tcBorders>
              <w:top w:val="nil"/>
              <w:bottom w:val="nil"/>
            </w:tcBorders>
            <w:vAlign w:val="center"/>
          </w:tcPr>
          <w:p w14:paraId="7FFF074C"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75C7ECA3"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11,232</w:t>
            </w:r>
          </w:p>
        </w:tc>
        <w:tc>
          <w:tcPr>
            <w:tcW w:w="1389" w:type="dxa"/>
            <w:tcBorders>
              <w:top w:val="nil"/>
              <w:bottom w:val="nil"/>
            </w:tcBorders>
            <w:vAlign w:val="center"/>
          </w:tcPr>
          <w:p w14:paraId="11CE1723"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noProof/>
                <w:sz w:val="18"/>
                <w:szCs w:val="18"/>
              </w:rPr>
              <w:t>11,232</w:t>
            </w:r>
          </w:p>
        </w:tc>
        <w:tc>
          <w:tcPr>
            <w:tcW w:w="816" w:type="dxa"/>
            <w:tcBorders>
              <w:top w:val="nil"/>
              <w:bottom w:val="nil"/>
              <w:right w:val="nil"/>
            </w:tcBorders>
            <w:vAlign w:val="center"/>
          </w:tcPr>
          <w:p w14:paraId="2A5A5F2D"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593F69" w:rsidRPr="00BF038D" w14:paraId="36F5CFB4"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304A9B1B"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其他業務外收入</w:t>
            </w:r>
          </w:p>
        </w:tc>
        <w:tc>
          <w:tcPr>
            <w:tcW w:w="1320" w:type="dxa"/>
            <w:tcBorders>
              <w:top w:val="nil"/>
              <w:bottom w:val="nil"/>
            </w:tcBorders>
            <w:vAlign w:val="center"/>
          </w:tcPr>
          <w:p w14:paraId="392D3639"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40,350,000</w:t>
            </w:r>
          </w:p>
        </w:tc>
        <w:tc>
          <w:tcPr>
            <w:tcW w:w="1440" w:type="dxa"/>
            <w:tcBorders>
              <w:top w:val="nil"/>
              <w:bottom w:val="nil"/>
            </w:tcBorders>
            <w:vAlign w:val="center"/>
          </w:tcPr>
          <w:p w14:paraId="1685F343"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119,006,536</w:t>
            </w:r>
          </w:p>
        </w:tc>
        <w:tc>
          <w:tcPr>
            <w:tcW w:w="1134" w:type="dxa"/>
            <w:tcBorders>
              <w:top w:val="nil"/>
              <w:bottom w:val="nil"/>
            </w:tcBorders>
            <w:vAlign w:val="center"/>
          </w:tcPr>
          <w:p w14:paraId="2BD220EA"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3745871A"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119,006,536</w:t>
            </w:r>
          </w:p>
        </w:tc>
        <w:tc>
          <w:tcPr>
            <w:tcW w:w="1389" w:type="dxa"/>
            <w:tcBorders>
              <w:top w:val="nil"/>
              <w:bottom w:val="nil"/>
            </w:tcBorders>
            <w:vAlign w:val="center"/>
          </w:tcPr>
          <w:p w14:paraId="015CBEF9"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noProof/>
                <w:sz w:val="18"/>
                <w:szCs w:val="18"/>
              </w:rPr>
              <w:t>78,656,536</w:t>
            </w:r>
          </w:p>
        </w:tc>
        <w:tc>
          <w:tcPr>
            <w:tcW w:w="816" w:type="dxa"/>
            <w:tcBorders>
              <w:top w:val="nil"/>
              <w:bottom w:val="nil"/>
              <w:right w:val="nil"/>
            </w:tcBorders>
            <w:vAlign w:val="center"/>
          </w:tcPr>
          <w:p w14:paraId="5E1717B8"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194.94</w:t>
            </w:r>
          </w:p>
        </w:tc>
      </w:tr>
      <w:tr w:rsidR="00593F69" w:rsidRPr="00BF038D" w14:paraId="0A6EB74B"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0F2DF3E0" w14:textId="77777777" w:rsidR="00593F69" w:rsidRPr="00BF038D" w:rsidRDefault="00593F69" w:rsidP="00B14A81">
            <w:pPr>
              <w:rPr>
                <w:rFonts w:ascii="標楷體" w:eastAsia="標楷體" w:hAnsi="標楷體" w:cs="Times New Roman"/>
                <w:kern w:val="0"/>
                <w:sz w:val="20"/>
                <w:szCs w:val="20"/>
              </w:rPr>
            </w:pPr>
            <w:r w:rsidRPr="00903950">
              <w:rPr>
                <w:rFonts w:ascii="標楷體" w:eastAsia="標楷體" w:hAnsi="標楷體"/>
                <w:b/>
                <w:kern w:val="0"/>
                <w:sz w:val="20"/>
              </w:rPr>
              <w:t>業務外費用</w:t>
            </w:r>
          </w:p>
        </w:tc>
        <w:tc>
          <w:tcPr>
            <w:tcW w:w="1320" w:type="dxa"/>
            <w:tcBorders>
              <w:top w:val="nil"/>
              <w:bottom w:val="nil"/>
            </w:tcBorders>
            <w:vAlign w:val="center"/>
          </w:tcPr>
          <w:p w14:paraId="70F196CA" w14:textId="77777777" w:rsidR="00593F69" w:rsidRDefault="00593F69" w:rsidP="00B14A81">
            <w:pPr>
              <w:jc w:val="right"/>
              <w:rPr>
                <w:rFonts w:ascii="細明體" w:eastAsia="細明體" w:hAnsi="細明體"/>
                <w:sz w:val="18"/>
                <w:szCs w:val="18"/>
              </w:rPr>
            </w:pPr>
            <w:r w:rsidRPr="00903950">
              <w:rPr>
                <w:rFonts w:ascii="細明體" w:eastAsia="細明體" w:hAnsi="細明體"/>
                <w:b/>
                <w:sz w:val="18"/>
                <w:szCs w:val="18"/>
              </w:rPr>
              <w:t>1,116,433,000</w:t>
            </w:r>
          </w:p>
        </w:tc>
        <w:tc>
          <w:tcPr>
            <w:tcW w:w="1440" w:type="dxa"/>
            <w:tcBorders>
              <w:top w:val="nil"/>
              <w:bottom w:val="nil"/>
            </w:tcBorders>
            <w:vAlign w:val="center"/>
          </w:tcPr>
          <w:p w14:paraId="7F32A8FB" w14:textId="77777777" w:rsidR="00593F69" w:rsidRDefault="00593F69" w:rsidP="00B14A81">
            <w:pPr>
              <w:jc w:val="right"/>
              <w:rPr>
                <w:rFonts w:ascii="細明體" w:eastAsia="細明體" w:hAnsi="細明體"/>
                <w:sz w:val="18"/>
                <w:szCs w:val="18"/>
              </w:rPr>
            </w:pPr>
            <w:r w:rsidRPr="00903950">
              <w:rPr>
                <w:rFonts w:ascii="細明體" w:eastAsia="細明體" w:hAnsi="細明體"/>
                <w:b/>
                <w:sz w:val="18"/>
                <w:szCs w:val="18"/>
              </w:rPr>
              <w:t>764,124,386</w:t>
            </w:r>
          </w:p>
        </w:tc>
        <w:tc>
          <w:tcPr>
            <w:tcW w:w="1134" w:type="dxa"/>
            <w:tcBorders>
              <w:top w:val="nil"/>
              <w:bottom w:val="nil"/>
            </w:tcBorders>
            <w:vAlign w:val="center"/>
          </w:tcPr>
          <w:p w14:paraId="5589B113"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1E5B048A"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b/>
                <w:sz w:val="18"/>
                <w:szCs w:val="18"/>
              </w:rPr>
              <w:t>764,124,386</w:t>
            </w:r>
          </w:p>
        </w:tc>
        <w:tc>
          <w:tcPr>
            <w:tcW w:w="1389" w:type="dxa"/>
            <w:tcBorders>
              <w:top w:val="nil"/>
              <w:bottom w:val="nil"/>
            </w:tcBorders>
            <w:vAlign w:val="center"/>
          </w:tcPr>
          <w:p w14:paraId="24C9E56C"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b/>
                <w:noProof/>
                <w:sz w:val="18"/>
                <w:szCs w:val="18"/>
              </w:rPr>
              <w:t>- 352,308,614</w:t>
            </w:r>
          </w:p>
        </w:tc>
        <w:tc>
          <w:tcPr>
            <w:tcW w:w="816" w:type="dxa"/>
            <w:tcBorders>
              <w:top w:val="nil"/>
              <w:bottom w:val="nil"/>
              <w:right w:val="nil"/>
            </w:tcBorders>
            <w:vAlign w:val="center"/>
          </w:tcPr>
          <w:p w14:paraId="7073180E"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b/>
                <w:kern w:val="0"/>
                <w:sz w:val="18"/>
                <w:szCs w:val="18"/>
              </w:rPr>
              <w:t>- 31.56</w:t>
            </w:r>
          </w:p>
        </w:tc>
      </w:tr>
      <w:tr w:rsidR="00593F69" w:rsidRPr="00BF038D" w14:paraId="37C22F7D"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547A626E"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財務費用</w:t>
            </w:r>
          </w:p>
        </w:tc>
        <w:tc>
          <w:tcPr>
            <w:tcW w:w="1320" w:type="dxa"/>
            <w:tcBorders>
              <w:top w:val="nil"/>
              <w:bottom w:val="nil"/>
            </w:tcBorders>
            <w:vAlign w:val="center"/>
          </w:tcPr>
          <w:p w14:paraId="761EF9EA"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1,116,231,000</w:t>
            </w:r>
          </w:p>
        </w:tc>
        <w:tc>
          <w:tcPr>
            <w:tcW w:w="1440" w:type="dxa"/>
            <w:tcBorders>
              <w:top w:val="nil"/>
              <w:bottom w:val="nil"/>
            </w:tcBorders>
            <w:vAlign w:val="center"/>
          </w:tcPr>
          <w:p w14:paraId="1D666BB0"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752,860,623</w:t>
            </w:r>
          </w:p>
        </w:tc>
        <w:tc>
          <w:tcPr>
            <w:tcW w:w="1134" w:type="dxa"/>
            <w:tcBorders>
              <w:top w:val="nil"/>
              <w:bottom w:val="nil"/>
            </w:tcBorders>
            <w:vAlign w:val="center"/>
          </w:tcPr>
          <w:p w14:paraId="7D3E0524"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4F583DD9"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752,860,623</w:t>
            </w:r>
          </w:p>
        </w:tc>
        <w:tc>
          <w:tcPr>
            <w:tcW w:w="1389" w:type="dxa"/>
            <w:tcBorders>
              <w:top w:val="nil"/>
              <w:bottom w:val="nil"/>
            </w:tcBorders>
            <w:vAlign w:val="center"/>
          </w:tcPr>
          <w:p w14:paraId="07498CC5"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noProof/>
                <w:sz w:val="18"/>
                <w:szCs w:val="18"/>
              </w:rPr>
              <w:t>- 363,370,377</w:t>
            </w:r>
          </w:p>
        </w:tc>
        <w:tc>
          <w:tcPr>
            <w:tcW w:w="816" w:type="dxa"/>
            <w:tcBorders>
              <w:top w:val="nil"/>
              <w:bottom w:val="nil"/>
              <w:right w:val="nil"/>
            </w:tcBorders>
            <w:vAlign w:val="center"/>
          </w:tcPr>
          <w:p w14:paraId="2BAA1A5D"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- 32.55</w:t>
            </w:r>
          </w:p>
        </w:tc>
      </w:tr>
      <w:tr w:rsidR="00593F69" w:rsidRPr="00BF038D" w14:paraId="115AB8AD"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2FA48FC0" w14:textId="77777777" w:rsidR="00593F69" w:rsidRPr="00BF038D" w:rsidRDefault="00593F69" w:rsidP="00B14A81">
            <w:pPr>
              <w:ind w:leftChars="100" w:left="240"/>
              <w:rPr>
                <w:rFonts w:ascii="標楷體" w:eastAsia="標楷體" w:hAnsi="標楷體" w:cs="Times New Roman"/>
                <w:kern w:val="0"/>
                <w:sz w:val="20"/>
                <w:szCs w:val="20"/>
              </w:rPr>
            </w:pPr>
            <w:r w:rsidRPr="00903950">
              <w:rPr>
                <w:rFonts w:ascii="標楷體" w:eastAsia="標楷體" w:hAnsi="標楷體"/>
                <w:kern w:val="0"/>
                <w:sz w:val="20"/>
              </w:rPr>
              <w:t>其他業務外費用</w:t>
            </w:r>
          </w:p>
        </w:tc>
        <w:tc>
          <w:tcPr>
            <w:tcW w:w="1320" w:type="dxa"/>
            <w:tcBorders>
              <w:top w:val="nil"/>
              <w:bottom w:val="nil"/>
            </w:tcBorders>
            <w:vAlign w:val="center"/>
          </w:tcPr>
          <w:p w14:paraId="572B7B36"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202,000</w:t>
            </w:r>
          </w:p>
        </w:tc>
        <w:tc>
          <w:tcPr>
            <w:tcW w:w="1440" w:type="dxa"/>
            <w:tcBorders>
              <w:top w:val="nil"/>
              <w:bottom w:val="nil"/>
            </w:tcBorders>
            <w:vAlign w:val="center"/>
          </w:tcPr>
          <w:p w14:paraId="3A22A4E1" w14:textId="77777777" w:rsidR="00593F69" w:rsidRDefault="00593F69" w:rsidP="00B14A81">
            <w:pPr>
              <w:jc w:val="right"/>
              <w:rPr>
                <w:rFonts w:ascii="細明體" w:eastAsia="細明體" w:hAnsi="細明體"/>
                <w:sz w:val="18"/>
                <w:szCs w:val="18"/>
              </w:rPr>
            </w:pPr>
            <w:r w:rsidRPr="00903950">
              <w:rPr>
                <w:rFonts w:ascii="細明體" w:eastAsia="細明體" w:hAnsi="細明體"/>
                <w:sz w:val="18"/>
                <w:szCs w:val="18"/>
              </w:rPr>
              <w:t>11,263,763</w:t>
            </w:r>
          </w:p>
        </w:tc>
        <w:tc>
          <w:tcPr>
            <w:tcW w:w="1134" w:type="dxa"/>
            <w:tcBorders>
              <w:top w:val="nil"/>
              <w:bottom w:val="nil"/>
            </w:tcBorders>
            <w:vAlign w:val="center"/>
          </w:tcPr>
          <w:p w14:paraId="5E1C128B"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76005149"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sz w:val="18"/>
                <w:szCs w:val="18"/>
              </w:rPr>
              <w:t>11,263,763</w:t>
            </w:r>
          </w:p>
        </w:tc>
        <w:tc>
          <w:tcPr>
            <w:tcW w:w="1389" w:type="dxa"/>
            <w:tcBorders>
              <w:top w:val="nil"/>
              <w:bottom w:val="nil"/>
            </w:tcBorders>
            <w:vAlign w:val="center"/>
          </w:tcPr>
          <w:p w14:paraId="053B41DA"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noProof/>
                <w:sz w:val="18"/>
                <w:szCs w:val="18"/>
              </w:rPr>
              <w:t>11,061,763</w:t>
            </w:r>
          </w:p>
        </w:tc>
        <w:tc>
          <w:tcPr>
            <w:tcW w:w="816" w:type="dxa"/>
            <w:tcBorders>
              <w:top w:val="nil"/>
              <w:bottom w:val="nil"/>
              <w:right w:val="nil"/>
            </w:tcBorders>
            <w:vAlign w:val="center"/>
          </w:tcPr>
          <w:p w14:paraId="4D5A0410"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kern w:val="0"/>
                <w:sz w:val="18"/>
                <w:szCs w:val="18"/>
              </w:rPr>
              <w:t>5,476.12</w:t>
            </w:r>
          </w:p>
        </w:tc>
      </w:tr>
      <w:tr w:rsidR="00593F69" w:rsidRPr="00BF038D" w14:paraId="5C5316AB"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606B76AC" w14:textId="77777777" w:rsidR="00593F69" w:rsidRPr="00BF038D" w:rsidRDefault="00593F69" w:rsidP="00B14A81">
            <w:pPr>
              <w:rPr>
                <w:rFonts w:ascii="標楷體" w:eastAsia="標楷體" w:hAnsi="標楷體" w:cs="Times New Roman"/>
                <w:kern w:val="0"/>
                <w:sz w:val="20"/>
                <w:szCs w:val="20"/>
              </w:rPr>
            </w:pPr>
            <w:r w:rsidRPr="00903950">
              <w:rPr>
                <w:rFonts w:ascii="標楷體" w:eastAsia="標楷體" w:hAnsi="標楷體"/>
                <w:b/>
                <w:kern w:val="0"/>
                <w:sz w:val="20"/>
              </w:rPr>
              <w:t>業務外賸餘（短絀）</w:t>
            </w:r>
          </w:p>
        </w:tc>
        <w:tc>
          <w:tcPr>
            <w:tcW w:w="1320" w:type="dxa"/>
            <w:tcBorders>
              <w:top w:val="nil"/>
              <w:bottom w:val="nil"/>
            </w:tcBorders>
            <w:vAlign w:val="center"/>
          </w:tcPr>
          <w:p w14:paraId="15B49CAC" w14:textId="77777777" w:rsidR="00593F69" w:rsidRPr="00B14A81" w:rsidRDefault="00593F69" w:rsidP="00B14A81">
            <w:pPr>
              <w:jc w:val="right"/>
              <w:rPr>
                <w:rFonts w:ascii="細明體" w:eastAsia="細明體" w:hAnsi="細明體"/>
                <w:b/>
                <w:noProof/>
                <w:spacing w:val="-10"/>
                <w:sz w:val="18"/>
                <w:szCs w:val="18"/>
              </w:rPr>
            </w:pPr>
            <w:r w:rsidRPr="00B14A81">
              <w:rPr>
                <w:rFonts w:ascii="細明體" w:eastAsia="細明體" w:hAnsi="細明體"/>
                <w:b/>
                <w:noProof/>
                <w:spacing w:val="-10"/>
                <w:sz w:val="18"/>
                <w:szCs w:val="18"/>
              </w:rPr>
              <w:t>- 1,076,083,000</w:t>
            </w:r>
          </w:p>
        </w:tc>
        <w:tc>
          <w:tcPr>
            <w:tcW w:w="1440" w:type="dxa"/>
            <w:tcBorders>
              <w:top w:val="nil"/>
              <w:bottom w:val="nil"/>
            </w:tcBorders>
            <w:vAlign w:val="center"/>
          </w:tcPr>
          <w:p w14:paraId="4CEB3372" w14:textId="77777777" w:rsidR="00593F69" w:rsidRDefault="00593F69" w:rsidP="00B14A81">
            <w:pPr>
              <w:jc w:val="right"/>
              <w:rPr>
                <w:rFonts w:ascii="細明體" w:eastAsia="細明體" w:hAnsi="細明體"/>
                <w:sz w:val="18"/>
                <w:szCs w:val="18"/>
              </w:rPr>
            </w:pPr>
            <w:r w:rsidRPr="00903950">
              <w:rPr>
                <w:rFonts w:ascii="細明體" w:eastAsia="細明體" w:hAnsi="細明體"/>
                <w:b/>
                <w:sz w:val="18"/>
                <w:szCs w:val="18"/>
              </w:rPr>
              <w:t>- 645,106,618</w:t>
            </w:r>
          </w:p>
        </w:tc>
        <w:tc>
          <w:tcPr>
            <w:tcW w:w="1134" w:type="dxa"/>
            <w:tcBorders>
              <w:top w:val="nil"/>
              <w:bottom w:val="nil"/>
            </w:tcBorders>
            <w:vAlign w:val="center"/>
          </w:tcPr>
          <w:p w14:paraId="762188C2"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7F886D57"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b/>
                <w:sz w:val="18"/>
                <w:szCs w:val="18"/>
              </w:rPr>
              <w:t>- 645,106,618</w:t>
            </w:r>
          </w:p>
        </w:tc>
        <w:tc>
          <w:tcPr>
            <w:tcW w:w="1389" w:type="dxa"/>
            <w:tcBorders>
              <w:top w:val="nil"/>
              <w:bottom w:val="nil"/>
            </w:tcBorders>
            <w:vAlign w:val="center"/>
          </w:tcPr>
          <w:p w14:paraId="2FD78DFB" w14:textId="77777777" w:rsidR="00593F69" w:rsidRPr="00952003" w:rsidRDefault="00593F69" w:rsidP="00B14A81">
            <w:pPr>
              <w:jc w:val="right"/>
              <w:rPr>
                <w:rFonts w:ascii="細明體" w:eastAsia="細明體" w:hAnsi="細明體"/>
                <w:noProof/>
                <w:sz w:val="18"/>
                <w:szCs w:val="18"/>
              </w:rPr>
            </w:pPr>
            <w:r w:rsidRPr="00903950">
              <w:rPr>
                <w:rFonts w:ascii="細明體" w:eastAsia="細明體" w:hAnsi="細明體"/>
                <w:b/>
                <w:noProof/>
                <w:sz w:val="18"/>
                <w:szCs w:val="18"/>
              </w:rPr>
              <w:t>430,976,382</w:t>
            </w:r>
          </w:p>
        </w:tc>
        <w:tc>
          <w:tcPr>
            <w:tcW w:w="816" w:type="dxa"/>
            <w:tcBorders>
              <w:top w:val="nil"/>
              <w:bottom w:val="nil"/>
              <w:right w:val="nil"/>
            </w:tcBorders>
            <w:vAlign w:val="center"/>
          </w:tcPr>
          <w:p w14:paraId="7B6E94E5"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b/>
                <w:kern w:val="0"/>
                <w:sz w:val="18"/>
                <w:szCs w:val="18"/>
              </w:rPr>
              <w:t>- 40.05</w:t>
            </w:r>
          </w:p>
        </w:tc>
      </w:tr>
      <w:tr w:rsidR="00593F69" w:rsidRPr="00BF038D" w14:paraId="790E10B0"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7A997329" w14:textId="77777777" w:rsidR="00593F69" w:rsidRPr="00BF038D" w:rsidRDefault="00593F69" w:rsidP="00B14A81">
            <w:pPr>
              <w:rPr>
                <w:rFonts w:ascii="標楷體" w:eastAsia="標楷體" w:hAnsi="標楷體" w:cs="Times New Roman"/>
                <w:kern w:val="0"/>
                <w:sz w:val="20"/>
                <w:szCs w:val="20"/>
              </w:rPr>
            </w:pPr>
            <w:r w:rsidRPr="00903950">
              <w:rPr>
                <w:rFonts w:ascii="標楷體" w:eastAsia="標楷體" w:hAnsi="標楷體"/>
                <w:b/>
                <w:kern w:val="0"/>
                <w:sz w:val="20"/>
              </w:rPr>
              <w:t>本期賸餘（短絀）</w:t>
            </w:r>
          </w:p>
        </w:tc>
        <w:tc>
          <w:tcPr>
            <w:tcW w:w="1320" w:type="dxa"/>
            <w:tcBorders>
              <w:top w:val="nil"/>
              <w:bottom w:val="nil"/>
            </w:tcBorders>
            <w:vAlign w:val="center"/>
          </w:tcPr>
          <w:p w14:paraId="6BE3F250" w14:textId="77777777" w:rsidR="00593F69" w:rsidRDefault="00593F69" w:rsidP="00B14A81">
            <w:pPr>
              <w:jc w:val="right"/>
              <w:rPr>
                <w:rFonts w:ascii="細明體" w:eastAsia="細明體" w:hAnsi="細明體"/>
                <w:sz w:val="18"/>
                <w:szCs w:val="18"/>
              </w:rPr>
            </w:pPr>
            <w:r w:rsidRPr="00903950">
              <w:rPr>
                <w:rFonts w:ascii="細明體" w:eastAsia="細明體" w:hAnsi="細明體"/>
                <w:b/>
                <w:sz w:val="18"/>
                <w:szCs w:val="18"/>
              </w:rPr>
              <w:t>1,311,537,000</w:t>
            </w:r>
          </w:p>
        </w:tc>
        <w:tc>
          <w:tcPr>
            <w:tcW w:w="1440" w:type="dxa"/>
            <w:tcBorders>
              <w:top w:val="nil"/>
              <w:bottom w:val="nil"/>
            </w:tcBorders>
            <w:vAlign w:val="center"/>
          </w:tcPr>
          <w:p w14:paraId="22D3E22C" w14:textId="77777777" w:rsidR="00593F69" w:rsidRDefault="00593F69" w:rsidP="00B14A81">
            <w:pPr>
              <w:jc w:val="right"/>
              <w:rPr>
                <w:rFonts w:ascii="細明體" w:eastAsia="細明體" w:hAnsi="細明體"/>
                <w:sz w:val="18"/>
                <w:szCs w:val="18"/>
              </w:rPr>
            </w:pPr>
            <w:r w:rsidRPr="00903950">
              <w:rPr>
                <w:rFonts w:ascii="細明體" w:eastAsia="細明體" w:hAnsi="細明體"/>
                <w:b/>
                <w:sz w:val="18"/>
                <w:szCs w:val="18"/>
              </w:rPr>
              <w:t>723,341,486</w:t>
            </w:r>
          </w:p>
        </w:tc>
        <w:tc>
          <w:tcPr>
            <w:tcW w:w="1134" w:type="dxa"/>
            <w:tcBorders>
              <w:top w:val="nil"/>
              <w:bottom w:val="nil"/>
            </w:tcBorders>
            <w:vAlign w:val="center"/>
          </w:tcPr>
          <w:p w14:paraId="3598763F" w14:textId="77777777" w:rsidR="00593F69" w:rsidRPr="00BF038D" w:rsidRDefault="00593F69" w:rsidP="00B14A81">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34FD1492" w14:textId="77777777" w:rsidR="00593F69" w:rsidRPr="00952003" w:rsidRDefault="00593F69" w:rsidP="00B14A81">
            <w:pPr>
              <w:jc w:val="right"/>
              <w:rPr>
                <w:rFonts w:ascii="細明體" w:eastAsia="細明體" w:hAnsi="細明體"/>
                <w:sz w:val="18"/>
                <w:szCs w:val="18"/>
              </w:rPr>
            </w:pPr>
            <w:r w:rsidRPr="00903950">
              <w:rPr>
                <w:rFonts w:ascii="細明體" w:eastAsia="細明體" w:hAnsi="細明體"/>
                <w:b/>
                <w:sz w:val="18"/>
                <w:szCs w:val="18"/>
              </w:rPr>
              <w:t>723,341,486</w:t>
            </w:r>
          </w:p>
        </w:tc>
        <w:tc>
          <w:tcPr>
            <w:tcW w:w="1389" w:type="dxa"/>
            <w:tcBorders>
              <w:top w:val="nil"/>
              <w:bottom w:val="nil"/>
            </w:tcBorders>
            <w:vAlign w:val="center"/>
          </w:tcPr>
          <w:p w14:paraId="6C0AFC07" w14:textId="77777777" w:rsidR="00593F69" w:rsidRPr="00952003" w:rsidRDefault="00593F69" w:rsidP="00B14A81">
            <w:pPr>
              <w:jc w:val="right"/>
              <w:rPr>
                <w:rFonts w:ascii="細明體" w:eastAsia="細明體" w:hAnsi="細明體"/>
                <w:noProof/>
                <w:spacing w:val="-4"/>
                <w:sz w:val="18"/>
                <w:szCs w:val="18"/>
              </w:rPr>
            </w:pPr>
            <w:r w:rsidRPr="00903950">
              <w:rPr>
                <w:rFonts w:ascii="細明體" w:eastAsia="細明體" w:hAnsi="細明體"/>
                <w:b/>
                <w:noProof/>
                <w:sz w:val="18"/>
                <w:szCs w:val="18"/>
              </w:rPr>
              <w:t>- 588,195,514</w:t>
            </w:r>
          </w:p>
        </w:tc>
        <w:tc>
          <w:tcPr>
            <w:tcW w:w="816" w:type="dxa"/>
            <w:tcBorders>
              <w:top w:val="nil"/>
              <w:bottom w:val="nil"/>
              <w:right w:val="nil"/>
            </w:tcBorders>
            <w:vAlign w:val="center"/>
          </w:tcPr>
          <w:p w14:paraId="7C739452" w14:textId="77777777" w:rsidR="00593F69" w:rsidRPr="00952003" w:rsidRDefault="00593F69" w:rsidP="00B14A81">
            <w:pPr>
              <w:jc w:val="right"/>
              <w:rPr>
                <w:rFonts w:ascii="細明體" w:eastAsia="細明體" w:hAnsi="細明體"/>
                <w:kern w:val="0"/>
                <w:sz w:val="18"/>
                <w:szCs w:val="18"/>
              </w:rPr>
            </w:pPr>
            <w:r w:rsidRPr="00903950">
              <w:rPr>
                <w:rFonts w:ascii="細明體" w:eastAsia="細明體" w:hAnsi="細明體"/>
                <w:b/>
                <w:kern w:val="0"/>
                <w:sz w:val="18"/>
                <w:szCs w:val="18"/>
              </w:rPr>
              <w:t>- 44.85</w:t>
            </w:r>
          </w:p>
        </w:tc>
      </w:tr>
      <w:tr w:rsidR="00593F69" w:rsidRPr="00BF038D" w14:paraId="3E357ED6" w14:textId="77777777" w:rsidTr="00D036A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5"/>
          <w:jc w:val="center"/>
        </w:trPr>
        <w:tc>
          <w:tcPr>
            <w:tcW w:w="2428" w:type="dxa"/>
            <w:tcBorders>
              <w:top w:val="nil"/>
              <w:left w:val="nil"/>
              <w:bottom w:val="single" w:sz="8" w:space="0" w:color="auto"/>
            </w:tcBorders>
            <w:vAlign w:val="center"/>
          </w:tcPr>
          <w:p w14:paraId="2BA3165E" w14:textId="77777777" w:rsidR="00593F69" w:rsidRPr="00BF038D" w:rsidRDefault="00593F69" w:rsidP="00BF038D">
            <w:pPr>
              <w:rPr>
                <w:rFonts w:ascii="標楷體" w:eastAsia="標楷體" w:hAnsi="標楷體" w:cs="Times New Roman"/>
                <w:b/>
                <w:kern w:val="0"/>
                <w:sz w:val="20"/>
                <w:szCs w:val="20"/>
              </w:rPr>
            </w:pPr>
          </w:p>
        </w:tc>
        <w:tc>
          <w:tcPr>
            <w:tcW w:w="1320" w:type="dxa"/>
            <w:tcBorders>
              <w:top w:val="nil"/>
              <w:bottom w:val="single" w:sz="8" w:space="0" w:color="auto"/>
            </w:tcBorders>
            <w:vAlign w:val="center"/>
          </w:tcPr>
          <w:p w14:paraId="2A9DD351" w14:textId="77777777" w:rsidR="00593F69" w:rsidRPr="00BF038D" w:rsidRDefault="00593F69" w:rsidP="00BF038D">
            <w:pPr>
              <w:jc w:val="right"/>
              <w:rPr>
                <w:rFonts w:ascii="細明體" w:eastAsia="細明體" w:hAnsi="細明體" w:cs="Times New Roman"/>
                <w:b/>
                <w:sz w:val="18"/>
                <w:szCs w:val="18"/>
              </w:rPr>
            </w:pPr>
          </w:p>
        </w:tc>
        <w:tc>
          <w:tcPr>
            <w:tcW w:w="1440" w:type="dxa"/>
            <w:tcBorders>
              <w:top w:val="nil"/>
              <w:bottom w:val="single" w:sz="8" w:space="0" w:color="auto"/>
            </w:tcBorders>
            <w:vAlign w:val="center"/>
          </w:tcPr>
          <w:p w14:paraId="03C082A0" w14:textId="77777777" w:rsidR="00593F69" w:rsidRPr="00BF038D" w:rsidRDefault="00593F69" w:rsidP="00BF038D">
            <w:pPr>
              <w:jc w:val="right"/>
              <w:rPr>
                <w:rFonts w:ascii="細明體" w:eastAsia="細明體" w:hAnsi="細明體" w:cs="Times New Roman"/>
                <w:b/>
                <w:sz w:val="18"/>
                <w:szCs w:val="18"/>
              </w:rPr>
            </w:pPr>
          </w:p>
        </w:tc>
        <w:tc>
          <w:tcPr>
            <w:tcW w:w="1134" w:type="dxa"/>
            <w:tcBorders>
              <w:top w:val="nil"/>
              <w:bottom w:val="single" w:sz="8" w:space="0" w:color="auto"/>
            </w:tcBorders>
            <w:vAlign w:val="center"/>
          </w:tcPr>
          <w:p w14:paraId="0B5FF072" w14:textId="77777777" w:rsidR="00593F69" w:rsidRPr="00BF038D" w:rsidRDefault="00593F69" w:rsidP="00BF038D">
            <w:pPr>
              <w:jc w:val="right"/>
              <w:rPr>
                <w:rFonts w:ascii="細明體" w:eastAsia="細明體" w:hAnsi="細明體" w:cs="Times New Roman"/>
                <w:b/>
                <w:sz w:val="18"/>
                <w:szCs w:val="18"/>
              </w:rPr>
            </w:pPr>
          </w:p>
        </w:tc>
        <w:tc>
          <w:tcPr>
            <w:tcW w:w="1440" w:type="dxa"/>
            <w:tcBorders>
              <w:top w:val="nil"/>
              <w:bottom w:val="single" w:sz="8" w:space="0" w:color="auto"/>
            </w:tcBorders>
            <w:vAlign w:val="center"/>
          </w:tcPr>
          <w:p w14:paraId="7A98015A" w14:textId="77777777" w:rsidR="00593F69" w:rsidRPr="00BF038D" w:rsidRDefault="00593F69" w:rsidP="00BF038D">
            <w:pPr>
              <w:jc w:val="right"/>
              <w:rPr>
                <w:rFonts w:ascii="細明體" w:eastAsia="細明體" w:hAnsi="細明體" w:cs="Times New Roman"/>
                <w:b/>
                <w:sz w:val="18"/>
                <w:szCs w:val="18"/>
              </w:rPr>
            </w:pPr>
          </w:p>
        </w:tc>
        <w:tc>
          <w:tcPr>
            <w:tcW w:w="1389" w:type="dxa"/>
            <w:tcBorders>
              <w:top w:val="nil"/>
              <w:bottom w:val="single" w:sz="8" w:space="0" w:color="auto"/>
            </w:tcBorders>
            <w:vAlign w:val="center"/>
          </w:tcPr>
          <w:p w14:paraId="3478E5E3" w14:textId="77777777" w:rsidR="00593F69" w:rsidRPr="00BF038D" w:rsidRDefault="00593F69" w:rsidP="00BF038D">
            <w:pPr>
              <w:jc w:val="right"/>
              <w:rPr>
                <w:rFonts w:ascii="細明體" w:eastAsia="細明體" w:hAnsi="細明體" w:cs="Times New Roman"/>
                <w:b/>
                <w:noProof/>
                <w:sz w:val="18"/>
                <w:szCs w:val="18"/>
              </w:rPr>
            </w:pPr>
          </w:p>
        </w:tc>
        <w:tc>
          <w:tcPr>
            <w:tcW w:w="816" w:type="dxa"/>
            <w:tcBorders>
              <w:top w:val="nil"/>
              <w:bottom w:val="single" w:sz="8" w:space="0" w:color="auto"/>
              <w:right w:val="nil"/>
            </w:tcBorders>
            <w:vAlign w:val="center"/>
          </w:tcPr>
          <w:p w14:paraId="1D18099D" w14:textId="77777777" w:rsidR="00593F69" w:rsidRPr="00BF038D" w:rsidRDefault="00593F69" w:rsidP="00B14A81">
            <w:pPr>
              <w:ind w:right="540"/>
              <w:jc w:val="right"/>
              <w:rPr>
                <w:rFonts w:ascii="細明體" w:eastAsia="細明體" w:hAnsi="細明體" w:cs="Times New Roman"/>
                <w:b/>
                <w:kern w:val="0"/>
                <w:sz w:val="18"/>
                <w:szCs w:val="18"/>
              </w:rPr>
            </w:pPr>
          </w:p>
        </w:tc>
      </w:tr>
    </w:tbl>
    <w:p w14:paraId="254FB76D" w14:textId="77777777" w:rsidR="00593F69" w:rsidRPr="00B261B6" w:rsidRDefault="00593F69" w:rsidP="00B261B6">
      <w:pPr>
        <w:pStyle w:val="OK"/>
        <w:overflowPunct w:val="0"/>
        <w:snapToGrid w:val="0"/>
        <w:spacing w:before="0" w:after="0" w:line="20" w:lineRule="exact"/>
        <w:ind w:firstLine="0"/>
        <w:rPr>
          <w:vanish/>
          <w:spacing w:val="-2"/>
          <w:sz w:val="2"/>
          <w:szCs w:val="2"/>
        </w:rPr>
      </w:pPr>
    </w:p>
    <w:tbl>
      <w:tblPr>
        <w:tblW w:w="9923" w:type="dxa"/>
        <w:jc w:val="center"/>
        <w:tblLayout w:type="fixed"/>
        <w:tblCellMar>
          <w:left w:w="28" w:type="dxa"/>
          <w:right w:w="28" w:type="dxa"/>
        </w:tblCellMar>
        <w:tblLook w:val="0000" w:firstRow="0" w:lastRow="0" w:firstColumn="0" w:lastColumn="0" w:noHBand="0" w:noVBand="0"/>
      </w:tblPr>
      <w:tblGrid>
        <w:gridCol w:w="2416"/>
        <w:gridCol w:w="1355"/>
        <w:gridCol w:w="1355"/>
        <w:gridCol w:w="1298"/>
        <w:gridCol w:w="1298"/>
        <w:gridCol w:w="1410"/>
        <w:gridCol w:w="791"/>
      </w:tblGrid>
      <w:tr w:rsidR="00593F69" w:rsidRPr="00243451" w14:paraId="2E878B67" w14:textId="77777777" w:rsidTr="001B7C10">
        <w:trPr>
          <w:tblHeader/>
          <w:jc w:val="center"/>
        </w:trPr>
        <w:tc>
          <w:tcPr>
            <w:tcW w:w="9969" w:type="dxa"/>
            <w:gridSpan w:val="7"/>
          </w:tcPr>
          <w:p w14:paraId="7E3CA8B6" w14:textId="77777777" w:rsidR="00593F69" w:rsidRPr="00243451" w:rsidRDefault="00593F69" w:rsidP="00243451">
            <w:pPr>
              <w:snapToGrid w:val="0"/>
              <w:spacing w:after="60"/>
              <w:jc w:val="center"/>
              <w:rPr>
                <w:rFonts w:ascii="標楷體" w:eastAsia="標楷體" w:hAnsi="標楷體" w:cs="Times New Roman"/>
                <w:b/>
                <w:sz w:val="36"/>
                <w:szCs w:val="36"/>
                <w:u w:val="single"/>
              </w:rPr>
            </w:pPr>
            <w:r w:rsidRPr="00243451">
              <w:rPr>
                <w:rFonts w:ascii="標楷體" w:eastAsia="標楷體" w:hAnsi="標楷體" w:cs="Times New Roman" w:hint="eastAsia"/>
                <w:b/>
                <w:sz w:val="36"/>
                <w:szCs w:val="36"/>
                <w:u w:val="single"/>
              </w:rPr>
              <w:lastRenderedPageBreak/>
              <w:t>臺北市住宅基金餘絀撥補審定表</w:t>
            </w:r>
          </w:p>
          <w:p w14:paraId="78213F55" w14:textId="77777777" w:rsidR="00593F69" w:rsidRPr="00243451" w:rsidRDefault="00593F69" w:rsidP="00243451">
            <w:pPr>
              <w:tabs>
                <w:tab w:val="left" w:pos="4080"/>
                <w:tab w:val="left" w:pos="8520"/>
              </w:tabs>
              <w:snapToGrid w:val="0"/>
              <w:spacing w:after="60"/>
              <w:jc w:val="both"/>
              <w:rPr>
                <w:rFonts w:ascii="標楷體" w:eastAsia="標楷體" w:hAnsi="標楷體" w:cs="Times New Roman"/>
                <w:b/>
                <w:sz w:val="32"/>
                <w:szCs w:val="20"/>
                <w:u w:val="single"/>
              </w:rPr>
            </w:pPr>
            <w:r w:rsidRPr="00243451">
              <w:rPr>
                <w:rFonts w:ascii="標楷體" w:eastAsia="標楷體" w:hAnsi="標楷體" w:cs="Times New Roman"/>
                <w:spacing w:val="60"/>
                <w:szCs w:val="20"/>
              </w:rPr>
              <w:tab/>
            </w:r>
            <w:r w:rsidRPr="00243451">
              <w:rPr>
                <w:rFonts w:ascii="標楷體" w:eastAsia="標楷體" w:hAnsi="標楷體" w:cs="Times New Roman" w:hint="eastAsia"/>
                <w:sz w:val="22"/>
              </w:rPr>
              <w:t>中華民國11</w:t>
            </w:r>
            <w:r>
              <w:rPr>
                <w:rFonts w:ascii="標楷體" w:eastAsia="標楷體" w:hAnsi="標楷體" w:cs="Times New Roman" w:hint="eastAsia"/>
                <w:sz w:val="22"/>
              </w:rPr>
              <w:t>4</w:t>
            </w:r>
            <w:r w:rsidRPr="00243451">
              <w:rPr>
                <w:rFonts w:ascii="標楷體" w:eastAsia="標楷體" w:hAnsi="標楷體" w:cs="Times New Roman" w:hint="eastAsia"/>
                <w:sz w:val="22"/>
              </w:rPr>
              <w:t>年度</w:t>
            </w:r>
            <w:r w:rsidRPr="00243451">
              <w:rPr>
                <w:rFonts w:ascii="標楷體" w:eastAsia="標楷體" w:hAnsi="標楷體" w:cs="Times New Roman" w:hint="eastAsia"/>
                <w:szCs w:val="20"/>
              </w:rPr>
              <w:tab/>
            </w:r>
            <w:r w:rsidRPr="00243451">
              <w:rPr>
                <w:rFonts w:ascii="標楷體" w:eastAsia="標楷體" w:hAnsi="標楷體" w:cs="Times New Roman" w:hint="eastAsia"/>
                <w:kern w:val="0"/>
                <w:sz w:val="20"/>
                <w:szCs w:val="20"/>
              </w:rPr>
              <w:t>單位：新臺幣元</w:t>
            </w:r>
          </w:p>
        </w:tc>
      </w:tr>
      <w:tr w:rsidR="00593F69" w:rsidRPr="00243451" w14:paraId="7F766BE6" w14:textId="77777777" w:rsidTr="000B37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blHeader/>
          <w:jc w:val="center"/>
        </w:trPr>
        <w:tc>
          <w:tcPr>
            <w:tcW w:w="2428" w:type="dxa"/>
            <w:vMerge w:val="restart"/>
            <w:tcBorders>
              <w:top w:val="single" w:sz="8" w:space="0" w:color="auto"/>
              <w:left w:val="nil"/>
              <w:bottom w:val="nil"/>
            </w:tcBorders>
            <w:vAlign w:val="center"/>
          </w:tcPr>
          <w:p w14:paraId="20FBBB12" w14:textId="77777777" w:rsidR="00593F69" w:rsidRPr="00243451" w:rsidRDefault="00593F69" w:rsidP="00243451">
            <w:pPr>
              <w:ind w:left="113" w:right="113"/>
              <w:jc w:val="distribute"/>
              <w:rPr>
                <w:rFonts w:ascii="Times New Roman" w:eastAsia="標楷體" w:hAnsi="Times New Roman" w:cs="Times New Roman"/>
                <w:sz w:val="20"/>
                <w:szCs w:val="20"/>
              </w:rPr>
            </w:pPr>
            <w:r w:rsidRPr="00243451">
              <w:rPr>
                <w:rFonts w:ascii="Times New Roman" w:eastAsia="標楷體" w:hAnsi="Times New Roman" w:cs="Times New Roman" w:hint="eastAsia"/>
                <w:sz w:val="20"/>
                <w:szCs w:val="20"/>
              </w:rPr>
              <w:t>項目</w:t>
            </w:r>
          </w:p>
        </w:tc>
        <w:tc>
          <w:tcPr>
            <w:tcW w:w="1361" w:type="dxa"/>
            <w:vMerge w:val="restart"/>
            <w:tcBorders>
              <w:top w:val="single" w:sz="8" w:space="0" w:color="auto"/>
            </w:tcBorders>
            <w:vAlign w:val="center"/>
          </w:tcPr>
          <w:p w14:paraId="74447468" w14:textId="77777777" w:rsidR="00593F69" w:rsidRPr="00243451" w:rsidRDefault="00593F69" w:rsidP="00243451">
            <w:pPr>
              <w:ind w:left="113" w:right="113"/>
              <w:jc w:val="distribute"/>
              <w:rPr>
                <w:rFonts w:ascii="Times New Roman" w:eastAsia="標楷體" w:hAnsi="Times New Roman" w:cs="Times New Roman"/>
                <w:sz w:val="20"/>
                <w:szCs w:val="20"/>
              </w:rPr>
            </w:pPr>
            <w:r w:rsidRPr="00243451">
              <w:rPr>
                <w:rFonts w:ascii="Times New Roman" w:eastAsia="標楷體" w:hAnsi="Times New Roman" w:cs="Times New Roman" w:hint="eastAsia"/>
                <w:sz w:val="20"/>
                <w:szCs w:val="20"/>
              </w:rPr>
              <w:t>預算數</w:t>
            </w:r>
          </w:p>
        </w:tc>
        <w:tc>
          <w:tcPr>
            <w:tcW w:w="1361" w:type="dxa"/>
            <w:vMerge w:val="restart"/>
            <w:tcBorders>
              <w:top w:val="single" w:sz="8" w:space="0" w:color="auto"/>
            </w:tcBorders>
            <w:vAlign w:val="center"/>
          </w:tcPr>
          <w:p w14:paraId="0132B5F1" w14:textId="77777777" w:rsidR="00593F69" w:rsidRPr="00243451" w:rsidRDefault="00593F69" w:rsidP="00243451">
            <w:pPr>
              <w:ind w:left="113" w:right="113"/>
              <w:jc w:val="distribute"/>
              <w:rPr>
                <w:rFonts w:ascii="Times New Roman" w:eastAsia="標楷體" w:hAnsi="Times New Roman" w:cs="Times New Roman"/>
                <w:spacing w:val="-20"/>
                <w:sz w:val="20"/>
                <w:szCs w:val="20"/>
              </w:rPr>
            </w:pPr>
            <w:r w:rsidRPr="00243451">
              <w:rPr>
                <w:rFonts w:ascii="Times New Roman" w:eastAsia="標楷體" w:hAnsi="Times New Roman" w:cs="Times New Roman" w:hint="eastAsia"/>
                <w:spacing w:val="-20"/>
                <w:sz w:val="20"/>
                <w:szCs w:val="20"/>
              </w:rPr>
              <w:t>決算數</w:t>
            </w:r>
          </w:p>
        </w:tc>
        <w:tc>
          <w:tcPr>
            <w:tcW w:w="1304" w:type="dxa"/>
            <w:vMerge w:val="restart"/>
            <w:tcBorders>
              <w:top w:val="single" w:sz="8" w:space="0" w:color="auto"/>
              <w:bottom w:val="nil"/>
            </w:tcBorders>
            <w:vAlign w:val="center"/>
          </w:tcPr>
          <w:p w14:paraId="117A9148" w14:textId="77777777" w:rsidR="00593F69" w:rsidRPr="00243451" w:rsidRDefault="00593F69" w:rsidP="00243451">
            <w:pPr>
              <w:jc w:val="distribute"/>
              <w:rPr>
                <w:rFonts w:ascii="Times New Roman" w:eastAsia="標楷體" w:hAnsi="Times New Roman" w:cs="Times New Roman"/>
                <w:spacing w:val="-30"/>
                <w:sz w:val="20"/>
                <w:szCs w:val="20"/>
              </w:rPr>
            </w:pPr>
            <w:r w:rsidRPr="00243451">
              <w:rPr>
                <w:rFonts w:ascii="標楷體" w:eastAsia="標楷體" w:hAnsi="標楷體" w:cs="Times New Roman" w:hint="eastAsia"/>
                <w:bCs/>
                <w:sz w:val="20"/>
                <w:szCs w:val="20"/>
              </w:rPr>
              <w:t>修正數</w:t>
            </w:r>
          </w:p>
        </w:tc>
        <w:tc>
          <w:tcPr>
            <w:tcW w:w="1304" w:type="dxa"/>
            <w:vMerge w:val="restart"/>
            <w:tcBorders>
              <w:top w:val="single" w:sz="8" w:space="0" w:color="auto"/>
            </w:tcBorders>
            <w:vAlign w:val="center"/>
          </w:tcPr>
          <w:p w14:paraId="26242983" w14:textId="77777777" w:rsidR="00593F69" w:rsidRPr="00243451" w:rsidRDefault="00593F69" w:rsidP="00243451">
            <w:pPr>
              <w:ind w:right="98" w:firstLineChars="11" w:firstLine="20"/>
              <w:jc w:val="distribute"/>
              <w:rPr>
                <w:rFonts w:ascii="Times New Roman" w:eastAsia="標楷體" w:hAnsi="Times New Roman" w:cs="Times New Roman"/>
                <w:spacing w:val="-10"/>
                <w:sz w:val="20"/>
                <w:szCs w:val="20"/>
              </w:rPr>
            </w:pPr>
            <w:r w:rsidRPr="00243451">
              <w:rPr>
                <w:rFonts w:ascii="Times New Roman" w:eastAsia="標楷體" w:hAnsi="Times New Roman" w:cs="Times New Roman" w:hint="eastAsia"/>
                <w:spacing w:val="-10"/>
                <w:sz w:val="20"/>
                <w:szCs w:val="20"/>
              </w:rPr>
              <w:t>決算審定數</w:t>
            </w:r>
          </w:p>
        </w:tc>
        <w:tc>
          <w:tcPr>
            <w:tcW w:w="2211" w:type="dxa"/>
            <w:gridSpan w:val="2"/>
            <w:tcBorders>
              <w:top w:val="single" w:sz="8" w:space="0" w:color="auto"/>
              <w:bottom w:val="nil"/>
              <w:right w:val="nil"/>
            </w:tcBorders>
            <w:vAlign w:val="center"/>
          </w:tcPr>
          <w:p w14:paraId="545947F7" w14:textId="77777777" w:rsidR="00593F69" w:rsidRPr="00243451" w:rsidRDefault="00593F69" w:rsidP="00243451">
            <w:pPr>
              <w:spacing w:line="240" w:lineRule="exact"/>
              <w:jc w:val="distribute"/>
              <w:rPr>
                <w:rFonts w:ascii="標楷體" w:eastAsia="標楷體" w:hAnsi="標楷體" w:cs="Times New Roman"/>
                <w:sz w:val="20"/>
                <w:szCs w:val="20"/>
              </w:rPr>
            </w:pPr>
            <w:r w:rsidRPr="00243451">
              <w:rPr>
                <w:rFonts w:ascii="標楷體" w:eastAsia="標楷體" w:hAnsi="標楷體" w:cs="Times New Roman" w:hint="eastAsia"/>
                <w:sz w:val="20"/>
                <w:szCs w:val="20"/>
              </w:rPr>
              <w:t>審定數與預算數</w:t>
            </w:r>
          </w:p>
          <w:p w14:paraId="002AA7DD" w14:textId="77777777" w:rsidR="00593F69" w:rsidRPr="00243451" w:rsidRDefault="00593F69" w:rsidP="00243451">
            <w:pPr>
              <w:spacing w:line="240" w:lineRule="exact"/>
              <w:jc w:val="distribute"/>
              <w:rPr>
                <w:rFonts w:ascii="標楷體" w:eastAsia="標楷體" w:hAnsi="標楷體" w:cs="Times New Roman"/>
                <w:sz w:val="20"/>
                <w:szCs w:val="20"/>
              </w:rPr>
            </w:pPr>
            <w:r w:rsidRPr="00243451">
              <w:rPr>
                <w:rFonts w:ascii="標楷體" w:eastAsia="標楷體" w:hAnsi="標楷體" w:cs="Times New Roman" w:hint="eastAsia"/>
                <w:sz w:val="20"/>
                <w:szCs w:val="20"/>
              </w:rPr>
              <w:t>比較增減</w:t>
            </w:r>
          </w:p>
        </w:tc>
      </w:tr>
      <w:tr w:rsidR="00593F69" w:rsidRPr="00243451" w14:paraId="254D351B" w14:textId="77777777" w:rsidTr="000B37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1"/>
          <w:tblHeader/>
          <w:jc w:val="center"/>
        </w:trPr>
        <w:tc>
          <w:tcPr>
            <w:tcW w:w="2428" w:type="dxa"/>
            <w:vMerge/>
            <w:tcBorders>
              <w:top w:val="nil"/>
              <w:left w:val="nil"/>
              <w:bottom w:val="single" w:sz="8" w:space="0" w:color="auto"/>
            </w:tcBorders>
            <w:vAlign w:val="center"/>
          </w:tcPr>
          <w:p w14:paraId="7D16539C" w14:textId="77777777" w:rsidR="00593F69" w:rsidRPr="00243451" w:rsidRDefault="00593F69" w:rsidP="00243451">
            <w:pPr>
              <w:ind w:left="113" w:right="113"/>
              <w:jc w:val="distribute"/>
              <w:rPr>
                <w:rFonts w:ascii="Times New Roman" w:eastAsia="標楷體" w:hAnsi="Times New Roman" w:cs="Times New Roman"/>
                <w:szCs w:val="20"/>
              </w:rPr>
            </w:pPr>
          </w:p>
        </w:tc>
        <w:tc>
          <w:tcPr>
            <w:tcW w:w="1361" w:type="dxa"/>
            <w:vMerge/>
            <w:tcBorders>
              <w:bottom w:val="single" w:sz="8" w:space="0" w:color="auto"/>
            </w:tcBorders>
            <w:vAlign w:val="center"/>
          </w:tcPr>
          <w:p w14:paraId="5C92760A" w14:textId="77777777" w:rsidR="00593F69" w:rsidRPr="00243451" w:rsidRDefault="00593F69" w:rsidP="00243451">
            <w:pPr>
              <w:ind w:left="113" w:right="113"/>
              <w:jc w:val="distribute"/>
              <w:rPr>
                <w:rFonts w:ascii="Times New Roman" w:eastAsia="標楷體" w:hAnsi="Times New Roman" w:cs="Times New Roman"/>
                <w:szCs w:val="20"/>
              </w:rPr>
            </w:pPr>
          </w:p>
        </w:tc>
        <w:tc>
          <w:tcPr>
            <w:tcW w:w="1361" w:type="dxa"/>
            <w:vMerge/>
            <w:tcBorders>
              <w:bottom w:val="single" w:sz="8" w:space="0" w:color="auto"/>
            </w:tcBorders>
            <w:vAlign w:val="center"/>
          </w:tcPr>
          <w:p w14:paraId="79C74CE6" w14:textId="77777777" w:rsidR="00593F69" w:rsidRPr="00243451" w:rsidRDefault="00593F69" w:rsidP="00243451">
            <w:pPr>
              <w:ind w:left="113" w:right="113"/>
              <w:jc w:val="distribute"/>
              <w:rPr>
                <w:rFonts w:ascii="Times New Roman" w:eastAsia="標楷體" w:hAnsi="Times New Roman" w:cs="Times New Roman"/>
                <w:szCs w:val="20"/>
              </w:rPr>
            </w:pPr>
          </w:p>
        </w:tc>
        <w:tc>
          <w:tcPr>
            <w:tcW w:w="1304" w:type="dxa"/>
            <w:vMerge/>
            <w:tcBorders>
              <w:top w:val="nil"/>
              <w:bottom w:val="single" w:sz="8" w:space="0" w:color="auto"/>
            </w:tcBorders>
            <w:vAlign w:val="center"/>
          </w:tcPr>
          <w:p w14:paraId="6DDE09A4" w14:textId="77777777" w:rsidR="00593F69" w:rsidRPr="00243451" w:rsidRDefault="00593F69" w:rsidP="00243451">
            <w:pPr>
              <w:ind w:left="113" w:right="113"/>
              <w:jc w:val="distribute"/>
              <w:rPr>
                <w:rFonts w:ascii="Times New Roman" w:eastAsia="標楷體" w:hAnsi="Times New Roman" w:cs="Times New Roman"/>
                <w:szCs w:val="20"/>
              </w:rPr>
            </w:pPr>
          </w:p>
        </w:tc>
        <w:tc>
          <w:tcPr>
            <w:tcW w:w="1304" w:type="dxa"/>
            <w:vMerge/>
            <w:tcBorders>
              <w:bottom w:val="single" w:sz="8" w:space="0" w:color="auto"/>
            </w:tcBorders>
            <w:vAlign w:val="center"/>
          </w:tcPr>
          <w:p w14:paraId="7A24BC9B" w14:textId="77777777" w:rsidR="00593F69" w:rsidRPr="00243451" w:rsidRDefault="00593F69" w:rsidP="00243451">
            <w:pPr>
              <w:ind w:left="113" w:right="113"/>
              <w:jc w:val="distribute"/>
              <w:rPr>
                <w:rFonts w:ascii="Times New Roman" w:eastAsia="標楷體" w:hAnsi="Times New Roman" w:cs="Times New Roman"/>
                <w:szCs w:val="20"/>
              </w:rPr>
            </w:pPr>
          </w:p>
        </w:tc>
        <w:tc>
          <w:tcPr>
            <w:tcW w:w="1417" w:type="dxa"/>
            <w:tcBorders>
              <w:bottom w:val="single" w:sz="8" w:space="0" w:color="auto"/>
            </w:tcBorders>
            <w:vAlign w:val="center"/>
          </w:tcPr>
          <w:p w14:paraId="6E647307" w14:textId="77777777" w:rsidR="00593F69" w:rsidRPr="00243451" w:rsidRDefault="00593F69" w:rsidP="00243451">
            <w:pPr>
              <w:ind w:left="113" w:right="113"/>
              <w:jc w:val="distribute"/>
              <w:rPr>
                <w:rFonts w:ascii="標楷體" w:eastAsia="標楷體" w:hAnsi="標楷體" w:cs="Times New Roman"/>
                <w:sz w:val="20"/>
                <w:szCs w:val="20"/>
              </w:rPr>
            </w:pPr>
            <w:r w:rsidRPr="00243451">
              <w:rPr>
                <w:rFonts w:ascii="標楷體" w:eastAsia="標楷體" w:hAnsi="標楷體" w:cs="Times New Roman" w:hint="eastAsia"/>
                <w:sz w:val="20"/>
                <w:szCs w:val="20"/>
              </w:rPr>
              <w:t>金額</w:t>
            </w:r>
          </w:p>
        </w:tc>
        <w:tc>
          <w:tcPr>
            <w:tcW w:w="794" w:type="dxa"/>
            <w:tcBorders>
              <w:bottom w:val="single" w:sz="8" w:space="0" w:color="auto"/>
              <w:right w:val="nil"/>
            </w:tcBorders>
            <w:vAlign w:val="center"/>
          </w:tcPr>
          <w:p w14:paraId="1E9DC2F7" w14:textId="77777777" w:rsidR="00593F69" w:rsidRPr="00243451" w:rsidRDefault="00593F69" w:rsidP="00243451">
            <w:pPr>
              <w:jc w:val="center"/>
              <w:rPr>
                <w:rFonts w:ascii="標楷體" w:eastAsia="標楷體" w:hAnsi="標楷體" w:cs="Times New Roman"/>
                <w:sz w:val="20"/>
                <w:szCs w:val="20"/>
              </w:rPr>
            </w:pPr>
            <w:r w:rsidRPr="00243451">
              <w:rPr>
                <w:rFonts w:ascii="標楷體" w:eastAsia="標楷體" w:hAnsi="標楷體" w:cs="Times New Roman" w:hint="eastAsia"/>
                <w:sz w:val="20"/>
                <w:szCs w:val="20"/>
              </w:rPr>
              <w:t>％</w:t>
            </w:r>
          </w:p>
        </w:tc>
      </w:tr>
      <w:tr w:rsidR="00593F69" w:rsidRPr="00243451" w14:paraId="7E671C3D"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1DFB0934" w14:textId="77777777" w:rsidR="00593F69" w:rsidRPr="00243451" w:rsidRDefault="00593F69" w:rsidP="00B14A81">
            <w:pPr>
              <w:rPr>
                <w:rFonts w:ascii="標楷體" w:eastAsia="標楷體" w:hAnsi="標楷體" w:cs="Times New Roman"/>
                <w:kern w:val="0"/>
                <w:sz w:val="20"/>
                <w:szCs w:val="20"/>
              </w:rPr>
            </w:pPr>
            <w:r w:rsidRPr="00243451">
              <w:rPr>
                <w:rFonts w:ascii="標楷體" w:eastAsia="標楷體" w:hAnsi="標楷體" w:cs="Times New Roman" w:hint="eastAsia"/>
                <w:b/>
                <w:kern w:val="0"/>
                <w:sz w:val="20"/>
                <w:szCs w:val="20"/>
              </w:rPr>
              <w:t>賸餘之部</w:t>
            </w:r>
          </w:p>
        </w:tc>
        <w:tc>
          <w:tcPr>
            <w:tcW w:w="1361" w:type="dxa"/>
            <w:tcBorders>
              <w:top w:val="nil"/>
              <w:bottom w:val="nil"/>
            </w:tcBorders>
            <w:vAlign w:val="center"/>
          </w:tcPr>
          <w:p w14:paraId="429CD2CD"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b/>
                <w:sz w:val="18"/>
                <w:szCs w:val="18"/>
              </w:rPr>
              <w:t>15,532,898,000</w:t>
            </w:r>
          </w:p>
        </w:tc>
        <w:tc>
          <w:tcPr>
            <w:tcW w:w="1361" w:type="dxa"/>
            <w:tcBorders>
              <w:top w:val="nil"/>
              <w:bottom w:val="nil"/>
            </w:tcBorders>
            <w:vAlign w:val="center"/>
          </w:tcPr>
          <w:p w14:paraId="154FE42F"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b/>
                <w:sz w:val="18"/>
                <w:szCs w:val="18"/>
              </w:rPr>
              <w:t>12,949,903,766</w:t>
            </w:r>
          </w:p>
        </w:tc>
        <w:tc>
          <w:tcPr>
            <w:tcW w:w="1304" w:type="dxa"/>
            <w:tcBorders>
              <w:top w:val="nil"/>
              <w:bottom w:val="nil"/>
            </w:tcBorders>
            <w:vAlign w:val="center"/>
          </w:tcPr>
          <w:p w14:paraId="34F18D28"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4" w:type="dxa"/>
            <w:tcBorders>
              <w:top w:val="nil"/>
              <w:bottom w:val="nil"/>
            </w:tcBorders>
            <w:vAlign w:val="center"/>
          </w:tcPr>
          <w:p w14:paraId="31C10635" w14:textId="77777777" w:rsidR="00593F69" w:rsidRPr="00B14A81" w:rsidRDefault="00593F69" w:rsidP="00B14A81">
            <w:pPr>
              <w:jc w:val="right"/>
              <w:rPr>
                <w:rFonts w:ascii="細明體" w:eastAsia="細明體" w:hAnsi="細明體"/>
                <w:spacing w:val="-10"/>
                <w:sz w:val="18"/>
                <w:szCs w:val="18"/>
              </w:rPr>
            </w:pPr>
            <w:r w:rsidRPr="00B14A81">
              <w:rPr>
                <w:rFonts w:ascii="細明體" w:eastAsia="細明體" w:hAnsi="細明體" w:hint="eastAsia"/>
                <w:b/>
                <w:spacing w:val="-10"/>
                <w:sz w:val="18"/>
                <w:szCs w:val="18"/>
              </w:rPr>
              <w:t>12,949,903,766</w:t>
            </w:r>
          </w:p>
        </w:tc>
        <w:tc>
          <w:tcPr>
            <w:tcW w:w="1417" w:type="dxa"/>
            <w:tcBorders>
              <w:top w:val="nil"/>
              <w:bottom w:val="nil"/>
            </w:tcBorders>
            <w:vAlign w:val="center"/>
          </w:tcPr>
          <w:p w14:paraId="5517EE74"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b/>
                <w:sz w:val="18"/>
                <w:szCs w:val="18"/>
              </w:rPr>
              <w:t>- 2,582,994,234</w:t>
            </w:r>
          </w:p>
        </w:tc>
        <w:tc>
          <w:tcPr>
            <w:tcW w:w="794" w:type="dxa"/>
            <w:tcBorders>
              <w:top w:val="nil"/>
              <w:bottom w:val="nil"/>
              <w:right w:val="nil"/>
            </w:tcBorders>
            <w:vAlign w:val="center"/>
          </w:tcPr>
          <w:p w14:paraId="1223B1C2"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b/>
                <w:sz w:val="18"/>
                <w:szCs w:val="18"/>
              </w:rPr>
              <w:t>- 16.63</w:t>
            </w:r>
          </w:p>
        </w:tc>
      </w:tr>
      <w:tr w:rsidR="00593F69" w:rsidRPr="00243451" w14:paraId="5B66750F"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54B35C46" w14:textId="77777777" w:rsidR="00593F69" w:rsidRPr="00243451" w:rsidRDefault="00593F69" w:rsidP="00B14A81">
            <w:pPr>
              <w:ind w:leftChars="100" w:left="240"/>
              <w:rPr>
                <w:rFonts w:ascii="標楷體" w:eastAsia="標楷體" w:hAnsi="標楷體" w:cs="Times New Roman"/>
                <w:kern w:val="0"/>
                <w:sz w:val="20"/>
                <w:szCs w:val="20"/>
              </w:rPr>
            </w:pPr>
            <w:r w:rsidRPr="00243451">
              <w:rPr>
                <w:rFonts w:ascii="標楷體" w:eastAsia="標楷體" w:hAnsi="標楷體" w:cs="Times New Roman" w:hint="eastAsia"/>
                <w:kern w:val="0"/>
                <w:sz w:val="20"/>
                <w:szCs w:val="20"/>
              </w:rPr>
              <w:t>本期賸餘</w:t>
            </w:r>
          </w:p>
        </w:tc>
        <w:tc>
          <w:tcPr>
            <w:tcW w:w="1361" w:type="dxa"/>
            <w:tcBorders>
              <w:top w:val="nil"/>
              <w:bottom w:val="nil"/>
            </w:tcBorders>
            <w:vAlign w:val="center"/>
          </w:tcPr>
          <w:p w14:paraId="7FE7DD0A"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sz w:val="18"/>
                <w:szCs w:val="18"/>
              </w:rPr>
              <w:t>1,311,537,000</w:t>
            </w:r>
          </w:p>
        </w:tc>
        <w:tc>
          <w:tcPr>
            <w:tcW w:w="1361" w:type="dxa"/>
            <w:tcBorders>
              <w:top w:val="nil"/>
              <w:bottom w:val="nil"/>
            </w:tcBorders>
            <w:vAlign w:val="center"/>
          </w:tcPr>
          <w:p w14:paraId="7D17D33F"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sz w:val="18"/>
                <w:szCs w:val="18"/>
              </w:rPr>
              <w:t>723,341,486</w:t>
            </w:r>
          </w:p>
        </w:tc>
        <w:tc>
          <w:tcPr>
            <w:tcW w:w="1304" w:type="dxa"/>
            <w:tcBorders>
              <w:top w:val="nil"/>
              <w:bottom w:val="nil"/>
            </w:tcBorders>
            <w:vAlign w:val="center"/>
          </w:tcPr>
          <w:p w14:paraId="16101997"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4" w:type="dxa"/>
            <w:tcBorders>
              <w:top w:val="nil"/>
              <w:bottom w:val="nil"/>
            </w:tcBorders>
            <w:vAlign w:val="center"/>
          </w:tcPr>
          <w:p w14:paraId="02B27985"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sz w:val="18"/>
                <w:szCs w:val="18"/>
              </w:rPr>
              <w:t>723,341,486</w:t>
            </w:r>
          </w:p>
        </w:tc>
        <w:tc>
          <w:tcPr>
            <w:tcW w:w="1417" w:type="dxa"/>
            <w:tcBorders>
              <w:top w:val="nil"/>
              <w:bottom w:val="nil"/>
            </w:tcBorders>
            <w:vAlign w:val="center"/>
          </w:tcPr>
          <w:p w14:paraId="13EC979F"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sz w:val="18"/>
                <w:szCs w:val="18"/>
              </w:rPr>
              <w:t>- 588,195,514</w:t>
            </w:r>
          </w:p>
        </w:tc>
        <w:tc>
          <w:tcPr>
            <w:tcW w:w="794" w:type="dxa"/>
            <w:tcBorders>
              <w:top w:val="nil"/>
              <w:bottom w:val="nil"/>
              <w:right w:val="nil"/>
            </w:tcBorders>
            <w:vAlign w:val="center"/>
          </w:tcPr>
          <w:p w14:paraId="768159FF"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sz w:val="18"/>
                <w:szCs w:val="18"/>
              </w:rPr>
              <w:t>- 44.85</w:t>
            </w:r>
          </w:p>
        </w:tc>
      </w:tr>
      <w:tr w:rsidR="00593F69" w:rsidRPr="00243451" w14:paraId="7309A8C3"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04A5B02C" w14:textId="77777777" w:rsidR="00593F69" w:rsidRPr="00243451" w:rsidRDefault="00593F69" w:rsidP="00B14A81">
            <w:pPr>
              <w:ind w:leftChars="100" w:left="240"/>
              <w:rPr>
                <w:rFonts w:ascii="標楷體" w:eastAsia="標楷體" w:hAnsi="標楷體" w:cs="Times New Roman"/>
                <w:kern w:val="0"/>
                <w:sz w:val="20"/>
                <w:szCs w:val="20"/>
              </w:rPr>
            </w:pPr>
            <w:r w:rsidRPr="00243451">
              <w:rPr>
                <w:rFonts w:ascii="標楷體" w:eastAsia="標楷體" w:hAnsi="標楷體" w:cs="Times New Roman" w:hint="eastAsia"/>
                <w:kern w:val="0"/>
                <w:sz w:val="20"/>
                <w:szCs w:val="20"/>
              </w:rPr>
              <w:t>前期未分配賸餘</w:t>
            </w:r>
          </w:p>
        </w:tc>
        <w:tc>
          <w:tcPr>
            <w:tcW w:w="1361" w:type="dxa"/>
            <w:tcBorders>
              <w:top w:val="nil"/>
              <w:bottom w:val="nil"/>
            </w:tcBorders>
            <w:vAlign w:val="center"/>
          </w:tcPr>
          <w:p w14:paraId="636434CA"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sz w:val="18"/>
                <w:szCs w:val="18"/>
              </w:rPr>
              <w:t>14,221,361,000</w:t>
            </w:r>
          </w:p>
        </w:tc>
        <w:tc>
          <w:tcPr>
            <w:tcW w:w="1361" w:type="dxa"/>
            <w:tcBorders>
              <w:top w:val="nil"/>
              <w:bottom w:val="nil"/>
            </w:tcBorders>
            <w:vAlign w:val="center"/>
          </w:tcPr>
          <w:p w14:paraId="164A1B0D"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sz w:val="18"/>
                <w:szCs w:val="18"/>
              </w:rPr>
              <w:t>12,226,562,280</w:t>
            </w:r>
          </w:p>
        </w:tc>
        <w:tc>
          <w:tcPr>
            <w:tcW w:w="1304" w:type="dxa"/>
            <w:tcBorders>
              <w:top w:val="nil"/>
              <w:bottom w:val="nil"/>
            </w:tcBorders>
            <w:vAlign w:val="center"/>
          </w:tcPr>
          <w:p w14:paraId="33FC8A41"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4" w:type="dxa"/>
            <w:tcBorders>
              <w:top w:val="nil"/>
              <w:bottom w:val="nil"/>
            </w:tcBorders>
            <w:vAlign w:val="center"/>
          </w:tcPr>
          <w:p w14:paraId="7A50B2DB" w14:textId="77777777" w:rsidR="00593F69" w:rsidRPr="0042444B" w:rsidRDefault="00593F69" w:rsidP="00B14A81">
            <w:pPr>
              <w:jc w:val="right"/>
              <w:rPr>
                <w:rFonts w:ascii="細明體" w:eastAsia="細明體" w:hAnsi="細明體"/>
                <w:spacing w:val="-2"/>
                <w:sz w:val="18"/>
                <w:szCs w:val="18"/>
              </w:rPr>
            </w:pPr>
            <w:r w:rsidRPr="00B14A81">
              <w:rPr>
                <w:rFonts w:ascii="細明體" w:eastAsia="細明體" w:hAnsi="細明體" w:hint="eastAsia"/>
                <w:b/>
                <w:spacing w:val="-10"/>
                <w:sz w:val="18"/>
                <w:szCs w:val="18"/>
              </w:rPr>
              <w:t>12,226,562,280</w:t>
            </w:r>
          </w:p>
        </w:tc>
        <w:tc>
          <w:tcPr>
            <w:tcW w:w="1417" w:type="dxa"/>
            <w:tcBorders>
              <w:top w:val="nil"/>
              <w:bottom w:val="nil"/>
            </w:tcBorders>
            <w:vAlign w:val="center"/>
          </w:tcPr>
          <w:p w14:paraId="04EA7432"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sz w:val="18"/>
                <w:szCs w:val="18"/>
              </w:rPr>
              <w:t>- 1,994,798,720</w:t>
            </w:r>
          </w:p>
        </w:tc>
        <w:tc>
          <w:tcPr>
            <w:tcW w:w="794" w:type="dxa"/>
            <w:tcBorders>
              <w:top w:val="nil"/>
              <w:bottom w:val="nil"/>
              <w:right w:val="nil"/>
            </w:tcBorders>
            <w:vAlign w:val="center"/>
          </w:tcPr>
          <w:p w14:paraId="317866BA"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sz w:val="18"/>
                <w:szCs w:val="18"/>
              </w:rPr>
              <w:t>- 14.03</w:t>
            </w:r>
          </w:p>
        </w:tc>
      </w:tr>
      <w:tr w:rsidR="00593F69" w:rsidRPr="00243451" w14:paraId="209C624E"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8" w:type="dxa"/>
            <w:tcBorders>
              <w:top w:val="nil"/>
              <w:left w:val="nil"/>
              <w:bottom w:val="nil"/>
            </w:tcBorders>
            <w:vAlign w:val="center"/>
          </w:tcPr>
          <w:p w14:paraId="549C2DB6" w14:textId="77777777" w:rsidR="00593F69" w:rsidRPr="00243451" w:rsidRDefault="00593F69" w:rsidP="00B14A81">
            <w:pPr>
              <w:rPr>
                <w:rFonts w:ascii="標楷體" w:eastAsia="標楷體" w:hAnsi="標楷體" w:cs="Times New Roman"/>
                <w:kern w:val="0"/>
                <w:sz w:val="20"/>
                <w:szCs w:val="20"/>
              </w:rPr>
            </w:pPr>
            <w:r w:rsidRPr="00243451">
              <w:rPr>
                <w:rFonts w:ascii="標楷體" w:eastAsia="標楷體" w:hAnsi="標楷體" w:cs="Times New Roman" w:hint="eastAsia"/>
                <w:b/>
                <w:kern w:val="0"/>
                <w:sz w:val="20"/>
                <w:szCs w:val="20"/>
              </w:rPr>
              <w:t>未分配賸餘</w:t>
            </w:r>
          </w:p>
        </w:tc>
        <w:tc>
          <w:tcPr>
            <w:tcW w:w="1361" w:type="dxa"/>
            <w:tcBorders>
              <w:top w:val="nil"/>
              <w:bottom w:val="nil"/>
            </w:tcBorders>
            <w:vAlign w:val="center"/>
          </w:tcPr>
          <w:p w14:paraId="0692761D"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b/>
                <w:sz w:val="18"/>
                <w:szCs w:val="18"/>
              </w:rPr>
              <w:t>15,532,898,000</w:t>
            </w:r>
          </w:p>
        </w:tc>
        <w:tc>
          <w:tcPr>
            <w:tcW w:w="1361" w:type="dxa"/>
            <w:tcBorders>
              <w:top w:val="nil"/>
              <w:bottom w:val="nil"/>
            </w:tcBorders>
            <w:vAlign w:val="center"/>
          </w:tcPr>
          <w:p w14:paraId="3BC9E597"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b/>
                <w:sz w:val="18"/>
                <w:szCs w:val="18"/>
              </w:rPr>
              <w:t>12,949,903,766</w:t>
            </w:r>
          </w:p>
        </w:tc>
        <w:tc>
          <w:tcPr>
            <w:tcW w:w="1304" w:type="dxa"/>
            <w:tcBorders>
              <w:top w:val="nil"/>
              <w:bottom w:val="nil"/>
            </w:tcBorders>
            <w:vAlign w:val="center"/>
          </w:tcPr>
          <w:p w14:paraId="4B79AE64"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4" w:type="dxa"/>
            <w:tcBorders>
              <w:top w:val="nil"/>
              <w:bottom w:val="nil"/>
            </w:tcBorders>
            <w:vAlign w:val="center"/>
          </w:tcPr>
          <w:p w14:paraId="162418AF" w14:textId="77777777" w:rsidR="00593F69" w:rsidRPr="0042444B" w:rsidRDefault="00593F69" w:rsidP="00B14A81">
            <w:pPr>
              <w:jc w:val="right"/>
              <w:rPr>
                <w:rFonts w:ascii="細明體" w:eastAsia="細明體" w:hAnsi="細明體"/>
                <w:spacing w:val="-2"/>
                <w:sz w:val="18"/>
                <w:szCs w:val="18"/>
              </w:rPr>
            </w:pPr>
            <w:r w:rsidRPr="00B14A81">
              <w:rPr>
                <w:rFonts w:ascii="細明體" w:eastAsia="細明體" w:hAnsi="細明體" w:hint="eastAsia"/>
                <w:b/>
                <w:spacing w:val="-10"/>
                <w:sz w:val="18"/>
                <w:szCs w:val="18"/>
              </w:rPr>
              <w:t>12,949,903,766</w:t>
            </w:r>
          </w:p>
        </w:tc>
        <w:tc>
          <w:tcPr>
            <w:tcW w:w="1417" w:type="dxa"/>
            <w:tcBorders>
              <w:top w:val="nil"/>
              <w:bottom w:val="nil"/>
            </w:tcBorders>
            <w:vAlign w:val="center"/>
          </w:tcPr>
          <w:p w14:paraId="01D3A9B3"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b/>
                <w:sz w:val="18"/>
                <w:szCs w:val="18"/>
              </w:rPr>
              <w:t>- 2,582,994,234</w:t>
            </w:r>
          </w:p>
        </w:tc>
        <w:tc>
          <w:tcPr>
            <w:tcW w:w="794" w:type="dxa"/>
            <w:tcBorders>
              <w:top w:val="nil"/>
              <w:bottom w:val="nil"/>
              <w:right w:val="nil"/>
            </w:tcBorders>
            <w:vAlign w:val="center"/>
          </w:tcPr>
          <w:p w14:paraId="3021ED61" w14:textId="77777777" w:rsidR="00593F69" w:rsidRDefault="00593F69" w:rsidP="00B14A81">
            <w:pPr>
              <w:jc w:val="right"/>
              <w:rPr>
                <w:rFonts w:ascii="細明體" w:eastAsia="細明體" w:hAnsi="細明體"/>
                <w:sz w:val="18"/>
                <w:szCs w:val="18"/>
              </w:rPr>
            </w:pPr>
            <w:r w:rsidRPr="00D52B7D">
              <w:rPr>
                <w:rFonts w:ascii="細明體" w:eastAsia="細明體" w:hAnsi="細明體" w:hint="eastAsia"/>
                <w:b/>
                <w:sz w:val="18"/>
                <w:szCs w:val="18"/>
              </w:rPr>
              <w:t>- 16.63</w:t>
            </w:r>
          </w:p>
        </w:tc>
      </w:tr>
      <w:tr w:rsidR="00593F69" w:rsidRPr="00243451" w14:paraId="4F1141F1" w14:textId="77777777" w:rsidTr="000B37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75"/>
          <w:jc w:val="center"/>
        </w:trPr>
        <w:tc>
          <w:tcPr>
            <w:tcW w:w="2428" w:type="dxa"/>
            <w:tcBorders>
              <w:top w:val="nil"/>
              <w:left w:val="nil"/>
              <w:bottom w:val="single" w:sz="8" w:space="0" w:color="auto"/>
            </w:tcBorders>
            <w:vAlign w:val="center"/>
          </w:tcPr>
          <w:p w14:paraId="2A74206E" w14:textId="77777777" w:rsidR="00593F69" w:rsidRPr="00243451" w:rsidRDefault="00593F69" w:rsidP="00243451">
            <w:pPr>
              <w:rPr>
                <w:rFonts w:ascii="標楷體" w:eastAsia="標楷體" w:hAnsi="標楷體" w:cs="Times New Roman"/>
                <w:b/>
                <w:kern w:val="0"/>
                <w:sz w:val="20"/>
                <w:szCs w:val="20"/>
              </w:rPr>
            </w:pPr>
          </w:p>
        </w:tc>
        <w:tc>
          <w:tcPr>
            <w:tcW w:w="1361" w:type="dxa"/>
            <w:tcBorders>
              <w:top w:val="nil"/>
              <w:bottom w:val="single" w:sz="8" w:space="0" w:color="auto"/>
            </w:tcBorders>
            <w:vAlign w:val="center"/>
          </w:tcPr>
          <w:p w14:paraId="440CEA7C" w14:textId="77777777" w:rsidR="00593F69" w:rsidRPr="00243451" w:rsidRDefault="00593F69" w:rsidP="00243451">
            <w:pPr>
              <w:jc w:val="right"/>
              <w:rPr>
                <w:rFonts w:ascii="細明體" w:eastAsia="細明體" w:hAnsi="細明體" w:cs="Times New Roman"/>
                <w:b/>
                <w:sz w:val="18"/>
                <w:szCs w:val="18"/>
              </w:rPr>
            </w:pPr>
          </w:p>
        </w:tc>
        <w:tc>
          <w:tcPr>
            <w:tcW w:w="1361" w:type="dxa"/>
            <w:tcBorders>
              <w:top w:val="nil"/>
              <w:bottom w:val="single" w:sz="8" w:space="0" w:color="auto"/>
            </w:tcBorders>
            <w:vAlign w:val="center"/>
          </w:tcPr>
          <w:p w14:paraId="3E8C7EAC" w14:textId="77777777" w:rsidR="00593F69" w:rsidRPr="00243451" w:rsidRDefault="00593F69" w:rsidP="00243451">
            <w:pPr>
              <w:jc w:val="right"/>
              <w:rPr>
                <w:rFonts w:ascii="細明體" w:eastAsia="細明體" w:hAnsi="細明體" w:cs="Times New Roman"/>
                <w:b/>
                <w:sz w:val="18"/>
                <w:szCs w:val="18"/>
              </w:rPr>
            </w:pPr>
          </w:p>
        </w:tc>
        <w:tc>
          <w:tcPr>
            <w:tcW w:w="1304" w:type="dxa"/>
            <w:tcBorders>
              <w:top w:val="nil"/>
              <w:bottom w:val="single" w:sz="8" w:space="0" w:color="auto"/>
            </w:tcBorders>
            <w:vAlign w:val="center"/>
          </w:tcPr>
          <w:p w14:paraId="2EE46E58" w14:textId="77777777" w:rsidR="00593F69" w:rsidRPr="00243451" w:rsidRDefault="00593F69" w:rsidP="00243451">
            <w:pPr>
              <w:jc w:val="right"/>
              <w:rPr>
                <w:rFonts w:ascii="細明體" w:eastAsia="細明體" w:hAnsi="細明體" w:cs="Times New Roman"/>
                <w:b/>
                <w:sz w:val="18"/>
                <w:szCs w:val="18"/>
              </w:rPr>
            </w:pPr>
          </w:p>
        </w:tc>
        <w:tc>
          <w:tcPr>
            <w:tcW w:w="1304" w:type="dxa"/>
            <w:tcBorders>
              <w:top w:val="nil"/>
              <w:bottom w:val="single" w:sz="8" w:space="0" w:color="auto"/>
            </w:tcBorders>
            <w:vAlign w:val="center"/>
          </w:tcPr>
          <w:p w14:paraId="0C69E1FD" w14:textId="77777777" w:rsidR="00593F69" w:rsidRPr="00243451" w:rsidRDefault="00593F69" w:rsidP="00243451">
            <w:pPr>
              <w:jc w:val="right"/>
              <w:rPr>
                <w:rFonts w:ascii="細明體" w:eastAsia="細明體" w:hAnsi="細明體" w:cs="Times New Roman"/>
                <w:b/>
                <w:spacing w:val="-2"/>
                <w:sz w:val="18"/>
                <w:szCs w:val="18"/>
              </w:rPr>
            </w:pPr>
          </w:p>
        </w:tc>
        <w:tc>
          <w:tcPr>
            <w:tcW w:w="1417" w:type="dxa"/>
            <w:tcBorders>
              <w:top w:val="nil"/>
              <w:bottom w:val="single" w:sz="8" w:space="0" w:color="auto"/>
            </w:tcBorders>
            <w:vAlign w:val="center"/>
          </w:tcPr>
          <w:p w14:paraId="550F6D57" w14:textId="77777777" w:rsidR="00593F69" w:rsidRPr="00243451" w:rsidRDefault="00593F69" w:rsidP="00243451">
            <w:pPr>
              <w:jc w:val="right"/>
              <w:rPr>
                <w:rFonts w:ascii="細明體" w:eastAsia="細明體" w:hAnsi="細明體" w:cs="Times New Roman"/>
                <w:b/>
                <w:sz w:val="18"/>
                <w:szCs w:val="18"/>
              </w:rPr>
            </w:pPr>
          </w:p>
        </w:tc>
        <w:tc>
          <w:tcPr>
            <w:tcW w:w="794" w:type="dxa"/>
            <w:tcBorders>
              <w:top w:val="nil"/>
              <w:bottom w:val="single" w:sz="8" w:space="0" w:color="auto"/>
              <w:right w:val="nil"/>
            </w:tcBorders>
            <w:vAlign w:val="center"/>
          </w:tcPr>
          <w:p w14:paraId="4BE298EB" w14:textId="77777777" w:rsidR="00593F69" w:rsidRPr="00243451" w:rsidRDefault="00593F69" w:rsidP="00243451">
            <w:pPr>
              <w:jc w:val="right"/>
              <w:rPr>
                <w:rFonts w:ascii="細明體" w:eastAsia="細明體" w:hAnsi="細明體" w:cs="Times New Roman"/>
                <w:b/>
                <w:sz w:val="18"/>
                <w:szCs w:val="18"/>
              </w:rPr>
            </w:pPr>
          </w:p>
        </w:tc>
      </w:tr>
    </w:tbl>
    <w:p w14:paraId="641B9AD5" w14:textId="77777777" w:rsidR="00593F69" w:rsidRPr="00243451" w:rsidRDefault="00593F69" w:rsidP="00243451">
      <w:pPr>
        <w:tabs>
          <w:tab w:val="left" w:pos="408"/>
        </w:tabs>
        <w:spacing w:line="0" w:lineRule="atLeast"/>
        <w:contextualSpacing/>
        <w:jc w:val="both"/>
        <w:rPr>
          <w:rFonts w:ascii="標楷體" w:eastAsia="標楷體" w:hAnsi="標楷體"/>
          <w:sz w:val="2"/>
          <w:szCs w:val="2"/>
        </w:rPr>
      </w:pPr>
    </w:p>
    <w:tbl>
      <w:tblPr>
        <w:tblW w:w="9923" w:type="dxa"/>
        <w:jc w:val="center"/>
        <w:tblLayout w:type="fixed"/>
        <w:tblCellMar>
          <w:left w:w="28" w:type="dxa"/>
          <w:right w:w="28" w:type="dxa"/>
        </w:tblCellMar>
        <w:tblLook w:val="0000" w:firstRow="0" w:lastRow="0" w:firstColumn="0" w:lastColumn="0" w:noHBand="0" w:noVBand="0"/>
      </w:tblPr>
      <w:tblGrid>
        <w:gridCol w:w="4009"/>
        <w:gridCol w:w="1686"/>
        <w:gridCol w:w="1686"/>
        <w:gridCol w:w="1465"/>
        <w:gridCol w:w="1077"/>
      </w:tblGrid>
      <w:tr w:rsidR="00CB24EC" w:rsidRPr="00C03216" w14:paraId="0C9CF753" w14:textId="77777777" w:rsidTr="009E0051">
        <w:trPr>
          <w:trHeight w:val="831"/>
          <w:tblHeader/>
          <w:jc w:val="center"/>
        </w:trPr>
        <w:tc>
          <w:tcPr>
            <w:tcW w:w="9960" w:type="dxa"/>
            <w:gridSpan w:val="5"/>
            <w:tcBorders>
              <w:bottom w:val="single" w:sz="8" w:space="0" w:color="auto"/>
            </w:tcBorders>
          </w:tcPr>
          <w:p w14:paraId="5F441B42" w14:textId="77777777" w:rsidR="00CB24EC" w:rsidRPr="00C03216" w:rsidRDefault="00CB24EC" w:rsidP="00683965">
            <w:pPr>
              <w:snapToGrid w:val="0"/>
              <w:spacing w:after="60"/>
              <w:jc w:val="center"/>
              <w:rPr>
                <w:rFonts w:ascii="標楷體" w:eastAsia="標楷體" w:hAnsi="標楷體" w:cs="Times New Roman"/>
                <w:b/>
                <w:sz w:val="36"/>
                <w:szCs w:val="36"/>
                <w:u w:val="single"/>
              </w:rPr>
            </w:pPr>
            <w:r w:rsidRPr="00C03216">
              <w:rPr>
                <w:rFonts w:ascii="標楷體" w:eastAsia="標楷體" w:hAnsi="標楷體" w:cs="Times New Roman" w:hint="eastAsia"/>
                <w:b/>
                <w:sz w:val="36"/>
                <w:szCs w:val="36"/>
                <w:u w:val="single"/>
              </w:rPr>
              <w:t>臺北市住宅基金餘絀審定後現金流量表</w:t>
            </w:r>
          </w:p>
          <w:p w14:paraId="52D6919C" w14:textId="77777777" w:rsidR="00CB24EC" w:rsidRPr="00C03216" w:rsidRDefault="00CB24EC" w:rsidP="00683965">
            <w:pPr>
              <w:tabs>
                <w:tab w:val="left" w:pos="4080"/>
                <w:tab w:val="left" w:pos="8520"/>
              </w:tabs>
              <w:snapToGrid w:val="0"/>
              <w:spacing w:after="60"/>
              <w:jc w:val="both"/>
              <w:rPr>
                <w:rFonts w:ascii="標楷體" w:eastAsia="標楷體" w:hAnsi="標楷體" w:cs="Times New Roman"/>
                <w:b/>
                <w:sz w:val="32"/>
                <w:szCs w:val="20"/>
                <w:u w:val="single"/>
              </w:rPr>
            </w:pPr>
            <w:r w:rsidRPr="00C03216">
              <w:rPr>
                <w:rFonts w:ascii="標楷體" w:eastAsia="標楷體" w:hAnsi="標楷體" w:cs="Times New Roman"/>
                <w:spacing w:val="60"/>
                <w:szCs w:val="20"/>
              </w:rPr>
              <w:tab/>
            </w:r>
            <w:r w:rsidRPr="00C03216">
              <w:rPr>
                <w:rFonts w:ascii="標楷體" w:eastAsia="標楷體" w:hAnsi="標楷體" w:cs="Times New Roman" w:hint="eastAsia"/>
                <w:sz w:val="22"/>
              </w:rPr>
              <w:t>中華民國11</w:t>
            </w:r>
            <w:r>
              <w:rPr>
                <w:rFonts w:ascii="標楷體" w:eastAsia="標楷體" w:hAnsi="標楷體" w:cs="Times New Roman" w:hint="eastAsia"/>
                <w:sz w:val="22"/>
              </w:rPr>
              <w:t>4</w:t>
            </w:r>
            <w:r w:rsidRPr="00C03216">
              <w:rPr>
                <w:rFonts w:ascii="標楷體" w:eastAsia="標楷體" w:hAnsi="標楷體" w:cs="Times New Roman" w:hint="eastAsia"/>
                <w:sz w:val="22"/>
              </w:rPr>
              <w:t>年度</w:t>
            </w:r>
            <w:r w:rsidRPr="00C03216">
              <w:rPr>
                <w:rFonts w:ascii="標楷體" w:eastAsia="標楷體" w:hAnsi="標楷體" w:cs="Times New Roman" w:hint="eastAsia"/>
                <w:szCs w:val="20"/>
              </w:rPr>
              <w:tab/>
            </w:r>
            <w:r w:rsidRPr="00C03216">
              <w:rPr>
                <w:rFonts w:ascii="標楷體" w:eastAsia="標楷體" w:hAnsi="標楷體" w:cs="Times New Roman" w:hint="eastAsia"/>
                <w:kern w:val="0"/>
                <w:sz w:val="20"/>
                <w:szCs w:val="20"/>
              </w:rPr>
              <w:t>單位：新臺幣元</w:t>
            </w:r>
          </w:p>
        </w:tc>
      </w:tr>
      <w:tr w:rsidR="00CB24EC" w:rsidRPr="00C03216" w14:paraId="0EF5A28B"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4025" w:type="dxa"/>
            <w:vMerge w:val="restart"/>
            <w:tcBorders>
              <w:top w:val="single" w:sz="8" w:space="0" w:color="auto"/>
              <w:left w:val="nil"/>
              <w:bottom w:val="nil"/>
            </w:tcBorders>
            <w:vAlign w:val="center"/>
          </w:tcPr>
          <w:p w14:paraId="7CC8E2F8" w14:textId="77777777" w:rsidR="00CB24EC" w:rsidRPr="00C03216" w:rsidRDefault="00CB24EC" w:rsidP="00683965">
            <w:pPr>
              <w:ind w:left="113" w:right="113"/>
              <w:jc w:val="distribute"/>
              <w:rPr>
                <w:rFonts w:ascii="Times New Roman" w:eastAsia="標楷體" w:hAnsi="Times New Roman" w:cs="Times New Roman"/>
                <w:spacing w:val="60"/>
                <w:sz w:val="20"/>
                <w:szCs w:val="20"/>
              </w:rPr>
            </w:pPr>
            <w:r w:rsidRPr="00C03216">
              <w:rPr>
                <w:rFonts w:ascii="Times New Roman" w:eastAsia="標楷體" w:hAnsi="Times New Roman" w:cs="Times New Roman" w:hint="eastAsia"/>
                <w:spacing w:val="60"/>
                <w:sz w:val="20"/>
                <w:szCs w:val="20"/>
              </w:rPr>
              <w:t>項目</w:t>
            </w:r>
          </w:p>
        </w:tc>
        <w:tc>
          <w:tcPr>
            <w:tcW w:w="1692" w:type="dxa"/>
            <w:vMerge w:val="restart"/>
            <w:tcBorders>
              <w:top w:val="single" w:sz="8" w:space="0" w:color="auto"/>
              <w:bottom w:val="nil"/>
            </w:tcBorders>
            <w:vAlign w:val="center"/>
          </w:tcPr>
          <w:p w14:paraId="41B850A9" w14:textId="77777777" w:rsidR="00CB24EC" w:rsidRPr="00C03216" w:rsidRDefault="00CB24EC" w:rsidP="00683965">
            <w:pPr>
              <w:ind w:left="113" w:right="113"/>
              <w:jc w:val="distribute"/>
              <w:rPr>
                <w:rFonts w:ascii="Times New Roman" w:eastAsia="標楷體" w:hAnsi="Times New Roman" w:cs="Times New Roman"/>
                <w:spacing w:val="60"/>
                <w:sz w:val="20"/>
                <w:szCs w:val="20"/>
              </w:rPr>
            </w:pPr>
            <w:r w:rsidRPr="00C03216">
              <w:rPr>
                <w:rFonts w:ascii="Times New Roman" w:eastAsia="標楷體" w:hAnsi="Times New Roman" w:cs="Times New Roman" w:hint="eastAsia"/>
                <w:spacing w:val="60"/>
                <w:sz w:val="20"/>
                <w:szCs w:val="20"/>
              </w:rPr>
              <w:t>預算數</w:t>
            </w:r>
          </w:p>
        </w:tc>
        <w:tc>
          <w:tcPr>
            <w:tcW w:w="1692" w:type="dxa"/>
            <w:vMerge w:val="restart"/>
            <w:tcBorders>
              <w:top w:val="single" w:sz="8" w:space="0" w:color="auto"/>
            </w:tcBorders>
            <w:vAlign w:val="center"/>
          </w:tcPr>
          <w:p w14:paraId="56FB33F1" w14:textId="77777777" w:rsidR="00CB24EC" w:rsidRPr="00C03216" w:rsidRDefault="00CB24EC" w:rsidP="00683965">
            <w:pPr>
              <w:ind w:left="113" w:right="113"/>
              <w:jc w:val="distribute"/>
              <w:rPr>
                <w:rFonts w:ascii="Times New Roman" w:eastAsia="標楷體" w:hAnsi="Times New Roman" w:cs="Times New Roman"/>
                <w:spacing w:val="60"/>
                <w:sz w:val="20"/>
                <w:szCs w:val="20"/>
              </w:rPr>
            </w:pPr>
            <w:r w:rsidRPr="00C03216">
              <w:rPr>
                <w:rFonts w:ascii="Times New Roman" w:eastAsia="標楷體" w:hAnsi="Times New Roman" w:cs="Times New Roman" w:hint="eastAsia"/>
                <w:spacing w:val="60"/>
                <w:sz w:val="20"/>
                <w:szCs w:val="20"/>
              </w:rPr>
              <w:t>決算數</w:t>
            </w:r>
          </w:p>
        </w:tc>
        <w:tc>
          <w:tcPr>
            <w:tcW w:w="2551" w:type="dxa"/>
            <w:gridSpan w:val="2"/>
            <w:tcBorders>
              <w:top w:val="single" w:sz="8" w:space="0" w:color="auto"/>
              <w:bottom w:val="nil"/>
              <w:right w:val="nil"/>
            </w:tcBorders>
            <w:vAlign w:val="center"/>
          </w:tcPr>
          <w:p w14:paraId="7E048880" w14:textId="77777777" w:rsidR="00CB24EC" w:rsidRPr="00C03216" w:rsidRDefault="00CB24EC" w:rsidP="00683965">
            <w:pPr>
              <w:ind w:left="113" w:right="113"/>
              <w:jc w:val="distribute"/>
              <w:rPr>
                <w:rFonts w:ascii="標楷體" w:eastAsia="標楷體" w:hAnsi="標楷體" w:cs="Times New Roman"/>
                <w:spacing w:val="60"/>
                <w:sz w:val="20"/>
                <w:szCs w:val="20"/>
              </w:rPr>
            </w:pPr>
            <w:r w:rsidRPr="00C03216">
              <w:rPr>
                <w:rFonts w:ascii="標楷體" w:eastAsia="標楷體" w:hAnsi="標楷體" w:cs="Times New Roman" w:hint="eastAsia"/>
                <w:spacing w:val="60"/>
                <w:sz w:val="20"/>
                <w:szCs w:val="20"/>
              </w:rPr>
              <w:t>比較增減</w:t>
            </w:r>
          </w:p>
        </w:tc>
      </w:tr>
      <w:tr w:rsidR="00CB24EC" w:rsidRPr="00C03216" w14:paraId="5BC94624"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4025" w:type="dxa"/>
            <w:vMerge/>
            <w:tcBorders>
              <w:top w:val="nil"/>
              <w:left w:val="nil"/>
              <w:bottom w:val="single" w:sz="8" w:space="0" w:color="auto"/>
            </w:tcBorders>
            <w:vAlign w:val="center"/>
          </w:tcPr>
          <w:p w14:paraId="006974B5" w14:textId="77777777" w:rsidR="00CB24EC" w:rsidRPr="00C03216" w:rsidRDefault="00CB24EC" w:rsidP="00683965">
            <w:pPr>
              <w:ind w:left="113" w:right="113"/>
              <w:jc w:val="distribute"/>
              <w:rPr>
                <w:rFonts w:ascii="Times New Roman" w:eastAsia="標楷體" w:hAnsi="Times New Roman" w:cs="Times New Roman"/>
                <w:spacing w:val="60"/>
                <w:sz w:val="20"/>
                <w:szCs w:val="20"/>
              </w:rPr>
            </w:pPr>
          </w:p>
        </w:tc>
        <w:tc>
          <w:tcPr>
            <w:tcW w:w="1692" w:type="dxa"/>
            <w:vMerge/>
            <w:tcBorders>
              <w:top w:val="nil"/>
              <w:bottom w:val="single" w:sz="8" w:space="0" w:color="auto"/>
            </w:tcBorders>
            <w:vAlign w:val="center"/>
          </w:tcPr>
          <w:p w14:paraId="68AEFECC" w14:textId="77777777" w:rsidR="00CB24EC" w:rsidRPr="00C03216" w:rsidRDefault="00CB24EC" w:rsidP="00683965">
            <w:pPr>
              <w:ind w:left="113" w:right="113"/>
              <w:jc w:val="distribute"/>
              <w:rPr>
                <w:rFonts w:ascii="Times New Roman" w:eastAsia="標楷體" w:hAnsi="Times New Roman" w:cs="Times New Roman"/>
                <w:spacing w:val="60"/>
                <w:sz w:val="20"/>
                <w:szCs w:val="20"/>
              </w:rPr>
            </w:pPr>
          </w:p>
        </w:tc>
        <w:tc>
          <w:tcPr>
            <w:tcW w:w="1692" w:type="dxa"/>
            <w:vMerge/>
            <w:tcBorders>
              <w:bottom w:val="single" w:sz="8" w:space="0" w:color="auto"/>
            </w:tcBorders>
            <w:vAlign w:val="center"/>
          </w:tcPr>
          <w:p w14:paraId="1C71B70C" w14:textId="77777777" w:rsidR="00CB24EC" w:rsidRPr="00C03216" w:rsidRDefault="00CB24EC" w:rsidP="00683965">
            <w:pPr>
              <w:ind w:left="113" w:right="113"/>
              <w:jc w:val="distribute"/>
              <w:rPr>
                <w:rFonts w:ascii="Times New Roman" w:eastAsia="標楷體" w:hAnsi="Times New Roman" w:cs="Times New Roman"/>
                <w:spacing w:val="60"/>
                <w:sz w:val="20"/>
                <w:szCs w:val="20"/>
              </w:rPr>
            </w:pPr>
          </w:p>
        </w:tc>
        <w:tc>
          <w:tcPr>
            <w:tcW w:w="1470" w:type="dxa"/>
            <w:tcBorders>
              <w:top w:val="single" w:sz="4" w:space="0" w:color="auto"/>
              <w:bottom w:val="single" w:sz="8" w:space="0" w:color="auto"/>
            </w:tcBorders>
            <w:vAlign w:val="center"/>
          </w:tcPr>
          <w:p w14:paraId="51880E8A" w14:textId="77777777" w:rsidR="00CB24EC" w:rsidRPr="00C03216" w:rsidRDefault="00CB24EC" w:rsidP="00683965">
            <w:pPr>
              <w:ind w:left="113" w:right="113"/>
              <w:jc w:val="distribute"/>
              <w:rPr>
                <w:rFonts w:ascii="標楷體" w:eastAsia="標楷體" w:hAnsi="標楷體" w:cs="Times New Roman"/>
                <w:spacing w:val="60"/>
                <w:sz w:val="20"/>
                <w:szCs w:val="20"/>
              </w:rPr>
            </w:pPr>
            <w:r w:rsidRPr="00C03216">
              <w:rPr>
                <w:rFonts w:ascii="標楷體" w:eastAsia="標楷體" w:hAnsi="標楷體" w:cs="Times New Roman" w:hint="eastAsia"/>
                <w:spacing w:val="60"/>
                <w:sz w:val="20"/>
                <w:szCs w:val="20"/>
              </w:rPr>
              <w:t>金額</w:t>
            </w:r>
          </w:p>
        </w:tc>
        <w:tc>
          <w:tcPr>
            <w:tcW w:w="1081" w:type="dxa"/>
            <w:tcBorders>
              <w:top w:val="single" w:sz="4" w:space="0" w:color="auto"/>
              <w:bottom w:val="single" w:sz="8" w:space="0" w:color="auto"/>
              <w:right w:val="nil"/>
            </w:tcBorders>
            <w:vAlign w:val="center"/>
          </w:tcPr>
          <w:p w14:paraId="6BA2B366" w14:textId="77777777" w:rsidR="00CB24EC" w:rsidRPr="00C03216" w:rsidRDefault="00CB24EC" w:rsidP="00683965">
            <w:pPr>
              <w:ind w:left="113" w:right="113"/>
              <w:jc w:val="distribute"/>
              <w:rPr>
                <w:rFonts w:ascii="標楷體" w:eastAsia="標楷體" w:hAnsi="標楷體" w:cs="Times New Roman"/>
                <w:spacing w:val="60"/>
                <w:sz w:val="20"/>
                <w:szCs w:val="20"/>
              </w:rPr>
            </w:pPr>
            <w:r w:rsidRPr="00C03216">
              <w:rPr>
                <w:rFonts w:ascii="標楷體" w:eastAsia="標楷體" w:hAnsi="標楷體" w:cs="Times New Roman" w:hint="eastAsia"/>
                <w:spacing w:val="60"/>
                <w:sz w:val="20"/>
                <w:szCs w:val="20"/>
              </w:rPr>
              <w:t>％</w:t>
            </w:r>
          </w:p>
        </w:tc>
      </w:tr>
      <w:tr w:rsidR="00CB24EC" w:rsidRPr="00C03216" w14:paraId="160A29D8"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5394B71B" w14:textId="77777777" w:rsidR="00CB24EC" w:rsidRPr="00C03216" w:rsidRDefault="00CB24EC" w:rsidP="00683965">
            <w:pPr>
              <w:rPr>
                <w:rFonts w:ascii="標楷體" w:eastAsia="標楷體" w:hAnsi="標楷體" w:cs="Times New Roman"/>
                <w:kern w:val="0"/>
                <w:sz w:val="20"/>
                <w:szCs w:val="20"/>
              </w:rPr>
            </w:pPr>
            <w:r w:rsidRPr="007E0076">
              <w:rPr>
                <w:rFonts w:ascii="標楷體" w:eastAsia="標楷體" w:hAnsi="標楷體" w:hint="eastAsia"/>
                <w:b/>
                <w:kern w:val="0"/>
                <w:sz w:val="20"/>
              </w:rPr>
              <w:t>業務活動之現金流量</w:t>
            </w:r>
          </w:p>
        </w:tc>
        <w:tc>
          <w:tcPr>
            <w:tcW w:w="1692" w:type="dxa"/>
            <w:tcBorders>
              <w:top w:val="nil"/>
              <w:bottom w:val="nil"/>
            </w:tcBorders>
            <w:vAlign w:val="center"/>
          </w:tcPr>
          <w:p w14:paraId="0B417375" w14:textId="77777777" w:rsidR="00CB24EC" w:rsidRPr="00C03216" w:rsidRDefault="00CB24EC" w:rsidP="00683965">
            <w:pPr>
              <w:autoSpaceDE w:val="0"/>
              <w:autoSpaceDN w:val="0"/>
              <w:adjustRightInd w:val="0"/>
              <w:jc w:val="right"/>
              <w:rPr>
                <w:rFonts w:ascii="細明體" w:eastAsia="細明體" w:hAnsi="細明體" w:cs="Times New Roman"/>
                <w:kern w:val="0"/>
                <w:sz w:val="18"/>
                <w:szCs w:val="20"/>
              </w:rPr>
            </w:pPr>
          </w:p>
        </w:tc>
        <w:tc>
          <w:tcPr>
            <w:tcW w:w="1692" w:type="dxa"/>
            <w:tcBorders>
              <w:top w:val="nil"/>
              <w:bottom w:val="nil"/>
            </w:tcBorders>
            <w:vAlign w:val="center"/>
          </w:tcPr>
          <w:p w14:paraId="68F71183" w14:textId="77777777" w:rsidR="00CB24EC" w:rsidRPr="00C03216" w:rsidRDefault="00CB24EC" w:rsidP="00683965">
            <w:pPr>
              <w:autoSpaceDE w:val="0"/>
              <w:autoSpaceDN w:val="0"/>
              <w:adjustRightInd w:val="0"/>
              <w:jc w:val="right"/>
              <w:rPr>
                <w:rFonts w:ascii="細明體" w:eastAsia="細明體" w:hAnsi="細明體" w:cs="Times New Roman"/>
                <w:kern w:val="0"/>
                <w:sz w:val="18"/>
                <w:szCs w:val="20"/>
              </w:rPr>
            </w:pPr>
          </w:p>
        </w:tc>
        <w:tc>
          <w:tcPr>
            <w:tcW w:w="1470" w:type="dxa"/>
            <w:tcBorders>
              <w:top w:val="nil"/>
              <w:bottom w:val="nil"/>
            </w:tcBorders>
            <w:vAlign w:val="center"/>
          </w:tcPr>
          <w:p w14:paraId="6967CFC4" w14:textId="77777777" w:rsidR="00CB24EC" w:rsidRPr="00C03216" w:rsidRDefault="00CB24EC" w:rsidP="00683965">
            <w:pPr>
              <w:autoSpaceDE w:val="0"/>
              <w:autoSpaceDN w:val="0"/>
              <w:adjustRightInd w:val="0"/>
              <w:jc w:val="right"/>
              <w:rPr>
                <w:rFonts w:ascii="細明體" w:eastAsia="細明體" w:hAnsi="細明體" w:cs="Times New Roman"/>
                <w:kern w:val="0"/>
                <w:sz w:val="18"/>
                <w:szCs w:val="20"/>
              </w:rPr>
            </w:pPr>
          </w:p>
        </w:tc>
        <w:tc>
          <w:tcPr>
            <w:tcW w:w="1081" w:type="dxa"/>
            <w:tcBorders>
              <w:top w:val="nil"/>
              <w:bottom w:val="nil"/>
              <w:right w:val="nil"/>
            </w:tcBorders>
            <w:vAlign w:val="center"/>
          </w:tcPr>
          <w:p w14:paraId="4E9A71BC" w14:textId="77777777" w:rsidR="00CB24EC" w:rsidRPr="00C03216" w:rsidRDefault="00CB24EC" w:rsidP="00683965">
            <w:pPr>
              <w:autoSpaceDE w:val="0"/>
              <w:autoSpaceDN w:val="0"/>
              <w:adjustRightInd w:val="0"/>
              <w:jc w:val="right"/>
              <w:rPr>
                <w:rFonts w:ascii="細明體" w:eastAsia="細明體" w:hAnsi="細明體" w:cs="Times New Roman"/>
                <w:kern w:val="0"/>
                <w:sz w:val="18"/>
                <w:szCs w:val="20"/>
              </w:rPr>
            </w:pPr>
          </w:p>
        </w:tc>
      </w:tr>
      <w:tr w:rsidR="00CB24EC" w:rsidRPr="00C03216" w14:paraId="051F8536"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1EF3F034"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本期賸餘（短絀）</w:t>
            </w:r>
          </w:p>
        </w:tc>
        <w:tc>
          <w:tcPr>
            <w:tcW w:w="1692" w:type="dxa"/>
            <w:tcBorders>
              <w:top w:val="nil"/>
              <w:bottom w:val="nil"/>
            </w:tcBorders>
            <w:vAlign w:val="center"/>
          </w:tcPr>
          <w:p w14:paraId="0F52BF3B"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1,311,537,000</w:t>
            </w:r>
          </w:p>
        </w:tc>
        <w:tc>
          <w:tcPr>
            <w:tcW w:w="1692" w:type="dxa"/>
            <w:tcBorders>
              <w:top w:val="nil"/>
              <w:bottom w:val="nil"/>
            </w:tcBorders>
            <w:vAlign w:val="center"/>
          </w:tcPr>
          <w:p w14:paraId="747EE0B8"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723,341,486</w:t>
            </w:r>
          </w:p>
        </w:tc>
        <w:tc>
          <w:tcPr>
            <w:tcW w:w="1470" w:type="dxa"/>
            <w:tcBorders>
              <w:top w:val="nil"/>
              <w:bottom w:val="nil"/>
            </w:tcBorders>
            <w:vAlign w:val="center"/>
          </w:tcPr>
          <w:p w14:paraId="427FEC14"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- 588,195,514</w:t>
            </w:r>
          </w:p>
        </w:tc>
        <w:tc>
          <w:tcPr>
            <w:tcW w:w="1081" w:type="dxa"/>
            <w:tcBorders>
              <w:top w:val="nil"/>
              <w:bottom w:val="nil"/>
              <w:right w:val="nil"/>
            </w:tcBorders>
            <w:vAlign w:val="center"/>
          </w:tcPr>
          <w:p w14:paraId="40909135"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- 44.85</w:t>
            </w:r>
          </w:p>
        </w:tc>
      </w:tr>
      <w:tr w:rsidR="00CB24EC" w:rsidRPr="00C03216" w14:paraId="65209D9E"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25460BC3"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利息股利之調整</w:t>
            </w:r>
          </w:p>
        </w:tc>
        <w:tc>
          <w:tcPr>
            <w:tcW w:w="1692" w:type="dxa"/>
            <w:tcBorders>
              <w:top w:val="nil"/>
              <w:bottom w:val="nil"/>
            </w:tcBorders>
            <w:vAlign w:val="center"/>
          </w:tcPr>
          <w:p w14:paraId="0B3DF296"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1,116,231,000</w:t>
            </w:r>
          </w:p>
        </w:tc>
        <w:tc>
          <w:tcPr>
            <w:tcW w:w="1692" w:type="dxa"/>
            <w:tcBorders>
              <w:top w:val="nil"/>
              <w:bottom w:val="nil"/>
            </w:tcBorders>
            <w:vAlign w:val="center"/>
          </w:tcPr>
          <w:p w14:paraId="6290278D"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752,849,391</w:t>
            </w:r>
          </w:p>
        </w:tc>
        <w:tc>
          <w:tcPr>
            <w:tcW w:w="1470" w:type="dxa"/>
            <w:tcBorders>
              <w:top w:val="nil"/>
              <w:bottom w:val="nil"/>
            </w:tcBorders>
            <w:vAlign w:val="center"/>
          </w:tcPr>
          <w:p w14:paraId="4F4A3BDD"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- 363,381,609</w:t>
            </w:r>
          </w:p>
        </w:tc>
        <w:tc>
          <w:tcPr>
            <w:tcW w:w="1081" w:type="dxa"/>
            <w:tcBorders>
              <w:top w:val="nil"/>
              <w:bottom w:val="nil"/>
              <w:right w:val="nil"/>
            </w:tcBorders>
            <w:vAlign w:val="center"/>
          </w:tcPr>
          <w:p w14:paraId="6DE77FD9"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- 32.55</w:t>
            </w:r>
          </w:p>
        </w:tc>
      </w:tr>
      <w:tr w:rsidR="00CB24EC" w:rsidRPr="00C03216" w14:paraId="38F36BA8"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2F4BA4EB"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未計利息股利之本期賸餘（短絀）</w:t>
            </w:r>
          </w:p>
        </w:tc>
        <w:tc>
          <w:tcPr>
            <w:tcW w:w="1692" w:type="dxa"/>
            <w:tcBorders>
              <w:top w:val="nil"/>
              <w:bottom w:val="nil"/>
            </w:tcBorders>
            <w:vAlign w:val="center"/>
          </w:tcPr>
          <w:p w14:paraId="0402A224"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2,427,768,000</w:t>
            </w:r>
          </w:p>
        </w:tc>
        <w:tc>
          <w:tcPr>
            <w:tcW w:w="1692" w:type="dxa"/>
            <w:tcBorders>
              <w:top w:val="nil"/>
              <w:bottom w:val="nil"/>
            </w:tcBorders>
            <w:vAlign w:val="center"/>
          </w:tcPr>
          <w:p w14:paraId="7412FF97"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1,476,190,877</w:t>
            </w:r>
          </w:p>
        </w:tc>
        <w:tc>
          <w:tcPr>
            <w:tcW w:w="1470" w:type="dxa"/>
            <w:tcBorders>
              <w:top w:val="nil"/>
              <w:bottom w:val="nil"/>
            </w:tcBorders>
            <w:vAlign w:val="center"/>
          </w:tcPr>
          <w:p w14:paraId="17E42CC2"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- 951,577,123</w:t>
            </w:r>
          </w:p>
        </w:tc>
        <w:tc>
          <w:tcPr>
            <w:tcW w:w="1081" w:type="dxa"/>
            <w:tcBorders>
              <w:top w:val="nil"/>
              <w:bottom w:val="nil"/>
              <w:right w:val="nil"/>
            </w:tcBorders>
            <w:vAlign w:val="center"/>
          </w:tcPr>
          <w:p w14:paraId="2795CD58"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- 39.20</w:t>
            </w:r>
          </w:p>
        </w:tc>
      </w:tr>
      <w:tr w:rsidR="00CB24EC" w:rsidRPr="00C03216" w14:paraId="6F620EBB"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6D75D8D5"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調整項目</w:t>
            </w:r>
          </w:p>
        </w:tc>
        <w:tc>
          <w:tcPr>
            <w:tcW w:w="1692" w:type="dxa"/>
            <w:tcBorders>
              <w:top w:val="nil"/>
              <w:bottom w:val="nil"/>
            </w:tcBorders>
            <w:vAlign w:val="center"/>
          </w:tcPr>
          <w:p w14:paraId="5D0C442F"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1,075,330,000</w:t>
            </w:r>
          </w:p>
        </w:tc>
        <w:tc>
          <w:tcPr>
            <w:tcW w:w="1692" w:type="dxa"/>
            <w:tcBorders>
              <w:top w:val="nil"/>
              <w:bottom w:val="nil"/>
            </w:tcBorders>
            <w:vAlign w:val="center"/>
          </w:tcPr>
          <w:p w14:paraId="3AA0B2FD"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- 75,070,917</w:t>
            </w:r>
          </w:p>
        </w:tc>
        <w:tc>
          <w:tcPr>
            <w:tcW w:w="1470" w:type="dxa"/>
            <w:tcBorders>
              <w:top w:val="nil"/>
              <w:bottom w:val="nil"/>
            </w:tcBorders>
            <w:vAlign w:val="center"/>
          </w:tcPr>
          <w:p w14:paraId="41FF6DAD"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- 1,150,400,917</w:t>
            </w:r>
          </w:p>
        </w:tc>
        <w:tc>
          <w:tcPr>
            <w:tcW w:w="1081" w:type="dxa"/>
            <w:tcBorders>
              <w:top w:val="nil"/>
              <w:bottom w:val="nil"/>
              <w:right w:val="nil"/>
            </w:tcBorders>
            <w:vAlign w:val="center"/>
          </w:tcPr>
          <w:p w14:paraId="7F1F508C"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CB24EC" w:rsidRPr="00C03216" w14:paraId="4A4CBBBF"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1FDC1026"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未計利息股利之現金流入（流出）</w:t>
            </w:r>
          </w:p>
        </w:tc>
        <w:tc>
          <w:tcPr>
            <w:tcW w:w="1692" w:type="dxa"/>
            <w:tcBorders>
              <w:top w:val="nil"/>
              <w:bottom w:val="nil"/>
            </w:tcBorders>
            <w:vAlign w:val="center"/>
          </w:tcPr>
          <w:p w14:paraId="58645127"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3,503,098,000</w:t>
            </w:r>
          </w:p>
        </w:tc>
        <w:tc>
          <w:tcPr>
            <w:tcW w:w="1692" w:type="dxa"/>
            <w:tcBorders>
              <w:top w:val="nil"/>
              <w:bottom w:val="nil"/>
            </w:tcBorders>
            <w:vAlign w:val="center"/>
          </w:tcPr>
          <w:p w14:paraId="1B8A2CB9"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1,401,119,960</w:t>
            </w:r>
          </w:p>
        </w:tc>
        <w:tc>
          <w:tcPr>
            <w:tcW w:w="1470" w:type="dxa"/>
            <w:tcBorders>
              <w:top w:val="nil"/>
              <w:bottom w:val="nil"/>
            </w:tcBorders>
            <w:vAlign w:val="center"/>
          </w:tcPr>
          <w:p w14:paraId="1EE269BC"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- 2,101,978,040</w:t>
            </w:r>
          </w:p>
        </w:tc>
        <w:tc>
          <w:tcPr>
            <w:tcW w:w="1081" w:type="dxa"/>
            <w:tcBorders>
              <w:top w:val="nil"/>
              <w:bottom w:val="nil"/>
              <w:right w:val="nil"/>
            </w:tcBorders>
            <w:vAlign w:val="center"/>
          </w:tcPr>
          <w:p w14:paraId="6EFF116F"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- 60.00</w:t>
            </w:r>
          </w:p>
        </w:tc>
      </w:tr>
      <w:tr w:rsidR="00CB24EC" w:rsidRPr="00C03216" w14:paraId="1CACB6F8"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7CCB61EE" w14:textId="77777777" w:rsidR="00CB24EC" w:rsidRPr="00C03216" w:rsidRDefault="00CB24EC" w:rsidP="00683965">
            <w:pPr>
              <w:rPr>
                <w:rFonts w:ascii="標楷體" w:eastAsia="標楷體" w:hAnsi="標楷體" w:cs="Times New Roman"/>
                <w:kern w:val="0"/>
                <w:sz w:val="20"/>
                <w:szCs w:val="20"/>
              </w:rPr>
            </w:pPr>
            <w:r>
              <w:rPr>
                <w:rFonts w:ascii="標楷體" w:eastAsia="標楷體" w:hAnsi="標楷體" w:hint="eastAsia"/>
                <w:b/>
                <w:kern w:val="0"/>
                <w:sz w:val="20"/>
              </w:rPr>
              <w:t xml:space="preserve">  </w:t>
            </w:r>
            <w:r>
              <w:rPr>
                <w:rFonts w:ascii="標楷體" w:eastAsia="標楷體" w:hAnsi="標楷體"/>
                <w:b/>
                <w:kern w:val="0"/>
                <w:sz w:val="20"/>
              </w:rPr>
              <w:t xml:space="preserve">  </w:t>
            </w:r>
            <w:r w:rsidRPr="007E0076">
              <w:rPr>
                <w:rFonts w:ascii="標楷體" w:eastAsia="標楷體" w:hAnsi="標楷體" w:hint="eastAsia"/>
                <w:b/>
                <w:kern w:val="0"/>
                <w:sz w:val="20"/>
              </w:rPr>
              <w:t>業務活動之淨現金流入（流出）</w:t>
            </w:r>
          </w:p>
        </w:tc>
        <w:tc>
          <w:tcPr>
            <w:tcW w:w="1692" w:type="dxa"/>
            <w:tcBorders>
              <w:top w:val="nil"/>
              <w:bottom w:val="nil"/>
            </w:tcBorders>
            <w:vAlign w:val="center"/>
          </w:tcPr>
          <w:p w14:paraId="2178D59C"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3,503,098,000</w:t>
            </w:r>
          </w:p>
        </w:tc>
        <w:tc>
          <w:tcPr>
            <w:tcW w:w="1692" w:type="dxa"/>
            <w:tcBorders>
              <w:top w:val="nil"/>
              <w:bottom w:val="nil"/>
            </w:tcBorders>
            <w:vAlign w:val="center"/>
          </w:tcPr>
          <w:p w14:paraId="33A775C0"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1,401,119,960</w:t>
            </w:r>
          </w:p>
        </w:tc>
        <w:tc>
          <w:tcPr>
            <w:tcW w:w="1470" w:type="dxa"/>
            <w:tcBorders>
              <w:top w:val="nil"/>
              <w:bottom w:val="nil"/>
            </w:tcBorders>
            <w:vAlign w:val="center"/>
          </w:tcPr>
          <w:p w14:paraId="3A5D0371"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- 2,101,978,040</w:t>
            </w:r>
          </w:p>
        </w:tc>
        <w:tc>
          <w:tcPr>
            <w:tcW w:w="1081" w:type="dxa"/>
            <w:tcBorders>
              <w:top w:val="nil"/>
              <w:bottom w:val="nil"/>
              <w:right w:val="nil"/>
            </w:tcBorders>
            <w:vAlign w:val="center"/>
          </w:tcPr>
          <w:p w14:paraId="1D59E4D6"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- 60.00</w:t>
            </w:r>
          </w:p>
        </w:tc>
      </w:tr>
      <w:tr w:rsidR="00CB24EC" w:rsidRPr="00C03216" w14:paraId="4E717C09"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28F3F7AD" w14:textId="77777777" w:rsidR="00CB24EC" w:rsidRPr="00C03216" w:rsidRDefault="00CB24EC" w:rsidP="00683965">
            <w:pPr>
              <w:rPr>
                <w:rFonts w:ascii="標楷體" w:eastAsia="標楷體" w:hAnsi="標楷體" w:cs="Times New Roman"/>
                <w:kern w:val="0"/>
                <w:sz w:val="20"/>
                <w:szCs w:val="20"/>
              </w:rPr>
            </w:pPr>
            <w:r w:rsidRPr="007E0076">
              <w:rPr>
                <w:rFonts w:ascii="標楷體" w:eastAsia="標楷體" w:hAnsi="標楷體" w:hint="eastAsia"/>
                <w:b/>
                <w:kern w:val="0"/>
                <w:sz w:val="20"/>
              </w:rPr>
              <w:t>投資活動之現金流量</w:t>
            </w:r>
          </w:p>
        </w:tc>
        <w:tc>
          <w:tcPr>
            <w:tcW w:w="1692" w:type="dxa"/>
            <w:tcBorders>
              <w:top w:val="nil"/>
              <w:bottom w:val="nil"/>
            </w:tcBorders>
            <w:vAlign w:val="center"/>
          </w:tcPr>
          <w:p w14:paraId="32716870" w14:textId="77777777" w:rsidR="00CB24EC" w:rsidRDefault="00CB24EC" w:rsidP="00683965">
            <w:pPr>
              <w:autoSpaceDE w:val="0"/>
              <w:autoSpaceDN w:val="0"/>
              <w:adjustRightInd w:val="0"/>
              <w:jc w:val="right"/>
              <w:rPr>
                <w:rFonts w:ascii="細明體" w:eastAsia="細明體" w:hAnsi="細明體"/>
                <w:kern w:val="0"/>
                <w:sz w:val="18"/>
              </w:rPr>
            </w:pPr>
          </w:p>
        </w:tc>
        <w:tc>
          <w:tcPr>
            <w:tcW w:w="1692" w:type="dxa"/>
            <w:tcBorders>
              <w:top w:val="nil"/>
              <w:bottom w:val="nil"/>
            </w:tcBorders>
            <w:vAlign w:val="center"/>
          </w:tcPr>
          <w:p w14:paraId="43C05A31" w14:textId="77777777" w:rsidR="00CB24EC" w:rsidRDefault="00CB24EC" w:rsidP="00683965">
            <w:pPr>
              <w:autoSpaceDE w:val="0"/>
              <w:autoSpaceDN w:val="0"/>
              <w:adjustRightInd w:val="0"/>
              <w:jc w:val="right"/>
              <w:rPr>
                <w:rFonts w:ascii="細明體" w:eastAsia="細明體" w:hAnsi="細明體"/>
                <w:kern w:val="0"/>
                <w:sz w:val="18"/>
              </w:rPr>
            </w:pPr>
          </w:p>
        </w:tc>
        <w:tc>
          <w:tcPr>
            <w:tcW w:w="1470" w:type="dxa"/>
            <w:tcBorders>
              <w:top w:val="nil"/>
              <w:bottom w:val="nil"/>
            </w:tcBorders>
            <w:vAlign w:val="center"/>
          </w:tcPr>
          <w:p w14:paraId="4550EAE8" w14:textId="77777777" w:rsidR="00CB24EC" w:rsidRDefault="00CB24EC" w:rsidP="00683965">
            <w:pPr>
              <w:autoSpaceDE w:val="0"/>
              <w:autoSpaceDN w:val="0"/>
              <w:adjustRightInd w:val="0"/>
              <w:jc w:val="right"/>
              <w:rPr>
                <w:rFonts w:ascii="細明體" w:eastAsia="細明體" w:hAnsi="細明體"/>
                <w:kern w:val="0"/>
                <w:sz w:val="18"/>
              </w:rPr>
            </w:pPr>
          </w:p>
        </w:tc>
        <w:tc>
          <w:tcPr>
            <w:tcW w:w="1081" w:type="dxa"/>
            <w:tcBorders>
              <w:top w:val="nil"/>
              <w:bottom w:val="nil"/>
              <w:right w:val="nil"/>
            </w:tcBorders>
            <w:vAlign w:val="center"/>
          </w:tcPr>
          <w:p w14:paraId="4C50AFB4" w14:textId="77777777" w:rsidR="00CB24EC" w:rsidRDefault="00CB24EC" w:rsidP="00683965">
            <w:pPr>
              <w:autoSpaceDE w:val="0"/>
              <w:autoSpaceDN w:val="0"/>
              <w:adjustRightInd w:val="0"/>
              <w:jc w:val="right"/>
              <w:rPr>
                <w:rFonts w:ascii="細明體" w:eastAsia="細明體" w:hAnsi="細明體"/>
                <w:kern w:val="0"/>
                <w:sz w:val="18"/>
              </w:rPr>
            </w:pPr>
          </w:p>
        </w:tc>
      </w:tr>
      <w:tr w:rsidR="00CB24EC" w:rsidRPr="00C03216" w14:paraId="6F79CAD8"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72B03178"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減少流動金融資產及短期貸墊款</w:t>
            </w:r>
          </w:p>
        </w:tc>
        <w:tc>
          <w:tcPr>
            <w:tcW w:w="1692" w:type="dxa"/>
            <w:tcBorders>
              <w:top w:val="nil"/>
              <w:bottom w:val="nil"/>
            </w:tcBorders>
            <w:vAlign w:val="center"/>
          </w:tcPr>
          <w:p w14:paraId="6C66BE61"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243,416,000</w:t>
            </w:r>
          </w:p>
        </w:tc>
        <w:tc>
          <w:tcPr>
            <w:tcW w:w="1692" w:type="dxa"/>
            <w:tcBorders>
              <w:top w:val="nil"/>
              <w:bottom w:val="nil"/>
            </w:tcBorders>
            <w:vAlign w:val="center"/>
          </w:tcPr>
          <w:p w14:paraId="3CA27DC2"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192,005,735</w:t>
            </w:r>
          </w:p>
        </w:tc>
        <w:tc>
          <w:tcPr>
            <w:tcW w:w="1470" w:type="dxa"/>
            <w:tcBorders>
              <w:top w:val="nil"/>
              <w:bottom w:val="nil"/>
            </w:tcBorders>
            <w:vAlign w:val="center"/>
          </w:tcPr>
          <w:p w14:paraId="40BF5252"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- 51,410,265</w:t>
            </w:r>
          </w:p>
        </w:tc>
        <w:tc>
          <w:tcPr>
            <w:tcW w:w="1081" w:type="dxa"/>
            <w:tcBorders>
              <w:top w:val="nil"/>
              <w:bottom w:val="nil"/>
              <w:right w:val="nil"/>
            </w:tcBorders>
            <w:vAlign w:val="center"/>
          </w:tcPr>
          <w:p w14:paraId="06C5DB46"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- 21.12</w:t>
            </w:r>
          </w:p>
        </w:tc>
      </w:tr>
      <w:tr w:rsidR="00CB24EC" w:rsidRPr="00C03216" w14:paraId="4000DC74"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2E67A613" w14:textId="77777777" w:rsidR="00CB24EC" w:rsidRPr="00C30291" w:rsidRDefault="00CB24EC" w:rsidP="00683965">
            <w:pPr>
              <w:ind w:leftChars="100" w:left="240"/>
              <w:rPr>
                <w:rFonts w:ascii="標楷體" w:eastAsia="標楷體" w:hAnsi="標楷體" w:cs="Times New Roman"/>
                <w:spacing w:val="-10"/>
                <w:kern w:val="0"/>
                <w:sz w:val="20"/>
                <w:szCs w:val="20"/>
              </w:rPr>
            </w:pPr>
            <w:r w:rsidRPr="00C30291">
              <w:rPr>
                <w:rFonts w:ascii="標楷體" w:eastAsia="標楷體" w:hAnsi="標楷體" w:hint="eastAsia"/>
                <w:spacing w:val="-10"/>
                <w:kern w:val="0"/>
                <w:sz w:val="20"/>
              </w:rPr>
              <w:t>減少投資、長期應收款、貸墊款及準備金</w:t>
            </w:r>
          </w:p>
        </w:tc>
        <w:tc>
          <w:tcPr>
            <w:tcW w:w="1692" w:type="dxa"/>
            <w:tcBorders>
              <w:top w:val="nil"/>
              <w:bottom w:val="nil"/>
            </w:tcBorders>
            <w:vAlign w:val="center"/>
          </w:tcPr>
          <w:p w14:paraId="595AE611"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4,018,000</w:t>
            </w:r>
          </w:p>
        </w:tc>
        <w:tc>
          <w:tcPr>
            <w:tcW w:w="1692" w:type="dxa"/>
            <w:tcBorders>
              <w:top w:val="nil"/>
              <w:bottom w:val="nil"/>
            </w:tcBorders>
            <w:vAlign w:val="center"/>
          </w:tcPr>
          <w:p w14:paraId="0F38F8BD"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2,232,609</w:t>
            </w:r>
          </w:p>
        </w:tc>
        <w:tc>
          <w:tcPr>
            <w:tcW w:w="1470" w:type="dxa"/>
            <w:tcBorders>
              <w:top w:val="nil"/>
              <w:bottom w:val="nil"/>
            </w:tcBorders>
            <w:vAlign w:val="center"/>
          </w:tcPr>
          <w:p w14:paraId="17AB26FB"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- 1,785,391</w:t>
            </w:r>
          </w:p>
        </w:tc>
        <w:tc>
          <w:tcPr>
            <w:tcW w:w="1081" w:type="dxa"/>
            <w:tcBorders>
              <w:top w:val="nil"/>
              <w:bottom w:val="nil"/>
              <w:right w:val="nil"/>
            </w:tcBorders>
            <w:vAlign w:val="center"/>
          </w:tcPr>
          <w:p w14:paraId="1C032721"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- 44.43</w:t>
            </w:r>
          </w:p>
        </w:tc>
      </w:tr>
      <w:tr w:rsidR="00CB24EC" w:rsidRPr="00C03216" w14:paraId="15A5E6AD"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7C162235"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減少不動產、廠房及設備、礦產資源</w:t>
            </w:r>
          </w:p>
        </w:tc>
        <w:tc>
          <w:tcPr>
            <w:tcW w:w="1692" w:type="dxa"/>
            <w:tcBorders>
              <w:top w:val="nil"/>
              <w:bottom w:val="nil"/>
            </w:tcBorders>
            <w:vAlign w:val="center"/>
          </w:tcPr>
          <w:p w14:paraId="782B43CF"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818,709,000</w:t>
            </w:r>
          </w:p>
        </w:tc>
        <w:tc>
          <w:tcPr>
            <w:tcW w:w="1692" w:type="dxa"/>
            <w:tcBorders>
              <w:top w:val="nil"/>
              <w:bottom w:val="nil"/>
            </w:tcBorders>
            <w:vAlign w:val="center"/>
          </w:tcPr>
          <w:p w14:paraId="2ED56671"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651,193,829</w:t>
            </w:r>
          </w:p>
        </w:tc>
        <w:tc>
          <w:tcPr>
            <w:tcW w:w="1470" w:type="dxa"/>
            <w:tcBorders>
              <w:top w:val="nil"/>
              <w:bottom w:val="nil"/>
            </w:tcBorders>
            <w:vAlign w:val="center"/>
          </w:tcPr>
          <w:p w14:paraId="4BC7DBD6"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- 167,515,171</w:t>
            </w:r>
          </w:p>
        </w:tc>
        <w:tc>
          <w:tcPr>
            <w:tcW w:w="1081" w:type="dxa"/>
            <w:tcBorders>
              <w:top w:val="nil"/>
              <w:bottom w:val="nil"/>
              <w:right w:val="nil"/>
            </w:tcBorders>
            <w:vAlign w:val="center"/>
          </w:tcPr>
          <w:p w14:paraId="4D4971F7"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- 20.46</w:t>
            </w:r>
          </w:p>
        </w:tc>
      </w:tr>
      <w:tr w:rsidR="00CB24EC" w:rsidRPr="00C03216" w14:paraId="4D408879"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188F3B70"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減少無形資產及其他資產</w:t>
            </w:r>
          </w:p>
        </w:tc>
        <w:tc>
          <w:tcPr>
            <w:tcW w:w="1692" w:type="dxa"/>
            <w:tcBorders>
              <w:top w:val="nil"/>
              <w:bottom w:val="nil"/>
            </w:tcBorders>
            <w:vAlign w:val="center"/>
          </w:tcPr>
          <w:p w14:paraId="49E80131"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403,000</w:t>
            </w:r>
          </w:p>
        </w:tc>
        <w:tc>
          <w:tcPr>
            <w:tcW w:w="1692" w:type="dxa"/>
            <w:tcBorders>
              <w:top w:val="nil"/>
              <w:bottom w:val="nil"/>
            </w:tcBorders>
            <w:vAlign w:val="center"/>
          </w:tcPr>
          <w:p w14:paraId="648295E8"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614,846</w:t>
            </w:r>
          </w:p>
        </w:tc>
        <w:tc>
          <w:tcPr>
            <w:tcW w:w="1470" w:type="dxa"/>
            <w:tcBorders>
              <w:top w:val="nil"/>
              <w:bottom w:val="nil"/>
            </w:tcBorders>
            <w:vAlign w:val="center"/>
          </w:tcPr>
          <w:p w14:paraId="00BDCEB6"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211,846</w:t>
            </w:r>
          </w:p>
        </w:tc>
        <w:tc>
          <w:tcPr>
            <w:tcW w:w="1081" w:type="dxa"/>
            <w:tcBorders>
              <w:top w:val="nil"/>
              <w:bottom w:val="nil"/>
              <w:right w:val="nil"/>
            </w:tcBorders>
            <w:vAlign w:val="center"/>
          </w:tcPr>
          <w:p w14:paraId="0CAFBF0A"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52.57</w:t>
            </w:r>
          </w:p>
        </w:tc>
      </w:tr>
      <w:tr w:rsidR="00CB24EC" w:rsidRPr="00C03216" w14:paraId="62E48765"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3FC064E2"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收取利息</w:t>
            </w:r>
          </w:p>
        </w:tc>
        <w:tc>
          <w:tcPr>
            <w:tcW w:w="1692" w:type="dxa"/>
            <w:tcBorders>
              <w:top w:val="nil"/>
              <w:bottom w:val="nil"/>
            </w:tcBorders>
            <w:vAlign w:val="center"/>
          </w:tcPr>
          <w:p w14:paraId="52EB08DE"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1DC01387"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10,868</w:t>
            </w:r>
          </w:p>
        </w:tc>
        <w:tc>
          <w:tcPr>
            <w:tcW w:w="1470" w:type="dxa"/>
            <w:tcBorders>
              <w:top w:val="nil"/>
              <w:bottom w:val="nil"/>
            </w:tcBorders>
            <w:vAlign w:val="center"/>
          </w:tcPr>
          <w:p w14:paraId="6CB9E494"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10,868</w:t>
            </w:r>
          </w:p>
        </w:tc>
        <w:tc>
          <w:tcPr>
            <w:tcW w:w="1081" w:type="dxa"/>
            <w:tcBorders>
              <w:top w:val="nil"/>
              <w:bottom w:val="nil"/>
              <w:right w:val="nil"/>
            </w:tcBorders>
            <w:vAlign w:val="center"/>
          </w:tcPr>
          <w:p w14:paraId="3282E6FF"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CB24EC" w:rsidRPr="00C03216" w14:paraId="10A0C2CB"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742B27D2"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增加不動產、廠房及設備、礦產資源</w:t>
            </w:r>
          </w:p>
        </w:tc>
        <w:tc>
          <w:tcPr>
            <w:tcW w:w="1692" w:type="dxa"/>
            <w:tcBorders>
              <w:top w:val="nil"/>
              <w:bottom w:val="nil"/>
            </w:tcBorders>
            <w:vAlign w:val="center"/>
          </w:tcPr>
          <w:p w14:paraId="36A3A657"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- 6,060,189,000</w:t>
            </w:r>
          </w:p>
        </w:tc>
        <w:tc>
          <w:tcPr>
            <w:tcW w:w="1692" w:type="dxa"/>
            <w:tcBorders>
              <w:top w:val="nil"/>
              <w:bottom w:val="nil"/>
            </w:tcBorders>
            <w:vAlign w:val="center"/>
          </w:tcPr>
          <w:p w14:paraId="3F31259B"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- 5,725,296,401</w:t>
            </w:r>
          </w:p>
        </w:tc>
        <w:tc>
          <w:tcPr>
            <w:tcW w:w="1470" w:type="dxa"/>
            <w:tcBorders>
              <w:top w:val="nil"/>
              <w:bottom w:val="nil"/>
            </w:tcBorders>
            <w:vAlign w:val="center"/>
          </w:tcPr>
          <w:p w14:paraId="5B7C8885"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334,892,599</w:t>
            </w:r>
          </w:p>
        </w:tc>
        <w:tc>
          <w:tcPr>
            <w:tcW w:w="1081" w:type="dxa"/>
            <w:tcBorders>
              <w:top w:val="nil"/>
              <w:bottom w:val="nil"/>
              <w:right w:val="nil"/>
            </w:tcBorders>
            <w:vAlign w:val="center"/>
          </w:tcPr>
          <w:p w14:paraId="538E2EA8"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- 5.53</w:t>
            </w:r>
          </w:p>
        </w:tc>
      </w:tr>
      <w:tr w:rsidR="00CB24EC" w:rsidRPr="00C03216" w14:paraId="72ADF2A8"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025D9E79"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增加無形資產及其他資產</w:t>
            </w:r>
          </w:p>
        </w:tc>
        <w:tc>
          <w:tcPr>
            <w:tcW w:w="1692" w:type="dxa"/>
            <w:tcBorders>
              <w:top w:val="nil"/>
              <w:bottom w:val="nil"/>
            </w:tcBorders>
            <w:vAlign w:val="center"/>
          </w:tcPr>
          <w:p w14:paraId="5C952853"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- 6,140,000</w:t>
            </w:r>
          </w:p>
        </w:tc>
        <w:tc>
          <w:tcPr>
            <w:tcW w:w="1692" w:type="dxa"/>
            <w:tcBorders>
              <w:top w:val="nil"/>
              <w:bottom w:val="nil"/>
            </w:tcBorders>
            <w:vAlign w:val="center"/>
          </w:tcPr>
          <w:p w14:paraId="6138E3FA"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- 80,900,149</w:t>
            </w:r>
          </w:p>
        </w:tc>
        <w:tc>
          <w:tcPr>
            <w:tcW w:w="1470" w:type="dxa"/>
            <w:tcBorders>
              <w:top w:val="nil"/>
              <w:bottom w:val="nil"/>
            </w:tcBorders>
            <w:vAlign w:val="center"/>
          </w:tcPr>
          <w:p w14:paraId="5E8EC6E9"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- 74,760,149</w:t>
            </w:r>
          </w:p>
        </w:tc>
        <w:tc>
          <w:tcPr>
            <w:tcW w:w="1081" w:type="dxa"/>
            <w:tcBorders>
              <w:top w:val="nil"/>
              <w:bottom w:val="nil"/>
              <w:right w:val="nil"/>
            </w:tcBorders>
            <w:vAlign w:val="center"/>
          </w:tcPr>
          <w:p w14:paraId="2671B15D"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1,217.59</w:t>
            </w:r>
          </w:p>
        </w:tc>
      </w:tr>
      <w:tr w:rsidR="00CB24EC" w:rsidRPr="00C03216" w14:paraId="58AEA278"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164307E0" w14:textId="77777777" w:rsidR="00CB24EC" w:rsidRPr="00C03216" w:rsidRDefault="00CB24EC" w:rsidP="00683965">
            <w:pPr>
              <w:rPr>
                <w:rFonts w:ascii="標楷體" w:eastAsia="標楷體" w:hAnsi="標楷體" w:cs="Times New Roman"/>
                <w:kern w:val="0"/>
                <w:sz w:val="20"/>
                <w:szCs w:val="20"/>
              </w:rPr>
            </w:pPr>
            <w:r>
              <w:rPr>
                <w:rFonts w:ascii="標楷體" w:eastAsia="標楷體" w:hAnsi="標楷體" w:hint="eastAsia"/>
                <w:b/>
                <w:kern w:val="0"/>
                <w:sz w:val="20"/>
              </w:rPr>
              <w:t xml:space="preserve">  </w:t>
            </w:r>
            <w:r>
              <w:rPr>
                <w:rFonts w:ascii="標楷體" w:eastAsia="標楷體" w:hAnsi="標楷體"/>
                <w:b/>
                <w:kern w:val="0"/>
                <w:sz w:val="20"/>
              </w:rPr>
              <w:t xml:space="preserve">  </w:t>
            </w:r>
            <w:r w:rsidRPr="007E0076">
              <w:rPr>
                <w:rFonts w:ascii="標楷體" w:eastAsia="標楷體" w:hAnsi="標楷體" w:hint="eastAsia"/>
                <w:b/>
                <w:kern w:val="0"/>
                <w:sz w:val="20"/>
              </w:rPr>
              <w:t>投資活動之淨現金流入（流出）</w:t>
            </w:r>
          </w:p>
        </w:tc>
        <w:tc>
          <w:tcPr>
            <w:tcW w:w="1692" w:type="dxa"/>
            <w:tcBorders>
              <w:top w:val="nil"/>
              <w:bottom w:val="nil"/>
            </w:tcBorders>
            <w:vAlign w:val="center"/>
          </w:tcPr>
          <w:p w14:paraId="2491E522"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- 4,999,783,000</w:t>
            </w:r>
          </w:p>
        </w:tc>
        <w:tc>
          <w:tcPr>
            <w:tcW w:w="1692" w:type="dxa"/>
            <w:tcBorders>
              <w:top w:val="nil"/>
              <w:bottom w:val="nil"/>
            </w:tcBorders>
            <w:vAlign w:val="center"/>
          </w:tcPr>
          <w:p w14:paraId="0C100B24"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- 4,960,138,663</w:t>
            </w:r>
          </w:p>
        </w:tc>
        <w:tc>
          <w:tcPr>
            <w:tcW w:w="1470" w:type="dxa"/>
            <w:tcBorders>
              <w:top w:val="nil"/>
              <w:bottom w:val="nil"/>
            </w:tcBorders>
            <w:vAlign w:val="center"/>
          </w:tcPr>
          <w:p w14:paraId="5E8829FC"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39,644,337</w:t>
            </w:r>
          </w:p>
        </w:tc>
        <w:tc>
          <w:tcPr>
            <w:tcW w:w="1081" w:type="dxa"/>
            <w:tcBorders>
              <w:top w:val="nil"/>
              <w:bottom w:val="nil"/>
              <w:right w:val="nil"/>
            </w:tcBorders>
            <w:vAlign w:val="center"/>
          </w:tcPr>
          <w:p w14:paraId="28BF9472"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- 0.79</w:t>
            </w:r>
          </w:p>
        </w:tc>
      </w:tr>
      <w:tr w:rsidR="00CB24EC" w:rsidRPr="00C03216" w14:paraId="012716DF"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3E9BB341" w14:textId="77777777" w:rsidR="00CB24EC" w:rsidRPr="00C03216" w:rsidRDefault="00CB24EC" w:rsidP="00683965">
            <w:pPr>
              <w:rPr>
                <w:rFonts w:ascii="標楷體" w:eastAsia="標楷體" w:hAnsi="標楷體" w:cs="Times New Roman"/>
                <w:kern w:val="0"/>
                <w:sz w:val="20"/>
                <w:szCs w:val="20"/>
              </w:rPr>
            </w:pPr>
            <w:r w:rsidRPr="007E0076">
              <w:rPr>
                <w:rFonts w:ascii="標楷體" w:eastAsia="標楷體" w:hAnsi="標楷體" w:hint="eastAsia"/>
                <w:b/>
                <w:kern w:val="0"/>
                <w:sz w:val="20"/>
              </w:rPr>
              <w:t>籌資活動之現金流量</w:t>
            </w:r>
          </w:p>
        </w:tc>
        <w:tc>
          <w:tcPr>
            <w:tcW w:w="1692" w:type="dxa"/>
            <w:tcBorders>
              <w:top w:val="nil"/>
              <w:bottom w:val="nil"/>
            </w:tcBorders>
            <w:vAlign w:val="center"/>
          </w:tcPr>
          <w:p w14:paraId="7638A066" w14:textId="77777777" w:rsidR="00CB24EC" w:rsidRDefault="00CB24EC" w:rsidP="00683965">
            <w:pPr>
              <w:autoSpaceDE w:val="0"/>
              <w:autoSpaceDN w:val="0"/>
              <w:adjustRightInd w:val="0"/>
              <w:jc w:val="right"/>
              <w:rPr>
                <w:rFonts w:ascii="細明體" w:eastAsia="細明體" w:hAnsi="細明體"/>
                <w:kern w:val="0"/>
                <w:sz w:val="18"/>
              </w:rPr>
            </w:pPr>
          </w:p>
        </w:tc>
        <w:tc>
          <w:tcPr>
            <w:tcW w:w="1692" w:type="dxa"/>
            <w:tcBorders>
              <w:top w:val="nil"/>
              <w:bottom w:val="nil"/>
            </w:tcBorders>
            <w:vAlign w:val="center"/>
          </w:tcPr>
          <w:p w14:paraId="756E5672" w14:textId="77777777" w:rsidR="00CB24EC" w:rsidRDefault="00CB24EC" w:rsidP="00683965">
            <w:pPr>
              <w:autoSpaceDE w:val="0"/>
              <w:autoSpaceDN w:val="0"/>
              <w:adjustRightInd w:val="0"/>
              <w:jc w:val="right"/>
              <w:rPr>
                <w:rFonts w:ascii="細明體" w:eastAsia="細明體" w:hAnsi="細明體"/>
                <w:kern w:val="0"/>
                <w:sz w:val="18"/>
              </w:rPr>
            </w:pPr>
          </w:p>
        </w:tc>
        <w:tc>
          <w:tcPr>
            <w:tcW w:w="1470" w:type="dxa"/>
            <w:tcBorders>
              <w:top w:val="nil"/>
              <w:bottom w:val="nil"/>
            </w:tcBorders>
            <w:vAlign w:val="center"/>
          </w:tcPr>
          <w:p w14:paraId="24F75B1C" w14:textId="77777777" w:rsidR="00CB24EC" w:rsidRDefault="00CB24EC" w:rsidP="00683965">
            <w:pPr>
              <w:autoSpaceDE w:val="0"/>
              <w:autoSpaceDN w:val="0"/>
              <w:adjustRightInd w:val="0"/>
              <w:jc w:val="right"/>
              <w:rPr>
                <w:rFonts w:ascii="細明體" w:eastAsia="細明體" w:hAnsi="細明體"/>
                <w:kern w:val="0"/>
                <w:sz w:val="18"/>
              </w:rPr>
            </w:pPr>
          </w:p>
        </w:tc>
        <w:tc>
          <w:tcPr>
            <w:tcW w:w="1081" w:type="dxa"/>
            <w:tcBorders>
              <w:top w:val="nil"/>
              <w:bottom w:val="nil"/>
              <w:right w:val="nil"/>
            </w:tcBorders>
            <w:vAlign w:val="center"/>
          </w:tcPr>
          <w:p w14:paraId="406F1937" w14:textId="77777777" w:rsidR="00CB24EC" w:rsidRDefault="00CB24EC" w:rsidP="00683965">
            <w:pPr>
              <w:autoSpaceDE w:val="0"/>
              <w:autoSpaceDN w:val="0"/>
              <w:adjustRightInd w:val="0"/>
              <w:jc w:val="right"/>
              <w:rPr>
                <w:rFonts w:ascii="細明體" w:eastAsia="細明體" w:hAnsi="細明體"/>
                <w:kern w:val="0"/>
                <w:sz w:val="18"/>
              </w:rPr>
            </w:pPr>
          </w:p>
        </w:tc>
      </w:tr>
      <w:tr w:rsidR="00CB24EC" w:rsidRPr="00C03216" w14:paraId="5809EA77"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53A50BDA" w14:textId="77777777" w:rsidR="00CB24EC" w:rsidRPr="00C30291" w:rsidRDefault="00CB24EC" w:rsidP="00683965">
            <w:pPr>
              <w:ind w:leftChars="100" w:left="240"/>
              <w:rPr>
                <w:rFonts w:ascii="標楷體" w:eastAsia="標楷體" w:hAnsi="標楷體" w:cs="Times New Roman"/>
                <w:spacing w:val="-10"/>
                <w:kern w:val="0"/>
                <w:sz w:val="20"/>
                <w:szCs w:val="20"/>
              </w:rPr>
            </w:pPr>
            <w:r w:rsidRPr="00C30291">
              <w:rPr>
                <w:rFonts w:ascii="標楷體" w:eastAsia="標楷體" w:hAnsi="標楷體" w:hint="eastAsia"/>
                <w:spacing w:val="-10"/>
                <w:kern w:val="0"/>
                <w:sz w:val="20"/>
              </w:rPr>
              <w:t>增加短期債務、流動金融負債及其他負債</w:t>
            </w:r>
          </w:p>
        </w:tc>
        <w:tc>
          <w:tcPr>
            <w:tcW w:w="1692" w:type="dxa"/>
            <w:tcBorders>
              <w:top w:val="nil"/>
              <w:bottom w:val="nil"/>
            </w:tcBorders>
            <w:vAlign w:val="center"/>
          </w:tcPr>
          <w:p w14:paraId="7DC495CA"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79B36BC1"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3,799,568</w:t>
            </w:r>
          </w:p>
        </w:tc>
        <w:tc>
          <w:tcPr>
            <w:tcW w:w="1470" w:type="dxa"/>
            <w:tcBorders>
              <w:top w:val="nil"/>
              <w:bottom w:val="nil"/>
            </w:tcBorders>
            <w:vAlign w:val="center"/>
          </w:tcPr>
          <w:p w14:paraId="7339B13D"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3,799,568</w:t>
            </w:r>
          </w:p>
        </w:tc>
        <w:tc>
          <w:tcPr>
            <w:tcW w:w="1081" w:type="dxa"/>
            <w:tcBorders>
              <w:top w:val="nil"/>
              <w:bottom w:val="nil"/>
              <w:right w:val="nil"/>
            </w:tcBorders>
            <w:vAlign w:val="center"/>
          </w:tcPr>
          <w:p w14:paraId="0751612F"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CB24EC" w:rsidRPr="00C03216" w14:paraId="4EF505CC"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0F74BF62"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增加長期負債</w:t>
            </w:r>
          </w:p>
        </w:tc>
        <w:tc>
          <w:tcPr>
            <w:tcW w:w="1692" w:type="dxa"/>
            <w:tcBorders>
              <w:top w:val="nil"/>
              <w:bottom w:val="nil"/>
            </w:tcBorders>
            <w:vAlign w:val="center"/>
          </w:tcPr>
          <w:p w14:paraId="0CDED883"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24,600,000,000</w:t>
            </w:r>
          </w:p>
        </w:tc>
        <w:tc>
          <w:tcPr>
            <w:tcW w:w="1692" w:type="dxa"/>
            <w:tcBorders>
              <w:top w:val="nil"/>
              <w:bottom w:val="nil"/>
            </w:tcBorders>
            <w:vAlign w:val="center"/>
          </w:tcPr>
          <w:p w14:paraId="5C24DF1F"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29,200,000,000</w:t>
            </w:r>
          </w:p>
        </w:tc>
        <w:tc>
          <w:tcPr>
            <w:tcW w:w="1470" w:type="dxa"/>
            <w:tcBorders>
              <w:top w:val="nil"/>
              <w:bottom w:val="nil"/>
            </w:tcBorders>
            <w:vAlign w:val="center"/>
          </w:tcPr>
          <w:p w14:paraId="0D9097AF"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4,600,000,000</w:t>
            </w:r>
          </w:p>
        </w:tc>
        <w:tc>
          <w:tcPr>
            <w:tcW w:w="1081" w:type="dxa"/>
            <w:tcBorders>
              <w:top w:val="nil"/>
              <w:bottom w:val="nil"/>
              <w:right w:val="nil"/>
            </w:tcBorders>
            <w:vAlign w:val="center"/>
          </w:tcPr>
          <w:p w14:paraId="7F17CBDE"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18.70</w:t>
            </w:r>
          </w:p>
        </w:tc>
      </w:tr>
      <w:tr w:rsidR="00CB24EC" w:rsidRPr="00C03216" w14:paraId="75AB0F32"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28EC5095"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增加基金、公積及填補短絀</w:t>
            </w:r>
          </w:p>
        </w:tc>
        <w:tc>
          <w:tcPr>
            <w:tcW w:w="1692" w:type="dxa"/>
            <w:tcBorders>
              <w:top w:val="nil"/>
              <w:bottom w:val="nil"/>
            </w:tcBorders>
            <w:vAlign w:val="center"/>
          </w:tcPr>
          <w:p w14:paraId="0CDC2612"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571,157,000</w:t>
            </w:r>
          </w:p>
        </w:tc>
        <w:tc>
          <w:tcPr>
            <w:tcW w:w="1692" w:type="dxa"/>
            <w:tcBorders>
              <w:top w:val="nil"/>
              <w:bottom w:val="nil"/>
            </w:tcBorders>
            <w:vAlign w:val="center"/>
          </w:tcPr>
          <w:p w14:paraId="74AD2E05"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571,157,000</w:t>
            </w:r>
          </w:p>
        </w:tc>
        <w:tc>
          <w:tcPr>
            <w:tcW w:w="1470" w:type="dxa"/>
            <w:tcBorders>
              <w:top w:val="nil"/>
              <w:bottom w:val="nil"/>
            </w:tcBorders>
            <w:vAlign w:val="center"/>
          </w:tcPr>
          <w:p w14:paraId="32CB5979"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081" w:type="dxa"/>
            <w:tcBorders>
              <w:top w:val="nil"/>
              <w:bottom w:val="nil"/>
              <w:right w:val="nil"/>
            </w:tcBorders>
            <w:vAlign w:val="center"/>
          </w:tcPr>
          <w:p w14:paraId="3E3440E9"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CB24EC" w:rsidRPr="00C03216" w14:paraId="08CF65D1"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3E72E83A" w14:textId="77777777" w:rsidR="00CB24EC" w:rsidRPr="00C30291" w:rsidRDefault="00CB24EC" w:rsidP="00683965">
            <w:pPr>
              <w:ind w:leftChars="100" w:left="240"/>
              <w:rPr>
                <w:rFonts w:ascii="標楷體" w:eastAsia="標楷體" w:hAnsi="標楷體" w:cs="Times New Roman"/>
                <w:spacing w:val="-10"/>
                <w:kern w:val="0"/>
                <w:sz w:val="20"/>
                <w:szCs w:val="20"/>
              </w:rPr>
            </w:pPr>
            <w:r w:rsidRPr="00C30291">
              <w:rPr>
                <w:rFonts w:ascii="標楷體" w:eastAsia="標楷體" w:hAnsi="標楷體" w:hint="eastAsia"/>
                <w:spacing w:val="-10"/>
                <w:kern w:val="0"/>
                <w:sz w:val="20"/>
              </w:rPr>
              <w:t>減少短期債務、流動金融負債及其他負債</w:t>
            </w:r>
          </w:p>
        </w:tc>
        <w:tc>
          <w:tcPr>
            <w:tcW w:w="1692" w:type="dxa"/>
            <w:tcBorders>
              <w:top w:val="nil"/>
              <w:bottom w:val="nil"/>
            </w:tcBorders>
            <w:vAlign w:val="center"/>
          </w:tcPr>
          <w:p w14:paraId="5943C4AC"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- 25,642,774,000</w:t>
            </w:r>
          </w:p>
        </w:tc>
        <w:tc>
          <w:tcPr>
            <w:tcW w:w="1692" w:type="dxa"/>
            <w:tcBorders>
              <w:top w:val="nil"/>
              <w:bottom w:val="nil"/>
            </w:tcBorders>
            <w:vAlign w:val="center"/>
          </w:tcPr>
          <w:p w14:paraId="17DCDEE4"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- 25,788,492,053</w:t>
            </w:r>
          </w:p>
        </w:tc>
        <w:tc>
          <w:tcPr>
            <w:tcW w:w="1470" w:type="dxa"/>
            <w:tcBorders>
              <w:top w:val="nil"/>
              <w:bottom w:val="nil"/>
            </w:tcBorders>
            <w:vAlign w:val="center"/>
          </w:tcPr>
          <w:p w14:paraId="0F5F9398" w14:textId="77777777" w:rsidR="00CB24EC" w:rsidRPr="00E8406B" w:rsidRDefault="00CB24EC" w:rsidP="00683965">
            <w:pPr>
              <w:autoSpaceDE w:val="0"/>
              <w:autoSpaceDN w:val="0"/>
              <w:adjustRightInd w:val="0"/>
              <w:jc w:val="right"/>
              <w:rPr>
                <w:rFonts w:ascii="細明體" w:eastAsia="細明體" w:hAnsi="細明體"/>
                <w:spacing w:val="-2"/>
                <w:kern w:val="0"/>
                <w:sz w:val="18"/>
              </w:rPr>
            </w:pPr>
            <w:r w:rsidRPr="007E0076">
              <w:rPr>
                <w:rFonts w:ascii="細明體" w:eastAsia="細明體" w:hAnsi="細明體" w:hint="eastAsia"/>
                <w:kern w:val="0"/>
                <w:sz w:val="18"/>
              </w:rPr>
              <w:t>- 145,718,053</w:t>
            </w:r>
          </w:p>
        </w:tc>
        <w:tc>
          <w:tcPr>
            <w:tcW w:w="1081" w:type="dxa"/>
            <w:tcBorders>
              <w:top w:val="nil"/>
              <w:bottom w:val="nil"/>
              <w:right w:val="nil"/>
            </w:tcBorders>
            <w:vAlign w:val="center"/>
          </w:tcPr>
          <w:p w14:paraId="60ADDBA0"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0.57</w:t>
            </w:r>
          </w:p>
        </w:tc>
      </w:tr>
      <w:tr w:rsidR="00CB24EC" w:rsidRPr="00C03216" w14:paraId="0BE3E83D"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1781AA7E"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減少長期負債</w:t>
            </w:r>
          </w:p>
        </w:tc>
        <w:tc>
          <w:tcPr>
            <w:tcW w:w="1692" w:type="dxa"/>
            <w:tcBorders>
              <w:top w:val="nil"/>
              <w:bottom w:val="nil"/>
            </w:tcBorders>
            <w:vAlign w:val="center"/>
          </w:tcPr>
          <w:p w14:paraId="647653A7"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- 267,000</w:t>
            </w:r>
          </w:p>
        </w:tc>
        <w:tc>
          <w:tcPr>
            <w:tcW w:w="1692" w:type="dxa"/>
            <w:tcBorders>
              <w:top w:val="nil"/>
              <w:bottom w:val="nil"/>
            </w:tcBorders>
            <w:vAlign w:val="center"/>
          </w:tcPr>
          <w:p w14:paraId="2A740A22"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- 273,580</w:t>
            </w:r>
          </w:p>
        </w:tc>
        <w:tc>
          <w:tcPr>
            <w:tcW w:w="1470" w:type="dxa"/>
            <w:tcBorders>
              <w:top w:val="nil"/>
              <w:bottom w:val="nil"/>
            </w:tcBorders>
            <w:vAlign w:val="center"/>
          </w:tcPr>
          <w:p w14:paraId="40B5735F"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- 6,580</w:t>
            </w:r>
          </w:p>
        </w:tc>
        <w:tc>
          <w:tcPr>
            <w:tcW w:w="1081" w:type="dxa"/>
            <w:tcBorders>
              <w:top w:val="nil"/>
              <w:bottom w:val="nil"/>
              <w:right w:val="nil"/>
            </w:tcBorders>
            <w:vAlign w:val="center"/>
          </w:tcPr>
          <w:p w14:paraId="0C17E61F"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2.46</w:t>
            </w:r>
          </w:p>
        </w:tc>
      </w:tr>
      <w:tr w:rsidR="00CB24EC" w:rsidRPr="00C03216" w14:paraId="1A5E23F2"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41512FBF" w14:textId="77777777" w:rsidR="00CB24EC" w:rsidRPr="00C03216" w:rsidRDefault="00CB24EC" w:rsidP="00683965">
            <w:pPr>
              <w:ind w:leftChars="100" w:left="240"/>
              <w:rPr>
                <w:rFonts w:ascii="標楷體" w:eastAsia="標楷體" w:hAnsi="標楷體" w:cs="Times New Roman"/>
                <w:kern w:val="0"/>
                <w:sz w:val="20"/>
                <w:szCs w:val="20"/>
              </w:rPr>
            </w:pPr>
            <w:r w:rsidRPr="007E0076">
              <w:rPr>
                <w:rFonts w:ascii="標楷體" w:eastAsia="標楷體" w:hAnsi="標楷體" w:hint="eastAsia"/>
                <w:kern w:val="0"/>
                <w:sz w:val="20"/>
              </w:rPr>
              <w:t>支付利息</w:t>
            </w:r>
          </w:p>
        </w:tc>
        <w:tc>
          <w:tcPr>
            <w:tcW w:w="1692" w:type="dxa"/>
            <w:tcBorders>
              <w:top w:val="nil"/>
              <w:bottom w:val="nil"/>
            </w:tcBorders>
            <w:vAlign w:val="center"/>
          </w:tcPr>
          <w:p w14:paraId="62A18614"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- 1,116,231,000</w:t>
            </w:r>
          </w:p>
        </w:tc>
        <w:tc>
          <w:tcPr>
            <w:tcW w:w="1692" w:type="dxa"/>
            <w:tcBorders>
              <w:top w:val="nil"/>
              <w:bottom w:val="nil"/>
            </w:tcBorders>
            <w:vAlign w:val="center"/>
          </w:tcPr>
          <w:p w14:paraId="69A1A958"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- 768,568,710</w:t>
            </w:r>
          </w:p>
        </w:tc>
        <w:tc>
          <w:tcPr>
            <w:tcW w:w="1470" w:type="dxa"/>
            <w:tcBorders>
              <w:top w:val="nil"/>
              <w:bottom w:val="nil"/>
            </w:tcBorders>
            <w:vAlign w:val="center"/>
          </w:tcPr>
          <w:p w14:paraId="79EA8D60"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347,662,290</w:t>
            </w:r>
          </w:p>
        </w:tc>
        <w:tc>
          <w:tcPr>
            <w:tcW w:w="1081" w:type="dxa"/>
            <w:tcBorders>
              <w:top w:val="nil"/>
              <w:bottom w:val="nil"/>
              <w:right w:val="nil"/>
            </w:tcBorders>
            <w:vAlign w:val="center"/>
          </w:tcPr>
          <w:p w14:paraId="363E981B"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- 31.15</w:t>
            </w:r>
          </w:p>
        </w:tc>
      </w:tr>
      <w:tr w:rsidR="00CB24EC" w:rsidRPr="00C03216" w14:paraId="4927DA6E"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2895B01D" w14:textId="77777777" w:rsidR="00CB24EC" w:rsidRPr="00C03216" w:rsidRDefault="00CB24EC" w:rsidP="00683965">
            <w:pPr>
              <w:rPr>
                <w:rFonts w:ascii="標楷體" w:eastAsia="標楷體" w:hAnsi="標楷體" w:cs="Times New Roman"/>
                <w:kern w:val="0"/>
                <w:sz w:val="20"/>
                <w:szCs w:val="20"/>
              </w:rPr>
            </w:pPr>
            <w:r>
              <w:rPr>
                <w:rFonts w:ascii="標楷體" w:eastAsia="標楷體" w:hAnsi="標楷體" w:hint="eastAsia"/>
                <w:b/>
                <w:kern w:val="0"/>
                <w:sz w:val="20"/>
              </w:rPr>
              <w:t xml:space="preserve">  </w:t>
            </w:r>
            <w:r>
              <w:rPr>
                <w:rFonts w:ascii="標楷體" w:eastAsia="標楷體" w:hAnsi="標楷體"/>
                <w:b/>
                <w:kern w:val="0"/>
                <w:sz w:val="20"/>
              </w:rPr>
              <w:t xml:space="preserve">  </w:t>
            </w:r>
            <w:r w:rsidRPr="007E0076">
              <w:rPr>
                <w:rFonts w:ascii="標楷體" w:eastAsia="標楷體" w:hAnsi="標楷體" w:hint="eastAsia"/>
                <w:b/>
                <w:kern w:val="0"/>
                <w:sz w:val="20"/>
              </w:rPr>
              <w:t>籌資活動之淨現金流入（流出）</w:t>
            </w:r>
          </w:p>
        </w:tc>
        <w:tc>
          <w:tcPr>
            <w:tcW w:w="1692" w:type="dxa"/>
            <w:tcBorders>
              <w:top w:val="nil"/>
              <w:bottom w:val="nil"/>
            </w:tcBorders>
            <w:vAlign w:val="center"/>
          </w:tcPr>
          <w:p w14:paraId="11922107"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- 1,588,115,000</w:t>
            </w:r>
          </w:p>
        </w:tc>
        <w:tc>
          <w:tcPr>
            <w:tcW w:w="1692" w:type="dxa"/>
            <w:tcBorders>
              <w:top w:val="nil"/>
              <w:bottom w:val="nil"/>
            </w:tcBorders>
            <w:vAlign w:val="center"/>
          </w:tcPr>
          <w:p w14:paraId="2E09D0E0"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3,217,622,225</w:t>
            </w:r>
          </w:p>
        </w:tc>
        <w:tc>
          <w:tcPr>
            <w:tcW w:w="1470" w:type="dxa"/>
            <w:tcBorders>
              <w:top w:val="nil"/>
              <w:bottom w:val="nil"/>
            </w:tcBorders>
            <w:vAlign w:val="center"/>
          </w:tcPr>
          <w:p w14:paraId="499EF837"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4,805,737,225</w:t>
            </w:r>
          </w:p>
        </w:tc>
        <w:tc>
          <w:tcPr>
            <w:tcW w:w="1081" w:type="dxa"/>
            <w:tcBorders>
              <w:top w:val="nil"/>
              <w:bottom w:val="nil"/>
              <w:right w:val="nil"/>
            </w:tcBorders>
            <w:vAlign w:val="center"/>
          </w:tcPr>
          <w:p w14:paraId="72A543D3"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r>
      <w:tr w:rsidR="00CB24EC" w:rsidRPr="00C03216" w14:paraId="57FE8502"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18F393A4" w14:textId="77777777" w:rsidR="00CB24EC" w:rsidRPr="00C03216" w:rsidRDefault="00CB24EC" w:rsidP="00683965">
            <w:pPr>
              <w:rPr>
                <w:rFonts w:ascii="標楷體" w:eastAsia="標楷體" w:hAnsi="標楷體" w:cs="Times New Roman"/>
                <w:kern w:val="0"/>
                <w:sz w:val="20"/>
                <w:szCs w:val="20"/>
              </w:rPr>
            </w:pPr>
            <w:r w:rsidRPr="007E0076">
              <w:rPr>
                <w:rFonts w:ascii="標楷體" w:eastAsia="標楷體" w:hAnsi="標楷體" w:hint="eastAsia"/>
                <w:b/>
                <w:kern w:val="0"/>
                <w:sz w:val="20"/>
              </w:rPr>
              <w:t>現金及約當現金之淨增（淨減）</w:t>
            </w:r>
          </w:p>
        </w:tc>
        <w:tc>
          <w:tcPr>
            <w:tcW w:w="1692" w:type="dxa"/>
            <w:tcBorders>
              <w:top w:val="nil"/>
              <w:bottom w:val="nil"/>
            </w:tcBorders>
            <w:vAlign w:val="center"/>
          </w:tcPr>
          <w:p w14:paraId="5373C0B6"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- 3,084,800,000</w:t>
            </w:r>
          </w:p>
        </w:tc>
        <w:tc>
          <w:tcPr>
            <w:tcW w:w="1692" w:type="dxa"/>
            <w:tcBorders>
              <w:top w:val="nil"/>
              <w:bottom w:val="nil"/>
            </w:tcBorders>
            <w:vAlign w:val="center"/>
          </w:tcPr>
          <w:p w14:paraId="1AB4E08F"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- 341,396,478</w:t>
            </w:r>
          </w:p>
        </w:tc>
        <w:tc>
          <w:tcPr>
            <w:tcW w:w="1470" w:type="dxa"/>
            <w:tcBorders>
              <w:top w:val="nil"/>
              <w:bottom w:val="nil"/>
            </w:tcBorders>
            <w:vAlign w:val="center"/>
          </w:tcPr>
          <w:p w14:paraId="28178AA5"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2,743,403,522</w:t>
            </w:r>
          </w:p>
        </w:tc>
        <w:tc>
          <w:tcPr>
            <w:tcW w:w="1081" w:type="dxa"/>
            <w:tcBorders>
              <w:top w:val="nil"/>
              <w:bottom w:val="nil"/>
              <w:right w:val="nil"/>
            </w:tcBorders>
            <w:vAlign w:val="center"/>
          </w:tcPr>
          <w:p w14:paraId="2A2E945D"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- 88.93</w:t>
            </w:r>
          </w:p>
        </w:tc>
      </w:tr>
      <w:tr w:rsidR="00CB24EC" w:rsidRPr="00C03216" w14:paraId="608E8B2E"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5A4173AB" w14:textId="77777777" w:rsidR="00CB24EC" w:rsidRPr="00C03216" w:rsidRDefault="00CB24EC" w:rsidP="00683965">
            <w:pPr>
              <w:rPr>
                <w:rFonts w:ascii="標楷體" w:eastAsia="標楷體" w:hAnsi="標楷體" w:cs="Times New Roman"/>
                <w:kern w:val="0"/>
                <w:sz w:val="20"/>
                <w:szCs w:val="20"/>
              </w:rPr>
            </w:pPr>
            <w:r w:rsidRPr="007E0076">
              <w:rPr>
                <w:rFonts w:ascii="標楷體" w:eastAsia="標楷體" w:hAnsi="標楷體" w:hint="eastAsia"/>
                <w:b/>
                <w:kern w:val="0"/>
                <w:sz w:val="20"/>
              </w:rPr>
              <w:t>期初現金及約當現金</w:t>
            </w:r>
          </w:p>
        </w:tc>
        <w:tc>
          <w:tcPr>
            <w:tcW w:w="1692" w:type="dxa"/>
            <w:tcBorders>
              <w:top w:val="nil"/>
              <w:bottom w:val="nil"/>
            </w:tcBorders>
            <w:vAlign w:val="center"/>
          </w:tcPr>
          <w:p w14:paraId="1BFF4E13"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5,561,351,000</w:t>
            </w:r>
          </w:p>
        </w:tc>
        <w:tc>
          <w:tcPr>
            <w:tcW w:w="1692" w:type="dxa"/>
            <w:tcBorders>
              <w:top w:val="nil"/>
              <w:bottom w:val="nil"/>
            </w:tcBorders>
            <w:vAlign w:val="center"/>
          </w:tcPr>
          <w:p w14:paraId="2C62F869"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1,739,903,403</w:t>
            </w:r>
          </w:p>
        </w:tc>
        <w:tc>
          <w:tcPr>
            <w:tcW w:w="1470" w:type="dxa"/>
            <w:tcBorders>
              <w:top w:val="nil"/>
              <w:bottom w:val="nil"/>
            </w:tcBorders>
            <w:vAlign w:val="center"/>
          </w:tcPr>
          <w:p w14:paraId="6BE08EE3" w14:textId="77777777" w:rsidR="00CB24EC" w:rsidRPr="00E8406B" w:rsidRDefault="00CB24EC" w:rsidP="00683965">
            <w:pPr>
              <w:autoSpaceDE w:val="0"/>
              <w:autoSpaceDN w:val="0"/>
              <w:adjustRightInd w:val="0"/>
              <w:jc w:val="right"/>
              <w:rPr>
                <w:rFonts w:ascii="細明體" w:eastAsia="細明體" w:hAnsi="細明體"/>
                <w:spacing w:val="-2"/>
                <w:kern w:val="0"/>
                <w:sz w:val="18"/>
              </w:rPr>
            </w:pPr>
            <w:r w:rsidRPr="007E0076">
              <w:rPr>
                <w:rFonts w:ascii="細明體" w:eastAsia="細明體" w:hAnsi="細明體" w:hint="eastAsia"/>
                <w:b/>
                <w:kern w:val="0"/>
                <w:sz w:val="18"/>
              </w:rPr>
              <w:t>- 3,821,447,597</w:t>
            </w:r>
          </w:p>
        </w:tc>
        <w:tc>
          <w:tcPr>
            <w:tcW w:w="1081" w:type="dxa"/>
            <w:tcBorders>
              <w:top w:val="nil"/>
              <w:bottom w:val="nil"/>
              <w:right w:val="nil"/>
            </w:tcBorders>
            <w:vAlign w:val="center"/>
          </w:tcPr>
          <w:p w14:paraId="20D683E4"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- 68.71</w:t>
            </w:r>
          </w:p>
        </w:tc>
      </w:tr>
      <w:tr w:rsidR="00CB24EC" w:rsidRPr="00C03216" w14:paraId="563D0A1D" w14:textId="77777777" w:rsidTr="001B7C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jc w:val="center"/>
        </w:trPr>
        <w:tc>
          <w:tcPr>
            <w:tcW w:w="4025" w:type="dxa"/>
            <w:tcBorders>
              <w:top w:val="nil"/>
              <w:left w:val="nil"/>
              <w:bottom w:val="nil"/>
            </w:tcBorders>
            <w:vAlign w:val="center"/>
          </w:tcPr>
          <w:p w14:paraId="577E5D3E" w14:textId="77777777" w:rsidR="00CB24EC" w:rsidRPr="00C03216" w:rsidRDefault="00CB24EC" w:rsidP="00683965">
            <w:pPr>
              <w:rPr>
                <w:rFonts w:ascii="標楷體" w:eastAsia="標楷體" w:hAnsi="標楷體" w:cs="Times New Roman"/>
                <w:kern w:val="0"/>
                <w:sz w:val="20"/>
                <w:szCs w:val="20"/>
              </w:rPr>
            </w:pPr>
            <w:r w:rsidRPr="007E0076">
              <w:rPr>
                <w:rFonts w:ascii="標楷體" w:eastAsia="標楷體" w:hAnsi="標楷體" w:hint="eastAsia"/>
                <w:b/>
                <w:kern w:val="0"/>
                <w:sz w:val="20"/>
              </w:rPr>
              <w:t>期末現金及約當現金</w:t>
            </w:r>
          </w:p>
        </w:tc>
        <w:tc>
          <w:tcPr>
            <w:tcW w:w="1692" w:type="dxa"/>
            <w:tcBorders>
              <w:top w:val="nil"/>
              <w:bottom w:val="nil"/>
            </w:tcBorders>
            <w:vAlign w:val="center"/>
          </w:tcPr>
          <w:p w14:paraId="25CC0531"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2,476,551,000</w:t>
            </w:r>
          </w:p>
        </w:tc>
        <w:tc>
          <w:tcPr>
            <w:tcW w:w="1692" w:type="dxa"/>
            <w:tcBorders>
              <w:top w:val="nil"/>
              <w:bottom w:val="nil"/>
            </w:tcBorders>
            <w:vAlign w:val="center"/>
          </w:tcPr>
          <w:p w14:paraId="1EEFF155"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1,398,506,925</w:t>
            </w:r>
          </w:p>
        </w:tc>
        <w:tc>
          <w:tcPr>
            <w:tcW w:w="1470" w:type="dxa"/>
            <w:tcBorders>
              <w:top w:val="nil"/>
              <w:bottom w:val="nil"/>
            </w:tcBorders>
            <w:vAlign w:val="center"/>
          </w:tcPr>
          <w:p w14:paraId="760A1D1F"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- 1,078,044,075</w:t>
            </w:r>
          </w:p>
        </w:tc>
        <w:tc>
          <w:tcPr>
            <w:tcW w:w="1081" w:type="dxa"/>
            <w:tcBorders>
              <w:top w:val="nil"/>
              <w:bottom w:val="nil"/>
              <w:right w:val="nil"/>
            </w:tcBorders>
            <w:vAlign w:val="center"/>
          </w:tcPr>
          <w:p w14:paraId="7D0C26E5" w14:textId="77777777" w:rsidR="00CB24EC" w:rsidRDefault="00CB24EC" w:rsidP="00683965">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- 43.53</w:t>
            </w:r>
          </w:p>
        </w:tc>
      </w:tr>
      <w:tr w:rsidR="00CB24EC" w:rsidRPr="00C03216" w14:paraId="50BFE08E" w14:textId="77777777" w:rsidTr="000E74B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4025" w:type="dxa"/>
            <w:tcBorders>
              <w:top w:val="nil"/>
              <w:left w:val="nil"/>
              <w:bottom w:val="single" w:sz="8" w:space="0" w:color="auto"/>
            </w:tcBorders>
            <w:vAlign w:val="center"/>
          </w:tcPr>
          <w:p w14:paraId="7EB9DC2A" w14:textId="77777777" w:rsidR="00CB24EC" w:rsidRPr="00C03216" w:rsidRDefault="00CB24EC" w:rsidP="00683965">
            <w:pPr>
              <w:rPr>
                <w:rFonts w:ascii="標楷體" w:eastAsia="標楷體" w:hAnsi="標楷體" w:cs="Times New Roman"/>
                <w:kern w:val="0"/>
                <w:sz w:val="20"/>
                <w:szCs w:val="20"/>
              </w:rPr>
            </w:pPr>
          </w:p>
        </w:tc>
        <w:tc>
          <w:tcPr>
            <w:tcW w:w="1692" w:type="dxa"/>
            <w:tcBorders>
              <w:top w:val="nil"/>
              <w:bottom w:val="single" w:sz="8" w:space="0" w:color="auto"/>
            </w:tcBorders>
            <w:vAlign w:val="center"/>
          </w:tcPr>
          <w:p w14:paraId="3B402B19" w14:textId="77777777" w:rsidR="00CB24EC" w:rsidRDefault="00CB24EC" w:rsidP="00683965">
            <w:pPr>
              <w:autoSpaceDE w:val="0"/>
              <w:autoSpaceDN w:val="0"/>
              <w:adjustRightInd w:val="0"/>
              <w:jc w:val="right"/>
              <w:rPr>
                <w:rFonts w:ascii="細明體" w:eastAsia="細明體" w:hAnsi="細明體"/>
                <w:kern w:val="0"/>
                <w:sz w:val="18"/>
              </w:rPr>
            </w:pPr>
          </w:p>
        </w:tc>
        <w:tc>
          <w:tcPr>
            <w:tcW w:w="1692" w:type="dxa"/>
            <w:tcBorders>
              <w:top w:val="nil"/>
              <w:bottom w:val="single" w:sz="8" w:space="0" w:color="auto"/>
            </w:tcBorders>
            <w:vAlign w:val="center"/>
          </w:tcPr>
          <w:p w14:paraId="27C23108" w14:textId="77777777" w:rsidR="00CB24EC" w:rsidRDefault="00CB24EC" w:rsidP="00683965">
            <w:pPr>
              <w:autoSpaceDE w:val="0"/>
              <w:autoSpaceDN w:val="0"/>
              <w:adjustRightInd w:val="0"/>
              <w:jc w:val="right"/>
              <w:rPr>
                <w:rFonts w:ascii="細明體" w:eastAsia="細明體" w:hAnsi="細明體"/>
                <w:kern w:val="0"/>
                <w:sz w:val="18"/>
              </w:rPr>
            </w:pPr>
          </w:p>
        </w:tc>
        <w:tc>
          <w:tcPr>
            <w:tcW w:w="1470" w:type="dxa"/>
            <w:tcBorders>
              <w:top w:val="nil"/>
              <w:bottom w:val="single" w:sz="8" w:space="0" w:color="auto"/>
            </w:tcBorders>
            <w:vAlign w:val="center"/>
          </w:tcPr>
          <w:p w14:paraId="5FDFB64D" w14:textId="77777777" w:rsidR="00CB24EC" w:rsidRPr="00275400" w:rsidRDefault="00CB24EC" w:rsidP="00683965">
            <w:pPr>
              <w:autoSpaceDE w:val="0"/>
              <w:autoSpaceDN w:val="0"/>
              <w:adjustRightInd w:val="0"/>
              <w:jc w:val="right"/>
              <w:rPr>
                <w:rFonts w:ascii="細明體" w:eastAsia="細明體" w:hAnsi="細明體"/>
                <w:spacing w:val="-2"/>
                <w:kern w:val="0"/>
                <w:sz w:val="18"/>
              </w:rPr>
            </w:pPr>
          </w:p>
        </w:tc>
        <w:tc>
          <w:tcPr>
            <w:tcW w:w="1081" w:type="dxa"/>
            <w:tcBorders>
              <w:top w:val="nil"/>
              <w:bottom w:val="single" w:sz="8" w:space="0" w:color="auto"/>
              <w:right w:val="nil"/>
            </w:tcBorders>
            <w:vAlign w:val="center"/>
          </w:tcPr>
          <w:p w14:paraId="2461A33B" w14:textId="77777777" w:rsidR="00CB24EC" w:rsidRDefault="00CB24EC" w:rsidP="00683965">
            <w:pPr>
              <w:autoSpaceDE w:val="0"/>
              <w:autoSpaceDN w:val="0"/>
              <w:adjustRightInd w:val="0"/>
              <w:jc w:val="right"/>
              <w:rPr>
                <w:rFonts w:ascii="細明體" w:eastAsia="細明體" w:hAnsi="細明體"/>
                <w:kern w:val="0"/>
                <w:sz w:val="18"/>
              </w:rPr>
            </w:pPr>
          </w:p>
        </w:tc>
      </w:tr>
    </w:tbl>
    <w:p w14:paraId="6C16846B" w14:textId="77777777" w:rsidR="00CB24EC" w:rsidRPr="00F10D4B" w:rsidRDefault="00CB24EC" w:rsidP="000E74B3">
      <w:pPr>
        <w:tabs>
          <w:tab w:val="left" w:pos="408"/>
        </w:tabs>
        <w:spacing w:before="6" w:line="260" w:lineRule="exact"/>
        <w:ind w:left="540" w:hangingChars="300" w:hanging="540"/>
        <w:contextualSpacing/>
        <w:jc w:val="both"/>
        <w:rPr>
          <w:rFonts w:ascii="標楷體" w:eastAsia="標楷體" w:hAnsi="標楷體"/>
          <w:sz w:val="18"/>
          <w:szCs w:val="18"/>
        </w:rPr>
      </w:pPr>
      <w:r w:rsidRPr="00F10D4B">
        <w:rPr>
          <w:rFonts w:ascii="標楷體" w:eastAsia="標楷體" w:hAnsi="標楷體" w:hint="eastAsia"/>
          <w:sz w:val="18"/>
          <w:szCs w:val="18"/>
        </w:rPr>
        <w:t>註：1.本表係採現金及約當現金基礎，包括現金及自投資日起3個月內到期或清償之債權證券。</w:t>
      </w:r>
    </w:p>
    <w:p w14:paraId="36E2FF19" w14:textId="77777777" w:rsidR="00CB24EC" w:rsidRPr="00F10D4B" w:rsidRDefault="00CB24EC" w:rsidP="00CB24EC">
      <w:pPr>
        <w:spacing w:line="240" w:lineRule="exact"/>
        <w:ind w:leftChars="150" w:left="540" w:hangingChars="100" w:hanging="180"/>
        <w:contextualSpacing/>
        <w:jc w:val="both"/>
        <w:rPr>
          <w:rFonts w:ascii="標楷體" w:eastAsia="標楷體" w:hAnsi="標楷體"/>
          <w:sz w:val="18"/>
          <w:szCs w:val="18"/>
        </w:rPr>
      </w:pPr>
      <w:r w:rsidRPr="00F10D4B">
        <w:rPr>
          <w:rFonts w:ascii="標楷體" w:eastAsia="標楷體" w:hAnsi="標楷體" w:hint="eastAsia"/>
          <w:sz w:val="18"/>
          <w:szCs w:val="18"/>
        </w:rPr>
        <w:t>2.本表「調整項目」欄所列，包括提存呆帳、醫療折讓及</w:t>
      </w:r>
      <w:r>
        <w:rPr>
          <w:rFonts w:ascii="標楷體" w:eastAsia="標楷體" w:hAnsi="標楷體" w:hint="eastAsia"/>
          <w:sz w:val="18"/>
          <w:szCs w:val="18"/>
        </w:rPr>
        <w:t>評價</w:t>
      </w:r>
      <w:r w:rsidRPr="00F10D4B">
        <w:rPr>
          <w:rFonts w:ascii="標楷體" w:eastAsia="標楷體" w:hAnsi="標楷體" w:hint="eastAsia"/>
          <w:sz w:val="18"/>
          <w:szCs w:val="18"/>
        </w:rPr>
        <w:t>短絀、提存各項準備、折舊</w:t>
      </w:r>
      <w:r>
        <w:rPr>
          <w:rFonts w:ascii="標楷體" w:eastAsia="標楷體" w:hAnsi="標楷體" w:hint="eastAsia"/>
          <w:sz w:val="18"/>
          <w:szCs w:val="18"/>
        </w:rPr>
        <w:t>、減損</w:t>
      </w:r>
      <w:r w:rsidRPr="00F10D4B">
        <w:rPr>
          <w:rFonts w:ascii="標楷體" w:eastAsia="標楷體" w:hAnsi="標楷體" w:hint="eastAsia"/>
          <w:sz w:val="18"/>
          <w:szCs w:val="18"/>
        </w:rPr>
        <w:t>及折耗、攤銷、兌換短絀（賸餘）、處理資產短絀（賸餘）、債務整理短絀（賸餘）、其他、流動資產淨減（淨增）及流動負債淨增（淨減）。</w:t>
      </w:r>
    </w:p>
    <w:p w14:paraId="686A4688" w14:textId="77777777" w:rsidR="00593F69" w:rsidRPr="00CB24EC" w:rsidRDefault="00593F69" w:rsidP="00F10D4B">
      <w:pPr>
        <w:spacing w:line="240" w:lineRule="exact"/>
        <w:sectPr w:rsidR="00593F69" w:rsidRPr="00CB24EC" w:rsidSect="001E57D5">
          <w:headerReference w:type="even" r:id="rId8"/>
          <w:footerReference w:type="even" r:id="rId9"/>
          <w:footerReference w:type="default" r:id="rId10"/>
          <w:pgSz w:w="11906" w:h="16838" w:code="9"/>
          <w:pgMar w:top="1418" w:right="992" w:bottom="1418" w:left="992" w:header="1021" w:footer="737" w:gutter="0"/>
          <w:cols w:space="425"/>
          <w:docGrid w:type="linesAndChars" w:linePitch="360"/>
        </w:sectPr>
      </w:pPr>
    </w:p>
    <w:tbl>
      <w:tblPr>
        <w:tblW w:w="9923" w:type="dxa"/>
        <w:jc w:val="center"/>
        <w:tblLayout w:type="fixed"/>
        <w:tblCellMar>
          <w:left w:w="28" w:type="dxa"/>
          <w:right w:w="28" w:type="dxa"/>
        </w:tblCellMar>
        <w:tblLook w:val="0000" w:firstRow="0" w:lastRow="0" w:firstColumn="0" w:lastColumn="0" w:noHBand="0" w:noVBand="0"/>
      </w:tblPr>
      <w:tblGrid>
        <w:gridCol w:w="2810"/>
        <w:gridCol w:w="1690"/>
        <w:gridCol w:w="654"/>
        <w:gridCol w:w="1690"/>
        <w:gridCol w:w="665"/>
        <w:gridCol w:w="1521"/>
        <w:gridCol w:w="834"/>
        <w:gridCol w:w="59"/>
      </w:tblGrid>
      <w:tr w:rsidR="00593F69" w:rsidRPr="0024321F" w14:paraId="1DA6B5BB" w14:textId="77777777" w:rsidTr="0064512C">
        <w:trPr>
          <w:trHeight w:val="889"/>
          <w:tblHeader/>
          <w:jc w:val="center"/>
        </w:trPr>
        <w:tc>
          <w:tcPr>
            <w:tcW w:w="9987" w:type="dxa"/>
            <w:gridSpan w:val="8"/>
            <w:tcBorders>
              <w:bottom w:val="single" w:sz="8" w:space="0" w:color="auto"/>
            </w:tcBorders>
          </w:tcPr>
          <w:p w14:paraId="5020C7D1" w14:textId="77777777" w:rsidR="00593F69" w:rsidRPr="0024321F" w:rsidRDefault="00593F69" w:rsidP="0024321F">
            <w:pPr>
              <w:snapToGrid w:val="0"/>
              <w:spacing w:after="60"/>
              <w:jc w:val="center"/>
              <w:rPr>
                <w:rFonts w:ascii="標楷體" w:eastAsia="標楷體" w:hAnsi="標楷體" w:cs="Times New Roman"/>
                <w:b/>
                <w:sz w:val="36"/>
                <w:szCs w:val="36"/>
                <w:u w:val="single"/>
              </w:rPr>
            </w:pPr>
            <w:r w:rsidRPr="0024321F">
              <w:rPr>
                <w:rFonts w:ascii="標楷體" w:eastAsia="標楷體" w:hAnsi="標楷體" w:cs="Times New Roman" w:hint="eastAsia"/>
                <w:b/>
                <w:sz w:val="36"/>
                <w:szCs w:val="36"/>
                <w:u w:val="single"/>
              </w:rPr>
              <w:lastRenderedPageBreak/>
              <w:t>臺北市住宅基金餘絀審定後平衡表</w:t>
            </w:r>
          </w:p>
          <w:p w14:paraId="149E72CC" w14:textId="45E59F72" w:rsidR="00593F69" w:rsidRPr="0024321F" w:rsidRDefault="00593F69" w:rsidP="00694979">
            <w:pPr>
              <w:tabs>
                <w:tab w:val="left" w:pos="3600"/>
                <w:tab w:val="left" w:pos="8449"/>
              </w:tabs>
              <w:snapToGrid w:val="0"/>
              <w:spacing w:before="20" w:after="20"/>
              <w:ind w:rightChars="-4" w:right="-10"/>
              <w:rPr>
                <w:rFonts w:ascii="標楷體" w:eastAsia="標楷體" w:hAnsi="標楷體" w:cs="Times New Roman"/>
                <w:b/>
                <w:sz w:val="32"/>
                <w:u w:val="single"/>
              </w:rPr>
            </w:pPr>
            <w:r w:rsidRPr="0024321F">
              <w:rPr>
                <w:rFonts w:ascii="標楷體" w:eastAsia="標楷體" w:hAnsi="標楷體" w:cs="Times New Roman"/>
                <w:spacing w:val="60"/>
              </w:rPr>
              <w:tab/>
            </w:r>
            <w:r w:rsidRPr="0024321F">
              <w:rPr>
                <w:rFonts w:ascii="標楷體" w:eastAsia="標楷體" w:hAnsi="標楷體" w:cs="Times New Roman" w:hint="eastAsia"/>
                <w:sz w:val="22"/>
              </w:rPr>
              <w:t>中華民國</w:t>
            </w:r>
            <w:r>
              <w:rPr>
                <w:rFonts w:ascii="標楷體" w:eastAsia="標楷體" w:hAnsi="標楷體" w:cs="Times New Roman"/>
                <w:sz w:val="22"/>
              </w:rPr>
              <w:t>11</w:t>
            </w:r>
            <w:r>
              <w:rPr>
                <w:rFonts w:ascii="標楷體" w:eastAsia="標楷體" w:hAnsi="標楷體" w:cs="Times New Roman" w:hint="eastAsia"/>
                <w:sz w:val="22"/>
              </w:rPr>
              <w:t>4</w:t>
            </w:r>
            <w:r w:rsidRPr="0024321F">
              <w:rPr>
                <w:rFonts w:ascii="標楷體" w:eastAsia="標楷體" w:hAnsi="標楷體" w:cs="Times New Roman" w:hint="eastAsia"/>
                <w:sz w:val="22"/>
              </w:rPr>
              <w:t>年12月31日</w:t>
            </w:r>
            <w:r w:rsidRPr="0024321F">
              <w:rPr>
                <w:rFonts w:ascii="標楷體" w:eastAsia="標楷體" w:hAnsi="標楷體" w:cs="Times New Roman" w:hint="eastAsia"/>
              </w:rPr>
              <w:t xml:space="preserve">                  </w:t>
            </w:r>
            <w:r w:rsidRPr="0024321F">
              <w:rPr>
                <w:rFonts w:ascii="標楷體" w:eastAsia="標楷體" w:hAnsi="標楷體" w:cs="Times New Roman" w:hint="eastAsia"/>
                <w:kern w:val="0"/>
                <w:sz w:val="20"/>
              </w:rPr>
              <w:t>單位：新臺幣元</w:t>
            </w:r>
          </w:p>
        </w:tc>
      </w:tr>
      <w:tr w:rsidR="00593F69" w:rsidRPr="0024321F" w14:paraId="5859D904" w14:textId="77777777" w:rsidTr="006451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val="352"/>
          <w:jc w:val="center"/>
        </w:trPr>
        <w:tc>
          <w:tcPr>
            <w:tcW w:w="2829" w:type="dxa"/>
            <w:vMerge w:val="restart"/>
            <w:tcBorders>
              <w:top w:val="single" w:sz="8" w:space="0" w:color="auto"/>
              <w:left w:val="nil"/>
              <w:bottom w:val="nil"/>
            </w:tcBorders>
            <w:vAlign w:val="center"/>
          </w:tcPr>
          <w:p w14:paraId="1F969490" w14:textId="77777777" w:rsidR="00593F69" w:rsidRPr="0024321F" w:rsidRDefault="00593F69" w:rsidP="00651871">
            <w:pPr>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科目</w:t>
            </w:r>
          </w:p>
        </w:tc>
        <w:tc>
          <w:tcPr>
            <w:tcW w:w="2359" w:type="dxa"/>
            <w:gridSpan w:val="2"/>
            <w:tcBorders>
              <w:top w:val="single" w:sz="8" w:space="0" w:color="auto"/>
              <w:bottom w:val="nil"/>
            </w:tcBorders>
            <w:vAlign w:val="center"/>
          </w:tcPr>
          <w:p w14:paraId="6ECE12AE" w14:textId="77777777" w:rsidR="00593F69" w:rsidRPr="0024321F" w:rsidRDefault="00593F69" w:rsidP="00651871">
            <w:pPr>
              <w:spacing w:line="240" w:lineRule="exact"/>
              <w:ind w:left="70" w:right="40"/>
              <w:jc w:val="distribute"/>
              <w:rPr>
                <w:rFonts w:ascii="標楷體" w:eastAsia="標楷體" w:hAnsi="標楷體" w:cs="Times New Roman"/>
                <w:spacing w:val="-20"/>
                <w:sz w:val="20"/>
              </w:rPr>
            </w:pPr>
            <w:r>
              <w:rPr>
                <w:rFonts w:ascii="標楷體" w:eastAsia="標楷體" w:hAnsi="標楷體" w:cs="Times New Roman"/>
                <w:sz w:val="20"/>
              </w:rPr>
              <w:t>11</w:t>
            </w:r>
            <w:r>
              <w:rPr>
                <w:rFonts w:ascii="標楷體" w:eastAsia="標楷體" w:hAnsi="標楷體" w:cs="Times New Roman" w:hint="eastAsia"/>
                <w:sz w:val="20"/>
              </w:rPr>
              <w:t>4</w:t>
            </w:r>
            <w:r w:rsidRPr="0024321F">
              <w:rPr>
                <w:rFonts w:ascii="標楷體" w:eastAsia="標楷體" w:hAnsi="標楷體" w:cs="Times New Roman" w:hint="eastAsia"/>
                <w:spacing w:val="-20"/>
                <w:sz w:val="20"/>
              </w:rPr>
              <w:t>年12月31日</w:t>
            </w:r>
          </w:p>
        </w:tc>
        <w:tc>
          <w:tcPr>
            <w:tcW w:w="2370" w:type="dxa"/>
            <w:gridSpan w:val="2"/>
            <w:tcBorders>
              <w:top w:val="single" w:sz="8" w:space="0" w:color="auto"/>
              <w:bottom w:val="nil"/>
            </w:tcBorders>
            <w:vAlign w:val="center"/>
          </w:tcPr>
          <w:p w14:paraId="72AF8A27" w14:textId="77777777" w:rsidR="00593F69" w:rsidRPr="0024321F" w:rsidRDefault="00593F69" w:rsidP="00651871">
            <w:pPr>
              <w:spacing w:line="240" w:lineRule="exact"/>
              <w:ind w:left="1" w:right="40" w:firstLineChars="27" w:firstLine="54"/>
              <w:jc w:val="distribute"/>
              <w:rPr>
                <w:rFonts w:ascii="標楷體" w:eastAsia="標楷體" w:hAnsi="標楷體" w:cs="Times New Roman"/>
                <w:spacing w:val="-20"/>
                <w:sz w:val="20"/>
              </w:rPr>
            </w:pPr>
            <w:r>
              <w:rPr>
                <w:rFonts w:ascii="標楷體" w:eastAsia="標楷體" w:hAnsi="標楷體" w:cs="Times New Roman" w:hint="eastAsia"/>
                <w:sz w:val="20"/>
              </w:rPr>
              <w:t>1</w:t>
            </w:r>
            <w:r>
              <w:rPr>
                <w:rFonts w:ascii="標楷體" w:eastAsia="標楷體" w:hAnsi="標楷體" w:cs="Times New Roman"/>
                <w:sz w:val="20"/>
              </w:rPr>
              <w:t>1</w:t>
            </w:r>
            <w:r>
              <w:rPr>
                <w:rFonts w:ascii="標楷體" w:eastAsia="標楷體" w:hAnsi="標楷體" w:cs="Times New Roman" w:hint="eastAsia"/>
                <w:sz w:val="20"/>
              </w:rPr>
              <w:t>3</w:t>
            </w:r>
            <w:r w:rsidRPr="0024321F">
              <w:rPr>
                <w:rFonts w:ascii="標楷體" w:eastAsia="標楷體" w:hAnsi="標楷體" w:cs="Times New Roman" w:hint="eastAsia"/>
                <w:spacing w:val="-20"/>
                <w:sz w:val="20"/>
              </w:rPr>
              <w:t>年12月31日</w:t>
            </w:r>
          </w:p>
        </w:tc>
        <w:tc>
          <w:tcPr>
            <w:tcW w:w="2370" w:type="dxa"/>
            <w:gridSpan w:val="2"/>
            <w:tcBorders>
              <w:top w:val="single" w:sz="8" w:space="0" w:color="auto"/>
              <w:bottom w:val="nil"/>
              <w:right w:val="nil"/>
            </w:tcBorders>
            <w:vAlign w:val="center"/>
          </w:tcPr>
          <w:p w14:paraId="5353FE91" w14:textId="77777777" w:rsidR="00593F69" w:rsidRPr="0024321F" w:rsidRDefault="00593F69" w:rsidP="0024321F">
            <w:pPr>
              <w:spacing w:line="240" w:lineRule="exact"/>
              <w:jc w:val="distribute"/>
              <w:rPr>
                <w:rFonts w:ascii="標楷體" w:eastAsia="標楷體" w:hAnsi="標楷體" w:cs="Times New Roman"/>
                <w:sz w:val="20"/>
              </w:rPr>
            </w:pPr>
            <w:r w:rsidRPr="0024321F">
              <w:rPr>
                <w:rFonts w:ascii="標楷體" w:eastAsia="標楷體" w:hAnsi="標楷體" w:cs="Times New Roman" w:hint="eastAsia"/>
                <w:sz w:val="20"/>
              </w:rPr>
              <w:t>比較增減</w:t>
            </w:r>
          </w:p>
        </w:tc>
      </w:tr>
      <w:tr w:rsidR="00593F69" w:rsidRPr="0024321F" w14:paraId="5B8E9D7B" w14:textId="77777777" w:rsidTr="006451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val="362"/>
          <w:jc w:val="center"/>
        </w:trPr>
        <w:tc>
          <w:tcPr>
            <w:tcW w:w="2829" w:type="dxa"/>
            <w:vMerge/>
            <w:tcBorders>
              <w:top w:val="nil"/>
              <w:left w:val="nil"/>
              <w:bottom w:val="nil"/>
            </w:tcBorders>
            <w:vAlign w:val="center"/>
          </w:tcPr>
          <w:p w14:paraId="09E74E37" w14:textId="77777777" w:rsidR="00593F69" w:rsidRPr="0024321F" w:rsidRDefault="00593F69" w:rsidP="0024321F">
            <w:pPr>
              <w:ind w:left="113" w:right="113"/>
              <w:jc w:val="distribute"/>
              <w:rPr>
                <w:rFonts w:ascii="標楷體" w:eastAsia="標楷體" w:hAnsi="標楷體" w:cs="Times New Roman"/>
                <w:sz w:val="20"/>
              </w:rPr>
            </w:pPr>
          </w:p>
        </w:tc>
        <w:tc>
          <w:tcPr>
            <w:tcW w:w="1701" w:type="dxa"/>
            <w:tcBorders>
              <w:bottom w:val="nil"/>
            </w:tcBorders>
            <w:vAlign w:val="center"/>
          </w:tcPr>
          <w:p w14:paraId="09B04CB4" w14:textId="77777777" w:rsidR="00593F69" w:rsidRPr="0024321F" w:rsidRDefault="00593F69" w:rsidP="00651871">
            <w:pPr>
              <w:spacing w:line="240" w:lineRule="exact"/>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金額</w:t>
            </w:r>
          </w:p>
        </w:tc>
        <w:tc>
          <w:tcPr>
            <w:tcW w:w="658" w:type="dxa"/>
            <w:tcBorders>
              <w:bottom w:val="nil"/>
            </w:tcBorders>
            <w:vAlign w:val="center"/>
          </w:tcPr>
          <w:p w14:paraId="4B7B5C1F" w14:textId="77777777" w:rsidR="00593F69" w:rsidRPr="0024321F" w:rsidRDefault="00593F69" w:rsidP="00651871">
            <w:pPr>
              <w:spacing w:line="240" w:lineRule="exact"/>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w:t>
            </w:r>
          </w:p>
        </w:tc>
        <w:tc>
          <w:tcPr>
            <w:tcW w:w="1701" w:type="dxa"/>
            <w:tcBorders>
              <w:bottom w:val="nil"/>
            </w:tcBorders>
            <w:vAlign w:val="center"/>
          </w:tcPr>
          <w:p w14:paraId="5689FD15" w14:textId="77777777" w:rsidR="00593F69" w:rsidRPr="0024321F" w:rsidRDefault="00593F69" w:rsidP="00651871">
            <w:pPr>
              <w:spacing w:line="240" w:lineRule="exact"/>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金額</w:t>
            </w:r>
          </w:p>
        </w:tc>
        <w:tc>
          <w:tcPr>
            <w:tcW w:w="669" w:type="dxa"/>
            <w:tcBorders>
              <w:bottom w:val="nil"/>
            </w:tcBorders>
            <w:vAlign w:val="center"/>
          </w:tcPr>
          <w:p w14:paraId="06BEF715" w14:textId="77777777" w:rsidR="00593F69" w:rsidRPr="0024321F" w:rsidRDefault="00593F69" w:rsidP="00651871">
            <w:pPr>
              <w:spacing w:line="240" w:lineRule="exact"/>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w:t>
            </w:r>
          </w:p>
        </w:tc>
        <w:tc>
          <w:tcPr>
            <w:tcW w:w="1531" w:type="dxa"/>
            <w:tcBorders>
              <w:bottom w:val="nil"/>
            </w:tcBorders>
            <w:vAlign w:val="center"/>
          </w:tcPr>
          <w:p w14:paraId="67199C0C" w14:textId="77777777" w:rsidR="00593F69" w:rsidRPr="0024321F" w:rsidRDefault="00593F69" w:rsidP="00651871">
            <w:pPr>
              <w:spacing w:line="240" w:lineRule="exact"/>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金額</w:t>
            </w:r>
          </w:p>
        </w:tc>
        <w:tc>
          <w:tcPr>
            <w:tcW w:w="839" w:type="dxa"/>
            <w:tcBorders>
              <w:bottom w:val="nil"/>
              <w:right w:val="nil"/>
            </w:tcBorders>
            <w:vAlign w:val="center"/>
          </w:tcPr>
          <w:p w14:paraId="5C8453C5" w14:textId="77777777" w:rsidR="00593F69" w:rsidRPr="0024321F" w:rsidRDefault="00593F69" w:rsidP="00651871">
            <w:pPr>
              <w:spacing w:line="240" w:lineRule="exact"/>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w:t>
            </w:r>
          </w:p>
        </w:tc>
      </w:tr>
      <w:tr w:rsidR="00593F69" w:rsidRPr="0024321F" w14:paraId="428E5958" w14:textId="77777777" w:rsidTr="009C7D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72"/>
          <w:jc w:val="center"/>
        </w:trPr>
        <w:tc>
          <w:tcPr>
            <w:tcW w:w="2829" w:type="dxa"/>
            <w:tcBorders>
              <w:top w:val="single" w:sz="8" w:space="0" w:color="auto"/>
              <w:left w:val="nil"/>
              <w:bottom w:val="nil"/>
            </w:tcBorders>
            <w:shd w:val="clear" w:color="auto" w:fill="auto"/>
          </w:tcPr>
          <w:p w14:paraId="093C6DA0" w14:textId="77777777" w:rsidR="00593F69" w:rsidRPr="0024321F" w:rsidRDefault="00593F69" w:rsidP="00650575">
            <w:pPr>
              <w:spacing w:line="200" w:lineRule="exact"/>
              <w:ind w:right="42"/>
              <w:rPr>
                <w:rFonts w:ascii="標楷體" w:eastAsia="標楷體" w:hAnsi="標楷體" w:cs="Times New Roman"/>
                <w:b/>
                <w:noProof/>
                <w:kern w:val="0"/>
                <w:sz w:val="20"/>
              </w:rPr>
            </w:pPr>
            <w:r w:rsidRPr="0024321F">
              <w:rPr>
                <w:rFonts w:ascii="標楷體" w:eastAsia="標楷體" w:hAnsi="標楷體" w:cs="Times New Roman" w:hint="eastAsia"/>
                <w:b/>
                <w:noProof/>
                <w:kern w:val="0"/>
                <w:sz w:val="20"/>
              </w:rPr>
              <w:t>資產</w:t>
            </w:r>
          </w:p>
        </w:tc>
        <w:tc>
          <w:tcPr>
            <w:tcW w:w="1701" w:type="dxa"/>
            <w:tcBorders>
              <w:top w:val="single" w:sz="8" w:space="0" w:color="auto"/>
              <w:bottom w:val="nil"/>
            </w:tcBorders>
            <w:shd w:val="clear" w:color="auto" w:fill="auto"/>
            <w:vAlign w:val="center"/>
          </w:tcPr>
          <w:p w14:paraId="6E4642DA" w14:textId="77777777" w:rsidR="00593F69" w:rsidRPr="00C516EA"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sz w:val="18"/>
              </w:rPr>
              <w:t>132,911,492,372</w:t>
            </w:r>
          </w:p>
        </w:tc>
        <w:tc>
          <w:tcPr>
            <w:tcW w:w="658" w:type="dxa"/>
            <w:tcBorders>
              <w:top w:val="single" w:sz="8" w:space="0" w:color="auto"/>
              <w:bottom w:val="nil"/>
            </w:tcBorders>
            <w:shd w:val="clear" w:color="auto" w:fill="auto"/>
            <w:vAlign w:val="center"/>
          </w:tcPr>
          <w:p w14:paraId="187F9A16" w14:textId="77777777" w:rsidR="00593F69" w:rsidRPr="00C516EA"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sz w:val="18"/>
              </w:rPr>
              <w:t>100.00</w:t>
            </w:r>
          </w:p>
        </w:tc>
        <w:tc>
          <w:tcPr>
            <w:tcW w:w="1701" w:type="dxa"/>
            <w:tcBorders>
              <w:top w:val="single" w:sz="8" w:space="0" w:color="auto"/>
              <w:bottom w:val="nil"/>
            </w:tcBorders>
            <w:shd w:val="clear" w:color="auto" w:fill="auto"/>
            <w:vAlign w:val="center"/>
          </w:tcPr>
          <w:p w14:paraId="7246FF41" w14:textId="77777777" w:rsidR="00593F69" w:rsidRPr="00C516EA"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sz w:val="18"/>
              </w:rPr>
              <w:t>128,943,164,876</w:t>
            </w:r>
          </w:p>
        </w:tc>
        <w:tc>
          <w:tcPr>
            <w:tcW w:w="669" w:type="dxa"/>
            <w:tcBorders>
              <w:top w:val="single" w:sz="8" w:space="0" w:color="auto"/>
              <w:bottom w:val="nil"/>
            </w:tcBorders>
            <w:shd w:val="clear" w:color="auto" w:fill="auto"/>
            <w:vAlign w:val="center"/>
          </w:tcPr>
          <w:p w14:paraId="28BB4279" w14:textId="77777777" w:rsidR="00593F69" w:rsidRDefault="00593F69" w:rsidP="00650575">
            <w:pPr>
              <w:spacing w:line="200" w:lineRule="exact"/>
              <w:jc w:val="right"/>
              <w:rPr>
                <w:rFonts w:ascii="細明體" w:eastAsia="細明體" w:hAnsi="細明體"/>
                <w:sz w:val="18"/>
              </w:rPr>
            </w:pPr>
            <w:r w:rsidRPr="006F0A3C">
              <w:rPr>
                <w:rFonts w:ascii="細明體" w:eastAsia="細明體" w:hAnsi="細明體" w:hint="eastAsia"/>
                <w:b/>
                <w:sz w:val="18"/>
              </w:rPr>
              <w:t>100.00</w:t>
            </w:r>
          </w:p>
        </w:tc>
        <w:tc>
          <w:tcPr>
            <w:tcW w:w="1531" w:type="dxa"/>
            <w:tcBorders>
              <w:top w:val="single" w:sz="8" w:space="0" w:color="auto"/>
              <w:bottom w:val="nil"/>
            </w:tcBorders>
            <w:shd w:val="clear" w:color="auto" w:fill="auto"/>
            <w:vAlign w:val="center"/>
          </w:tcPr>
          <w:p w14:paraId="32F1D820" w14:textId="77777777" w:rsidR="00593F69" w:rsidRPr="00C516EA"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noProof/>
                <w:sz w:val="18"/>
              </w:rPr>
              <w:t>3,968,327,496</w:t>
            </w:r>
          </w:p>
        </w:tc>
        <w:tc>
          <w:tcPr>
            <w:tcW w:w="839" w:type="dxa"/>
            <w:tcBorders>
              <w:top w:val="single" w:sz="8" w:space="0" w:color="auto"/>
              <w:bottom w:val="nil"/>
              <w:right w:val="nil"/>
            </w:tcBorders>
            <w:shd w:val="clear" w:color="auto" w:fill="auto"/>
            <w:vAlign w:val="center"/>
          </w:tcPr>
          <w:p w14:paraId="02FD1800" w14:textId="77777777" w:rsidR="00593F69" w:rsidRDefault="00593F69" w:rsidP="00650575">
            <w:pPr>
              <w:spacing w:line="200" w:lineRule="exact"/>
              <w:jc w:val="right"/>
              <w:rPr>
                <w:rFonts w:ascii="細明體" w:eastAsia="細明體" w:hAnsi="細明體"/>
                <w:kern w:val="0"/>
                <w:sz w:val="18"/>
              </w:rPr>
            </w:pPr>
            <w:r w:rsidRPr="006F0A3C">
              <w:rPr>
                <w:rFonts w:ascii="細明體" w:eastAsia="細明體" w:hAnsi="細明體" w:hint="eastAsia"/>
                <w:b/>
                <w:kern w:val="0"/>
                <w:sz w:val="18"/>
              </w:rPr>
              <w:t>3.08</w:t>
            </w:r>
          </w:p>
        </w:tc>
      </w:tr>
      <w:tr w:rsidR="00593F69" w:rsidRPr="0024321F" w14:paraId="29C6807F"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6A06584A" w14:textId="77777777" w:rsidR="00593F69" w:rsidRPr="0024321F" w:rsidRDefault="00593F69" w:rsidP="00650575">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流動資產</w:t>
            </w:r>
          </w:p>
        </w:tc>
        <w:tc>
          <w:tcPr>
            <w:tcW w:w="1701" w:type="dxa"/>
            <w:tcBorders>
              <w:top w:val="nil"/>
              <w:bottom w:val="nil"/>
            </w:tcBorders>
            <w:vAlign w:val="center"/>
          </w:tcPr>
          <w:p w14:paraId="1075FF21"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4,498,836,142</w:t>
            </w:r>
          </w:p>
        </w:tc>
        <w:tc>
          <w:tcPr>
            <w:tcW w:w="658" w:type="dxa"/>
            <w:tcBorders>
              <w:top w:val="nil"/>
              <w:bottom w:val="nil"/>
            </w:tcBorders>
            <w:vAlign w:val="center"/>
          </w:tcPr>
          <w:p w14:paraId="19C94C37"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3.38</w:t>
            </w:r>
          </w:p>
        </w:tc>
        <w:tc>
          <w:tcPr>
            <w:tcW w:w="1701" w:type="dxa"/>
            <w:tcBorders>
              <w:top w:val="nil"/>
              <w:bottom w:val="nil"/>
            </w:tcBorders>
            <w:vAlign w:val="center"/>
          </w:tcPr>
          <w:p w14:paraId="5A7D886F"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4,066,921,080</w:t>
            </w:r>
          </w:p>
        </w:tc>
        <w:tc>
          <w:tcPr>
            <w:tcW w:w="669" w:type="dxa"/>
            <w:tcBorders>
              <w:top w:val="nil"/>
              <w:bottom w:val="nil"/>
            </w:tcBorders>
            <w:vAlign w:val="center"/>
          </w:tcPr>
          <w:p w14:paraId="1CE7FBD8"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3.15</w:t>
            </w:r>
          </w:p>
        </w:tc>
        <w:tc>
          <w:tcPr>
            <w:tcW w:w="1531" w:type="dxa"/>
            <w:tcBorders>
              <w:top w:val="nil"/>
              <w:bottom w:val="nil"/>
            </w:tcBorders>
            <w:vAlign w:val="center"/>
          </w:tcPr>
          <w:p w14:paraId="0AB54811"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431,915,062</w:t>
            </w:r>
          </w:p>
        </w:tc>
        <w:tc>
          <w:tcPr>
            <w:tcW w:w="839" w:type="dxa"/>
            <w:tcBorders>
              <w:top w:val="nil"/>
              <w:bottom w:val="nil"/>
              <w:right w:val="nil"/>
            </w:tcBorders>
            <w:vAlign w:val="center"/>
          </w:tcPr>
          <w:p w14:paraId="679A694C"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10.62</w:t>
            </w:r>
          </w:p>
        </w:tc>
      </w:tr>
      <w:tr w:rsidR="00593F69" w:rsidRPr="0024321F" w14:paraId="675EABAD"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3F3C5397"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現金</w:t>
            </w:r>
          </w:p>
        </w:tc>
        <w:tc>
          <w:tcPr>
            <w:tcW w:w="1701" w:type="dxa"/>
            <w:tcBorders>
              <w:top w:val="nil"/>
              <w:bottom w:val="nil"/>
            </w:tcBorders>
            <w:vAlign w:val="center"/>
          </w:tcPr>
          <w:p w14:paraId="085F9E54"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1,398,506,925</w:t>
            </w:r>
          </w:p>
        </w:tc>
        <w:tc>
          <w:tcPr>
            <w:tcW w:w="658" w:type="dxa"/>
            <w:tcBorders>
              <w:top w:val="nil"/>
              <w:bottom w:val="nil"/>
            </w:tcBorders>
            <w:vAlign w:val="center"/>
          </w:tcPr>
          <w:p w14:paraId="5749A128"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1.05</w:t>
            </w:r>
          </w:p>
        </w:tc>
        <w:tc>
          <w:tcPr>
            <w:tcW w:w="1701" w:type="dxa"/>
            <w:tcBorders>
              <w:top w:val="nil"/>
              <w:bottom w:val="nil"/>
            </w:tcBorders>
            <w:vAlign w:val="center"/>
          </w:tcPr>
          <w:p w14:paraId="3EB84E8D"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1,739,903,403</w:t>
            </w:r>
          </w:p>
        </w:tc>
        <w:tc>
          <w:tcPr>
            <w:tcW w:w="669" w:type="dxa"/>
            <w:tcBorders>
              <w:top w:val="nil"/>
              <w:bottom w:val="nil"/>
            </w:tcBorders>
            <w:vAlign w:val="center"/>
          </w:tcPr>
          <w:p w14:paraId="3FAA5AF4"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1.35</w:t>
            </w:r>
          </w:p>
        </w:tc>
        <w:tc>
          <w:tcPr>
            <w:tcW w:w="1531" w:type="dxa"/>
            <w:tcBorders>
              <w:top w:val="nil"/>
              <w:bottom w:val="nil"/>
            </w:tcBorders>
            <w:vAlign w:val="center"/>
          </w:tcPr>
          <w:p w14:paraId="0570136B"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- 341,396,478</w:t>
            </w:r>
          </w:p>
        </w:tc>
        <w:tc>
          <w:tcPr>
            <w:tcW w:w="839" w:type="dxa"/>
            <w:tcBorders>
              <w:top w:val="nil"/>
              <w:bottom w:val="nil"/>
              <w:right w:val="nil"/>
            </w:tcBorders>
            <w:vAlign w:val="center"/>
          </w:tcPr>
          <w:p w14:paraId="37A59C01"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- 19.62</w:t>
            </w:r>
          </w:p>
        </w:tc>
      </w:tr>
      <w:tr w:rsidR="00593F69" w:rsidRPr="0024321F" w14:paraId="3FB1126F"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35ECF978"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應收款項</w:t>
            </w:r>
          </w:p>
        </w:tc>
        <w:tc>
          <w:tcPr>
            <w:tcW w:w="1701" w:type="dxa"/>
            <w:tcBorders>
              <w:top w:val="nil"/>
              <w:bottom w:val="nil"/>
            </w:tcBorders>
            <w:vAlign w:val="center"/>
          </w:tcPr>
          <w:p w14:paraId="5F2B4077"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1,857,919,870</w:t>
            </w:r>
          </w:p>
        </w:tc>
        <w:tc>
          <w:tcPr>
            <w:tcW w:w="658" w:type="dxa"/>
            <w:tcBorders>
              <w:top w:val="nil"/>
              <w:bottom w:val="nil"/>
            </w:tcBorders>
            <w:vAlign w:val="center"/>
          </w:tcPr>
          <w:p w14:paraId="19550733"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1.40</w:t>
            </w:r>
          </w:p>
        </w:tc>
        <w:tc>
          <w:tcPr>
            <w:tcW w:w="1701" w:type="dxa"/>
            <w:tcBorders>
              <w:top w:val="nil"/>
              <w:bottom w:val="nil"/>
            </w:tcBorders>
            <w:vAlign w:val="center"/>
          </w:tcPr>
          <w:p w14:paraId="6E01ED91"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841,558,880</w:t>
            </w:r>
          </w:p>
        </w:tc>
        <w:tc>
          <w:tcPr>
            <w:tcW w:w="669" w:type="dxa"/>
            <w:tcBorders>
              <w:top w:val="nil"/>
              <w:bottom w:val="nil"/>
            </w:tcBorders>
            <w:vAlign w:val="center"/>
          </w:tcPr>
          <w:p w14:paraId="5B03BCCD"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0.65</w:t>
            </w:r>
          </w:p>
        </w:tc>
        <w:tc>
          <w:tcPr>
            <w:tcW w:w="1531" w:type="dxa"/>
            <w:tcBorders>
              <w:top w:val="nil"/>
              <w:bottom w:val="nil"/>
            </w:tcBorders>
            <w:vAlign w:val="center"/>
          </w:tcPr>
          <w:p w14:paraId="396ED851"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1,016,360,990</w:t>
            </w:r>
          </w:p>
        </w:tc>
        <w:tc>
          <w:tcPr>
            <w:tcW w:w="839" w:type="dxa"/>
            <w:tcBorders>
              <w:top w:val="nil"/>
              <w:bottom w:val="nil"/>
              <w:right w:val="nil"/>
            </w:tcBorders>
            <w:vAlign w:val="center"/>
          </w:tcPr>
          <w:p w14:paraId="6C6D7F14"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120.77</w:t>
            </w:r>
          </w:p>
        </w:tc>
      </w:tr>
      <w:tr w:rsidR="00593F69" w:rsidRPr="0024321F" w14:paraId="69471D73"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071D0305"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存貨</w:t>
            </w:r>
          </w:p>
        </w:tc>
        <w:tc>
          <w:tcPr>
            <w:tcW w:w="1701" w:type="dxa"/>
            <w:tcBorders>
              <w:top w:val="nil"/>
              <w:bottom w:val="nil"/>
            </w:tcBorders>
            <w:vAlign w:val="center"/>
          </w:tcPr>
          <w:p w14:paraId="7F09905C"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13,999,556</w:t>
            </w:r>
          </w:p>
        </w:tc>
        <w:tc>
          <w:tcPr>
            <w:tcW w:w="658" w:type="dxa"/>
            <w:tcBorders>
              <w:top w:val="nil"/>
              <w:bottom w:val="nil"/>
            </w:tcBorders>
            <w:vAlign w:val="center"/>
          </w:tcPr>
          <w:p w14:paraId="2CF40672"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0.01</w:t>
            </w:r>
          </w:p>
        </w:tc>
        <w:tc>
          <w:tcPr>
            <w:tcW w:w="1701" w:type="dxa"/>
            <w:tcBorders>
              <w:top w:val="nil"/>
              <w:bottom w:val="nil"/>
            </w:tcBorders>
            <w:vAlign w:val="center"/>
          </w:tcPr>
          <w:p w14:paraId="28A801FB"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13,999,556</w:t>
            </w:r>
          </w:p>
        </w:tc>
        <w:tc>
          <w:tcPr>
            <w:tcW w:w="669" w:type="dxa"/>
            <w:tcBorders>
              <w:top w:val="nil"/>
              <w:bottom w:val="nil"/>
            </w:tcBorders>
            <w:vAlign w:val="center"/>
          </w:tcPr>
          <w:p w14:paraId="5060C75C"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0.01</w:t>
            </w:r>
          </w:p>
        </w:tc>
        <w:tc>
          <w:tcPr>
            <w:tcW w:w="1531" w:type="dxa"/>
            <w:tcBorders>
              <w:top w:val="nil"/>
              <w:bottom w:val="nil"/>
            </w:tcBorders>
            <w:vAlign w:val="center"/>
          </w:tcPr>
          <w:p w14:paraId="2BCCF1B6"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w:t>
            </w:r>
          </w:p>
        </w:tc>
        <w:tc>
          <w:tcPr>
            <w:tcW w:w="839" w:type="dxa"/>
            <w:tcBorders>
              <w:top w:val="nil"/>
              <w:bottom w:val="nil"/>
              <w:right w:val="nil"/>
            </w:tcBorders>
            <w:vAlign w:val="center"/>
          </w:tcPr>
          <w:p w14:paraId="70618C0F"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w:t>
            </w:r>
          </w:p>
        </w:tc>
      </w:tr>
      <w:tr w:rsidR="00593F69" w:rsidRPr="0024321F" w14:paraId="0CEC489A"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6841A44F"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預付款項</w:t>
            </w:r>
          </w:p>
        </w:tc>
        <w:tc>
          <w:tcPr>
            <w:tcW w:w="1701" w:type="dxa"/>
            <w:tcBorders>
              <w:top w:val="nil"/>
              <w:bottom w:val="nil"/>
            </w:tcBorders>
            <w:vAlign w:val="center"/>
          </w:tcPr>
          <w:p w14:paraId="39495B3E"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823,060,619</w:t>
            </w:r>
          </w:p>
        </w:tc>
        <w:tc>
          <w:tcPr>
            <w:tcW w:w="658" w:type="dxa"/>
            <w:tcBorders>
              <w:top w:val="nil"/>
              <w:bottom w:val="nil"/>
            </w:tcBorders>
            <w:vAlign w:val="center"/>
          </w:tcPr>
          <w:p w14:paraId="4E3E2C9E"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0.62</w:t>
            </w:r>
          </w:p>
        </w:tc>
        <w:tc>
          <w:tcPr>
            <w:tcW w:w="1701" w:type="dxa"/>
            <w:tcBorders>
              <w:top w:val="nil"/>
              <w:bottom w:val="nil"/>
            </w:tcBorders>
            <w:vAlign w:val="center"/>
          </w:tcPr>
          <w:p w14:paraId="42429419"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1,012,292,577</w:t>
            </w:r>
          </w:p>
        </w:tc>
        <w:tc>
          <w:tcPr>
            <w:tcW w:w="669" w:type="dxa"/>
            <w:tcBorders>
              <w:top w:val="nil"/>
              <w:bottom w:val="nil"/>
            </w:tcBorders>
            <w:vAlign w:val="center"/>
          </w:tcPr>
          <w:p w14:paraId="0F384FBD"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0.79</w:t>
            </w:r>
          </w:p>
        </w:tc>
        <w:tc>
          <w:tcPr>
            <w:tcW w:w="1531" w:type="dxa"/>
            <w:tcBorders>
              <w:top w:val="nil"/>
              <w:bottom w:val="nil"/>
            </w:tcBorders>
            <w:vAlign w:val="center"/>
          </w:tcPr>
          <w:p w14:paraId="7E57B22A"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- 189,231,958</w:t>
            </w:r>
          </w:p>
        </w:tc>
        <w:tc>
          <w:tcPr>
            <w:tcW w:w="839" w:type="dxa"/>
            <w:tcBorders>
              <w:top w:val="nil"/>
              <w:bottom w:val="nil"/>
              <w:right w:val="nil"/>
            </w:tcBorders>
            <w:vAlign w:val="center"/>
          </w:tcPr>
          <w:p w14:paraId="055AF16B"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- 18.69</w:t>
            </w:r>
          </w:p>
        </w:tc>
      </w:tr>
      <w:tr w:rsidR="00593F69" w:rsidRPr="0024321F" w14:paraId="3FDAE34A"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5FA9EE4C"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短期貸墊款</w:t>
            </w:r>
          </w:p>
        </w:tc>
        <w:tc>
          <w:tcPr>
            <w:tcW w:w="1701" w:type="dxa"/>
            <w:tcBorders>
              <w:top w:val="nil"/>
              <w:bottom w:val="nil"/>
            </w:tcBorders>
            <w:vAlign w:val="center"/>
          </w:tcPr>
          <w:p w14:paraId="1527B5D9"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405,349,172</w:t>
            </w:r>
          </w:p>
        </w:tc>
        <w:tc>
          <w:tcPr>
            <w:tcW w:w="658" w:type="dxa"/>
            <w:tcBorders>
              <w:top w:val="nil"/>
              <w:bottom w:val="nil"/>
            </w:tcBorders>
            <w:vAlign w:val="center"/>
          </w:tcPr>
          <w:p w14:paraId="2F781050"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0.30</w:t>
            </w:r>
          </w:p>
        </w:tc>
        <w:tc>
          <w:tcPr>
            <w:tcW w:w="1701" w:type="dxa"/>
            <w:tcBorders>
              <w:top w:val="nil"/>
              <w:bottom w:val="nil"/>
            </w:tcBorders>
            <w:vAlign w:val="center"/>
          </w:tcPr>
          <w:p w14:paraId="2C1695AB"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459,166,664</w:t>
            </w:r>
          </w:p>
        </w:tc>
        <w:tc>
          <w:tcPr>
            <w:tcW w:w="669" w:type="dxa"/>
            <w:tcBorders>
              <w:top w:val="nil"/>
              <w:bottom w:val="nil"/>
            </w:tcBorders>
            <w:vAlign w:val="center"/>
          </w:tcPr>
          <w:p w14:paraId="79789B55"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0.36</w:t>
            </w:r>
          </w:p>
        </w:tc>
        <w:tc>
          <w:tcPr>
            <w:tcW w:w="1531" w:type="dxa"/>
            <w:tcBorders>
              <w:top w:val="nil"/>
              <w:bottom w:val="nil"/>
            </w:tcBorders>
            <w:vAlign w:val="center"/>
          </w:tcPr>
          <w:p w14:paraId="22EC0065"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- 53,817,492</w:t>
            </w:r>
          </w:p>
        </w:tc>
        <w:tc>
          <w:tcPr>
            <w:tcW w:w="839" w:type="dxa"/>
            <w:tcBorders>
              <w:top w:val="nil"/>
              <w:bottom w:val="nil"/>
              <w:right w:val="nil"/>
            </w:tcBorders>
            <w:vAlign w:val="center"/>
          </w:tcPr>
          <w:p w14:paraId="52D7E78D"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- 11.72</w:t>
            </w:r>
          </w:p>
        </w:tc>
      </w:tr>
      <w:tr w:rsidR="00593F69" w:rsidRPr="0024321F" w14:paraId="358E5E60"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4B4E6A45" w14:textId="77777777" w:rsidR="00593F69" w:rsidRPr="00012422" w:rsidRDefault="00593F69" w:rsidP="00650575">
            <w:pPr>
              <w:spacing w:line="200" w:lineRule="exact"/>
              <w:ind w:leftChars="100" w:left="240" w:right="42"/>
              <w:rPr>
                <w:rFonts w:ascii="標楷體" w:eastAsia="標楷體" w:hAnsi="標楷體" w:cs="Times New Roman"/>
                <w:noProof/>
                <w:spacing w:val="-24"/>
                <w:kern w:val="0"/>
                <w:sz w:val="20"/>
              </w:rPr>
            </w:pPr>
            <w:r w:rsidRPr="00012422">
              <w:rPr>
                <w:rFonts w:ascii="標楷體" w:eastAsia="標楷體" w:hAnsi="標楷體" w:cs="Times New Roman" w:hint="eastAsia"/>
                <w:noProof/>
                <w:spacing w:val="-24"/>
                <w:kern w:val="0"/>
                <w:sz w:val="20"/>
              </w:rPr>
              <w:t>投資、長期應收款、貸墊款及準備金</w:t>
            </w:r>
          </w:p>
        </w:tc>
        <w:tc>
          <w:tcPr>
            <w:tcW w:w="1701" w:type="dxa"/>
            <w:tcBorders>
              <w:top w:val="nil"/>
              <w:bottom w:val="nil"/>
            </w:tcBorders>
            <w:vAlign w:val="center"/>
          </w:tcPr>
          <w:p w14:paraId="1A4FB17C"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4,385,412,038</w:t>
            </w:r>
          </w:p>
        </w:tc>
        <w:tc>
          <w:tcPr>
            <w:tcW w:w="658" w:type="dxa"/>
            <w:tcBorders>
              <w:top w:val="nil"/>
              <w:bottom w:val="nil"/>
            </w:tcBorders>
            <w:vAlign w:val="center"/>
          </w:tcPr>
          <w:p w14:paraId="7E58A268"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3.30</w:t>
            </w:r>
          </w:p>
        </w:tc>
        <w:tc>
          <w:tcPr>
            <w:tcW w:w="1701" w:type="dxa"/>
            <w:tcBorders>
              <w:top w:val="nil"/>
              <w:bottom w:val="nil"/>
            </w:tcBorders>
            <w:vAlign w:val="center"/>
          </w:tcPr>
          <w:p w14:paraId="295B711C"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935,967,153</w:t>
            </w:r>
          </w:p>
        </w:tc>
        <w:tc>
          <w:tcPr>
            <w:tcW w:w="669" w:type="dxa"/>
            <w:tcBorders>
              <w:top w:val="nil"/>
              <w:bottom w:val="nil"/>
            </w:tcBorders>
            <w:vAlign w:val="center"/>
          </w:tcPr>
          <w:p w14:paraId="340F066E"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0.73</w:t>
            </w:r>
          </w:p>
        </w:tc>
        <w:tc>
          <w:tcPr>
            <w:tcW w:w="1531" w:type="dxa"/>
            <w:tcBorders>
              <w:top w:val="nil"/>
              <w:bottom w:val="nil"/>
            </w:tcBorders>
            <w:vAlign w:val="center"/>
          </w:tcPr>
          <w:p w14:paraId="3F7679D6"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3,449,444,885</w:t>
            </w:r>
          </w:p>
        </w:tc>
        <w:tc>
          <w:tcPr>
            <w:tcW w:w="839" w:type="dxa"/>
            <w:tcBorders>
              <w:top w:val="nil"/>
              <w:bottom w:val="nil"/>
              <w:right w:val="nil"/>
            </w:tcBorders>
            <w:vAlign w:val="center"/>
          </w:tcPr>
          <w:p w14:paraId="3F2CD258"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368.54</w:t>
            </w:r>
          </w:p>
        </w:tc>
      </w:tr>
      <w:tr w:rsidR="00593F69" w:rsidRPr="0024321F" w14:paraId="5265B31A"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31C74BA3"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其他長期投資</w:t>
            </w:r>
          </w:p>
        </w:tc>
        <w:tc>
          <w:tcPr>
            <w:tcW w:w="1701" w:type="dxa"/>
            <w:tcBorders>
              <w:top w:val="nil"/>
              <w:bottom w:val="nil"/>
            </w:tcBorders>
            <w:vAlign w:val="center"/>
          </w:tcPr>
          <w:p w14:paraId="45AD7FFC"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516,863,121</w:t>
            </w:r>
          </w:p>
        </w:tc>
        <w:tc>
          <w:tcPr>
            <w:tcW w:w="658" w:type="dxa"/>
            <w:tcBorders>
              <w:top w:val="nil"/>
              <w:bottom w:val="nil"/>
            </w:tcBorders>
            <w:vAlign w:val="center"/>
          </w:tcPr>
          <w:p w14:paraId="2C13C33C"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0.39</w:t>
            </w:r>
          </w:p>
        </w:tc>
        <w:tc>
          <w:tcPr>
            <w:tcW w:w="1701" w:type="dxa"/>
            <w:tcBorders>
              <w:top w:val="nil"/>
              <w:bottom w:val="nil"/>
            </w:tcBorders>
            <w:vAlign w:val="center"/>
          </w:tcPr>
          <w:p w14:paraId="0D35A2BA"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526,362,338</w:t>
            </w:r>
          </w:p>
        </w:tc>
        <w:tc>
          <w:tcPr>
            <w:tcW w:w="669" w:type="dxa"/>
            <w:tcBorders>
              <w:top w:val="nil"/>
              <w:bottom w:val="nil"/>
            </w:tcBorders>
            <w:vAlign w:val="center"/>
          </w:tcPr>
          <w:p w14:paraId="5DB06973"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0.41</w:t>
            </w:r>
          </w:p>
        </w:tc>
        <w:tc>
          <w:tcPr>
            <w:tcW w:w="1531" w:type="dxa"/>
            <w:tcBorders>
              <w:top w:val="nil"/>
              <w:bottom w:val="nil"/>
            </w:tcBorders>
            <w:vAlign w:val="center"/>
          </w:tcPr>
          <w:p w14:paraId="53CA3D3D"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- 9,499,217</w:t>
            </w:r>
          </w:p>
        </w:tc>
        <w:tc>
          <w:tcPr>
            <w:tcW w:w="839" w:type="dxa"/>
            <w:tcBorders>
              <w:top w:val="nil"/>
              <w:bottom w:val="nil"/>
              <w:right w:val="nil"/>
            </w:tcBorders>
            <w:vAlign w:val="center"/>
          </w:tcPr>
          <w:p w14:paraId="109C2C8C"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- 1.80</w:t>
            </w:r>
          </w:p>
        </w:tc>
      </w:tr>
      <w:tr w:rsidR="00593F69" w:rsidRPr="0024321F" w14:paraId="4C0E91DC"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2294C7C9" w14:textId="77777777" w:rsidR="00593F69" w:rsidRPr="0024321F" w:rsidRDefault="00593F69" w:rsidP="00650575">
            <w:pPr>
              <w:spacing w:line="200" w:lineRule="exact"/>
              <w:ind w:leftChars="200" w:left="480" w:right="42"/>
              <w:rPr>
                <w:rFonts w:ascii="標楷體" w:eastAsia="標楷體" w:hAnsi="標楷體" w:cs="Times New Roman"/>
                <w:noProof/>
                <w:kern w:val="0"/>
                <w:sz w:val="20"/>
              </w:rPr>
            </w:pPr>
            <w:r w:rsidRPr="006F0A3C">
              <w:rPr>
                <w:rFonts w:ascii="標楷體" w:eastAsia="標楷體" w:hAnsi="標楷體" w:hint="eastAsia"/>
                <w:kern w:val="0"/>
                <w:sz w:val="20"/>
              </w:rPr>
              <w:t>長期應收款</w:t>
            </w:r>
          </w:p>
        </w:tc>
        <w:tc>
          <w:tcPr>
            <w:tcW w:w="1701" w:type="dxa"/>
            <w:tcBorders>
              <w:top w:val="nil"/>
              <w:bottom w:val="nil"/>
            </w:tcBorders>
            <w:vAlign w:val="center"/>
          </w:tcPr>
          <w:p w14:paraId="40C12D9B"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3,601,347,752</w:t>
            </w:r>
          </w:p>
        </w:tc>
        <w:tc>
          <w:tcPr>
            <w:tcW w:w="658" w:type="dxa"/>
            <w:tcBorders>
              <w:top w:val="nil"/>
              <w:bottom w:val="nil"/>
            </w:tcBorders>
            <w:vAlign w:val="center"/>
          </w:tcPr>
          <w:p w14:paraId="4DFF6701"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2.71</w:t>
            </w:r>
          </w:p>
        </w:tc>
        <w:tc>
          <w:tcPr>
            <w:tcW w:w="1701" w:type="dxa"/>
            <w:tcBorders>
              <w:top w:val="nil"/>
              <w:bottom w:val="nil"/>
            </w:tcBorders>
            <w:vAlign w:val="center"/>
          </w:tcPr>
          <w:p w14:paraId="5A1F6714"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w:t>
            </w:r>
          </w:p>
        </w:tc>
        <w:tc>
          <w:tcPr>
            <w:tcW w:w="669" w:type="dxa"/>
            <w:tcBorders>
              <w:top w:val="nil"/>
              <w:bottom w:val="nil"/>
            </w:tcBorders>
            <w:vAlign w:val="center"/>
          </w:tcPr>
          <w:p w14:paraId="01C262AE"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w:t>
            </w:r>
          </w:p>
        </w:tc>
        <w:tc>
          <w:tcPr>
            <w:tcW w:w="1531" w:type="dxa"/>
            <w:tcBorders>
              <w:top w:val="nil"/>
              <w:bottom w:val="nil"/>
            </w:tcBorders>
            <w:vAlign w:val="center"/>
          </w:tcPr>
          <w:p w14:paraId="19505CB8"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3,601,347,752</w:t>
            </w:r>
          </w:p>
        </w:tc>
        <w:tc>
          <w:tcPr>
            <w:tcW w:w="839" w:type="dxa"/>
            <w:tcBorders>
              <w:top w:val="nil"/>
              <w:bottom w:val="nil"/>
              <w:right w:val="nil"/>
            </w:tcBorders>
            <w:vAlign w:val="center"/>
          </w:tcPr>
          <w:p w14:paraId="3B01B877"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w:t>
            </w:r>
          </w:p>
        </w:tc>
      </w:tr>
      <w:tr w:rsidR="00593F69" w:rsidRPr="0024321F" w14:paraId="5CA829A1"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65FE7C96"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長期貸款</w:t>
            </w:r>
          </w:p>
        </w:tc>
        <w:tc>
          <w:tcPr>
            <w:tcW w:w="1701" w:type="dxa"/>
            <w:tcBorders>
              <w:top w:val="nil"/>
              <w:bottom w:val="nil"/>
            </w:tcBorders>
            <w:vAlign w:val="center"/>
          </w:tcPr>
          <w:p w14:paraId="6EFE7442"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267,201,165</w:t>
            </w:r>
          </w:p>
        </w:tc>
        <w:tc>
          <w:tcPr>
            <w:tcW w:w="658" w:type="dxa"/>
            <w:tcBorders>
              <w:top w:val="nil"/>
              <w:bottom w:val="nil"/>
            </w:tcBorders>
            <w:vAlign w:val="center"/>
          </w:tcPr>
          <w:p w14:paraId="32BF0C27"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0.20</w:t>
            </w:r>
          </w:p>
        </w:tc>
        <w:tc>
          <w:tcPr>
            <w:tcW w:w="1701" w:type="dxa"/>
            <w:tcBorders>
              <w:top w:val="nil"/>
              <w:bottom w:val="nil"/>
            </w:tcBorders>
            <w:vAlign w:val="center"/>
          </w:tcPr>
          <w:p w14:paraId="6641F787"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407,260,673</w:t>
            </w:r>
          </w:p>
        </w:tc>
        <w:tc>
          <w:tcPr>
            <w:tcW w:w="669" w:type="dxa"/>
            <w:tcBorders>
              <w:top w:val="nil"/>
              <w:bottom w:val="nil"/>
            </w:tcBorders>
            <w:vAlign w:val="center"/>
          </w:tcPr>
          <w:p w14:paraId="0BC1DB33"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0.32</w:t>
            </w:r>
          </w:p>
        </w:tc>
        <w:tc>
          <w:tcPr>
            <w:tcW w:w="1531" w:type="dxa"/>
            <w:tcBorders>
              <w:top w:val="nil"/>
              <w:bottom w:val="nil"/>
            </w:tcBorders>
            <w:vAlign w:val="center"/>
          </w:tcPr>
          <w:p w14:paraId="2702EF3F"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- 140,059,508</w:t>
            </w:r>
          </w:p>
        </w:tc>
        <w:tc>
          <w:tcPr>
            <w:tcW w:w="839" w:type="dxa"/>
            <w:tcBorders>
              <w:top w:val="nil"/>
              <w:bottom w:val="nil"/>
              <w:right w:val="nil"/>
            </w:tcBorders>
            <w:vAlign w:val="center"/>
          </w:tcPr>
          <w:p w14:paraId="36A114CF"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- 34.39</w:t>
            </w:r>
          </w:p>
        </w:tc>
      </w:tr>
      <w:tr w:rsidR="00593F69" w:rsidRPr="0024321F" w14:paraId="590E8C20"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3A51FCED"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準備金</w:t>
            </w:r>
          </w:p>
        </w:tc>
        <w:tc>
          <w:tcPr>
            <w:tcW w:w="1701" w:type="dxa"/>
            <w:tcBorders>
              <w:top w:val="nil"/>
              <w:bottom w:val="nil"/>
            </w:tcBorders>
            <w:vAlign w:val="center"/>
          </w:tcPr>
          <w:p w14:paraId="7660D81A"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w:t>
            </w:r>
          </w:p>
        </w:tc>
        <w:tc>
          <w:tcPr>
            <w:tcW w:w="658" w:type="dxa"/>
            <w:tcBorders>
              <w:top w:val="nil"/>
              <w:bottom w:val="nil"/>
            </w:tcBorders>
            <w:vAlign w:val="center"/>
          </w:tcPr>
          <w:p w14:paraId="7C4F4CA3"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w:t>
            </w:r>
          </w:p>
        </w:tc>
        <w:tc>
          <w:tcPr>
            <w:tcW w:w="1701" w:type="dxa"/>
            <w:tcBorders>
              <w:top w:val="nil"/>
              <w:bottom w:val="nil"/>
            </w:tcBorders>
            <w:vAlign w:val="center"/>
          </w:tcPr>
          <w:p w14:paraId="093BF856"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2,344,142</w:t>
            </w:r>
          </w:p>
        </w:tc>
        <w:tc>
          <w:tcPr>
            <w:tcW w:w="669" w:type="dxa"/>
            <w:tcBorders>
              <w:top w:val="nil"/>
              <w:bottom w:val="nil"/>
            </w:tcBorders>
            <w:vAlign w:val="center"/>
          </w:tcPr>
          <w:p w14:paraId="5CB2BD1A"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0.00</w:t>
            </w:r>
          </w:p>
        </w:tc>
        <w:tc>
          <w:tcPr>
            <w:tcW w:w="1531" w:type="dxa"/>
            <w:tcBorders>
              <w:top w:val="nil"/>
              <w:bottom w:val="nil"/>
            </w:tcBorders>
            <w:vAlign w:val="center"/>
          </w:tcPr>
          <w:p w14:paraId="500D81AF"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- 2,344,142</w:t>
            </w:r>
          </w:p>
        </w:tc>
        <w:tc>
          <w:tcPr>
            <w:tcW w:w="839" w:type="dxa"/>
            <w:tcBorders>
              <w:top w:val="nil"/>
              <w:bottom w:val="nil"/>
              <w:right w:val="nil"/>
            </w:tcBorders>
            <w:vAlign w:val="center"/>
          </w:tcPr>
          <w:p w14:paraId="3134FE5A"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- 100.00</w:t>
            </w:r>
          </w:p>
        </w:tc>
      </w:tr>
      <w:tr w:rsidR="00593F69" w:rsidRPr="0024321F" w14:paraId="6F7738EF"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1E2281C4" w14:textId="77777777" w:rsidR="00593F69" w:rsidRPr="0024321F" w:rsidRDefault="00593F69" w:rsidP="00650575">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不動產、廠房及設備</w:t>
            </w:r>
          </w:p>
        </w:tc>
        <w:tc>
          <w:tcPr>
            <w:tcW w:w="1701" w:type="dxa"/>
            <w:tcBorders>
              <w:top w:val="nil"/>
              <w:bottom w:val="nil"/>
            </w:tcBorders>
            <w:vAlign w:val="center"/>
          </w:tcPr>
          <w:p w14:paraId="2CD90363"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122,019,382,265</w:t>
            </w:r>
          </w:p>
        </w:tc>
        <w:tc>
          <w:tcPr>
            <w:tcW w:w="658" w:type="dxa"/>
            <w:tcBorders>
              <w:top w:val="nil"/>
              <w:bottom w:val="nil"/>
            </w:tcBorders>
            <w:vAlign w:val="center"/>
          </w:tcPr>
          <w:p w14:paraId="1C63B5DF"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91.80</w:t>
            </w:r>
          </w:p>
        </w:tc>
        <w:tc>
          <w:tcPr>
            <w:tcW w:w="1701" w:type="dxa"/>
            <w:tcBorders>
              <w:top w:val="nil"/>
              <w:bottom w:val="nil"/>
            </w:tcBorders>
            <w:vAlign w:val="center"/>
          </w:tcPr>
          <w:p w14:paraId="3844FBBC"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121,940,100,660</w:t>
            </w:r>
          </w:p>
        </w:tc>
        <w:tc>
          <w:tcPr>
            <w:tcW w:w="669" w:type="dxa"/>
            <w:tcBorders>
              <w:top w:val="nil"/>
              <w:bottom w:val="nil"/>
            </w:tcBorders>
            <w:vAlign w:val="center"/>
          </w:tcPr>
          <w:p w14:paraId="497A3F53"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94.57</w:t>
            </w:r>
          </w:p>
        </w:tc>
        <w:tc>
          <w:tcPr>
            <w:tcW w:w="1531" w:type="dxa"/>
            <w:tcBorders>
              <w:top w:val="nil"/>
              <w:bottom w:val="nil"/>
            </w:tcBorders>
            <w:vAlign w:val="center"/>
          </w:tcPr>
          <w:p w14:paraId="71DC3FCC"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79,281,605</w:t>
            </w:r>
          </w:p>
        </w:tc>
        <w:tc>
          <w:tcPr>
            <w:tcW w:w="839" w:type="dxa"/>
            <w:tcBorders>
              <w:top w:val="nil"/>
              <w:bottom w:val="nil"/>
              <w:right w:val="nil"/>
            </w:tcBorders>
            <w:vAlign w:val="center"/>
          </w:tcPr>
          <w:p w14:paraId="29885D7C"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0.07</w:t>
            </w:r>
          </w:p>
        </w:tc>
      </w:tr>
      <w:tr w:rsidR="00593F69" w:rsidRPr="0024321F" w14:paraId="5F2C035B"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4BD00F53"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土地</w:t>
            </w:r>
          </w:p>
        </w:tc>
        <w:tc>
          <w:tcPr>
            <w:tcW w:w="1701" w:type="dxa"/>
            <w:tcBorders>
              <w:top w:val="nil"/>
              <w:bottom w:val="nil"/>
            </w:tcBorders>
            <w:vAlign w:val="center"/>
          </w:tcPr>
          <w:p w14:paraId="07E8CF94"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58,558,710,916</w:t>
            </w:r>
          </w:p>
        </w:tc>
        <w:tc>
          <w:tcPr>
            <w:tcW w:w="658" w:type="dxa"/>
            <w:tcBorders>
              <w:top w:val="nil"/>
              <w:bottom w:val="nil"/>
            </w:tcBorders>
            <w:vAlign w:val="center"/>
          </w:tcPr>
          <w:p w14:paraId="09700DE0"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44.06</w:t>
            </w:r>
          </w:p>
        </w:tc>
        <w:tc>
          <w:tcPr>
            <w:tcW w:w="1701" w:type="dxa"/>
            <w:tcBorders>
              <w:top w:val="nil"/>
              <w:bottom w:val="nil"/>
            </w:tcBorders>
            <w:vAlign w:val="center"/>
          </w:tcPr>
          <w:p w14:paraId="2AD10B31"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58,601,445,220</w:t>
            </w:r>
          </w:p>
        </w:tc>
        <w:tc>
          <w:tcPr>
            <w:tcW w:w="669" w:type="dxa"/>
            <w:tcBorders>
              <w:top w:val="nil"/>
              <w:bottom w:val="nil"/>
            </w:tcBorders>
            <w:vAlign w:val="center"/>
          </w:tcPr>
          <w:p w14:paraId="30A70ED9"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45.45</w:t>
            </w:r>
          </w:p>
        </w:tc>
        <w:tc>
          <w:tcPr>
            <w:tcW w:w="1531" w:type="dxa"/>
            <w:tcBorders>
              <w:top w:val="nil"/>
              <w:bottom w:val="nil"/>
            </w:tcBorders>
            <w:vAlign w:val="center"/>
          </w:tcPr>
          <w:p w14:paraId="13F16F94"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- 42,734,304</w:t>
            </w:r>
          </w:p>
        </w:tc>
        <w:tc>
          <w:tcPr>
            <w:tcW w:w="839" w:type="dxa"/>
            <w:tcBorders>
              <w:top w:val="nil"/>
              <w:bottom w:val="nil"/>
              <w:right w:val="nil"/>
            </w:tcBorders>
            <w:vAlign w:val="center"/>
          </w:tcPr>
          <w:p w14:paraId="305244F4"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- 0.07</w:t>
            </w:r>
          </w:p>
        </w:tc>
      </w:tr>
      <w:tr w:rsidR="00593F69" w:rsidRPr="0024321F" w14:paraId="0CEAA4D7"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3689952C"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土地改良物</w:t>
            </w:r>
          </w:p>
        </w:tc>
        <w:tc>
          <w:tcPr>
            <w:tcW w:w="1701" w:type="dxa"/>
            <w:tcBorders>
              <w:top w:val="nil"/>
              <w:bottom w:val="nil"/>
            </w:tcBorders>
            <w:vAlign w:val="center"/>
          </w:tcPr>
          <w:p w14:paraId="572C8E07"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9,732,953</w:t>
            </w:r>
          </w:p>
        </w:tc>
        <w:tc>
          <w:tcPr>
            <w:tcW w:w="658" w:type="dxa"/>
            <w:tcBorders>
              <w:top w:val="nil"/>
              <w:bottom w:val="nil"/>
            </w:tcBorders>
            <w:vAlign w:val="center"/>
          </w:tcPr>
          <w:p w14:paraId="63518299"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0.01</w:t>
            </w:r>
          </w:p>
        </w:tc>
        <w:tc>
          <w:tcPr>
            <w:tcW w:w="1701" w:type="dxa"/>
            <w:tcBorders>
              <w:top w:val="nil"/>
              <w:bottom w:val="nil"/>
            </w:tcBorders>
            <w:vAlign w:val="center"/>
          </w:tcPr>
          <w:p w14:paraId="490C228A"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10,241,429</w:t>
            </w:r>
          </w:p>
        </w:tc>
        <w:tc>
          <w:tcPr>
            <w:tcW w:w="669" w:type="dxa"/>
            <w:tcBorders>
              <w:top w:val="nil"/>
              <w:bottom w:val="nil"/>
            </w:tcBorders>
            <w:vAlign w:val="center"/>
          </w:tcPr>
          <w:p w14:paraId="7195E4BE"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0.01</w:t>
            </w:r>
          </w:p>
        </w:tc>
        <w:tc>
          <w:tcPr>
            <w:tcW w:w="1531" w:type="dxa"/>
            <w:tcBorders>
              <w:top w:val="nil"/>
              <w:bottom w:val="nil"/>
            </w:tcBorders>
            <w:vAlign w:val="center"/>
          </w:tcPr>
          <w:p w14:paraId="1E753A59"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- 508,476</w:t>
            </w:r>
          </w:p>
        </w:tc>
        <w:tc>
          <w:tcPr>
            <w:tcW w:w="839" w:type="dxa"/>
            <w:tcBorders>
              <w:top w:val="nil"/>
              <w:bottom w:val="nil"/>
              <w:right w:val="nil"/>
            </w:tcBorders>
            <w:vAlign w:val="center"/>
          </w:tcPr>
          <w:p w14:paraId="124C1C69"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- 4.96</w:t>
            </w:r>
          </w:p>
        </w:tc>
      </w:tr>
      <w:tr w:rsidR="00593F69" w:rsidRPr="0024321F" w14:paraId="7F149E71"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20C28487"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房屋及建築</w:t>
            </w:r>
          </w:p>
        </w:tc>
        <w:tc>
          <w:tcPr>
            <w:tcW w:w="1701" w:type="dxa"/>
            <w:tcBorders>
              <w:top w:val="nil"/>
              <w:bottom w:val="nil"/>
            </w:tcBorders>
            <w:vAlign w:val="center"/>
          </w:tcPr>
          <w:p w14:paraId="61630043"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41,220,727,922</w:t>
            </w:r>
          </w:p>
        </w:tc>
        <w:tc>
          <w:tcPr>
            <w:tcW w:w="658" w:type="dxa"/>
            <w:tcBorders>
              <w:top w:val="nil"/>
              <w:bottom w:val="nil"/>
            </w:tcBorders>
            <w:vAlign w:val="center"/>
          </w:tcPr>
          <w:p w14:paraId="2E0E06A6"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31.01</w:t>
            </w:r>
          </w:p>
        </w:tc>
        <w:tc>
          <w:tcPr>
            <w:tcW w:w="1701" w:type="dxa"/>
            <w:tcBorders>
              <w:top w:val="nil"/>
              <w:bottom w:val="nil"/>
            </w:tcBorders>
            <w:vAlign w:val="center"/>
          </w:tcPr>
          <w:p w14:paraId="6B21CEE4"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34,052,683,337</w:t>
            </w:r>
          </w:p>
        </w:tc>
        <w:tc>
          <w:tcPr>
            <w:tcW w:w="669" w:type="dxa"/>
            <w:tcBorders>
              <w:top w:val="nil"/>
              <w:bottom w:val="nil"/>
            </w:tcBorders>
            <w:vAlign w:val="center"/>
          </w:tcPr>
          <w:p w14:paraId="0B0AF0B3"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26.41</w:t>
            </w:r>
          </w:p>
        </w:tc>
        <w:tc>
          <w:tcPr>
            <w:tcW w:w="1531" w:type="dxa"/>
            <w:tcBorders>
              <w:top w:val="nil"/>
              <w:bottom w:val="nil"/>
            </w:tcBorders>
            <w:vAlign w:val="center"/>
          </w:tcPr>
          <w:p w14:paraId="3DC0BDD9"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7,168,044,585</w:t>
            </w:r>
          </w:p>
        </w:tc>
        <w:tc>
          <w:tcPr>
            <w:tcW w:w="839" w:type="dxa"/>
            <w:tcBorders>
              <w:top w:val="nil"/>
              <w:bottom w:val="nil"/>
              <w:right w:val="nil"/>
            </w:tcBorders>
            <w:vAlign w:val="center"/>
          </w:tcPr>
          <w:p w14:paraId="263FF7DD"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21.05</w:t>
            </w:r>
          </w:p>
        </w:tc>
      </w:tr>
      <w:tr w:rsidR="00593F69" w:rsidRPr="0024321F" w14:paraId="29542BA9"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550F47FD"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機械及設備</w:t>
            </w:r>
          </w:p>
        </w:tc>
        <w:tc>
          <w:tcPr>
            <w:tcW w:w="1701" w:type="dxa"/>
            <w:tcBorders>
              <w:top w:val="nil"/>
              <w:bottom w:val="nil"/>
            </w:tcBorders>
            <w:vAlign w:val="center"/>
          </w:tcPr>
          <w:p w14:paraId="4649A753"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245,021,608</w:t>
            </w:r>
          </w:p>
        </w:tc>
        <w:tc>
          <w:tcPr>
            <w:tcW w:w="658" w:type="dxa"/>
            <w:tcBorders>
              <w:top w:val="nil"/>
              <w:bottom w:val="nil"/>
            </w:tcBorders>
            <w:vAlign w:val="center"/>
          </w:tcPr>
          <w:p w14:paraId="12A50302"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0.18</w:t>
            </w:r>
          </w:p>
        </w:tc>
        <w:tc>
          <w:tcPr>
            <w:tcW w:w="1701" w:type="dxa"/>
            <w:tcBorders>
              <w:top w:val="nil"/>
              <w:bottom w:val="nil"/>
            </w:tcBorders>
            <w:vAlign w:val="center"/>
          </w:tcPr>
          <w:p w14:paraId="5F710DC2"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277,381,989</w:t>
            </w:r>
          </w:p>
        </w:tc>
        <w:tc>
          <w:tcPr>
            <w:tcW w:w="669" w:type="dxa"/>
            <w:tcBorders>
              <w:top w:val="nil"/>
              <w:bottom w:val="nil"/>
            </w:tcBorders>
            <w:vAlign w:val="center"/>
          </w:tcPr>
          <w:p w14:paraId="0F29C7DC"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0.22</w:t>
            </w:r>
          </w:p>
        </w:tc>
        <w:tc>
          <w:tcPr>
            <w:tcW w:w="1531" w:type="dxa"/>
            <w:tcBorders>
              <w:top w:val="nil"/>
              <w:bottom w:val="nil"/>
            </w:tcBorders>
            <w:vAlign w:val="center"/>
          </w:tcPr>
          <w:p w14:paraId="50E50A7A"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- 32,360,381</w:t>
            </w:r>
          </w:p>
        </w:tc>
        <w:tc>
          <w:tcPr>
            <w:tcW w:w="839" w:type="dxa"/>
            <w:tcBorders>
              <w:top w:val="nil"/>
              <w:bottom w:val="nil"/>
              <w:right w:val="nil"/>
            </w:tcBorders>
            <w:vAlign w:val="center"/>
          </w:tcPr>
          <w:p w14:paraId="7DCFD610"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- 11.67</w:t>
            </w:r>
          </w:p>
        </w:tc>
      </w:tr>
      <w:tr w:rsidR="00593F69" w:rsidRPr="0024321F" w14:paraId="7268A7A5"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1D1BB203"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交通及運輸設備</w:t>
            </w:r>
          </w:p>
        </w:tc>
        <w:tc>
          <w:tcPr>
            <w:tcW w:w="1701" w:type="dxa"/>
            <w:tcBorders>
              <w:top w:val="nil"/>
              <w:bottom w:val="nil"/>
            </w:tcBorders>
            <w:vAlign w:val="center"/>
          </w:tcPr>
          <w:p w14:paraId="4A88D8BC"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101,145,108</w:t>
            </w:r>
          </w:p>
        </w:tc>
        <w:tc>
          <w:tcPr>
            <w:tcW w:w="658" w:type="dxa"/>
            <w:tcBorders>
              <w:top w:val="nil"/>
              <w:bottom w:val="nil"/>
            </w:tcBorders>
            <w:vAlign w:val="center"/>
          </w:tcPr>
          <w:p w14:paraId="7EEF6E3F"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0.08</w:t>
            </w:r>
          </w:p>
        </w:tc>
        <w:tc>
          <w:tcPr>
            <w:tcW w:w="1701" w:type="dxa"/>
            <w:tcBorders>
              <w:top w:val="nil"/>
              <w:bottom w:val="nil"/>
            </w:tcBorders>
            <w:vAlign w:val="center"/>
          </w:tcPr>
          <w:p w14:paraId="426571CE"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125,589,473</w:t>
            </w:r>
          </w:p>
        </w:tc>
        <w:tc>
          <w:tcPr>
            <w:tcW w:w="669" w:type="dxa"/>
            <w:tcBorders>
              <w:top w:val="nil"/>
              <w:bottom w:val="nil"/>
            </w:tcBorders>
            <w:vAlign w:val="center"/>
          </w:tcPr>
          <w:p w14:paraId="48CBBCAF"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0.10</w:t>
            </w:r>
          </w:p>
        </w:tc>
        <w:tc>
          <w:tcPr>
            <w:tcW w:w="1531" w:type="dxa"/>
            <w:tcBorders>
              <w:top w:val="nil"/>
              <w:bottom w:val="nil"/>
            </w:tcBorders>
            <w:vAlign w:val="center"/>
          </w:tcPr>
          <w:p w14:paraId="4B125F0A"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- 24,444,365</w:t>
            </w:r>
          </w:p>
        </w:tc>
        <w:tc>
          <w:tcPr>
            <w:tcW w:w="839" w:type="dxa"/>
            <w:tcBorders>
              <w:top w:val="nil"/>
              <w:bottom w:val="nil"/>
              <w:right w:val="nil"/>
            </w:tcBorders>
            <w:vAlign w:val="center"/>
          </w:tcPr>
          <w:p w14:paraId="1AD4D7D4"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- 19.46</w:t>
            </w:r>
          </w:p>
        </w:tc>
      </w:tr>
      <w:tr w:rsidR="00593F69" w:rsidRPr="0024321F" w14:paraId="3BC20E70"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33F457A8"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什項設備</w:t>
            </w:r>
          </w:p>
        </w:tc>
        <w:tc>
          <w:tcPr>
            <w:tcW w:w="1701" w:type="dxa"/>
            <w:tcBorders>
              <w:top w:val="nil"/>
              <w:bottom w:val="nil"/>
            </w:tcBorders>
            <w:vAlign w:val="center"/>
          </w:tcPr>
          <w:p w14:paraId="3FD3A578"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22,653,243</w:t>
            </w:r>
          </w:p>
        </w:tc>
        <w:tc>
          <w:tcPr>
            <w:tcW w:w="658" w:type="dxa"/>
            <w:tcBorders>
              <w:top w:val="nil"/>
              <w:bottom w:val="nil"/>
            </w:tcBorders>
            <w:vAlign w:val="center"/>
          </w:tcPr>
          <w:p w14:paraId="357FB37A"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0.02</w:t>
            </w:r>
          </w:p>
        </w:tc>
        <w:tc>
          <w:tcPr>
            <w:tcW w:w="1701" w:type="dxa"/>
            <w:tcBorders>
              <w:top w:val="nil"/>
              <w:bottom w:val="nil"/>
            </w:tcBorders>
            <w:vAlign w:val="center"/>
          </w:tcPr>
          <w:p w14:paraId="7F1522B6"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41,598,147</w:t>
            </w:r>
          </w:p>
        </w:tc>
        <w:tc>
          <w:tcPr>
            <w:tcW w:w="669" w:type="dxa"/>
            <w:tcBorders>
              <w:top w:val="nil"/>
              <w:bottom w:val="nil"/>
            </w:tcBorders>
            <w:vAlign w:val="center"/>
          </w:tcPr>
          <w:p w14:paraId="68E1A6B0"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0.03</w:t>
            </w:r>
          </w:p>
        </w:tc>
        <w:tc>
          <w:tcPr>
            <w:tcW w:w="1531" w:type="dxa"/>
            <w:tcBorders>
              <w:top w:val="nil"/>
              <w:bottom w:val="nil"/>
            </w:tcBorders>
            <w:vAlign w:val="center"/>
          </w:tcPr>
          <w:p w14:paraId="33C49078"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- 18,944,904</w:t>
            </w:r>
          </w:p>
        </w:tc>
        <w:tc>
          <w:tcPr>
            <w:tcW w:w="839" w:type="dxa"/>
            <w:tcBorders>
              <w:top w:val="nil"/>
              <w:bottom w:val="nil"/>
              <w:right w:val="nil"/>
            </w:tcBorders>
            <w:vAlign w:val="center"/>
          </w:tcPr>
          <w:p w14:paraId="16E71FF7"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- 45.54</w:t>
            </w:r>
          </w:p>
        </w:tc>
      </w:tr>
      <w:tr w:rsidR="00593F69" w:rsidRPr="0024321F" w14:paraId="54CEE3E9"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1EB0B203" w14:textId="77777777" w:rsidR="00593F69" w:rsidRPr="0024321F" w:rsidRDefault="00593F69" w:rsidP="00650575">
            <w:pPr>
              <w:spacing w:line="200" w:lineRule="exact"/>
              <w:ind w:leftChars="200" w:left="480" w:right="42"/>
              <w:rPr>
                <w:rFonts w:ascii="標楷體" w:eastAsia="標楷體" w:hAnsi="標楷體" w:cs="Times New Roman"/>
                <w:noProof/>
                <w:kern w:val="0"/>
                <w:sz w:val="20"/>
              </w:rPr>
            </w:pPr>
            <w:r w:rsidRPr="00694979">
              <w:rPr>
                <w:rFonts w:ascii="標楷體" w:eastAsia="標楷體" w:hAnsi="標楷體" w:cs="Times New Roman" w:hint="eastAsia"/>
                <w:noProof/>
                <w:kern w:val="0"/>
                <w:sz w:val="20"/>
              </w:rPr>
              <w:t>租賃資產</w:t>
            </w:r>
          </w:p>
        </w:tc>
        <w:tc>
          <w:tcPr>
            <w:tcW w:w="1701" w:type="dxa"/>
            <w:tcBorders>
              <w:top w:val="nil"/>
              <w:bottom w:val="nil"/>
            </w:tcBorders>
            <w:vAlign w:val="center"/>
          </w:tcPr>
          <w:p w14:paraId="7BA9CFF6"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3,018,999</w:t>
            </w:r>
          </w:p>
        </w:tc>
        <w:tc>
          <w:tcPr>
            <w:tcW w:w="658" w:type="dxa"/>
            <w:tcBorders>
              <w:top w:val="nil"/>
              <w:bottom w:val="nil"/>
            </w:tcBorders>
            <w:vAlign w:val="center"/>
          </w:tcPr>
          <w:p w14:paraId="3C9C1D62"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0.00</w:t>
            </w:r>
          </w:p>
        </w:tc>
        <w:tc>
          <w:tcPr>
            <w:tcW w:w="1701" w:type="dxa"/>
            <w:tcBorders>
              <w:top w:val="nil"/>
              <w:bottom w:val="nil"/>
            </w:tcBorders>
            <w:vAlign w:val="center"/>
          </w:tcPr>
          <w:p w14:paraId="4C200CBF"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3,058,355</w:t>
            </w:r>
          </w:p>
        </w:tc>
        <w:tc>
          <w:tcPr>
            <w:tcW w:w="669" w:type="dxa"/>
            <w:tcBorders>
              <w:top w:val="nil"/>
              <w:bottom w:val="nil"/>
            </w:tcBorders>
            <w:vAlign w:val="center"/>
          </w:tcPr>
          <w:p w14:paraId="0495D48E"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0.00</w:t>
            </w:r>
          </w:p>
        </w:tc>
        <w:tc>
          <w:tcPr>
            <w:tcW w:w="1531" w:type="dxa"/>
            <w:tcBorders>
              <w:top w:val="nil"/>
              <w:bottom w:val="nil"/>
            </w:tcBorders>
            <w:vAlign w:val="center"/>
          </w:tcPr>
          <w:p w14:paraId="030804E9"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- 39,356</w:t>
            </w:r>
          </w:p>
        </w:tc>
        <w:tc>
          <w:tcPr>
            <w:tcW w:w="839" w:type="dxa"/>
            <w:tcBorders>
              <w:top w:val="nil"/>
              <w:bottom w:val="nil"/>
              <w:right w:val="nil"/>
            </w:tcBorders>
            <w:vAlign w:val="center"/>
          </w:tcPr>
          <w:p w14:paraId="65B11065"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- 1.29</w:t>
            </w:r>
          </w:p>
        </w:tc>
      </w:tr>
      <w:tr w:rsidR="00593F69" w:rsidRPr="0024321F" w14:paraId="08F89659"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200A3DBC"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購建中固定資產</w:t>
            </w:r>
          </w:p>
        </w:tc>
        <w:tc>
          <w:tcPr>
            <w:tcW w:w="1701" w:type="dxa"/>
            <w:tcBorders>
              <w:top w:val="nil"/>
              <w:bottom w:val="nil"/>
            </w:tcBorders>
            <w:vAlign w:val="center"/>
          </w:tcPr>
          <w:p w14:paraId="43EF11D7"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21,858,371,516</w:t>
            </w:r>
          </w:p>
        </w:tc>
        <w:tc>
          <w:tcPr>
            <w:tcW w:w="658" w:type="dxa"/>
            <w:tcBorders>
              <w:top w:val="nil"/>
              <w:bottom w:val="nil"/>
            </w:tcBorders>
            <w:vAlign w:val="center"/>
          </w:tcPr>
          <w:p w14:paraId="458C35F4"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16.45</w:t>
            </w:r>
          </w:p>
        </w:tc>
        <w:tc>
          <w:tcPr>
            <w:tcW w:w="1701" w:type="dxa"/>
            <w:tcBorders>
              <w:top w:val="nil"/>
              <w:bottom w:val="nil"/>
            </w:tcBorders>
            <w:vAlign w:val="center"/>
          </w:tcPr>
          <w:p w14:paraId="2EFEAB1B"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28,828,102,710</w:t>
            </w:r>
          </w:p>
        </w:tc>
        <w:tc>
          <w:tcPr>
            <w:tcW w:w="669" w:type="dxa"/>
            <w:tcBorders>
              <w:top w:val="nil"/>
              <w:bottom w:val="nil"/>
            </w:tcBorders>
            <w:vAlign w:val="center"/>
          </w:tcPr>
          <w:p w14:paraId="7AF70000"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22.36</w:t>
            </w:r>
          </w:p>
        </w:tc>
        <w:tc>
          <w:tcPr>
            <w:tcW w:w="1531" w:type="dxa"/>
            <w:tcBorders>
              <w:top w:val="nil"/>
              <w:bottom w:val="nil"/>
            </w:tcBorders>
            <w:vAlign w:val="center"/>
          </w:tcPr>
          <w:p w14:paraId="70C7EDFE"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- 6,969,731,194</w:t>
            </w:r>
          </w:p>
        </w:tc>
        <w:tc>
          <w:tcPr>
            <w:tcW w:w="839" w:type="dxa"/>
            <w:tcBorders>
              <w:top w:val="nil"/>
              <w:bottom w:val="nil"/>
              <w:right w:val="nil"/>
            </w:tcBorders>
            <w:vAlign w:val="center"/>
          </w:tcPr>
          <w:p w14:paraId="41021BFD"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- 24.18</w:t>
            </w:r>
          </w:p>
        </w:tc>
      </w:tr>
      <w:tr w:rsidR="00593F69" w:rsidRPr="0024321F" w14:paraId="00E8F941"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43AC9B37" w14:textId="77777777" w:rsidR="00593F69" w:rsidRPr="0024321F" w:rsidRDefault="00593F69" w:rsidP="00650575">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無形資產</w:t>
            </w:r>
          </w:p>
        </w:tc>
        <w:tc>
          <w:tcPr>
            <w:tcW w:w="1701" w:type="dxa"/>
            <w:tcBorders>
              <w:top w:val="nil"/>
              <w:bottom w:val="nil"/>
            </w:tcBorders>
            <w:vAlign w:val="center"/>
          </w:tcPr>
          <w:p w14:paraId="4FCB6060"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19,323,041</w:t>
            </w:r>
          </w:p>
        </w:tc>
        <w:tc>
          <w:tcPr>
            <w:tcW w:w="658" w:type="dxa"/>
            <w:tcBorders>
              <w:top w:val="nil"/>
              <w:bottom w:val="nil"/>
            </w:tcBorders>
            <w:vAlign w:val="center"/>
          </w:tcPr>
          <w:p w14:paraId="483D2315"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0.01</w:t>
            </w:r>
          </w:p>
        </w:tc>
        <w:tc>
          <w:tcPr>
            <w:tcW w:w="1701" w:type="dxa"/>
            <w:tcBorders>
              <w:top w:val="nil"/>
              <w:bottom w:val="nil"/>
            </w:tcBorders>
            <w:vAlign w:val="center"/>
          </w:tcPr>
          <w:p w14:paraId="6C77BF28"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21,250,747</w:t>
            </w:r>
          </w:p>
        </w:tc>
        <w:tc>
          <w:tcPr>
            <w:tcW w:w="669" w:type="dxa"/>
            <w:tcBorders>
              <w:top w:val="nil"/>
              <w:bottom w:val="nil"/>
            </w:tcBorders>
            <w:vAlign w:val="center"/>
          </w:tcPr>
          <w:p w14:paraId="48ED5C43"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0.02</w:t>
            </w:r>
          </w:p>
        </w:tc>
        <w:tc>
          <w:tcPr>
            <w:tcW w:w="1531" w:type="dxa"/>
            <w:tcBorders>
              <w:top w:val="nil"/>
              <w:bottom w:val="nil"/>
            </w:tcBorders>
            <w:vAlign w:val="center"/>
          </w:tcPr>
          <w:p w14:paraId="54F9648F"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- 1,927,706</w:t>
            </w:r>
          </w:p>
        </w:tc>
        <w:tc>
          <w:tcPr>
            <w:tcW w:w="839" w:type="dxa"/>
            <w:tcBorders>
              <w:top w:val="nil"/>
              <w:bottom w:val="nil"/>
              <w:right w:val="nil"/>
            </w:tcBorders>
            <w:vAlign w:val="center"/>
          </w:tcPr>
          <w:p w14:paraId="7E93A334"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- 9.07</w:t>
            </w:r>
          </w:p>
        </w:tc>
      </w:tr>
      <w:tr w:rsidR="00593F69" w:rsidRPr="0024321F" w14:paraId="53CC138E"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04AEF3BB"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無形資產</w:t>
            </w:r>
          </w:p>
        </w:tc>
        <w:tc>
          <w:tcPr>
            <w:tcW w:w="1701" w:type="dxa"/>
            <w:tcBorders>
              <w:top w:val="nil"/>
              <w:bottom w:val="nil"/>
            </w:tcBorders>
            <w:vAlign w:val="center"/>
          </w:tcPr>
          <w:p w14:paraId="46C8FA7E"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19,323,041</w:t>
            </w:r>
          </w:p>
        </w:tc>
        <w:tc>
          <w:tcPr>
            <w:tcW w:w="658" w:type="dxa"/>
            <w:tcBorders>
              <w:top w:val="nil"/>
              <w:bottom w:val="nil"/>
            </w:tcBorders>
            <w:vAlign w:val="center"/>
          </w:tcPr>
          <w:p w14:paraId="273E8388"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0.01</w:t>
            </w:r>
          </w:p>
        </w:tc>
        <w:tc>
          <w:tcPr>
            <w:tcW w:w="1701" w:type="dxa"/>
            <w:tcBorders>
              <w:top w:val="nil"/>
              <w:bottom w:val="nil"/>
            </w:tcBorders>
            <w:vAlign w:val="center"/>
          </w:tcPr>
          <w:p w14:paraId="2448C523"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21,250,747</w:t>
            </w:r>
          </w:p>
        </w:tc>
        <w:tc>
          <w:tcPr>
            <w:tcW w:w="669" w:type="dxa"/>
            <w:tcBorders>
              <w:top w:val="nil"/>
              <w:bottom w:val="nil"/>
            </w:tcBorders>
            <w:vAlign w:val="center"/>
          </w:tcPr>
          <w:p w14:paraId="16BF8332"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0.02</w:t>
            </w:r>
          </w:p>
        </w:tc>
        <w:tc>
          <w:tcPr>
            <w:tcW w:w="1531" w:type="dxa"/>
            <w:tcBorders>
              <w:top w:val="nil"/>
              <w:bottom w:val="nil"/>
            </w:tcBorders>
            <w:vAlign w:val="center"/>
          </w:tcPr>
          <w:p w14:paraId="4C18C079"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- 1,927,706</w:t>
            </w:r>
          </w:p>
        </w:tc>
        <w:tc>
          <w:tcPr>
            <w:tcW w:w="839" w:type="dxa"/>
            <w:tcBorders>
              <w:top w:val="nil"/>
              <w:bottom w:val="nil"/>
              <w:right w:val="nil"/>
            </w:tcBorders>
            <w:vAlign w:val="center"/>
          </w:tcPr>
          <w:p w14:paraId="6C9CBB58"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- 9.07</w:t>
            </w:r>
          </w:p>
        </w:tc>
      </w:tr>
      <w:tr w:rsidR="00593F69" w:rsidRPr="0024321F" w14:paraId="45C45C82"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571720B3" w14:textId="77777777" w:rsidR="00593F69" w:rsidRPr="0024321F" w:rsidRDefault="00593F69" w:rsidP="00650575">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其他資產</w:t>
            </w:r>
          </w:p>
        </w:tc>
        <w:tc>
          <w:tcPr>
            <w:tcW w:w="1701" w:type="dxa"/>
            <w:tcBorders>
              <w:top w:val="nil"/>
              <w:bottom w:val="nil"/>
            </w:tcBorders>
            <w:vAlign w:val="center"/>
          </w:tcPr>
          <w:p w14:paraId="2D4E655F"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1,988,538,886</w:t>
            </w:r>
          </w:p>
        </w:tc>
        <w:tc>
          <w:tcPr>
            <w:tcW w:w="658" w:type="dxa"/>
            <w:tcBorders>
              <w:top w:val="nil"/>
              <w:bottom w:val="nil"/>
            </w:tcBorders>
            <w:vAlign w:val="center"/>
          </w:tcPr>
          <w:p w14:paraId="3393A808"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1.50</w:t>
            </w:r>
          </w:p>
        </w:tc>
        <w:tc>
          <w:tcPr>
            <w:tcW w:w="1701" w:type="dxa"/>
            <w:tcBorders>
              <w:top w:val="nil"/>
              <w:bottom w:val="nil"/>
            </w:tcBorders>
            <w:vAlign w:val="center"/>
          </w:tcPr>
          <w:p w14:paraId="42A20F6D"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1,978,925,236</w:t>
            </w:r>
          </w:p>
        </w:tc>
        <w:tc>
          <w:tcPr>
            <w:tcW w:w="669" w:type="dxa"/>
            <w:tcBorders>
              <w:top w:val="nil"/>
              <w:bottom w:val="nil"/>
            </w:tcBorders>
            <w:vAlign w:val="center"/>
          </w:tcPr>
          <w:p w14:paraId="5E369E3D"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1.53</w:t>
            </w:r>
          </w:p>
        </w:tc>
        <w:tc>
          <w:tcPr>
            <w:tcW w:w="1531" w:type="dxa"/>
            <w:tcBorders>
              <w:top w:val="nil"/>
              <w:bottom w:val="nil"/>
            </w:tcBorders>
            <w:vAlign w:val="center"/>
          </w:tcPr>
          <w:p w14:paraId="70617B99"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9,613,650</w:t>
            </w:r>
          </w:p>
        </w:tc>
        <w:tc>
          <w:tcPr>
            <w:tcW w:w="839" w:type="dxa"/>
            <w:tcBorders>
              <w:top w:val="nil"/>
              <w:bottom w:val="nil"/>
              <w:right w:val="nil"/>
            </w:tcBorders>
            <w:vAlign w:val="center"/>
          </w:tcPr>
          <w:p w14:paraId="66CF9CEF"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0.49</w:t>
            </w:r>
          </w:p>
        </w:tc>
      </w:tr>
      <w:tr w:rsidR="00593F69" w:rsidRPr="0024321F" w14:paraId="1E5909C6"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191DBF58"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什項資產</w:t>
            </w:r>
          </w:p>
        </w:tc>
        <w:tc>
          <w:tcPr>
            <w:tcW w:w="1701" w:type="dxa"/>
            <w:tcBorders>
              <w:top w:val="nil"/>
              <w:bottom w:val="nil"/>
            </w:tcBorders>
            <w:vAlign w:val="center"/>
          </w:tcPr>
          <w:p w14:paraId="25425DD3"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422,641,556</w:t>
            </w:r>
          </w:p>
        </w:tc>
        <w:tc>
          <w:tcPr>
            <w:tcW w:w="658" w:type="dxa"/>
            <w:tcBorders>
              <w:top w:val="nil"/>
              <w:bottom w:val="nil"/>
            </w:tcBorders>
            <w:vAlign w:val="center"/>
          </w:tcPr>
          <w:p w14:paraId="7E162CBC"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0.32</w:t>
            </w:r>
          </w:p>
        </w:tc>
        <w:tc>
          <w:tcPr>
            <w:tcW w:w="1701" w:type="dxa"/>
            <w:tcBorders>
              <w:top w:val="nil"/>
              <w:bottom w:val="nil"/>
            </w:tcBorders>
            <w:vAlign w:val="center"/>
          </w:tcPr>
          <w:p w14:paraId="33BF1445"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429,821,255</w:t>
            </w:r>
          </w:p>
        </w:tc>
        <w:tc>
          <w:tcPr>
            <w:tcW w:w="669" w:type="dxa"/>
            <w:tcBorders>
              <w:top w:val="nil"/>
              <w:bottom w:val="nil"/>
            </w:tcBorders>
            <w:vAlign w:val="center"/>
          </w:tcPr>
          <w:p w14:paraId="44796B2A"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0.33</w:t>
            </w:r>
          </w:p>
        </w:tc>
        <w:tc>
          <w:tcPr>
            <w:tcW w:w="1531" w:type="dxa"/>
            <w:tcBorders>
              <w:top w:val="nil"/>
              <w:bottom w:val="nil"/>
            </w:tcBorders>
            <w:vAlign w:val="center"/>
          </w:tcPr>
          <w:p w14:paraId="01110AC5"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- 7,179,699</w:t>
            </w:r>
          </w:p>
        </w:tc>
        <w:tc>
          <w:tcPr>
            <w:tcW w:w="839" w:type="dxa"/>
            <w:tcBorders>
              <w:top w:val="nil"/>
              <w:bottom w:val="nil"/>
              <w:right w:val="nil"/>
            </w:tcBorders>
            <w:vAlign w:val="center"/>
          </w:tcPr>
          <w:p w14:paraId="05D6D93F"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- 1.67</w:t>
            </w:r>
          </w:p>
        </w:tc>
      </w:tr>
      <w:tr w:rsidR="00593F69" w:rsidRPr="0024321F" w14:paraId="4C21D50B"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58D8C5A1"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待處理資產</w:t>
            </w:r>
          </w:p>
        </w:tc>
        <w:tc>
          <w:tcPr>
            <w:tcW w:w="1701" w:type="dxa"/>
            <w:tcBorders>
              <w:top w:val="nil"/>
              <w:bottom w:val="nil"/>
            </w:tcBorders>
            <w:vAlign w:val="center"/>
          </w:tcPr>
          <w:p w14:paraId="0F22A418"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1,565,897,330</w:t>
            </w:r>
          </w:p>
        </w:tc>
        <w:tc>
          <w:tcPr>
            <w:tcW w:w="658" w:type="dxa"/>
            <w:tcBorders>
              <w:top w:val="nil"/>
              <w:bottom w:val="nil"/>
            </w:tcBorders>
            <w:vAlign w:val="center"/>
          </w:tcPr>
          <w:p w14:paraId="3EFDEC68"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1.18</w:t>
            </w:r>
          </w:p>
        </w:tc>
        <w:tc>
          <w:tcPr>
            <w:tcW w:w="1701" w:type="dxa"/>
            <w:tcBorders>
              <w:top w:val="nil"/>
              <w:bottom w:val="nil"/>
            </w:tcBorders>
            <w:vAlign w:val="center"/>
          </w:tcPr>
          <w:p w14:paraId="2E633AC2"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1,549,103,981</w:t>
            </w:r>
          </w:p>
        </w:tc>
        <w:tc>
          <w:tcPr>
            <w:tcW w:w="669" w:type="dxa"/>
            <w:tcBorders>
              <w:top w:val="nil"/>
              <w:bottom w:val="nil"/>
            </w:tcBorders>
            <w:vAlign w:val="center"/>
          </w:tcPr>
          <w:p w14:paraId="2FD1EA50"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1.20</w:t>
            </w:r>
          </w:p>
        </w:tc>
        <w:tc>
          <w:tcPr>
            <w:tcW w:w="1531" w:type="dxa"/>
            <w:tcBorders>
              <w:top w:val="nil"/>
              <w:bottom w:val="nil"/>
            </w:tcBorders>
            <w:vAlign w:val="center"/>
          </w:tcPr>
          <w:p w14:paraId="2316BDA1" w14:textId="77777777" w:rsidR="00593F69" w:rsidRPr="00BC3F32"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16,793,349</w:t>
            </w:r>
          </w:p>
        </w:tc>
        <w:tc>
          <w:tcPr>
            <w:tcW w:w="839" w:type="dxa"/>
            <w:tcBorders>
              <w:top w:val="nil"/>
              <w:bottom w:val="nil"/>
              <w:right w:val="nil"/>
            </w:tcBorders>
            <w:vAlign w:val="center"/>
          </w:tcPr>
          <w:p w14:paraId="3A7596AA" w14:textId="77777777" w:rsidR="00593F69" w:rsidRPr="00C516EA"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1.08</w:t>
            </w:r>
          </w:p>
        </w:tc>
      </w:tr>
      <w:tr w:rsidR="00593F69" w:rsidRPr="0024321F" w14:paraId="1E0DD838" w14:textId="77777777" w:rsidTr="009C7D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72"/>
          <w:jc w:val="center"/>
        </w:trPr>
        <w:tc>
          <w:tcPr>
            <w:tcW w:w="2829" w:type="dxa"/>
            <w:tcBorders>
              <w:top w:val="nil"/>
              <w:left w:val="nil"/>
              <w:bottom w:val="nil"/>
            </w:tcBorders>
            <w:shd w:val="clear" w:color="auto" w:fill="auto"/>
            <w:vAlign w:val="center"/>
          </w:tcPr>
          <w:p w14:paraId="48F6E64E" w14:textId="77777777" w:rsidR="00593F69" w:rsidRPr="0024321F" w:rsidRDefault="00593F69" w:rsidP="00650575">
            <w:pPr>
              <w:spacing w:line="200" w:lineRule="exact"/>
              <w:ind w:right="42"/>
              <w:rPr>
                <w:rFonts w:ascii="標楷體" w:eastAsia="標楷體" w:hAnsi="標楷體" w:cs="Times New Roman"/>
                <w:b/>
                <w:kern w:val="0"/>
                <w:sz w:val="20"/>
              </w:rPr>
            </w:pPr>
            <w:r>
              <w:rPr>
                <w:rFonts w:ascii="標楷體" w:eastAsia="標楷體" w:hAnsi="標楷體" w:cs="Times New Roman" w:hint="eastAsia"/>
                <w:b/>
                <w:noProof/>
                <w:kern w:val="0"/>
                <w:sz w:val="20"/>
              </w:rPr>
              <w:t>合計</w:t>
            </w:r>
          </w:p>
        </w:tc>
        <w:tc>
          <w:tcPr>
            <w:tcW w:w="1701" w:type="dxa"/>
            <w:tcBorders>
              <w:top w:val="nil"/>
              <w:bottom w:val="nil"/>
            </w:tcBorders>
            <w:shd w:val="clear" w:color="auto" w:fill="auto"/>
            <w:vAlign w:val="center"/>
          </w:tcPr>
          <w:p w14:paraId="42EE19F9" w14:textId="77777777" w:rsidR="00593F69" w:rsidRPr="00C516EA"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sz w:val="18"/>
              </w:rPr>
              <w:t>132,911,492,372</w:t>
            </w:r>
          </w:p>
        </w:tc>
        <w:tc>
          <w:tcPr>
            <w:tcW w:w="658" w:type="dxa"/>
            <w:tcBorders>
              <w:top w:val="nil"/>
              <w:bottom w:val="nil"/>
            </w:tcBorders>
            <w:shd w:val="clear" w:color="auto" w:fill="auto"/>
            <w:vAlign w:val="center"/>
          </w:tcPr>
          <w:p w14:paraId="436744EA" w14:textId="77777777" w:rsidR="00593F69" w:rsidRPr="00C516EA"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sz w:val="18"/>
              </w:rPr>
              <w:t>100.00</w:t>
            </w:r>
          </w:p>
        </w:tc>
        <w:tc>
          <w:tcPr>
            <w:tcW w:w="1701" w:type="dxa"/>
            <w:tcBorders>
              <w:top w:val="nil"/>
              <w:bottom w:val="nil"/>
            </w:tcBorders>
            <w:shd w:val="clear" w:color="auto" w:fill="auto"/>
            <w:vAlign w:val="center"/>
          </w:tcPr>
          <w:p w14:paraId="6BCBAE94" w14:textId="77777777" w:rsidR="00593F69" w:rsidRPr="00C516EA"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sz w:val="18"/>
              </w:rPr>
              <w:t>128,943,164,876</w:t>
            </w:r>
          </w:p>
        </w:tc>
        <w:tc>
          <w:tcPr>
            <w:tcW w:w="669" w:type="dxa"/>
            <w:tcBorders>
              <w:top w:val="nil"/>
              <w:bottom w:val="nil"/>
            </w:tcBorders>
            <w:shd w:val="clear" w:color="auto" w:fill="auto"/>
            <w:vAlign w:val="center"/>
          </w:tcPr>
          <w:p w14:paraId="7FF56158"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sz w:val="18"/>
              </w:rPr>
              <w:t>100.00</w:t>
            </w:r>
          </w:p>
        </w:tc>
        <w:tc>
          <w:tcPr>
            <w:tcW w:w="1531" w:type="dxa"/>
            <w:tcBorders>
              <w:top w:val="nil"/>
              <w:bottom w:val="nil"/>
            </w:tcBorders>
            <w:shd w:val="clear" w:color="auto" w:fill="auto"/>
            <w:vAlign w:val="center"/>
          </w:tcPr>
          <w:p w14:paraId="03A4574C" w14:textId="77777777" w:rsidR="00593F69" w:rsidRPr="00C516EA"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noProof/>
                <w:sz w:val="18"/>
              </w:rPr>
              <w:t>3,968,327,496</w:t>
            </w:r>
          </w:p>
        </w:tc>
        <w:tc>
          <w:tcPr>
            <w:tcW w:w="839" w:type="dxa"/>
            <w:tcBorders>
              <w:top w:val="nil"/>
              <w:bottom w:val="nil"/>
              <w:right w:val="nil"/>
            </w:tcBorders>
            <w:shd w:val="clear" w:color="auto" w:fill="auto"/>
            <w:vAlign w:val="center"/>
          </w:tcPr>
          <w:p w14:paraId="52B5A87E"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kern w:val="0"/>
                <w:sz w:val="18"/>
              </w:rPr>
              <w:t>3.08</w:t>
            </w:r>
          </w:p>
        </w:tc>
      </w:tr>
      <w:tr w:rsidR="00593F69" w:rsidRPr="0024321F" w14:paraId="221F1C91" w14:textId="77777777" w:rsidTr="009C7D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72"/>
          <w:jc w:val="center"/>
        </w:trPr>
        <w:tc>
          <w:tcPr>
            <w:tcW w:w="2829" w:type="dxa"/>
            <w:tcBorders>
              <w:top w:val="nil"/>
              <w:left w:val="nil"/>
              <w:bottom w:val="nil"/>
            </w:tcBorders>
            <w:shd w:val="clear" w:color="auto" w:fill="auto"/>
            <w:vAlign w:val="center"/>
          </w:tcPr>
          <w:p w14:paraId="142CAC25" w14:textId="77777777" w:rsidR="00593F69" w:rsidRPr="0024321F" w:rsidRDefault="00593F69" w:rsidP="00650575">
            <w:pPr>
              <w:spacing w:line="200" w:lineRule="exact"/>
              <w:ind w:right="42"/>
              <w:rPr>
                <w:rFonts w:ascii="標楷體" w:eastAsia="標楷體" w:hAnsi="標楷體" w:cs="Times New Roman"/>
                <w:b/>
                <w:kern w:val="0"/>
                <w:sz w:val="20"/>
              </w:rPr>
            </w:pPr>
            <w:r w:rsidRPr="0024321F">
              <w:rPr>
                <w:rFonts w:ascii="標楷體" w:eastAsia="標楷體" w:hAnsi="標楷體" w:cs="Times New Roman" w:hint="eastAsia"/>
                <w:b/>
                <w:noProof/>
                <w:kern w:val="0"/>
                <w:sz w:val="20"/>
              </w:rPr>
              <w:t>負債</w:t>
            </w:r>
          </w:p>
        </w:tc>
        <w:tc>
          <w:tcPr>
            <w:tcW w:w="1701" w:type="dxa"/>
            <w:tcBorders>
              <w:top w:val="nil"/>
              <w:bottom w:val="nil"/>
            </w:tcBorders>
            <w:shd w:val="clear" w:color="auto" w:fill="auto"/>
            <w:vAlign w:val="center"/>
          </w:tcPr>
          <w:p w14:paraId="10D4CC14" w14:textId="77777777" w:rsidR="00593F69" w:rsidRDefault="00593F69" w:rsidP="00650575">
            <w:pPr>
              <w:spacing w:line="200" w:lineRule="exact"/>
              <w:jc w:val="right"/>
              <w:rPr>
                <w:rFonts w:ascii="細明體" w:eastAsia="細明體" w:hAnsi="細明體"/>
                <w:sz w:val="18"/>
              </w:rPr>
            </w:pPr>
            <w:r w:rsidRPr="006F0A3C">
              <w:rPr>
                <w:rFonts w:ascii="細明體" w:eastAsia="細明體" w:hAnsi="細明體" w:hint="eastAsia"/>
                <w:b/>
                <w:sz w:val="18"/>
              </w:rPr>
              <w:t>49,696,525,636</w:t>
            </w:r>
          </w:p>
        </w:tc>
        <w:tc>
          <w:tcPr>
            <w:tcW w:w="658" w:type="dxa"/>
            <w:tcBorders>
              <w:top w:val="nil"/>
              <w:bottom w:val="nil"/>
            </w:tcBorders>
            <w:shd w:val="clear" w:color="auto" w:fill="auto"/>
            <w:vAlign w:val="center"/>
          </w:tcPr>
          <w:p w14:paraId="4EA5DD6D" w14:textId="77777777" w:rsidR="00593F69" w:rsidRDefault="00593F69" w:rsidP="00650575">
            <w:pPr>
              <w:spacing w:line="200" w:lineRule="exact"/>
              <w:jc w:val="right"/>
              <w:rPr>
                <w:rFonts w:ascii="細明體" w:eastAsia="細明體" w:hAnsi="細明體"/>
                <w:sz w:val="18"/>
              </w:rPr>
            </w:pPr>
            <w:r w:rsidRPr="006F0A3C">
              <w:rPr>
                <w:rFonts w:ascii="細明體" w:eastAsia="細明體" w:hAnsi="細明體" w:hint="eastAsia"/>
                <w:b/>
                <w:sz w:val="18"/>
              </w:rPr>
              <w:t>37.39</w:t>
            </w:r>
          </w:p>
        </w:tc>
        <w:tc>
          <w:tcPr>
            <w:tcW w:w="1701" w:type="dxa"/>
            <w:tcBorders>
              <w:top w:val="nil"/>
              <w:bottom w:val="nil"/>
            </w:tcBorders>
            <w:shd w:val="clear" w:color="auto" w:fill="auto"/>
            <w:vAlign w:val="center"/>
          </w:tcPr>
          <w:p w14:paraId="4C2C8759"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sz w:val="18"/>
              </w:rPr>
              <w:t>46,570,951,426</w:t>
            </w:r>
          </w:p>
        </w:tc>
        <w:tc>
          <w:tcPr>
            <w:tcW w:w="669" w:type="dxa"/>
            <w:tcBorders>
              <w:top w:val="nil"/>
              <w:bottom w:val="nil"/>
            </w:tcBorders>
            <w:shd w:val="clear" w:color="auto" w:fill="auto"/>
            <w:vAlign w:val="center"/>
          </w:tcPr>
          <w:p w14:paraId="6351389F"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sz w:val="18"/>
              </w:rPr>
              <w:t>36.12</w:t>
            </w:r>
          </w:p>
        </w:tc>
        <w:tc>
          <w:tcPr>
            <w:tcW w:w="1531" w:type="dxa"/>
            <w:tcBorders>
              <w:top w:val="nil"/>
              <w:bottom w:val="nil"/>
            </w:tcBorders>
            <w:shd w:val="clear" w:color="auto" w:fill="auto"/>
            <w:vAlign w:val="center"/>
          </w:tcPr>
          <w:p w14:paraId="3DF61D0E"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noProof/>
                <w:sz w:val="18"/>
              </w:rPr>
              <w:t>3,125,574,210</w:t>
            </w:r>
          </w:p>
        </w:tc>
        <w:tc>
          <w:tcPr>
            <w:tcW w:w="839" w:type="dxa"/>
            <w:tcBorders>
              <w:top w:val="nil"/>
              <w:bottom w:val="nil"/>
              <w:right w:val="nil"/>
            </w:tcBorders>
            <w:shd w:val="clear" w:color="auto" w:fill="auto"/>
            <w:vAlign w:val="center"/>
          </w:tcPr>
          <w:p w14:paraId="25C56E24"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kern w:val="0"/>
                <w:sz w:val="18"/>
              </w:rPr>
              <w:t>6.71</w:t>
            </w:r>
          </w:p>
        </w:tc>
      </w:tr>
      <w:tr w:rsidR="00593F69" w:rsidRPr="0024321F" w14:paraId="251497ED"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1E97B714" w14:textId="77777777" w:rsidR="00593F69" w:rsidRPr="0024321F" w:rsidRDefault="00593F69" w:rsidP="00650575">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流動負債</w:t>
            </w:r>
          </w:p>
        </w:tc>
        <w:tc>
          <w:tcPr>
            <w:tcW w:w="1701" w:type="dxa"/>
            <w:tcBorders>
              <w:top w:val="nil"/>
              <w:bottom w:val="nil"/>
            </w:tcBorders>
            <w:vAlign w:val="center"/>
          </w:tcPr>
          <w:p w14:paraId="3D5729EC"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15,870,998,456</w:t>
            </w:r>
          </w:p>
        </w:tc>
        <w:tc>
          <w:tcPr>
            <w:tcW w:w="658" w:type="dxa"/>
            <w:tcBorders>
              <w:top w:val="nil"/>
              <w:bottom w:val="nil"/>
            </w:tcBorders>
            <w:vAlign w:val="center"/>
          </w:tcPr>
          <w:p w14:paraId="53F00A4A"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11.94</w:t>
            </w:r>
          </w:p>
        </w:tc>
        <w:tc>
          <w:tcPr>
            <w:tcW w:w="1701" w:type="dxa"/>
            <w:tcBorders>
              <w:top w:val="nil"/>
              <w:bottom w:val="nil"/>
            </w:tcBorders>
            <w:vAlign w:val="center"/>
          </w:tcPr>
          <w:p w14:paraId="3AC7A4A1"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27,250,310,444</w:t>
            </w:r>
          </w:p>
        </w:tc>
        <w:tc>
          <w:tcPr>
            <w:tcW w:w="669" w:type="dxa"/>
            <w:tcBorders>
              <w:top w:val="nil"/>
              <w:bottom w:val="nil"/>
            </w:tcBorders>
            <w:vAlign w:val="center"/>
          </w:tcPr>
          <w:p w14:paraId="180395F9"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21.13</w:t>
            </w:r>
          </w:p>
        </w:tc>
        <w:tc>
          <w:tcPr>
            <w:tcW w:w="1531" w:type="dxa"/>
            <w:tcBorders>
              <w:top w:val="nil"/>
              <w:bottom w:val="nil"/>
            </w:tcBorders>
            <w:vAlign w:val="center"/>
          </w:tcPr>
          <w:p w14:paraId="5C9D30FF"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- 11,379,311,988</w:t>
            </w:r>
          </w:p>
        </w:tc>
        <w:tc>
          <w:tcPr>
            <w:tcW w:w="839" w:type="dxa"/>
            <w:tcBorders>
              <w:top w:val="nil"/>
              <w:bottom w:val="nil"/>
              <w:right w:val="nil"/>
            </w:tcBorders>
            <w:vAlign w:val="center"/>
          </w:tcPr>
          <w:p w14:paraId="156D81AD"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- 41.76</w:t>
            </w:r>
          </w:p>
        </w:tc>
      </w:tr>
      <w:tr w:rsidR="00593F69" w:rsidRPr="0024321F" w14:paraId="5F9FB1BE"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22151CEA"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短期債務</w:t>
            </w:r>
          </w:p>
        </w:tc>
        <w:tc>
          <w:tcPr>
            <w:tcW w:w="1701" w:type="dxa"/>
            <w:tcBorders>
              <w:top w:val="nil"/>
              <w:bottom w:val="nil"/>
            </w:tcBorders>
            <w:vAlign w:val="center"/>
          </w:tcPr>
          <w:p w14:paraId="1F03113B"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14,419,620,061</w:t>
            </w:r>
          </w:p>
        </w:tc>
        <w:tc>
          <w:tcPr>
            <w:tcW w:w="658" w:type="dxa"/>
            <w:tcBorders>
              <w:top w:val="nil"/>
              <w:bottom w:val="nil"/>
            </w:tcBorders>
            <w:vAlign w:val="center"/>
          </w:tcPr>
          <w:p w14:paraId="53B8BE34"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10.85</w:t>
            </w:r>
          </w:p>
        </w:tc>
        <w:tc>
          <w:tcPr>
            <w:tcW w:w="1701" w:type="dxa"/>
            <w:tcBorders>
              <w:top w:val="nil"/>
              <w:bottom w:val="nil"/>
            </w:tcBorders>
            <w:vAlign w:val="center"/>
          </w:tcPr>
          <w:p w14:paraId="7165AC73"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25,581,275,555</w:t>
            </w:r>
          </w:p>
        </w:tc>
        <w:tc>
          <w:tcPr>
            <w:tcW w:w="669" w:type="dxa"/>
            <w:tcBorders>
              <w:top w:val="nil"/>
              <w:bottom w:val="nil"/>
            </w:tcBorders>
            <w:vAlign w:val="center"/>
          </w:tcPr>
          <w:p w14:paraId="6495B6A1"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19.84</w:t>
            </w:r>
          </w:p>
        </w:tc>
        <w:tc>
          <w:tcPr>
            <w:tcW w:w="1531" w:type="dxa"/>
            <w:tcBorders>
              <w:top w:val="nil"/>
              <w:bottom w:val="nil"/>
            </w:tcBorders>
            <w:vAlign w:val="center"/>
          </w:tcPr>
          <w:p w14:paraId="5E8C2C42"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- 11,161,655,494</w:t>
            </w:r>
          </w:p>
        </w:tc>
        <w:tc>
          <w:tcPr>
            <w:tcW w:w="839" w:type="dxa"/>
            <w:tcBorders>
              <w:top w:val="nil"/>
              <w:bottom w:val="nil"/>
              <w:right w:val="nil"/>
            </w:tcBorders>
            <w:vAlign w:val="center"/>
          </w:tcPr>
          <w:p w14:paraId="428ABDC9"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- 43.63</w:t>
            </w:r>
          </w:p>
        </w:tc>
      </w:tr>
      <w:tr w:rsidR="00593F69" w:rsidRPr="0024321F" w14:paraId="586E5CCB"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0C72AB2E"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應付款項</w:t>
            </w:r>
          </w:p>
        </w:tc>
        <w:tc>
          <w:tcPr>
            <w:tcW w:w="1701" w:type="dxa"/>
            <w:tcBorders>
              <w:top w:val="nil"/>
              <w:bottom w:val="nil"/>
            </w:tcBorders>
            <w:vAlign w:val="center"/>
          </w:tcPr>
          <w:p w14:paraId="261DBF6E"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1,431,477,838</w:t>
            </w:r>
          </w:p>
        </w:tc>
        <w:tc>
          <w:tcPr>
            <w:tcW w:w="658" w:type="dxa"/>
            <w:tcBorders>
              <w:top w:val="nil"/>
              <w:bottom w:val="nil"/>
            </w:tcBorders>
            <w:vAlign w:val="center"/>
          </w:tcPr>
          <w:p w14:paraId="5E45AFE2"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1.08</w:t>
            </w:r>
          </w:p>
        </w:tc>
        <w:tc>
          <w:tcPr>
            <w:tcW w:w="1701" w:type="dxa"/>
            <w:tcBorders>
              <w:top w:val="nil"/>
              <w:bottom w:val="nil"/>
            </w:tcBorders>
            <w:vAlign w:val="center"/>
          </w:tcPr>
          <w:p w14:paraId="32795189"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1,645,095,762</w:t>
            </w:r>
          </w:p>
        </w:tc>
        <w:tc>
          <w:tcPr>
            <w:tcW w:w="669" w:type="dxa"/>
            <w:tcBorders>
              <w:top w:val="nil"/>
              <w:bottom w:val="nil"/>
            </w:tcBorders>
            <w:vAlign w:val="center"/>
          </w:tcPr>
          <w:p w14:paraId="7339C5D7"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1.28</w:t>
            </w:r>
          </w:p>
        </w:tc>
        <w:tc>
          <w:tcPr>
            <w:tcW w:w="1531" w:type="dxa"/>
            <w:tcBorders>
              <w:top w:val="nil"/>
              <w:bottom w:val="nil"/>
            </w:tcBorders>
            <w:vAlign w:val="center"/>
          </w:tcPr>
          <w:p w14:paraId="0A67B77A"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- 213,617,924</w:t>
            </w:r>
          </w:p>
        </w:tc>
        <w:tc>
          <w:tcPr>
            <w:tcW w:w="839" w:type="dxa"/>
            <w:tcBorders>
              <w:top w:val="nil"/>
              <w:bottom w:val="nil"/>
              <w:right w:val="nil"/>
            </w:tcBorders>
            <w:vAlign w:val="center"/>
          </w:tcPr>
          <w:p w14:paraId="47F68C3A"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- 12.99</w:t>
            </w:r>
          </w:p>
        </w:tc>
      </w:tr>
      <w:tr w:rsidR="00593F69" w:rsidRPr="0024321F" w14:paraId="5DF2BD9F"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1CEABBC7"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預收款項</w:t>
            </w:r>
          </w:p>
        </w:tc>
        <w:tc>
          <w:tcPr>
            <w:tcW w:w="1701" w:type="dxa"/>
            <w:tcBorders>
              <w:top w:val="nil"/>
              <w:bottom w:val="nil"/>
            </w:tcBorders>
            <w:vAlign w:val="center"/>
          </w:tcPr>
          <w:p w14:paraId="74328793"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19,900,557</w:t>
            </w:r>
          </w:p>
        </w:tc>
        <w:tc>
          <w:tcPr>
            <w:tcW w:w="658" w:type="dxa"/>
            <w:tcBorders>
              <w:top w:val="nil"/>
              <w:bottom w:val="nil"/>
            </w:tcBorders>
            <w:vAlign w:val="center"/>
          </w:tcPr>
          <w:p w14:paraId="5187FAC7"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0.01</w:t>
            </w:r>
          </w:p>
        </w:tc>
        <w:tc>
          <w:tcPr>
            <w:tcW w:w="1701" w:type="dxa"/>
            <w:tcBorders>
              <w:top w:val="nil"/>
              <w:bottom w:val="nil"/>
            </w:tcBorders>
            <w:vAlign w:val="center"/>
          </w:tcPr>
          <w:p w14:paraId="68AC7F2E"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23,939,127</w:t>
            </w:r>
          </w:p>
        </w:tc>
        <w:tc>
          <w:tcPr>
            <w:tcW w:w="669" w:type="dxa"/>
            <w:tcBorders>
              <w:top w:val="nil"/>
              <w:bottom w:val="nil"/>
            </w:tcBorders>
            <w:vAlign w:val="center"/>
          </w:tcPr>
          <w:p w14:paraId="3C97EE37"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0.02</w:t>
            </w:r>
          </w:p>
        </w:tc>
        <w:tc>
          <w:tcPr>
            <w:tcW w:w="1531" w:type="dxa"/>
            <w:tcBorders>
              <w:top w:val="nil"/>
              <w:bottom w:val="nil"/>
            </w:tcBorders>
            <w:vAlign w:val="center"/>
          </w:tcPr>
          <w:p w14:paraId="2B9A7A0A"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- 4,038,570</w:t>
            </w:r>
          </w:p>
        </w:tc>
        <w:tc>
          <w:tcPr>
            <w:tcW w:w="839" w:type="dxa"/>
            <w:tcBorders>
              <w:top w:val="nil"/>
              <w:bottom w:val="nil"/>
              <w:right w:val="nil"/>
            </w:tcBorders>
            <w:vAlign w:val="center"/>
          </w:tcPr>
          <w:p w14:paraId="6048A51A"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- 16.87</w:t>
            </w:r>
          </w:p>
        </w:tc>
      </w:tr>
      <w:tr w:rsidR="00593F69" w:rsidRPr="0024321F" w14:paraId="59620259"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44615B2C" w14:textId="77777777" w:rsidR="00593F69" w:rsidRPr="0024321F" w:rsidRDefault="00593F69" w:rsidP="00650575">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長期負債</w:t>
            </w:r>
          </w:p>
        </w:tc>
        <w:tc>
          <w:tcPr>
            <w:tcW w:w="1701" w:type="dxa"/>
            <w:tcBorders>
              <w:top w:val="nil"/>
              <w:bottom w:val="nil"/>
            </w:tcBorders>
            <w:vAlign w:val="center"/>
          </w:tcPr>
          <w:p w14:paraId="65F37BBA"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29,842,382,864</w:t>
            </w:r>
          </w:p>
        </w:tc>
        <w:tc>
          <w:tcPr>
            <w:tcW w:w="658" w:type="dxa"/>
            <w:tcBorders>
              <w:top w:val="nil"/>
              <w:bottom w:val="nil"/>
            </w:tcBorders>
            <w:vAlign w:val="center"/>
          </w:tcPr>
          <w:p w14:paraId="48DE791E"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22.45</w:t>
            </w:r>
          </w:p>
        </w:tc>
        <w:tc>
          <w:tcPr>
            <w:tcW w:w="1701" w:type="dxa"/>
            <w:tcBorders>
              <w:top w:val="nil"/>
              <w:bottom w:val="nil"/>
            </w:tcBorders>
            <w:vAlign w:val="center"/>
          </w:tcPr>
          <w:p w14:paraId="19D958FB"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15,060,703,740</w:t>
            </w:r>
          </w:p>
        </w:tc>
        <w:tc>
          <w:tcPr>
            <w:tcW w:w="669" w:type="dxa"/>
            <w:tcBorders>
              <w:top w:val="nil"/>
              <w:bottom w:val="nil"/>
            </w:tcBorders>
            <w:vAlign w:val="center"/>
          </w:tcPr>
          <w:p w14:paraId="423749EF"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11.68</w:t>
            </w:r>
          </w:p>
        </w:tc>
        <w:tc>
          <w:tcPr>
            <w:tcW w:w="1531" w:type="dxa"/>
            <w:tcBorders>
              <w:top w:val="nil"/>
              <w:bottom w:val="nil"/>
            </w:tcBorders>
            <w:vAlign w:val="center"/>
          </w:tcPr>
          <w:p w14:paraId="5E1C2ADE"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14,781,679,124</w:t>
            </w:r>
          </w:p>
        </w:tc>
        <w:tc>
          <w:tcPr>
            <w:tcW w:w="839" w:type="dxa"/>
            <w:tcBorders>
              <w:top w:val="nil"/>
              <w:bottom w:val="nil"/>
              <w:right w:val="nil"/>
            </w:tcBorders>
            <w:vAlign w:val="center"/>
          </w:tcPr>
          <w:p w14:paraId="79A566B4"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98.15</w:t>
            </w:r>
          </w:p>
        </w:tc>
      </w:tr>
      <w:tr w:rsidR="00593F69" w:rsidRPr="0024321F" w14:paraId="089AA219"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2000ED05"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長期債務</w:t>
            </w:r>
          </w:p>
        </w:tc>
        <w:tc>
          <w:tcPr>
            <w:tcW w:w="1701" w:type="dxa"/>
            <w:tcBorders>
              <w:top w:val="nil"/>
              <w:bottom w:val="nil"/>
            </w:tcBorders>
            <w:vAlign w:val="center"/>
          </w:tcPr>
          <w:p w14:paraId="5E91A6BE"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29,842,382,864</w:t>
            </w:r>
          </w:p>
        </w:tc>
        <w:tc>
          <w:tcPr>
            <w:tcW w:w="658" w:type="dxa"/>
            <w:tcBorders>
              <w:top w:val="nil"/>
              <w:bottom w:val="nil"/>
            </w:tcBorders>
            <w:vAlign w:val="center"/>
          </w:tcPr>
          <w:p w14:paraId="14B69D45"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22.45</w:t>
            </w:r>
          </w:p>
        </w:tc>
        <w:tc>
          <w:tcPr>
            <w:tcW w:w="1701" w:type="dxa"/>
            <w:tcBorders>
              <w:top w:val="nil"/>
              <w:bottom w:val="nil"/>
            </w:tcBorders>
            <w:vAlign w:val="center"/>
          </w:tcPr>
          <w:p w14:paraId="3CBC162A"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15,060,703,740</w:t>
            </w:r>
          </w:p>
        </w:tc>
        <w:tc>
          <w:tcPr>
            <w:tcW w:w="669" w:type="dxa"/>
            <w:tcBorders>
              <w:top w:val="nil"/>
              <w:bottom w:val="nil"/>
            </w:tcBorders>
            <w:vAlign w:val="center"/>
          </w:tcPr>
          <w:p w14:paraId="16AB28A5"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11.68</w:t>
            </w:r>
          </w:p>
        </w:tc>
        <w:tc>
          <w:tcPr>
            <w:tcW w:w="1531" w:type="dxa"/>
            <w:tcBorders>
              <w:top w:val="nil"/>
              <w:bottom w:val="nil"/>
            </w:tcBorders>
            <w:vAlign w:val="center"/>
          </w:tcPr>
          <w:p w14:paraId="3F42FE2F"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14,781,679,124</w:t>
            </w:r>
          </w:p>
        </w:tc>
        <w:tc>
          <w:tcPr>
            <w:tcW w:w="839" w:type="dxa"/>
            <w:tcBorders>
              <w:top w:val="nil"/>
              <w:bottom w:val="nil"/>
              <w:right w:val="nil"/>
            </w:tcBorders>
            <w:vAlign w:val="center"/>
          </w:tcPr>
          <w:p w14:paraId="081E2C6A"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98.15</w:t>
            </w:r>
          </w:p>
        </w:tc>
      </w:tr>
      <w:tr w:rsidR="00593F69" w:rsidRPr="0024321F" w14:paraId="7D0E3270"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2F49466A" w14:textId="77777777" w:rsidR="00593F69" w:rsidRPr="0024321F" w:rsidRDefault="00593F69" w:rsidP="00650575">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其他負債</w:t>
            </w:r>
          </w:p>
        </w:tc>
        <w:tc>
          <w:tcPr>
            <w:tcW w:w="1701" w:type="dxa"/>
            <w:tcBorders>
              <w:top w:val="nil"/>
              <w:bottom w:val="nil"/>
            </w:tcBorders>
            <w:vAlign w:val="center"/>
          </w:tcPr>
          <w:p w14:paraId="291F263A"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3,983,144,316</w:t>
            </w:r>
          </w:p>
        </w:tc>
        <w:tc>
          <w:tcPr>
            <w:tcW w:w="658" w:type="dxa"/>
            <w:tcBorders>
              <w:top w:val="nil"/>
              <w:bottom w:val="nil"/>
            </w:tcBorders>
            <w:vAlign w:val="center"/>
          </w:tcPr>
          <w:p w14:paraId="2B0A511E"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3.00</w:t>
            </w:r>
          </w:p>
        </w:tc>
        <w:tc>
          <w:tcPr>
            <w:tcW w:w="1701" w:type="dxa"/>
            <w:tcBorders>
              <w:top w:val="nil"/>
              <w:bottom w:val="nil"/>
            </w:tcBorders>
            <w:vAlign w:val="center"/>
          </w:tcPr>
          <w:p w14:paraId="45D6C1C4"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4,259,937,242</w:t>
            </w:r>
          </w:p>
        </w:tc>
        <w:tc>
          <w:tcPr>
            <w:tcW w:w="669" w:type="dxa"/>
            <w:tcBorders>
              <w:top w:val="nil"/>
              <w:bottom w:val="nil"/>
            </w:tcBorders>
            <w:vAlign w:val="center"/>
          </w:tcPr>
          <w:p w14:paraId="5AD45C2F"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3.30</w:t>
            </w:r>
          </w:p>
        </w:tc>
        <w:tc>
          <w:tcPr>
            <w:tcW w:w="1531" w:type="dxa"/>
            <w:tcBorders>
              <w:top w:val="nil"/>
              <w:bottom w:val="nil"/>
            </w:tcBorders>
            <w:vAlign w:val="center"/>
          </w:tcPr>
          <w:p w14:paraId="1FE16B11"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- 276,792,926</w:t>
            </w:r>
          </w:p>
        </w:tc>
        <w:tc>
          <w:tcPr>
            <w:tcW w:w="839" w:type="dxa"/>
            <w:tcBorders>
              <w:top w:val="nil"/>
              <w:bottom w:val="nil"/>
              <w:right w:val="nil"/>
            </w:tcBorders>
            <w:vAlign w:val="center"/>
          </w:tcPr>
          <w:p w14:paraId="25D5258C"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- 6.50</w:t>
            </w:r>
          </w:p>
        </w:tc>
      </w:tr>
      <w:tr w:rsidR="00593F69" w:rsidRPr="0024321F" w14:paraId="102D0051"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24B1F6F0" w14:textId="77777777" w:rsidR="00593F69" w:rsidRPr="0024321F" w:rsidRDefault="00593F69" w:rsidP="00650575">
            <w:pPr>
              <w:spacing w:line="200" w:lineRule="exact"/>
              <w:ind w:leftChars="200" w:left="480" w:right="42"/>
              <w:rPr>
                <w:rFonts w:ascii="標楷體" w:eastAsia="標楷體" w:hAnsi="標楷體" w:cs="Times New Roman"/>
                <w:noProof/>
                <w:kern w:val="0"/>
                <w:sz w:val="20"/>
              </w:rPr>
            </w:pPr>
            <w:r w:rsidRPr="0024321F">
              <w:rPr>
                <w:rFonts w:ascii="標楷體" w:eastAsia="標楷體" w:hAnsi="標楷體" w:cs="Times New Roman" w:hint="eastAsia"/>
                <w:noProof/>
                <w:kern w:val="0"/>
                <w:sz w:val="20"/>
              </w:rPr>
              <w:t>遞延負債</w:t>
            </w:r>
          </w:p>
        </w:tc>
        <w:tc>
          <w:tcPr>
            <w:tcW w:w="1701" w:type="dxa"/>
            <w:tcBorders>
              <w:top w:val="nil"/>
              <w:bottom w:val="nil"/>
            </w:tcBorders>
            <w:vAlign w:val="center"/>
          </w:tcPr>
          <w:p w14:paraId="5A5B1F97"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2,033,216,907</w:t>
            </w:r>
          </w:p>
        </w:tc>
        <w:tc>
          <w:tcPr>
            <w:tcW w:w="658" w:type="dxa"/>
            <w:tcBorders>
              <w:top w:val="nil"/>
              <w:bottom w:val="nil"/>
            </w:tcBorders>
            <w:vAlign w:val="center"/>
          </w:tcPr>
          <w:p w14:paraId="74D7CBDA"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1.53</w:t>
            </w:r>
          </w:p>
        </w:tc>
        <w:tc>
          <w:tcPr>
            <w:tcW w:w="1701" w:type="dxa"/>
            <w:tcBorders>
              <w:top w:val="nil"/>
              <w:bottom w:val="nil"/>
            </w:tcBorders>
            <w:vAlign w:val="center"/>
          </w:tcPr>
          <w:p w14:paraId="15B46EE5"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2,273,263,411</w:t>
            </w:r>
          </w:p>
        </w:tc>
        <w:tc>
          <w:tcPr>
            <w:tcW w:w="669" w:type="dxa"/>
            <w:tcBorders>
              <w:top w:val="nil"/>
              <w:bottom w:val="nil"/>
            </w:tcBorders>
            <w:vAlign w:val="center"/>
          </w:tcPr>
          <w:p w14:paraId="460F150B"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1.76</w:t>
            </w:r>
          </w:p>
        </w:tc>
        <w:tc>
          <w:tcPr>
            <w:tcW w:w="1531" w:type="dxa"/>
            <w:tcBorders>
              <w:top w:val="nil"/>
              <w:bottom w:val="nil"/>
            </w:tcBorders>
            <w:vAlign w:val="center"/>
          </w:tcPr>
          <w:p w14:paraId="4BA71645"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- 240,046,504</w:t>
            </w:r>
          </w:p>
        </w:tc>
        <w:tc>
          <w:tcPr>
            <w:tcW w:w="839" w:type="dxa"/>
            <w:tcBorders>
              <w:top w:val="nil"/>
              <w:bottom w:val="nil"/>
              <w:right w:val="nil"/>
            </w:tcBorders>
            <w:vAlign w:val="center"/>
          </w:tcPr>
          <w:p w14:paraId="640E35A6"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- 10.56</w:t>
            </w:r>
          </w:p>
        </w:tc>
      </w:tr>
      <w:tr w:rsidR="00593F69" w:rsidRPr="0024321F" w14:paraId="6A289E8F"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2971E331"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什項負債</w:t>
            </w:r>
          </w:p>
        </w:tc>
        <w:tc>
          <w:tcPr>
            <w:tcW w:w="1701" w:type="dxa"/>
            <w:tcBorders>
              <w:top w:val="nil"/>
              <w:bottom w:val="nil"/>
            </w:tcBorders>
            <w:vAlign w:val="center"/>
          </w:tcPr>
          <w:p w14:paraId="11259862"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1,949,927,409</w:t>
            </w:r>
          </w:p>
        </w:tc>
        <w:tc>
          <w:tcPr>
            <w:tcW w:w="658" w:type="dxa"/>
            <w:tcBorders>
              <w:top w:val="nil"/>
              <w:bottom w:val="nil"/>
            </w:tcBorders>
            <w:vAlign w:val="center"/>
          </w:tcPr>
          <w:p w14:paraId="6A53A950"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1.47</w:t>
            </w:r>
          </w:p>
        </w:tc>
        <w:tc>
          <w:tcPr>
            <w:tcW w:w="1701" w:type="dxa"/>
            <w:tcBorders>
              <w:top w:val="nil"/>
              <w:bottom w:val="nil"/>
            </w:tcBorders>
            <w:vAlign w:val="center"/>
          </w:tcPr>
          <w:p w14:paraId="2693475E"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1,986,673,831</w:t>
            </w:r>
          </w:p>
        </w:tc>
        <w:tc>
          <w:tcPr>
            <w:tcW w:w="669" w:type="dxa"/>
            <w:tcBorders>
              <w:top w:val="nil"/>
              <w:bottom w:val="nil"/>
            </w:tcBorders>
            <w:vAlign w:val="center"/>
          </w:tcPr>
          <w:p w14:paraId="7B25AACD"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1.54</w:t>
            </w:r>
          </w:p>
        </w:tc>
        <w:tc>
          <w:tcPr>
            <w:tcW w:w="1531" w:type="dxa"/>
            <w:tcBorders>
              <w:top w:val="nil"/>
              <w:bottom w:val="nil"/>
            </w:tcBorders>
            <w:vAlign w:val="center"/>
          </w:tcPr>
          <w:p w14:paraId="6F166984"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- 36,746,422</w:t>
            </w:r>
          </w:p>
        </w:tc>
        <w:tc>
          <w:tcPr>
            <w:tcW w:w="839" w:type="dxa"/>
            <w:tcBorders>
              <w:top w:val="nil"/>
              <w:bottom w:val="nil"/>
              <w:right w:val="nil"/>
            </w:tcBorders>
            <w:vAlign w:val="center"/>
          </w:tcPr>
          <w:p w14:paraId="49DACE49"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- 1.85</w:t>
            </w:r>
          </w:p>
        </w:tc>
      </w:tr>
      <w:tr w:rsidR="00593F69" w:rsidRPr="0024321F" w14:paraId="142BB324" w14:textId="77777777" w:rsidTr="009C7D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72"/>
          <w:jc w:val="center"/>
        </w:trPr>
        <w:tc>
          <w:tcPr>
            <w:tcW w:w="2829" w:type="dxa"/>
            <w:tcBorders>
              <w:top w:val="nil"/>
              <w:left w:val="nil"/>
              <w:bottom w:val="nil"/>
            </w:tcBorders>
            <w:shd w:val="clear" w:color="auto" w:fill="auto"/>
            <w:vAlign w:val="center"/>
          </w:tcPr>
          <w:p w14:paraId="3357BE33" w14:textId="77777777" w:rsidR="00593F69" w:rsidRPr="0024321F" w:rsidRDefault="00593F69" w:rsidP="00650575">
            <w:pPr>
              <w:spacing w:line="200" w:lineRule="exact"/>
              <w:ind w:right="42"/>
              <w:rPr>
                <w:rFonts w:ascii="標楷體" w:eastAsia="標楷體" w:hAnsi="標楷體" w:cs="Times New Roman"/>
                <w:b/>
                <w:kern w:val="0"/>
                <w:sz w:val="20"/>
              </w:rPr>
            </w:pPr>
            <w:r w:rsidRPr="0024321F">
              <w:rPr>
                <w:rFonts w:ascii="標楷體" w:eastAsia="標楷體" w:hAnsi="標楷體" w:cs="Times New Roman" w:hint="eastAsia"/>
                <w:b/>
                <w:noProof/>
                <w:kern w:val="0"/>
                <w:sz w:val="20"/>
              </w:rPr>
              <w:t>淨值</w:t>
            </w:r>
          </w:p>
        </w:tc>
        <w:tc>
          <w:tcPr>
            <w:tcW w:w="1701" w:type="dxa"/>
            <w:tcBorders>
              <w:top w:val="nil"/>
              <w:bottom w:val="nil"/>
            </w:tcBorders>
            <w:vAlign w:val="center"/>
          </w:tcPr>
          <w:p w14:paraId="482873BB" w14:textId="77777777" w:rsidR="00593F69" w:rsidRDefault="00593F69" w:rsidP="00650575">
            <w:pPr>
              <w:spacing w:line="200" w:lineRule="exact"/>
              <w:jc w:val="right"/>
              <w:rPr>
                <w:rFonts w:ascii="細明體" w:eastAsia="細明體" w:hAnsi="細明體"/>
                <w:sz w:val="18"/>
              </w:rPr>
            </w:pPr>
            <w:r w:rsidRPr="006F0A3C">
              <w:rPr>
                <w:rFonts w:ascii="細明體" w:eastAsia="細明體" w:hAnsi="細明體" w:hint="eastAsia"/>
                <w:b/>
                <w:sz w:val="18"/>
              </w:rPr>
              <w:t>83,214,966,736</w:t>
            </w:r>
          </w:p>
        </w:tc>
        <w:tc>
          <w:tcPr>
            <w:tcW w:w="658" w:type="dxa"/>
            <w:tcBorders>
              <w:top w:val="nil"/>
              <w:bottom w:val="nil"/>
            </w:tcBorders>
            <w:vAlign w:val="center"/>
          </w:tcPr>
          <w:p w14:paraId="52ECB888" w14:textId="77777777" w:rsidR="00593F69" w:rsidRDefault="00593F69" w:rsidP="00650575">
            <w:pPr>
              <w:spacing w:line="200" w:lineRule="exact"/>
              <w:jc w:val="right"/>
              <w:rPr>
                <w:rFonts w:ascii="細明體" w:eastAsia="細明體" w:hAnsi="細明體"/>
                <w:sz w:val="18"/>
              </w:rPr>
            </w:pPr>
            <w:r w:rsidRPr="006F0A3C">
              <w:rPr>
                <w:rFonts w:ascii="細明體" w:eastAsia="細明體" w:hAnsi="細明體" w:hint="eastAsia"/>
                <w:b/>
                <w:sz w:val="18"/>
              </w:rPr>
              <w:t>62.61</w:t>
            </w:r>
          </w:p>
        </w:tc>
        <w:tc>
          <w:tcPr>
            <w:tcW w:w="1701" w:type="dxa"/>
            <w:tcBorders>
              <w:top w:val="nil"/>
              <w:bottom w:val="nil"/>
            </w:tcBorders>
            <w:vAlign w:val="center"/>
          </w:tcPr>
          <w:p w14:paraId="5E700CF3"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sz w:val="18"/>
              </w:rPr>
              <w:t>82,372,213,450</w:t>
            </w:r>
          </w:p>
        </w:tc>
        <w:tc>
          <w:tcPr>
            <w:tcW w:w="669" w:type="dxa"/>
            <w:tcBorders>
              <w:top w:val="nil"/>
              <w:bottom w:val="nil"/>
            </w:tcBorders>
            <w:vAlign w:val="center"/>
          </w:tcPr>
          <w:p w14:paraId="0BADB46D"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sz w:val="18"/>
              </w:rPr>
              <w:t>63.88</w:t>
            </w:r>
          </w:p>
        </w:tc>
        <w:tc>
          <w:tcPr>
            <w:tcW w:w="1531" w:type="dxa"/>
            <w:tcBorders>
              <w:top w:val="nil"/>
              <w:bottom w:val="nil"/>
            </w:tcBorders>
            <w:vAlign w:val="center"/>
          </w:tcPr>
          <w:p w14:paraId="21EF6D86"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noProof/>
                <w:sz w:val="18"/>
              </w:rPr>
              <w:t>842,753,286</w:t>
            </w:r>
          </w:p>
        </w:tc>
        <w:tc>
          <w:tcPr>
            <w:tcW w:w="839" w:type="dxa"/>
            <w:tcBorders>
              <w:top w:val="nil"/>
              <w:bottom w:val="nil"/>
              <w:right w:val="nil"/>
            </w:tcBorders>
            <w:vAlign w:val="center"/>
          </w:tcPr>
          <w:p w14:paraId="794982CC"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kern w:val="0"/>
                <w:sz w:val="18"/>
              </w:rPr>
              <w:t>1.02</w:t>
            </w:r>
          </w:p>
        </w:tc>
      </w:tr>
      <w:tr w:rsidR="00593F69" w:rsidRPr="0024321F" w14:paraId="2BB85967"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6B841643" w14:textId="77777777" w:rsidR="00593F69" w:rsidRPr="0024321F" w:rsidRDefault="00593F69" w:rsidP="00650575">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基金</w:t>
            </w:r>
          </w:p>
        </w:tc>
        <w:tc>
          <w:tcPr>
            <w:tcW w:w="1701" w:type="dxa"/>
            <w:tcBorders>
              <w:top w:val="nil"/>
              <w:bottom w:val="nil"/>
            </w:tcBorders>
            <w:vAlign w:val="center"/>
          </w:tcPr>
          <w:p w14:paraId="4556EC4B"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66,072,182,702</w:t>
            </w:r>
          </w:p>
        </w:tc>
        <w:tc>
          <w:tcPr>
            <w:tcW w:w="658" w:type="dxa"/>
            <w:tcBorders>
              <w:top w:val="nil"/>
              <w:bottom w:val="nil"/>
            </w:tcBorders>
            <w:vAlign w:val="center"/>
          </w:tcPr>
          <w:p w14:paraId="32B3DF13"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49.71</w:t>
            </w:r>
          </w:p>
        </w:tc>
        <w:tc>
          <w:tcPr>
            <w:tcW w:w="1701" w:type="dxa"/>
            <w:tcBorders>
              <w:top w:val="nil"/>
              <w:bottom w:val="nil"/>
            </w:tcBorders>
            <w:vAlign w:val="center"/>
          </w:tcPr>
          <w:p w14:paraId="3981AFF9"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65,953,153,214</w:t>
            </w:r>
          </w:p>
        </w:tc>
        <w:tc>
          <w:tcPr>
            <w:tcW w:w="669" w:type="dxa"/>
            <w:tcBorders>
              <w:top w:val="nil"/>
              <w:bottom w:val="nil"/>
            </w:tcBorders>
            <w:vAlign w:val="center"/>
          </w:tcPr>
          <w:p w14:paraId="3F48B5A7"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51.15</w:t>
            </w:r>
          </w:p>
        </w:tc>
        <w:tc>
          <w:tcPr>
            <w:tcW w:w="1531" w:type="dxa"/>
            <w:tcBorders>
              <w:top w:val="nil"/>
              <w:bottom w:val="nil"/>
            </w:tcBorders>
            <w:vAlign w:val="center"/>
          </w:tcPr>
          <w:p w14:paraId="636DAB78"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119,029,488</w:t>
            </w:r>
          </w:p>
        </w:tc>
        <w:tc>
          <w:tcPr>
            <w:tcW w:w="839" w:type="dxa"/>
            <w:tcBorders>
              <w:top w:val="nil"/>
              <w:bottom w:val="nil"/>
              <w:right w:val="nil"/>
            </w:tcBorders>
            <w:vAlign w:val="center"/>
          </w:tcPr>
          <w:p w14:paraId="015818B4"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0.18</w:t>
            </w:r>
          </w:p>
        </w:tc>
      </w:tr>
      <w:tr w:rsidR="00593F69" w:rsidRPr="0024321F" w14:paraId="1BC8D1D7"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5A4A9E1B"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基金</w:t>
            </w:r>
          </w:p>
        </w:tc>
        <w:tc>
          <w:tcPr>
            <w:tcW w:w="1701" w:type="dxa"/>
            <w:tcBorders>
              <w:top w:val="nil"/>
              <w:bottom w:val="nil"/>
            </w:tcBorders>
            <w:vAlign w:val="center"/>
          </w:tcPr>
          <w:p w14:paraId="7BA06768"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66,072,182,702</w:t>
            </w:r>
          </w:p>
        </w:tc>
        <w:tc>
          <w:tcPr>
            <w:tcW w:w="658" w:type="dxa"/>
            <w:tcBorders>
              <w:top w:val="nil"/>
              <w:bottom w:val="nil"/>
            </w:tcBorders>
            <w:vAlign w:val="center"/>
          </w:tcPr>
          <w:p w14:paraId="53ABF106"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49.71</w:t>
            </w:r>
          </w:p>
        </w:tc>
        <w:tc>
          <w:tcPr>
            <w:tcW w:w="1701" w:type="dxa"/>
            <w:tcBorders>
              <w:top w:val="nil"/>
              <w:bottom w:val="nil"/>
            </w:tcBorders>
            <w:vAlign w:val="center"/>
          </w:tcPr>
          <w:p w14:paraId="064A50EB"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65,953,153,214</w:t>
            </w:r>
          </w:p>
        </w:tc>
        <w:tc>
          <w:tcPr>
            <w:tcW w:w="669" w:type="dxa"/>
            <w:tcBorders>
              <w:top w:val="nil"/>
              <w:bottom w:val="nil"/>
            </w:tcBorders>
            <w:vAlign w:val="center"/>
          </w:tcPr>
          <w:p w14:paraId="6C0F03C3"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51.15</w:t>
            </w:r>
          </w:p>
        </w:tc>
        <w:tc>
          <w:tcPr>
            <w:tcW w:w="1531" w:type="dxa"/>
            <w:tcBorders>
              <w:top w:val="nil"/>
              <w:bottom w:val="nil"/>
            </w:tcBorders>
            <w:vAlign w:val="center"/>
          </w:tcPr>
          <w:p w14:paraId="1710391E"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119,029,488</w:t>
            </w:r>
          </w:p>
        </w:tc>
        <w:tc>
          <w:tcPr>
            <w:tcW w:w="839" w:type="dxa"/>
            <w:tcBorders>
              <w:top w:val="nil"/>
              <w:bottom w:val="nil"/>
              <w:right w:val="nil"/>
            </w:tcBorders>
            <w:vAlign w:val="center"/>
          </w:tcPr>
          <w:p w14:paraId="646BEF51"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0.18</w:t>
            </w:r>
          </w:p>
        </w:tc>
      </w:tr>
      <w:tr w:rsidR="00593F69" w:rsidRPr="0024321F" w14:paraId="6D343F39"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0226EFAA" w14:textId="77777777" w:rsidR="00593F69" w:rsidRPr="0024321F" w:rsidRDefault="00593F69" w:rsidP="00650575">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公積</w:t>
            </w:r>
          </w:p>
        </w:tc>
        <w:tc>
          <w:tcPr>
            <w:tcW w:w="1701" w:type="dxa"/>
            <w:tcBorders>
              <w:top w:val="nil"/>
              <w:bottom w:val="nil"/>
            </w:tcBorders>
            <w:vAlign w:val="center"/>
          </w:tcPr>
          <w:p w14:paraId="2AC4F5F8"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4,192,880,268</w:t>
            </w:r>
          </w:p>
        </w:tc>
        <w:tc>
          <w:tcPr>
            <w:tcW w:w="658" w:type="dxa"/>
            <w:tcBorders>
              <w:top w:val="nil"/>
              <w:bottom w:val="nil"/>
            </w:tcBorders>
            <w:vAlign w:val="center"/>
          </w:tcPr>
          <w:p w14:paraId="611D0130"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3.15</w:t>
            </w:r>
          </w:p>
        </w:tc>
        <w:tc>
          <w:tcPr>
            <w:tcW w:w="1701" w:type="dxa"/>
            <w:tcBorders>
              <w:top w:val="nil"/>
              <w:bottom w:val="nil"/>
            </w:tcBorders>
            <w:vAlign w:val="center"/>
          </w:tcPr>
          <w:p w14:paraId="30C373F7"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4,192,497,956</w:t>
            </w:r>
          </w:p>
        </w:tc>
        <w:tc>
          <w:tcPr>
            <w:tcW w:w="669" w:type="dxa"/>
            <w:tcBorders>
              <w:top w:val="nil"/>
              <w:bottom w:val="nil"/>
            </w:tcBorders>
            <w:vAlign w:val="center"/>
          </w:tcPr>
          <w:p w14:paraId="5544A94A"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3.25</w:t>
            </w:r>
          </w:p>
        </w:tc>
        <w:tc>
          <w:tcPr>
            <w:tcW w:w="1531" w:type="dxa"/>
            <w:tcBorders>
              <w:top w:val="nil"/>
              <w:bottom w:val="nil"/>
            </w:tcBorders>
            <w:vAlign w:val="center"/>
          </w:tcPr>
          <w:p w14:paraId="461F5E90"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382,312</w:t>
            </w:r>
          </w:p>
        </w:tc>
        <w:tc>
          <w:tcPr>
            <w:tcW w:w="839" w:type="dxa"/>
            <w:tcBorders>
              <w:top w:val="nil"/>
              <w:bottom w:val="nil"/>
              <w:right w:val="nil"/>
            </w:tcBorders>
            <w:vAlign w:val="center"/>
          </w:tcPr>
          <w:p w14:paraId="3C7B9C9E"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0.01</w:t>
            </w:r>
          </w:p>
        </w:tc>
      </w:tr>
      <w:tr w:rsidR="00593F69" w:rsidRPr="0024321F" w14:paraId="17CA447D"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086A6825"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資本公積</w:t>
            </w:r>
          </w:p>
        </w:tc>
        <w:tc>
          <w:tcPr>
            <w:tcW w:w="1701" w:type="dxa"/>
            <w:tcBorders>
              <w:top w:val="nil"/>
              <w:bottom w:val="nil"/>
            </w:tcBorders>
            <w:vAlign w:val="center"/>
          </w:tcPr>
          <w:p w14:paraId="7529FF6C"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3,821,366,399</w:t>
            </w:r>
          </w:p>
        </w:tc>
        <w:tc>
          <w:tcPr>
            <w:tcW w:w="658" w:type="dxa"/>
            <w:tcBorders>
              <w:top w:val="nil"/>
              <w:bottom w:val="nil"/>
            </w:tcBorders>
            <w:vAlign w:val="center"/>
          </w:tcPr>
          <w:p w14:paraId="6738C3F9"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2.88</w:t>
            </w:r>
          </w:p>
        </w:tc>
        <w:tc>
          <w:tcPr>
            <w:tcW w:w="1701" w:type="dxa"/>
            <w:tcBorders>
              <w:top w:val="nil"/>
              <w:bottom w:val="nil"/>
            </w:tcBorders>
            <w:vAlign w:val="center"/>
          </w:tcPr>
          <w:p w14:paraId="07C31D79"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3,820,984,087</w:t>
            </w:r>
          </w:p>
        </w:tc>
        <w:tc>
          <w:tcPr>
            <w:tcW w:w="669" w:type="dxa"/>
            <w:tcBorders>
              <w:top w:val="nil"/>
              <w:bottom w:val="nil"/>
            </w:tcBorders>
            <w:vAlign w:val="center"/>
          </w:tcPr>
          <w:p w14:paraId="634E61A7"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2.96</w:t>
            </w:r>
          </w:p>
        </w:tc>
        <w:tc>
          <w:tcPr>
            <w:tcW w:w="1531" w:type="dxa"/>
            <w:tcBorders>
              <w:top w:val="nil"/>
              <w:bottom w:val="nil"/>
            </w:tcBorders>
            <w:vAlign w:val="center"/>
          </w:tcPr>
          <w:p w14:paraId="5105346F"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382,312</w:t>
            </w:r>
          </w:p>
        </w:tc>
        <w:tc>
          <w:tcPr>
            <w:tcW w:w="839" w:type="dxa"/>
            <w:tcBorders>
              <w:top w:val="nil"/>
              <w:bottom w:val="nil"/>
              <w:right w:val="nil"/>
            </w:tcBorders>
            <w:vAlign w:val="center"/>
          </w:tcPr>
          <w:p w14:paraId="4FB96E53"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0.01</w:t>
            </w:r>
          </w:p>
        </w:tc>
      </w:tr>
      <w:tr w:rsidR="00593F69" w:rsidRPr="0024321F" w14:paraId="414F2F09"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45B23D30"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特別公積</w:t>
            </w:r>
          </w:p>
        </w:tc>
        <w:tc>
          <w:tcPr>
            <w:tcW w:w="1701" w:type="dxa"/>
            <w:tcBorders>
              <w:top w:val="nil"/>
              <w:bottom w:val="nil"/>
            </w:tcBorders>
            <w:vAlign w:val="center"/>
          </w:tcPr>
          <w:p w14:paraId="61E222BE"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371,513,869</w:t>
            </w:r>
          </w:p>
        </w:tc>
        <w:tc>
          <w:tcPr>
            <w:tcW w:w="658" w:type="dxa"/>
            <w:tcBorders>
              <w:top w:val="nil"/>
              <w:bottom w:val="nil"/>
            </w:tcBorders>
            <w:vAlign w:val="center"/>
          </w:tcPr>
          <w:p w14:paraId="3B5BB7BA"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0.28</w:t>
            </w:r>
          </w:p>
        </w:tc>
        <w:tc>
          <w:tcPr>
            <w:tcW w:w="1701" w:type="dxa"/>
            <w:tcBorders>
              <w:top w:val="nil"/>
              <w:bottom w:val="nil"/>
            </w:tcBorders>
            <w:vAlign w:val="center"/>
          </w:tcPr>
          <w:p w14:paraId="48A43934"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371,513,869</w:t>
            </w:r>
          </w:p>
        </w:tc>
        <w:tc>
          <w:tcPr>
            <w:tcW w:w="669" w:type="dxa"/>
            <w:tcBorders>
              <w:top w:val="nil"/>
              <w:bottom w:val="nil"/>
            </w:tcBorders>
            <w:vAlign w:val="center"/>
          </w:tcPr>
          <w:p w14:paraId="5F33698A"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0.29</w:t>
            </w:r>
          </w:p>
        </w:tc>
        <w:tc>
          <w:tcPr>
            <w:tcW w:w="1531" w:type="dxa"/>
            <w:tcBorders>
              <w:top w:val="nil"/>
              <w:bottom w:val="nil"/>
            </w:tcBorders>
            <w:vAlign w:val="center"/>
          </w:tcPr>
          <w:p w14:paraId="5264B151"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w:t>
            </w:r>
          </w:p>
        </w:tc>
        <w:tc>
          <w:tcPr>
            <w:tcW w:w="839" w:type="dxa"/>
            <w:tcBorders>
              <w:top w:val="nil"/>
              <w:bottom w:val="nil"/>
              <w:right w:val="nil"/>
            </w:tcBorders>
            <w:vAlign w:val="center"/>
          </w:tcPr>
          <w:p w14:paraId="7BF356A0"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w:t>
            </w:r>
          </w:p>
        </w:tc>
      </w:tr>
      <w:tr w:rsidR="00593F69" w:rsidRPr="0024321F" w14:paraId="17A86F3F"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15CC504D" w14:textId="77777777" w:rsidR="00593F69" w:rsidRPr="0024321F" w:rsidRDefault="00593F69" w:rsidP="00650575">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累積餘絀</w:t>
            </w:r>
          </w:p>
        </w:tc>
        <w:tc>
          <w:tcPr>
            <w:tcW w:w="1701" w:type="dxa"/>
            <w:tcBorders>
              <w:top w:val="nil"/>
              <w:bottom w:val="nil"/>
            </w:tcBorders>
            <w:vAlign w:val="center"/>
          </w:tcPr>
          <w:p w14:paraId="5A316041"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12,949,903,766</w:t>
            </w:r>
          </w:p>
        </w:tc>
        <w:tc>
          <w:tcPr>
            <w:tcW w:w="658" w:type="dxa"/>
            <w:tcBorders>
              <w:top w:val="nil"/>
              <w:bottom w:val="nil"/>
            </w:tcBorders>
            <w:vAlign w:val="center"/>
          </w:tcPr>
          <w:p w14:paraId="334685FD"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9.74</w:t>
            </w:r>
          </w:p>
        </w:tc>
        <w:tc>
          <w:tcPr>
            <w:tcW w:w="1701" w:type="dxa"/>
            <w:tcBorders>
              <w:top w:val="nil"/>
              <w:bottom w:val="nil"/>
            </w:tcBorders>
            <w:vAlign w:val="center"/>
          </w:tcPr>
          <w:p w14:paraId="338F15B9"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12,226,562,280</w:t>
            </w:r>
          </w:p>
        </w:tc>
        <w:tc>
          <w:tcPr>
            <w:tcW w:w="669" w:type="dxa"/>
            <w:tcBorders>
              <w:top w:val="nil"/>
              <w:bottom w:val="nil"/>
            </w:tcBorders>
            <w:vAlign w:val="center"/>
          </w:tcPr>
          <w:p w14:paraId="134139BE"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9.48</w:t>
            </w:r>
          </w:p>
        </w:tc>
        <w:tc>
          <w:tcPr>
            <w:tcW w:w="1531" w:type="dxa"/>
            <w:tcBorders>
              <w:top w:val="nil"/>
              <w:bottom w:val="nil"/>
            </w:tcBorders>
            <w:vAlign w:val="center"/>
          </w:tcPr>
          <w:p w14:paraId="4850F834"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723,341,486</w:t>
            </w:r>
          </w:p>
        </w:tc>
        <w:tc>
          <w:tcPr>
            <w:tcW w:w="839" w:type="dxa"/>
            <w:tcBorders>
              <w:top w:val="nil"/>
              <w:bottom w:val="nil"/>
              <w:right w:val="nil"/>
            </w:tcBorders>
            <w:vAlign w:val="center"/>
          </w:tcPr>
          <w:p w14:paraId="654EB5FC"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5.92</w:t>
            </w:r>
          </w:p>
        </w:tc>
      </w:tr>
      <w:tr w:rsidR="00593F69" w:rsidRPr="0024321F" w14:paraId="1C437892" w14:textId="77777777" w:rsidTr="00D964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61"/>
          <w:jc w:val="center"/>
        </w:trPr>
        <w:tc>
          <w:tcPr>
            <w:tcW w:w="2829" w:type="dxa"/>
            <w:tcBorders>
              <w:top w:val="nil"/>
              <w:left w:val="nil"/>
              <w:bottom w:val="nil"/>
            </w:tcBorders>
            <w:shd w:val="clear" w:color="auto" w:fill="auto"/>
            <w:vAlign w:val="center"/>
          </w:tcPr>
          <w:p w14:paraId="33C0908A" w14:textId="77777777" w:rsidR="00593F69" w:rsidRPr="0024321F" w:rsidRDefault="00593F69" w:rsidP="00650575">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累積賸餘</w:t>
            </w:r>
          </w:p>
        </w:tc>
        <w:tc>
          <w:tcPr>
            <w:tcW w:w="1701" w:type="dxa"/>
            <w:tcBorders>
              <w:top w:val="nil"/>
              <w:bottom w:val="nil"/>
            </w:tcBorders>
            <w:vAlign w:val="center"/>
          </w:tcPr>
          <w:p w14:paraId="7D75D100"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12,949,903,766</w:t>
            </w:r>
          </w:p>
        </w:tc>
        <w:tc>
          <w:tcPr>
            <w:tcW w:w="658" w:type="dxa"/>
            <w:tcBorders>
              <w:top w:val="nil"/>
              <w:bottom w:val="nil"/>
            </w:tcBorders>
            <w:vAlign w:val="center"/>
          </w:tcPr>
          <w:p w14:paraId="2BDFE928"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9.74</w:t>
            </w:r>
          </w:p>
        </w:tc>
        <w:tc>
          <w:tcPr>
            <w:tcW w:w="1701" w:type="dxa"/>
            <w:tcBorders>
              <w:top w:val="nil"/>
              <w:bottom w:val="nil"/>
            </w:tcBorders>
            <w:vAlign w:val="center"/>
          </w:tcPr>
          <w:p w14:paraId="48007C9F"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12,226,562,280</w:t>
            </w:r>
          </w:p>
        </w:tc>
        <w:tc>
          <w:tcPr>
            <w:tcW w:w="669" w:type="dxa"/>
            <w:tcBorders>
              <w:top w:val="nil"/>
              <w:bottom w:val="nil"/>
            </w:tcBorders>
            <w:vAlign w:val="center"/>
          </w:tcPr>
          <w:p w14:paraId="55B9B87A"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sz w:val="18"/>
              </w:rPr>
              <w:t>9.48</w:t>
            </w:r>
          </w:p>
        </w:tc>
        <w:tc>
          <w:tcPr>
            <w:tcW w:w="1531" w:type="dxa"/>
            <w:tcBorders>
              <w:top w:val="nil"/>
              <w:bottom w:val="nil"/>
            </w:tcBorders>
            <w:vAlign w:val="center"/>
          </w:tcPr>
          <w:p w14:paraId="50E6FC8E" w14:textId="77777777" w:rsidR="00593F69" w:rsidRPr="00181746" w:rsidRDefault="00593F69" w:rsidP="00650575">
            <w:pPr>
              <w:spacing w:line="200" w:lineRule="exact"/>
              <w:jc w:val="right"/>
              <w:rPr>
                <w:rFonts w:ascii="細明體" w:eastAsia="細明體" w:hAnsi="細明體"/>
                <w:sz w:val="18"/>
              </w:rPr>
            </w:pPr>
            <w:r w:rsidRPr="006F0A3C">
              <w:rPr>
                <w:rFonts w:ascii="細明體" w:eastAsia="細明體" w:hAnsi="細明體" w:hint="eastAsia"/>
                <w:noProof/>
                <w:sz w:val="18"/>
              </w:rPr>
              <w:t>723,341,486</w:t>
            </w:r>
          </w:p>
        </w:tc>
        <w:tc>
          <w:tcPr>
            <w:tcW w:w="839" w:type="dxa"/>
            <w:tcBorders>
              <w:top w:val="nil"/>
              <w:bottom w:val="nil"/>
              <w:right w:val="nil"/>
            </w:tcBorders>
            <w:vAlign w:val="center"/>
          </w:tcPr>
          <w:p w14:paraId="4873C46E" w14:textId="77777777" w:rsidR="00593F69" w:rsidRPr="00B6455C" w:rsidRDefault="00593F69" w:rsidP="00650575">
            <w:pPr>
              <w:spacing w:line="200" w:lineRule="exact"/>
              <w:jc w:val="right"/>
              <w:rPr>
                <w:rFonts w:ascii="細明體" w:eastAsia="細明體" w:hAnsi="細明體"/>
                <w:sz w:val="18"/>
              </w:rPr>
            </w:pPr>
            <w:r w:rsidRPr="006F0A3C">
              <w:rPr>
                <w:rFonts w:ascii="細明體" w:eastAsia="細明體" w:hAnsi="細明體" w:hint="eastAsia"/>
                <w:kern w:val="0"/>
                <w:sz w:val="18"/>
              </w:rPr>
              <w:t>5.92</w:t>
            </w:r>
          </w:p>
        </w:tc>
      </w:tr>
      <w:tr w:rsidR="00593F69" w:rsidRPr="0024321F" w14:paraId="0897F0DA" w14:textId="77777777" w:rsidTr="009C7D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9" w:type="dxa"/>
          <w:cantSplit/>
          <w:trHeight w:hRule="exact" w:val="272"/>
          <w:jc w:val="center"/>
        </w:trPr>
        <w:tc>
          <w:tcPr>
            <w:tcW w:w="2829" w:type="dxa"/>
            <w:tcBorders>
              <w:top w:val="nil"/>
              <w:left w:val="nil"/>
              <w:bottom w:val="single" w:sz="8" w:space="0" w:color="auto"/>
            </w:tcBorders>
            <w:vAlign w:val="center"/>
          </w:tcPr>
          <w:p w14:paraId="63752CE3" w14:textId="77777777" w:rsidR="00593F69" w:rsidRPr="0024321F" w:rsidRDefault="00593F69" w:rsidP="00650575">
            <w:pPr>
              <w:spacing w:line="200" w:lineRule="exact"/>
              <w:ind w:right="42"/>
              <w:rPr>
                <w:rFonts w:ascii="標楷體" w:eastAsia="標楷體" w:hAnsi="標楷體" w:cs="Times New Roman"/>
                <w:b/>
                <w:kern w:val="0"/>
                <w:sz w:val="20"/>
              </w:rPr>
            </w:pPr>
            <w:r>
              <w:rPr>
                <w:rFonts w:ascii="標楷體" w:eastAsia="標楷體" w:hAnsi="標楷體" w:cs="Times New Roman" w:hint="eastAsia"/>
                <w:b/>
                <w:noProof/>
                <w:kern w:val="0"/>
                <w:sz w:val="20"/>
              </w:rPr>
              <w:t>合計</w:t>
            </w:r>
          </w:p>
        </w:tc>
        <w:tc>
          <w:tcPr>
            <w:tcW w:w="1701" w:type="dxa"/>
            <w:tcBorders>
              <w:top w:val="nil"/>
              <w:bottom w:val="single" w:sz="8" w:space="0" w:color="auto"/>
            </w:tcBorders>
            <w:vAlign w:val="center"/>
          </w:tcPr>
          <w:p w14:paraId="2147F4FB" w14:textId="77777777" w:rsidR="00593F69" w:rsidRDefault="00593F69" w:rsidP="00650575">
            <w:pPr>
              <w:spacing w:line="200" w:lineRule="exact"/>
              <w:jc w:val="right"/>
              <w:rPr>
                <w:rFonts w:ascii="細明體" w:eastAsia="細明體" w:hAnsi="細明體"/>
                <w:sz w:val="18"/>
              </w:rPr>
            </w:pPr>
            <w:r w:rsidRPr="006F0A3C">
              <w:rPr>
                <w:rFonts w:ascii="細明體" w:eastAsia="細明體" w:hAnsi="細明體" w:hint="eastAsia"/>
                <w:b/>
                <w:sz w:val="18"/>
              </w:rPr>
              <w:t>132,911,492,372</w:t>
            </w:r>
          </w:p>
        </w:tc>
        <w:tc>
          <w:tcPr>
            <w:tcW w:w="658" w:type="dxa"/>
            <w:tcBorders>
              <w:top w:val="nil"/>
              <w:bottom w:val="single" w:sz="8" w:space="0" w:color="auto"/>
            </w:tcBorders>
            <w:vAlign w:val="center"/>
          </w:tcPr>
          <w:p w14:paraId="608E05F7" w14:textId="77777777" w:rsidR="00593F69" w:rsidRDefault="00593F69" w:rsidP="00650575">
            <w:pPr>
              <w:spacing w:line="200" w:lineRule="exact"/>
              <w:jc w:val="right"/>
              <w:rPr>
                <w:rFonts w:ascii="細明體" w:eastAsia="細明體" w:hAnsi="細明體"/>
                <w:sz w:val="18"/>
              </w:rPr>
            </w:pPr>
            <w:r w:rsidRPr="006F0A3C">
              <w:rPr>
                <w:rFonts w:ascii="細明體" w:eastAsia="細明體" w:hAnsi="細明體" w:hint="eastAsia"/>
                <w:b/>
                <w:sz w:val="18"/>
              </w:rPr>
              <w:t>100.00</w:t>
            </w:r>
          </w:p>
        </w:tc>
        <w:tc>
          <w:tcPr>
            <w:tcW w:w="1701" w:type="dxa"/>
            <w:tcBorders>
              <w:top w:val="nil"/>
              <w:bottom w:val="single" w:sz="8" w:space="0" w:color="auto"/>
            </w:tcBorders>
            <w:vAlign w:val="center"/>
          </w:tcPr>
          <w:p w14:paraId="4387CB31"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sz w:val="18"/>
              </w:rPr>
              <w:t>128,943,164,876</w:t>
            </w:r>
          </w:p>
        </w:tc>
        <w:tc>
          <w:tcPr>
            <w:tcW w:w="669" w:type="dxa"/>
            <w:tcBorders>
              <w:top w:val="nil"/>
              <w:bottom w:val="single" w:sz="8" w:space="0" w:color="auto"/>
            </w:tcBorders>
            <w:vAlign w:val="center"/>
          </w:tcPr>
          <w:p w14:paraId="4B8AF74F"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sz w:val="18"/>
              </w:rPr>
              <w:t>100.00</w:t>
            </w:r>
          </w:p>
        </w:tc>
        <w:tc>
          <w:tcPr>
            <w:tcW w:w="1531" w:type="dxa"/>
            <w:tcBorders>
              <w:top w:val="nil"/>
              <w:bottom w:val="single" w:sz="8" w:space="0" w:color="auto"/>
            </w:tcBorders>
            <w:vAlign w:val="center"/>
          </w:tcPr>
          <w:p w14:paraId="2D3E69BE"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noProof/>
                <w:sz w:val="18"/>
              </w:rPr>
              <w:t>3,968,327,496</w:t>
            </w:r>
          </w:p>
        </w:tc>
        <w:tc>
          <w:tcPr>
            <w:tcW w:w="839" w:type="dxa"/>
            <w:tcBorders>
              <w:top w:val="nil"/>
              <w:bottom w:val="single" w:sz="8" w:space="0" w:color="auto"/>
              <w:right w:val="nil"/>
            </w:tcBorders>
            <w:vAlign w:val="center"/>
          </w:tcPr>
          <w:p w14:paraId="4E6B61E8" w14:textId="77777777" w:rsidR="00593F69" w:rsidRPr="00B6455C" w:rsidRDefault="00593F69" w:rsidP="00650575">
            <w:pPr>
              <w:spacing w:line="200" w:lineRule="exact"/>
              <w:jc w:val="right"/>
              <w:rPr>
                <w:rFonts w:ascii="細明體" w:eastAsia="細明體" w:hAnsi="細明體"/>
                <w:b/>
                <w:sz w:val="18"/>
              </w:rPr>
            </w:pPr>
            <w:r w:rsidRPr="006F0A3C">
              <w:rPr>
                <w:rFonts w:ascii="細明體" w:eastAsia="細明體" w:hAnsi="細明體" w:hint="eastAsia"/>
                <w:b/>
                <w:kern w:val="0"/>
                <w:sz w:val="18"/>
              </w:rPr>
              <w:t>3.08</w:t>
            </w:r>
          </w:p>
        </w:tc>
      </w:tr>
    </w:tbl>
    <w:p w14:paraId="47FFA06E" w14:textId="77777777" w:rsidR="00593F69" w:rsidRDefault="00593F69" w:rsidP="009C7D2F">
      <w:pPr>
        <w:tabs>
          <w:tab w:val="left" w:pos="408"/>
        </w:tabs>
        <w:spacing w:before="6" w:line="240" w:lineRule="exact"/>
        <w:ind w:left="383" w:hangingChars="213" w:hanging="383"/>
        <w:contextualSpacing/>
        <w:rPr>
          <w:rFonts w:ascii="標楷體" w:eastAsia="標楷體" w:hAnsi="標楷體"/>
          <w:sz w:val="18"/>
          <w:szCs w:val="18"/>
        </w:rPr>
      </w:pPr>
      <w:r w:rsidRPr="00F10D4B">
        <w:rPr>
          <w:rFonts w:ascii="標楷體" w:eastAsia="標楷體" w:hAnsi="標楷體" w:hint="eastAsia"/>
          <w:sz w:val="18"/>
          <w:szCs w:val="18"/>
        </w:rPr>
        <w:t>註：信託代理與保證資產（負債），</w:t>
      </w:r>
      <w:r>
        <w:rPr>
          <w:rFonts w:ascii="標楷體" w:eastAsia="標楷體" w:hAnsi="標楷體"/>
          <w:sz w:val="18"/>
          <w:szCs w:val="18"/>
        </w:rPr>
        <w:t>11</w:t>
      </w:r>
      <w:r>
        <w:rPr>
          <w:rFonts w:ascii="標楷體" w:eastAsia="標楷體" w:hAnsi="標楷體" w:hint="eastAsia"/>
          <w:sz w:val="18"/>
          <w:szCs w:val="18"/>
        </w:rPr>
        <w:t>4</w:t>
      </w:r>
      <w:r w:rsidRPr="00F10D4B">
        <w:rPr>
          <w:rFonts w:ascii="標楷體" w:eastAsia="標楷體" w:hAnsi="標楷體" w:hint="eastAsia"/>
          <w:sz w:val="18"/>
          <w:szCs w:val="18"/>
        </w:rPr>
        <w:t>年底及</w:t>
      </w:r>
      <w:r>
        <w:rPr>
          <w:rFonts w:ascii="標楷體" w:eastAsia="標楷體" w:hAnsi="標楷體" w:hint="eastAsia"/>
          <w:sz w:val="18"/>
          <w:szCs w:val="18"/>
        </w:rPr>
        <w:t>1</w:t>
      </w:r>
      <w:r>
        <w:rPr>
          <w:rFonts w:ascii="標楷體" w:eastAsia="標楷體" w:hAnsi="標楷體"/>
          <w:sz w:val="18"/>
          <w:szCs w:val="18"/>
        </w:rPr>
        <w:t>1</w:t>
      </w:r>
      <w:r>
        <w:rPr>
          <w:rFonts w:ascii="標楷體" w:eastAsia="標楷體" w:hAnsi="標楷體" w:hint="eastAsia"/>
          <w:sz w:val="18"/>
          <w:szCs w:val="18"/>
        </w:rPr>
        <w:t>3</w:t>
      </w:r>
      <w:r w:rsidRPr="00F10D4B">
        <w:rPr>
          <w:rFonts w:ascii="標楷體" w:eastAsia="標楷體" w:hAnsi="標楷體" w:hint="eastAsia"/>
          <w:sz w:val="18"/>
          <w:szCs w:val="18"/>
        </w:rPr>
        <w:t>年底各有</w:t>
      </w:r>
      <w:r>
        <w:rPr>
          <w:rFonts w:ascii="標楷體" w:eastAsia="標楷體" w:hAnsi="標楷體" w:hint="eastAsia"/>
          <w:sz w:val="18"/>
          <w:szCs w:val="18"/>
        </w:rPr>
        <w:t>4</w:t>
      </w:r>
      <w:r>
        <w:rPr>
          <w:rFonts w:ascii="標楷體" w:eastAsia="標楷體" w:hAnsi="標楷體"/>
          <w:sz w:val="18"/>
          <w:szCs w:val="18"/>
        </w:rPr>
        <w:t>11,408,041</w:t>
      </w:r>
      <w:r w:rsidRPr="00F10D4B">
        <w:rPr>
          <w:rFonts w:ascii="標楷體" w:eastAsia="標楷體" w:hAnsi="標楷體" w:hint="eastAsia"/>
          <w:sz w:val="18"/>
          <w:szCs w:val="18"/>
        </w:rPr>
        <w:t>元及</w:t>
      </w:r>
      <w:r>
        <w:rPr>
          <w:rFonts w:ascii="標楷體" w:eastAsia="標楷體" w:hAnsi="標楷體" w:hint="eastAsia"/>
          <w:sz w:val="18"/>
          <w:szCs w:val="18"/>
        </w:rPr>
        <w:t>448</w:t>
      </w:r>
      <w:r>
        <w:rPr>
          <w:rFonts w:ascii="標楷體" w:eastAsia="標楷體" w:hAnsi="標楷體"/>
          <w:sz w:val="18"/>
          <w:szCs w:val="18"/>
        </w:rPr>
        <w:t>,</w:t>
      </w:r>
      <w:r>
        <w:rPr>
          <w:rFonts w:ascii="標楷體" w:eastAsia="標楷體" w:hAnsi="標楷體" w:hint="eastAsia"/>
          <w:sz w:val="18"/>
          <w:szCs w:val="18"/>
        </w:rPr>
        <w:t>749</w:t>
      </w:r>
      <w:r>
        <w:rPr>
          <w:rFonts w:ascii="標楷體" w:eastAsia="標楷體" w:hAnsi="標楷體"/>
          <w:sz w:val="18"/>
          <w:szCs w:val="18"/>
        </w:rPr>
        <w:t>,</w:t>
      </w:r>
      <w:r>
        <w:rPr>
          <w:rFonts w:ascii="標楷體" w:eastAsia="標楷體" w:hAnsi="標楷體" w:hint="eastAsia"/>
          <w:sz w:val="18"/>
          <w:szCs w:val="18"/>
        </w:rPr>
        <w:t>219</w:t>
      </w:r>
      <w:r w:rsidRPr="00F10D4B">
        <w:rPr>
          <w:rFonts w:ascii="標楷體" w:eastAsia="標楷體" w:hAnsi="標楷體" w:hint="eastAsia"/>
          <w:sz w:val="18"/>
          <w:szCs w:val="18"/>
        </w:rPr>
        <w:t>元。</w:t>
      </w:r>
    </w:p>
    <w:p w14:paraId="283D6FE7" w14:textId="77777777" w:rsidR="00593F69" w:rsidRPr="00240E13" w:rsidRDefault="00593F69" w:rsidP="00C92211">
      <w:pPr>
        <w:pStyle w:val="-"/>
      </w:pPr>
      <w:r w:rsidRPr="00240E13">
        <w:rPr>
          <w:rFonts w:hint="eastAsia"/>
        </w:rPr>
        <w:lastRenderedPageBreak/>
        <w:t>九</w:t>
      </w:r>
      <w:r w:rsidRPr="00240E13">
        <w:rPr>
          <w:rFonts w:ascii="新細明體" w:eastAsia="新細明體" w:hAnsi="新細明體" w:hint="eastAsia"/>
        </w:rPr>
        <w:t>、</w:t>
      </w:r>
      <w:r w:rsidRPr="00240E13">
        <w:t>臺北市都市更新基金</w:t>
      </w:r>
    </w:p>
    <w:p w14:paraId="57FAC9DB" w14:textId="77777777" w:rsidR="00593F69" w:rsidRPr="00A93F98" w:rsidRDefault="00593F69" w:rsidP="00FF647F">
      <w:pPr>
        <w:pStyle w:val="OK"/>
        <w:overflowPunct w:val="0"/>
        <w:snapToGrid w:val="0"/>
        <w:spacing w:line="450" w:lineRule="exact"/>
        <w:ind w:firstLineChars="200" w:firstLine="480"/>
        <w:rPr>
          <w:rFonts w:hAnsi="標楷體"/>
          <w:color w:val="000000" w:themeColor="text1"/>
          <w:szCs w:val="24"/>
        </w:rPr>
      </w:pPr>
      <w:r w:rsidRPr="00A93F98">
        <w:rPr>
          <w:rFonts w:hAnsi="標楷體" w:hint="eastAsia"/>
          <w:color w:val="000000" w:themeColor="text1"/>
          <w:szCs w:val="24"/>
        </w:rPr>
        <w:t>臺北市政府為辦理都市整建及更新事業，依都市更新條例第</w:t>
      </w:r>
      <w:r>
        <w:rPr>
          <w:rFonts w:hAnsi="標楷體" w:hint="eastAsia"/>
          <w:color w:val="000000" w:themeColor="text1"/>
          <w:szCs w:val="24"/>
        </w:rPr>
        <w:t>31</w:t>
      </w:r>
      <w:r w:rsidRPr="00A93F98">
        <w:rPr>
          <w:rFonts w:hAnsi="標楷體" w:hint="eastAsia"/>
          <w:color w:val="000000" w:themeColor="text1"/>
          <w:szCs w:val="24"/>
        </w:rPr>
        <w:t>條及臺北市土地使用分區管制自治條例第97條之8規定，設置臺北市都市更新基金。該基金</w:t>
      </w:r>
      <w:r>
        <w:rPr>
          <w:rFonts w:hAnsi="標楷體"/>
          <w:color w:val="000000" w:themeColor="text1"/>
          <w:szCs w:val="24"/>
        </w:rPr>
        <w:t>11</w:t>
      </w:r>
      <w:r>
        <w:rPr>
          <w:rFonts w:hAnsi="標楷體" w:hint="eastAsia"/>
          <w:color w:val="000000" w:themeColor="text1"/>
          <w:szCs w:val="24"/>
        </w:rPr>
        <w:t>4年</w:t>
      </w:r>
      <w:r w:rsidRPr="00A93F98">
        <w:rPr>
          <w:rFonts w:hAnsi="標楷體" w:hint="eastAsia"/>
          <w:color w:val="000000" w:themeColor="text1"/>
          <w:szCs w:val="24"/>
        </w:rPr>
        <w:t>度各項營運計畫及預算之執行等，經予書面審核</w:t>
      </w:r>
      <w:r>
        <w:rPr>
          <w:rFonts w:hAnsi="標楷體" w:hint="eastAsia"/>
          <w:color w:val="000000" w:themeColor="text1"/>
          <w:szCs w:val="24"/>
        </w:rPr>
        <w:t>，</w:t>
      </w:r>
      <w:r>
        <w:rPr>
          <w:rFonts w:hint="eastAsia"/>
          <w:szCs w:val="24"/>
        </w:rPr>
        <w:t>並於期中派員就地抽查，</w:t>
      </w:r>
      <w:r w:rsidRPr="00A93F98">
        <w:rPr>
          <w:rFonts w:hAnsi="標楷體" w:hint="eastAsia"/>
          <w:color w:val="000000" w:themeColor="text1"/>
          <w:szCs w:val="24"/>
        </w:rPr>
        <w:t>茲將</w:t>
      </w:r>
      <w:r>
        <w:rPr>
          <w:rFonts w:hint="eastAsia"/>
          <w:szCs w:val="24"/>
        </w:rPr>
        <w:t>查</w:t>
      </w:r>
      <w:r w:rsidRPr="006A48C6">
        <w:rPr>
          <w:rFonts w:hint="eastAsia"/>
          <w:szCs w:val="24"/>
        </w:rPr>
        <w:t>核</w:t>
      </w:r>
      <w:r w:rsidRPr="00A93F98">
        <w:rPr>
          <w:rFonts w:hAnsi="標楷體" w:hint="eastAsia"/>
          <w:color w:val="000000" w:themeColor="text1"/>
          <w:szCs w:val="24"/>
        </w:rPr>
        <w:t>結果說明如次：</w:t>
      </w:r>
    </w:p>
    <w:p w14:paraId="4B1EC7B3" w14:textId="77777777" w:rsidR="00593F69" w:rsidRPr="00A93F98" w:rsidRDefault="00593F69" w:rsidP="00851FCD">
      <w:pPr>
        <w:pStyle w:val="ab"/>
        <w:overflowPunct w:val="0"/>
        <w:spacing w:line="460" w:lineRule="exact"/>
        <w:ind w:right="0"/>
        <w:rPr>
          <w:color w:val="000000" w:themeColor="text1"/>
          <w:spacing w:val="0"/>
          <w:szCs w:val="24"/>
        </w:rPr>
      </w:pPr>
      <w:r>
        <w:rPr>
          <w:rFonts w:hint="eastAsia"/>
          <w:color w:val="000000" w:themeColor="text1"/>
          <w:spacing w:val="0"/>
          <w:sz w:val="28"/>
          <w:szCs w:val="24"/>
        </w:rPr>
        <w:t>（一）</w:t>
      </w:r>
      <w:r w:rsidRPr="00A93F98">
        <w:rPr>
          <w:rFonts w:hint="eastAsia"/>
          <w:color w:val="000000" w:themeColor="text1"/>
          <w:spacing w:val="0"/>
          <w:sz w:val="28"/>
          <w:szCs w:val="24"/>
        </w:rPr>
        <w:t>營運計畫實施情形之查核</w:t>
      </w:r>
    </w:p>
    <w:p w14:paraId="76E00281" w14:textId="77777777" w:rsidR="00593F69" w:rsidRPr="00D940DC" w:rsidRDefault="00593F69" w:rsidP="00FF647F">
      <w:pPr>
        <w:pStyle w:val="OK"/>
        <w:overflowPunct w:val="0"/>
        <w:snapToGrid w:val="0"/>
        <w:spacing w:line="450" w:lineRule="exact"/>
        <w:ind w:firstLineChars="200" w:firstLine="480"/>
        <w:rPr>
          <w:rFonts w:hAnsi="標楷體"/>
          <w:color w:val="000000" w:themeColor="text1"/>
          <w:szCs w:val="24"/>
        </w:rPr>
      </w:pPr>
      <w:r w:rsidRPr="00D940DC">
        <w:rPr>
          <w:rFonts w:hAnsi="標楷體" w:hint="eastAsia"/>
          <w:color w:val="000000" w:themeColor="text1"/>
          <w:szCs w:val="24"/>
        </w:rPr>
        <w:t>該基金主要營運計畫係執行都市整建及更新事業。11</w:t>
      </w:r>
      <w:r>
        <w:rPr>
          <w:rFonts w:hAnsi="標楷體" w:hint="eastAsia"/>
          <w:color w:val="000000" w:themeColor="text1"/>
          <w:szCs w:val="24"/>
        </w:rPr>
        <w:t>4</w:t>
      </w:r>
      <w:r w:rsidRPr="00D940DC">
        <w:rPr>
          <w:rFonts w:hAnsi="標楷體" w:hint="eastAsia"/>
          <w:color w:val="000000" w:themeColor="text1"/>
          <w:szCs w:val="24"/>
        </w:rPr>
        <w:t>年度營運項目2項，實施結果，實際數</w:t>
      </w:r>
      <w:r>
        <w:rPr>
          <w:rFonts w:hAnsi="標楷體" w:hint="eastAsia"/>
          <w:color w:val="000000" w:themeColor="text1"/>
          <w:szCs w:val="24"/>
        </w:rPr>
        <w:t>均</w:t>
      </w:r>
      <w:r w:rsidRPr="00D940DC">
        <w:rPr>
          <w:rFonts w:hAnsi="標楷體" w:hint="eastAsia"/>
          <w:color w:val="000000" w:themeColor="text1"/>
          <w:szCs w:val="24"/>
        </w:rPr>
        <w:t>較原預計減少，其執行情形如次：</w:t>
      </w:r>
    </w:p>
    <w:p w14:paraId="0ACCFEF6" w14:textId="77777777" w:rsidR="00593F69" w:rsidRPr="00D940DC" w:rsidRDefault="00593F69" w:rsidP="00FF647F">
      <w:pPr>
        <w:widowControl/>
        <w:overflowPunct w:val="0"/>
        <w:spacing w:before="60" w:after="60" w:line="450" w:lineRule="exact"/>
        <w:ind w:firstLineChars="300" w:firstLine="720"/>
        <w:jc w:val="both"/>
        <w:rPr>
          <w:rFonts w:ascii="標楷體" w:eastAsia="標楷體" w:hAnsi="標楷體" w:cs="新細明體"/>
          <w:bCs/>
          <w:szCs w:val="24"/>
        </w:rPr>
      </w:pPr>
      <w:r w:rsidRPr="00D940DC">
        <w:rPr>
          <w:rFonts w:ascii="標楷體" w:eastAsia="標楷體" w:hAnsi="標楷體" w:cs="新細明體"/>
          <w:bCs/>
          <w:szCs w:val="24"/>
        </w:rPr>
        <w:t>1</w:t>
      </w:r>
      <w:r w:rsidRPr="00D940DC">
        <w:rPr>
          <w:rFonts w:ascii="標楷體" w:eastAsia="標楷體" w:hAnsi="標楷體" w:cs="新細明體" w:hint="eastAsia"/>
          <w:bCs/>
          <w:szCs w:val="24"/>
        </w:rPr>
        <w:t>.都市更新地區公共環境改善計畫相關委辦案等　預計</w:t>
      </w:r>
      <w:r>
        <w:rPr>
          <w:rFonts w:ascii="標楷體" w:eastAsia="標楷體" w:hAnsi="標楷體" w:cs="新細明體" w:hint="eastAsia"/>
          <w:bCs/>
          <w:szCs w:val="24"/>
        </w:rPr>
        <w:t>支用</w:t>
      </w:r>
      <w:r w:rsidRPr="00D940DC">
        <w:rPr>
          <w:rFonts w:ascii="標楷體" w:eastAsia="標楷體" w:hAnsi="標楷體" w:cs="新細明體" w:hint="eastAsia"/>
          <w:bCs/>
          <w:szCs w:val="24"/>
        </w:rPr>
        <w:t>1億</w:t>
      </w:r>
      <w:r>
        <w:rPr>
          <w:rFonts w:ascii="標楷體" w:eastAsia="標楷體" w:hAnsi="標楷體" w:cs="新細明體" w:hint="eastAsia"/>
          <w:bCs/>
          <w:szCs w:val="24"/>
        </w:rPr>
        <w:t>711</w:t>
      </w:r>
      <w:r w:rsidRPr="00D940DC">
        <w:rPr>
          <w:rFonts w:ascii="標楷體" w:eastAsia="標楷體" w:hAnsi="標楷體" w:cs="新細明體" w:hint="eastAsia"/>
          <w:bCs/>
          <w:szCs w:val="24"/>
        </w:rPr>
        <w:t>萬餘元，實際</w:t>
      </w:r>
      <w:r>
        <w:rPr>
          <w:rFonts w:ascii="標楷體" w:eastAsia="標楷體" w:hAnsi="標楷體" w:cs="新細明體" w:hint="eastAsia"/>
          <w:bCs/>
          <w:szCs w:val="24"/>
        </w:rPr>
        <w:t>支用</w:t>
      </w:r>
      <w:r w:rsidRPr="00D940DC">
        <w:rPr>
          <w:rFonts w:ascii="標楷體" w:eastAsia="標楷體" w:hAnsi="標楷體" w:cs="新細明體" w:hint="eastAsia"/>
          <w:bCs/>
          <w:szCs w:val="24"/>
        </w:rPr>
        <w:t>1億</w:t>
      </w:r>
      <w:r>
        <w:rPr>
          <w:rFonts w:ascii="標楷體" w:eastAsia="標楷體" w:hAnsi="標楷體" w:cs="新細明體" w:hint="eastAsia"/>
          <w:bCs/>
          <w:szCs w:val="24"/>
        </w:rPr>
        <w:t>658</w:t>
      </w:r>
      <w:r w:rsidRPr="00D940DC">
        <w:rPr>
          <w:rFonts w:ascii="標楷體" w:eastAsia="標楷體" w:hAnsi="標楷體" w:cs="新細明體" w:hint="eastAsia"/>
          <w:bCs/>
          <w:szCs w:val="24"/>
        </w:rPr>
        <w:t>萬餘元，較預計</w:t>
      </w:r>
      <w:r>
        <w:rPr>
          <w:rFonts w:ascii="標楷體" w:eastAsia="標楷體" w:hAnsi="標楷體" w:cs="新細明體" w:hint="eastAsia"/>
          <w:bCs/>
          <w:szCs w:val="24"/>
        </w:rPr>
        <w:t>減少53</w:t>
      </w:r>
      <w:r w:rsidRPr="00D940DC">
        <w:rPr>
          <w:rFonts w:ascii="標楷體" w:eastAsia="標楷體" w:hAnsi="標楷體" w:cs="新細明體" w:hint="eastAsia"/>
          <w:bCs/>
          <w:szCs w:val="24"/>
        </w:rPr>
        <w:t>萬餘元，約</w:t>
      </w:r>
      <w:r>
        <w:rPr>
          <w:rFonts w:ascii="標楷體" w:eastAsia="標楷體" w:hAnsi="標楷體" w:cs="新細明體" w:hint="eastAsia"/>
          <w:bCs/>
          <w:szCs w:val="24"/>
        </w:rPr>
        <w:t>0</w:t>
      </w:r>
      <w:r>
        <w:rPr>
          <w:rFonts w:ascii="標楷體" w:eastAsia="標楷體" w:hAnsi="標楷體" w:cs="新細明體"/>
          <w:bCs/>
          <w:szCs w:val="24"/>
        </w:rPr>
        <w:t>.</w:t>
      </w:r>
      <w:r>
        <w:rPr>
          <w:rFonts w:ascii="標楷體" w:eastAsia="標楷體" w:hAnsi="標楷體" w:cs="新細明體" w:hint="eastAsia"/>
          <w:bCs/>
          <w:szCs w:val="24"/>
        </w:rPr>
        <w:t>5</w:t>
      </w:r>
      <w:r>
        <w:rPr>
          <w:rFonts w:ascii="標楷體" w:eastAsia="標楷體" w:hAnsi="標楷體" w:cs="新細明體"/>
          <w:bCs/>
          <w:szCs w:val="24"/>
        </w:rPr>
        <w:t>0</w:t>
      </w:r>
      <w:r w:rsidRPr="00D940DC">
        <w:rPr>
          <w:rFonts w:ascii="標楷體" w:eastAsia="標楷體" w:hAnsi="標楷體" w:cs="新細明體" w:hint="eastAsia"/>
          <w:bCs/>
          <w:szCs w:val="24"/>
        </w:rPr>
        <w:t>％。</w:t>
      </w:r>
    </w:p>
    <w:p w14:paraId="755DCCA6" w14:textId="77777777" w:rsidR="00593F69" w:rsidRPr="00D940DC" w:rsidRDefault="00593F69" w:rsidP="00FF647F">
      <w:pPr>
        <w:widowControl/>
        <w:overflowPunct w:val="0"/>
        <w:spacing w:before="60" w:after="60" w:line="450" w:lineRule="exact"/>
        <w:ind w:firstLineChars="300" w:firstLine="720"/>
        <w:jc w:val="both"/>
        <w:rPr>
          <w:rFonts w:ascii="標楷體" w:eastAsia="標楷體" w:hAnsi="標楷體" w:cs="新細明體"/>
          <w:b/>
          <w:bCs/>
          <w:sz w:val="28"/>
          <w:szCs w:val="24"/>
        </w:rPr>
      </w:pPr>
      <w:r w:rsidRPr="00D940DC">
        <w:rPr>
          <w:rFonts w:ascii="標楷體" w:eastAsia="標楷體" w:hAnsi="標楷體" w:cs="新細明體"/>
          <w:bCs/>
          <w:szCs w:val="24"/>
        </w:rPr>
        <w:t>2</w:t>
      </w:r>
      <w:r w:rsidRPr="00D940DC">
        <w:rPr>
          <w:rFonts w:ascii="標楷體" w:eastAsia="標楷體" w:hAnsi="標楷體" w:cs="新細明體" w:hint="eastAsia"/>
          <w:bCs/>
          <w:szCs w:val="24"/>
        </w:rPr>
        <w:t>.整建住宅更新規劃設計費補助等　預計數</w:t>
      </w:r>
      <w:r>
        <w:rPr>
          <w:rFonts w:ascii="標楷體" w:eastAsia="標楷體" w:hAnsi="標楷體" w:cs="新細明體" w:hint="eastAsia"/>
          <w:bCs/>
          <w:szCs w:val="24"/>
        </w:rPr>
        <w:t>1億4</w:t>
      </w:r>
      <w:r w:rsidRPr="00D940DC">
        <w:rPr>
          <w:rFonts w:ascii="標楷體" w:eastAsia="標楷體" w:hAnsi="標楷體" w:cs="新細明體" w:hint="eastAsia"/>
          <w:bCs/>
          <w:szCs w:val="24"/>
        </w:rPr>
        <w:t>,</w:t>
      </w:r>
      <w:r>
        <w:rPr>
          <w:rFonts w:ascii="標楷體" w:eastAsia="標楷體" w:hAnsi="標楷體" w:cs="新細明體" w:hint="eastAsia"/>
          <w:bCs/>
          <w:szCs w:val="24"/>
        </w:rPr>
        <w:t>375</w:t>
      </w:r>
      <w:r w:rsidRPr="00D940DC">
        <w:rPr>
          <w:rFonts w:ascii="標楷體" w:eastAsia="標楷體" w:hAnsi="標楷體" w:cs="新細明體" w:hint="eastAsia"/>
          <w:bCs/>
          <w:szCs w:val="24"/>
        </w:rPr>
        <w:t>萬餘元，實際數</w:t>
      </w:r>
      <w:r>
        <w:rPr>
          <w:rFonts w:ascii="標楷體" w:eastAsia="標楷體" w:hAnsi="標楷體" w:cs="新細明體" w:hint="eastAsia"/>
          <w:bCs/>
          <w:szCs w:val="24"/>
        </w:rPr>
        <w:t>6</w:t>
      </w:r>
      <w:r w:rsidRPr="00D940DC">
        <w:rPr>
          <w:rFonts w:ascii="標楷體" w:eastAsia="標楷體" w:hAnsi="標楷體" w:cs="新細明體" w:hint="eastAsia"/>
          <w:bCs/>
          <w:szCs w:val="24"/>
        </w:rPr>
        <w:t>,</w:t>
      </w:r>
      <w:r>
        <w:rPr>
          <w:rFonts w:ascii="標楷體" w:eastAsia="標楷體" w:hAnsi="標楷體" w:cs="新細明體" w:hint="eastAsia"/>
          <w:bCs/>
          <w:szCs w:val="24"/>
        </w:rPr>
        <w:t>111</w:t>
      </w:r>
      <w:r w:rsidRPr="00D940DC">
        <w:rPr>
          <w:rFonts w:ascii="標楷體" w:eastAsia="標楷體" w:hAnsi="標楷體" w:cs="新細明體" w:hint="eastAsia"/>
          <w:bCs/>
          <w:szCs w:val="24"/>
        </w:rPr>
        <w:t>萬餘元，較預計減少</w:t>
      </w:r>
      <w:r>
        <w:rPr>
          <w:rFonts w:ascii="標楷體" w:eastAsia="標楷體" w:hAnsi="標楷體" w:cs="新細明體" w:hint="eastAsia"/>
          <w:bCs/>
          <w:szCs w:val="24"/>
        </w:rPr>
        <w:t>8</w:t>
      </w:r>
      <w:r>
        <w:rPr>
          <w:rFonts w:ascii="標楷體" w:eastAsia="標楷體" w:hAnsi="標楷體" w:cs="新細明體"/>
          <w:bCs/>
          <w:szCs w:val="24"/>
        </w:rPr>
        <w:t>,</w:t>
      </w:r>
      <w:r>
        <w:rPr>
          <w:rFonts w:ascii="標楷體" w:eastAsia="標楷體" w:hAnsi="標楷體" w:cs="新細明體" w:hint="eastAsia"/>
          <w:bCs/>
          <w:szCs w:val="24"/>
        </w:rPr>
        <w:t>2</w:t>
      </w:r>
      <w:r>
        <w:rPr>
          <w:rFonts w:ascii="標楷體" w:eastAsia="標楷體" w:hAnsi="標楷體" w:cs="新細明體"/>
          <w:bCs/>
          <w:szCs w:val="24"/>
        </w:rPr>
        <w:t>6</w:t>
      </w:r>
      <w:r>
        <w:rPr>
          <w:rFonts w:ascii="標楷體" w:eastAsia="標楷體" w:hAnsi="標楷體" w:cs="新細明體" w:hint="eastAsia"/>
          <w:bCs/>
          <w:szCs w:val="24"/>
        </w:rPr>
        <w:t>3</w:t>
      </w:r>
      <w:r w:rsidRPr="00D940DC">
        <w:rPr>
          <w:rFonts w:ascii="標楷體" w:eastAsia="標楷體" w:hAnsi="標楷體" w:cs="新細明體" w:hint="eastAsia"/>
          <w:bCs/>
          <w:szCs w:val="24"/>
        </w:rPr>
        <w:t>萬餘元，約</w:t>
      </w:r>
      <w:bookmarkStart w:id="5" w:name="_Hlk105589872"/>
      <w:r>
        <w:rPr>
          <w:rFonts w:ascii="標楷體" w:eastAsia="標楷體" w:hAnsi="標楷體" w:cs="新細明體" w:hint="eastAsia"/>
          <w:bCs/>
          <w:szCs w:val="24"/>
        </w:rPr>
        <w:t>57.48</w:t>
      </w:r>
      <w:r w:rsidRPr="00D940DC">
        <w:rPr>
          <w:rFonts w:ascii="標楷體" w:eastAsia="標楷體" w:hAnsi="標楷體" w:cs="新細明體" w:hint="eastAsia"/>
          <w:bCs/>
          <w:szCs w:val="24"/>
        </w:rPr>
        <w:t>％</w:t>
      </w:r>
      <w:bookmarkStart w:id="6" w:name="_Hlk136349100"/>
      <w:bookmarkEnd w:id="5"/>
      <w:r w:rsidRPr="00D940DC">
        <w:rPr>
          <w:rFonts w:ascii="標楷體" w:eastAsia="標楷體" w:hAnsi="標楷體" w:cs="新細明體" w:hint="eastAsia"/>
          <w:bCs/>
          <w:szCs w:val="24"/>
        </w:rPr>
        <w:t>，主要係</w:t>
      </w:r>
      <w:r>
        <w:rPr>
          <w:rFonts w:ascii="標楷體" w:eastAsia="標楷體" w:hAnsi="標楷體" w:cs="新細明體" w:hint="eastAsia"/>
          <w:bCs/>
          <w:szCs w:val="24"/>
        </w:rPr>
        <w:t>符合補助要件之案件數未如預期，及已核定補助案之部分款項尚未申領</w:t>
      </w:r>
      <w:r w:rsidRPr="00D940DC">
        <w:rPr>
          <w:rFonts w:ascii="標楷體" w:eastAsia="標楷體" w:hAnsi="標楷體" w:cs="新細明體" w:hint="eastAsia"/>
          <w:bCs/>
          <w:szCs w:val="24"/>
        </w:rPr>
        <w:t>所致。</w:t>
      </w:r>
      <w:bookmarkEnd w:id="6"/>
    </w:p>
    <w:p w14:paraId="2A80FFBB" w14:textId="77777777" w:rsidR="00593F69" w:rsidRPr="00A93F98" w:rsidRDefault="00593F69" w:rsidP="00A11226">
      <w:pPr>
        <w:pStyle w:val="ab"/>
        <w:overflowPunct w:val="0"/>
        <w:spacing w:line="460" w:lineRule="exact"/>
        <w:ind w:right="0"/>
        <w:rPr>
          <w:color w:val="000000" w:themeColor="text1"/>
          <w:spacing w:val="0"/>
          <w:sz w:val="28"/>
          <w:szCs w:val="24"/>
        </w:rPr>
      </w:pPr>
      <w:r>
        <w:rPr>
          <w:rFonts w:hint="eastAsia"/>
          <w:color w:val="000000" w:themeColor="text1"/>
          <w:spacing w:val="0"/>
          <w:sz w:val="28"/>
          <w:szCs w:val="24"/>
        </w:rPr>
        <w:t>（二）</w:t>
      </w:r>
      <w:r w:rsidRPr="00A93F98">
        <w:rPr>
          <w:rFonts w:hint="eastAsia"/>
          <w:color w:val="000000" w:themeColor="text1"/>
          <w:spacing w:val="0"/>
          <w:sz w:val="28"/>
          <w:szCs w:val="24"/>
        </w:rPr>
        <w:t>預算執行情形之審核</w:t>
      </w:r>
    </w:p>
    <w:p w14:paraId="31DF737D" w14:textId="77777777" w:rsidR="00593F69" w:rsidRPr="00D55D71" w:rsidRDefault="00593F69" w:rsidP="001F542E">
      <w:pPr>
        <w:pStyle w:val="OK"/>
        <w:overflowPunct w:val="0"/>
        <w:snapToGrid w:val="0"/>
        <w:ind w:firstLineChars="200" w:firstLine="480"/>
        <w:rPr>
          <w:rFonts w:hAnsi="標楷體"/>
          <w:color w:val="000000" w:themeColor="text1"/>
          <w:spacing w:val="-2"/>
          <w:szCs w:val="24"/>
        </w:rPr>
      </w:pPr>
      <w:r w:rsidRPr="00DB1BA6">
        <w:rPr>
          <w:rFonts w:hAnsi="標楷體"/>
          <w:color w:val="000000" w:themeColor="text1"/>
          <w:szCs w:val="24"/>
        </w:rPr>
        <w:t>114年度決算審核結果，業務賸餘1,947萬餘元，業務外短絀441萬餘元，審定本期賸餘1,506萬餘元，較預算賸餘8億7,387萬餘元，減少8億5,880萬餘元，約98.28％，</w:t>
      </w:r>
      <w:r w:rsidRPr="00D55D71">
        <w:rPr>
          <w:rFonts w:hAnsi="標楷體" w:hint="eastAsia"/>
          <w:color w:val="000000" w:themeColor="text1"/>
          <w:szCs w:val="24"/>
        </w:rPr>
        <w:t>主要係</w:t>
      </w:r>
      <w:bookmarkStart w:id="7" w:name="_Hlk136349567"/>
      <w:r w:rsidRPr="00D55D71">
        <w:rPr>
          <w:rFonts w:hAnsi="標楷體" w:hint="eastAsia"/>
          <w:szCs w:val="24"/>
        </w:rPr>
        <w:t>都市計畫變更回饋代金收入較預</w:t>
      </w:r>
      <w:r>
        <w:rPr>
          <w:rFonts w:hAnsi="標楷體" w:hint="eastAsia"/>
          <w:szCs w:val="24"/>
        </w:rPr>
        <w:t>計</w:t>
      </w:r>
      <w:r w:rsidRPr="00D55D71">
        <w:rPr>
          <w:rFonts w:hAnsi="標楷體" w:hint="eastAsia"/>
          <w:szCs w:val="24"/>
        </w:rPr>
        <w:t>減少</w:t>
      </w:r>
      <w:bookmarkEnd w:id="7"/>
      <w:r w:rsidRPr="00D55D71">
        <w:rPr>
          <w:rFonts w:hAnsi="標楷體" w:hint="eastAsia"/>
          <w:szCs w:val="24"/>
        </w:rPr>
        <w:t>所致。</w:t>
      </w:r>
    </w:p>
    <w:p w14:paraId="645E51FB" w14:textId="77777777" w:rsidR="00593F69" w:rsidRPr="00D55D71" w:rsidRDefault="00593F69" w:rsidP="00A11226">
      <w:pPr>
        <w:pStyle w:val="ab"/>
        <w:overflowPunct w:val="0"/>
        <w:spacing w:line="460" w:lineRule="exact"/>
        <w:ind w:right="0"/>
        <w:rPr>
          <w:color w:val="000000" w:themeColor="text1"/>
          <w:spacing w:val="0"/>
          <w:sz w:val="28"/>
          <w:szCs w:val="24"/>
        </w:rPr>
      </w:pPr>
      <w:r w:rsidRPr="00D55D71">
        <w:rPr>
          <w:rFonts w:hint="eastAsia"/>
          <w:color w:val="000000" w:themeColor="text1"/>
          <w:spacing w:val="0"/>
          <w:sz w:val="28"/>
          <w:szCs w:val="24"/>
        </w:rPr>
        <w:t>（三）餘絀及撥補之審定</w:t>
      </w:r>
    </w:p>
    <w:p w14:paraId="117C06A5" w14:textId="77777777" w:rsidR="00593F69" w:rsidRPr="00D55D71" w:rsidRDefault="00593F69" w:rsidP="00A11226">
      <w:pPr>
        <w:pStyle w:val="1OK"/>
        <w:overflowPunct w:val="0"/>
        <w:spacing w:line="460" w:lineRule="exact"/>
        <w:ind w:firstLineChars="300" w:firstLine="841"/>
        <w:rPr>
          <w:rFonts w:hAnsi="標楷體"/>
          <w:color w:val="000000" w:themeColor="text1"/>
          <w:sz w:val="24"/>
          <w:szCs w:val="24"/>
        </w:rPr>
      </w:pPr>
      <w:r w:rsidRPr="00D55D71">
        <w:rPr>
          <w:rFonts w:hAnsi="標楷體"/>
          <w:color w:val="000000" w:themeColor="text1"/>
          <w:sz w:val="24"/>
          <w:szCs w:val="24"/>
        </w:rPr>
        <w:t>1</w:t>
      </w:r>
      <w:r w:rsidRPr="00D55D71">
        <w:rPr>
          <w:rFonts w:hAnsi="標楷體" w:hint="eastAsia"/>
          <w:color w:val="000000" w:themeColor="text1"/>
          <w:sz w:val="24"/>
          <w:szCs w:val="24"/>
        </w:rPr>
        <w:t>.</w:t>
      </w:r>
      <w:r w:rsidRPr="00D55D71">
        <w:rPr>
          <w:rFonts w:hAnsi="標楷體" w:hint="eastAsia"/>
          <w:color w:val="000000" w:themeColor="text1"/>
          <w:spacing w:val="0"/>
          <w:sz w:val="24"/>
          <w:szCs w:val="24"/>
        </w:rPr>
        <w:t>餘絀審定</w:t>
      </w:r>
    </w:p>
    <w:p w14:paraId="5E17901A" w14:textId="77777777" w:rsidR="00593F69" w:rsidRPr="00D55D71" w:rsidRDefault="00593F69" w:rsidP="001F542E">
      <w:pPr>
        <w:pStyle w:val="OK"/>
        <w:overflowPunct w:val="0"/>
        <w:snapToGrid w:val="0"/>
        <w:ind w:firstLineChars="200" w:firstLine="480"/>
        <w:rPr>
          <w:rFonts w:hAnsi="標楷體"/>
          <w:color w:val="000000" w:themeColor="text1"/>
          <w:szCs w:val="24"/>
        </w:rPr>
      </w:pPr>
      <w:r w:rsidRPr="00D55D71">
        <w:rPr>
          <w:rFonts w:hAnsi="標楷體" w:hint="eastAsia"/>
          <w:color w:val="000000" w:themeColor="text1"/>
          <w:szCs w:val="24"/>
        </w:rPr>
        <w:t>11</w:t>
      </w:r>
      <w:r>
        <w:rPr>
          <w:rFonts w:hAnsi="標楷體" w:hint="eastAsia"/>
          <w:color w:val="000000" w:themeColor="text1"/>
          <w:szCs w:val="24"/>
        </w:rPr>
        <w:t>4</w:t>
      </w:r>
      <w:r w:rsidRPr="00D55D71">
        <w:rPr>
          <w:rFonts w:hAnsi="標楷體" w:hint="eastAsia"/>
          <w:color w:val="000000" w:themeColor="text1"/>
          <w:szCs w:val="24"/>
        </w:rPr>
        <w:t>年度決算經臺北市政府核定賸餘</w:t>
      </w:r>
      <w:r w:rsidRPr="00DB1BA6">
        <w:rPr>
          <w:rFonts w:hAnsi="標楷體" w:hint="eastAsia"/>
          <w:color w:val="000000" w:themeColor="text1"/>
          <w:szCs w:val="24"/>
        </w:rPr>
        <w:t>15,066,423</w:t>
      </w:r>
      <w:r w:rsidRPr="00D55D71">
        <w:rPr>
          <w:rFonts w:hAnsi="標楷體" w:hint="eastAsia"/>
          <w:color w:val="000000" w:themeColor="text1"/>
          <w:szCs w:val="24"/>
        </w:rPr>
        <w:t>元，經核尚無不合，予以照數審定。</w:t>
      </w:r>
    </w:p>
    <w:p w14:paraId="49001D12" w14:textId="77777777" w:rsidR="00593F69" w:rsidRPr="00D55D71" w:rsidRDefault="00593F69" w:rsidP="00A11226">
      <w:pPr>
        <w:pStyle w:val="1OK"/>
        <w:overflowPunct w:val="0"/>
        <w:spacing w:line="460" w:lineRule="exact"/>
        <w:ind w:firstLineChars="300" w:firstLine="841"/>
        <w:rPr>
          <w:rFonts w:hAnsi="標楷體"/>
          <w:color w:val="000000" w:themeColor="text1"/>
          <w:sz w:val="24"/>
          <w:szCs w:val="24"/>
        </w:rPr>
      </w:pPr>
      <w:r w:rsidRPr="00D55D71">
        <w:rPr>
          <w:rFonts w:hAnsi="標楷體"/>
          <w:color w:val="000000" w:themeColor="text1"/>
          <w:sz w:val="24"/>
          <w:szCs w:val="24"/>
        </w:rPr>
        <w:t>2</w:t>
      </w:r>
      <w:r w:rsidRPr="00D55D71">
        <w:rPr>
          <w:rFonts w:hAnsi="標楷體" w:hint="eastAsia"/>
          <w:color w:val="000000" w:themeColor="text1"/>
          <w:sz w:val="24"/>
          <w:szCs w:val="24"/>
        </w:rPr>
        <w:t>.</w:t>
      </w:r>
      <w:r w:rsidRPr="00D55D71">
        <w:rPr>
          <w:rFonts w:hAnsi="標楷體" w:hint="eastAsia"/>
          <w:color w:val="000000" w:themeColor="text1"/>
          <w:spacing w:val="0"/>
          <w:sz w:val="24"/>
          <w:szCs w:val="24"/>
        </w:rPr>
        <w:t>餘絀撥補</w:t>
      </w:r>
    </w:p>
    <w:p w14:paraId="24681D66" w14:textId="77777777" w:rsidR="00593F69" w:rsidRPr="00D55D71" w:rsidRDefault="00593F69" w:rsidP="001F542E">
      <w:pPr>
        <w:pStyle w:val="OK"/>
        <w:overflowPunct w:val="0"/>
        <w:snapToGrid w:val="0"/>
        <w:ind w:firstLineChars="200" w:firstLine="480"/>
        <w:rPr>
          <w:rFonts w:hAnsi="標楷體"/>
          <w:color w:val="000000" w:themeColor="text1"/>
          <w:szCs w:val="24"/>
        </w:rPr>
      </w:pPr>
      <w:r w:rsidRPr="00D55D71">
        <w:rPr>
          <w:rFonts w:hAnsi="標楷體" w:hint="eastAsia"/>
          <w:color w:val="000000" w:themeColor="text1"/>
          <w:szCs w:val="24"/>
        </w:rPr>
        <w:t>11</w:t>
      </w:r>
      <w:r>
        <w:rPr>
          <w:rFonts w:hAnsi="標楷體" w:hint="eastAsia"/>
          <w:color w:val="000000" w:themeColor="text1"/>
          <w:szCs w:val="24"/>
        </w:rPr>
        <w:t>4</w:t>
      </w:r>
      <w:r w:rsidRPr="00D55D71">
        <w:rPr>
          <w:rFonts w:hAnsi="標楷體" w:hint="eastAsia"/>
          <w:color w:val="000000" w:themeColor="text1"/>
          <w:szCs w:val="24"/>
        </w:rPr>
        <w:t>年度決算審定賸餘</w:t>
      </w:r>
      <w:r w:rsidRPr="0000173D">
        <w:rPr>
          <w:rFonts w:hAnsi="標楷體" w:hint="eastAsia"/>
          <w:color w:val="000000" w:themeColor="text1"/>
          <w:szCs w:val="24"/>
        </w:rPr>
        <w:t>15,066,423元，連同前期未分配賸餘6,472,865,358元，合計賸餘6,487,931,781元，經解繳公庫984,379,860元後，尚有未分配賸餘5,503,551,921元。</w:t>
      </w:r>
    </w:p>
    <w:p w14:paraId="493C8E12" w14:textId="77777777" w:rsidR="00593F69" w:rsidRPr="00971392" w:rsidRDefault="00593F69" w:rsidP="00A11226">
      <w:pPr>
        <w:pStyle w:val="ab"/>
        <w:overflowPunct w:val="0"/>
        <w:spacing w:line="460" w:lineRule="exact"/>
        <w:ind w:right="0"/>
        <w:rPr>
          <w:color w:val="000000" w:themeColor="text1"/>
          <w:spacing w:val="0"/>
          <w:sz w:val="28"/>
          <w:szCs w:val="24"/>
        </w:rPr>
      </w:pPr>
      <w:r w:rsidRPr="00971392">
        <w:rPr>
          <w:rFonts w:hint="eastAsia"/>
          <w:color w:val="000000" w:themeColor="text1"/>
          <w:spacing w:val="0"/>
          <w:sz w:val="28"/>
          <w:szCs w:val="24"/>
        </w:rPr>
        <w:t>（四）現金流量之查核</w:t>
      </w:r>
    </w:p>
    <w:p w14:paraId="33233556" w14:textId="77777777" w:rsidR="00593F69" w:rsidRPr="00A93F98" w:rsidRDefault="00593F69" w:rsidP="00FF647F">
      <w:pPr>
        <w:pStyle w:val="OK"/>
        <w:overflowPunct w:val="0"/>
        <w:snapToGrid w:val="0"/>
        <w:spacing w:line="450" w:lineRule="exact"/>
        <w:ind w:firstLineChars="200" w:firstLine="480"/>
        <w:rPr>
          <w:rFonts w:hAnsi="標楷體"/>
          <w:szCs w:val="24"/>
        </w:rPr>
      </w:pPr>
      <w:r w:rsidRPr="00971392">
        <w:rPr>
          <w:rFonts w:hAnsi="標楷體" w:hint="eastAsia"/>
          <w:color w:val="000000" w:themeColor="text1"/>
          <w:szCs w:val="24"/>
        </w:rPr>
        <w:t>11</w:t>
      </w:r>
      <w:r>
        <w:rPr>
          <w:rFonts w:hAnsi="標楷體" w:hint="eastAsia"/>
          <w:color w:val="000000" w:themeColor="text1"/>
          <w:szCs w:val="24"/>
        </w:rPr>
        <w:t>4</w:t>
      </w:r>
      <w:r w:rsidRPr="00971392">
        <w:rPr>
          <w:rFonts w:hAnsi="標楷體" w:hint="eastAsia"/>
          <w:color w:val="000000" w:themeColor="text1"/>
          <w:szCs w:val="24"/>
        </w:rPr>
        <w:t>年度期初現金及約當現金</w:t>
      </w:r>
      <w:r w:rsidRPr="0000173D">
        <w:rPr>
          <w:rFonts w:hAnsi="標楷體" w:hint="eastAsia"/>
          <w:color w:val="000000" w:themeColor="text1"/>
          <w:szCs w:val="24"/>
        </w:rPr>
        <w:t>30億9,494萬餘元，經業務、投資及籌資活動結果，現金及約當現金淨減8億6,272萬餘元，期末現金及約當現金為22億3,221萬餘元；其現金及約當現金淨減數較預算淨減數3億5,297萬餘元，增加5億975萬餘元</w:t>
      </w:r>
      <w:r w:rsidRPr="00971392">
        <w:rPr>
          <w:rFonts w:hAnsi="標楷體" w:hint="eastAsia"/>
          <w:color w:val="000000" w:themeColor="text1"/>
          <w:szCs w:val="24"/>
        </w:rPr>
        <w:t>，主要係</w:t>
      </w:r>
      <w:r w:rsidRPr="00971392">
        <w:rPr>
          <w:rFonts w:hAnsi="標楷體" w:hint="eastAsia"/>
          <w:szCs w:val="24"/>
        </w:rPr>
        <w:t>都市計畫變更回饋代金收入較預期減少，業務活動之淨現金流入減少所致。</w:t>
      </w:r>
    </w:p>
    <w:p w14:paraId="68C1F430" w14:textId="77777777" w:rsidR="00593F69" w:rsidRPr="001F542E" w:rsidRDefault="00593F69" w:rsidP="00FF647F">
      <w:pPr>
        <w:pStyle w:val="OK"/>
        <w:overflowPunct w:val="0"/>
        <w:snapToGrid w:val="0"/>
        <w:spacing w:line="450" w:lineRule="exact"/>
        <w:ind w:firstLineChars="200" w:firstLine="480"/>
        <w:rPr>
          <w:rFonts w:hAnsi="標楷體"/>
          <w:color w:val="000000" w:themeColor="text1"/>
          <w:szCs w:val="24"/>
        </w:rPr>
      </w:pPr>
      <w:r w:rsidRPr="001F542E">
        <w:rPr>
          <w:rFonts w:hAnsi="標楷體" w:hint="eastAsia"/>
          <w:color w:val="000000" w:themeColor="text1"/>
          <w:szCs w:val="24"/>
        </w:rPr>
        <w:t>茲將該基金收支餘絀與餘絀撥補之審定，暨餘絀審定後現金流量及資產負債狀況，分別列表如次：</w:t>
      </w:r>
      <w:r w:rsidRPr="001F542E">
        <w:rPr>
          <w:rFonts w:hAnsi="標楷體"/>
          <w:color w:val="000000" w:themeColor="text1"/>
          <w:szCs w:val="24"/>
        </w:rPr>
        <w:br w:type="page"/>
      </w:r>
    </w:p>
    <w:tbl>
      <w:tblPr>
        <w:tblW w:w="9923" w:type="dxa"/>
        <w:jc w:val="center"/>
        <w:tblLayout w:type="fixed"/>
        <w:tblCellMar>
          <w:left w:w="28" w:type="dxa"/>
          <w:right w:w="28" w:type="dxa"/>
        </w:tblCellMar>
        <w:tblLook w:val="0000" w:firstRow="0" w:lastRow="0" w:firstColumn="0" w:lastColumn="0" w:noHBand="0" w:noVBand="0"/>
      </w:tblPr>
      <w:tblGrid>
        <w:gridCol w:w="9"/>
        <w:gridCol w:w="2395"/>
        <w:gridCol w:w="1310"/>
        <w:gridCol w:w="37"/>
        <w:gridCol w:w="253"/>
        <w:gridCol w:w="1094"/>
        <w:gridCol w:w="42"/>
        <w:gridCol w:w="545"/>
        <w:gridCol w:w="552"/>
        <w:gridCol w:w="29"/>
        <w:gridCol w:w="1101"/>
        <w:gridCol w:w="288"/>
        <w:gridCol w:w="1169"/>
        <w:gridCol w:w="251"/>
        <w:gridCol w:w="15"/>
        <w:gridCol w:w="761"/>
        <w:gridCol w:w="35"/>
        <w:gridCol w:w="15"/>
        <w:gridCol w:w="22"/>
      </w:tblGrid>
      <w:tr w:rsidR="00593F69" w:rsidRPr="00A93F98" w14:paraId="246D3F52" w14:textId="77777777" w:rsidTr="00A24659">
        <w:trPr>
          <w:jc w:val="center"/>
        </w:trPr>
        <w:tc>
          <w:tcPr>
            <w:tcW w:w="9923" w:type="dxa"/>
            <w:gridSpan w:val="19"/>
            <w:tcBorders>
              <w:bottom w:val="single" w:sz="8" w:space="0" w:color="auto"/>
            </w:tcBorders>
          </w:tcPr>
          <w:p w14:paraId="73C1CE5E" w14:textId="77777777" w:rsidR="00593F69" w:rsidRPr="00A93F98" w:rsidRDefault="00593F69" w:rsidP="00011BDC">
            <w:pPr>
              <w:snapToGrid w:val="0"/>
              <w:spacing w:after="60"/>
              <w:jc w:val="center"/>
              <w:rPr>
                <w:rFonts w:ascii="標楷體" w:eastAsia="標楷體" w:hAnsi="標楷體"/>
                <w:b/>
                <w:sz w:val="36"/>
                <w:szCs w:val="36"/>
                <w:u w:val="single"/>
              </w:rPr>
            </w:pPr>
            <w:r w:rsidRPr="00A93F98">
              <w:rPr>
                <w:rFonts w:ascii="標楷體" w:eastAsia="標楷體" w:hAnsi="標楷體" w:hint="eastAsia"/>
                <w:b/>
                <w:sz w:val="36"/>
                <w:szCs w:val="36"/>
                <w:u w:val="single"/>
              </w:rPr>
              <w:lastRenderedPageBreak/>
              <w:t>臺北市都市更新基金收支餘絀審定表</w:t>
            </w:r>
          </w:p>
          <w:p w14:paraId="6D16F2CB" w14:textId="77777777" w:rsidR="00593F69" w:rsidRPr="00A93F98" w:rsidRDefault="00593F69" w:rsidP="000000DD">
            <w:pPr>
              <w:tabs>
                <w:tab w:val="left" w:pos="4260"/>
                <w:tab w:val="left" w:pos="8520"/>
              </w:tabs>
              <w:snapToGrid w:val="0"/>
              <w:spacing w:after="60"/>
              <w:jc w:val="both"/>
              <w:rPr>
                <w:rFonts w:ascii="標楷體" w:eastAsia="標楷體" w:hAnsi="標楷體"/>
                <w:b/>
                <w:sz w:val="32"/>
                <w:u w:val="single"/>
              </w:rPr>
            </w:pPr>
            <w:r w:rsidRPr="00A93F98">
              <w:rPr>
                <w:rFonts w:ascii="標楷體" w:eastAsia="標楷體" w:hAnsi="標楷體"/>
                <w:spacing w:val="60"/>
              </w:rPr>
              <w:tab/>
            </w:r>
            <w:r w:rsidRPr="00A93F98">
              <w:rPr>
                <w:rFonts w:ascii="標楷體" w:eastAsia="標楷體" w:hAnsi="標楷體" w:hint="eastAsia"/>
                <w:sz w:val="22"/>
              </w:rPr>
              <w:t>中華民國</w:t>
            </w:r>
            <w:r>
              <w:rPr>
                <w:rFonts w:ascii="標楷體" w:eastAsia="標楷體" w:hAnsi="標楷體"/>
                <w:sz w:val="22"/>
              </w:rPr>
              <w:t>11</w:t>
            </w:r>
            <w:r>
              <w:rPr>
                <w:rFonts w:ascii="標楷體" w:eastAsia="標楷體" w:hAnsi="標楷體" w:hint="eastAsia"/>
                <w:sz w:val="22"/>
              </w:rPr>
              <w:t>4</w:t>
            </w:r>
            <w:r w:rsidRPr="00A93F98">
              <w:rPr>
                <w:rFonts w:ascii="標楷體" w:eastAsia="標楷體" w:hAnsi="標楷體" w:hint="eastAsia"/>
                <w:sz w:val="22"/>
              </w:rPr>
              <w:t>年度</w:t>
            </w:r>
            <w:r w:rsidRPr="00A93F98">
              <w:rPr>
                <w:rFonts w:ascii="標楷體" w:eastAsia="標楷體" w:hAnsi="標楷體" w:hint="eastAsia"/>
              </w:rPr>
              <w:tab/>
            </w:r>
            <w:r w:rsidRPr="00A93F98">
              <w:rPr>
                <w:rFonts w:ascii="標楷體" w:eastAsia="標楷體" w:hAnsi="標楷體" w:hint="eastAsia"/>
                <w:kern w:val="0"/>
                <w:sz w:val="20"/>
              </w:rPr>
              <w:t>單位：新臺幣元</w:t>
            </w:r>
          </w:p>
        </w:tc>
      </w:tr>
      <w:tr w:rsidR="00593F69" w:rsidRPr="00A93F98" w14:paraId="79E74798"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3"/>
          <w:jc w:val="center"/>
        </w:trPr>
        <w:tc>
          <w:tcPr>
            <w:tcW w:w="2404" w:type="dxa"/>
            <w:gridSpan w:val="2"/>
            <w:vMerge w:val="restart"/>
            <w:tcBorders>
              <w:top w:val="single" w:sz="8" w:space="0" w:color="auto"/>
              <w:left w:val="nil"/>
              <w:bottom w:val="nil"/>
            </w:tcBorders>
            <w:vAlign w:val="center"/>
          </w:tcPr>
          <w:p w14:paraId="0E230415" w14:textId="77777777" w:rsidR="00593F69" w:rsidRPr="00A93F98" w:rsidRDefault="00593F69" w:rsidP="00011BDC">
            <w:pPr>
              <w:ind w:left="113" w:right="113"/>
              <w:jc w:val="distribute"/>
              <w:rPr>
                <w:rFonts w:ascii="標楷體" w:eastAsia="標楷體" w:hAnsi="標楷體"/>
                <w:sz w:val="20"/>
              </w:rPr>
            </w:pPr>
            <w:r w:rsidRPr="00A93F98">
              <w:rPr>
                <w:rFonts w:ascii="標楷體" w:eastAsia="標楷體" w:hAnsi="標楷體" w:hint="eastAsia"/>
                <w:sz w:val="20"/>
              </w:rPr>
              <w:t>科目</w:t>
            </w:r>
          </w:p>
        </w:tc>
        <w:tc>
          <w:tcPr>
            <w:tcW w:w="1310" w:type="dxa"/>
            <w:vMerge w:val="restart"/>
            <w:tcBorders>
              <w:top w:val="single" w:sz="8" w:space="0" w:color="auto"/>
            </w:tcBorders>
            <w:vAlign w:val="center"/>
          </w:tcPr>
          <w:p w14:paraId="7060648E" w14:textId="77777777" w:rsidR="00593F69" w:rsidRPr="00A93F98" w:rsidRDefault="00593F69" w:rsidP="00011BDC">
            <w:pPr>
              <w:ind w:left="113" w:right="113"/>
              <w:jc w:val="distribute"/>
              <w:rPr>
                <w:rFonts w:ascii="標楷體" w:eastAsia="標楷體" w:hAnsi="標楷體"/>
                <w:spacing w:val="-20"/>
                <w:sz w:val="20"/>
              </w:rPr>
            </w:pPr>
            <w:r w:rsidRPr="00A93F98">
              <w:rPr>
                <w:rFonts w:ascii="標楷體" w:eastAsia="標楷體" w:hAnsi="標楷體" w:hint="eastAsia"/>
                <w:spacing w:val="-20"/>
                <w:sz w:val="20"/>
              </w:rPr>
              <w:t>預算數</w:t>
            </w:r>
          </w:p>
        </w:tc>
        <w:tc>
          <w:tcPr>
            <w:tcW w:w="1426" w:type="dxa"/>
            <w:gridSpan w:val="4"/>
            <w:vMerge w:val="restart"/>
            <w:tcBorders>
              <w:top w:val="single" w:sz="8" w:space="0" w:color="auto"/>
            </w:tcBorders>
            <w:vAlign w:val="center"/>
          </w:tcPr>
          <w:p w14:paraId="3CFE8E01" w14:textId="77777777" w:rsidR="00593F69" w:rsidRPr="00A93F98" w:rsidRDefault="00593F69" w:rsidP="00011BDC">
            <w:pPr>
              <w:ind w:left="113" w:right="113"/>
              <w:jc w:val="distribute"/>
              <w:rPr>
                <w:rFonts w:ascii="標楷體" w:eastAsia="標楷體" w:hAnsi="標楷體"/>
                <w:sz w:val="20"/>
              </w:rPr>
            </w:pPr>
            <w:r w:rsidRPr="00A93F98">
              <w:rPr>
                <w:rFonts w:ascii="標楷體" w:eastAsia="標楷體" w:hAnsi="標楷體" w:hint="eastAsia"/>
                <w:sz w:val="20"/>
              </w:rPr>
              <w:t>決算數</w:t>
            </w:r>
          </w:p>
        </w:tc>
        <w:tc>
          <w:tcPr>
            <w:tcW w:w="1126" w:type="dxa"/>
            <w:gridSpan w:val="3"/>
            <w:vMerge w:val="restart"/>
            <w:tcBorders>
              <w:top w:val="single" w:sz="8" w:space="0" w:color="auto"/>
            </w:tcBorders>
            <w:vAlign w:val="center"/>
          </w:tcPr>
          <w:p w14:paraId="0C9A7DEE" w14:textId="77777777" w:rsidR="00593F69" w:rsidRPr="00A93F98" w:rsidRDefault="00593F69" w:rsidP="00011BDC">
            <w:pPr>
              <w:jc w:val="distribute"/>
              <w:rPr>
                <w:rFonts w:ascii="標楷體" w:eastAsia="標楷體" w:hAnsi="標楷體"/>
                <w:sz w:val="20"/>
              </w:rPr>
            </w:pPr>
            <w:r w:rsidRPr="00A93F98">
              <w:rPr>
                <w:rFonts w:ascii="標楷體" w:eastAsia="標楷體" w:hAnsi="標楷體" w:hint="eastAsia"/>
                <w:sz w:val="20"/>
              </w:rPr>
              <w:t>修正數</w:t>
            </w:r>
          </w:p>
        </w:tc>
        <w:tc>
          <w:tcPr>
            <w:tcW w:w="1389" w:type="dxa"/>
            <w:gridSpan w:val="2"/>
            <w:vMerge w:val="restart"/>
            <w:tcBorders>
              <w:top w:val="single" w:sz="8" w:space="0" w:color="auto"/>
            </w:tcBorders>
            <w:vAlign w:val="center"/>
          </w:tcPr>
          <w:p w14:paraId="1DDDC477" w14:textId="77777777" w:rsidR="00593F69" w:rsidRPr="00A93F98" w:rsidRDefault="00593F69" w:rsidP="00011BDC">
            <w:pPr>
              <w:ind w:left="113" w:right="113"/>
              <w:jc w:val="distribute"/>
              <w:rPr>
                <w:rFonts w:ascii="標楷體" w:eastAsia="標楷體" w:hAnsi="標楷體"/>
                <w:spacing w:val="-10"/>
                <w:sz w:val="20"/>
              </w:rPr>
            </w:pPr>
            <w:r w:rsidRPr="00A93F98">
              <w:rPr>
                <w:rFonts w:ascii="標楷體" w:eastAsia="標楷體" w:hAnsi="標楷體" w:hint="eastAsia"/>
                <w:spacing w:val="-10"/>
                <w:sz w:val="20"/>
              </w:rPr>
              <w:t>決算審定數</w:t>
            </w:r>
          </w:p>
        </w:tc>
        <w:tc>
          <w:tcPr>
            <w:tcW w:w="2231" w:type="dxa"/>
            <w:gridSpan w:val="5"/>
            <w:tcBorders>
              <w:top w:val="single" w:sz="8" w:space="0" w:color="auto"/>
              <w:bottom w:val="nil"/>
              <w:right w:val="nil"/>
            </w:tcBorders>
            <w:vAlign w:val="center"/>
          </w:tcPr>
          <w:p w14:paraId="68C91921" w14:textId="77777777" w:rsidR="00C80CFA" w:rsidRPr="001E0653" w:rsidRDefault="00C80CFA" w:rsidP="00C80CFA">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6AD148EB" w14:textId="05D60519" w:rsidR="00593F69" w:rsidRPr="00A93F98" w:rsidRDefault="00C80CFA" w:rsidP="00C80CFA">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rsidRPr="00A93F98" w14:paraId="2D9E65DA"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43"/>
          <w:jc w:val="center"/>
        </w:trPr>
        <w:tc>
          <w:tcPr>
            <w:tcW w:w="2404" w:type="dxa"/>
            <w:gridSpan w:val="2"/>
            <w:vMerge/>
            <w:tcBorders>
              <w:top w:val="nil"/>
              <w:left w:val="nil"/>
              <w:bottom w:val="nil"/>
            </w:tcBorders>
            <w:vAlign w:val="center"/>
          </w:tcPr>
          <w:p w14:paraId="38B28589" w14:textId="77777777" w:rsidR="00593F69" w:rsidRPr="00A93F98" w:rsidRDefault="00593F69" w:rsidP="00011BDC">
            <w:pPr>
              <w:ind w:left="113" w:right="113"/>
              <w:jc w:val="distribute"/>
              <w:rPr>
                <w:rFonts w:ascii="標楷體" w:eastAsia="標楷體" w:hAnsi="標楷體"/>
                <w:sz w:val="20"/>
              </w:rPr>
            </w:pPr>
          </w:p>
        </w:tc>
        <w:tc>
          <w:tcPr>
            <w:tcW w:w="1310" w:type="dxa"/>
            <w:vMerge/>
            <w:tcBorders>
              <w:bottom w:val="single" w:sz="8" w:space="0" w:color="auto"/>
            </w:tcBorders>
            <w:vAlign w:val="center"/>
          </w:tcPr>
          <w:p w14:paraId="33B9A13A" w14:textId="77777777" w:rsidR="00593F69" w:rsidRPr="00A93F98" w:rsidRDefault="00593F69" w:rsidP="00011BDC">
            <w:pPr>
              <w:ind w:left="113" w:right="113"/>
              <w:jc w:val="distribute"/>
              <w:rPr>
                <w:rFonts w:ascii="標楷體" w:eastAsia="標楷體" w:hAnsi="標楷體"/>
                <w:sz w:val="20"/>
              </w:rPr>
            </w:pPr>
          </w:p>
        </w:tc>
        <w:tc>
          <w:tcPr>
            <w:tcW w:w="1426" w:type="dxa"/>
            <w:gridSpan w:val="4"/>
            <w:vMerge/>
            <w:tcBorders>
              <w:bottom w:val="single" w:sz="8" w:space="0" w:color="auto"/>
            </w:tcBorders>
            <w:vAlign w:val="center"/>
          </w:tcPr>
          <w:p w14:paraId="736AFA58" w14:textId="77777777" w:rsidR="00593F69" w:rsidRPr="00A93F98" w:rsidRDefault="00593F69" w:rsidP="00011BDC">
            <w:pPr>
              <w:ind w:left="113" w:right="113"/>
              <w:jc w:val="distribute"/>
              <w:rPr>
                <w:rFonts w:ascii="標楷體" w:eastAsia="標楷體" w:hAnsi="標楷體"/>
                <w:sz w:val="20"/>
              </w:rPr>
            </w:pPr>
          </w:p>
        </w:tc>
        <w:tc>
          <w:tcPr>
            <w:tcW w:w="1126" w:type="dxa"/>
            <w:gridSpan w:val="3"/>
            <w:vMerge/>
            <w:tcBorders>
              <w:bottom w:val="single" w:sz="8" w:space="0" w:color="auto"/>
            </w:tcBorders>
            <w:vAlign w:val="center"/>
          </w:tcPr>
          <w:p w14:paraId="6A12FEB9" w14:textId="77777777" w:rsidR="00593F69" w:rsidRPr="00A93F98" w:rsidRDefault="00593F69" w:rsidP="00011BDC">
            <w:pPr>
              <w:ind w:left="113" w:right="113"/>
              <w:jc w:val="distribute"/>
              <w:rPr>
                <w:rFonts w:ascii="標楷體" w:eastAsia="標楷體" w:hAnsi="標楷體"/>
                <w:sz w:val="20"/>
              </w:rPr>
            </w:pPr>
          </w:p>
        </w:tc>
        <w:tc>
          <w:tcPr>
            <w:tcW w:w="1389" w:type="dxa"/>
            <w:gridSpan w:val="2"/>
            <w:vMerge/>
            <w:tcBorders>
              <w:bottom w:val="single" w:sz="8" w:space="0" w:color="auto"/>
            </w:tcBorders>
            <w:vAlign w:val="center"/>
          </w:tcPr>
          <w:p w14:paraId="75C2E9AD" w14:textId="77777777" w:rsidR="00593F69" w:rsidRPr="00A93F98" w:rsidRDefault="00593F69" w:rsidP="00011BDC">
            <w:pPr>
              <w:ind w:left="113" w:right="113"/>
              <w:jc w:val="distribute"/>
              <w:rPr>
                <w:rFonts w:ascii="標楷體" w:eastAsia="標楷體" w:hAnsi="標楷體"/>
                <w:sz w:val="20"/>
              </w:rPr>
            </w:pPr>
          </w:p>
        </w:tc>
        <w:tc>
          <w:tcPr>
            <w:tcW w:w="1420" w:type="dxa"/>
            <w:gridSpan w:val="2"/>
            <w:tcBorders>
              <w:bottom w:val="nil"/>
            </w:tcBorders>
            <w:vAlign w:val="center"/>
          </w:tcPr>
          <w:p w14:paraId="518B9652" w14:textId="77777777" w:rsidR="00593F69" w:rsidRPr="00A93F98" w:rsidRDefault="00593F69" w:rsidP="00011BDC">
            <w:pPr>
              <w:ind w:left="113" w:right="113"/>
              <w:jc w:val="distribute"/>
              <w:rPr>
                <w:rFonts w:ascii="標楷體" w:eastAsia="標楷體" w:hAnsi="標楷體"/>
                <w:sz w:val="20"/>
              </w:rPr>
            </w:pPr>
            <w:r w:rsidRPr="00A93F98">
              <w:rPr>
                <w:rFonts w:ascii="標楷體" w:eastAsia="標楷體" w:hAnsi="標楷體" w:hint="eastAsia"/>
                <w:sz w:val="20"/>
              </w:rPr>
              <w:t>金額</w:t>
            </w:r>
          </w:p>
        </w:tc>
        <w:tc>
          <w:tcPr>
            <w:tcW w:w="811" w:type="dxa"/>
            <w:gridSpan w:val="3"/>
            <w:tcBorders>
              <w:bottom w:val="nil"/>
              <w:right w:val="nil"/>
            </w:tcBorders>
            <w:vAlign w:val="center"/>
          </w:tcPr>
          <w:p w14:paraId="7312A705" w14:textId="77777777" w:rsidR="00593F69" w:rsidRPr="00A93F98" w:rsidRDefault="00593F69" w:rsidP="00011BDC">
            <w:pPr>
              <w:ind w:left="113" w:right="113"/>
              <w:jc w:val="distribute"/>
              <w:rPr>
                <w:rFonts w:ascii="標楷體" w:eastAsia="標楷體" w:hAnsi="標楷體"/>
                <w:sz w:val="20"/>
              </w:rPr>
            </w:pPr>
            <w:r w:rsidRPr="00A93F98">
              <w:rPr>
                <w:rFonts w:ascii="標楷體" w:eastAsia="標楷體" w:hAnsi="標楷體" w:hint="eastAsia"/>
                <w:sz w:val="20"/>
              </w:rPr>
              <w:t>％</w:t>
            </w:r>
          </w:p>
        </w:tc>
      </w:tr>
      <w:tr w:rsidR="00593F69" w:rsidRPr="00A93F98" w14:paraId="1DD0741C"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single" w:sz="8" w:space="0" w:color="auto"/>
              <w:left w:val="nil"/>
              <w:bottom w:val="nil"/>
            </w:tcBorders>
            <w:shd w:val="clear" w:color="auto" w:fill="auto"/>
            <w:vAlign w:val="center"/>
          </w:tcPr>
          <w:p w14:paraId="30B61990" w14:textId="77777777" w:rsidR="00593F69" w:rsidRPr="00A93F98" w:rsidRDefault="00593F69" w:rsidP="005C599A">
            <w:pPr>
              <w:ind w:right="42"/>
              <w:rPr>
                <w:rFonts w:ascii="標楷體" w:eastAsia="標楷體" w:hAnsi="標楷體"/>
                <w:b/>
                <w:kern w:val="0"/>
                <w:sz w:val="20"/>
              </w:rPr>
            </w:pPr>
            <w:r w:rsidRPr="00903950">
              <w:rPr>
                <w:rFonts w:ascii="標楷體" w:eastAsia="標楷體" w:hAnsi="標楷體"/>
                <w:b/>
                <w:kern w:val="0"/>
                <w:sz w:val="20"/>
              </w:rPr>
              <w:t>業務收入</w:t>
            </w:r>
          </w:p>
        </w:tc>
        <w:tc>
          <w:tcPr>
            <w:tcW w:w="1310" w:type="dxa"/>
            <w:tcBorders>
              <w:top w:val="single" w:sz="8" w:space="0" w:color="auto"/>
              <w:bottom w:val="nil"/>
            </w:tcBorders>
            <w:shd w:val="clear" w:color="auto" w:fill="auto"/>
            <w:vAlign w:val="center"/>
          </w:tcPr>
          <w:p w14:paraId="54FF7A16"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1,196,985,000</w:t>
            </w:r>
          </w:p>
        </w:tc>
        <w:tc>
          <w:tcPr>
            <w:tcW w:w="1426" w:type="dxa"/>
            <w:gridSpan w:val="4"/>
            <w:tcBorders>
              <w:top w:val="single" w:sz="8" w:space="0" w:color="auto"/>
              <w:bottom w:val="nil"/>
            </w:tcBorders>
            <w:shd w:val="clear" w:color="auto" w:fill="auto"/>
            <w:vAlign w:val="center"/>
          </w:tcPr>
          <w:p w14:paraId="67FB707C"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261,553,399</w:t>
            </w:r>
          </w:p>
        </w:tc>
        <w:tc>
          <w:tcPr>
            <w:tcW w:w="1126" w:type="dxa"/>
            <w:gridSpan w:val="3"/>
            <w:tcBorders>
              <w:top w:val="single" w:sz="8" w:space="0" w:color="auto"/>
              <w:bottom w:val="nil"/>
            </w:tcBorders>
            <w:shd w:val="clear" w:color="auto" w:fill="auto"/>
            <w:vAlign w:val="center"/>
          </w:tcPr>
          <w:p w14:paraId="341744BA"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w:t>
            </w:r>
          </w:p>
        </w:tc>
        <w:tc>
          <w:tcPr>
            <w:tcW w:w="1389" w:type="dxa"/>
            <w:gridSpan w:val="2"/>
            <w:tcBorders>
              <w:top w:val="single" w:sz="8" w:space="0" w:color="auto"/>
              <w:bottom w:val="nil"/>
            </w:tcBorders>
            <w:shd w:val="clear" w:color="auto" w:fill="auto"/>
            <w:vAlign w:val="center"/>
          </w:tcPr>
          <w:p w14:paraId="7BB45AD3"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261,553,399</w:t>
            </w:r>
          </w:p>
        </w:tc>
        <w:tc>
          <w:tcPr>
            <w:tcW w:w="1420" w:type="dxa"/>
            <w:gridSpan w:val="2"/>
            <w:tcBorders>
              <w:top w:val="single" w:sz="8" w:space="0" w:color="auto"/>
              <w:bottom w:val="nil"/>
            </w:tcBorders>
            <w:shd w:val="clear" w:color="auto" w:fill="auto"/>
            <w:vAlign w:val="center"/>
          </w:tcPr>
          <w:p w14:paraId="510D46E3" w14:textId="77777777" w:rsidR="00593F69" w:rsidRPr="00605476" w:rsidRDefault="00593F69" w:rsidP="005C599A">
            <w:pPr>
              <w:jc w:val="right"/>
              <w:rPr>
                <w:rFonts w:ascii="標楷體" w:eastAsia="標楷體" w:hAnsi="標楷體"/>
                <w:b/>
                <w:noProof/>
                <w:spacing w:val="-10"/>
                <w:sz w:val="18"/>
                <w:szCs w:val="18"/>
              </w:rPr>
            </w:pPr>
            <w:r w:rsidRPr="00903950">
              <w:rPr>
                <w:rFonts w:ascii="細明體" w:eastAsia="細明體" w:hAnsi="細明體"/>
                <w:b/>
                <w:noProof/>
                <w:sz w:val="18"/>
                <w:szCs w:val="18"/>
              </w:rPr>
              <w:t>- 935,431,601</w:t>
            </w:r>
          </w:p>
        </w:tc>
        <w:tc>
          <w:tcPr>
            <w:tcW w:w="811" w:type="dxa"/>
            <w:gridSpan w:val="3"/>
            <w:tcBorders>
              <w:top w:val="single" w:sz="8" w:space="0" w:color="auto"/>
              <w:bottom w:val="nil"/>
              <w:right w:val="nil"/>
            </w:tcBorders>
            <w:shd w:val="clear" w:color="auto" w:fill="auto"/>
            <w:vAlign w:val="center"/>
          </w:tcPr>
          <w:p w14:paraId="05656496" w14:textId="77777777" w:rsidR="00593F69" w:rsidRPr="00804A67" w:rsidRDefault="00593F69" w:rsidP="005C599A">
            <w:pPr>
              <w:jc w:val="right"/>
              <w:rPr>
                <w:rFonts w:ascii="標楷體" w:eastAsia="標楷體" w:hAnsi="標楷體"/>
                <w:b/>
                <w:kern w:val="0"/>
                <w:sz w:val="18"/>
                <w:szCs w:val="18"/>
              </w:rPr>
            </w:pPr>
            <w:r w:rsidRPr="00903950">
              <w:rPr>
                <w:rFonts w:ascii="細明體" w:eastAsia="細明體" w:hAnsi="細明體"/>
                <w:b/>
                <w:kern w:val="0"/>
                <w:sz w:val="18"/>
                <w:szCs w:val="18"/>
              </w:rPr>
              <w:t>- 78.15</w:t>
            </w:r>
          </w:p>
        </w:tc>
      </w:tr>
      <w:tr w:rsidR="00593F69" w:rsidRPr="00A93F98" w14:paraId="37EBB0CC"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610310B0" w14:textId="77777777" w:rsidR="00593F69" w:rsidRPr="00A93F98" w:rsidRDefault="00593F69" w:rsidP="005C599A">
            <w:pPr>
              <w:ind w:leftChars="100" w:left="240" w:right="42"/>
              <w:rPr>
                <w:rFonts w:ascii="標楷體" w:eastAsia="標楷體" w:hAnsi="標楷體"/>
                <w:kern w:val="0"/>
                <w:sz w:val="20"/>
              </w:rPr>
            </w:pPr>
            <w:r w:rsidRPr="00903950">
              <w:rPr>
                <w:rFonts w:ascii="標楷體" w:eastAsia="標楷體" w:hAnsi="標楷體"/>
                <w:kern w:val="0"/>
                <w:sz w:val="20"/>
              </w:rPr>
              <w:t>勞務收入</w:t>
            </w:r>
          </w:p>
        </w:tc>
        <w:tc>
          <w:tcPr>
            <w:tcW w:w="1310" w:type="dxa"/>
            <w:tcBorders>
              <w:top w:val="nil"/>
              <w:bottom w:val="nil"/>
            </w:tcBorders>
            <w:vAlign w:val="center"/>
          </w:tcPr>
          <w:p w14:paraId="4DA42AD2"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816,000</w:t>
            </w:r>
          </w:p>
        </w:tc>
        <w:tc>
          <w:tcPr>
            <w:tcW w:w="1426" w:type="dxa"/>
            <w:gridSpan w:val="4"/>
            <w:tcBorders>
              <w:top w:val="nil"/>
              <w:bottom w:val="nil"/>
            </w:tcBorders>
            <w:vAlign w:val="center"/>
          </w:tcPr>
          <w:p w14:paraId="2E0B8FEF"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320,000</w:t>
            </w:r>
          </w:p>
        </w:tc>
        <w:tc>
          <w:tcPr>
            <w:tcW w:w="1126" w:type="dxa"/>
            <w:gridSpan w:val="3"/>
            <w:tcBorders>
              <w:top w:val="nil"/>
              <w:bottom w:val="nil"/>
            </w:tcBorders>
            <w:shd w:val="clear" w:color="auto" w:fill="auto"/>
            <w:vAlign w:val="center"/>
          </w:tcPr>
          <w:p w14:paraId="0C9D8EE8"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389" w:type="dxa"/>
            <w:gridSpan w:val="2"/>
            <w:tcBorders>
              <w:top w:val="nil"/>
              <w:bottom w:val="nil"/>
            </w:tcBorders>
            <w:vAlign w:val="center"/>
          </w:tcPr>
          <w:p w14:paraId="13800DE9"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320,000</w:t>
            </w:r>
          </w:p>
        </w:tc>
        <w:tc>
          <w:tcPr>
            <w:tcW w:w="1420" w:type="dxa"/>
            <w:gridSpan w:val="2"/>
            <w:tcBorders>
              <w:top w:val="nil"/>
              <w:bottom w:val="nil"/>
            </w:tcBorders>
            <w:vAlign w:val="center"/>
          </w:tcPr>
          <w:p w14:paraId="32A25CE4" w14:textId="77777777" w:rsidR="00593F69" w:rsidRPr="00A93F98" w:rsidRDefault="00593F69" w:rsidP="005C599A">
            <w:pPr>
              <w:jc w:val="right"/>
              <w:rPr>
                <w:rFonts w:ascii="標楷體" w:eastAsia="標楷體" w:hAnsi="標楷體"/>
                <w:noProof/>
                <w:sz w:val="18"/>
                <w:szCs w:val="18"/>
              </w:rPr>
            </w:pPr>
            <w:r w:rsidRPr="00903950">
              <w:rPr>
                <w:rFonts w:ascii="細明體" w:eastAsia="細明體" w:hAnsi="細明體"/>
                <w:noProof/>
                <w:sz w:val="18"/>
                <w:szCs w:val="18"/>
              </w:rPr>
              <w:t>- 496,000</w:t>
            </w:r>
          </w:p>
        </w:tc>
        <w:tc>
          <w:tcPr>
            <w:tcW w:w="811" w:type="dxa"/>
            <w:gridSpan w:val="3"/>
            <w:tcBorders>
              <w:top w:val="nil"/>
              <w:bottom w:val="nil"/>
              <w:right w:val="nil"/>
            </w:tcBorders>
            <w:vAlign w:val="center"/>
          </w:tcPr>
          <w:p w14:paraId="19D267FA" w14:textId="77777777" w:rsidR="00593F69" w:rsidRPr="00804A67" w:rsidRDefault="00593F69" w:rsidP="005C599A">
            <w:pPr>
              <w:jc w:val="right"/>
              <w:rPr>
                <w:rFonts w:ascii="標楷體" w:eastAsia="標楷體" w:hAnsi="標楷體"/>
                <w:kern w:val="0"/>
                <w:sz w:val="18"/>
                <w:szCs w:val="18"/>
              </w:rPr>
            </w:pPr>
            <w:r w:rsidRPr="00903950">
              <w:rPr>
                <w:rFonts w:ascii="細明體" w:eastAsia="細明體" w:hAnsi="細明體"/>
                <w:kern w:val="0"/>
                <w:sz w:val="18"/>
                <w:szCs w:val="18"/>
              </w:rPr>
              <w:t>- 60.78</w:t>
            </w:r>
          </w:p>
        </w:tc>
      </w:tr>
      <w:tr w:rsidR="00593F69" w:rsidRPr="00A93F98" w14:paraId="697E752C"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67EA46D1" w14:textId="77777777" w:rsidR="00593F69" w:rsidRPr="00A93F98" w:rsidRDefault="00593F69" w:rsidP="005C599A">
            <w:pPr>
              <w:ind w:leftChars="100" w:left="240" w:right="42"/>
              <w:rPr>
                <w:rFonts w:ascii="標楷體" w:eastAsia="標楷體" w:hAnsi="標楷體"/>
                <w:kern w:val="0"/>
                <w:sz w:val="20"/>
              </w:rPr>
            </w:pPr>
            <w:r w:rsidRPr="00903950">
              <w:rPr>
                <w:rFonts w:ascii="標楷體" w:eastAsia="標楷體" w:hAnsi="標楷體"/>
                <w:kern w:val="0"/>
                <w:sz w:val="20"/>
              </w:rPr>
              <w:t>租金及權利金收入</w:t>
            </w:r>
          </w:p>
        </w:tc>
        <w:tc>
          <w:tcPr>
            <w:tcW w:w="1310" w:type="dxa"/>
            <w:tcBorders>
              <w:top w:val="nil"/>
              <w:bottom w:val="nil"/>
            </w:tcBorders>
            <w:vAlign w:val="center"/>
          </w:tcPr>
          <w:p w14:paraId="21ABAF6C"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25,377,000</w:t>
            </w:r>
          </w:p>
        </w:tc>
        <w:tc>
          <w:tcPr>
            <w:tcW w:w="1426" w:type="dxa"/>
            <w:gridSpan w:val="4"/>
            <w:tcBorders>
              <w:top w:val="nil"/>
              <w:bottom w:val="nil"/>
            </w:tcBorders>
            <w:vAlign w:val="center"/>
          </w:tcPr>
          <w:p w14:paraId="52758080"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25,499,817</w:t>
            </w:r>
          </w:p>
        </w:tc>
        <w:tc>
          <w:tcPr>
            <w:tcW w:w="1126" w:type="dxa"/>
            <w:gridSpan w:val="3"/>
            <w:tcBorders>
              <w:top w:val="nil"/>
              <w:bottom w:val="nil"/>
            </w:tcBorders>
            <w:shd w:val="clear" w:color="auto" w:fill="auto"/>
            <w:vAlign w:val="center"/>
          </w:tcPr>
          <w:p w14:paraId="00CF862C"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389" w:type="dxa"/>
            <w:gridSpan w:val="2"/>
            <w:tcBorders>
              <w:top w:val="nil"/>
              <w:bottom w:val="nil"/>
            </w:tcBorders>
            <w:vAlign w:val="center"/>
          </w:tcPr>
          <w:p w14:paraId="345AE707"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25,499,817</w:t>
            </w:r>
          </w:p>
        </w:tc>
        <w:tc>
          <w:tcPr>
            <w:tcW w:w="1420" w:type="dxa"/>
            <w:gridSpan w:val="2"/>
            <w:tcBorders>
              <w:top w:val="nil"/>
              <w:bottom w:val="nil"/>
            </w:tcBorders>
            <w:vAlign w:val="center"/>
          </w:tcPr>
          <w:p w14:paraId="1E5DD55B" w14:textId="77777777" w:rsidR="00593F69" w:rsidRPr="00A93F98" w:rsidRDefault="00593F69" w:rsidP="005C599A">
            <w:pPr>
              <w:jc w:val="right"/>
              <w:rPr>
                <w:rFonts w:ascii="標楷體" w:eastAsia="標楷體" w:hAnsi="標楷體"/>
                <w:noProof/>
                <w:sz w:val="18"/>
                <w:szCs w:val="18"/>
              </w:rPr>
            </w:pPr>
            <w:r w:rsidRPr="00903950">
              <w:rPr>
                <w:rFonts w:ascii="細明體" w:eastAsia="細明體" w:hAnsi="細明體"/>
                <w:noProof/>
                <w:sz w:val="18"/>
                <w:szCs w:val="18"/>
              </w:rPr>
              <w:t>122,817</w:t>
            </w:r>
          </w:p>
        </w:tc>
        <w:tc>
          <w:tcPr>
            <w:tcW w:w="811" w:type="dxa"/>
            <w:gridSpan w:val="3"/>
            <w:tcBorders>
              <w:top w:val="nil"/>
              <w:bottom w:val="nil"/>
              <w:right w:val="nil"/>
            </w:tcBorders>
            <w:vAlign w:val="center"/>
          </w:tcPr>
          <w:p w14:paraId="10CED2ED" w14:textId="77777777" w:rsidR="00593F69" w:rsidRPr="00804A67" w:rsidRDefault="00593F69" w:rsidP="005C599A">
            <w:pPr>
              <w:jc w:val="right"/>
              <w:rPr>
                <w:rFonts w:ascii="標楷體" w:eastAsia="標楷體" w:hAnsi="標楷體"/>
                <w:kern w:val="0"/>
                <w:sz w:val="18"/>
                <w:szCs w:val="18"/>
              </w:rPr>
            </w:pPr>
            <w:r w:rsidRPr="00903950">
              <w:rPr>
                <w:rFonts w:ascii="細明體" w:eastAsia="細明體" w:hAnsi="細明體"/>
                <w:kern w:val="0"/>
                <w:sz w:val="18"/>
                <w:szCs w:val="18"/>
              </w:rPr>
              <w:t>0.48</w:t>
            </w:r>
          </w:p>
        </w:tc>
      </w:tr>
      <w:tr w:rsidR="00593F69" w:rsidRPr="00A93F98" w14:paraId="5A851A69"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3361FB7B" w14:textId="77777777" w:rsidR="00593F69" w:rsidRPr="00A93F98" w:rsidRDefault="00593F69" w:rsidP="005C599A">
            <w:pPr>
              <w:ind w:leftChars="100" w:left="240" w:right="42"/>
              <w:rPr>
                <w:rFonts w:ascii="標楷體" w:eastAsia="標楷體" w:hAnsi="標楷體"/>
                <w:kern w:val="0"/>
                <w:sz w:val="20"/>
              </w:rPr>
            </w:pPr>
            <w:r w:rsidRPr="00903950">
              <w:rPr>
                <w:rFonts w:ascii="標楷體" w:eastAsia="標楷體" w:hAnsi="標楷體"/>
                <w:kern w:val="0"/>
                <w:sz w:val="20"/>
              </w:rPr>
              <w:t>投融資業務收入</w:t>
            </w:r>
          </w:p>
        </w:tc>
        <w:tc>
          <w:tcPr>
            <w:tcW w:w="1310" w:type="dxa"/>
            <w:tcBorders>
              <w:top w:val="nil"/>
              <w:bottom w:val="nil"/>
            </w:tcBorders>
            <w:vAlign w:val="center"/>
          </w:tcPr>
          <w:p w14:paraId="50F95B6C"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426" w:type="dxa"/>
            <w:gridSpan w:val="4"/>
            <w:tcBorders>
              <w:top w:val="nil"/>
              <w:bottom w:val="nil"/>
            </w:tcBorders>
            <w:vAlign w:val="center"/>
          </w:tcPr>
          <w:p w14:paraId="093531DA"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1,194,067</w:t>
            </w:r>
          </w:p>
        </w:tc>
        <w:tc>
          <w:tcPr>
            <w:tcW w:w="1126" w:type="dxa"/>
            <w:gridSpan w:val="3"/>
            <w:tcBorders>
              <w:top w:val="nil"/>
              <w:bottom w:val="nil"/>
            </w:tcBorders>
            <w:shd w:val="clear" w:color="auto" w:fill="auto"/>
            <w:vAlign w:val="center"/>
          </w:tcPr>
          <w:p w14:paraId="58C63616"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389" w:type="dxa"/>
            <w:gridSpan w:val="2"/>
            <w:tcBorders>
              <w:top w:val="nil"/>
              <w:bottom w:val="nil"/>
            </w:tcBorders>
            <w:vAlign w:val="center"/>
          </w:tcPr>
          <w:p w14:paraId="4715C52E"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1,194,067</w:t>
            </w:r>
          </w:p>
        </w:tc>
        <w:tc>
          <w:tcPr>
            <w:tcW w:w="1420" w:type="dxa"/>
            <w:gridSpan w:val="2"/>
            <w:tcBorders>
              <w:top w:val="nil"/>
              <w:bottom w:val="nil"/>
            </w:tcBorders>
            <w:vAlign w:val="center"/>
          </w:tcPr>
          <w:p w14:paraId="293A51B9" w14:textId="77777777" w:rsidR="00593F69" w:rsidRPr="00A93F98" w:rsidRDefault="00593F69" w:rsidP="005C599A">
            <w:pPr>
              <w:jc w:val="right"/>
              <w:rPr>
                <w:rFonts w:ascii="標楷體" w:eastAsia="標楷體" w:hAnsi="標楷體"/>
                <w:noProof/>
                <w:sz w:val="18"/>
                <w:szCs w:val="18"/>
              </w:rPr>
            </w:pPr>
            <w:r w:rsidRPr="00903950">
              <w:rPr>
                <w:rFonts w:ascii="細明體" w:eastAsia="細明體" w:hAnsi="細明體"/>
                <w:noProof/>
                <w:sz w:val="18"/>
                <w:szCs w:val="18"/>
              </w:rPr>
              <w:t>1,194,067</w:t>
            </w:r>
          </w:p>
        </w:tc>
        <w:tc>
          <w:tcPr>
            <w:tcW w:w="811" w:type="dxa"/>
            <w:gridSpan w:val="3"/>
            <w:tcBorders>
              <w:top w:val="nil"/>
              <w:bottom w:val="nil"/>
              <w:right w:val="nil"/>
            </w:tcBorders>
            <w:vAlign w:val="center"/>
          </w:tcPr>
          <w:p w14:paraId="3D5E0225" w14:textId="77777777" w:rsidR="00593F69" w:rsidRPr="00804A67" w:rsidRDefault="00593F69" w:rsidP="005C599A">
            <w:pPr>
              <w:jc w:val="right"/>
              <w:rPr>
                <w:rFonts w:ascii="標楷體" w:eastAsia="標楷體" w:hAnsi="標楷體"/>
                <w:kern w:val="0"/>
                <w:sz w:val="18"/>
                <w:szCs w:val="18"/>
              </w:rPr>
            </w:pPr>
            <w:r w:rsidRPr="00903950">
              <w:rPr>
                <w:rFonts w:ascii="細明體" w:eastAsia="細明體" w:hAnsi="細明體"/>
                <w:kern w:val="0"/>
                <w:sz w:val="18"/>
                <w:szCs w:val="18"/>
              </w:rPr>
              <w:t>--</w:t>
            </w:r>
          </w:p>
        </w:tc>
      </w:tr>
      <w:tr w:rsidR="00593F69" w:rsidRPr="003F1863" w14:paraId="2086FF7F"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3F53073C" w14:textId="77777777" w:rsidR="00593F69" w:rsidRPr="00A93F98" w:rsidRDefault="00593F69" w:rsidP="005C599A">
            <w:pPr>
              <w:ind w:leftChars="100" w:left="240" w:right="42"/>
              <w:rPr>
                <w:rFonts w:ascii="標楷體" w:eastAsia="標楷體" w:hAnsi="標楷體"/>
                <w:kern w:val="0"/>
                <w:sz w:val="20"/>
              </w:rPr>
            </w:pPr>
            <w:r w:rsidRPr="00903950">
              <w:rPr>
                <w:rFonts w:ascii="標楷體" w:eastAsia="標楷體" w:hAnsi="標楷體"/>
                <w:kern w:val="0"/>
                <w:sz w:val="20"/>
              </w:rPr>
              <w:t>徵收</w:t>
            </w:r>
            <w:r>
              <w:rPr>
                <w:rFonts w:ascii="標楷體" w:eastAsia="標楷體" w:hAnsi="標楷體" w:hint="eastAsia"/>
                <w:kern w:val="0"/>
                <w:sz w:val="20"/>
              </w:rPr>
              <w:t>及依法分配</w:t>
            </w:r>
            <w:r w:rsidRPr="00903950">
              <w:rPr>
                <w:rFonts w:ascii="標楷體" w:eastAsia="標楷體" w:hAnsi="標楷體"/>
                <w:kern w:val="0"/>
                <w:sz w:val="20"/>
              </w:rPr>
              <w:t>收入</w:t>
            </w:r>
          </w:p>
        </w:tc>
        <w:tc>
          <w:tcPr>
            <w:tcW w:w="1310" w:type="dxa"/>
            <w:tcBorders>
              <w:top w:val="nil"/>
              <w:bottom w:val="nil"/>
            </w:tcBorders>
            <w:vAlign w:val="center"/>
          </w:tcPr>
          <w:p w14:paraId="6F496182"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1,169,290,000</w:t>
            </w:r>
          </w:p>
        </w:tc>
        <w:tc>
          <w:tcPr>
            <w:tcW w:w="1426" w:type="dxa"/>
            <w:gridSpan w:val="4"/>
            <w:tcBorders>
              <w:top w:val="nil"/>
              <w:bottom w:val="nil"/>
            </w:tcBorders>
            <w:vAlign w:val="center"/>
          </w:tcPr>
          <w:p w14:paraId="6D2EBAD3"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234,539,515</w:t>
            </w:r>
          </w:p>
        </w:tc>
        <w:tc>
          <w:tcPr>
            <w:tcW w:w="1126" w:type="dxa"/>
            <w:gridSpan w:val="3"/>
            <w:tcBorders>
              <w:top w:val="nil"/>
              <w:bottom w:val="nil"/>
            </w:tcBorders>
            <w:shd w:val="clear" w:color="auto" w:fill="auto"/>
            <w:vAlign w:val="center"/>
          </w:tcPr>
          <w:p w14:paraId="34C22192"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389" w:type="dxa"/>
            <w:gridSpan w:val="2"/>
            <w:tcBorders>
              <w:top w:val="nil"/>
              <w:bottom w:val="nil"/>
            </w:tcBorders>
            <w:vAlign w:val="center"/>
          </w:tcPr>
          <w:p w14:paraId="168EADB1"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234,539,515</w:t>
            </w:r>
          </w:p>
        </w:tc>
        <w:tc>
          <w:tcPr>
            <w:tcW w:w="1420" w:type="dxa"/>
            <w:gridSpan w:val="2"/>
            <w:tcBorders>
              <w:top w:val="nil"/>
              <w:bottom w:val="nil"/>
            </w:tcBorders>
            <w:vAlign w:val="center"/>
          </w:tcPr>
          <w:p w14:paraId="7AAA15FF" w14:textId="77777777" w:rsidR="00593F69" w:rsidRPr="00965429" w:rsidRDefault="00593F69" w:rsidP="005C599A">
            <w:pPr>
              <w:jc w:val="right"/>
              <w:rPr>
                <w:rFonts w:ascii="細明體" w:eastAsia="細明體" w:hAnsi="細明體"/>
                <w:bCs/>
                <w:noProof/>
                <w:spacing w:val="-10"/>
                <w:sz w:val="18"/>
                <w:szCs w:val="18"/>
              </w:rPr>
            </w:pPr>
            <w:r w:rsidRPr="00903950">
              <w:rPr>
                <w:rFonts w:ascii="細明體" w:eastAsia="細明體" w:hAnsi="細明體"/>
                <w:noProof/>
                <w:sz w:val="18"/>
                <w:szCs w:val="18"/>
              </w:rPr>
              <w:t>- 934,750,485</w:t>
            </w:r>
          </w:p>
        </w:tc>
        <w:tc>
          <w:tcPr>
            <w:tcW w:w="811" w:type="dxa"/>
            <w:gridSpan w:val="3"/>
            <w:tcBorders>
              <w:top w:val="nil"/>
              <w:bottom w:val="nil"/>
              <w:right w:val="nil"/>
            </w:tcBorders>
            <w:vAlign w:val="center"/>
          </w:tcPr>
          <w:p w14:paraId="6A1AC867" w14:textId="77777777" w:rsidR="00593F69" w:rsidRPr="00804A67" w:rsidRDefault="00593F69" w:rsidP="005C599A">
            <w:pPr>
              <w:jc w:val="right"/>
              <w:rPr>
                <w:rFonts w:ascii="細明體" w:eastAsia="細明體" w:hAnsi="細明體"/>
                <w:noProof/>
                <w:kern w:val="0"/>
                <w:sz w:val="18"/>
                <w:szCs w:val="18"/>
              </w:rPr>
            </w:pPr>
            <w:r w:rsidRPr="00903950">
              <w:rPr>
                <w:rFonts w:ascii="細明體" w:eastAsia="細明體" w:hAnsi="細明體"/>
                <w:kern w:val="0"/>
                <w:sz w:val="18"/>
                <w:szCs w:val="18"/>
              </w:rPr>
              <w:t>- 79.94</w:t>
            </w:r>
          </w:p>
        </w:tc>
      </w:tr>
      <w:tr w:rsidR="00593F69" w:rsidRPr="00A93F98" w14:paraId="79C2FF6C"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76046A13" w14:textId="77777777" w:rsidR="00593F69" w:rsidRPr="00A93F98" w:rsidRDefault="00593F69" w:rsidP="005C599A">
            <w:pPr>
              <w:ind w:leftChars="100" w:left="240" w:right="42"/>
              <w:rPr>
                <w:rFonts w:ascii="標楷體" w:eastAsia="標楷體" w:hAnsi="標楷體"/>
                <w:kern w:val="0"/>
                <w:sz w:val="20"/>
              </w:rPr>
            </w:pPr>
            <w:r w:rsidRPr="00903950">
              <w:rPr>
                <w:rFonts w:ascii="標楷體" w:eastAsia="標楷體" w:hAnsi="標楷體"/>
                <w:kern w:val="0"/>
                <w:sz w:val="20"/>
              </w:rPr>
              <w:t>其他業務收入</w:t>
            </w:r>
          </w:p>
        </w:tc>
        <w:tc>
          <w:tcPr>
            <w:tcW w:w="1310" w:type="dxa"/>
            <w:tcBorders>
              <w:top w:val="nil"/>
              <w:bottom w:val="nil"/>
            </w:tcBorders>
            <w:vAlign w:val="center"/>
          </w:tcPr>
          <w:p w14:paraId="22664AEC"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1,502,000</w:t>
            </w:r>
          </w:p>
        </w:tc>
        <w:tc>
          <w:tcPr>
            <w:tcW w:w="1426" w:type="dxa"/>
            <w:gridSpan w:val="4"/>
            <w:tcBorders>
              <w:top w:val="nil"/>
              <w:bottom w:val="nil"/>
            </w:tcBorders>
            <w:vAlign w:val="center"/>
          </w:tcPr>
          <w:p w14:paraId="4955087D"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126" w:type="dxa"/>
            <w:gridSpan w:val="3"/>
            <w:tcBorders>
              <w:top w:val="nil"/>
              <w:bottom w:val="nil"/>
            </w:tcBorders>
            <w:shd w:val="clear" w:color="auto" w:fill="auto"/>
            <w:vAlign w:val="center"/>
          </w:tcPr>
          <w:p w14:paraId="5E338B8F"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389" w:type="dxa"/>
            <w:gridSpan w:val="2"/>
            <w:tcBorders>
              <w:top w:val="nil"/>
              <w:bottom w:val="nil"/>
            </w:tcBorders>
            <w:vAlign w:val="center"/>
          </w:tcPr>
          <w:p w14:paraId="7A7DD938"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420" w:type="dxa"/>
            <w:gridSpan w:val="2"/>
            <w:tcBorders>
              <w:top w:val="nil"/>
              <w:bottom w:val="nil"/>
            </w:tcBorders>
            <w:vAlign w:val="center"/>
          </w:tcPr>
          <w:p w14:paraId="4903253E" w14:textId="77777777" w:rsidR="00593F69" w:rsidRPr="00A93F98" w:rsidRDefault="00593F69" w:rsidP="005C599A">
            <w:pPr>
              <w:jc w:val="right"/>
              <w:rPr>
                <w:rFonts w:ascii="標楷體" w:eastAsia="標楷體" w:hAnsi="標楷體"/>
                <w:noProof/>
                <w:sz w:val="18"/>
                <w:szCs w:val="18"/>
              </w:rPr>
            </w:pPr>
            <w:r w:rsidRPr="00903950">
              <w:rPr>
                <w:rFonts w:ascii="細明體" w:eastAsia="細明體" w:hAnsi="細明體"/>
                <w:noProof/>
                <w:sz w:val="18"/>
                <w:szCs w:val="18"/>
              </w:rPr>
              <w:t>- 1,502,000</w:t>
            </w:r>
          </w:p>
        </w:tc>
        <w:tc>
          <w:tcPr>
            <w:tcW w:w="811" w:type="dxa"/>
            <w:gridSpan w:val="3"/>
            <w:tcBorders>
              <w:top w:val="nil"/>
              <w:bottom w:val="nil"/>
              <w:right w:val="nil"/>
            </w:tcBorders>
            <w:vAlign w:val="center"/>
          </w:tcPr>
          <w:p w14:paraId="18B88495" w14:textId="77777777" w:rsidR="00593F69" w:rsidRPr="00804A67" w:rsidRDefault="00593F69" w:rsidP="005C599A">
            <w:pPr>
              <w:jc w:val="right"/>
              <w:rPr>
                <w:rFonts w:ascii="標楷體" w:eastAsia="標楷體" w:hAnsi="標楷體"/>
                <w:kern w:val="0"/>
                <w:sz w:val="18"/>
                <w:szCs w:val="18"/>
              </w:rPr>
            </w:pPr>
            <w:r w:rsidRPr="00903950">
              <w:rPr>
                <w:rFonts w:ascii="細明體" w:eastAsia="細明體" w:hAnsi="細明體"/>
                <w:kern w:val="0"/>
                <w:sz w:val="18"/>
                <w:szCs w:val="18"/>
              </w:rPr>
              <w:t>- 100.00</w:t>
            </w:r>
          </w:p>
        </w:tc>
      </w:tr>
      <w:tr w:rsidR="00593F69" w:rsidRPr="00A93F98" w14:paraId="196F50C0"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48CDD462" w14:textId="77777777" w:rsidR="00593F69" w:rsidRPr="00A93F98" w:rsidRDefault="00593F69" w:rsidP="005C599A">
            <w:pPr>
              <w:ind w:right="42"/>
              <w:rPr>
                <w:rFonts w:ascii="標楷體" w:eastAsia="標楷體" w:hAnsi="標楷體"/>
                <w:b/>
                <w:kern w:val="0"/>
                <w:sz w:val="20"/>
              </w:rPr>
            </w:pPr>
            <w:r w:rsidRPr="00903950">
              <w:rPr>
                <w:rFonts w:ascii="標楷體" w:eastAsia="標楷體" w:hAnsi="標楷體"/>
                <w:b/>
                <w:kern w:val="0"/>
                <w:sz w:val="20"/>
              </w:rPr>
              <w:t>業務成本與費用</w:t>
            </w:r>
          </w:p>
        </w:tc>
        <w:tc>
          <w:tcPr>
            <w:tcW w:w="1310" w:type="dxa"/>
            <w:tcBorders>
              <w:top w:val="nil"/>
              <w:bottom w:val="nil"/>
            </w:tcBorders>
            <w:vAlign w:val="center"/>
          </w:tcPr>
          <w:p w14:paraId="1B59A113"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324,724,000</w:t>
            </w:r>
          </w:p>
        </w:tc>
        <w:tc>
          <w:tcPr>
            <w:tcW w:w="1426" w:type="dxa"/>
            <w:gridSpan w:val="4"/>
            <w:tcBorders>
              <w:top w:val="nil"/>
              <w:bottom w:val="nil"/>
            </w:tcBorders>
            <w:vAlign w:val="center"/>
          </w:tcPr>
          <w:p w14:paraId="588517D7"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242,076,610</w:t>
            </w:r>
          </w:p>
        </w:tc>
        <w:tc>
          <w:tcPr>
            <w:tcW w:w="1126" w:type="dxa"/>
            <w:gridSpan w:val="3"/>
            <w:tcBorders>
              <w:top w:val="nil"/>
              <w:bottom w:val="nil"/>
            </w:tcBorders>
            <w:shd w:val="clear" w:color="auto" w:fill="auto"/>
            <w:vAlign w:val="center"/>
          </w:tcPr>
          <w:p w14:paraId="04F066F4"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w:t>
            </w:r>
          </w:p>
        </w:tc>
        <w:tc>
          <w:tcPr>
            <w:tcW w:w="1389" w:type="dxa"/>
            <w:gridSpan w:val="2"/>
            <w:tcBorders>
              <w:top w:val="nil"/>
              <w:bottom w:val="nil"/>
            </w:tcBorders>
            <w:vAlign w:val="center"/>
          </w:tcPr>
          <w:p w14:paraId="15AA5BEF"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242,076,610</w:t>
            </w:r>
          </w:p>
        </w:tc>
        <w:tc>
          <w:tcPr>
            <w:tcW w:w="1420" w:type="dxa"/>
            <w:gridSpan w:val="2"/>
            <w:tcBorders>
              <w:top w:val="nil"/>
              <w:bottom w:val="nil"/>
            </w:tcBorders>
            <w:vAlign w:val="center"/>
          </w:tcPr>
          <w:p w14:paraId="4395A9A1" w14:textId="77777777" w:rsidR="00593F69" w:rsidRPr="00A93F98" w:rsidRDefault="00593F69" w:rsidP="005C599A">
            <w:pPr>
              <w:jc w:val="right"/>
              <w:rPr>
                <w:rFonts w:ascii="標楷體" w:eastAsia="標楷體" w:hAnsi="標楷體"/>
                <w:b/>
                <w:noProof/>
                <w:sz w:val="18"/>
                <w:szCs w:val="18"/>
              </w:rPr>
            </w:pPr>
            <w:r w:rsidRPr="00903950">
              <w:rPr>
                <w:rFonts w:ascii="細明體" w:eastAsia="細明體" w:hAnsi="細明體"/>
                <w:b/>
                <w:noProof/>
                <w:sz w:val="18"/>
                <w:szCs w:val="18"/>
              </w:rPr>
              <w:t>- 82,647,390</w:t>
            </w:r>
          </w:p>
        </w:tc>
        <w:tc>
          <w:tcPr>
            <w:tcW w:w="811" w:type="dxa"/>
            <w:gridSpan w:val="3"/>
            <w:tcBorders>
              <w:top w:val="nil"/>
              <w:bottom w:val="nil"/>
              <w:right w:val="nil"/>
            </w:tcBorders>
            <w:vAlign w:val="center"/>
          </w:tcPr>
          <w:p w14:paraId="5F995C1B" w14:textId="77777777" w:rsidR="00593F69" w:rsidRPr="00804A67" w:rsidRDefault="00593F69" w:rsidP="005C599A">
            <w:pPr>
              <w:jc w:val="right"/>
              <w:rPr>
                <w:rFonts w:ascii="標楷體" w:eastAsia="標楷體" w:hAnsi="標楷體"/>
                <w:b/>
                <w:kern w:val="0"/>
                <w:sz w:val="18"/>
                <w:szCs w:val="18"/>
              </w:rPr>
            </w:pPr>
            <w:r w:rsidRPr="00903950">
              <w:rPr>
                <w:rFonts w:ascii="細明體" w:eastAsia="細明體" w:hAnsi="細明體"/>
                <w:b/>
                <w:kern w:val="0"/>
                <w:sz w:val="18"/>
                <w:szCs w:val="18"/>
              </w:rPr>
              <w:t>- 25.45</w:t>
            </w:r>
          </w:p>
        </w:tc>
      </w:tr>
      <w:tr w:rsidR="00593F69" w:rsidRPr="00A93F98" w14:paraId="0ED93C09"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5E79A087" w14:textId="77777777" w:rsidR="00593F69" w:rsidRPr="00A93F98" w:rsidRDefault="00593F69" w:rsidP="005C599A">
            <w:pPr>
              <w:ind w:leftChars="100" w:left="240" w:right="42"/>
              <w:rPr>
                <w:rFonts w:ascii="標楷體" w:eastAsia="標楷體" w:hAnsi="標楷體"/>
                <w:kern w:val="0"/>
                <w:sz w:val="20"/>
              </w:rPr>
            </w:pPr>
            <w:r w:rsidRPr="00903950">
              <w:rPr>
                <w:rFonts w:ascii="標楷體" w:eastAsia="標楷體" w:hAnsi="標楷體"/>
                <w:kern w:val="0"/>
                <w:sz w:val="20"/>
              </w:rPr>
              <w:t>業務費用</w:t>
            </w:r>
          </w:p>
        </w:tc>
        <w:tc>
          <w:tcPr>
            <w:tcW w:w="1310" w:type="dxa"/>
            <w:tcBorders>
              <w:top w:val="nil"/>
              <w:bottom w:val="nil"/>
            </w:tcBorders>
            <w:vAlign w:val="center"/>
          </w:tcPr>
          <w:p w14:paraId="7B103F85"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180,882,000</w:t>
            </w:r>
          </w:p>
        </w:tc>
        <w:tc>
          <w:tcPr>
            <w:tcW w:w="1426" w:type="dxa"/>
            <w:gridSpan w:val="4"/>
            <w:tcBorders>
              <w:top w:val="nil"/>
              <w:bottom w:val="nil"/>
            </w:tcBorders>
            <w:vAlign w:val="center"/>
          </w:tcPr>
          <w:p w14:paraId="3961C169"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180,940,728</w:t>
            </w:r>
          </w:p>
        </w:tc>
        <w:tc>
          <w:tcPr>
            <w:tcW w:w="1126" w:type="dxa"/>
            <w:gridSpan w:val="3"/>
            <w:tcBorders>
              <w:top w:val="nil"/>
              <w:bottom w:val="nil"/>
            </w:tcBorders>
            <w:shd w:val="clear" w:color="auto" w:fill="auto"/>
            <w:vAlign w:val="center"/>
          </w:tcPr>
          <w:p w14:paraId="7645A8CA"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389" w:type="dxa"/>
            <w:gridSpan w:val="2"/>
            <w:tcBorders>
              <w:top w:val="nil"/>
              <w:bottom w:val="nil"/>
            </w:tcBorders>
            <w:vAlign w:val="center"/>
          </w:tcPr>
          <w:p w14:paraId="696950CE"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180,940,728</w:t>
            </w:r>
          </w:p>
        </w:tc>
        <w:tc>
          <w:tcPr>
            <w:tcW w:w="1420" w:type="dxa"/>
            <w:gridSpan w:val="2"/>
            <w:tcBorders>
              <w:top w:val="nil"/>
              <w:bottom w:val="nil"/>
            </w:tcBorders>
            <w:vAlign w:val="center"/>
          </w:tcPr>
          <w:p w14:paraId="084DDFC2" w14:textId="77777777" w:rsidR="00593F69" w:rsidRPr="00A93F98" w:rsidRDefault="00593F69" w:rsidP="005C599A">
            <w:pPr>
              <w:jc w:val="right"/>
              <w:rPr>
                <w:rFonts w:ascii="標楷體" w:eastAsia="標楷體" w:hAnsi="標楷體"/>
                <w:noProof/>
                <w:sz w:val="18"/>
                <w:szCs w:val="18"/>
              </w:rPr>
            </w:pPr>
            <w:r w:rsidRPr="00903950">
              <w:rPr>
                <w:rFonts w:ascii="細明體" w:eastAsia="細明體" w:hAnsi="細明體"/>
                <w:noProof/>
                <w:sz w:val="18"/>
                <w:szCs w:val="18"/>
              </w:rPr>
              <w:t>58,728</w:t>
            </w:r>
          </w:p>
        </w:tc>
        <w:tc>
          <w:tcPr>
            <w:tcW w:w="811" w:type="dxa"/>
            <w:gridSpan w:val="3"/>
            <w:tcBorders>
              <w:top w:val="nil"/>
              <w:bottom w:val="nil"/>
              <w:right w:val="nil"/>
            </w:tcBorders>
            <w:vAlign w:val="center"/>
          </w:tcPr>
          <w:p w14:paraId="2E8DBEB0" w14:textId="77777777" w:rsidR="00593F69" w:rsidRPr="00804A67" w:rsidRDefault="00593F69" w:rsidP="005C599A">
            <w:pPr>
              <w:jc w:val="right"/>
              <w:rPr>
                <w:rFonts w:ascii="標楷體" w:eastAsia="標楷體" w:hAnsi="標楷體"/>
                <w:kern w:val="0"/>
                <w:sz w:val="18"/>
                <w:szCs w:val="18"/>
              </w:rPr>
            </w:pPr>
            <w:r w:rsidRPr="00903950">
              <w:rPr>
                <w:rFonts w:ascii="細明體" w:eastAsia="細明體" w:hAnsi="細明體"/>
                <w:kern w:val="0"/>
                <w:sz w:val="18"/>
                <w:szCs w:val="18"/>
              </w:rPr>
              <w:t>0.03</w:t>
            </w:r>
          </w:p>
        </w:tc>
      </w:tr>
      <w:tr w:rsidR="00593F69" w:rsidRPr="00A93F98" w14:paraId="1585E6B0"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3EE0CD6E" w14:textId="77777777" w:rsidR="00593F69" w:rsidRPr="00A93F98" w:rsidRDefault="00593F69" w:rsidP="005C599A">
            <w:pPr>
              <w:ind w:leftChars="100" w:left="240" w:right="42"/>
              <w:rPr>
                <w:rFonts w:ascii="標楷體" w:eastAsia="標楷體" w:hAnsi="標楷體"/>
                <w:kern w:val="0"/>
                <w:sz w:val="20"/>
              </w:rPr>
            </w:pPr>
            <w:r w:rsidRPr="00903950">
              <w:rPr>
                <w:rFonts w:ascii="標楷體" w:eastAsia="標楷體" w:hAnsi="標楷體"/>
                <w:kern w:val="0"/>
                <w:sz w:val="20"/>
              </w:rPr>
              <w:t>研究發展及訓練費用</w:t>
            </w:r>
          </w:p>
        </w:tc>
        <w:tc>
          <w:tcPr>
            <w:tcW w:w="1310" w:type="dxa"/>
            <w:tcBorders>
              <w:top w:val="nil"/>
              <w:bottom w:val="nil"/>
            </w:tcBorders>
            <w:vAlign w:val="center"/>
          </w:tcPr>
          <w:p w14:paraId="5135DC96"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90,000</w:t>
            </w:r>
          </w:p>
        </w:tc>
        <w:tc>
          <w:tcPr>
            <w:tcW w:w="1426" w:type="dxa"/>
            <w:gridSpan w:val="4"/>
            <w:tcBorders>
              <w:top w:val="nil"/>
              <w:bottom w:val="nil"/>
            </w:tcBorders>
            <w:vAlign w:val="center"/>
          </w:tcPr>
          <w:p w14:paraId="1A5C485A"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20,017</w:t>
            </w:r>
          </w:p>
        </w:tc>
        <w:tc>
          <w:tcPr>
            <w:tcW w:w="1126" w:type="dxa"/>
            <w:gridSpan w:val="3"/>
            <w:tcBorders>
              <w:top w:val="nil"/>
              <w:bottom w:val="nil"/>
            </w:tcBorders>
            <w:shd w:val="clear" w:color="auto" w:fill="auto"/>
            <w:vAlign w:val="center"/>
          </w:tcPr>
          <w:p w14:paraId="615060B6"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389" w:type="dxa"/>
            <w:gridSpan w:val="2"/>
            <w:tcBorders>
              <w:top w:val="nil"/>
              <w:bottom w:val="nil"/>
            </w:tcBorders>
            <w:vAlign w:val="center"/>
          </w:tcPr>
          <w:p w14:paraId="639B12E9"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20,017</w:t>
            </w:r>
          </w:p>
        </w:tc>
        <w:tc>
          <w:tcPr>
            <w:tcW w:w="1420" w:type="dxa"/>
            <w:gridSpan w:val="2"/>
            <w:tcBorders>
              <w:top w:val="nil"/>
              <w:bottom w:val="nil"/>
            </w:tcBorders>
            <w:vAlign w:val="center"/>
          </w:tcPr>
          <w:p w14:paraId="4F316AF5" w14:textId="77777777" w:rsidR="00593F69" w:rsidRPr="00A93F98" w:rsidRDefault="00593F69" w:rsidP="005C599A">
            <w:pPr>
              <w:jc w:val="right"/>
              <w:rPr>
                <w:rFonts w:ascii="標楷體" w:eastAsia="標楷體" w:hAnsi="標楷體"/>
                <w:noProof/>
                <w:sz w:val="18"/>
                <w:szCs w:val="18"/>
              </w:rPr>
            </w:pPr>
            <w:r w:rsidRPr="00903950">
              <w:rPr>
                <w:rFonts w:ascii="細明體" w:eastAsia="細明體" w:hAnsi="細明體"/>
                <w:noProof/>
                <w:sz w:val="18"/>
                <w:szCs w:val="18"/>
              </w:rPr>
              <w:t>- 69,983</w:t>
            </w:r>
          </w:p>
        </w:tc>
        <w:tc>
          <w:tcPr>
            <w:tcW w:w="811" w:type="dxa"/>
            <w:gridSpan w:val="3"/>
            <w:tcBorders>
              <w:top w:val="nil"/>
              <w:bottom w:val="nil"/>
              <w:right w:val="nil"/>
            </w:tcBorders>
            <w:vAlign w:val="center"/>
          </w:tcPr>
          <w:p w14:paraId="35E10B93" w14:textId="77777777" w:rsidR="00593F69" w:rsidRPr="00804A67" w:rsidRDefault="00593F69" w:rsidP="005C599A">
            <w:pPr>
              <w:jc w:val="right"/>
              <w:rPr>
                <w:rFonts w:ascii="標楷體" w:eastAsia="標楷體" w:hAnsi="標楷體"/>
                <w:kern w:val="0"/>
                <w:sz w:val="18"/>
                <w:szCs w:val="18"/>
              </w:rPr>
            </w:pPr>
            <w:r w:rsidRPr="00903950">
              <w:rPr>
                <w:rFonts w:ascii="細明體" w:eastAsia="細明體" w:hAnsi="細明體"/>
                <w:kern w:val="0"/>
                <w:sz w:val="18"/>
                <w:szCs w:val="18"/>
              </w:rPr>
              <w:t>- 77.76</w:t>
            </w:r>
          </w:p>
        </w:tc>
      </w:tr>
      <w:tr w:rsidR="00593F69" w:rsidRPr="00A93F98" w14:paraId="13344E08"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4CEFB113" w14:textId="77777777" w:rsidR="00593F69" w:rsidRPr="00A93F98" w:rsidRDefault="00593F69" w:rsidP="005C599A">
            <w:pPr>
              <w:ind w:leftChars="100" w:left="240" w:right="42"/>
              <w:rPr>
                <w:rFonts w:ascii="標楷體" w:eastAsia="標楷體" w:hAnsi="標楷體"/>
                <w:kern w:val="0"/>
                <w:sz w:val="20"/>
              </w:rPr>
            </w:pPr>
            <w:r w:rsidRPr="00903950">
              <w:rPr>
                <w:rFonts w:ascii="標楷體" w:eastAsia="標楷體" w:hAnsi="標楷體"/>
                <w:kern w:val="0"/>
                <w:sz w:val="20"/>
              </w:rPr>
              <w:t>其他業務費用</w:t>
            </w:r>
          </w:p>
        </w:tc>
        <w:tc>
          <w:tcPr>
            <w:tcW w:w="1310" w:type="dxa"/>
            <w:tcBorders>
              <w:top w:val="nil"/>
              <w:bottom w:val="nil"/>
            </w:tcBorders>
            <w:vAlign w:val="center"/>
          </w:tcPr>
          <w:p w14:paraId="2268F627"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143,752,000</w:t>
            </w:r>
          </w:p>
        </w:tc>
        <w:tc>
          <w:tcPr>
            <w:tcW w:w="1426" w:type="dxa"/>
            <w:gridSpan w:val="4"/>
            <w:tcBorders>
              <w:top w:val="nil"/>
              <w:bottom w:val="nil"/>
            </w:tcBorders>
            <w:vAlign w:val="center"/>
          </w:tcPr>
          <w:p w14:paraId="2FB7FE40"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61,115,865</w:t>
            </w:r>
          </w:p>
        </w:tc>
        <w:tc>
          <w:tcPr>
            <w:tcW w:w="1126" w:type="dxa"/>
            <w:gridSpan w:val="3"/>
            <w:tcBorders>
              <w:top w:val="nil"/>
              <w:bottom w:val="nil"/>
            </w:tcBorders>
            <w:shd w:val="clear" w:color="auto" w:fill="auto"/>
            <w:vAlign w:val="center"/>
          </w:tcPr>
          <w:p w14:paraId="40A1AD0D"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389" w:type="dxa"/>
            <w:gridSpan w:val="2"/>
            <w:tcBorders>
              <w:top w:val="nil"/>
              <w:bottom w:val="nil"/>
            </w:tcBorders>
            <w:vAlign w:val="center"/>
          </w:tcPr>
          <w:p w14:paraId="1578905C"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61,115,865</w:t>
            </w:r>
          </w:p>
        </w:tc>
        <w:tc>
          <w:tcPr>
            <w:tcW w:w="1420" w:type="dxa"/>
            <w:gridSpan w:val="2"/>
            <w:tcBorders>
              <w:top w:val="nil"/>
              <w:bottom w:val="nil"/>
            </w:tcBorders>
            <w:vAlign w:val="center"/>
          </w:tcPr>
          <w:p w14:paraId="4D46DB95" w14:textId="77777777" w:rsidR="00593F69" w:rsidRPr="00A93F98" w:rsidRDefault="00593F69" w:rsidP="005C599A">
            <w:pPr>
              <w:jc w:val="right"/>
              <w:rPr>
                <w:rFonts w:ascii="標楷體" w:eastAsia="標楷體" w:hAnsi="標楷體"/>
                <w:noProof/>
                <w:sz w:val="18"/>
                <w:szCs w:val="18"/>
              </w:rPr>
            </w:pPr>
            <w:r w:rsidRPr="00903950">
              <w:rPr>
                <w:rFonts w:ascii="細明體" w:eastAsia="細明體" w:hAnsi="細明體"/>
                <w:noProof/>
                <w:sz w:val="18"/>
                <w:szCs w:val="18"/>
              </w:rPr>
              <w:t>- 82,636,135</w:t>
            </w:r>
          </w:p>
        </w:tc>
        <w:tc>
          <w:tcPr>
            <w:tcW w:w="811" w:type="dxa"/>
            <w:gridSpan w:val="3"/>
            <w:tcBorders>
              <w:top w:val="nil"/>
              <w:bottom w:val="nil"/>
              <w:right w:val="nil"/>
            </w:tcBorders>
            <w:vAlign w:val="center"/>
          </w:tcPr>
          <w:p w14:paraId="3262CBE1" w14:textId="77777777" w:rsidR="00593F69" w:rsidRPr="00804A67" w:rsidRDefault="00593F69" w:rsidP="005C599A">
            <w:pPr>
              <w:jc w:val="right"/>
              <w:rPr>
                <w:rFonts w:ascii="標楷體" w:eastAsia="標楷體" w:hAnsi="標楷體"/>
                <w:kern w:val="0"/>
                <w:sz w:val="18"/>
                <w:szCs w:val="18"/>
              </w:rPr>
            </w:pPr>
            <w:r w:rsidRPr="00903950">
              <w:rPr>
                <w:rFonts w:ascii="細明體" w:eastAsia="細明體" w:hAnsi="細明體"/>
                <w:kern w:val="0"/>
                <w:sz w:val="18"/>
                <w:szCs w:val="18"/>
              </w:rPr>
              <w:t>- 57.49</w:t>
            </w:r>
          </w:p>
        </w:tc>
      </w:tr>
      <w:tr w:rsidR="00593F69" w:rsidRPr="00A93F98" w14:paraId="5C581C94"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58A253D5" w14:textId="77777777" w:rsidR="00593F69" w:rsidRPr="00A93F98" w:rsidRDefault="00593F69" w:rsidP="005C599A">
            <w:pPr>
              <w:ind w:right="42"/>
              <w:rPr>
                <w:rFonts w:ascii="標楷體" w:eastAsia="標楷體" w:hAnsi="標楷體"/>
                <w:b/>
                <w:kern w:val="0"/>
                <w:sz w:val="20"/>
              </w:rPr>
            </w:pPr>
            <w:r w:rsidRPr="00903950">
              <w:rPr>
                <w:rFonts w:ascii="標楷體" w:eastAsia="標楷體" w:hAnsi="標楷體"/>
                <w:b/>
                <w:kern w:val="0"/>
                <w:sz w:val="20"/>
              </w:rPr>
              <w:t>業務賸餘（短絀）</w:t>
            </w:r>
          </w:p>
        </w:tc>
        <w:tc>
          <w:tcPr>
            <w:tcW w:w="1310" w:type="dxa"/>
            <w:tcBorders>
              <w:top w:val="nil"/>
              <w:bottom w:val="nil"/>
            </w:tcBorders>
            <w:vAlign w:val="center"/>
          </w:tcPr>
          <w:p w14:paraId="667704CB"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872,261,000</w:t>
            </w:r>
          </w:p>
        </w:tc>
        <w:tc>
          <w:tcPr>
            <w:tcW w:w="1426" w:type="dxa"/>
            <w:gridSpan w:val="4"/>
            <w:tcBorders>
              <w:top w:val="nil"/>
              <w:bottom w:val="nil"/>
            </w:tcBorders>
            <w:vAlign w:val="center"/>
          </w:tcPr>
          <w:p w14:paraId="7EFFC798"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19,476,789</w:t>
            </w:r>
          </w:p>
        </w:tc>
        <w:tc>
          <w:tcPr>
            <w:tcW w:w="1126" w:type="dxa"/>
            <w:gridSpan w:val="3"/>
            <w:tcBorders>
              <w:top w:val="nil"/>
              <w:bottom w:val="nil"/>
            </w:tcBorders>
            <w:shd w:val="clear" w:color="auto" w:fill="auto"/>
            <w:vAlign w:val="center"/>
          </w:tcPr>
          <w:p w14:paraId="359908FB"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w:t>
            </w:r>
          </w:p>
        </w:tc>
        <w:tc>
          <w:tcPr>
            <w:tcW w:w="1389" w:type="dxa"/>
            <w:gridSpan w:val="2"/>
            <w:tcBorders>
              <w:top w:val="nil"/>
              <w:bottom w:val="nil"/>
            </w:tcBorders>
            <w:vAlign w:val="center"/>
          </w:tcPr>
          <w:p w14:paraId="4AFA5B47"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19,476,789</w:t>
            </w:r>
          </w:p>
        </w:tc>
        <w:tc>
          <w:tcPr>
            <w:tcW w:w="1420" w:type="dxa"/>
            <w:gridSpan w:val="2"/>
            <w:tcBorders>
              <w:top w:val="nil"/>
              <w:bottom w:val="nil"/>
            </w:tcBorders>
            <w:vAlign w:val="center"/>
          </w:tcPr>
          <w:p w14:paraId="018C8152" w14:textId="77777777" w:rsidR="00593F69" w:rsidRPr="00605476" w:rsidRDefault="00593F69" w:rsidP="005C599A">
            <w:pPr>
              <w:jc w:val="right"/>
              <w:rPr>
                <w:rFonts w:ascii="細明體" w:eastAsia="細明體" w:hAnsi="細明體"/>
                <w:b/>
                <w:noProof/>
                <w:spacing w:val="-10"/>
                <w:sz w:val="18"/>
                <w:szCs w:val="18"/>
              </w:rPr>
            </w:pPr>
            <w:r w:rsidRPr="00903950">
              <w:rPr>
                <w:rFonts w:ascii="細明體" w:eastAsia="細明體" w:hAnsi="細明體"/>
                <w:b/>
                <w:noProof/>
                <w:sz w:val="18"/>
                <w:szCs w:val="18"/>
              </w:rPr>
              <w:t>- 852,784,211</w:t>
            </w:r>
          </w:p>
        </w:tc>
        <w:tc>
          <w:tcPr>
            <w:tcW w:w="811" w:type="dxa"/>
            <w:gridSpan w:val="3"/>
            <w:tcBorders>
              <w:top w:val="nil"/>
              <w:bottom w:val="nil"/>
              <w:right w:val="nil"/>
            </w:tcBorders>
            <w:vAlign w:val="center"/>
          </w:tcPr>
          <w:p w14:paraId="0649E80E" w14:textId="77777777" w:rsidR="00593F69" w:rsidRPr="00804A67" w:rsidRDefault="00593F69" w:rsidP="005C599A">
            <w:pPr>
              <w:jc w:val="right"/>
              <w:rPr>
                <w:rFonts w:ascii="標楷體" w:eastAsia="標楷體" w:hAnsi="標楷體"/>
                <w:b/>
                <w:kern w:val="0"/>
                <w:sz w:val="18"/>
                <w:szCs w:val="18"/>
              </w:rPr>
            </w:pPr>
            <w:r w:rsidRPr="00903950">
              <w:rPr>
                <w:rFonts w:ascii="細明體" w:eastAsia="細明體" w:hAnsi="細明體"/>
                <w:b/>
                <w:kern w:val="0"/>
                <w:sz w:val="18"/>
                <w:szCs w:val="18"/>
              </w:rPr>
              <w:t>- 97.77</w:t>
            </w:r>
          </w:p>
        </w:tc>
      </w:tr>
      <w:tr w:rsidR="00593F69" w:rsidRPr="003F1863" w14:paraId="6358F04A"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3B4D47A5" w14:textId="77777777" w:rsidR="00593F69" w:rsidRPr="00A93F98" w:rsidRDefault="00593F69" w:rsidP="005C599A">
            <w:pPr>
              <w:ind w:right="42"/>
              <w:rPr>
                <w:rFonts w:ascii="標楷體" w:eastAsia="標楷體" w:hAnsi="標楷體"/>
                <w:b/>
                <w:kern w:val="0"/>
                <w:sz w:val="20"/>
              </w:rPr>
            </w:pPr>
            <w:r w:rsidRPr="00903950">
              <w:rPr>
                <w:rFonts w:ascii="標楷體" w:eastAsia="標楷體" w:hAnsi="標楷體"/>
                <w:b/>
                <w:kern w:val="0"/>
                <w:sz w:val="20"/>
              </w:rPr>
              <w:t>業務外收入</w:t>
            </w:r>
          </w:p>
        </w:tc>
        <w:tc>
          <w:tcPr>
            <w:tcW w:w="1310" w:type="dxa"/>
            <w:tcBorders>
              <w:top w:val="nil"/>
              <w:bottom w:val="nil"/>
            </w:tcBorders>
            <w:vAlign w:val="center"/>
          </w:tcPr>
          <w:p w14:paraId="1EC2526B"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1,611,000</w:t>
            </w:r>
          </w:p>
        </w:tc>
        <w:tc>
          <w:tcPr>
            <w:tcW w:w="1426" w:type="dxa"/>
            <w:gridSpan w:val="4"/>
            <w:tcBorders>
              <w:top w:val="nil"/>
              <w:bottom w:val="nil"/>
            </w:tcBorders>
            <w:vAlign w:val="center"/>
          </w:tcPr>
          <w:p w14:paraId="1FE0A5AB"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444,259</w:t>
            </w:r>
          </w:p>
        </w:tc>
        <w:tc>
          <w:tcPr>
            <w:tcW w:w="1126" w:type="dxa"/>
            <w:gridSpan w:val="3"/>
            <w:tcBorders>
              <w:top w:val="nil"/>
              <w:bottom w:val="nil"/>
            </w:tcBorders>
            <w:shd w:val="clear" w:color="auto" w:fill="auto"/>
            <w:vAlign w:val="center"/>
          </w:tcPr>
          <w:p w14:paraId="08405FF3"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w:t>
            </w:r>
          </w:p>
        </w:tc>
        <w:tc>
          <w:tcPr>
            <w:tcW w:w="1389" w:type="dxa"/>
            <w:gridSpan w:val="2"/>
            <w:tcBorders>
              <w:top w:val="nil"/>
              <w:bottom w:val="nil"/>
            </w:tcBorders>
            <w:vAlign w:val="center"/>
          </w:tcPr>
          <w:p w14:paraId="28ADA40D"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444,259</w:t>
            </w:r>
          </w:p>
        </w:tc>
        <w:tc>
          <w:tcPr>
            <w:tcW w:w="1420" w:type="dxa"/>
            <w:gridSpan w:val="2"/>
            <w:tcBorders>
              <w:top w:val="nil"/>
              <w:bottom w:val="nil"/>
            </w:tcBorders>
            <w:vAlign w:val="center"/>
          </w:tcPr>
          <w:p w14:paraId="287B5819" w14:textId="77777777" w:rsidR="00593F69" w:rsidRPr="00A93F98" w:rsidRDefault="00593F69" w:rsidP="005C599A">
            <w:pPr>
              <w:jc w:val="right"/>
              <w:rPr>
                <w:rFonts w:ascii="標楷體" w:eastAsia="標楷體" w:hAnsi="標楷體"/>
                <w:b/>
                <w:noProof/>
                <w:sz w:val="18"/>
                <w:szCs w:val="18"/>
              </w:rPr>
            </w:pPr>
            <w:r w:rsidRPr="00903950">
              <w:rPr>
                <w:rFonts w:ascii="細明體" w:eastAsia="細明體" w:hAnsi="細明體"/>
                <w:b/>
                <w:noProof/>
                <w:sz w:val="18"/>
                <w:szCs w:val="18"/>
              </w:rPr>
              <w:t>- 1,166,741</w:t>
            </w:r>
          </w:p>
        </w:tc>
        <w:tc>
          <w:tcPr>
            <w:tcW w:w="811" w:type="dxa"/>
            <w:gridSpan w:val="3"/>
            <w:tcBorders>
              <w:top w:val="nil"/>
              <w:bottom w:val="nil"/>
              <w:right w:val="nil"/>
            </w:tcBorders>
            <w:vAlign w:val="center"/>
          </w:tcPr>
          <w:p w14:paraId="1EEF749A" w14:textId="77777777" w:rsidR="00593F69" w:rsidRPr="00804A67" w:rsidRDefault="00593F69" w:rsidP="005C599A">
            <w:pPr>
              <w:jc w:val="right"/>
              <w:rPr>
                <w:rFonts w:ascii="標楷體" w:eastAsia="標楷體" w:hAnsi="標楷體"/>
                <w:b/>
                <w:kern w:val="0"/>
                <w:sz w:val="18"/>
                <w:szCs w:val="18"/>
              </w:rPr>
            </w:pPr>
            <w:r w:rsidRPr="00903950">
              <w:rPr>
                <w:rFonts w:ascii="細明體" w:eastAsia="細明體" w:hAnsi="細明體"/>
                <w:b/>
                <w:kern w:val="0"/>
                <w:sz w:val="18"/>
                <w:szCs w:val="18"/>
              </w:rPr>
              <w:t>- 72.42</w:t>
            </w:r>
          </w:p>
        </w:tc>
      </w:tr>
      <w:tr w:rsidR="00593F69" w:rsidRPr="00A93F98" w14:paraId="7A0595F7"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6607377F" w14:textId="77777777" w:rsidR="00593F69" w:rsidRPr="00A93F98" w:rsidRDefault="00593F69" w:rsidP="005C599A">
            <w:pPr>
              <w:ind w:leftChars="100" w:left="240" w:right="42"/>
              <w:rPr>
                <w:rFonts w:ascii="標楷體" w:eastAsia="標楷體" w:hAnsi="標楷體"/>
                <w:kern w:val="0"/>
                <w:sz w:val="20"/>
              </w:rPr>
            </w:pPr>
            <w:r w:rsidRPr="00903950">
              <w:rPr>
                <w:rFonts w:ascii="標楷體" w:eastAsia="標楷體" w:hAnsi="標楷體"/>
                <w:kern w:val="0"/>
                <w:sz w:val="20"/>
              </w:rPr>
              <w:t>財務收入</w:t>
            </w:r>
          </w:p>
        </w:tc>
        <w:tc>
          <w:tcPr>
            <w:tcW w:w="1310" w:type="dxa"/>
            <w:tcBorders>
              <w:top w:val="nil"/>
              <w:bottom w:val="nil"/>
            </w:tcBorders>
            <w:vAlign w:val="center"/>
          </w:tcPr>
          <w:p w14:paraId="3DE90390"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3,000</w:t>
            </w:r>
          </w:p>
        </w:tc>
        <w:tc>
          <w:tcPr>
            <w:tcW w:w="1426" w:type="dxa"/>
            <w:gridSpan w:val="4"/>
            <w:tcBorders>
              <w:top w:val="nil"/>
              <w:bottom w:val="nil"/>
            </w:tcBorders>
            <w:vAlign w:val="center"/>
          </w:tcPr>
          <w:p w14:paraId="2F3A91E4"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3,214</w:t>
            </w:r>
          </w:p>
        </w:tc>
        <w:tc>
          <w:tcPr>
            <w:tcW w:w="1126" w:type="dxa"/>
            <w:gridSpan w:val="3"/>
            <w:tcBorders>
              <w:top w:val="nil"/>
              <w:bottom w:val="nil"/>
            </w:tcBorders>
            <w:shd w:val="clear" w:color="auto" w:fill="auto"/>
            <w:vAlign w:val="center"/>
          </w:tcPr>
          <w:p w14:paraId="74FBA4DA"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389" w:type="dxa"/>
            <w:gridSpan w:val="2"/>
            <w:tcBorders>
              <w:top w:val="nil"/>
              <w:bottom w:val="nil"/>
            </w:tcBorders>
            <w:vAlign w:val="center"/>
          </w:tcPr>
          <w:p w14:paraId="74F034E8"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3,214</w:t>
            </w:r>
          </w:p>
        </w:tc>
        <w:tc>
          <w:tcPr>
            <w:tcW w:w="1420" w:type="dxa"/>
            <w:gridSpan w:val="2"/>
            <w:tcBorders>
              <w:top w:val="nil"/>
              <w:bottom w:val="nil"/>
            </w:tcBorders>
            <w:vAlign w:val="center"/>
          </w:tcPr>
          <w:p w14:paraId="3E2A8FE8" w14:textId="77777777" w:rsidR="00593F69" w:rsidRPr="00A93F98" w:rsidRDefault="00593F69" w:rsidP="005C599A">
            <w:pPr>
              <w:jc w:val="right"/>
              <w:rPr>
                <w:rFonts w:ascii="標楷體" w:eastAsia="標楷體" w:hAnsi="標楷體"/>
                <w:noProof/>
                <w:sz w:val="18"/>
                <w:szCs w:val="18"/>
              </w:rPr>
            </w:pPr>
            <w:r w:rsidRPr="00903950">
              <w:rPr>
                <w:rFonts w:ascii="細明體" w:eastAsia="細明體" w:hAnsi="細明體"/>
                <w:noProof/>
                <w:sz w:val="18"/>
                <w:szCs w:val="18"/>
              </w:rPr>
              <w:t>214</w:t>
            </w:r>
          </w:p>
        </w:tc>
        <w:tc>
          <w:tcPr>
            <w:tcW w:w="811" w:type="dxa"/>
            <w:gridSpan w:val="3"/>
            <w:tcBorders>
              <w:top w:val="nil"/>
              <w:bottom w:val="nil"/>
              <w:right w:val="nil"/>
            </w:tcBorders>
            <w:vAlign w:val="center"/>
          </w:tcPr>
          <w:p w14:paraId="01DF9937" w14:textId="77777777" w:rsidR="00593F69" w:rsidRPr="00804A67" w:rsidRDefault="00593F69" w:rsidP="005C599A">
            <w:pPr>
              <w:jc w:val="right"/>
              <w:rPr>
                <w:rFonts w:ascii="標楷體" w:eastAsia="標楷體" w:hAnsi="標楷體"/>
                <w:kern w:val="0"/>
                <w:sz w:val="18"/>
                <w:szCs w:val="18"/>
              </w:rPr>
            </w:pPr>
            <w:r w:rsidRPr="00903950">
              <w:rPr>
                <w:rFonts w:ascii="細明體" w:eastAsia="細明體" w:hAnsi="細明體"/>
                <w:kern w:val="0"/>
                <w:sz w:val="18"/>
                <w:szCs w:val="18"/>
              </w:rPr>
              <w:t>7.13</w:t>
            </w:r>
          </w:p>
        </w:tc>
      </w:tr>
      <w:tr w:rsidR="00593F69" w:rsidRPr="003F1863" w14:paraId="18E8DA43"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43570D68" w14:textId="77777777" w:rsidR="00593F69" w:rsidRPr="00A93F98" w:rsidRDefault="00593F69" w:rsidP="005C599A">
            <w:pPr>
              <w:ind w:leftChars="100" w:left="240" w:right="42"/>
              <w:rPr>
                <w:rFonts w:ascii="標楷體" w:eastAsia="標楷體" w:hAnsi="標楷體"/>
                <w:kern w:val="0"/>
                <w:sz w:val="20"/>
              </w:rPr>
            </w:pPr>
            <w:r w:rsidRPr="00903950">
              <w:rPr>
                <w:rFonts w:ascii="標楷體" w:eastAsia="標楷體" w:hAnsi="標楷體"/>
                <w:kern w:val="0"/>
                <w:sz w:val="20"/>
              </w:rPr>
              <w:t>其他業務外收入</w:t>
            </w:r>
          </w:p>
        </w:tc>
        <w:tc>
          <w:tcPr>
            <w:tcW w:w="1310" w:type="dxa"/>
            <w:tcBorders>
              <w:top w:val="nil"/>
              <w:bottom w:val="nil"/>
            </w:tcBorders>
            <w:vAlign w:val="center"/>
          </w:tcPr>
          <w:p w14:paraId="7DAA361B"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1,608,000</w:t>
            </w:r>
          </w:p>
        </w:tc>
        <w:tc>
          <w:tcPr>
            <w:tcW w:w="1426" w:type="dxa"/>
            <w:gridSpan w:val="4"/>
            <w:tcBorders>
              <w:top w:val="nil"/>
              <w:bottom w:val="nil"/>
            </w:tcBorders>
            <w:vAlign w:val="center"/>
          </w:tcPr>
          <w:p w14:paraId="05EA9629"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441,045</w:t>
            </w:r>
          </w:p>
        </w:tc>
        <w:tc>
          <w:tcPr>
            <w:tcW w:w="1126" w:type="dxa"/>
            <w:gridSpan w:val="3"/>
            <w:tcBorders>
              <w:top w:val="nil"/>
              <w:bottom w:val="nil"/>
            </w:tcBorders>
            <w:shd w:val="clear" w:color="auto" w:fill="auto"/>
            <w:vAlign w:val="center"/>
          </w:tcPr>
          <w:p w14:paraId="138F4930"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389" w:type="dxa"/>
            <w:gridSpan w:val="2"/>
            <w:tcBorders>
              <w:top w:val="nil"/>
              <w:bottom w:val="nil"/>
            </w:tcBorders>
            <w:vAlign w:val="center"/>
          </w:tcPr>
          <w:p w14:paraId="7AF762F1"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441,045</w:t>
            </w:r>
          </w:p>
        </w:tc>
        <w:tc>
          <w:tcPr>
            <w:tcW w:w="1420" w:type="dxa"/>
            <w:gridSpan w:val="2"/>
            <w:tcBorders>
              <w:top w:val="nil"/>
              <w:bottom w:val="nil"/>
            </w:tcBorders>
            <w:vAlign w:val="center"/>
          </w:tcPr>
          <w:p w14:paraId="7F9BB3B4" w14:textId="77777777" w:rsidR="00593F69" w:rsidRPr="00A93F98" w:rsidRDefault="00593F69" w:rsidP="005C599A">
            <w:pPr>
              <w:jc w:val="right"/>
              <w:rPr>
                <w:rFonts w:ascii="標楷體" w:eastAsia="標楷體" w:hAnsi="標楷體"/>
                <w:noProof/>
                <w:sz w:val="18"/>
                <w:szCs w:val="18"/>
              </w:rPr>
            </w:pPr>
            <w:r w:rsidRPr="00903950">
              <w:rPr>
                <w:rFonts w:ascii="細明體" w:eastAsia="細明體" w:hAnsi="細明體"/>
                <w:noProof/>
                <w:sz w:val="18"/>
                <w:szCs w:val="18"/>
              </w:rPr>
              <w:t>- 1,166,955</w:t>
            </w:r>
          </w:p>
        </w:tc>
        <w:tc>
          <w:tcPr>
            <w:tcW w:w="811" w:type="dxa"/>
            <w:gridSpan w:val="3"/>
            <w:tcBorders>
              <w:top w:val="nil"/>
              <w:bottom w:val="nil"/>
              <w:right w:val="nil"/>
            </w:tcBorders>
            <w:vAlign w:val="center"/>
          </w:tcPr>
          <w:p w14:paraId="1349FFD9" w14:textId="77777777" w:rsidR="00593F69" w:rsidRPr="00804A67" w:rsidRDefault="00593F69" w:rsidP="005C599A">
            <w:pPr>
              <w:jc w:val="right"/>
              <w:rPr>
                <w:rFonts w:ascii="細明體" w:eastAsia="細明體" w:hAnsi="細明體"/>
                <w:noProof/>
                <w:kern w:val="0"/>
                <w:sz w:val="18"/>
                <w:szCs w:val="18"/>
              </w:rPr>
            </w:pPr>
            <w:r w:rsidRPr="00903950">
              <w:rPr>
                <w:rFonts w:ascii="細明體" w:eastAsia="細明體" w:hAnsi="細明體"/>
                <w:kern w:val="0"/>
                <w:sz w:val="18"/>
                <w:szCs w:val="18"/>
              </w:rPr>
              <w:t>- 72.57</w:t>
            </w:r>
          </w:p>
        </w:tc>
      </w:tr>
      <w:tr w:rsidR="00593F69" w:rsidRPr="00A93F98" w14:paraId="192B76AE"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3809F92F" w14:textId="77777777" w:rsidR="00593F69" w:rsidRPr="00A93F98" w:rsidRDefault="00593F69" w:rsidP="005C599A">
            <w:pPr>
              <w:ind w:right="42"/>
              <w:rPr>
                <w:rFonts w:ascii="標楷體" w:eastAsia="標楷體" w:hAnsi="標楷體"/>
                <w:b/>
                <w:kern w:val="0"/>
                <w:sz w:val="20"/>
              </w:rPr>
            </w:pPr>
            <w:r w:rsidRPr="00903950">
              <w:rPr>
                <w:rFonts w:ascii="標楷體" w:eastAsia="標楷體" w:hAnsi="標楷體"/>
                <w:b/>
                <w:kern w:val="0"/>
                <w:sz w:val="20"/>
              </w:rPr>
              <w:t>業務外費用</w:t>
            </w:r>
          </w:p>
        </w:tc>
        <w:tc>
          <w:tcPr>
            <w:tcW w:w="1310" w:type="dxa"/>
            <w:tcBorders>
              <w:top w:val="nil"/>
              <w:bottom w:val="nil"/>
            </w:tcBorders>
            <w:vAlign w:val="center"/>
          </w:tcPr>
          <w:p w14:paraId="71A9466E"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w:t>
            </w:r>
          </w:p>
        </w:tc>
        <w:tc>
          <w:tcPr>
            <w:tcW w:w="1426" w:type="dxa"/>
            <w:gridSpan w:val="4"/>
            <w:tcBorders>
              <w:top w:val="nil"/>
              <w:bottom w:val="nil"/>
            </w:tcBorders>
            <w:vAlign w:val="center"/>
          </w:tcPr>
          <w:p w14:paraId="05FFD94F"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4,854,625</w:t>
            </w:r>
          </w:p>
        </w:tc>
        <w:tc>
          <w:tcPr>
            <w:tcW w:w="1126" w:type="dxa"/>
            <w:gridSpan w:val="3"/>
            <w:tcBorders>
              <w:top w:val="nil"/>
              <w:bottom w:val="nil"/>
            </w:tcBorders>
            <w:shd w:val="clear" w:color="auto" w:fill="auto"/>
            <w:vAlign w:val="center"/>
          </w:tcPr>
          <w:p w14:paraId="43405C2E"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w:t>
            </w:r>
          </w:p>
        </w:tc>
        <w:tc>
          <w:tcPr>
            <w:tcW w:w="1389" w:type="dxa"/>
            <w:gridSpan w:val="2"/>
            <w:tcBorders>
              <w:top w:val="nil"/>
              <w:bottom w:val="nil"/>
            </w:tcBorders>
            <w:vAlign w:val="center"/>
          </w:tcPr>
          <w:p w14:paraId="171D1832"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4,854,625</w:t>
            </w:r>
          </w:p>
        </w:tc>
        <w:tc>
          <w:tcPr>
            <w:tcW w:w="1420" w:type="dxa"/>
            <w:gridSpan w:val="2"/>
            <w:tcBorders>
              <w:top w:val="nil"/>
              <w:bottom w:val="nil"/>
            </w:tcBorders>
            <w:vAlign w:val="center"/>
          </w:tcPr>
          <w:p w14:paraId="5235F494" w14:textId="77777777" w:rsidR="00593F69" w:rsidRPr="00A93F98" w:rsidRDefault="00593F69" w:rsidP="005C599A">
            <w:pPr>
              <w:jc w:val="right"/>
              <w:rPr>
                <w:rFonts w:ascii="標楷體" w:eastAsia="標楷體" w:hAnsi="標楷體"/>
                <w:b/>
                <w:noProof/>
                <w:sz w:val="18"/>
                <w:szCs w:val="18"/>
              </w:rPr>
            </w:pPr>
            <w:r w:rsidRPr="00903950">
              <w:rPr>
                <w:rFonts w:ascii="細明體" w:eastAsia="細明體" w:hAnsi="細明體"/>
                <w:b/>
                <w:noProof/>
                <w:sz w:val="18"/>
                <w:szCs w:val="18"/>
              </w:rPr>
              <w:t>4,854,625</w:t>
            </w:r>
          </w:p>
        </w:tc>
        <w:tc>
          <w:tcPr>
            <w:tcW w:w="811" w:type="dxa"/>
            <w:gridSpan w:val="3"/>
            <w:tcBorders>
              <w:top w:val="nil"/>
              <w:bottom w:val="nil"/>
              <w:right w:val="nil"/>
            </w:tcBorders>
            <w:vAlign w:val="center"/>
          </w:tcPr>
          <w:p w14:paraId="7AF4B75D" w14:textId="77777777" w:rsidR="00593F69" w:rsidRPr="00804A67" w:rsidRDefault="00593F69" w:rsidP="005C599A">
            <w:pPr>
              <w:jc w:val="right"/>
              <w:rPr>
                <w:rFonts w:ascii="標楷體" w:eastAsia="標楷體" w:hAnsi="標楷體"/>
                <w:b/>
                <w:kern w:val="0"/>
                <w:sz w:val="18"/>
                <w:szCs w:val="18"/>
              </w:rPr>
            </w:pPr>
            <w:r w:rsidRPr="00903950">
              <w:rPr>
                <w:rFonts w:ascii="細明體" w:eastAsia="細明體" w:hAnsi="細明體"/>
                <w:b/>
                <w:kern w:val="0"/>
                <w:sz w:val="18"/>
                <w:szCs w:val="18"/>
              </w:rPr>
              <w:t>--</w:t>
            </w:r>
          </w:p>
        </w:tc>
      </w:tr>
      <w:tr w:rsidR="00593F69" w:rsidRPr="00A93F98" w14:paraId="5D3F3AEC"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3374A97C" w14:textId="77777777" w:rsidR="00593F69" w:rsidRPr="00A93F98" w:rsidRDefault="00593F69" w:rsidP="005C599A">
            <w:pPr>
              <w:ind w:leftChars="100" w:left="240" w:right="42"/>
              <w:rPr>
                <w:rFonts w:ascii="標楷體" w:eastAsia="標楷體" w:hAnsi="標楷體"/>
                <w:kern w:val="0"/>
                <w:sz w:val="20"/>
              </w:rPr>
            </w:pPr>
            <w:r w:rsidRPr="00903950">
              <w:rPr>
                <w:rFonts w:ascii="標楷體" w:eastAsia="標楷體" w:hAnsi="標楷體"/>
                <w:kern w:val="0"/>
                <w:sz w:val="20"/>
              </w:rPr>
              <w:t>其他業務外費用</w:t>
            </w:r>
          </w:p>
        </w:tc>
        <w:tc>
          <w:tcPr>
            <w:tcW w:w="1310" w:type="dxa"/>
            <w:tcBorders>
              <w:top w:val="nil"/>
              <w:bottom w:val="nil"/>
            </w:tcBorders>
            <w:vAlign w:val="center"/>
          </w:tcPr>
          <w:p w14:paraId="1D96BD56"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426" w:type="dxa"/>
            <w:gridSpan w:val="4"/>
            <w:tcBorders>
              <w:top w:val="nil"/>
              <w:bottom w:val="nil"/>
            </w:tcBorders>
            <w:vAlign w:val="center"/>
          </w:tcPr>
          <w:p w14:paraId="3AEA4410"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4,854,625</w:t>
            </w:r>
          </w:p>
        </w:tc>
        <w:tc>
          <w:tcPr>
            <w:tcW w:w="1126" w:type="dxa"/>
            <w:gridSpan w:val="3"/>
            <w:tcBorders>
              <w:top w:val="nil"/>
              <w:bottom w:val="nil"/>
            </w:tcBorders>
            <w:shd w:val="clear" w:color="auto" w:fill="auto"/>
            <w:vAlign w:val="center"/>
          </w:tcPr>
          <w:p w14:paraId="48420004"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w:t>
            </w:r>
          </w:p>
        </w:tc>
        <w:tc>
          <w:tcPr>
            <w:tcW w:w="1389" w:type="dxa"/>
            <w:gridSpan w:val="2"/>
            <w:tcBorders>
              <w:top w:val="nil"/>
              <w:bottom w:val="nil"/>
            </w:tcBorders>
            <w:vAlign w:val="center"/>
          </w:tcPr>
          <w:p w14:paraId="27076A01" w14:textId="77777777" w:rsidR="00593F69" w:rsidRPr="00A93F98" w:rsidRDefault="00593F69" w:rsidP="005C599A">
            <w:pPr>
              <w:jc w:val="right"/>
              <w:rPr>
                <w:rFonts w:ascii="標楷體" w:eastAsia="標楷體" w:hAnsi="標楷體"/>
                <w:sz w:val="18"/>
                <w:szCs w:val="18"/>
              </w:rPr>
            </w:pPr>
            <w:r w:rsidRPr="00903950">
              <w:rPr>
                <w:rFonts w:ascii="細明體" w:eastAsia="細明體" w:hAnsi="細明體"/>
                <w:sz w:val="18"/>
                <w:szCs w:val="18"/>
              </w:rPr>
              <w:t>4,854,625</w:t>
            </w:r>
          </w:p>
        </w:tc>
        <w:tc>
          <w:tcPr>
            <w:tcW w:w="1420" w:type="dxa"/>
            <w:gridSpan w:val="2"/>
            <w:tcBorders>
              <w:top w:val="nil"/>
              <w:bottom w:val="nil"/>
            </w:tcBorders>
            <w:vAlign w:val="center"/>
          </w:tcPr>
          <w:p w14:paraId="627A65F4" w14:textId="77777777" w:rsidR="00593F69" w:rsidRPr="00A93F98" w:rsidRDefault="00593F69" w:rsidP="005C599A">
            <w:pPr>
              <w:jc w:val="right"/>
              <w:rPr>
                <w:rFonts w:ascii="標楷體" w:eastAsia="標楷體" w:hAnsi="標楷體"/>
                <w:noProof/>
                <w:sz w:val="18"/>
                <w:szCs w:val="18"/>
              </w:rPr>
            </w:pPr>
            <w:r w:rsidRPr="00903950">
              <w:rPr>
                <w:rFonts w:ascii="細明體" w:eastAsia="細明體" w:hAnsi="細明體"/>
                <w:noProof/>
                <w:sz w:val="18"/>
                <w:szCs w:val="18"/>
              </w:rPr>
              <w:t>4,854,625</w:t>
            </w:r>
          </w:p>
        </w:tc>
        <w:tc>
          <w:tcPr>
            <w:tcW w:w="811" w:type="dxa"/>
            <w:gridSpan w:val="3"/>
            <w:tcBorders>
              <w:top w:val="nil"/>
              <w:bottom w:val="nil"/>
              <w:right w:val="nil"/>
            </w:tcBorders>
            <w:vAlign w:val="center"/>
          </w:tcPr>
          <w:p w14:paraId="0CA62752" w14:textId="77777777" w:rsidR="00593F69" w:rsidRPr="00804A67" w:rsidRDefault="00593F69" w:rsidP="005C599A">
            <w:pPr>
              <w:jc w:val="right"/>
              <w:rPr>
                <w:rFonts w:ascii="標楷體" w:eastAsia="標楷體" w:hAnsi="標楷體"/>
                <w:kern w:val="0"/>
                <w:sz w:val="18"/>
                <w:szCs w:val="18"/>
              </w:rPr>
            </w:pPr>
            <w:r w:rsidRPr="00903950">
              <w:rPr>
                <w:rFonts w:ascii="細明體" w:eastAsia="細明體" w:hAnsi="細明體"/>
                <w:kern w:val="0"/>
                <w:sz w:val="18"/>
                <w:szCs w:val="18"/>
              </w:rPr>
              <w:t>--</w:t>
            </w:r>
          </w:p>
        </w:tc>
      </w:tr>
      <w:tr w:rsidR="00593F69" w:rsidRPr="003F1863" w14:paraId="4ABBFAD9"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shd w:val="clear" w:color="auto" w:fill="auto"/>
            <w:vAlign w:val="center"/>
          </w:tcPr>
          <w:p w14:paraId="5DC44A2C" w14:textId="77777777" w:rsidR="00593F69" w:rsidRPr="00A93F98" w:rsidRDefault="00593F69" w:rsidP="005C599A">
            <w:pPr>
              <w:ind w:right="42"/>
              <w:rPr>
                <w:rFonts w:ascii="標楷體" w:eastAsia="標楷體" w:hAnsi="標楷體"/>
                <w:b/>
                <w:kern w:val="0"/>
                <w:sz w:val="20"/>
              </w:rPr>
            </w:pPr>
            <w:r w:rsidRPr="00903950">
              <w:rPr>
                <w:rFonts w:ascii="標楷體" w:eastAsia="標楷體" w:hAnsi="標楷體"/>
                <w:b/>
                <w:kern w:val="0"/>
                <w:sz w:val="20"/>
              </w:rPr>
              <w:t>業務外賸餘（短絀）</w:t>
            </w:r>
          </w:p>
        </w:tc>
        <w:tc>
          <w:tcPr>
            <w:tcW w:w="1310" w:type="dxa"/>
            <w:tcBorders>
              <w:top w:val="nil"/>
              <w:bottom w:val="nil"/>
            </w:tcBorders>
            <w:vAlign w:val="center"/>
          </w:tcPr>
          <w:p w14:paraId="4E5E5D0A"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1,611,000</w:t>
            </w:r>
          </w:p>
        </w:tc>
        <w:tc>
          <w:tcPr>
            <w:tcW w:w="1426" w:type="dxa"/>
            <w:gridSpan w:val="4"/>
            <w:tcBorders>
              <w:top w:val="nil"/>
              <w:bottom w:val="nil"/>
            </w:tcBorders>
            <w:vAlign w:val="center"/>
          </w:tcPr>
          <w:p w14:paraId="1524276C"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- 4,410,366</w:t>
            </w:r>
          </w:p>
        </w:tc>
        <w:tc>
          <w:tcPr>
            <w:tcW w:w="1126" w:type="dxa"/>
            <w:gridSpan w:val="3"/>
            <w:tcBorders>
              <w:top w:val="nil"/>
              <w:bottom w:val="nil"/>
            </w:tcBorders>
            <w:shd w:val="clear" w:color="auto" w:fill="auto"/>
            <w:vAlign w:val="center"/>
          </w:tcPr>
          <w:p w14:paraId="27090518"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w:t>
            </w:r>
          </w:p>
        </w:tc>
        <w:tc>
          <w:tcPr>
            <w:tcW w:w="1389" w:type="dxa"/>
            <w:gridSpan w:val="2"/>
            <w:tcBorders>
              <w:top w:val="nil"/>
              <w:bottom w:val="nil"/>
            </w:tcBorders>
            <w:vAlign w:val="center"/>
          </w:tcPr>
          <w:p w14:paraId="20153FAA"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- 4,410,366</w:t>
            </w:r>
          </w:p>
        </w:tc>
        <w:tc>
          <w:tcPr>
            <w:tcW w:w="1420" w:type="dxa"/>
            <w:gridSpan w:val="2"/>
            <w:tcBorders>
              <w:top w:val="nil"/>
              <w:bottom w:val="nil"/>
            </w:tcBorders>
            <w:vAlign w:val="center"/>
          </w:tcPr>
          <w:p w14:paraId="6A381D58" w14:textId="77777777" w:rsidR="00593F69" w:rsidRPr="00A93F98" w:rsidRDefault="00593F69" w:rsidP="005C599A">
            <w:pPr>
              <w:jc w:val="right"/>
              <w:rPr>
                <w:rFonts w:ascii="標楷體" w:eastAsia="標楷體" w:hAnsi="標楷體"/>
                <w:b/>
                <w:noProof/>
                <w:sz w:val="18"/>
                <w:szCs w:val="18"/>
              </w:rPr>
            </w:pPr>
            <w:r w:rsidRPr="00903950">
              <w:rPr>
                <w:rFonts w:ascii="細明體" w:eastAsia="細明體" w:hAnsi="細明體"/>
                <w:b/>
                <w:noProof/>
                <w:sz w:val="18"/>
                <w:szCs w:val="18"/>
              </w:rPr>
              <w:t>- 6,021,366</w:t>
            </w:r>
          </w:p>
        </w:tc>
        <w:tc>
          <w:tcPr>
            <w:tcW w:w="811" w:type="dxa"/>
            <w:gridSpan w:val="3"/>
            <w:tcBorders>
              <w:top w:val="nil"/>
              <w:bottom w:val="nil"/>
              <w:right w:val="nil"/>
            </w:tcBorders>
            <w:vAlign w:val="center"/>
          </w:tcPr>
          <w:p w14:paraId="05CAA8D7" w14:textId="77777777" w:rsidR="00593F69" w:rsidRPr="00804A67" w:rsidRDefault="00593F69" w:rsidP="005C599A">
            <w:pPr>
              <w:jc w:val="right"/>
              <w:rPr>
                <w:rFonts w:ascii="標楷體" w:eastAsia="標楷體" w:hAnsi="標楷體"/>
                <w:b/>
                <w:kern w:val="0"/>
                <w:sz w:val="18"/>
                <w:szCs w:val="18"/>
              </w:rPr>
            </w:pPr>
            <w:r w:rsidRPr="00903950">
              <w:rPr>
                <w:rFonts w:ascii="細明體" w:eastAsia="細明體" w:hAnsi="細明體"/>
                <w:b/>
                <w:kern w:val="0"/>
                <w:sz w:val="18"/>
                <w:szCs w:val="18"/>
              </w:rPr>
              <w:t>--</w:t>
            </w:r>
          </w:p>
        </w:tc>
      </w:tr>
      <w:tr w:rsidR="00593F69" w:rsidRPr="00A93F98" w14:paraId="670B2969"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97"/>
          <w:jc w:val="center"/>
        </w:trPr>
        <w:tc>
          <w:tcPr>
            <w:tcW w:w="2404" w:type="dxa"/>
            <w:gridSpan w:val="2"/>
            <w:tcBorders>
              <w:top w:val="nil"/>
              <w:left w:val="nil"/>
              <w:bottom w:val="nil"/>
            </w:tcBorders>
            <w:vAlign w:val="center"/>
          </w:tcPr>
          <w:p w14:paraId="28934042" w14:textId="77777777" w:rsidR="00593F69" w:rsidRPr="00A93F98" w:rsidRDefault="00593F69" w:rsidP="005C599A">
            <w:pPr>
              <w:ind w:right="42"/>
              <w:rPr>
                <w:rFonts w:ascii="標楷體" w:eastAsia="標楷體" w:hAnsi="標楷體"/>
                <w:b/>
                <w:kern w:val="0"/>
                <w:sz w:val="20"/>
              </w:rPr>
            </w:pPr>
            <w:r w:rsidRPr="00903950">
              <w:rPr>
                <w:rFonts w:ascii="標楷體" w:eastAsia="標楷體" w:hAnsi="標楷體"/>
                <w:b/>
                <w:kern w:val="0"/>
                <w:sz w:val="20"/>
              </w:rPr>
              <w:t>本期賸餘（短絀）</w:t>
            </w:r>
          </w:p>
        </w:tc>
        <w:tc>
          <w:tcPr>
            <w:tcW w:w="1310" w:type="dxa"/>
            <w:tcBorders>
              <w:top w:val="nil"/>
              <w:bottom w:val="nil"/>
            </w:tcBorders>
            <w:vAlign w:val="center"/>
          </w:tcPr>
          <w:p w14:paraId="3414ED42"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873,872,000</w:t>
            </w:r>
          </w:p>
        </w:tc>
        <w:tc>
          <w:tcPr>
            <w:tcW w:w="1426" w:type="dxa"/>
            <w:gridSpan w:val="4"/>
            <w:tcBorders>
              <w:top w:val="nil"/>
              <w:bottom w:val="nil"/>
            </w:tcBorders>
            <w:vAlign w:val="center"/>
          </w:tcPr>
          <w:p w14:paraId="21DEC92E"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15,066,423</w:t>
            </w:r>
          </w:p>
        </w:tc>
        <w:tc>
          <w:tcPr>
            <w:tcW w:w="1126" w:type="dxa"/>
            <w:gridSpan w:val="3"/>
            <w:tcBorders>
              <w:top w:val="nil"/>
              <w:bottom w:val="nil"/>
            </w:tcBorders>
            <w:vAlign w:val="center"/>
          </w:tcPr>
          <w:p w14:paraId="7AD8B922"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w:t>
            </w:r>
          </w:p>
        </w:tc>
        <w:tc>
          <w:tcPr>
            <w:tcW w:w="1389" w:type="dxa"/>
            <w:gridSpan w:val="2"/>
            <w:tcBorders>
              <w:top w:val="nil"/>
              <w:bottom w:val="nil"/>
            </w:tcBorders>
            <w:vAlign w:val="center"/>
          </w:tcPr>
          <w:p w14:paraId="67433BDE" w14:textId="77777777" w:rsidR="00593F69" w:rsidRPr="00A93F98" w:rsidRDefault="00593F69" w:rsidP="005C599A">
            <w:pPr>
              <w:jc w:val="right"/>
              <w:rPr>
                <w:rFonts w:ascii="標楷體" w:eastAsia="標楷體" w:hAnsi="標楷體"/>
                <w:b/>
                <w:sz w:val="18"/>
                <w:szCs w:val="18"/>
              </w:rPr>
            </w:pPr>
            <w:r w:rsidRPr="00903950">
              <w:rPr>
                <w:rFonts w:ascii="細明體" w:eastAsia="細明體" w:hAnsi="細明體"/>
                <w:b/>
                <w:sz w:val="18"/>
                <w:szCs w:val="18"/>
              </w:rPr>
              <w:t>15,066,423</w:t>
            </w:r>
          </w:p>
        </w:tc>
        <w:tc>
          <w:tcPr>
            <w:tcW w:w="1420" w:type="dxa"/>
            <w:gridSpan w:val="2"/>
            <w:tcBorders>
              <w:top w:val="nil"/>
              <w:bottom w:val="nil"/>
            </w:tcBorders>
            <w:vAlign w:val="center"/>
          </w:tcPr>
          <w:p w14:paraId="195CB0DB" w14:textId="77777777" w:rsidR="00593F69" w:rsidRPr="00605476" w:rsidRDefault="00593F69" w:rsidP="005C599A">
            <w:pPr>
              <w:jc w:val="right"/>
              <w:rPr>
                <w:rFonts w:ascii="細明體" w:eastAsia="細明體" w:hAnsi="細明體"/>
                <w:b/>
                <w:noProof/>
                <w:spacing w:val="-10"/>
                <w:sz w:val="18"/>
                <w:szCs w:val="18"/>
              </w:rPr>
            </w:pPr>
            <w:r w:rsidRPr="00903950">
              <w:rPr>
                <w:rFonts w:ascii="細明體" w:eastAsia="細明體" w:hAnsi="細明體"/>
                <w:b/>
                <w:noProof/>
                <w:sz w:val="18"/>
                <w:szCs w:val="18"/>
              </w:rPr>
              <w:t>- 858,805,577</w:t>
            </w:r>
          </w:p>
        </w:tc>
        <w:tc>
          <w:tcPr>
            <w:tcW w:w="811" w:type="dxa"/>
            <w:gridSpan w:val="3"/>
            <w:tcBorders>
              <w:top w:val="nil"/>
              <w:bottom w:val="nil"/>
              <w:right w:val="nil"/>
            </w:tcBorders>
            <w:vAlign w:val="center"/>
          </w:tcPr>
          <w:p w14:paraId="13F9890B" w14:textId="77777777" w:rsidR="00593F69" w:rsidRPr="00804A67" w:rsidRDefault="00593F69" w:rsidP="005C599A">
            <w:pPr>
              <w:jc w:val="right"/>
              <w:rPr>
                <w:rFonts w:ascii="細明體" w:eastAsia="細明體" w:hAnsi="細明體"/>
                <w:b/>
                <w:noProof/>
                <w:kern w:val="0"/>
                <w:sz w:val="18"/>
                <w:szCs w:val="18"/>
              </w:rPr>
            </w:pPr>
            <w:r w:rsidRPr="00903950">
              <w:rPr>
                <w:rFonts w:ascii="細明體" w:eastAsia="細明體" w:hAnsi="細明體"/>
                <w:b/>
                <w:kern w:val="0"/>
                <w:sz w:val="18"/>
                <w:szCs w:val="18"/>
              </w:rPr>
              <w:t>- 98.28</w:t>
            </w:r>
          </w:p>
        </w:tc>
      </w:tr>
      <w:tr w:rsidR="008B69B0" w:rsidRPr="00A93F98" w14:paraId="16FFDF5A"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5046"/>
          <w:jc w:val="center"/>
        </w:trPr>
        <w:tc>
          <w:tcPr>
            <w:tcW w:w="2404" w:type="dxa"/>
            <w:gridSpan w:val="2"/>
            <w:tcBorders>
              <w:top w:val="nil"/>
              <w:left w:val="nil"/>
              <w:bottom w:val="single" w:sz="8" w:space="0" w:color="auto"/>
            </w:tcBorders>
            <w:vAlign w:val="center"/>
          </w:tcPr>
          <w:p w14:paraId="513EB170" w14:textId="77777777" w:rsidR="008B69B0" w:rsidRPr="00A93F98" w:rsidRDefault="008B69B0" w:rsidP="00011BDC">
            <w:pPr>
              <w:ind w:right="42"/>
              <w:rPr>
                <w:rFonts w:ascii="標楷體" w:eastAsia="標楷體" w:hAnsi="標楷體"/>
                <w:b/>
                <w:noProof/>
                <w:kern w:val="0"/>
                <w:sz w:val="20"/>
              </w:rPr>
            </w:pPr>
          </w:p>
        </w:tc>
        <w:tc>
          <w:tcPr>
            <w:tcW w:w="1310" w:type="dxa"/>
            <w:tcBorders>
              <w:top w:val="nil"/>
              <w:bottom w:val="single" w:sz="8" w:space="0" w:color="auto"/>
            </w:tcBorders>
            <w:vAlign w:val="center"/>
          </w:tcPr>
          <w:p w14:paraId="6D29E915" w14:textId="77777777" w:rsidR="008B69B0" w:rsidRPr="00A93F98" w:rsidRDefault="008B69B0" w:rsidP="00011BDC">
            <w:pPr>
              <w:jc w:val="right"/>
              <w:rPr>
                <w:rFonts w:ascii="標楷體" w:eastAsia="標楷體" w:hAnsi="標楷體"/>
                <w:b/>
                <w:noProof/>
                <w:sz w:val="18"/>
                <w:szCs w:val="18"/>
              </w:rPr>
            </w:pPr>
          </w:p>
        </w:tc>
        <w:tc>
          <w:tcPr>
            <w:tcW w:w="1426" w:type="dxa"/>
            <w:gridSpan w:val="4"/>
            <w:tcBorders>
              <w:top w:val="nil"/>
              <w:bottom w:val="single" w:sz="8" w:space="0" w:color="auto"/>
            </w:tcBorders>
            <w:vAlign w:val="center"/>
          </w:tcPr>
          <w:p w14:paraId="7BDFAAD5" w14:textId="77777777" w:rsidR="008B69B0" w:rsidRPr="00A93F98" w:rsidRDefault="008B69B0" w:rsidP="00011BDC">
            <w:pPr>
              <w:jc w:val="right"/>
              <w:rPr>
                <w:rFonts w:ascii="標楷體" w:eastAsia="標楷體" w:hAnsi="標楷體"/>
                <w:b/>
                <w:noProof/>
                <w:sz w:val="18"/>
                <w:szCs w:val="18"/>
              </w:rPr>
            </w:pPr>
          </w:p>
        </w:tc>
        <w:tc>
          <w:tcPr>
            <w:tcW w:w="1126" w:type="dxa"/>
            <w:gridSpan w:val="3"/>
            <w:tcBorders>
              <w:top w:val="nil"/>
              <w:bottom w:val="single" w:sz="8" w:space="0" w:color="auto"/>
            </w:tcBorders>
            <w:vAlign w:val="center"/>
          </w:tcPr>
          <w:p w14:paraId="4EA9B646" w14:textId="77777777" w:rsidR="008B69B0" w:rsidRPr="00A93F98" w:rsidRDefault="008B69B0" w:rsidP="00011BDC">
            <w:pPr>
              <w:jc w:val="right"/>
              <w:rPr>
                <w:rFonts w:ascii="標楷體" w:eastAsia="標楷體" w:hAnsi="標楷體"/>
                <w:b/>
                <w:noProof/>
                <w:sz w:val="18"/>
                <w:szCs w:val="18"/>
              </w:rPr>
            </w:pPr>
          </w:p>
        </w:tc>
        <w:tc>
          <w:tcPr>
            <w:tcW w:w="1389" w:type="dxa"/>
            <w:gridSpan w:val="2"/>
            <w:tcBorders>
              <w:top w:val="nil"/>
              <w:bottom w:val="single" w:sz="8" w:space="0" w:color="auto"/>
            </w:tcBorders>
            <w:vAlign w:val="center"/>
          </w:tcPr>
          <w:p w14:paraId="5FC26FDF" w14:textId="77777777" w:rsidR="008B69B0" w:rsidRPr="00A93F98" w:rsidRDefault="008B69B0" w:rsidP="00011BDC">
            <w:pPr>
              <w:jc w:val="right"/>
              <w:rPr>
                <w:rFonts w:ascii="標楷體" w:eastAsia="標楷體" w:hAnsi="標楷體"/>
                <w:b/>
                <w:noProof/>
                <w:sz w:val="18"/>
                <w:szCs w:val="18"/>
              </w:rPr>
            </w:pPr>
          </w:p>
        </w:tc>
        <w:tc>
          <w:tcPr>
            <w:tcW w:w="1420" w:type="dxa"/>
            <w:gridSpan w:val="2"/>
            <w:tcBorders>
              <w:top w:val="nil"/>
              <w:bottom w:val="single" w:sz="8" w:space="0" w:color="auto"/>
            </w:tcBorders>
            <w:vAlign w:val="center"/>
          </w:tcPr>
          <w:p w14:paraId="414AB30D" w14:textId="77777777" w:rsidR="008B69B0" w:rsidRPr="00A93F98" w:rsidRDefault="008B69B0" w:rsidP="00011BDC">
            <w:pPr>
              <w:jc w:val="right"/>
              <w:rPr>
                <w:rFonts w:ascii="標楷體" w:eastAsia="標楷體" w:hAnsi="標楷體"/>
                <w:b/>
                <w:noProof/>
                <w:sz w:val="18"/>
                <w:szCs w:val="18"/>
              </w:rPr>
            </w:pPr>
          </w:p>
        </w:tc>
        <w:tc>
          <w:tcPr>
            <w:tcW w:w="811" w:type="dxa"/>
            <w:gridSpan w:val="3"/>
            <w:tcBorders>
              <w:top w:val="nil"/>
              <w:bottom w:val="single" w:sz="8" w:space="0" w:color="auto"/>
              <w:right w:val="nil"/>
            </w:tcBorders>
            <w:vAlign w:val="center"/>
          </w:tcPr>
          <w:p w14:paraId="69C3C8EB" w14:textId="77777777" w:rsidR="008B69B0" w:rsidRPr="00A93F98" w:rsidRDefault="008B69B0" w:rsidP="00011BDC">
            <w:pPr>
              <w:jc w:val="right"/>
              <w:rPr>
                <w:rFonts w:ascii="標楷體" w:eastAsia="標楷體" w:hAnsi="標楷體"/>
                <w:b/>
                <w:noProof/>
                <w:kern w:val="0"/>
                <w:sz w:val="18"/>
                <w:szCs w:val="18"/>
              </w:rPr>
            </w:pPr>
          </w:p>
        </w:tc>
      </w:tr>
      <w:tr w:rsidR="00593F69" w:rsidRPr="00A93F98" w14:paraId="780FE001" w14:textId="77777777" w:rsidTr="00A24659">
        <w:trPr>
          <w:gridAfter w:val="3"/>
          <w:wAfter w:w="72" w:type="dxa"/>
          <w:jc w:val="center"/>
        </w:trPr>
        <w:tc>
          <w:tcPr>
            <w:tcW w:w="9851" w:type="dxa"/>
            <w:gridSpan w:val="16"/>
          </w:tcPr>
          <w:p w14:paraId="37BE30FB" w14:textId="77777777" w:rsidR="00593F69" w:rsidRPr="00A93F98" w:rsidRDefault="00593F69" w:rsidP="00011BDC">
            <w:pPr>
              <w:snapToGrid w:val="0"/>
              <w:spacing w:after="60"/>
              <w:jc w:val="center"/>
              <w:rPr>
                <w:rFonts w:ascii="標楷體" w:eastAsia="標楷體" w:hAnsi="標楷體"/>
                <w:b/>
                <w:sz w:val="36"/>
                <w:szCs w:val="36"/>
                <w:u w:val="single"/>
              </w:rPr>
            </w:pPr>
            <w:r w:rsidRPr="00A93F98">
              <w:rPr>
                <w:rFonts w:ascii="標楷體" w:eastAsia="標楷體" w:hAnsi="標楷體"/>
                <w:color w:val="FF0000"/>
                <w:sz w:val="20"/>
              </w:rPr>
              <w:lastRenderedPageBreak/>
              <w:br w:type="page"/>
            </w:r>
            <w:r w:rsidRPr="00A93F98">
              <w:rPr>
                <w:rFonts w:ascii="標楷體" w:eastAsia="標楷體" w:hAnsi="標楷體" w:hint="eastAsia"/>
                <w:b/>
                <w:sz w:val="36"/>
                <w:szCs w:val="36"/>
                <w:u w:val="single"/>
              </w:rPr>
              <w:t>臺北市都市更新基金餘絀撥補審定表</w:t>
            </w:r>
          </w:p>
          <w:p w14:paraId="1669E8AD" w14:textId="77777777" w:rsidR="00593F69" w:rsidRPr="00A93F98" w:rsidRDefault="00593F69" w:rsidP="001349C4">
            <w:pPr>
              <w:tabs>
                <w:tab w:val="left" w:pos="4260"/>
                <w:tab w:val="left" w:pos="8441"/>
              </w:tabs>
              <w:snapToGrid w:val="0"/>
              <w:spacing w:after="60"/>
              <w:jc w:val="both"/>
              <w:rPr>
                <w:rFonts w:ascii="標楷體" w:eastAsia="標楷體" w:hAnsi="標楷體"/>
                <w:b/>
                <w:sz w:val="32"/>
                <w:u w:val="single"/>
              </w:rPr>
            </w:pPr>
            <w:r w:rsidRPr="00A93F98">
              <w:rPr>
                <w:rFonts w:ascii="標楷體" w:eastAsia="標楷體" w:hAnsi="標楷體"/>
                <w:spacing w:val="60"/>
              </w:rPr>
              <w:tab/>
            </w:r>
            <w:r w:rsidRPr="00A93F98">
              <w:rPr>
                <w:rFonts w:ascii="標楷體" w:eastAsia="標楷體" w:hAnsi="標楷體" w:hint="eastAsia"/>
                <w:sz w:val="22"/>
              </w:rPr>
              <w:t>中華民國</w:t>
            </w:r>
            <w:r>
              <w:rPr>
                <w:rFonts w:ascii="標楷體" w:eastAsia="標楷體" w:hAnsi="標楷體"/>
                <w:sz w:val="22"/>
              </w:rPr>
              <w:t>11</w:t>
            </w:r>
            <w:r>
              <w:rPr>
                <w:rFonts w:ascii="標楷體" w:eastAsia="標楷體" w:hAnsi="標楷體" w:hint="eastAsia"/>
                <w:sz w:val="22"/>
              </w:rPr>
              <w:t>4</w:t>
            </w:r>
            <w:r w:rsidRPr="00A93F98">
              <w:rPr>
                <w:rFonts w:ascii="標楷體" w:eastAsia="標楷體" w:hAnsi="標楷體" w:hint="eastAsia"/>
                <w:sz w:val="22"/>
              </w:rPr>
              <w:t>年度</w:t>
            </w:r>
            <w:r w:rsidRPr="00A93F98">
              <w:rPr>
                <w:rFonts w:ascii="標楷體" w:eastAsia="標楷體" w:hAnsi="標楷體" w:hint="eastAsia"/>
              </w:rPr>
              <w:tab/>
            </w:r>
            <w:r w:rsidRPr="00A93F98">
              <w:rPr>
                <w:rFonts w:ascii="標楷體" w:eastAsia="標楷體" w:hAnsi="標楷體" w:hint="eastAsia"/>
                <w:kern w:val="0"/>
                <w:sz w:val="20"/>
              </w:rPr>
              <w:t>單位：新臺幣元</w:t>
            </w:r>
          </w:p>
        </w:tc>
      </w:tr>
      <w:tr w:rsidR="00593F69" w:rsidRPr="00A93F98" w14:paraId="25FBB3F5"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480"/>
          <w:jc w:val="center"/>
        </w:trPr>
        <w:tc>
          <w:tcPr>
            <w:tcW w:w="2404" w:type="dxa"/>
            <w:gridSpan w:val="2"/>
            <w:vMerge w:val="restart"/>
            <w:tcBorders>
              <w:top w:val="single" w:sz="8" w:space="0" w:color="auto"/>
              <w:left w:val="nil"/>
              <w:bottom w:val="nil"/>
            </w:tcBorders>
            <w:vAlign w:val="center"/>
          </w:tcPr>
          <w:p w14:paraId="1411782F" w14:textId="77777777" w:rsidR="00593F69" w:rsidRPr="00A93F98" w:rsidRDefault="00593F69" w:rsidP="00011BDC">
            <w:pPr>
              <w:ind w:left="113" w:right="113"/>
              <w:jc w:val="distribute"/>
              <w:rPr>
                <w:rFonts w:ascii="標楷體" w:eastAsia="標楷體" w:hAnsi="標楷體"/>
                <w:sz w:val="20"/>
              </w:rPr>
            </w:pPr>
            <w:r w:rsidRPr="00A93F98">
              <w:rPr>
                <w:rFonts w:ascii="標楷體" w:eastAsia="標楷體" w:hAnsi="標楷體" w:hint="eastAsia"/>
                <w:sz w:val="20"/>
              </w:rPr>
              <w:t>項目</w:t>
            </w:r>
          </w:p>
        </w:tc>
        <w:tc>
          <w:tcPr>
            <w:tcW w:w="1347" w:type="dxa"/>
            <w:gridSpan w:val="2"/>
            <w:vMerge w:val="restart"/>
            <w:tcBorders>
              <w:top w:val="single" w:sz="8" w:space="0" w:color="auto"/>
            </w:tcBorders>
            <w:vAlign w:val="center"/>
          </w:tcPr>
          <w:p w14:paraId="7D3C5340" w14:textId="77777777" w:rsidR="00593F69" w:rsidRPr="00A93F98" w:rsidRDefault="00593F69" w:rsidP="00011BDC">
            <w:pPr>
              <w:ind w:left="113" w:right="113"/>
              <w:jc w:val="distribute"/>
              <w:rPr>
                <w:rFonts w:ascii="標楷體" w:eastAsia="標楷體" w:hAnsi="標楷體"/>
                <w:sz w:val="20"/>
              </w:rPr>
            </w:pPr>
            <w:r w:rsidRPr="00A93F98">
              <w:rPr>
                <w:rFonts w:ascii="標楷體" w:eastAsia="標楷體" w:hAnsi="標楷體" w:hint="eastAsia"/>
                <w:sz w:val="20"/>
              </w:rPr>
              <w:t>預算數</w:t>
            </w:r>
          </w:p>
        </w:tc>
        <w:tc>
          <w:tcPr>
            <w:tcW w:w="1347" w:type="dxa"/>
            <w:gridSpan w:val="2"/>
            <w:vMerge w:val="restart"/>
            <w:tcBorders>
              <w:top w:val="single" w:sz="8" w:space="0" w:color="auto"/>
            </w:tcBorders>
            <w:vAlign w:val="center"/>
          </w:tcPr>
          <w:p w14:paraId="0E52B697" w14:textId="77777777" w:rsidR="00593F69" w:rsidRPr="00A93F98" w:rsidRDefault="00593F69" w:rsidP="00011BDC">
            <w:pPr>
              <w:ind w:left="113" w:right="113"/>
              <w:jc w:val="distribute"/>
              <w:rPr>
                <w:rFonts w:ascii="標楷體" w:eastAsia="標楷體" w:hAnsi="標楷體"/>
                <w:spacing w:val="-20"/>
                <w:sz w:val="20"/>
              </w:rPr>
            </w:pPr>
            <w:r w:rsidRPr="00A93F98">
              <w:rPr>
                <w:rFonts w:ascii="標楷體" w:eastAsia="標楷體" w:hAnsi="標楷體" w:hint="eastAsia"/>
                <w:spacing w:val="-20"/>
                <w:sz w:val="20"/>
              </w:rPr>
              <w:t>決算數</w:t>
            </w:r>
          </w:p>
        </w:tc>
        <w:tc>
          <w:tcPr>
            <w:tcW w:w="1139" w:type="dxa"/>
            <w:gridSpan w:val="3"/>
            <w:vMerge w:val="restart"/>
            <w:tcBorders>
              <w:top w:val="single" w:sz="8" w:space="0" w:color="auto"/>
              <w:bottom w:val="nil"/>
            </w:tcBorders>
            <w:vAlign w:val="center"/>
          </w:tcPr>
          <w:p w14:paraId="1633678B" w14:textId="77777777" w:rsidR="00593F69" w:rsidRPr="00A93F98" w:rsidRDefault="00593F69" w:rsidP="00011BDC">
            <w:pPr>
              <w:jc w:val="distribute"/>
              <w:rPr>
                <w:rFonts w:ascii="標楷體" w:eastAsia="標楷體" w:hAnsi="標楷體"/>
                <w:spacing w:val="-30"/>
                <w:sz w:val="20"/>
              </w:rPr>
            </w:pPr>
            <w:r w:rsidRPr="00A93F98">
              <w:rPr>
                <w:rFonts w:ascii="標楷體" w:eastAsia="標楷體" w:hAnsi="標楷體" w:hint="eastAsia"/>
                <w:bCs/>
                <w:sz w:val="20"/>
              </w:rPr>
              <w:t>修正數</w:t>
            </w:r>
          </w:p>
        </w:tc>
        <w:tc>
          <w:tcPr>
            <w:tcW w:w="1418" w:type="dxa"/>
            <w:gridSpan w:val="3"/>
            <w:vMerge w:val="restart"/>
            <w:tcBorders>
              <w:top w:val="single" w:sz="8" w:space="0" w:color="auto"/>
            </w:tcBorders>
            <w:vAlign w:val="center"/>
          </w:tcPr>
          <w:p w14:paraId="4D180B2C" w14:textId="77777777" w:rsidR="00593F69" w:rsidRPr="00A93F98" w:rsidRDefault="00593F69" w:rsidP="00011BDC">
            <w:pPr>
              <w:ind w:right="98" w:firstLineChars="11" w:firstLine="20"/>
              <w:jc w:val="distribute"/>
              <w:rPr>
                <w:rFonts w:ascii="標楷體" w:eastAsia="標楷體" w:hAnsi="標楷體"/>
                <w:spacing w:val="-10"/>
                <w:sz w:val="20"/>
              </w:rPr>
            </w:pPr>
            <w:r w:rsidRPr="00A93F98">
              <w:rPr>
                <w:rFonts w:ascii="標楷體" w:eastAsia="標楷體" w:hAnsi="標楷體" w:hint="eastAsia"/>
                <w:spacing w:val="-10"/>
                <w:sz w:val="20"/>
              </w:rPr>
              <w:t>決算審定數</w:t>
            </w:r>
          </w:p>
        </w:tc>
        <w:tc>
          <w:tcPr>
            <w:tcW w:w="2231" w:type="dxa"/>
            <w:gridSpan w:val="5"/>
            <w:tcBorders>
              <w:top w:val="single" w:sz="8" w:space="0" w:color="auto"/>
              <w:bottom w:val="nil"/>
              <w:right w:val="nil"/>
            </w:tcBorders>
            <w:vAlign w:val="center"/>
          </w:tcPr>
          <w:p w14:paraId="2E71825C" w14:textId="77777777" w:rsidR="00593F69" w:rsidRPr="00A93F98" w:rsidRDefault="00593F69" w:rsidP="00011BDC">
            <w:pPr>
              <w:spacing w:line="240" w:lineRule="exact"/>
              <w:jc w:val="distribute"/>
              <w:rPr>
                <w:rFonts w:ascii="標楷體" w:eastAsia="標楷體" w:hAnsi="標楷體"/>
                <w:sz w:val="20"/>
              </w:rPr>
            </w:pPr>
            <w:r w:rsidRPr="00A93F98">
              <w:rPr>
                <w:rFonts w:ascii="標楷體" w:eastAsia="標楷體" w:hAnsi="標楷體" w:hint="eastAsia"/>
                <w:sz w:val="20"/>
              </w:rPr>
              <w:t>審定數與預算數</w:t>
            </w:r>
          </w:p>
          <w:p w14:paraId="53A2C210" w14:textId="77777777" w:rsidR="00593F69" w:rsidRPr="00A93F98" w:rsidRDefault="00593F69" w:rsidP="00011BDC">
            <w:pPr>
              <w:spacing w:line="240" w:lineRule="exact"/>
              <w:jc w:val="distribute"/>
              <w:rPr>
                <w:rFonts w:ascii="標楷體" w:eastAsia="標楷體" w:hAnsi="標楷體"/>
                <w:sz w:val="20"/>
              </w:rPr>
            </w:pPr>
            <w:r w:rsidRPr="00A93F98">
              <w:rPr>
                <w:rFonts w:ascii="標楷體" w:eastAsia="標楷體" w:hAnsi="標楷體" w:hint="eastAsia"/>
                <w:sz w:val="20"/>
              </w:rPr>
              <w:t>比較增減</w:t>
            </w:r>
          </w:p>
        </w:tc>
      </w:tr>
      <w:tr w:rsidR="00593F69" w:rsidRPr="00A93F98" w14:paraId="3E7D15B0"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361"/>
          <w:jc w:val="center"/>
        </w:trPr>
        <w:tc>
          <w:tcPr>
            <w:tcW w:w="2404" w:type="dxa"/>
            <w:gridSpan w:val="2"/>
            <w:vMerge/>
            <w:tcBorders>
              <w:top w:val="nil"/>
              <w:left w:val="nil"/>
              <w:bottom w:val="nil"/>
            </w:tcBorders>
            <w:vAlign w:val="center"/>
          </w:tcPr>
          <w:p w14:paraId="4433972B" w14:textId="77777777" w:rsidR="00593F69" w:rsidRPr="00A93F98" w:rsidRDefault="00593F69" w:rsidP="00011BDC">
            <w:pPr>
              <w:ind w:left="113" w:right="113"/>
              <w:jc w:val="distribute"/>
              <w:rPr>
                <w:rFonts w:ascii="標楷體" w:eastAsia="標楷體" w:hAnsi="標楷體"/>
                <w:sz w:val="20"/>
              </w:rPr>
            </w:pPr>
          </w:p>
        </w:tc>
        <w:tc>
          <w:tcPr>
            <w:tcW w:w="1347" w:type="dxa"/>
            <w:gridSpan w:val="2"/>
            <w:vMerge/>
            <w:tcBorders>
              <w:bottom w:val="nil"/>
            </w:tcBorders>
            <w:vAlign w:val="center"/>
          </w:tcPr>
          <w:p w14:paraId="0A3B2C4F" w14:textId="77777777" w:rsidR="00593F69" w:rsidRPr="00A93F98" w:rsidRDefault="00593F69" w:rsidP="00011BDC">
            <w:pPr>
              <w:ind w:left="113" w:right="113"/>
              <w:jc w:val="distribute"/>
              <w:rPr>
                <w:rFonts w:ascii="標楷體" w:eastAsia="標楷體" w:hAnsi="標楷體"/>
                <w:sz w:val="20"/>
              </w:rPr>
            </w:pPr>
          </w:p>
        </w:tc>
        <w:tc>
          <w:tcPr>
            <w:tcW w:w="1347" w:type="dxa"/>
            <w:gridSpan w:val="2"/>
            <w:vMerge/>
            <w:tcBorders>
              <w:bottom w:val="nil"/>
            </w:tcBorders>
            <w:vAlign w:val="center"/>
          </w:tcPr>
          <w:p w14:paraId="1B1F8474" w14:textId="77777777" w:rsidR="00593F69" w:rsidRPr="00A93F98" w:rsidRDefault="00593F69" w:rsidP="00011BDC">
            <w:pPr>
              <w:ind w:left="113" w:right="113"/>
              <w:jc w:val="distribute"/>
              <w:rPr>
                <w:rFonts w:ascii="標楷體" w:eastAsia="標楷體" w:hAnsi="標楷體"/>
                <w:sz w:val="20"/>
              </w:rPr>
            </w:pPr>
          </w:p>
        </w:tc>
        <w:tc>
          <w:tcPr>
            <w:tcW w:w="1139" w:type="dxa"/>
            <w:gridSpan w:val="3"/>
            <w:vMerge/>
            <w:tcBorders>
              <w:top w:val="nil"/>
              <w:bottom w:val="nil"/>
            </w:tcBorders>
            <w:vAlign w:val="center"/>
          </w:tcPr>
          <w:p w14:paraId="232920FF" w14:textId="77777777" w:rsidR="00593F69" w:rsidRPr="00A93F98" w:rsidRDefault="00593F69" w:rsidP="00011BDC">
            <w:pPr>
              <w:ind w:left="113" w:right="113"/>
              <w:jc w:val="distribute"/>
              <w:rPr>
                <w:rFonts w:ascii="標楷體" w:eastAsia="標楷體" w:hAnsi="標楷體"/>
                <w:sz w:val="20"/>
              </w:rPr>
            </w:pPr>
          </w:p>
        </w:tc>
        <w:tc>
          <w:tcPr>
            <w:tcW w:w="1418" w:type="dxa"/>
            <w:gridSpan w:val="3"/>
            <w:vMerge/>
            <w:tcBorders>
              <w:bottom w:val="nil"/>
            </w:tcBorders>
            <w:vAlign w:val="center"/>
          </w:tcPr>
          <w:p w14:paraId="7BE39BB8" w14:textId="77777777" w:rsidR="00593F69" w:rsidRPr="00A93F98" w:rsidRDefault="00593F69" w:rsidP="00011BDC">
            <w:pPr>
              <w:ind w:left="113" w:right="113"/>
              <w:jc w:val="distribute"/>
              <w:rPr>
                <w:rFonts w:ascii="標楷體" w:eastAsia="標楷體" w:hAnsi="標楷體"/>
                <w:sz w:val="20"/>
              </w:rPr>
            </w:pPr>
          </w:p>
        </w:tc>
        <w:tc>
          <w:tcPr>
            <w:tcW w:w="1435" w:type="dxa"/>
            <w:gridSpan w:val="3"/>
            <w:vAlign w:val="center"/>
          </w:tcPr>
          <w:p w14:paraId="65D9CDD0" w14:textId="77777777" w:rsidR="00593F69" w:rsidRPr="00A93F98" w:rsidRDefault="00593F69" w:rsidP="00011BDC">
            <w:pPr>
              <w:ind w:left="113" w:right="113"/>
              <w:jc w:val="distribute"/>
              <w:rPr>
                <w:rFonts w:ascii="標楷體" w:eastAsia="標楷體" w:hAnsi="標楷體"/>
                <w:sz w:val="20"/>
              </w:rPr>
            </w:pPr>
            <w:r w:rsidRPr="00A93F98">
              <w:rPr>
                <w:rFonts w:ascii="標楷體" w:eastAsia="標楷體" w:hAnsi="標楷體" w:hint="eastAsia"/>
                <w:sz w:val="20"/>
              </w:rPr>
              <w:t>金額</w:t>
            </w:r>
          </w:p>
        </w:tc>
        <w:tc>
          <w:tcPr>
            <w:tcW w:w="796" w:type="dxa"/>
            <w:gridSpan w:val="2"/>
            <w:tcBorders>
              <w:right w:val="nil"/>
            </w:tcBorders>
            <w:vAlign w:val="center"/>
          </w:tcPr>
          <w:p w14:paraId="6FB99B06" w14:textId="77777777" w:rsidR="00593F69" w:rsidRPr="00A93F98" w:rsidRDefault="00593F69" w:rsidP="00011BDC">
            <w:pPr>
              <w:jc w:val="distribute"/>
              <w:rPr>
                <w:rFonts w:ascii="標楷體" w:eastAsia="標楷體" w:hAnsi="標楷體"/>
                <w:sz w:val="20"/>
              </w:rPr>
            </w:pPr>
            <w:r w:rsidRPr="00A93F98">
              <w:rPr>
                <w:rFonts w:ascii="標楷體" w:eastAsia="標楷體" w:hAnsi="標楷體" w:hint="eastAsia"/>
                <w:sz w:val="20"/>
              </w:rPr>
              <w:t>％</w:t>
            </w:r>
          </w:p>
        </w:tc>
      </w:tr>
      <w:tr w:rsidR="00593F69" w:rsidRPr="00A93F98" w14:paraId="0B6652A7"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454"/>
          <w:jc w:val="center"/>
        </w:trPr>
        <w:tc>
          <w:tcPr>
            <w:tcW w:w="2404" w:type="dxa"/>
            <w:gridSpan w:val="2"/>
            <w:tcBorders>
              <w:top w:val="single" w:sz="8" w:space="0" w:color="auto"/>
              <w:left w:val="nil"/>
              <w:bottom w:val="nil"/>
            </w:tcBorders>
            <w:shd w:val="clear" w:color="auto" w:fill="auto"/>
            <w:vAlign w:val="center"/>
          </w:tcPr>
          <w:p w14:paraId="5FB5D8FA" w14:textId="77777777" w:rsidR="00593F69" w:rsidRPr="00A93F98" w:rsidRDefault="00593F69" w:rsidP="005C599A">
            <w:pPr>
              <w:rPr>
                <w:rFonts w:ascii="標楷體" w:eastAsia="標楷體" w:hAnsi="標楷體"/>
                <w:b/>
                <w:kern w:val="0"/>
                <w:sz w:val="20"/>
              </w:rPr>
            </w:pPr>
            <w:r w:rsidRPr="00D52B7D">
              <w:rPr>
                <w:rFonts w:ascii="標楷體" w:eastAsia="標楷體" w:hAnsi="標楷體" w:hint="eastAsia"/>
                <w:b/>
                <w:kern w:val="0"/>
                <w:sz w:val="20"/>
              </w:rPr>
              <w:t>賸餘之部</w:t>
            </w:r>
          </w:p>
        </w:tc>
        <w:tc>
          <w:tcPr>
            <w:tcW w:w="1347" w:type="dxa"/>
            <w:gridSpan w:val="2"/>
            <w:tcBorders>
              <w:top w:val="single" w:sz="8" w:space="0" w:color="auto"/>
              <w:bottom w:val="nil"/>
            </w:tcBorders>
            <w:shd w:val="clear" w:color="auto" w:fill="auto"/>
            <w:vAlign w:val="center"/>
          </w:tcPr>
          <w:p w14:paraId="5E51D911" w14:textId="77777777" w:rsidR="00593F69" w:rsidRPr="00A93F98" w:rsidRDefault="00593F69" w:rsidP="005C599A">
            <w:pPr>
              <w:jc w:val="right"/>
              <w:rPr>
                <w:rFonts w:ascii="標楷體" w:eastAsia="標楷體" w:hAnsi="標楷體"/>
                <w:b/>
                <w:sz w:val="18"/>
                <w:szCs w:val="18"/>
              </w:rPr>
            </w:pPr>
            <w:r w:rsidRPr="00D52B7D">
              <w:rPr>
                <w:rFonts w:ascii="細明體" w:eastAsia="細明體" w:hAnsi="細明體" w:hint="eastAsia"/>
                <w:b/>
                <w:sz w:val="18"/>
                <w:szCs w:val="18"/>
              </w:rPr>
              <w:t>9,216,391,000</w:t>
            </w:r>
          </w:p>
        </w:tc>
        <w:tc>
          <w:tcPr>
            <w:tcW w:w="1347" w:type="dxa"/>
            <w:gridSpan w:val="2"/>
            <w:tcBorders>
              <w:top w:val="single" w:sz="8" w:space="0" w:color="auto"/>
              <w:bottom w:val="nil"/>
            </w:tcBorders>
            <w:shd w:val="clear" w:color="auto" w:fill="auto"/>
            <w:vAlign w:val="center"/>
          </w:tcPr>
          <w:p w14:paraId="050150BF" w14:textId="77777777" w:rsidR="00593F69" w:rsidRPr="00A93F98" w:rsidRDefault="00593F69" w:rsidP="005C599A">
            <w:pPr>
              <w:jc w:val="right"/>
              <w:rPr>
                <w:rFonts w:ascii="標楷體" w:eastAsia="標楷體" w:hAnsi="標楷體"/>
                <w:b/>
                <w:sz w:val="18"/>
                <w:szCs w:val="18"/>
              </w:rPr>
            </w:pPr>
            <w:r w:rsidRPr="00D52B7D">
              <w:rPr>
                <w:rFonts w:ascii="細明體" w:eastAsia="細明體" w:hAnsi="細明體" w:hint="eastAsia"/>
                <w:b/>
                <w:sz w:val="18"/>
                <w:szCs w:val="18"/>
              </w:rPr>
              <w:t>6,487,931,781</w:t>
            </w:r>
          </w:p>
        </w:tc>
        <w:tc>
          <w:tcPr>
            <w:tcW w:w="1139" w:type="dxa"/>
            <w:gridSpan w:val="3"/>
            <w:tcBorders>
              <w:top w:val="single" w:sz="8" w:space="0" w:color="auto"/>
              <w:bottom w:val="nil"/>
            </w:tcBorders>
            <w:shd w:val="clear" w:color="auto" w:fill="auto"/>
            <w:vAlign w:val="center"/>
          </w:tcPr>
          <w:p w14:paraId="1E83749F" w14:textId="77777777" w:rsidR="00593F69" w:rsidRPr="00A93F98" w:rsidRDefault="00593F69" w:rsidP="005C599A">
            <w:pPr>
              <w:jc w:val="right"/>
              <w:rPr>
                <w:rFonts w:ascii="標楷體" w:eastAsia="標楷體" w:hAnsi="標楷體"/>
                <w:b/>
                <w:sz w:val="18"/>
                <w:szCs w:val="18"/>
              </w:rPr>
            </w:pPr>
            <w:r w:rsidRPr="00D52B7D">
              <w:rPr>
                <w:rFonts w:ascii="細明體" w:eastAsia="細明體" w:hAnsi="細明體" w:hint="eastAsia"/>
                <w:b/>
                <w:sz w:val="18"/>
                <w:szCs w:val="18"/>
              </w:rPr>
              <w:t>－</w:t>
            </w:r>
          </w:p>
        </w:tc>
        <w:tc>
          <w:tcPr>
            <w:tcW w:w="1418" w:type="dxa"/>
            <w:gridSpan w:val="3"/>
            <w:tcBorders>
              <w:top w:val="single" w:sz="8" w:space="0" w:color="auto"/>
              <w:bottom w:val="nil"/>
            </w:tcBorders>
            <w:shd w:val="clear" w:color="auto" w:fill="auto"/>
            <w:vAlign w:val="center"/>
          </w:tcPr>
          <w:p w14:paraId="341DCB4F" w14:textId="77777777" w:rsidR="00593F69" w:rsidRPr="00A93F98" w:rsidRDefault="00593F69" w:rsidP="005C599A">
            <w:pPr>
              <w:jc w:val="right"/>
              <w:rPr>
                <w:rFonts w:ascii="標楷體" w:eastAsia="標楷體" w:hAnsi="標楷體"/>
                <w:b/>
                <w:sz w:val="18"/>
                <w:szCs w:val="18"/>
              </w:rPr>
            </w:pPr>
            <w:r w:rsidRPr="00D52B7D">
              <w:rPr>
                <w:rFonts w:ascii="細明體" w:eastAsia="細明體" w:hAnsi="細明體" w:hint="eastAsia"/>
                <w:b/>
                <w:sz w:val="18"/>
                <w:szCs w:val="18"/>
              </w:rPr>
              <w:t>6,487,931,781</w:t>
            </w:r>
          </w:p>
        </w:tc>
        <w:tc>
          <w:tcPr>
            <w:tcW w:w="1435" w:type="dxa"/>
            <w:gridSpan w:val="3"/>
            <w:tcBorders>
              <w:top w:val="single" w:sz="8" w:space="0" w:color="auto"/>
              <w:bottom w:val="nil"/>
            </w:tcBorders>
            <w:shd w:val="clear" w:color="auto" w:fill="auto"/>
            <w:vAlign w:val="center"/>
          </w:tcPr>
          <w:p w14:paraId="760D5D7A" w14:textId="77777777" w:rsidR="00593F69" w:rsidRPr="00A93F98" w:rsidRDefault="00593F69" w:rsidP="005C599A">
            <w:pPr>
              <w:jc w:val="right"/>
              <w:rPr>
                <w:rFonts w:ascii="標楷體" w:eastAsia="標楷體" w:hAnsi="標楷體"/>
                <w:b/>
                <w:sz w:val="18"/>
                <w:szCs w:val="18"/>
              </w:rPr>
            </w:pPr>
            <w:r w:rsidRPr="00D52B7D">
              <w:rPr>
                <w:rFonts w:ascii="細明體" w:eastAsia="細明體" w:hAnsi="細明體" w:hint="eastAsia"/>
                <w:b/>
                <w:sz w:val="18"/>
                <w:szCs w:val="18"/>
              </w:rPr>
              <w:t>- 2,728,459,219</w:t>
            </w:r>
          </w:p>
        </w:tc>
        <w:tc>
          <w:tcPr>
            <w:tcW w:w="796" w:type="dxa"/>
            <w:gridSpan w:val="2"/>
            <w:tcBorders>
              <w:top w:val="single" w:sz="8" w:space="0" w:color="auto"/>
              <w:bottom w:val="nil"/>
              <w:right w:val="nil"/>
            </w:tcBorders>
            <w:shd w:val="clear" w:color="auto" w:fill="auto"/>
            <w:vAlign w:val="center"/>
          </w:tcPr>
          <w:p w14:paraId="79C811F8" w14:textId="77777777" w:rsidR="00593F69" w:rsidRPr="003411C8" w:rsidRDefault="00593F69" w:rsidP="005C599A">
            <w:pPr>
              <w:jc w:val="right"/>
              <w:rPr>
                <w:rFonts w:ascii="細明體" w:eastAsia="細明體" w:hAnsi="細明體"/>
                <w:b/>
                <w:noProof/>
                <w:sz w:val="18"/>
                <w:szCs w:val="18"/>
              </w:rPr>
            </w:pPr>
            <w:r w:rsidRPr="00D52B7D">
              <w:rPr>
                <w:rFonts w:ascii="細明體" w:eastAsia="細明體" w:hAnsi="細明體" w:hint="eastAsia"/>
                <w:b/>
                <w:sz w:val="18"/>
                <w:szCs w:val="18"/>
              </w:rPr>
              <w:t>- 29.60</w:t>
            </w:r>
          </w:p>
        </w:tc>
      </w:tr>
      <w:tr w:rsidR="00593F69" w:rsidRPr="00A93F98" w14:paraId="650BD0AD"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454"/>
          <w:jc w:val="center"/>
        </w:trPr>
        <w:tc>
          <w:tcPr>
            <w:tcW w:w="2404" w:type="dxa"/>
            <w:gridSpan w:val="2"/>
            <w:tcBorders>
              <w:top w:val="nil"/>
              <w:left w:val="nil"/>
              <w:bottom w:val="nil"/>
            </w:tcBorders>
            <w:shd w:val="clear" w:color="auto" w:fill="auto"/>
            <w:vAlign w:val="center"/>
          </w:tcPr>
          <w:p w14:paraId="6F7D985F" w14:textId="77777777" w:rsidR="00593F69" w:rsidRPr="00A93F98" w:rsidRDefault="00593F69" w:rsidP="005C599A">
            <w:pPr>
              <w:ind w:leftChars="100" w:left="240"/>
              <w:rPr>
                <w:rFonts w:ascii="標楷體" w:eastAsia="標楷體" w:hAnsi="標楷體"/>
                <w:kern w:val="0"/>
                <w:sz w:val="20"/>
              </w:rPr>
            </w:pPr>
            <w:r w:rsidRPr="00D52B7D">
              <w:rPr>
                <w:rFonts w:ascii="標楷體" w:eastAsia="標楷體" w:hAnsi="標楷體" w:hint="eastAsia"/>
                <w:kern w:val="0"/>
                <w:sz w:val="20"/>
              </w:rPr>
              <w:t>本期賸餘</w:t>
            </w:r>
          </w:p>
        </w:tc>
        <w:tc>
          <w:tcPr>
            <w:tcW w:w="1347" w:type="dxa"/>
            <w:gridSpan w:val="2"/>
            <w:tcBorders>
              <w:top w:val="nil"/>
              <w:bottom w:val="nil"/>
            </w:tcBorders>
            <w:vAlign w:val="center"/>
          </w:tcPr>
          <w:p w14:paraId="404B6E32" w14:textId="77777777" w:rsidR="00593F69" w:rsidRPr="00A93F98" w:rsidRDefault="00593F69" w:rsidP="005C599A">
            <w:pPr>
              <w:jc w:val="right"/>
              <w:rPr>
                <w:rFonts w:ascii="標楷體" w:eastAsia="標楷體" w:hAnsi="標楷體"/>
                <w:sz w:val="18"/>
                <w:szCs w:val="18"/>
              </w:rPr>
            </w:pPr>
            <w:r w:rsidRPr="00D52B7D">
              <w:rPr>
                <w:rFonts w:ascii="細明體" w:eastAsia="細明體" w:hAnsi="細明體" w:hint="eastAsia"/>
                <w:sz w:val="18"/>
                <w:szCs w:val="18"/>
              </w:rPr>
              <w:t>873,872,000</w:t>
            </w:r>
          </w:p>
        </w:tc>
        <w:tc>
          <w:tcPr>
            <w:tcW w:w="1347" w:type="dxa"/>
            <w:gridSpan w:val="2"/>
            <w:tcBorders>
              <w:top w:val="nil"/>
              <w:bottom w:val="nil"/>
            </w:tcBorders>
            <w:vAlign w:val="center"/>
          </w:tcPr>
          <w:p w14:paraId="28CF4D68" w14:textId="77777777" w:rsidR="00593F69" w:rsidRPr="00A93F98" w:rsidRDefault="00593F69" w:rsidP="005C599A">
            <w:pPr>
              <w:jc w:val="right"/>
              <w:rPr>
                <w:rFonts w:ascii="標楷體" w:eastAsia="標楷體" w:hAnsi="標楷體"/>
                <w:sz w:val="18"/>
                <w:szCs w:val="18"/>
              </w:rPr>
            </w:pPr>
            <w:r w:rsidRPr="00D52B7D">
              <w:rPr>
                <w:rFonts w:ascii="細明體" w:eastAsia="細明體" w:hAnsi="細明體" w:hint="eastAsia"/>
                <w:sz w:val="18"/>
                <w:szCs w:val="18"/>
              </w:rPr>
              <w:t>15,066,423</w:t>
            </w:r>
          </w:p>
        </w:tc>
        <w:tc>
          <w:tcPr>
            <w:tcW w:w="1139" w:type="dxa"/>
            <w:gridSpan w:val="3"/>
            <w:tcBorders>
              <w:top w:val="nil"/>
              <w:bottom w:val="nil"/>
            </w:tcBorders>
            <w:shd w:val="clear" w:color="auto" w:fill="auto"/>
            <w:vAlign w:val="center"/>
          </w:tcPr>
          <w:p w14:paraId="33D94F12" w14:textId="77777777" w:rsidR="00593F69" w:rsidRPr="00A93F98" w:rsidRDefault="00593F69" w:rsidP="005C599A">
            <w:pPr>
              <w:jc w:val="right"/>
              <w:rPr>
                <w:rFonts w:ascii="標楷體" w:eastAsia="標楷體" w:hAnsi="標楷體"/>
                <w:sz w:val="18"/>
                <w:szCs w:val="18"/>
              </w:rPr>
            </w:pPr>
            <w:r w:rsidRPr="00D52B7D">
              <w:rPr>
                <w:rFonts w:ascii="細明體" w:eastAsia="細明體" w:hAnsi="細明體" w:hint="eastAsia"/>
                <w:sz w:val="18"/>
                <w:szCs w:val="18"/>
              </w:rPr>
              <w:t>－</w:t>
            </w:r>
          </w:p>
        </w:tc>
        <w:tc>
          <w:tcPr>
            <w:tcW w:w="1418" w:type="dxa"/>
            <w:gridSpan w:val="3"/>
            <w:tcBorders>
              <w:top w:val="nil"/>
              <w:bottom w:val="nil"/>
            </w:tcBorders>
            <w:vAlign w:val="center"/>
          </w:tcPr>
          <w:p w14:paraId="32BB3989" w14:textId="77777777" w:rsidR="00593F69" w:rsidRPr="00A93F98" w:rsidRDefault="00593F69" w:rsidP="005C599A">
            <w:pPr>
              <w:jc w:val="right"/>
              <w:rPr>
                <w:rFonts w:ascii="標楷體" w:eastAsia="標楷體" w:hAnsi="標楷體"/>
                <w:sz w:val="18"/>
                <w:szCs w:val="18"/>
              </w:rPr>
            </w:pPr>
            <w:r w:rsidRPr="00D52B7D">
              <w:rPr>
                <w:rFonts w:ascii="細明體" w:eastAsia="細明體" w:hAnsi="細明體" w:hint="eastAsia"/>
                <w:sz w:val="18"/>
                <w:szCs w:val="18"/>
              </w:rPr>
              <w:t>15,066,423</w:t>
            </w:r>
          </w:p>
        </w:tc>
        <w:tc>
          <w:tcPr>
            <w:tcW w:w="1435" w:type="dxa"/>
            <w:gridSpan w:val="3"/>
            <w:tcBorders>
              <w:top w:val="nil"/>
              <w:bottom w:val="nil"/>
            </w:tcBorders>
            <w:vAlign w:val="center"/>
          </w:tcPr>
          <w:p w14:paraId="539B07FF" w14:textId="77777777" w:rsidR="00593F69" w:rsidRPr="00A93F98" w:rsidRDefault="00593F69" w:rsidP="005C599A">
            <w:pPr>
              <w:jc w:val="right"/>
              <w:rPr>
                <w:rFonts w:ascii="標楷體" w:eastAsia="標楷體" w:hAnsi="標楷體"/>
                <w:sz w:val="18"/>
                <w:szCs w:val="18"/>
              </w:rPr>
            </w:pPr>
            <w:r w:rsidRPr="00D52B7D">
              <w:rPr>
                <w:rFonts w:ascii="細明體" w:eastAsia="細明體" w:hAnsi="細明體" w:hint="eastAsia"/>
                <w:sz w:val="18"/>
                <w:szCs w:val="18"/>
              </w:rPr>
              <w:t>- 858,805,577</w:t>
            </w:r>
          </w:p>
        </w:tc>
        <w:tc>
          <w:tcPr>
            <w:tcW w:w="796" w:type="dxa"/>
            <w:gridSpan w:val="2"/>
            <w:tcBorders>
              <w:top w:val="nil"/>
              <w:bottom w:val="nil"/>
              <w:right w:val="nil"/>
            </w:tcBorders>
            <w:vAlign w:val="center"/>
          </w:tcPr>
          <w:p w14:paraId="7D8EA98F" w14:textId="77777777" w:rsidR="00593F69" w:rsidRPr="003411C8" w:rsidRDefault="00593F69" w:rsidP="005C599A">
            <w:pPr>
              <w:jc w:val="right"/>
              <w:rPr>
                <w:rFonts w:ascii="標楷體" w:eastAsia="標楷體" w:hAnsi="標楷體"/>
                <w:sz w:val="18"/>
                <w:szCs w:val="18"/>
              </w:rPr>
            </w:pPr>
            <w:r w:rsidRPr="00D52B7D">
              <w:rPr>
                <w:rFonts w:ascii="細明體" w:eastAsia="細明體" w:hAnsi="細明體" w:hint="eastAsia"/>
                <w:sz w:val="18"/>
                <w:szCs w:val="18"/>
              </w:rPr>
              <w:t>- 98.28</w:t>
            </w:r>
          </w:p>
        </w:tc>
      </w:tr>
      <w:tr w:rsidR="00593F69" w:rsidRPr="00A93F98" w14:paraId="0EF909D8"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454"/>
          <w:jc w:val="center"/>
        </w:trPr>
        <w:tc>
          <w:tcPr>
            <w:tcW w:w="2404" w:type="dxa"/>
            <w:gridSpan w:val="2"/>
            <w:tcBorders>
              <w:top w:val="nil"/>
              <w:left w:val="nil"/>
              <w:bottom w:val="nil"/>
            </w:tcBorders>
            <w:shd w:val="clear" w:color="auto" w:fill="auto"/>
            <w:vAlign w:val="center"/>
          </w:tcPr>
          <w:p w14:paraId="11517543" w14:textId="77777777" w:rsidR="00593F69" w:rsidRPr="00A93F98" w:rsidRDefault="00593F69" w:rsidP="005C599A">
            <w:pPr>
              <w:ind w:leftChars="100" w:left="240"/>
              <w:rPr>
                <w:rFonts w:ascii="標楷體" w:eastAsia="標楷體" w:hAnsi="標楷體"/>
                <w:kern w:val="0"/>
                <w:sz w:val="20"/>
              </w:rPr>
            </w:pPr>
            <w:r w:rsidRPr="00D52B7D">
              <w:rPr>
                <w:rFonts w:ascii="標楷體" w:eastAsia="標楷體" w:hAnsi="標楷體" w:hint="eastAsia"/>
                <w:kern w:val="0"/>
                <w:sz w:val="20"/>
              </w:rPr>
              <w:t>前期未分配賸餘</w:t>
            </w:r>
          </w:p>
        </w:tc>
        <w:tc>
          <w:tcPr>
            <w:tcW w:w="1347" w:type="dxa"/>
            <w:gridSpan w:val="2"/>
            <w:tcBorders>
              <w:top w:val="nil"/>
              <w:bottom w:val="nil"/>
            </w:tcBorders>
            <w:vAlign w:val="center"/>
          </w:tcPr>
          <w:p w14:paraId="7D0C3AD7" w14:textId="77777777" w:rsidR="00593F69" w:rsidRPr="00A93F98" w:rsidRDefault="00593F69" w:rsidP="005C599A">
            <w:pPr>
              <w:jc w:val="right"/>
              <w:rPr>
                <w:rFonts w:ascii="標楷體" w:eastAsia="標楷體" w:hAnsi="標楷體"/>
                <w:sz w:val="18"/>
                <w:szCs w:val="18"/>
              </w:rPr>
            </w:pPr>
            <w:r w:rsidRPr="00D52B7D">
              <w:rPr>
                <w:rFonts w:ascii="細明體" w:eastAsia="細明體" w:hAnsi="細明體" w:hint="eastAsia"/>
                <w:sz w:val="18"/>
                <w:szCs w:val="18"/>
              </w:rPr>
              <w:t>8,342,519,000</w:t>
            </w:r>
          </w:p>
        </w:tc>
        <w:tc>
          <w:tcPr>
            <w:tcW w:w="1347" w:type="dxa"/>
            <w:gridSpan w:val="2"/>
            <w:tcBorders>
              <w:top w:val="nil"/>
              <w:bottom w:val="nil"/>
            </w:tcBorders>
            <w:vAlign w:val="center"/>
          </w:tcPr>
          <w:p w14:paraId="593A5073" w14:textId="77777777" w:rsidR="00593F69" w:rsidRPr="00A93F98" w:rsidRDefault="00593F69" w:rsidP="005C599A">
            <w:pPr>
              <w:jc w:val="right"/>
              <w:rPr>
                <w:rFonts w:ascii="標楷體" w:eastAsia="標楷體" w:hAnsi="標楷體"/>
                <w:sz w:val="18"/>
                <w:szCs w:val="18"/>
              </w:rPr>
            </w:pPr>
            <w:r w:rsidRPr="00D52B7D">
              <w:rPr>
                <w:rFonts w:ascii="細明體" w:eastAsia="細明體" w:hAnsi="細明體" w:hint="eastAsia"/>
                <w:sz w:val="18"/>
                <w:szCs w:val="18"/>
              </w:rPr>
              <w:t>6,472,865,358</w:t>
            </w:r>
          </w:p>
        </w:tc>
        <w:tc>
          <w:tcPr>
            <w:tcW w:w="1139" w:type="dxa"/>
            <w:gridSpan w:val="3"/>
            <w:tcBorders>
              <w:top w:val="nil"/>
              <w:bottom w:val="nil"/>
            </w:tcBorders>
            <w:shd w:val="clear" w:color="auto" w:fill="auto"/>
            <w:vAlign w:val="center"/>
          </w:tcPr>
          <w:p w14:paraId="2D2D3FD8" w14:textId="77777777" w:rsidR="00593F69" w:rsidRPr="00A93F98" w:rsidRDefault="00593F69" w:rsidP="005C599A">
            <w:pPr>
              <w:jc w:val="right"/>
              <w:rPr>
                <w:rFonts w:ascii="標楷體" w:eastAsia="標楷體" w:hAnsi="標楷體"/>
                <w:sz w:val="18"/>
                <w:szCs w:val="18"/>
              </w:rPr>
            </w:pPr>
            <w:r w:rsidRPr="00D52B7D">
              <w:rPr>
                <w:rFonts w:ascii="細明體" w:eastAsia="細明體" w:hAnsi="細明體" w:hint="eastAsia"/>
                <w:sz w:val="18"/>
                <w:szCs w:val="18"/>
              </w:rPr>
              <w:t>－</w:t>
            </w:r>
          </w:p>
        </w:tc>
        <w:tc>
          <w:tcPr>
            <w:tcW w:w="1418" w:type="dxa"/>
            <w:gridSpan w:val="3"/>
            <w:tcBorders>
              <w:top w:val="nil"/>
              <w:bottom w:val="nil"/>
            </w:tcBorders>
            <w:vAlign w:val="center"/>
          </w:tcPr>
          <w:p w14:paraId="3BF702CF" w14:textId="77777777" w:rsidR="00593F69" w:rsidRPr="00A93F98" w:rsidRDefault="00593F69" w:rsidP="005C599A">
            <w:pPr>
              <w:jc w:val="right"/>
              <w:rPr>
                <w:rFonts w:ascii="標楷體" w:eastAsia="標楷體" w:hAnsi="標楷體"/>
                <w:sz w:val="18"/>
                <w:szCs w:val="18"/>
              </w:rPr>
            </w:pPr>
            <w:r w:rsidRPr="00D52B7D">
              <w:rPr>
                <w:rFonts w:ascii="細明體" w:eastAsia="細明體" w:hAnsi="細明體" w:hint="eastAsia"/>
                <w:sz w:val="18"/>
                <w:szCs w:val="18"/>
              </w:rPr>
              <w:t>6,472,865,358</w:t>
            </w:r>
          </w:p>
        </w:tc>
        <w:tc>
          <w:tcPr>
            <w:tcW w:w="1435" w:type="dxa"/>
            <w:gridSpan w:val="3"/>
            <w:tcBorders>
              <w:top w:val="nil"/>
              <w:bottom w:val="nil"/>
            </w:tcBorders>
            <w:vAlign w:val="center"/>
          </w:tcPr>
          <w:p w14:paraId="0E3381AA" w14:textId="77777777" w:rsidR="00593F69" w:rsidRPr="00A93F98" w:rsidRDefault="00593F69" w:rsidP="005C599A">
            <w:pPr>
              <w:jc w:val="right"/>
              <w:rPr>
                <w:rFonts w:ascii="標楷體" w:eastAsia="標楷體" w:hAnsi="標楷體"/>
                <w:sz w:val="18"/>
                <w:szCs w:val="18"/>
              </w:rPr>
            </w:pPr>
            <w:r w:rsidRPr="00D52B7D">
              <w:rPr>
                <w:rFonts w:ascii="細明體" w:eastAsia="細明體" w:hAnsi="細明體" w:hint="eastAsia"/>
                <w:sz w:val="18"/>
                <w:szCs w:val="18"/>
              </w:rPr>
              <w:t>- 1,869,653,642</w:t>
            </w:r>
          </w:p>
        </w:tc>
        <w:tc>
          <w:tcPr>
            <w:tcW w:w="796" w:type="dxa"/>
            <w:gridSpan w:val="2"/>
            <w:tcBorders>
              <w:top w:val="nil"/>
              <w:bottom w:val="nil"/>
              <w:right w:val="nil"/>
            </w:tcBorders>
            <w:vAlign w:val="center"/>
          </w:tcPr>
          <w:p w14:paraId="69020EA7" w14:textId="77777777" w:rsidR="00593F69" w:rsidRPr="003411C8" w:rsidRDefault="00593F69" w:rsidP="005C599A">
            <w:pPr>
              <w:jc w:val="right"/>
              <w:rPr>
                <w:rFonts w:ascii="標楷體" w:eastAsia="標楷體" w:hAnsi="標楷體"/>
                <w:sz w:val="18"/>
                <w:szCs w:val="18"/>
              </w:rPr>
            </w:pPr>
            <w:r w:rsidRPr="00D52B7D">
              <w:rPr>
                <w:rFonts w:ascii="細明體" w:eastAsia="細明體" w:hAnsi="細明體" w:hint="eastAsia"/>
                <w:sz w:val="18"/>
                <w:szCs w:val="18"/>
              </w:rPr>
              <w:t>- 22.41</w:t>
            </w:r>
          </w:p>
        </w:tc>
      </w:tr>
      <w:tr w:rsidR="00593F69" w:rsidRPr="00A93F98" w14:paraId="60F031AC"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454"/>
          <w:jc w:val="center"/>
        </w:trPr>
        <w:tc>
          <w:tcPr>
            <w:tcW w:w="2404" w:type="dxa"/>
            <w:gridSpan w:val="2"/>
            <w:tcBorders>
              <w:top w:val="nil"/>
              <w:left w:val="nil"/>
              <w:bottom w:val="nil"/>
            </w:tcBorders>
            <w:vAlign w:val="center"/>
          </w:tcPr>
          <w:p w14:paraId="02FB4989" w14:textId="77777777" w:rsidR="00593F69" w:rsidRPr="00A93F98" w:rsidRDefault="00593F69" w:rsidP="005C599A">
            <w:pPr>
              <w:rPr>
                <w:rFonts w:ascii="標楷體" w:eastAsia="標楷體" w:hAnsi="標楷體"/>
                <w:b/>
                <w:noProof/>
                <w:kern w:val="0"/>
                <w:sz w:val="20"/>
              </w:rPr>
            </w:pPr>
            <w:r w:rsidRPr="00D52B7D">
              <w:rPr>
                <w:rFonts w:ascii="標楷體" w:eastAsia="標楷體" w:hAnsi="標楷體" w:hint="eastAsia"/>
                <w:b/>
                <w:kern w:val="0"/>
                <w:sz w:val="20"/>
              </w:rPr>
              <w:t>分配之部</w:t>
            </w:r>
          </w:p>
        </w:tc>
        <w:tc>
          <w:tcPr>
            <w:tcW w:w="1347" w:type="dxa"/>
            <w:gridSpan w:val="2"/>
            <w:tcBorders>
              <w:top w:val="nil"/>
              <w:bottom w:val="nil"/>
            </w:tcBorders>
            <w:vAlign w:val="center"/>
          </w:tcPr>
          <w:p w14:paraId="7D40CABB" w14:textId="77777777" w:rsidR="00593F69" w:rsidRPr="00B10EA9" w:rsidRDefault="00593F69" w:rsidP="005C599A">
            <w:pPr>
              <w:jc w:val="right"/>
              <w:rPr>
                <w:rFonts w:ascii="細明體" w:eastAsia="細明體" w:hAnsi="細明體"/>
                <w:b/>
                <w:noProof/>
                <w:sz w:val="18"/>
                <w:szCs w:val="18"/>
              </w:rPr>
            </w:pPr>
            <w:r w:rsidRPr="00D52B7D">
              <w:rPr>
                <w:rFonts w:ascii="細明體" w:eastAsia="細明體" w:hAnsi="細明體" w:hint="eastAsia"/>
                <w:b/>
                <w:sz w:val="18"/>
                <w:szCs w:val="18"/>
              </w:rPr>
              <w:t>984,380,000</w:t>
            </w:r>
          </w:p>
        </w:tc>
        <w:tc>
          <w:tcPr>
            <w:tcW w:w="1347" w:type="dxa"/>
            <w:gridSpan w:val="2"/>
            <w:tcBorders>
              <w:top w:val="nil"/>
              <w:bottom w:val="nil"/>
            </w:tcBorders>
            <w:vAlign w:val="center"/>
          </w:tcPr>
          <w:p w14:paraId="39AE7075" w14:textId="77777777" w:rsidR="00593F69" w:rsidRPr="00B10EA9" w:rsidRDefault="00593F69" w:rsidP="005C599A">
            <w:pPr>
              <w:jc w:val="right"/>
              <w:rPr>
                <w:rFonts w:ascii="細明體" w:eastAsia="細明體" w:hAnsi="細明體"/>
                <w:b/>
                <w:noProof/>
                <w:sz w:val="18"/>
                <w:szCs w:val="18"/>
              </w:rPr>
            </w:pPr>
            <w:r w:rsidRPr="00D52B7D">
              <w:rPr>
                <w:rFonts w:ascii="細明體" w:eastAsia="細明體" w:hAnsi="細明體" w:hint="eastAsia"/>
                <w:b/>
                <w:sz w:val="18"/>
                <w:szCs w:val="18"/>
              </w:rPr>
              <w:t>984,379,860</w:t>
            </w:r>
          </w:p>
        </w:tc>
        <w:tc>
          <w:tcPr>
            <w:tcW w:w="1139" w:type="dxa"/>
            <w:gridSpan w:val="3"/>
            <w:tcBorders>
              <w:top w:val="nil"/>
              <w:bottom w:val="nil"/>
            </w:tcBorders>
            <w:vAlign w:val="center"/>
          </w:tcPr>
          <w:p w14:paraId="741D011B" w14:textId="77777777" w:rsidR="00593F69" w:rsidRPr="00A93F98" w:rsidRDefault="00593F69" w:rsidP="005C599A">
            <w:pPr>
              <w:jc w:val="right"/>
              <w:rPr>
                <w:rFonts w:ascii="標楷體" w:eastAsia="標楷體" w:hAnsi="標楷體"/>
                <w:b/>
                <w:noProof/>
                <w:sz w:val="18"/>
                <w:szCs w:val="18"/>
              </w:rPr>
            </w:pPr>
            <w:r w:rsidRPr="00D52B7D">
              <w:rPr>
                <w:rFonts w:ascii="細明體" w:eastAsia="細明體" w:hAnsi="細明體" w:hint="eastAsia"/>
                <w:b/>
                <w:sz w:val="18"/>
                <w:szCs w:val="18"/>
              </w:rPr>
              <w:t>－</w:t>
            </w:r>
          </w:p>
        </w:tc>
        <w:tc>
          <w:tcPr>
            <w:tcW w:w="1418" w:type="dxa"/>
            <w:gridSpan w:val="3"/>
            <w:tcBorders>
              <w:top w:val="nil"/>
              <w:bottom w:val="nil"/>
            </w:tcBorders>
            <w:vAlign w:val="center"/>
          </w:tcPr>
          <w:p w14:paraId="17C06963" w14:textId="77777777" w:rsidR="00593F69" w:rsidRPr="00B10EA9" w:rsidRDefault="00593F69" w:rsidP="005C599A">
            <w:pPr>
              <w:jc w:val="right"/>
              <w:rPr>
                <w:rFonts w:ascii="細明體" w:eastAsia="細明體" w:hAnsi="細明體"/>
                <w:b/>
                <w:noProof/>
                <w:sz w:val="18"/>
                <w:szCs w:val="18"/>
              </w:rPr>
            </w:pPr>
            <w:r w:rsidRPr="00D52B7D">
              <w:rPr>
                <w:rFonts w:ascii="細明體" w:eastAsia="細明體" w:hAnsi="細明體" w:hint="eastAsia"/>
                <w:b/>
                <w:sz w:val="18"/>
                <w:szCs w:val="18"/>
              </w:rPr>
              <w:t>984,379,860</w:t>
            </w:r>
          </w:p>
        </w:tc>
        <w:tc>
          <w:tcPr>
            <w:tcW w:w="1435" w:type="dxa"/>
            <w:gridSpan w:val="3"/>
            <w:tcBorders>
              <w:top w:val="nil"/>
              <w:bottom w:val="nil"/>
            </w:tcBorders>
            <w:vAlign w:val="center"/>
          </w:tcPr>
          <w:p w14:paraId="4B97C91D" w14:textId="77777777" w:rsidR="00593F69" w:rsidRPr="00B10EA9" w:rsidRDefault="00593F69" w:rsidP="005C599A">
            <w:pPr>
              <w:jc w:val="right"/>
              <w:rPr>
                <w:rFonts w:ascii="細明體" w:eastAsia="細明體" w:hAnsi="細明體"/>
                <w:b/>
                <w:noProof/>
                <w:sz w:val="18"/>
                <w:szCs w:val="18"/>
              </w:rPr>
            </w:pPr>
            <w:r w:rsidRPr="00D52B7D">
              <w:rPr>
                <w:rFonts w:ascii="細明體" w:eastAsia="細明體" w:hAnsi="細明體" w:hint="eastAsia"/>
                <w:b/>
                <w:sz w:val="18"/>
                <w:szCs w:val="18"/>
              </w:rPr>
              <w:t>- 140</w:t>
            </w:r>
          </w:p>
        </w:tc>
        <w:tc>
          <w:tcPr>
            <w:tcW w:w="796" w:type="dxa"/>
            <w:gridSpan w:val="2"/>
            <w:tcBorders>
              <w:top w:val="nil"/>
              <w:bottom w:val="nil"/>
              <w:right w:val="nil"/>
            </w:tcBorders>
            <w:vAlign w:val="center"/>
          </w:tcPr>
          <w:p w14:paraId="190B48AF" w14:textId="77777777" w:rsidR="00593F69" w:rsidRPr="00B10EA9" w:rsidRDefault="00593F69" w:rsidP="005C599A">
            <w:pPr>
              <w:jc w:val="right"/>
              <w:rPr>
                <w:rFonts w:ascii="細明體" w:eastAsia="細明體" w:hAnsi="細明體"/>
                <w:b/>
                <w:noProof/>
                <w:sz w:val="18"/>
                <w:szCs w:val="18"/>
              </w:rPr>
            </w:pPr>
            <w:r w:rsidRPr="00D52B7D">
              <w:rPr>
                <w:rFonts w:ascii="細明體" w:eastAsia="細明體" w:hAnsi="細明體" w:hint="eastAsia"/>
                <w:b/>
                <w:sz w:val="18"/>
                <w:szCs w:val="18"/>
              </w:rPr>
              <w:t>- 0.00</w:t>
            </w:r>
          </w:p>
        </w:tc>
      </w:tr>
      <w:tr w:rsidR="00593F69" w:rsidRPr="00A93F98" w14:paraId="7E552346"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454"/>
          <w:jc w:val="center"/>
        </w:trPr>
        <w:tc>
          <w:tcPr>
            <w:tcW w:w="2404" w:type="dxa"/>
            <w:gridSpan w:val="2"/>
            <w:tcBorders>
              <w:top w:val="nil"/>
              <w:left w:val="nil"/>
              <w:bottom w:val="nil"/>
            </w:tcBorders>
            <w:vAlign w:val="center"/>
          </w:tcPr>
          <w:p w14:paraId="79AE73FD" w14:textId="77777777" w:rsidR="00593F69" w:rsidRPr="00A93F98" w:rsidRDefault="00593F69" w:rsidP="005C599A">
            <w:pPr>
              <w:ind w:firstLineChars="142" w:firstLine="284"/>
              <w:rPr>
                <w:rFonts w:ascii="標楷體" w:eastAsia="標楷體" w:hAnsi="標楷體"/>
                <w:b/>
                <w:noProof/>
                <w:kern w:val="0"/>
                <w:sz w:val="20"/>
              </w:rPr>
            </w:pPr>
            <w:r w:rsidRPr="00D52B7D">
              <w:rPr>
                <w:rFonts w:ascii="標楷體" w:eastAsia="標楷體" w:hAnsi="標楷體" w:hint="eastAsia"/>
                <w:kern w:val="0"/>
                <w:sz w:val="20"/>
              </w:rPr>
              <w:t>解繳公庫淨額</w:t>
            </w:r>
          </w:p>
        </w:tc>
        <w:tc>
          <w:tcPr>
            <w:tcW w:w="1347" w:type="dxa"/>
            <w:gridSpan w:val="2"/>
            <w:tcBorders>
              <w:top w:val="nil"/>
              <w:bottom w:val="nil"/>
            </w:tcBorders>
            <w:vAlign w:val="center"/>
          </w:tcPr>
          <w:p w14:paraId="34A4AF51" w14:textId="77777777" w:rsidR="00593F69" w:rsidRPr="00B10EA9" w:rsidRDefault="00593F69" w:rsidP="005C599A">
            <w:pPr>
              <w:jc w:val="right"/>
              <w:rPr>
                <w:rFonts w:ascii="細明體" w:eastAsia="細明體" w:hAnsi="細明體"/>
                <w:b/>
                <w:noProof/>
                <w:sz w:val="18"/>
                <w:szCs w:val="18"/>
              </w:rPr>
            </w:pPr>
            <w:r w:rsidRPr="00D52B7D">
              <w:rPr>
                <w:rFonts w:ascii="細明體" w:eastAsia="細明體" w:hAnsi="細明體" w:hint="eastAsia"/>
                <w:sz w:val="18"/>
                <w:szCs w:val="18"/>
              </w:rPr>
              <w:t>984,380,000</w:t>
            </w:r>
          </w:p>
        </w:tc>
        <w:tc>
          <w:tcPr>
            <w:tcW w:w="1347" w:type="dxa"/>
            <w:gridSpan w:val="2"/>
            <w:tcBorders>
              <w:top w:val="nil"/>
              <w:bottom w:val="nil"/>
            </w:tcBorders>
            <w:vAlign w:val="center"/>
          </w:tcPr>
          <w:p w14:paraId="2CE67A63" w14:textId="77777777" w:rsidR="00593F69" w:rsidRPr="00B10EA9" w:rsidRDefault="00593F69" w:rsidP="005C599A">
            <w:pPr>
              <w:jc w:val="right"/>
              <w:rPr>
                <w:rFonts w:ascii="細明體" w:eastAsia="細明體" w:hAnsi="細明體"/>
                <w:b/>
                <w:noProof/>
                <w:sz w:val="18"/>
                <w:szCs w:val="18"/>
              </w:rPr>
            </w:pPr>
            <w:r w:rsidRPr="00D52B7D">
              <w:rPr>
                <w:rFonts w:ascii="細明體" w:eastAsia="細明體" w:hAnsi="細明體" w:hint="eastAsia"/>
                <w:sz w:val="18"/>
                <w:szCs w:val="18"/>
              </w:rPr>
              <w:t>984,379,860</w:t>
            </w:r>
          </w:p>
        </w:tc>
        <w:tc>
          <w:tcPr>
            <w:tcW w:w="1139" w:type="dxa"/>
            <w:gridSpan w:val="3"/>
            <w:tcBorders>
              <w:top w:val="nil"/>
              <w:bottom w:val="nil"/>
            </w:tcBorders>
            <w:vAlign w:val="center"/>
          </w:tcPr>
          <w:p w14:paraId="20F1F824" w14:textId="77777777" w:rsidR="00593F69" w:rsidRPr="00A93F98" w:rsidRDefault="00593F69" w:rsidP="005C599A">
            <w:pPr>
              <w:jc w:val="right"/>
              <w:rPr>
                <w:rFonts w:ascii="標楷體" w:eastAsia="標楷體" w:hAnsi="標楷體"/>
                <w:b/>
                <w:noProof/>
                <w:sz w:val="18"/>
                <w:szCs w:val="18"/>
              </w:rPr>
            </w:pPr>
            <w:r w:rsidRPr="00D52B7D">
              <w:rPr>
                <w:rFonts w:ascii="細明體" w:eastAsia="細明體" w:hAnsi="細明體" w:hint="eastAsia"/>
                <w:sz w:val="18"/>
                <w:szCs w:val="18"/>
              </w:rPr>
              <w:t>－</w:t>
            </w:r>
          </w:p>
        </w:tc>
        <w:tc>
          <w:tcPr>
            <w:tcW w:w="1418" w:type="dxa"/>
            <w:gridSpan w:val="3"/>
            <w:tcBorders>
              <w:top w:val="nil"/>
              <w:bottom w:val="nil"/>
            </w:tcBorders>
            <w:vAlign w:val="center"/>
          </w:tcPr>
          <w:p w14:paraId="7DC93E30" w14:textId="77777777" w:rsidR="00593F69" w:rsidRPr="00B10EA9" w:rsidRDefault="00593F69" w:rsidP="005C599A">
            <w:pPr>
              <w:jc w:val="right"/>
              <w:rPr>
                <w:rFonts w:ascii="細明體" w:eastAsia="細明體" w:hAnsi="細明體"/>
                <w:b/>
                <w:noProof/>
                <w:sz w:val="18"/>
                <w:szCs w:val="18"/>
              </w:rPr>
            </w:pPr>
            <w:r w:rsidRPr="00D52B7D">
              <w:rPr>
                <w:rFonts w:ascii="細明體" w:eastAsia="細明體" w:hAnsi="細明體" w:hint="eastAsia"/>
                <w:sz w:val="18"/>
                <w:szCs w:val="18"/>
              </w:rPr>
              <w:t>984,379,860</w:t>
            </w:r>
          </w:p>
        </w:tc>
        <w:tc>
          <w:tcPr>
            <w:tcW w:w="1435" w:type="dxa"/>
            <w:gridSpan w:val="3"/>
            <w:tcBorders>
              <w:top w:val="nil"/>
              <w:bottom w:val="nil"/>
            </w:tcBorders>
            <w:vAlign w:val="center"/>
          </w:tcPr>
          <w:p w14:paraId="2C63B1B9" w14:textId="77777777" w:rsidR="00593F69" w:rsidRPr="00B10EA9" w:rsidRDefault="00593F69" w:rsidP="005C599A">
            <w:pPr>
              <w:jc w:val="right"/>
              <w:rPr>
                <w:rFonts w:ascii="細明體" w:eastAsia="細明體" w:hAnsi="細明體"/>
                <w:b/>
                <w:noProof/>
                <w:sz w:val="18"/>
                <w:szCs w:val="18"/>
              </w:rPr>
            </w:pPr>
            <w:r w:rsidRPr="00D52B7D">
              <w:rPr>
                <w:rFonts w:ascii="細明體" w:eastAsia="細明體" w:hAnsi="細明體" w:hint="eastAsia"/>
                <w:sz w:val="18"/>
                <w:szCs w:val="18"/>
              </w:rPr>
              <w:t>- 140</w:t>
            </w:r>
          </w:p>
        </w:tc>
        <w:tc>
          <w:tcPr>
            <w:tcW w:w="796" w:type="dxa"/>
            <w:gridSpan w:val="2"/>
            <w:tcBorders>
              <w:top w:val="nil"/>
              <w:bottom w:val="nil"/>
              <w:right w:val="nil"/>
            </w:tcBorders>
            <w:vAlign w:val="center"/>
          </w:tcPr>
          <w:p w14:paraId="07A5CA78" w14:textId="77777777" w:rsidR="00593F69" w:rsidRPr="00B10EA9" w:rsidRDefault="00593F69" w:rsidP="005C599A">
            <w:pPr>
              <w:jc w:val="right"/>
              <w:rPr>
                <w:rFonts w:ascii="細明體" w:eastAsia="細明體" w:hAnsi="細明體"/>
                <w:b/>
                <w:noProof/>
                <w:sz w:val="18"/>
                <w:szCs w:val="18"/>
              </w:rPr>
            </w:pPr>
            <w:r w:rsidRPr="00D52B7D">
              <w:rPr>
                <w:rFonts w:ascii="細明體" w:eastAsia="細明體" w:hAnsi="細明體" w:hint="eastAsia"/>
                <w:sz w:val="18"/>
                <w:szCs w:val="18"/>
              </w:rPr>
              <w:t>- 0.00</w:t>
            </w:r>
          </w:p>
        </w:tc>
      </w:tr>
      <w:tr w:rsidR="00593F69" w:rsidRPr="00A93F98" w14:paraId="607691C5"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454"/>
          <w:jc w:val="center"/>
        </w:trPr>
        <w:tc>
          <w:tcPr>
            <w:tcW w:w="2404" w:type="dxa"/>
            <w:gridSpan w:val="2"/>
            <w:tcBorders>
              <w:top w:val="nil"/>
              <w:left w:val="nil"/>
              <w:bottom w:val="nil"/>
            </w:tcBorders>
            <w:vAlign w:val="center"/>
          </w:tcPr>
          <w:p w14:paraId="233731C9" w14:textId="77777777" w:rsidR="00593F69" w:rsidRPr="00A93F98" w:rsidRDefault="00593F69" w:rsidP="005C599A">
            <w:pPr>
              <w:rPr>
                <w:rFonts w:ascii="標楷體" w:eastAsia="標楷體" w:hAnsi="標楷體"/>
                <w:b/>
                <w:kern w:val="0"/>
                <w:sz w:val="20"/>
              </w:rPr>
            </w:pPr>
            <w:r w:rsidRPr="00D52B7D">
              <w:rPr>
                <w:rFonts w:ascii="標楷體" w:eastAsia="標楷體" w:hAnsi="標楷體" w:hint="eastAsia"/>
                <w:b/>
                <w:kern w:val="0"/>
                <w:sz w:val="20"/>
              </w:rPr>
              <w:t>未分配賸餘</w:t>
            </w:r>
          </w:p>
        </w:tc>
        <w:tc>
          <w:tcPr>
            <w:tcW w:w="1347" w:type="dxa"/>
            <w:gridSpan w:val="2"/>
            <w:tcBorders>
              <w:top w:val="nil"/>
              <w:bottom w:val="nil"/>
            </w:tcBorders>
            <w:vAlign w:val="center"/>
          </w:tcPr>
          <w:p w14:paraId="177DC184" w14:textId="77777777" w:rsidR="00593F69" w:rsidRPr="00A93F98" w:rsidRDefault="00593F69" w:rsidP="005C599A">
            <w:pPr>
              <w:jc w:val="right"/>
              <w:rPr>
                <w:rFonts w:ascii="標楷體" w:eastAsia="標楷體" w:hAnsi="標楷體"/>
                <w:b/>
                <w:sz w:val="18"/>
                <w:szCs w:val="18"/>
              </w:rPr>
            </w:pPr>
            <w:r w:rsidRPr="00D52B7D">
              <w:rPr>
                <w:rFonts w:ascii="細明體" w:eastAsia="細明體" w:hAnsi="細明體" w:hint="eastAsia"/>
                <w:b/>
                <w:sz w:val="18"/>
                <w:szCs w:val="18"/>
              </w:rPr>
              <w:t>8,232,011,000</w:t>
            </w:r>
          </w:p>
        </w:tc>
        <w:tc>
          <w:tcPr>
            <w:tcW w:w="1347" w:type="dxa"/>
            <w:gridSpan w:val="2"/>
            <w:tcBorders>
              <w:top w:val="nil"/>
              <w:bottom w:val="nil"/>
            </w:tcBorders>
            <w:vAlign w:val="center"/>
          </w:tcPr>
          <w:p w14:paraId="4E75A218" w14:textId="77777777" w:rsidR="00593F69" w:rsidRPr="00A93F98" w:rsidRDefault="00593F69" w:rsidP="005C599A">
            <w:pPr>
              <w:jc w:val="right"/>
              <w:rPr>
                <w:rFonts w:ascii="標楷體" w:eastAsia="標楷體" w:hAnsi="標楷體"/>
                <w:b/>
                <w:sz w:val="18"/>
                <w:szCs w:val="18"/>
              </w:rPr>
            </w:pPr>
            <w:r w:rsidRPr="00D52B7D">
              <w:rPr>
                <w:rFonts w:ascii="細明體" w:eastAsia="細明體" w:hAnsi="細明體" w:hint="eastAsia"/>
                <w:b/>
                <w:sz w:val="18"/>
                <w:szCs w:val="18"/>
              </w:rPr>
              <w:t>5,503,551,921</w:t>
            </w:r>
          </w:p>
        </w:tc>
        <w:tc>
          <w:tcPr>
            <w:tcW w:w="1139" w:type="dxa"/>
            <w:gridSpan w:val="3"/>
            <w:tcBorders>
              <w:top w:val="nil"/>
              <w:bottom w:val="nil"/>
            </w:tcBorders>
            <w:vAlign w:val="center"/>
          </w:tcPr>
          <w:p w14:paraId="11D854F4" w14:textId="77777777" w:rsidR="00593F69" w:rsidRPr="00A93F98" w:rsidRDefault="00593F69" w:rsidP="005C599A">
            <w:pPr>
              <w:jc w:val="right"/>
              <w:rPr>
                <w:rFonts w:ascii="標楷體" w:eastAsia="標楷體" w:hAnsi="標楷體"/>
                <w:b/>
                <w:sz w:val="18"/>
                <w:szCs w:val="18"/>
              </w:rPr>
            </w:pPr>
            <w:r w:rsidRPr="00D52B7D">
              <w:rPr>
                <w:rFonts w:ascii="細明體" w:eastAsia="細明體" w:hAnsi="細明體" w:hint="eastAsia"/>
                <w:b/>
                <w:sz w:val="18"/>
                <w:szCs w:val="18"/>
              </w:rPr>
              <w:t>－</w:t>
            </w:r>
          </w:p>
        </w:tc>
        <w:tc>
          <w:tcPr>
            <w:tcW w:w="1418" w:type="dxa"/>
            <w:gridSpan w:val="3"/>
            <w:tcBorders>
              <w:top w:val="nil"/>
              <w:bottom w:val="nil"/>
            </w:tcBorders>
            <w:vAlign w:val="center"/>
          </w:tcPr>
          <w:p w14:paraId="333FCD23" w14:textId="77777777" w:rsidR="00593F69" w:rsidRPr="00A93F98" w:rsidRDefault="00593F69" w:rsidP="005C599A">
            <w:pPr>
              <w:jc w:val="right"/>
              <w:rPr>
                <w:rFonts w:ascii="標楷體" w:eastAsia="標楷體" w:hAnsi="標楷體"/>
                <w:b/>
                <w:sz w:val="18"/>
                <w:szCs w:val="18"/>
              </w:rPr>
            </w:pPr>
            <w:r w:rsidRPr="00D52B7D">
              <w:rPr>
                <w:rFonts w:ascii="細明體" w:eastAsia="細明體" w:hAnsi="細明體" w:hint="eastAsia"/>
                <w:b/>
                <w:sz w:val="18"/>
                <w:szCs w:val="18"/>
              </w:rPr>
              <w:t>5,503,551,921</w:t>
            </w:r>
          </w:p>
        </w:tc>
        <w:tc>
          <w:tcPr>
            <w:tcW w:w="1435" w:type="dxa"/>
            <w:gridSpan w:val="3"/>
            <w:tcBorders>
              <w:top w:val="nil"/>
              <w:bottom w:val="nil"/>
            </w:tcBorders>
            <w:vAlign w:val="center"/>
          </w:tcPr>
          <w:p w14:paraId="31AD8FE8" w14:textId="77777777" w:rsidR="00593F69" w:rsidRPr="00A93F98" w:rsidRDefault="00593F69" w:rsidP="005C599A">
            <w:pPr>
              <w:jc w:val="right"/>
              <w:rPr>
                <w:rFonts w:ascii="標楷體" w:eastAsia="標楷體" w:hAnsi="標楷體"/>
                <w:b/>
                <w:sz w:val="18"/>
                <w:szCs w:val="18"/>
              </w:rPr>
            </w:pPr>
            <w:r w:rsidRPr="00D52B7D">
              <w:rPr>
                <w:rFonts w:ascii="細明體" w:eastAsia="細明體" w:hAnsi="細明體" w:hint="eastAsia"/>
                <w:b/>
                <w:sz w:val="18"/>
                <w:szCs w:val="18"/>
              </w:rPr>
              <w:t>- 2,728,459,079</w:t>
            </w:r>
          </w:p>
        </w:tc>
        <w:tc>
          <w:tcPr>
            <w:tcW w:w="796" w:type="dxa"/>
            <w:gridSpan w:val="2"/>
            <w:tcBorders>
              <w:top w:val="nil"/>
              <w:bottom w:val="nil"/>
              <w:right w:val="nil"/>
            </w:tcBorders>
            <w:vAlign w:val="center"/>
          </w:tcPr>
          <w:p w14:paraId="6A76891A" w14:textId="77777777" w:rsidR="00593F69" w:rsidRPr="003411C8" w:rsidRDefault="00593F69" w:rsidP="005C599A">
            <w:pPr>
              <w:jc w:val="right"/>
              <w:rPr>
                <w:rFonts w:ascii="標楷體" w:eastAsia="標楷體" w:hAnsi="標楷體"/>
                <w:b/>
                <w:sz w:val="18"/>
                <w:szCs w:val="18"/>
              </w:rPr>
            </w:pPr>
            <w:r w:rsidRPr="00D52B7D">
              <w:rPr>
                <w:rFonts w:ascii="細明體" w:eastAsia="細明體" w:hAnsi="細明體" w:hint="eastAsia"/>
                <w:b/>
                <w:sz w:val="18"/>
                <w:szCs w:val="18"/>
              </w:rPr>
              <w:t>- 33.14</w:t>
            </w:r>
          </w:p>
        </w:tc>
      </w:tr>
      <w:tr w:rsidR="00593F69" w:rsidRPr="00A93F98" w14:paraId="0DE421F2" w14:textId="77777777" w:rsidTr="007A04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7" w:type="dxa"/>
          <w:trHeight w:val="9468"/>
          <w:jc w:val="center"/>
        </w:trPr>
        <w:tc>
          <w:tcPr>
            <w:tcW w:w="2404" w:type="dxa"/>
            <w:gridSpan w:val="2"/>
            <w:tcBorders>
              <w:top w:val="nil"/>
              <w:left w:val="nil"/>
              <w:bottom w:val="single" w:sz="8" w:space="0" w:color="auto"/>
            </w:tcBorders>
            <w:vAlign w:val="center"/>
          </w:tcPr>
          <w:p w14:paraId="3FC31EEA" w14:textId="77777777" w:rsidR="00593F69" w:rsidRPr="00A93F98" w:rsidRDefault="00593F69" w:rsidP="003D1ED1">
            <w:pPr>
              <w:ind w:right="113"/>
              <w:rPr>
                <w:rFonts w:ascii="標楷體" w:eastAsia="標楷體" w:hAnsi="標楷體"/>
                <w:b/>
                <w:noProof/>
                <w:kern w:val="0"/>
                <w:sz w:val="20"/>
              </w:rPr>
            </w:pPr>
          </w:p>
        </w:tc>
        <w:tc>
          <w:tcPr>
            <w:tcW w:w="1347" w:type="dxa"/>
            <w:gridSpan w:val="2"/>
            <w:tcBorders>
              <w:top w:val="nil"/>
              <w:bottom w:val="single" w:sz="8" w:space="0" w:color="auto"/>
            </w:tcBorders>
            <w:vAlign w:val="center"/>
          </w:tcPr>
          <w:p w14:paraId="3B85C383" w14:textId="77777777" w:rsidR="00593F69" w:rsidRPr="00A93F98" w:rsidRDefault="00593F69" w:rsidP="00011BDC">
            <w:pPr>
              <w:jc w:val="right"/>
              <w:rPr>
                <w:rFonts w:ascii="標楷體" w:eastAsia="標楷體" w:hAnsi="標楷體"/>
                <w:b/>
                <w:noProof/>
                <w:sz w:val="18"/>
                <w:szCs w:val="18"/>
              </w:rPr>
            </w:pPr>
          </w:p>
        </w:tc>
        <w:tc>
          <w:tcPr>
            <w:tcW w:w="1347" w:type="dxa"/>
            <w:gridSpan w:val="2"/>
            <w:tcBorders>
              <w:top w:val="nil"/>
              <w:bottom w:val="single" w:sz="8" w:space="0" w:color="auto"/>
            </w:tcBorders>
            <w:vAlign w:val="center"/>
          </w:tcPr>
          <w:p w14:paraId="15AA3D87" w14:textId="77777777" w:rsidR="00593F69" w:rsidRPr="00A93F98" w:rsidRDefault="00593F69" w:rsidP="00011BDC">
            <w:pPr>
              <w:jc w:val="right"/>
              <w:rPr>
                <w:rFonts w:ascii="標楷體" w:eastAsia="標楷體" w:hAnsi="標楷體"/>
                <w:b/>
                <w:noProof/>
                <w:sz w:val="18"/>
                <w:szCs w:val="18"/>
              </w:rPr>
            </w:pPr>
          </w:p>
        </w:tc>
        <w:tc>
          <w:tcPr>
            <w:tcW w:w="1139" w:type="dxa"/>
            <w:gridSpan w:val="3"/>
            <w:tcBorders>
              <w:top w:val="nil"/>
              <w:bottom w:val="single" w:sz="8" w:space="0" w:color="auto"/>
            </w:tcBorders>
            <w:vAlign w:val="center"/>
          </w:tcPr>
          <w:p w14:paraId="3F071BB7" w14:textId="77777777" w:rsidR="00593F69" w:rsidRPr="00A93F98" w:rsidRDefault="00593F69" w:rsidP="00011BDC">
            <w:pPr>
              <w:jc w:val="right"/>
              <w:rPr>
                <w:rFonts w:ascii="標楷體" w:eastAsia="標楷體" w:hAnsi="標楷體"/>
                <w:b/>
                <w:noProof/>
                <w:sz w:val="18"/>
                <w:szCs w:val="18"/>
              </w:rPr>
            </w:pPr>
          </w:p>
        </w:tc>
        <w:tc>
          <w:tcPr>
            <w:tcW w:w="1418" w:type="dxa"/>
            <w:gridSpan w:val="3"/>
            <w:tcBorders>
              <w:top w:val="nil"/>
              <w:bottom w:val="single" w:sz="8" w:space="0" w:color="auto"/>
            </w:tcBorders>
            <w:vAlign w:val="center"/>
          </w:tcPr>
          <w:p w14:paraId="0EBF13C0" w14:textId="77777777" w:rsidR="00593F69" w:rsidRPr="00A93F98" w:rsidRDefault="00593F69" w:rsidP="00011BDC">
            <w:pPr>
              <w:jc w:val="right"/>
              <w:rPr>
                <w:rFonts w:ascii="標楷體" w:eastAsia="標楷體" w:hAnsi="標楷體"/>
                <w:b/>
                <w:noProof/>
                <w:sz w:val="18"/>
                <w:szCs w:val="18"/>
              </w:rPr>
            </w:pPr>
          </w:p>
        </w:tc>
        <w:tc>
          <w:tcPr>
            <w:tcW w:w="1435" w:type="dxa"/>
            <w:gridSpan w:val="3"/>
            <w:tcBorders>
              <w:top w:val="nil"/>
              <w:bottom w:val="single" w:sz="8" w:space="0" w:color="auto"/>
            </w:tcBorders>
            <w:vAlign w:val="center"/>
          </w:tcPr>
          <w:p w14:paraId="53655F2D" w14:textId="77777777" w:rsidR="00593F69" w:rsidRPr="00A93F98" w:rsidRDefault="00593F69" w:rsidP="00011BDC">
            <w:pPr>
              <w:jc w:val="right"/>
              <w:rPr>
                <w:rFonts w:ascii="標楷體" w:eastAsia="標楷體" w:hAnsi="標楷體"/>
                <w:b/>
                <w:noProof/>
                <w:sz w:val="18"/>
                <w:szCs w:val="18"/>
              </w:rPr>
            </w:pPr>
          </w:p>
        </w:tc>
        <w:tc>
          <w:tcPr>
            <w:tcW w:w="796" w:type="dxa"/>
            <w:gridSpan w:val="2"/>
            <w:tcBorders>
              <w:top w:val="nil"/>
              <w:bottom w:val="single" w:sz="8" w:space="0" w:color="auto"/>
              <w:right w:val="nil"/>
            </w:tcBorders>
            <w:vAlign w:val="center"/>
          </w:tcPr>
          <w:p w14:paraId="7301248D" w14:textId="77777777" w:rsidR="00593F69" w:rsidRPr="00A93F98" w:rsidRDefault="00593F69" w:rsidP="00011BDC">
            <w:pPr>
              <w:jc w:val="right"/>
              <w:rPr>
                <w:rFonts w:ascii="標楷體" w:eastAsia="標楷體" w:hAnsi="標楷體"/>
                <w:b/>
                <w:noProof/>
                <w:sz w:val="18"/>
                <w:szCs w:val="18"/>
              </w:rPr>
            </w:pPr>
          </w:p>
        </w:tc>
      </w:tr>
      <w:tr w:rsidR="00593F69" w:rsidRPr="00A93F98" w14:paraId="1EFB63E7" w14:textId="77777777" w:rsidTr="00A24659">
        <w:trPr>
          <w:gridBefore w:val="1"/>
          <w:wBefore w:w="9" w:type="dxa"/>
          <w:jc w:val="center"/>
        </w:trPr>
        <w:tc>
          <w:tcPr>
            <w:tcW w:w="9914" w:type="dxa"/>
            <w:gridSpan w:val="18"/>
            <w:tcBorders>
              <w:bottom w:val="single" w:sz="8" w:space="0" w:color="auto"/>
            </w:tcBorders>
          </w:tcPr>
          <w:p w14:paraId="03F709F9" w14:textId="77777777" w:rsidR="00593F69" w:rsidRPr="00A93F98" w:rsidRDefault="00593F69" w:rsidP="00011BDC">
            <w:pPr>
              <w:snapToGrid w:val="0"/>
              <w:spacing w:after="60"/>
              <w:jc w:val="center"/>
              <w:rPr>
                <w:rFonts w:ascii="標楷體" w:eastAsia="標楷體" w:hAnsi="標楷體"/>
                <w:b/>
                <w:sz w:val="36"/>
                <w:szCs w:val="36"/>
                <w:u w:val="single"/>
              </w:rPr>
            </w:pPr>
            <w:r w:rsidRPr="00A93F98">
              <w:rPr>
                <w:rFonts w:ascii="標楷體" w:eastAsia="標楷體" w:hAnsi="標楷體"/>
                <w:color w:val="FF0000"/>
                <w:sz w:val="20"/>
              </w:rPr>
              <w:lastRenderedPageBreak/>
              <w:br w:type="page"/>
            </w:r>
            <w:r w:rsidRPr="00A93F98">
              <w:rPr>
                <w:rFonts w:ascii="標楷體" w:eastAsia="標楷體" w:hAnsi="標楷體" w:hint="eastAsia"/>
                <w:b/>
                <w:sz w:val="36"/>
                <w:szCs w:val="36"/>
                <w:u w:val="single"/>
              </w:rPr>
              <w:t>臺北市都市更新基金餘絀審定後現金流量表</w:t>
            </w:r>
          </w:p>
          <w:p w14:paraId="37464CC1" w14:textId="77777777" w:rsidR="00593F69" w:rsidRPr="00A93F98" w:rsidRDefault="00593F69" w:rsidP="00E24212">
            <w:pPr>
              <w:tabs>
                <w:tab w:val="left" w:pos="4260"/>
                <w:tab w:val="left" w:pos="8520"/>
              </w:tabs>
              <w:snapToGrid w:val="0"/>
              <w:spacing w:after="60"/>
              <w:jc w:val="both"/>
              <w:rPr>
                <w:rFonts w:ascii="標楷體" w:eastAsia="標楷體" w:hAnsi="標楷體"/>
                <w:b/>
                <w:sz w:val="32"/>
                <w:u w:val="single"/>
              </w:rPr>
            </w:pPr>
            <w:r w:rsidRPr="00A93F98">
              <w:rPr>
                <w:rFonts w:ascii="標楷體" w:eastAsia="標楷體" w:hAnsi="標楷體"/>
                <w:spacing w:val="60"/>
              </w:rPr>
              <w:tab/>
            </w:r>
            <w:r w:rsidRPr="00A93F98">
              <w:rPr>
                <w:rFonts w:ascii="標楷體" w:eastAsia="標楷體" w:hAnsi="標楷體" w:hint="eastAsia"/>
                <w:sz w:val="22"/>
              </w:rPr>
              <w:t>中華民國</w:t>
            </w:r>
            <w:r>
              <w:rPr>
                <w:rFonts w:ascii="標楷體" w:eastAsia="標楷體" w:hAnsi="標楷體"/>
                <w:sz w:val="22"/>
              </w:rPr>
              <w:t>11</w:t>
            </w:r>
            <w:r>
              <w:rPr>
                <w:rFonts w:ascii="標楷體" w:eastAsia="標楷體" w:hAnsi="標楷體" w:hint="eastAsia"/>
                <w:sz w:val="22"/>
              </w:rPr>
              <w:t>4</w:t>
            </w:r>
            <w:r w:rsidRPr="00A93F98">
              <w:rPr>
                <w:rFonts w:ascii="標楷體" w:eastAsia="標楷體" w:hAnsi="標楷體" w:hint="eastAsia"/>
                <w:sz w:val="22"/>
              </w:rPr>
              <w:t>年度</w:t>
            </w:r>
            <w:r w:rsidRPr="00A93F98">
              <w:rPr>
                <w:rFonts w:ascii="標楷體" w:eastAsia="標楷體" w:hAnsi="標楷體" w:hint="eastAsia"/>
                <w:sz w:val="20"/>
              </w:rPr>
              <w:tab/>
            </w:r>
            <w:r w:rsidRPr="00A93F98">
              <w:rPr>
                <w:rFonts w:ascii="標楷體" w:eastAsia="標楷體" w:hAnsi="標楷體" w:hint="eastAsia"/>
                <w:kern w:val="0"/>
                <w:sz w:val="20"/>
              </w:rPr>
              <w:t>單位：新臺幣元</w:t>
            </w:r>
          </w:p>
        </w:tc>
      </w:tr>
      <w:tr w:rsidR="00593F69" w:rsidRPr="00A93F98" w14:paraId="0A3F9F77"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340"/>
          <w:jc w:val="center"/>
        </w:trPr>
        <w:tc>
          <w:tcPr>
            <w:tcW w:w="3995" w:type="dxa"/>
            <w:gridSpan w:val="4"/>
            <w:vMerge w:val="restart"/>
            <w:tcBorders>
              <w:top w:val="single" w:sz="8" w:space="0" w:color="auto"/>
              <w:left w:val="nil"/>
              <w:bottom w:val="nil"/>
            </w:tcBorders>
            <w:vAlign w:val="center"/>
          </w:tcPr>
          <w:p w14:paraId="2D345BF4" w14:textId="77777777" w:rsidR="00593F69" w:rsidRPr="00A93F98" w:rsidRDefault="00593F69" w:rsidP="00011BDC">
            <w:pPr>
              <w:ind w:left="113" w:right="113"/>
              <w:jc w:val="distribute"/>
              <w:rPr>
                <w:rFonts w:ascii="標楷體" w:eastAsia="標楷體" w:hAnsi="標楷體"/>
                <w:spacing w:val="60"/>
                <w:sz w:val="20"/>
              </w:rPr>
            </w:pPr>
            <w:r w:rsidRPr="00A93F98">
              <w:rPr>
                <w:rFonts w:ascii="標楷體" w:eastAsia="標楷體" w:hAnsi="標楷體" w:hint="eastAsia"/>
                <w:spacing w:val="60"/>
                <w:sz w:val="20"/>
              </w:rPr>
              <w:t>項目</w:t>
            </w:r>
          </w:p>
        </w:tc>
        <w:tc>
          <w:tcPr>
            <w:tcW w:w="1681" w:type="dxa"/>
            <w:gridSpan w:val="3"/>
            <w:vMerge w:val="restart"/>
            <w:tcBorders>
              <w:top w:val="single" w:sz="8" w:space="0" w:color="auto"/>
              <w:bottom w:val="nil"/>
            </w:tcBorders>
            <w:vAlign w:val="center"/>
          </w:tcPr>
          <w:p w14:paraId="4CB85A9C" w14:textId="77777777" w:rsidR="00593F69" w:rsidRPr="00A93F98" w:rsidRDefault="00593F69" w:rsidP="00011BDC">
            <w:pPr>
              <w:ind w:left="113" w:right="113"/>
              <w:jc w:val="distribute"/>
              <w:rPr>
                <w:rFonts w:ascii="標楷體" w:eastAsia="標楷體" w:hAnsi="標楷體"/>
                <w:spacing w:val="60"/>
                <w:sz w:val="20"/>
              </w:rPr>
            </w:pPr>
            <w:r w:rsidRPr="00A93F98">
              <w:rPr>
                <w:rFonts w:ascii="標楷體" w:eastAsia="標楷體" w:hAnsi="標楷體" w:hint="eastAsia"/>
                <w:spacing w:val="60"/>
                <w:sz w:val="20"/>
              </w:rPr>
              <w:t>預算數</w:t>
            </w:r>
          </w:p>
        </w:tc>
        <w:tc>
          <w:tcPr>
            <w:tcW w:w="1682" w:type="dxa"/>
            <w:gridSpan w:val="3"/>
            <w:vMerge w:val="restart"/>
            <w:tcBorders>
              <w:top w:val="single" w:sz="8" w:space="0" w:color="auto"/>
            </w:tcBorders>
            <w:vAlign w:val="center"/>
          </w:tcPr>
          <w:p w14:paraId="5778EAA3" w14:textId="77777777" w:rsidR="00593F69" w:rsidRPr="00A93F98" w:rsidRDefault="00593F69" w:rsidP="00011BDC">
            <w:pPr>
              <w:ind w:left="113" w:right="113"/>
              <w:jc w:val="distribute"/>
              <w:rPr>
                <w:rFonts w:ascii="標楷體" w:eastAsia="標楷體" w:hAnsi="標楷體"/>
                <w:spacing w:val="60"/>
                <w:sz w:val="20"/>
              </w:rPr>
            </w:pPr>
            <w:r w:rsidRPr="00A93F98">
              <w:rPr>
                <w:rFonts w:ascii="標楷體" w:eastAsia="標楷體" w:hAnsi="標楷體" w:hint="eastAsia"/>
                <w:spacing w:val="60"/>
                <w:sz w:val="20"/>
              </w:rPr>
              <w:t>決算數</w:t>
            </w:r>
          </w:p>
        </w:tc>
        <w:tc>
          <w:tcPr>
            <w:tcW w:w="2534" w:type="dxa"/>
            <w:gridSpan w:val="7"/>
            <w:tcBorders>
              <w:top w:val="single" w:sz="8" w:space="0" w:color="auto"/>
              <w:bottom w:val="nil"/>
              <w:right w:val="nil"/>
            </w:tcBorders>
            <w:vAlign w:val="center"/>
          </w:tcPr>
          <w:p w14:paraId="54CE527E" w14:textId="77777777" w:rsidR="00593F69" w:rsidRPr="00A93F98" w:rsidRDefault="00593F69" w:rsidP="00011BDC">
            <w:pPr>
              <w:ind w:left="113" w:right="113"/>
              <w:jc w:val="distribute"/>
              <w:rPr>
                <w:rFonts w:ascii="標楷體" w:eastAsia="標楷體" w:hAnsi="標楷體"/>
                <w:spacing w:val="60"/>
                <w:sz w:val="20"/>
              </w:rPr>
            </w:pPr>
            <w:r w:rsidRPr="00A93F98">
              <w:rPr>
                <w:rFonts w:ascii="標楷體" w:eastAsia="標楷體" w:hAnsi="標楷體" w:hint="eastAsia"/>
                <w:spacing w:val="60"/>
                <w:sz w:val="20"/>
              </w:rPr>
              <w:t>比較增減</w:t>
            </w:r>
          </w:p>
        </w:tc>
      </w:tr>
      <w:tr w:rsidR="00593F69" w:rsidRPr="00A93F98" w14:paraId="2E1E99DE"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340"/>
          <w:jc w:val="center"/>
        </w:trPr>
        <w:tc>
          <w:tcPr>
            <w:tcW w:w="3995" w:type="dxa"/>
            <w:gridSpan w:val="4"/>
            <w:vMerge/>
            <w:tcBorders>
              <w:top w:val="nil"/>
              <w:left w:val="nil"/>
              <w:bottom w:val="nil"/>
            </w:tcBorders>
            <w:vAlign w:val="center"/>
          </w:tcPr>
          <w:p w14:paraId="45D55D17" w14:textId="77777777" w:rsidR="00593F69" w:rsidRPr="00A93F98" w:rsidRDefault="00593F69" w:rsidP="00011BDC">
            <w:pPr>
              <w:ind w:left="113" w:right="113"/>
              <w:jc w:val="distribute"/>
              <w:rPr>
                <w:rFonts w:ascii="標楷體" w:eastAsia="標楷體" w:hAnsi="標楷體"/>
                <w:spacing w:val="60"/>
                <w:sz w:val="20"/>
              </w:rPr>
            </w:pPr>
          </w:p>
        </w:tc>
        <w:tc>
          <w:tcPr>
            <w:tcW w:w="1681" w:type="dxa"/>
            <w:gridSpan w:val="3"/>
            <w:vMerge/>
            <w:tcBorders>
              <w:top w:val="nil"/>
              <w:bottom w:val="nil"/>
            </w:tcBorders>
            <w:vAlign w:val="center"/>
          </w:tcPr>
          <w:p w14:paraId="2561126D" w14:textId="77777777" w:rsidR="00593F69" w:rsidRPr="00A93F98" w:rsidRDefault="00593F69" w:rsidP="00011BDC">
            <w:pPr>
              <w:ind w:left="113" w:right="113"/>
              <w:jc w:val="distribute"/>
              <w:rPr>
                <w:rFonts w:ascii="標楷體" w:eastAsia="標楷體" w:hAnsi="標楷體"/>
                <w:spacing w:val="60"/>
                <w:sz w:val="20"/>
              </w:rPr>
            </w:pPr>
          </w:p>
        </w:tc>
        <w:tc>
          <w:tcPr>
            <w:tcW w:w="1682" w:type="dxa"/>
            <w:gridSpan w:val="3"/>
            <w:vMerge/>
            <w:tcBorders>
              <w:bottom w:val="nil"/>
            </w:tcBorders>
            <w:vAlign w:val="center"/>
          </w:tcPr>
          <w:p w14:paraId="180C95A0" w14:textId="77777777" w:rsidR="00593F69" w:rsidRPr="00A93F98" w:rsidRDefault="00593F69" w:rsidP="00011BDC">
            <w:pPr>
              <w:ind w:left="113" w:right="113"/>
              <w:jc w:val="distribute"/>
              <w:rPr>
                <w:rFonts w:ascii="標楷體" w:eastAsia="標楷體" w:hAnsi="標楷體"/>
                <w:spacing w:val="60"/>
                <w:sz w:val="20"/>
              </w:rPr>
            </w:pPr>
          </w:p>
        </w:tc>
        <w:tc>
          <w:tcPr>
            <w:tcW w:w="1457" w:type="dxa"/>
            <w:gridSpan w:val="2"/>
            <w:tcBorders>
              <w:top w:val="single" w:sz="4" w:space="0" w:color="auto"/>
              <w:bottom w:val="nil"/>
            </w:tcBorders>
            <w:vAlign w:val="center"/>
          </w:tcPr>
          <w:p w14:paraId="35D4CD2E" w14:textId="77777777" w:rsidR="00593F69" w:rsidRPr="00A93F98" w:rsidRDefault="00593F69" w:rsidP="00011BDC">
            <w:pPr>
              <w:ind w:left="113" w:right="113"/>
              <w:jc w:val="distribute"/>
              <w:rPr>
                <w:rFonts w:ascii="標楷體" w:eastAsia="標楷體" w:hAnsi="標楷體"/>
                <w:spacing w:val="60"/>
                <w:sz w:val="20"/>
              </w:rPr>
            </w:pPr>
            <w:r w:rsidRPr="00A93F98">
              <w:rPr>
                <w:rFonts w:ascii="標楷體" w:eastAsia="標楷體" w:hAnsi="標楷體" w:hint="eastAsia"/>
                <w:spacing w:val="60"/>
                <w:sz w:val="20"/>
              </w:rPr>
              <w:t>金額</w:t>
            </w:r>
          </w:p>
        </w:tc>
        <w:tc>
          <w:tcPr>
            <w:tcW w:w="1077" w:type="dxa"/>
            <w:gridSpan w:val="5"/>
            <w:tcBorders>
              <w:top w:val="single" w:sz="4" w:space="0" w:color="auto"/>
              <w:bottom w:val="nil"/>
              <w:right w:val="nil"/>
            </w:tcBorders>
            <w:vAlign w:val="center"/>
          </w:tcPr>
          <w:p w14:paraId="3FD01E13" w14:textId="77777777" w:rsidR="00593F69" w:rsidRPr="00A93F98" w:rsidRDefault="00593F69" w:rsidP="00011BDC">
            <w:pPr>
              <w:ind w:left="113" w:right="113"/>
              <w:jc w:val="distribute"/>
              <w:rPr>
                <w:rFonts w:ascii="標楷體" w:eastAsia="標楷體" w:hAnsi="標楷體"/>
                <w:spacing w:val="60"/>
                <w:sz w:val="20"/>
              </w:rPr>
            </w:pPr>
            <w:r w:rsidRPr="00A93F98">
              <w:rPr>
                <w:rFonts w:ascii="標楷體" w:eastAsia="標楷體" w:hAnsi="標楷體" w:hint="eastAsia"/>
                <w:spacing w:val="60"/>
                <w:sz w:val="20"/>
              </w:rPr>
              <w:t>％</w:t>
            </w:r>
          </w:p>
        </w:tc>
      </w:tr>
      <w:tr w:rsidR="00593F69" w:rsidRPr="00A93F98" w14:paraId="01D7951F"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397"/>
          <w:jc w:val="center"/>
        </w:trPr>
        <w:tc>
          <w:tcPr>
            <w:tcW w:w="3995" w:type="dxa"/>
            <w:gridSpan w:val="4"/>
            <w:tcBorders>
              <w:top w:val="single" w:sz="8" w:space="0" w:color="auto"/>
              <w:left w:val="nil"/>
              <w:bottom w:val="nil"/>
            </w:tcBorders>
            <w:shd w:val="clear" w:color="auto" w:fill="auto"/>
            <w:vAlign w:val="center"/>
          </w:tcPr>
          <w:p w14:paraId="6701A0C1" w14:textId="77777777" w:rsidR="00593F69" w:rsidRPr="00A93F98" w:rsidRDefault="00593F69" w:rsidP="000C6A6E">
            <w:pPr>
              <w:rPr>
                <w:rFonts w:ascii="標楷體" w:eastAsia="標楷體" w:hAnsi="標楷體"/>
                <w:b/>
                <w:kern w:val="0"/>
                <w:sz w:val="20"/>
              </w:rPr>
            </w:pPr>
            <w:r w:rsidRPr="007E0076">
              <w:rPr>
                <w:rFonts w:ascii="標楷體" w:eastAsia="標楷體" w:hAnsi="標楷體" w:hint="eastAsia"/>
                <w:b/>
                <w:kern w:val="0"/>
                <w:sz w:val="20"/>
              </w:rPr>
              <w:t>業務活動之現金流量</w:t>
            </w:r>
          </w:p>
        </w:tc>
        <w:tc>
          <w:tcPr>
            <w:tcW w:w="1681" w:type="dxa"/>
            <w:gridSpan w:val="3"/>
            <w:tcBorders>
              <w:top w:val="single" w:sz="8" w:space="0" w:color="auto"/>
              <w:bottom w:val="nil"/>
            </w:tcBorders>
            <w:shd w:val="clear" w:color="auto" w:fill="auto"/>
            <w:vAlign w:val="center"/>
          </w:tcPr>
          <w:p w14:paraId="4480F46A" w14:textId="77777777" w:rsidR="00593F69" w:rsidRPr="00A93F98" w:rsidRDefault="00593F69" w:rsidP="000C6A6E">
            <w:pPr>
              <w:autoSpaceDE w:val="0"/>
              <w:autoSpaceDN w:val="0"/>
              <w:adjustRightInd w:val="0"/>
              <w:jc w:val="right"/>
              <w:rPr>
                <w:rFonts w:ascii="標楷體" w:eastAsia="標楷體" w:hAnsi="標楷體"/>
                <w:b/>
                <w:kern w:val="0"/>
                <w:sz w:val="18"/>
                <w:szCs w:val="18"/>
              </w:rPr>
            </w:pPr>
          </w:p>
        </w:tc>
        <w:tc>
          <w:tcPr>
            <w:tcW w:w="1682" w:type="dxa"/>
            <w:gridSpan w:val="3"/>
            <w:tcBorders>
              <w:top w:val="single" w:sz="8" w:space="0" w:color="auto"/>
              <w:bottom w:val="nil"/>
            </w:tcBorders>
            <w:shd w:val="clear" w:color="auto" w:fill="auto"/>
            <w:vAlign w:val="center"/>
          </w:tcPr>
          <w:p w14:paraId="222D5A5B" w14:textId="77777777" w:rsidR="00593F69" w:rsidRPr="00A93F98" w:rsidRDefault="00593F69" w:rsidP="000C6A6E">
            <w:pPr>
              <w:autoSpaceDE w:val="0"/>
              <w:autoSpaceDN w:val="0"/>
              <w:adjustRightInd w:val="0"/>
              <w:jc w:val="right"/>
              <w:rPr>
                <w:rFonts w:ascii="標楷體" w:eastAsia="標楷體" w:hAnsi="標楷體"/>
                <w:b/>
                <w:kern w:val="0"/>
                <w:sz w:val="18"/>
                <w:szCs w:val="18"/>
              </w:rPr>
            </w:pPr>
          </w:p>
        </w:tc>
        <w:tc>
          <w:tcPr>
            <w:tcW w:w="1457" w:type="dxa"/>
            <w:gridSpan w:val="2"/>
            <w:tcBorders>
              <w:top w:val="single" w:sz="8" w:space="0" w:color="auto"/>
              <w:bottom w:val="nil"/>
            </w:tcBorders>
            <w:shd w:val="clear" w:color="auto" w:fill="auto"/>
            <w:vAlign w:val="center"/>
          </w:tcPr>
          <w:p w14:paraId="40F0125A" w14:textId="77777777" w:rsidR="00593F69" w:rsidRPr="00A93F98" w:rsidRDefault="00593F69" w:rsidP="000C6A6E">
            <w:pPr>
              <w:autoSpaceDE w:val="0"/>
              <w:autoSpaceDN w:val="0"/>
              <w:adjustRightInd w:val="0"/>
              <w:jc w:val="right"/>
              <w:rPr>
                <w:rFonts w:ascii="標楷體" w:eastAsia="標楷體" w:hAnsi="標楷體"/>
                <w:b/>
                <w:kern w:val="0"/>
                <w:sz w:val="18"/>
                <w:szCs w:val="18"/>
              </w:rPr>
            </w:pPr>
          </w:p>
        </w:tc>
        <w:tc>
          <w:tcPr>
            <w:tcW w:w="1077" w:type="dxa"/>
            <w:gridSpan w:val="5"/>
            <w:tcBorders>
              <w:top w:val="single" w:sz="8" w:space="0" w:color="auto"/>
              <w:bottom w:val="nil"/>
              <w:right w:val="nil"/>
            </w:tcBorders>
            <w:shd w:val="clear" w:color="auto" w:fill="auto"/>
            <w:vAlign w:val="center"/>
          </w:tcPr>
          <w:p w14:paraId="54FCD080" w14:textId="77777777" w:rsidR="00593F69" w:rsidRPr="00A93F98" w:rsidRDefault="00593F69" w:rsidP="000C6A6E">
            <w:pPr>
              <w:autoSpaceDE w:val="0"/>
              <w:autoSpaceDN w:val="0"/>
              <w:adjustRightInd w:val="0"/>
              <w:jc w:val="right"/>
              <w:rPr>
                <w:rFonts w:ascii="標楷體" w:eastAsia="標楷體" w:hAnsi="標楷體"/>
                <w:b/>
                <w:kern w:val="0"/>
                <w:sz w:val="18"/>
                <w:szCs w:val="18"/>
              </w:rPr>
            </w:pPr>
          </w:p>
        </w:tc>
      </w:tr>
      <w:tr w:rsidR="00593F69" w:rsidRPr="00A93F98" w14:paraId="46E28059"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468078D7" w14:textId="77777777" w:rsidR="00593F69" w:rsidRPr="002C64D1" w:rsidRDefault="00593F69" w:rsidP="005C599A">
            <w:pPr>
              <w:ind w:leftChars="100" w:left="240"/>
              <w:rPr>
                <w:rFonts w:ascii="標楷體" w:eastAsia="標楷體" w:hAnsi="標楷體"/>
                <w:kern w:val="0"/>
                <w:sz w:val="20"/>
              </w:rPr>
            </w:pPr>
            <w:r w:rsidRPr="007E0076">
              <w:rPr>
                <w:rFonts w:ascii="標楷體" w:eastAsia="標楷體" w:hAnsi="標楷體" w:hint="eastAsia"/>
                <w:kern w:val="0"/>
                <w:sz w:val="20"/>
              </w:rPr>
              <w:t>本期賸餘（短絀）</w:t>
            </w:r>
          </w:p>
        </w:tc>
        <w:tc>
          <w:tcPr>
            <w:tcW w:w="1681" w:type="dxa"/>
            <w:gridSpan w:val="3"/>
            <w:tcBorders>
              <w:top w:val="nil"/>
              <w:bottom w:val="nil"/>
            </w:tcBorders>
            <w:vAlign w:val="center"/>
          </w:tcPr>
          <w:p w14:paraId="49A89AE3" w14:textId="77777777" w:rsidR="00593F69" w:rsidRPr="00A93F98" w:rsidRDefault="00593F69" w:rsidP="005C599A">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873,872,000</w:t>
            </w:r>
          </w:p>
        </w:tc>
        <w:tc>
          <w:tcPr>
            <w:tcW w:w="1682" w:type="dxa"/>
            <w:gridSpan w:val="3"/>
            <w:tcBorders>
              <w:top w:val="nil"/>
              <w:bottom w:val="nil"/>
            </w:tcBorders>
            <w:vAlign w:val="center"/>
          </w:tcPr>
          <w:p w14:paraId="644ACB95" w14:textId="77777777" w:rsidR="00593F69" w:rsidRPr="00A93F98" w:rsidRDefault="00593F69" w:rsidP="005C599A">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15,066,423</w:t>
            </w:r>
          </w:p>
        </w:tc>
        <w:tc>
          <w:tcPr>
            <w:tcW w:w="1457" w:type="dxa"/>
            <w:gridSpan w:val="2"/>
            <w:tcBorders>
              <w:top w:val="nil"/>
              <w:bottom w:val="nil"/>
            </w:tcBorders>
            <w:vAlign w:val="center"/>
          </w:tcPr>
          <w:p w14:paraId="2470FA28" w14:textId="77777777" w:rsidR="00593F69" w:rsidRPr="00A93F98" w:rsidRDefault="00593F69" w:rsidP="005C599A">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- 858,805,577</w:t>
            </w:r>
          </w:p>
        </w:tc>
        <w:tc>
          <w:tcPr>
            <w:tcW w:w="1077" w:type="dxa"/>
            <w:gridSpan w:val="5"/>
            <w:tcBorders>
              <w:top w:val="nil"/>
              <w:bottom w:val="nil"/>
              <w:right w:val="nil"/>
            </w:tcBorders>
            <w:vAlign w:val="center"/>
          </w:tcPr>
          <w:p w14:paraId="1D39A102" w14:textId="77777777" w:rsidR="00593F69" w:rsidRPr="00A93F98" w:rsidRDefault="00593F69" w:rsidP="005C599A">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- 98.28</w:t>
            </w:r>
          </w:p>
        </w:tc>
      </w:tr>
      <w:tr w:rsidR="00593F69" w:rsidRPr="00A93F98" w14:paraId="4E635903"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7A62C021" w14:textId="77777777" w:rsidR="00593F69" w:rsidRPr="002C64D1" w:rsidRDefault="00593F69" w:rsidP="005C599A">
            <w:pPr>
              <w:ind w:leftChars="100" w:left="240"/>
              <w:rPr>
                <w:rFonts w:ascii="標楷體" w:eastAsia="標楷體" w:hAnsi="標楷體"/>
                <w:noProof/>
                <w:kern w:val="0"/>
                <w:sz w:val="20"/>
              </w:rPr>
            </w:pPr>
            <w:r w:rsidRPr="007E0076">
              <w:rPr>
                <w:rFonts w:ascii="標楷體" w:eastAsia="標楷體" w:hAnsi="標楷體" w:hint="eastAsia"/>
                <w:kern w:val="0"/>
                <w:sz w:val="20"/>
              </w:rPr>
              <w:t>利息股利之調整</w:t>
            </w:r>
          </w:p>
        </w:tc>
        <w:tc>
          <w:tcPr>
            <w:tcW w:w="1681" w:type="dxa"/>
            <w:gridSpan w:val="3"/>
            <w:tcBorders>
              <w:top w:val="nil"/>
              <w:bottom w:val="nil"/>
            </w:tcBorders>
            <w:vAlign w:val="center"/>
          </w:tcPr>
          <w:p w14:paraId="39719E1C" w14:textId="77777777" w:rsidR="00593F69" w:rsidRPr="00A93F98" w:rsidRDefault="00593F69" w:rsidP="005C599A">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- 3,000</w:t>
            </w:r>
          </w:p>
        </w:tc>
        <w:tc>
          <w:tcPr>
            <w:tcW w:w="1682" w:type="dxa"/>
            <w:gridSpan w:val="3"/>
            <w:tcBorders>
              <w:top w:val="nil"/>
              <w:bottom w:val="nil"/>
            </w:tcBorders>
            <w:vAlign w:val="center"/>
          </w:tcPr>
          <w:p w14:paraId="56CB7635" w14:textId="77777777" w:rsidR="00593F69" w:rsidRPr="00A93F98" w:rsidRDefault="00593F69" w:rsidP="005C599A">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- 3,214</w:t>
            </w:r>
          </w:p>
        </w:tc>
        <w:tc>
          <w:tcPr>
            <w:tcW w:w="1457" w:type="dxa"/>
            <w:gridSpan w:val="2"/>
            <w:tcBorders>
              <w:top w:val="nil"/>
              <w:bottom w:val="nil"/>
            </w:tcBorders>
            <w:vAlign w:val="center"/>
          </w:tcPr>
          <w:p w14:paraId="5682A785" w14:textId="77777777" w:rsidR="00593F69" w:rsidRPr="00A93F98" w:rsidRDefault="00593F69" w:rsidP="005C599A">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- 214</w:t>
            </w:r>
          </w:p>
        </w:tc>
        <w:tc>
          <w:tcPr>
            <w:tcW w:w="1077" w:type="dxa"/>
            <w:gridSpan w:val="5"/>
            <w:tcBorders>
              <w:top w:val="nil"/>
              <w:bottom w:val="nil"/>
              <w:right w:val="nil"/>
            </w:tcBorders>
            <w:vAlign w:val="center"/>
          </w:tcPr>
          <w:p w14:paraId="6D61721B" w14:textId="77777777" w:rsidR="00593F69" w:rsidRPr="00A93F98" w:rsidRDefault="00593F69" w:rsidP="005C599A">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7.13</w:t>
            </w:r>
          </w:p>
        </w:tc>
      </w:tr>
      <w:tr w:rsidR="00593F69" w:rsidRPr="00A93F98" w14:paraId="469C82C3"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545AB4CF" w14:textId="77777777" w:rsidR="00593F69" w:rsidRPr="002C64D1" w:rsidRDefault="00593F69" w:rsidP="005C599A">
            <w:pPr>
              <w:ind w:leftChars="100" w:left="240"/>
              <w:rPr>
                <w:rFonts w:ascii="標楷體" w:eastAsia="標楷體" w:hAnsi="標楷體"/>
                <w:noProof/>
                <w:spacing w:val="-6"/>
                <w:kern w:val="0"/>
                <w:sz w:val="20"/>
              </w:rPr>
            </w:pPr>
            <w:r w:rsidRPr="007E0076">
              <w:rPr>
                <w:rFonts w:ascii="標楷體" w:eastAsia="標楷體" w:hAnsi="標楷體" w:hint="eastAsia"/>
                <w:kern w:val="0"/>
                <w:sz w:val="20"/>
              </w:rPr>
              <w:t>未計利息股利之本期賸餘（短絀）</w:t>
            </w:r>
          </w:p>
        </w:tc>
        <w:tc>
          <w:tcPr>
            <w:tcW w:w="1681" w:type="dxa"/>
            <w:gridSpan w:val="3"/>
            <w:tcBorders>
              <w:top w:val="nil"/>
              <w:bottom w:val="nil"/>
            </w:tcBorders>
            <w:vAlign w:val="center"/>
          </w:tcPr>
          <w:p w14:paraId="36D7588B" w14:textId="77777777" w:rsidR="00593F69" w:rsidRPr="00A93F98" w:rsidRDefault="00593F69" w:rsidP="005C599A">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873,869,000</w:t>
            </w:r>
          </w:p>
        </w:tc>
        <w:tc>
          <w:tcPr>
            <w:tcW w:w="1682" w:type="dxa"/>
            <w:gridSpan w:val="3"/>
            <w:tcBorders>
              <w:top w:val="nil"/>
              <w:bottom w:val="nil"/>
            </w:tcBorders>
            <w:vAlign w:val="center"/>
          </w:tcPr>
          <w:p w14:paraId="7E6CA32F" w14:textId="77777777" w:rsidR="00593F69" w:rsidRPr="00A93F98" w:rsidRDefault="00593F69" w:rsidP="005C599A">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15,063,209</w:t>
            </w:r>
          </w:p>
        </w:tc>
        <w:tc>
          <w:tcPr>
            <w:tcW w:w="1457" w:type="dxa"/>
            <w:gridSpan w:val="2"/>
            <w:tcBorders>
              <w:top w:val="nil"/>
              <w:bottom w:val="nil"/>
            </w:tcBorders>
            <w:vAlign w:val="center"/>
          </w:tcPr>
          <w:p w14:paraId="28BD4859" w14:textId="77777777" w:rsidR="00593F69" w:rsidRPr="00A93F98" w:rsidRDefault="00593F69" w:rsidP="005C599A">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- 858,805,791</w:t>
            </w:r>
          </w:p>
        </w:tc>
        <w:tc>
          <w:tcPr>
            <w:tcW w:w="1077" w:type="dxa"/>
            <w:gridSpan w:val="5"/>
            <w:tcBorders>
              <w:top w:val="nil"/>
              <w:bottom w:val="nil"/>
              <w:right w:val="nil"/>
            </w:tcBorders>
            <w:vAlign w:val="center"/>
          </w:tcPr>
          <w:p w14:paraId="008D44FE" w14:textId="77777777" w:rsidR="00593F69" w:rsidRPr="00A93F98" w:rsidRDefault="00593F69" w:rsidP="005C599A">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- 98.28</w:t>
            </w:r>
          </w:p>
        </w:tc>
      </w:tr>
      <w:tr w:rsidR="00593F69" w:rsidRPr="00A93F98" w14:paraId="0F7E185D"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7D515F69" w14:textId="77777777" w:rsidR="00593F69" w:rsidRPr="002C64D1" w:rsidRDefault="00593F69" w:rsidP="005C599A">
            <w:pPr>
              <w:ind w:leftChars="100" w:left="240"/>
              <w:rPr>
                <w:rFonts w:ascii="標楷體" w:eastAsia="標楷體" w:hAnsi="標楷體"/>
                <w:kern w:val="0"/>
                <w:sz w:val="20"/>
              </w:rPr>
            </w:pPr>
            <w:r w:rsidRPr="007E0076">
              <w:rPr>
                <w:rFonts w:ascii="標楷體" w:eastAsia="標楷體" w:hAnsi="標楷體" w:hint="eastAsia"/>
                <w:kern w:val="0"/>
                <w:sz w:val="20"/>
              </w:rPr>
              <w:t>調整項目</w:t>
            </w:r>
          </w:p>
        </w:tc>
        <w:tc>
          <w:tcPr>
            <w:tcW w:w="1681" w:type="dxa"/>
            <w:gridSpan w:val="3"/>
            <w:tcBorders>
              <w:top w:val="nil"/>
              <w:bottom w:val="nil"/>
            </w:tcBorders>
            <w:vAlign w:val="center"/>
          </w:tcPr>
          <w:p w14:paraId="35C62C04" w14:textId="77777777" w:rsidR="00593F69" w:rsidRPr="00A93F98" w:rsidRDefault="00593F69" w:rsidP="005C599A">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9,519,000</w:t>
            </w:r>
          </w:p>
        </w:tc>
        <w:tc>
          <w:tcPr>
            <w:tcW w:w="1682" w:type="dxa"/>
            <w:gridSpan w:val="3"/>
            <w:tcBorders>
              <w:top w:val="nil"/>
              <w:bottom w:val="nil"/>
            </w:tcBorders>
            <w:vAlign w:val="center"/>
          </w:tcPr>
          <w:p w14:paraId="0E936C73" w14:textId="77777777" w:rsidR="00593F69" w:rsidRPr="00A93F98" w:rsidRDefault="00593F69" w:rsidP="005C599A">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21,744,538</w:t>
            </w:r>
          </w:p>
        </w:tc>
        <w:tc>
          <w:tcPr>
            <w:tcW w:w="1457" w:type="dxa"/>
            <w:gridSpan w:val="2"/>
            <w:tcBorders>
              <w:top w:val="nil"/>
              <w:bottom w:val="nil"/>
            </w:tcBorders>
            <w:vAlign w:val="center"/>
          </w:tcPr>
          <w:p w14:paraId="48B426D5" w14:textId="77777777" w:rsidR="00593F69" w:rsidRPr="00A93F98" w:rsidRDefault="00593F69" w:rsidP="005C599A">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12,225,538</w:t>
            </w:r>
          </w:p>
        </w:tc>
        <w:tc>
          <w:tcPr>
            <w:tcW w:w="1077" w:type="dxa"/>
            <w:gridSpan w:val="5"/>
            <w:tcBorders>
              <w:top w:val="nil"/>
              <w:bottom w:val="nil"/>
              <w:right w:val="nil"/>
            </w:tcBorders>
            <w:vAlign w:val="center"/>
          </w:tcPr>
          <w:p w14:paraId="424295EA" w14:textId="77777777" w:rsidR="00593F69" w:rsidRPr="00A93F98" w:rsidRDefault="00593F69" w:rsidP="005C599A">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128.43</w:t>
            </w:r>
          </w:p>
        </w:tc>
      </w:tr>
      <w:tr w:rsidR="00593F69" w:rsidRPr="00A93F98" w14:paraId="7708DA3A"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73795FE7" w14:textId="77777777" w:rsidR="00593F69" w:rsidRPr="002C64D1" w:rsidRDefault="00593F69" w:rsidP="005C599A">
            <w:pPr>
              <w:ind w:leftChars="100" w:left="240"/>
              <w:rPr>
                <w:rFonts w:ascii="標楷體" w:eastAsia="標楷體" w:hAnsi="標楷體"/>
                <w:b/>
                <w:noProof/>
                <w:spacing w:val="-4"/>
                <w:kern w:val="0"/>
                <w:sz w:val="20"/>
              </w:rPr>
            </w:pPr>
            <w:r w:rsidRPr="007E0076">
              <w:rPr>
                <w:rFonts w:ascii="標楷體" w:eastAsia="標楷體" w:hAnsi="標楷體" w:hint="eastAsia"/>
                <w:kern w:val="0"/>
                <w:sz w:val="20"/>
              </w:rPr>
              <w:t>未計利息股利之現金流入（流出）</w:t>
            </w:r>
          </w:p>
        </w:tc>
        <w:tc>
          <w:tcPr>
            <w:tcW w:w="1681" w:type="dxa"/>
            <w:gridSpan w:val="3"/>
            <w:tcBorders>
              <w:top w:val="nil"/>
              <w:bottom w:val="nil"/>
            </w:tcBorders>
            <w:vAlign w:val="center"/>
          </w:tcPr>
          <w:p w14:paraId="126122FF" w14:textId="77777777" w:rsidR="00593F69" w:rsidRPr="00A93F98" w:rsidRDefault="00593F69" w:rsidP="005C599A">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883,388,000</w:t>
            </w:r>
          </w:p>
        </w:tc>
        <w:tc>
          <w:tcPr>
            <w:tcW w:w="1682" w:type="dxa"/>
            <w:gridSpan w:val="3"/>
            <w:tcBorders>
              <w:top w:val="nil"/>
              <w:bottom w:val="nil"/>
            </w:tcBorders>
            <w:vAlign w:val="center"/>
          </w:tcPr>
          <w:p w14:paraId="338850B4" w14:textId="77777777" w:rsidR="00593F69" w:rsidRPr="00A93F98" w:rsidRDefault="00593F69" w:rsidP="005C599A">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36,807,747</w:t>
            </w:r>
          </w:p>
        </w:tc>
        <w:tc>
          <w:tcPr>
            <w:tcW w:w="1457" w:type="dxa"/>
            <w:gridSpan w:val="2"/>
            <w:tcBorders>
              <w:top w:val="nil"/>
              <w:bottom w:val="nil"/>
            </w:tcBorders>
            <w:vAlign w:val="center"/>
          </w:tcPr>
          <w:p w14:paraId="0F8CC87C" w14:textId="77777777" w:rsidR="00593F69" w:rsidRPr="00A93F98" w:rsidRDefault="00593F69" w:rsidP="005C599A">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- 846,580,253</w:t>
            </w:r>
          </w:p>
        </w:tc>
        <w:tc>
          <w:tcPr>
            <w:tcW w:w="1077" w:type="dxa"/>
            <w:gridSpan w:val="5"/>
            <w:tcBorders>
              <w:top w:val="nil"/>
              <w:bottom w:val="nil"/>
              <w:right w:val="nil"/>
            </w:tcBorders>
            <w:vAlign w:val="center"/>
          </w:tcPr>
          <w:p w14:paraId="26F3EE47" w14:textId="77777777" w:rsidR="00593F69" w:rsidRPr="00A93F98" w:rsidRDefault="00593F69" w:rsidP="005C599A">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- 95.83</w:t>
            </w:r>
          </w:p>
        </w:tc>
      </w:tr>
      <w:tr w:rsidR="00593F69" w:rsidRPr="00A93F98" w14:paraId="46F6D613"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29A8EB5E" w14:textId="77777777" w:rsidR="00593F69" w:rsidRPr="001833E9" w:rsidRDefault="00593F69" w:rsidP="005C599A">
            <w:pPr>
              <w:ind w:leftChars="175" w:left="420"/>
              <w:rPr>
                <w:rFonts w:ascii="標楷體" w:eastAsia="標楷體" w:hAnsi="標楷體"/>
                <w:b/>
                <w:spacing w:val="-4"/>
                <w:kern w:val="0"/>
                <w:sz w:val="20"/>
              </w:rPr>
            </w:pPr>
            <w:r w:rsidRPr="007E0076">
              <w:rPr>
                <w:rFonts w:ascii="標楷體" w:eastAsia="標楷體" w:hAnsi="標楷體" w:hint="eastAsia"/>
                <w:b/>
                <w:kern w:val="0"/>
                <w:sz w:val="20"/>
              </w:rPr>
              <w:t>業務活動之淨現金流入（流出）</w:t>
            </w:r>
          </w:p>
        </w:tc>
        <w:tc>
          <w:tcPr>
            <w:tcW w:w="1681" w:type="dxa"/>
            <w:gridSpan w:val="3"/>
            <w:tcBorders>
              <w:top w:val="nil"/>
              <w:bottom w:val="nil"/>
            </w:tcBorders>
            <w:vAlign w:val="center"/>
          </w:tcPr>
          <w:p w14:paraId="505A3835"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883,388,000</w:t>
            </w:r>
          </w:p>
        </w:tc>
        <w:tc>
          <w:tcPr>
            <w:tcW w:w="1682" w:type="dxa"/>
            <w:gridSpan w:val="3"/>
            <w:tcBorders>
              <w:top w:val="nil"/>
              <w:bottom w:val="nil"/>
            </w:tcBorders>
            <w:vAlign w:val="center"/>
          </w:tcPr>
          <w:p w14:paraId="302B38E6"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36,807,747</w:t>
            </w:r>
          </w:p>
        </w:tc>
        <w:tc>
          <w:tcPr>
            <w:tcW w:w="1457" w:type="dxa"/>
            <w:gridSpan w:val="2"/>
            <w:tcBorders>
              <w:top w:val="nil"/>
              <w:bottom w:val="nil"/>
            </w:tcBorders>
            <w:vAlign w:val="center"/>
          </w:tcPr>
          <w:p w14:paraId="05329BC3"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- 846,580,253</w:t>
            </w:r>
          </w:p>
        </w:tc>
        <w:tc>
          <w:tcPr>
            <w:tcW w:w="1077" w:type="dxa"/>
            <w:gridSpan w:val="5"/>
            <w:tcBorders>
              <w:top w:val="nil"/>
              <w:bottom w:val="nil"/>
              <w:right w:val="nil"/>
            </w:tcBorders>
            <w:vAlign w:val="center"/>
          </w:tcPr>
          <w:p w14:paraId="018E30E8"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- 95.83</w:t>
            </w:r>
          </w:p>
        </w:tc>
      </w:tr>
      <w:tr w:rsidR="00593F69" w:rsidRPr="00A93F98" w14:paraId="3506DD32"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067F6DAD" w14:textId="77777777" w:rsidR="00593F69" w:rsidRPr="00A93F98" w:rsidRDefault="00593F69" w:rsidP="005C599A">
            <w:pPr>
              <w:rPr>
                <w:rFonts w:ascii="標楷體" w:eastAsia="標楷體" w:hAnsi="標楷體"/>
                <w:b/>
                <w:kern w:val="0"/>
                <w:sz w:val="20"/>
              </w:rPr>
            </w:pPr>
            <w:r w:rsidRPr="007E0076">
              <w:rPr>
                <w:rFonts w:ascii="標楷體" w:eastAsia="標楷體" w:hAnsi="標楷體" w:hint="eastAsia"/>
                <w:b/>
                <w:kern w:val="0"/>
                <w:sz w:val="20"/>
              </w:rPr>
              <w:t>投資活動之現金流量</w:t>
            </w:r>
          </w:p>
        </w:tc>
        <w:tc>
          <w:tcPr>
            <w:tcW w:w="1681" w:type="dxa"/>
            <w:gridSpan w:val="3"/>
            <w:tcBorders>
              <w:top w:val="nil"/>
              <w:bottom w:val="nil"/>
            </w:tcBorders>
            <w:vAlign w:val="center"/>
          </w:tcPr>
          <w:p w14:paraId="619F2B76"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p>
        </w:tc>
        <w:tc>
          <w:tcPr>
            <w:tcW w:w="1682" w:type="dxa"/>
            <w:gridSpan w:val="3"/>
            <w:tcBorders>
              <w:top w:val="nil"/>
              <w:bottom w:val="nil"/>
            </w:tcBorders>
            <w:vAlign w:val="center"/>
          </w:tcPr>
          <w:p w14:paraId="32532EC0"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p>
        </w:tc>
        <w:tc>
          <w:tcPr>
            <w:tcW w:w="1457" w:type="dxa"/>
            <w:gridSpan w:val="2"/>
            <w:tcBorders>
              <w:top w:val="nil"/>
              <w:bottom w:val="nil"/>
            </w:tcBorders>
            <w:vAlign w:val="center"/>
          </w:tcPr>
          <w:p w14:paraId="3C355045"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p>
        </w:tc>
        <w:tc>
          <w:tcPr>
            <w:tcW w:w="1077" w:type="dxa"/>
            <w:gridSpan w:val="5"/>
            <w:tcBorders>
              <w:top w:val="nil"/>
              <w:bottom w:val="nil"/>
              <w:right w:val="nil"/>
            </w:tcBorders>
            <w:vAlign w:val="center"/>
          </w:tcPr>
          <w:p w14:paraId="64553CB5"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p>
        </w:tc>
      </w:tr>
      <w:tr w:rsidR="00593F69" w:rsidRPr="00A93F98" w14:paraId="148844BF"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6360A127" w14:textId="77777777" w:rsidR="00593F69" w:rsidRPr="00BF6206" w:rsidRDefault="00593F69" w:rsidP="005C599A">
            <w:pPr>
              <w:snapToGrid w:val="0"/>
              <w:spacing w:line="200" w:lineRule="atLeast"/>
              <w:ind w:leftChars="100" w:left="240"/>
              <w:rPr>
                <w:rFonts w:ascii="標楷體" w:eastAsia="標楷體" w:hAnsi="標楷體"/>
                <w:noProof/>
                <w:kern w:val="0"/>
                <w:sz w:val="20"/>
              </w:rPr>
            </w:pPr>
            <w:r w:rsidRPr="007E0076">
              <w:rPr>
                <w:rFonts w:ascii="標楷體" w:eastAsia="標楷體" w:hAnsi="標楷體" w:hint="eastAsia"/>
                <w:kern w:val="0"/>
                <w:sz w:val="20"/>
              </w:rPr>
              <w:t>減少投資、長期應收款、貸墊款及準備金</w:t>
            </w:r>
          </w:p>
        </w:tc>
        <w:tc>
          <w:tcPr>
            <w:tcW w:w="1681" w:type="dxa"/>
            <w:gridSpan w:val="3"/>
            <w:tcBorders>
              <w:top w:val="nil"/>
              <w:bottom w:val="nil"/>
            </w:tcBorders>
            <w:vAlign w:val="center"/>
          </w:tcPr>
          <w:p w14:paraId="0D1334C8" w14:textId="77777777" w:rsidR="00593F69" w:rsidRPr="006563BE"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w:t>
            </w:r>
          </w:p>
        </w:tc>
        <w:tc>
          <w:tcPr>
            <w:tcW w:w="1682" w:type="dxa"/>
            <w:gridSpan w:val="3"/>
            <w:tcBorders>
              <w:top w:val="nil"/>
              <w:bottom w:val="nil"/>
            </w:tcBorders>
            <w:vAlign w:val="center"/>
          </w:tcPr>
          <w:p w14:paraId="34DC8771" w14:textId="77777777" w:rsidR="00593F69" w:rsidRPr="001833E9"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560,968</w:t>
            </w:r>
          </w:p>
        </w:tc>
        <w:tc>
          <w:tcPr>
            <w:tcW w:w="1457" w:type="dxa"/>
            <w:gridSpan w:val="2"/>
            <w:tcBorders>
              <w:top w:val="nil"/>
              <w:bottom w:val="nil"/>
            </w:tcBorders>
            <w:vAlign w:val="center"/>
          </w:tcPr>
          <w:p w14:paraId="0B44C907" w14:textId="77777777" w:rsidR="00593F69" w:rsidRPr="001833E9"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560,968</w:t>
            </w:r>
          </w:p>
        </w:tc>
        <w:tc>
          <w:tcPr>
            <w:tcW w:w="1077" w:type="dxa"/>
            <w:gridSpan w:val="5"/>
            <w:tcBorders>
              <w:top w:val="nil"/>
              <w:bottom w:val="nil"/>
              <w:right w:val="nil"/>
            </w:tcBorders>
            <w:vAlign w:val="center"/>
          </w:tcPr>
          <w:p w14:paraId="68E0D640" w14:textId="77777777" w:rsidR="00593F69" w:rsidRPr="006563BE"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w:t>
            </w:r>
          </w:p>
        </w:tc>
      </w:tr>
      <w:tr w:rsidR="00593F69" w:rsidRPr="00A93F98" w14:paraId="10C23E22"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4AC211A7" w14:textId="77777777" w:rsidR="00593F69" w:rsidRPr="00BF6206" w:rsidRDefault="00593F69" w:rsidP="005C599A">
            <w:pPr>
              <w:ind w:leftChars="100" w:left="240"/>
              <w:rPr>
                <w:rFonts w:ascii="標楷體" w:eastAsia="標楷體" w:hAnsi="標楷體"/>
                <w:kern w:val="0"/>
                <w:sz w:val="20"/>
              </w:rPr>
            </w:pPr>
            <w:r w:rsidRPr="007E0076">
              <w:rPr>
                <w:rFonts w:ascii="標楷體" w:eastAsia="標楷體" w:hAnsi="標楷體" w:hint="eastAsia"/>
                <w:kern w:val="0"/>
                <w:sz w:val="20"/>
              </w:rPr>
              <w:t>收取利息</w:t>
            </w:r>
          </w:p>
        </w:tc>
        <w:tc>
          <w:tcPr>
            <w:tcW w:w="1681" w:type="dxa"/>
            <w:gridSpan w:val="3"/>
            <w:tcBorders>
              <w:top w:val="nil"/>
              <w:bottom w:val="nil"/>
            </w:tcBorders>
            <w:vAlign w:val="center"/>
          </w:tcPr>
          <w:p w14:paraId="122C0B56" w14:textId="77777777" w:rsidR="00593F69" w:rsidRPr="00A93F98" w:rsidRDefault="00593F69" w:rsidP="005C599A">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3,000</w:t>
            </w:r>
          </w:p>
        </w:tc>
        <w:tc>
          <w:tcPr>
            <w:tcW w:w="1682" w:type="dxa"/>
            <w:gridSpan w:val="3"/>
            <w:tcBorders>
              <w:top w:val="nil"/>
              <w:bottom w:val="nil"/>
            </w:tcBorders>
            <w:vAlign w:val="center"/>
          </w:tcPr>
          <w:p w14:paraId="3EBBA9A6" w14:textId="77777777" w:rsidR="00593F69" w:rsidRPr="00A93F98" w:rsidRDefault="00593F69" w:rsidP="005C599A">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3,214</w:t>
            </w:r>
          </w:p>
        </w:tc>
        <w:tc>
          <w:tcPr>
            <w:tcW w:w="1457" w:type="dxa"/>
            <w:gridSpan w:val="2"/>
            <w:tcBorders>
              <w:top w:val="nil"/>
              <w:bottom w:val="nil"/>
            </w:tcBorders>
            <w:vAlign w:val="center"/>
          </w:tcPr>
          <w:p w14:paraId="4068231D" w14:textId="77777777" w:rsidR="00593F69" w:rsidRPr="00A93F98" w:rsidRDefault="00593F69" w:rsidP="005C599A">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214</w:t>
            </w:r>
          </w:p>
        </w:tc>
        <w:tc>
          <w:tcPr>
            <w:tcW w:w="1077" w:type="dxa"/>
            <w:gridSpan w:val="5"/>
            <w:tcBorders>
              <w:top w:val="nil"/>
              <w:bottom w:val="nil"/>
              <w:right w:val="nil"/>
            </w:tcBorders>
            <w:vAlign w:val="center"/>
          </w:tcPr>
          <w:p w14:paraId="7617F942" w14:textId="77777777" w:rsidR="00593F69" w:rsidRPr="00A93F98" w:rsidRDefault="00593F69" w:rsidP="005C599A">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7.13</w:t>
            </w:r>
          </w:p>
        </w:tc>
      </w:tr>
      <w:tr w:rsidR="00593F69" w:rsidRPr="00A93F98" w14:paraId="34B2ABCB"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06D65A39" w14:textId="77777777" w:rsidR="00593F69" w:rsidRPr="006563BE" w:rsidRDefault="00593F69" w:rsidP="005C599A">
            <w:pPr>
              <w:ind w:leftChars="100" w:left="240"/>
              <w:rPr>
                <w:rFonts w:ascii="標楷體" w:eastAsia="標楷體" w:hAnsi="標楷體"/>
                <w:noProof/>
                <w:kern w:val="0"/>
                <w:sz w:val="20"/>
              </w:rPr>
            </w:pPr>
            <w:r w:rsidRPr="007E0076">
              <w:rPr>
                <w:rFonts w:ascii="標楷體" w:eastAsia="標楷體" w:hAnsi="標楷體" w:hint="eastAsia"/>
                <w:kern w:val="0"/>
                <w:sz w:val="20"/>
              </w:rPr>
              <w:t>其他投資活動之現金流入</w:t>
            </w:r>
          </w:p>
        </w:tc>
        <w:tc>
          <w:tcPr>
            <w:tcW w:w="1681" w:type="dxa"/>
            <w:gridSpan w:val="3"/>
            <w:tcBorders>
              <w:top w:val="nil"/>
              <w:bottom w:val="nil"/>
            </w:tcBorders>
            <w:vAlign w:val="center"/>
          </w:tcPr>
          <w:p w14:paraId="684FF533" w14:textId="77777777" w:rsidR="00593F69" w:rsidRPr="006563BE"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w:t>
            </w:r>
          </w:p>
        </w:tc>
        <w:tc>
          <w:tcPr>
            <w:tcW w:w="1682" w:type="dxa"/>
            <w:gridSpan w:val="3"/>
            <w:tcBorders>
              <w:top w:val="nil"/>
              <w:bottom w:val="nil"/>
            </w:tcBorders>
            <w:vAlign w:val="center"/>
          </w:tcPr>
          <w:p w14:paraId="5E7EA414" w14:textId="77777777" w:rsidR="00593F69" w:rsidRPr="006563BE"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261,415,250</w:t>
            </w:r>
          </w:p>
        </w:tc>
        <w:tc>
          <w:tcPr>
            <w:tcW w:w="1457" w:type="dxa"/>
            <w:gridSpan w:val="2"/>
            <w:tcBorders>
              <w:top w:val="nil"/>
              <w:bottom w:val="nil"/>
            </w:tcBorders>
            <w:vAlign w:val="center"/>
          </w:tcPr>
          <w:p w14:paraId="3B698B74" w14:textId="77777777" w:rsidR="00593F69" w:rsidRPr="006563BE"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261,415,250</w:t>
            </w:r>
          </w:p>
        </w:tc>
        <w:tc>
          <w:tcPr>
            <w:tcW w:w="1077" w:type="dxa"/>
            <w:gridSpan w:val="5"/>
            <w:tcBorders>
              <w:top w:val="nil"/>
              <w:bottom w:val="nil"/>
              <w:right w:val="nil"/>
            </w:tcBorders>
            <w:vAlign w:val="center"/>
          </w:tcPr>
          <w:p w14:paraId="5B17A21A" w14:textId="77777777" w:rsidR="00593F69" w:rsidRPr="006563BE"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w:t>
            </w:r>
          </w:p>
        </w:tc>
      </w:tr>
      <w:tr w:rsidR="00593F69" w:rsidRPr="00A93F98" w14:paraId="7DC1B686"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4575573F" w14:textId="77777777" w:rsidR="00593F69" w:rsidRPr="00070963" w:rsidRDefault="00593F69" w:rsidP="005C599A">
            <w:pPr>
              <w:snapToGrid w:val="0"/>
              <w:spacing w:line="200" w:lineRule="atLeast"/>
              <w:ind w:leftChars="100" w:left="240"/>
              <w:rPr>
                <w:rFonts w:ascii="標楷體" w:eastAsia="標楷體" w:hAnsi="標楷體"/>
                <w:noProof/>
                <w:kern w:val="0"/>
                <w:sz w:val="20"/>
              </w:rPr>
            </w:pPr>
            <w:r w:rsidRPr="007E0076">
              <w:rPr>
                <w:rFonts w:ascii="標楷體" w:eastAsia="標楷體" w:hAnsi="標楷體" w:hint="eastAsia"/>
                <w:kern w:val="0"/>
                <w:sz w:val="20"/>
              </w:rPr>
              <w:t>增加投資、長期應收款、貸墊款及準備金</w:t>
            </w:r>
          </w:p>
        </w:tc>
        <w:tc>
          <w:tcPr>
            <w:tcW w:w="1681" w:type="dxa"/>
            <w:gridSpan w:val="3"/>
            <w:tcBorders>
              <w:top w:val="nil"/>
              <w:bottom w:val="nil"/>
            </w:tcBorders>
            <w:vAlign w:val="center"/>
          </w:tcPr>
          <w:p w14:paraId="41A0F72F" w14:textId="77777777" w:rsidR="00593F69" w:rsidRPr="006563BE"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- 9,540,000</w:t>
            </w:r>
          </w:p>
        </w:tc>
        <w:tc>
          <w:tcPr>
            <w:tcW w:w="1682" w:type="dxa"/>
            <w:gridSpan w:val="3"/>
            <w:tcBorders>
              <w:top w:val="nil"/>
              <w:bottom w:val="nil"/>
            </w:tcBorders>
            <w:vAlign w:val="center"/>
          </w:tcPr>
          <w:p w14:paraId="5737A41C" w14:textId="77777777" w:rsidR="00593F69" w:rsidRPr="006563BE"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- 8,570,272</w:t>
            </w:r>
          </w:p>
        </w:tc>
        <w:tc>
          <w:tcPr>
            <w:tcW w:w="1457" w:type="dxa"/>
            <w:gridSpan w:val="2"/>
            <w:tcBorders>
              <w:top w:val="nil"/>
              <w:bottom w:val="nil"/>
            </w:tcBorders>
            <w:vAlign w:val="center"/>
          </w:tcPr>
          <w:p w14:paraId="0C9F9E71" w14:textId="77777777" w:rsidR="00593F69" w:rsidRPr="006563BE"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969,728</w:t>
            </w:r>
          </w:p>
        </w:tc>
        <w:tc>
          <w:tcPr>
            <w:tcW w:w="1077" w:type="dxa"/>
            <w:gridSpan w:val="5"/>
            <w:tcBorders>
              <w:top w:val="nil"/>
              <w:bottom w:val="nil"/>
              <w:right w:val="nil"/>
            </w:tcBorders>
            <w:vAlign w:val="center"/>
          </w:tcPr>
          <w:p w14:paraId="628E077A" w14:textId="77777777" w:rsidR="00593F69" w:rsidRPr="006563BE"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- 10.16</w:t>
            </w:r>
          </w:p>
        </w:tc>
      </w:tr>
      <w:tr w:rsidR="00593F69" w:rsidRPr="00A93F98" w14:paraId="127DEBEE"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0B841F67" w14:textId="77777777" w:rsidR="00593F69" w:rsidRPr="00070963" w:rsidRDefault="00593F69" w:rsidP="005C599A">
            <w:pPr>
              <w:snapToGrid w:val="0"/>
              <w:spacing w:line="200" w:lineRule="atLeast"/>
              <w:ind w:leftChars="100" w:left="240"/>
              <w:rPr>
                <w:rFonts w:ascii="標楷體" w:eastAsia="標楷體" w:hAnsi="標楷體"/>
                <w:noProof/>
                <w:kern w:val="0"/>
                <w:sz w:val="20"/>
              </w:rPr>
            </w:pPr>
            <w:r w:rsidRPr="007E0076">
              <w:rPr>
                <w:rFonts w:ascii="標楷體" w:eastAsia="標楷體" w:hAnsi="標楷體" w:hint="eastAsia"/>
                <w:kern w:val="0"/>
                <w:sz w:val="20"/>
              </w:rPr>
              <w:t>增加不動產、廠房及設備、礦產資源</w:t>
            </w:r>
          </w:p>
        </w:tc>
        <w:tc>
          <w:tcPr>
            <w:tcW w:w="1681" w:type="dxa"/>
            <w:gridSpan w:val="3"/>
            <w:tcBorders>
              <w:top w:val="nil"/>
              <w:bottom w:val="nil"/>
            </w:tcBorders>
            <w:vAlign w:val="center"/>
          </w:tcPr>
          <w:p w14:paraId="66B57B79" w14:textId="77777777" w:rsidR="00593F69" w:rsidRPr="004D4025"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- 17,392,000</w:t>
            </w:r>
          </w:p>
        </w:tc>
        <w:tc>
          <w:tcPr>
            <w:tcW w:w="1682" w:type="dxa"/>
            <w:gridSpan w:val="3"/>
            <w:tcBorders>
              <w:top w:val="nil"/>
              <w:bottom w:val="nil"/>
            </w:tcBorders>
            <w:vAlign w:val="center"/>
          </w:tcPr>
          <w:p w14:paraId="5B4EAE9E" w14:textId="77777777" w:rsidR="00593F69" w:rsidRPr="004D4025"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- 425,800</w:t>
            </w:r>
          </w:p>
        </w:tc>
        <w:tc>
          <w:tcPr>
            <w:tcW w:w="1457" w:type="dxa"/>
            <w:gridSpan w:val="2"/>
            <w:tcBorders>
              <w:top w:val="nil"/>
              <w:bottom w:val="nil"/>
            </w:tcBorders>
            <w:vAlign w:val="center"/>
          </w:tcPr>
          <w:p w14:paraId="748DBF2F" w14:textId="77777777" w:rsidR="00593F69" w:rsidRPr="004D4025"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16,966,200</w:t>
            </w:r>
          </w:p>
        </w:tc>
        <w:tc>
          <w:tcPr>
            <w:tcW w:w="1077" w:type="dxa"/>
            <w:gridSpan w:val="5"/>
            <w:tcBorders>
              <w:top w:val="nil"/>
              <w:bottom w:val="nil"/>
              <w:right w:val="nil"/>
            </w:tcBorders>
            <w:vAlign w:val="center"/>
          </w:tcPr>
          <w:p w14:paraId="7CEC5B77" w14:textId="77777777" w:rsidR="00593F69" w:rsidRPr="004D4025"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- 97.55</w:t>
            </w:r>
          </w:p>
        </w:tc>
      </w:tr>
      <w:tr w:rsidR="00593F69" w:rsidRPr="00A93F98" w14:paraId="302B4354"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03D0BB24" w14:textId="77777777" w:rsidR="00593F69" w:rsidRPr="00A93F98" w:rsidRDefault="00593F69" w:rsidP="005C599A">
            <w:pPr>
              <w:ind w:leftChars="100" w:left="240"/>
              <w:rPr>
                <w:rFonts w:ascii="標楷體" w:eastAsia="標楷體" w:hAnsi="標楷體"/>
                <w:b/>
                <w:kern w:val="0"/>
                <w:sz w:val="20"/>
              </w:rPr>
            </w:pPr>
            <w:r w:rsidRPr="007E0076">
              <w:rPr>
                <w:rFonts w:ascii="標楷體" w:eastAsia="標楷體" w:hAnsi="標楷體" w:hint="eastAsia"/>
                <w:kern w:val="0"/>
                <w:sz w:val="20"/>
              </w:rPr>
              <w:t>增加無形資產及其他資產</w:t>
            </w:r>
          </w:p>
        </w:tc>
        <w:tc>
          <w:tcPr>
            <w:tcW w:w="1681" w:type="dxa"/>
            <w:gridSpan w:val="3"/>
            <w:tcBorders>
              <w:top w:val="nil"/>
              <w:bottom w:val="nil"/>
            </w:tcBorders>
            <w:vAlign w:val="center"/>
          </w:tcPr>
          <w:p w14:paraId="79A817F6"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- 885,000</w:t>
            </w:r>
          </w:p>
        </w:tc>
        <w:tc>
          <w:tcPr>
            <w:tcW w:w="1682" w:type="dxa"/>
            <w:gridSpan w:val="3"/>
            <w:tcBorders>
              <w:top w:val="nil"/>
              <w:bottom w:val="nil"/>
            </w:tcBorders>
            <w:vAlign w:val="center"/>
          </w:tcPr>
          <w:p w14:paraId="40AC27F0"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- 2,533,754</w:t>
            </w:r>
          </w:p>
        </w:tc>
        <w:tc>
          <w:tcPr>
            <w:tcW w:w="1457" w:type="dxa"/>
            <w:gridSpan w:val="2"/>
            <w:tcBorders>
              <w:top w:val="nil"/>
              <w:bottom w:val="nil"/>
            </w:tcBorders>
            <w:vAlign w:val="center"/>
          </w:tcPr>
          <w:p w14:paraId="2784E77F"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- 1,648,754</w:t>
            </w:r>
          </w:p>
        </w:tc>
        <w:tc>
          <w:tcPr>
            <w:tcW w:w="1077" w:type="dxa"/>
            <w:gridSpan w:val="5"/>
            <w:tcBorders>
              <w:top w:val="nil"/>
              <w:bottom w:val="nil"/>
              <w:right w:val="nil"/>
            </w:tcBorders>
            <w:vAlign w:val="center"/>
          </w:tcPr>
          <w:p w14:paraId="30B1CDA7"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186.30</w:t>
            </w:r>
          </w:p>
        </w:tc>
      </w:tr>
      <w:tr w:rsidR="00593F69" w:rsidRPr="00A93F98" w14:paraId="61543838"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06C2C82F" w14:textId="77777777" w:rsidR="00593F69" w:rsidRPr="00A93F98" w:rsidRDefault="00593F69" w:rsidP="005C599A">
            <w:pPr>
              <w:ind w:leftChars="175" w:left="420"/>
              <w:rPr>
                <w:rFonts w:ascii="標楷體" w:eastAsia="標楷體" w:hAnsi="標楷體"/>
                <w:b/>
                <w:kern w:val="0"/>
                <w:sz w:val="20"/>
              </w:rPr>
            </w:pPr>
            <w:r w:rsidRPr="007E0076">
              <w:rPr>
                <w:rFonts w:ascii="標楷體" w:eastAsia="標楷體" w:hAnsi="標楷體" w:hint="eastAsia"/>
                <w:b/>
                <w:kern w:val="0"/>
                <w:sz w:val="20"/>
              </w:rPr>
              <w:t>投資活動之淨現金流入（流出）</w:t>
            </w:r>
          </w:p>
        </w:tc>
        <w:tc>
          <w:tcPr>
            <w:tcW w:w="1681" w:type="dxa"/>
            <w:gridSpan w:val="3"/>
            <w:tcBorders>
              <w:top w:val="nil"/>
              <w:bottom w:val="nil"/>
            </w:tcBorders>
            <w:vAlign w:val="center"/>
          </w:tcPr>
          <w:p w14:paraId="79865E4E"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- 27,814,000</w:t>
            </w:r>
          </w:p>
        </w:tc>
        <w:tc>
          <w:tcPr>
            <w:tcW w:w="1682" w:type="dxa"/>
            <w:gridSpan w:val="3"/>
            <w:tcBorders>
              <w:top w:val="nil"/>
              <w:bottom w:val="nil"/>
            </w:tcBorders>
            <w:vAlign w:val="center"/>
          </w:tcPr>
          <w:p w14:paraId="32DCCF1F"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250,449,606</w:t>
            </w:r>
          </w:p>
        </w:tc>
        <w:tc>
          <w:tcPr>
            <w:tcW w:w="1457" w:type="dxa"/>
            <w:gridSpan w:val="2"/>
            <w:tcBorders>
              <w:top w:val="nil"/>
              <w:bottom w:val="nil"/>
            </w:tcBorders>
            <w:vAlign w:val="center"/>
          </w:tcPr>
          <w:p w14:paraId="5C02AA9B"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278,263,606</w:t>
            </w:r>
          </w:p>
        </w:tc>
        <w:tc>
          <w:tcPr>
            <w:tcW w:w="1077" w:type="dxa"/>
            <w:gridSpan w:val="5"/>
            <w:tcBorders>
              <w:top w:val="nil"/>
              <w:bottom w:val="nil"/>
              <w:right w:val="nil"/>
            </w:tcBorders>
            <w:vAlign w:val="center"/>
          </w:tcPr>
          <w:p w14:paraId="6D57EE0C"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w:t>
            </w:r>
          </w:p>
        </w:tc>
      </w:tr>
      <w:tr w:rsidR="00593F69" w:rsidRPr="00A93F98" w14:paraId="556F9FCA"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76FDB1E7" w14:textId="77777777" w:rsidR="00593F69" w:rsidRPr="00844A17" w:rsidRDefault="00593F69" w:rsidP="005C599A">
            <w:pPr>
              <w:rPr>
                <w:rFonts w:ascii="標楷體" w:eastAsia="標楷體" w:hAnsi="標楷體"/>
                <w:b/>
                <w:kern w:val="0"/>
                <w:sz w:val="20"/>
              </w:rPr>
            </w:pPr>
            <w:r w:rsidRPr="007E0076">
              <w:rPr>
                <w:rFonts w:ascii="標楷體" w:eastAsia="標楷體" w:hAnsi="標楷體" w:hint="eastAsia"/>
                <w:b/>
                <w:kern w:val="0"/>
                <w:sz w:val="20"/>
              </w:rPr>
              <w:t>籌資活動之現金流量</w:t>
            </w:r>
          </w:p>
        </w:tc>
        <w:tc>
          <w:tcPr>
            <w:tcW w:w="1681" w:type="dxa"/>
            <w:gridSpan w:val="3"/>
            <w:tcBorders>
              <w:top w:val="nil"/>
              <w:bottom w:val="nil"/>
            </w:tcBorders>
            <w:vAlign w:val="center"/>
          </w:tcPr>
          <w:p w14:paraId="7D9EEAE4" w14:textId="77777777" w:rsidR="00593F69" w:rsidRPr="00A93F98" w:rsidRDefault="00593F69" w:rsidP="005C599A">
            <w:pPr>
              <w:autoSpaceDE w:val="0"/>
              <w:autoSpaceDN w:val="0"/>
              <w:adjustRightInd w:val="0"/>
              <w:jc w:val="right"/>
              <w:rPr>
                <w:rFonts w:ascii="標楷體" w:eastAsia="標楷體" w:hAnsi="標楷體"/>
                <w:kern w:val="0"/>
                <w:sz w:val="18"/>
                <w:szCs w:val="18"/>
              </w:rPr>
            </w:pPr>
          </w:p>
        </w:tc>
        <w:tc>
          <w:tcPr>
            <w:tcW w:w="1682" w:type="dxa"/>
            <w:gridSpan w:val="3"/>
            <w:tcBorders>
              <w:top w:val="nil"/>
              <w:bottom w:val="nil"/>
            </w:tcBorders>
            <w:vAlign w:val="center"/>
          </w:tcPr>
          <w:p w14:paraId="54A63652" w14:textId="77777777" w:rsidR="00593F69" w:rsidRPr="00A93F98" w:rsidRDefault="00593F69" w:rsidP="005C599A">
            <w:pPr>
              <w:autoSpaceDE w:val="0"/>
              <w:autoSpaceDN w:val="0"/>
              <w:adjustRightInd w:val="0"/>
              <w:jc w:val="right"/>
              <w:rPr>
                <w:rFonts w:ascii="標楷體" w:eastAsia="標楷體" w:hAnsi="標楷體"/>
                <w:kern w:val="0"/>
                <w:sz w:val="18"/>
                <w:szCs w:val="18"/>
              </w:rPr>
            </w:pPr>
          </w:p>
        </w:tc>
        <w:tc>
          <w:tcPr>
            <w:tcW w:w="1457" w:type="dxa"/>
            <w:gridSpan w:val="2"/>
            <w:tcBorders>
              <w:top w:val="nil"/>
              <w:bottom w:val="nil"/>
            </w:tcBorders>
            <w:vAlign w:val="center"/>
          </w:tcPr>
          <w:p w14:paraId="077ECD9F" w14:textId="77777777" w:rsidR="00593F69" w:rsidRPr="00A93F98" w:rsidRDefault="00593F69" w:rsidP="005C599A">
            <w:pPr>
              <w:autoSpaceDE w:val="0"/>
              <w:autoSpaceDN w:val="0"/>
              <w:adjustRightInd w:val="0"/>
              <w:jc w:val="right"/>
              <w:rPr>
                <w:rFonts w:ascii="標楷體" w:eastAsia="標楷體" w:hAnsi="標楷體"/>
                <w:kern w:val="0"/>
                <w:sz w:val="18"/>
                <w:szCs w:val="18"/>
              </w:rPr>
            </w:pPr>
          </w:p>
        </w:tc>
        <w:tc>
          <w:tcPr>
            <w:tcW w:w="1077" w:type="dxa"/>
            <w:gridSpan w:val="5"/>
            <w:tcBorders>
              <w:top w:val="nil"/>
              <w:bottom w:val="nil"/>
              <w:right w:val="nil"/>
            </w:tcBorders>
            <w:vAlign w:val="center"/>
          </w:tcPr>
          <w:p w14:paraId="26A2FA78" w14:textId="77777777" w:rsidR="00593F69" w:rsidRPr="00A93F98" w:rsidRDefault="00593F69" w:rsidP="005C599A">
            <w:pPr>
              <w:autoSpaceDE w:val="0"/>
              <w:autoSpaceDN w:val="0"/>
              <w:adjustRightInd w:val="0"/>
              <w:jc w:val="right"/>
              <w:rPr>
                <w:rFonts w:ascii="標楷體" w:eastAsia="標楷體" w:hAnsi="標楷體"/>
                <w:kern w:val="0"/>
                <w:sz w:val="18"/>
                <w:szCs w:val="18"/>
              </w:rPr>
            </w:pPr>
          </w:p>
        </w:tc>
      </w:tr>
      <w:tr w:rsidR="00593F69" w:rsidRPr="00A93F98" w14:paraId="7EB7D61C"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3651EC30" w14:textId="77777777" w:rsidR="00593F69" w:rsidRPr="00070963" w:rsidRDefault="00593F69" w:rsidP="005C599A">
            <w:pPr>
              <w:snapToGrid w:val="0"/>
              <w:spacing w:line="200" w:lineRule="atLeast"/>
              <w:ind w:leftChars="100" w:left="240"/>
              <w:rPr>
                <w:rFonts w:ascii="標楷體" w:eastAsia="標楷體" w:hAnsi="標楷體"/>
                <w:noProof/>
                <w:kern w:val="0"/>
                <w:sz w:val="20"/>
              </w:rPr>
            </w:pPr>
            <w:r w:rsidRPr="007E0076">
              <w:rPr>
                <w:rFonts w:ascii="標楷體" w:eastAsia="標楷體" w:hAnsi="標楷體" w:hint="eastAsia"/>
                <w:kern w:val="0"/>
                <w:sz w:val="20"/>
              </w:rPr>
              <w:t>增加短期債務、流動金融負債及其他負債</w:t>
            </w:r>
          </w:p>
        </w:tc>
        <w:tc>
          <w:tcPr>
            <w:tcW w:w="1681" w:type="dxa"/>
            <w:gridSpan w:val="3"/>
            <w:tcBorders>
              <w:top w:val="nil"/>
              <w:bottom w:val="nil"/>
            </w:tcBorders>
            <w:vAlign w:val="center"/>
          </w:tcPr>
          <w:p w14:paraId="7FDEC52D" w14:textId="77777777" w:rsidR="00593F69"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w:t>
            </w:r>
          </w:p>
        </w:tc>
        <w:tc>
          <w:tcPr>
            <w:tcW w:w="1682" w:type="dxa"/>
            <w:gridSpan w:val="3"/>
            <w:tcBorders>
              <w:top w:val="nil"/>
              <w:bottom w:val="nil"/>
            </w:tcBorders>
            <w:vAlign w:val="center"/>
          </w:tcPr>
          <w:p w14:paraId="203F4417" w14:textId="77777777" w:rsidR="00593F69"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11,035,782</w:t>
            </w:r>
          </w:p>
        </w:tc>
        <w:tc>
          <w:tcPr>
            <w:tcW w:w="1457" w:type="dxa"/>
            <w:gridSpan w:val="2"/>
            <w:tcBorders>
              <w:top w:val="nil"/>
              <w:bottom w:val="nil"/>
            </w:tcBorders>
            <w:vAlign w:val="center"/>
          </w:tcPr>
          <w:p w14:paraId="3623D9D5" w14:textId="77777777" w:rsidR="00593F69" w:rsidRPr="006765C7"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11,035,782</w:t>
            </w:r>
          </w:p>
        </w:tc>
        <w:tc>
          <w:tcPr>
            <w:tcW w:w="1077" w:type="dxa"/>
            <w:gridSpan w:val="5"/>
            <w:tcBorders>
              <w:top w:val="nil"/>
              <w:bottom w:val="nil"/>
              <w:right w:val="nil"/>
            </w:tcBorders>
            <w:vAlign w:val="center"/>
          </w:tcPr>
          <w:p w14:paraId="1868920E" w14:textId="77777777" w:rsidR="00593F69" w:rsidRPr="006765C7" w:rsidRDefault="00593F69" w:rsidP="005C599A">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w:t>
            </w:r>
          </w:p>
        </w:tc>
      </w:tr>
      <w:tr w:rsidR="00593F69" w:rsidRPr="00A93F98" w14:paraId="43C18B67"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6D9DE4C2" w14:textId="77777777" w:rsidR="00593F69" w:rsidRPr="001833E9" w:rsidRDefault="00593F69" w:rsidP="005C599A">
            <w:pPr>
              <w:ind w:leftChars="100" w:left="240"/>
              <w:rPr>
                <w:rFonts w:ascii="標楷體" w:eastAsia="標楷體" w:hAnsi="標楷體"/>
                <w:noProof/>
                <w:kern w:val="0"/>
                <w:sz w:val="20"/>
              </w:rPr>
            </w:pPr>
            <w:r w:rsidRPr="007E0076">
              <w:rPr>
                <w:rFonts w:ascii="標楷體" w:eastAsia="標楷體" w:hAnsi="標楷體" w:hint="eastAsia"/>
                <w:kern w:val="0"/>
                <w:sz w:val="20"/>
              </w:rPr>
              <w:t>減少短期債務、流動金融負債及其他負債</w:t>
            </w:r>
          </w:p>
        </w:tc>
        <w:tc>
          <w:tcPr>
            <w:tcW w:w="1681" w:type="dxa"/>
            <w:gridSpan w:val="3"/>
            <w:tcBorders>
              <w:top w:val="nil"/>
              <w:bottom w:val="nil"/>
            </w:tcBorders>
            <w:vAlign w:val="center"/>
          </w:tcPr>
          <w:p w14:paraId="5D5DD897" w14:textId="77777777" w:rsidR="00593F69" w:rsidRPr="00A93F98" w:rsidRDefault="00593F69" w:rsidP="005C599A">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- 115,396,000</w:t>
            </w:r>
          </w:p>
        </w:tc>
        <w:tc>
          <w:tcPr>
            <w:tcW w:w="1682" w:type="dxa"/>
            <w:gridSpan w:val="3"/>
            <w:tcBorders>
              <w:top w:val="nil"/>
              <w:bottom w:val="nil"/>
            </w:tcBorders>
            <w:vAlign w:val="center"/>
          </w:tcPr>
          <w:p w14:paraId="744B0B45" w14:textId="77777777" w:rsidR="00593F69" w:rsidRPr="00A93F98" w:rsidRDefault="00593F69" w:rsidP="005C599A">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- 67,870,345</w:t>
            </w:r>
          </w:p>
        </w:tc>
        <w:tc>
          <w:tcPr>
            <w:tcW w:w="1457" w:type="dxa"/>
            <w:gridSpan w:val="2"/>
            <w:tcBorders>
              <w:top w:val="nil"/>
              <w:bottom w:val="nil"/>
            </w:tcBorders>
            <w:vAlign w:val="center"/>
          </w:tcPr>
          <w:p w14:paraId="7DFC3DEA" w14:textId="77777777" w:rsidR="00593F69" w:rsidRPr="00A93F98" w:rsidRDefault="00593F69" w:rsidP="005C599A">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47,525,655</w:t>
            </w:r>
          </w:p>
        </w:tc>
        <w:tc>
          <w:tcPr>
            <w:tcW w:w="1077" w:type="dxa"/>
            <w:gridSpan w:val="5"/>
            <w:tcBorders>
              <w:top w:val="nil"/>
              <w:bottom w:val="nil"/>
              <w:right w:val="nil"/>
            </w:tcBorders>
            <w:vAlign w:val="center"/>
          </w:tcPr>
          <w:p w14:paraId="50E030EB" w14:textId="77777777" w:rsidR="00593F69" w:rsidRPr="00A93F98" w:rsidRDefault="00593F69" w:rsidP="005C599A">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- 41.18</w:t>
            </w:r>
          </w:p>
        </w:tc>
      </w:tr>
      <w:tr w:rsidR="00593F69" w:rsidRPr="00A93F98" w14:paraId="005B559F"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730DB4B3" w14:textId="77777777" w:rsidR="00593F69" w:rsidRPr="001833E9" w:rsidRDefault="00593F69" w:rsidP="005C599A">
            <w:pPr>
              <w:ind w:leftChars="100" w:left="240"/>
              <w:rPr>
                <w:rFonts w:ascii="標楷體" w:eastAsia="標楷體" w:hAnsi="標楷體"/>
                <w:noProof/>
                <w:kern w:val="0"/>
                <w:sz w:val="20"/>
              </w:rPr>
            </w:pPr>
            <w:r w:rsidRPr="007E0076">
              <w:rPr>
                <w:rFonts w:ascii="標楷體" w:eastAsia="標楷體" w:hAnsi="標楷體" w:hint="eastAsia"/>
                <w:kern w:val="0"/>
                <w:sz w:val="20"/>
              </w:rPr>
              <w:t>減少長期負債</w:t>
            </w:r>
          </w:p>
        </w:tc>
        <w:tc>
          <w:tcPr>
            <w:tcW w:w="1681" w:type="dxa"/>
            <w:gridSpan w:val="3"/>
            <w:tcBorders>
              <w:top w:val="nil"/>
              <w:bottom w:val="nil"/>
            </w:tcBorders>
            <w:vAlign w:val="center"/>
          </w:tcPr>
          <w:p w14:paraId="6FDA1F66" w14:textId="77777777" w:rsidR="00593F69" w:rsidRPr="007E0076" w:rsidRDefault="00593F69" w:rsidP="005C599A">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- 108,772,000</w:t>
            </w:r>
          </w:p>
        </w:tc>
        <w:tc>
          <w:tcPr>
            <w:tcW w:w="1682" w:type="dxa"/>
            <w:gridSpan w:val="3"/>
            <w:tcBorders>
              <w:top w:val="nil"/>
              <w:bottom w:val="nil"/>
            </w:tcBorders>
            <w:vAlign w:val="center"/>
          </w:tcPr>
          <w:p w14:paraId="1DF38D4F" w14:textId="77777777" w:rsidR="00593F69" w:rsidRPr="007E0076" w:rsidRDefault="00593F69" w:rsidP="005C599A">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- 108,771,691</w:t>
            </w:r>
          </w:p>
        </w:tc>
        <w:tc>
          <w:tcPr>
            <w:tcW w:w="1457" w:type="dxa"/>
            <w:gridSpan w:val="2"/>
            <w:tcBorders>
              <w:top w:val="nil"/>
              <w:bottom w:val="nil"/>
            </w:tcBorders>
            <w:vAlign w:val="center"/>
          </w:tcPr>
          <w:p w14:paraId="2380CFEA" w14:textId="77777777" w:rsidR="00593F69" w:rsidRPr="007E0076" w:rsidRDefault="00593F69" w:rsidP="005C599A">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309</w:t>
            </w:r>
          </w:p>
        </w:tc>
        <w:tc>
          <w:tcPr>
            <w:tcW w:w="1077" w:type="dxa"/>
            <w:gridSpan w:val="5"/>
            <w:tcBorders>
              <w:top w:val="nil"/>
              <w:bottom w:val="nil"/>
              <w:right w:val="nil"/>
            </w:tcBorders>
            <w:vAlign w:val="center"/>
          </w:tcPr>
          <w:p w14:paraId="1FB51109" w14:textId="77777777" w:rsidR="00593F69" w:rsidRPr="007E0076" w:rsidRDefault="00593F69" w:rsidP="005C599A">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- 0.00</w:t>
            </w:r>
          </w:p>
        </w:tc>
      </w:tr>
      <w:tr w:rsidR="00593F69" w:rsidRPr="00A93F98" w14:paraId="5B481C28"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4AF075F3" w14:textId="77777777" w:rsidR="00593F69" w:rsidRPr="00C865D0" w:rsidRDefault="00593F69" w:rsidP="005C599A">
            <w:pPr>
              <w:ind w:leftChars="100" w:left="240"/>
              <w:rPr>
                <w:rFonts w:ascii="標楷體" w:eastAsia="標楷體" w:hAnsi="標楷體"/>
                <w:kern w:val="0"/>
                <w:sz w:val="20"/>
              </w:rPr>
            </w:pPr>
            <w:r w:rsidRPr="007E0076">
              <w:rPr>
                <w:rFonts w:ascii="標楷體" w:eastAsia="標楷體" w:hAnsi="標楷體" w:hint="eastAsia"/>
                <w:kern w:val="0"/>
                <w:sz w:val="20"/>
              </w:rPr>
              <w:t>賸餘分配款</w:t>
            </w:r>
          </w:p>
        </w:tc>
        <w:tc>
          <w:tcPr>
            <w:tcW w:w="1681" w:type="dxa"/>
            <w:gridSpan w:val="3"/>
            <w:tcBorders>
              <w:top w:val="nil"/>
              <w:bottom w:val="nil"/>
            </w:tcBorders>
            <w:vAlign w:val="center"/>
          </w:tcPr>
          <w:p w14:paraId="05E9C62C"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- 984,380,000</w:t>
            </w:r>
          </w:p>
        </w:tc>
        <w:tc>
          <w:tcPr>
            <w:tcW w:w="1682" w:type="dxa"/>
            <w:gridSpan w:val="3"/>
            <w:tcBorders>
              <w:top w:val="nil"/>
              <w:bottom w:val="nil"/>
            </w:tcBorders>
            <w:vAlign w:val="center"/>
          </w:tcPr>
          <w:p w14:paraId="74642E25"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- 984,379,860</w:t>
            </w:r>
          </w:p>
        </w:tc>
        <w:tc>
          <w:tcPr>
            <w:tcW w:w="1457" w:type="dxa"/>
            <w:gridSpan w:val="2"/>
            <w:tcBorders>
              <w:top w:val="nil"/>
              <w:bottom w:val="nil"/>
            </w:tcBorders>
            <w:vAlign w:val="center"/>
          </w:tcPr>
          <w:p w14:paraId="424B2911"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140</w:t>
            </w:r>
          </w:p>
        </w:tc>
        <w:tc>
          <w:tcPr>
            <w:tcW w:w="1077" w:type="dxa"/>
            <w:gridSpan w:val="5"/>
            <w:tcBorders>
              <w:top w:val="nil"/>
              <w:bottom w:val="nil"/>
              <w:right w:val="nil"/>
            </w:tcBorders>
            <w:vAlign w:val="center"/>
          </w:tcPr>
          <w:p w14:paraId="5873531B"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- 0.00</w:t>
            </w:r>
          </w:p>
        </w:tc>
      </w:tr>
      <w:tr w:rsidR="00593F69" w:rsidRPr="00A93F98" w14:paraId="00288482"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786D1334" w14:textId="77777777" w:rsidR="00593F69" w:rsidRPr="00844A17" w:rsidRDefault="00593F69" w:rsidP="005C599A">
            <w:pPr>
              <w:ind w:leftChars="175" w:left="420"/>
              <w:rPr>
                <w:rFonts w:ascii="標楷體" w:eastAsia="標楷體" w:hAnsi="標楷體"/>
                <w:b/>
                <w:kern w:val="0"/>
                <w:sz w:val="20"/>
              </w:rPr>
            </w:pPr>
            <w:r w:rsidRPr="007E0076">
              <w:rPr>
                <w:rFonts w:ascii="標楷體" w:eastAsia="標楷體" w:hAnsi="標楷體" w:hint="eastAsia"/>
                <w:b/>
                <w:kern w:val="0"/>
                <w:sz w:val="20"/>
              </w:rPr>
              <w:t>籌資活動之淨現金流入（流出）</w:t>
            </w:r>
          </w:p>
        </w:tc>
        <w:tc>
          <w:tcPr>
            <w:tcW w:w="1681" w:type="dxa"/>
            <w:gridSpan w:val="3"/>
            <w:tcBorders>
              <w:top w:val="nil"/>
              <w:bottom w:val="nil"/>
            </w:tcBorders>
            <w:vAlign w:val="center"/>
          </w:tcPr>
          <w:p w14:paraId="0B86A895"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- 1,208,548,000</w:t>
            </w:r>
          </w:p>
        </w:tc>
        <w:tc>
          <w:tcPr>
            <w:tcW w:w="1682" w:type="dxa"/>
            <w:gridSpan w:val="3"/>
            <w:tcBorders>
              <w:top w:val="nil"/>
              <w:bottom w:val="nil"/>
            </w:tcBorders>
            <w:vAlign w:val="center"/>
          </w:tcPr>
          <w:p w14:paraId="47FE04D1"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- 1,149,986,114</w:t>
            </w:r>
          </w:p>
        </w:tc>
        <w:tc>
          <w:tcPr>
            <w:tcW w:w="1457" w:type="dxa"/>
            <w:gridSpan w:val="2"/>
            <w:tcBorders>
              <w:top w:val="nil"/>
              <w:bottom w:val="nil"/>
            </w:tcBorders>
            <w:vAlign w:val="center"/>
          </w:tcPr>
          <w:p w14:paraId="770B919A"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58,561,886</w:t>
            </w:r>
          </w:p>
        </w:tc>
        <w:tc>
          <w:tcPr>
            <w:tcW w:w="1077" w:type="dxa"/>
            <w:gridSpan w:val="5"/>
            <w:tcBorders>
              <w:top w:val="nil"/>
              <w:bottom w:val="nil"/>
              <w:right w:val="nil"/>
            </w:tcBorders>
            <w:vAlign w:val="center"/>
          </w:tcPr>
          <w:p w14:paraId="11DDAC52"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- 4.85</w:t>
            </w:r>
          </w:p>
        </w:tc>
      </w:tr>
      <w:tr w:rsidR="00593F69" w:rsidRPr="00A93F98" w14:paraId="5A06DDFC"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shd w:val="clear" w:color="auto" w:fill="auto"/>
            <w:vAlign w:val="center"/>
          </w:tcPr>
          <w:p w14:paraId="2D7023FA" w14:textId="77777777" w:rsidR="00593F69" w:rsidRPr="00A93F98" w:rsidRDefault="00593F69" w:rsidP="005C599A">
            <w:pPr>
              <w:rPr>
                <w:rFonts w:ascii="標楷體" w:eastAsia="標楷體" w:hAnsi="標楷體"/>
                <w:b/>
                <w:kern w:val="0"/>
                <w:sz w:val="20"/>
              </w:rPr>
            </w:pPr>
            <w:r w:rsidRPr="007E0076">
              <w:rPr>
                <w:rFonts w:ascii="標楷體" w:eastAsia="標楷體" w:hAnsi="標楷體" w:hint="eastAsia"/>
                <w:b/>
                <w:kern w:val="0"/>
                <w:sz w:val="20"/>
              </w:rPr>
              <w:t>現金及約當現金之淨增（淨減）</w:t>
            </w:r>
          </w:p>
        </w:tc>
        <w:tc>
          <w:tcPr>
            <w:tcW w:w="1681" w:type="dxa"/>
            <w:gridSpan w:val="3"/>
            <w:tcBorders>
              <w:top w:val="nil"/>
              <w:bottom w:val="nil"/>
            </w:tcBorders>
            <w:vAlign w:val="center"/>
          </w:tcPr>
          <w:p w14:paraId="422102DE"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- 352,974,000</w:t>
            </w:r>
          </w:p>
        </w:tc>
        <w:tc>
          <w:tcPr>
            <w:tcW w:w="1682" w:type="dxa"/>
            <w:gridSpan w:val="3"/>
            <w:tcBorders>
              <w:top w:val="nil"/>
              <w:bottom w:val="nil"/>
            </w:tcBorders>
            <w:vAlign w:val="center"/>
          </w:tcPr>
          <w:p w14:paraId="0777C6BC"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- 862,728,761</w:t>
            </w:r>
          </w:p>
        </w:tc>
        <w:tc>
          <w:tcPr>
            <w:tcW w:w="1457" w:type="dxa"/>
            <w:gridSpan w:val="2"/>
            <w:tcBorders>
              <w:top w:val="nil"/>
              <w:bottom w:val="nil"/>
            </w:tcBorders>
            <w:vAlign w:val="center"/>
          </w:tcPr>
          <w:p w14:paraId="190FC3BC"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- 509,754,761</w:t>
            </w:r>
          </w:p>
        </w:tc>
        <w:tc>
          <w:tcPr>
            <w:tcW w:w="1077" w:type="dxa"/>
            <w:gridSpan w:val="5"/>
            <w:tcBorders>
              <w:top w:val="nil"/>
              <w:bottom w:val="nil"/>
              <w:right w:val="nil"/>
            </w:tcBorders>
            <w:vAlign w:val="center"/>
          </w:tcPr>
          <w:p w14:paraId="0CD4C7EF"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144.42</w:t>
            </w:r>
          </w:p>
        </w:tc>
      </w:tr>
      <w:tr w:rsidR="00593F69" w:rsidRPr="00A93F98" w14:paraId="49CFF50A"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vAlign w:val="center"/>
          </w:tcPr>
          <w:p w14:paraId="547EF54C" w14:textId="77777777" w:rsidR="00593F69" w:rsidRPr="00A93F98" w:rsidRDefault="00593F69" w:rsidP="005C599A">
            <w:pPr>
              <w:rPr>
                <w:rFonts w:ascii="標楷體" w:eastAsia="標楷體" w:hAnsi="標楷體"/>
                <w:b/>
                <w:kern w:val="0"/>
                <w:sz w:val="20"/>
              </w:rPr>
            </w:pPr>
            <w:r w:rsidRPr="007E0076">
              <w:rPr>
                <w:rFonts w:ascii="標楷體" w:eastAsia="標楷體" w:hAnsi="標楷體" w:hint="eastAsia"/>
                <w:b/>
                <w:kern w:val="0"/>
                <w:sz w:val="20"/>
              </w:rPr>
              <w:t>期初現金及約當現金</w:t>
            </w:r>
          </w:p>
        </w:tc>
        <w:tc>
          <w:tcPr>
            <w:tcW w:w="1681" w:type="dxa"/>
            <w:gridSpan w:val="3"/>
            <w:tcBorders>
              <w:top w:val="nil"/>
              <w:bottom w:val="nil"/>
            </w:tcBorders>
            <w:vAlign w:val="center"/>
          </w:tcPr>
          <w:p w14:paraId="25953BE7"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4,569,665,000</w:t>
            </w:r>
          </w:p>
        </w:tc>
        <w:tc>
          <w:tcPr>
            <w:tcW w:w="1682" w:type="dxa"/>
            <w:gridSpan w:val="3"/>
            <w:tcBorders>
              <w:top w:val="nil"/>
              <w:bottom w:val="nil"/>
            </w:tcBorders>
            <w:vAlign w:val="center"/>
          </w:tcPr>
          <w:p w14:paraId="6927D7D8"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3,094,944,694</w:t>
            </w:r>
          </w:p>
        </w:tc>
        <w:tc>
          <w:tcPr>
            <w:tcW w:w="1457" w:type="dxa"/>
            <w:gridSpan w:val="2"/>
            <w:tcBorders>
              <w:top w:val="nil"/>
              <w:bottom w:val="nil"/>
            </w:tcBorders>
            <w:vAlign w:val="center"/>
          </w:tcPr>
          <w:p w14:paraId="38906BE3"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- 1,474,720,306</w:t>
            </w:r>
          </w:p>
        </w:tc>
        <w:tc>
          <w:tcPr>
            <w:tcW w:w="1077" w:type="dxa"/>
            <w:gridSpan w:val="5"/>
            <w:tcBorders>
              <w:top w:val="nil"/>
              <w:bottom w:val="nil"/>
              <w:right w:val="nil"/>
            </w:tcBorders>
            <w:vAlign w:val="center"/>
          </w:tcPr>
          <w:p w14:paraId="1787A4F4" w14:textId="77777777" w:rsidR="00593F69" w:rsidRPr="00A93F98" w:rsidRDefault="00593F69" w:rsidP="005C599A">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- 32.27</w:t>
            </w:r>
          </w:p>
        </w:tc>
      </w:tr>
      <w:tr w:rsidR="00593F69" w:rsidRPr="00A93F98" w14:paraId="05973ECD" w14:textId="77777777" w:rsidTr="00A246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419"/>
          <w:jc w:val="center"/>
        </w:trPr>
        <w:tc>
          <w:tcPr>
            <w:tcW w:w="3995" w:type="dxa"/>
            <w:gridSpan w:val="4"/>
            <w:tcBorders>
              <w:top w:val="nil"/>
              <w:left w:val="nil"/>
              <w:bottom w:val="nil"/>
            </w:tcBorders>
            <w:vAlign w:val="center"/>
          </w:tcPr>
          <w:p w14:paraId="49F856A6" w14:textId="77777777" w:rsidR="00593F69" w:rsidRPr="007E0076" w:rsidRDefault="00593F69" w:rsidP="005C599A">
            <w:pPr>
              <w:rPr>
                <w:rFonts w:ascii="標楷體" w:eastAsia="標楷體" w:hAnsi="標楷體"/>
                <w:b/>
                <w:kern w:val="0"/>
                <w:sz w:val="20"/>
              </w:rPr>
            </w:pPr>
            <w:r w:rsidRPr="007E0076">
              <w:rPr>
                <w:rFonts w:ascii="標楷體" w:eastAsia="標楷體" w:hAnsi="標楷體" w:hint="eastAsia"/>
                <w:b/>
                <w:kern w:val="0"/>
                <w:sz w:val="20"/>
              </w:rPr>
              <w:t>期末現金及約當現金</w:t>
            </w:r>
          </w:p>
        </w:tc>
        <w:tc>
          <w:tcPr>
            <w:tcW w:w="1681" w:type="dxa"/>
            <w:gridSpan w:val="3"/>
            <w:tcBorders>
              <w:top w:val="nil"/>
              <w:bottom w:val="nil"/>
            </w:tcBorders>
            <w:vAlign w:val="center"/>
          </w:tcPr>
          <w:p w14:paraId="57210C39" w14:textId="77777777" w:rsidR="00593F69" w:rsidRPr="007E0076" w:rsidRDefault="00593F69" w:rsidP="005C599A">
            <w:pPr>
              <w:autoSpaceDE w:val="0"/>
              <w:autoSpaceDN w:val="0"/>
              <w:adjustRightInd w:val="0"/>
              <w:jc w:val="right"/>
              <w:rPr>
                <w:rFonts w:ascii="細明體" w:eastAsia="細明體" w:hAnsi="細明體"/>
                <w:b/>
                <w:kern w:val="0"/>
                <w:sz w:val="18"/>
              </w:rPr>
            </w:pPr>
            <w:r w:rsidRPr="007E0076">
              <w:rPr>
                <w:rFonts w:ascii="細明體" w:eastAsia="細明體" w:hAnsi="細明體" w:hint="eastAsia"/>
                <w:b/>
                <w:kern w:val="0"/>
                <w:sz w:val="18"/>
              </w:rPr>
              <w:t>4,216,691,000</w:t>
            </w:r>
          </w:p>
        </w:tc>
        <w:tc>
          <w:tcPr>
            <w:tcW w:w="1682" w:type="dxa"/>
            <w:gridSpan w:val="3"/>
            <w:tcBorders>
              <w:top w:val="nil"/>
              <w:bottom w:val="nil"/>
            </w:tcBorders>
            <w:vAlign w:val="center"/>
          </w:tcPr>
          <w:p w14:paraId="29DED275" w14:textId="77777777" w:rsidR="00593F69" w:rsidRPr="007E0076" w:rsidRDefault="00593F69" w:rsidP="005C599A">
            <w:pPr>
              <w:autoSpaceDE w:val="0"/>
              <w:autoSpaceDN w:val="0"/>
              <w:adjustRightInd w:val="0"/>
              <w:jc w:val="right"/>
              <w:rPr>
                <w:rFonts w:ascii="細明體" w:eastAsia="細明體" w:hAnsi="細明體"/>
                <w:b/>
                <w:kern w:val="0"/>
                <w:sz w:val="18"/>
              </w:rPr>
            </w:pPr>
            <w:r w:rsidRPr="007E0076">
              <w:rPr>
                <w:rFonts w:ascii="細明體" w:eastAsia="細明體" w:hAnsi="細明體" w:hint="eastAsia"/>
                <w:b/>
                <w:kern w:val="0"/>
                <w:sz w:val="18"/>
              </w:rPr>
              <w:t>2,232,215,933</w:t>
            </w:r>
          </w:p>
        </w:tc>
        <w:tc>
          <w:tcPr>
            <w:tcW w:w="1457" w:type="dxa"/>
            <w:gridSpan w:val="2"/>
            <w:tcBorders>
              <w:top w:val="nil"/>
              <w:bottom w:val="nil"/>
            </w:tcBorders>
            <w:vAlign w:val="center"/>
          </w:tcPr>
          <w:p w14:paraId="643C8D9F" w14:textId="77777777" w:rsidR="00593F69" w:rsidRPr="007E0076" w:rsidRDefault="00593F69" w:rsidP="005C599A">
            <w:pPr>
              <w:autoSpaceDE w:val="0"/>
              <w:autoSpaceDN w:val="0"/>
              <w:adjustRightInd w:val="0"/>
              <w:jc w:val="right"/>
              <w:rPr>
                <w:rFonts w:ascii="細明體" w:eastAsia="細明體" w:hAnsi="細明體"/>
                <w:b/>
                <w:kern w:val="0"/>
                <w:sz w:val="18"/>
              </w:rPr>
            </w:pPr>
            <w:r w:rsidRPr="007E0076">
              <w:rPr>
                <w:rFonts w:ascii="細明體" w:eastAsia="細明體" w:hAnsi="細明體" w:hint="eastAsia"/>
                <w:b/>
                <w:kern w:val="0"/>
                <w:sz w:val="18"/>
              </w:rPr>
              <w:t>- 1,984,475,067</w:t>
            </w:r>
          </w:p>
        </w:tc>
        <w:tc>
          <w:tcPr>
            <w:tcW w:w="1077" w:type="dxa"/>
            <w:gridSpan w:val="5"/>
            <w:tcBorders>
              <w:top w:val="nil"/>
              <w:bottom w:val="nil"/>
              <w:right w:val="nil"/>
            </w:tcBorders>
            <w:vAlign w:val="center"/>
          </w:tcPr>
          <w:p w14:paraId="0211F2AB" w14:textId="77777777" w:rsidR="00593F69" w:rsidRPr="007E0076" w:rsidRDefault="00593F69" w:rsidP="005C599A">
            <w:pPr>
              <w:autoSpaceDE w:val="0"/>
              <w:autoSpaceDN w:val="0"/>
              <w:adjustRightInd w:val="0"/>
              <w:jc w:val="right"/>
              <w:rPr>
                <w:rFonts w:ascii="細明體" w:eastAsia="細明體" w:hAnsi="細明體"/>
                <w:b/>
                <w:kern w:val="0"/>
                <w:sz w:val="18"/>
              </w:rPr>
            </w:pPr>
            <w:r w:rsidRPr="007E0076">
              <w:rPr>
                <w:rFonts w:ascii="細明體" w:eastAsia="細明體" w:hAnsi="細明體" w:hint="eastAsia"/>
                <w:b/>
                <w:kern w:val="0"/>
                <w:sz w:val="18"/>
              </w:rPr>
              <w:t>- 47.06</w:t>
            </w:r>
          </w:p>
        </w:tc>
      </w:tr>
      <w:tr w:rsidR="00593F69" w:rsidRPr="00A93F98" w14:paraId="62C1DF2C" w14:textId="77777777" w:rsidTr="002535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trHeight w:val="1559"/>
          <w:jc w:val="center"/>
        </w:trPr>
        <w:tc>
          <w:tcPr>
            <w:tcW w:w="3995" w:type="dxa"/>
            <w:gridSpan w:val="4"/>
            <w:tcBorders>
              <w:top w:val="nil"/>
              <w:left w:val="nil"/>
              <w:bottom w:val="single" w:sz="8" w:space="0" w:color="auto"/>
            </w:tcBorders>
            <w:vAlign w:val="center"/>
          </w:tcPr>
          <w:p w14:paraId="1650E631" w14:textId="77777777" w:rsidR="00593F69" w:rsidRPr="00A93F98" w:rsidRDefault="00593F69" w:rsidP="000C6A6E">
            <w:pPr>
              <w:rPr>
                <w:rFonts w:ascii="標楷體" w:eastAsia="標楷體" w:hAnsi="標楷體"/>
                <w:b/>
                <w:noProof/>
                <w:kern w:val="0"/>
                <w:sz w:val="20"/>
              </w:rPr>
            </w:pPr>
          </w:p>
        </w:tc>
        <w:tc>
          <w:tcPr>
            <w:tcW w:w="1681" w:type="dxa"/>
            <w:gridSpan w:val="3"/>
            <w:tcBorders>
              <w:top w:val="nil"/>
              <w:bottom w:val="single" w:sz="8" w:space="0" w:color="auto"/>
            </w:tcBorders>
            <w:vAlign w:val="center"/>
          </w:tcPr>
          <w:p w14:paraId="389B943F" w14:textId="77777777" w:rsidR="00593F69" w:rsidRPr="00A93F98" w:rsidRDefault="00593F69" w:rsidP="000C6A6E">
            <w:pPr>
              <w:autoSpaceDE w:val="0"/>
              <w:autoSpaceDN w:val="0"/>
              <w:adjustRightInd w:val="0"/>
              <w:jc w:val="right"/>
              <w:rPr>
                <w:rFonts w:ascii="標楷體" w:eastAsia="標楷體" w:hAnsi="標楷體"/>
                <w:b/>
                <w:noProof/>
                <w:kern w:val="0"/>
                <w:sz w:val="18"/>
                <w:szCs w:val="18"/>
              </w:rPr>
            </w:pPr>
          </w:p>
        </w:tc>
        <w:tc>
          <w:tcPr>
            <w:tcW w:w="1682" w:type="dxa"/>
            <w:gridSpan w:val="3"/>
            <w:tcBorders>
              <w:top w:val="nil"/>
              <w:bottom w:val="single" w:sz="8" w:space="0" w:color="auto"/>
            </w:tcBorders>
            <w:vAlign w:val="center"/>
          </w:tcPr>
          <w:p w14:paraId="43931728" w14:textId="77777777" w:rsidR="00593F69" w:rsidRPr="00A93F98" w:rsidRDefault="00593F69" w:rsidP="000C6A6E">
            <w:pPr>
              <w:autoSpaceDE w:val="0"/>
              <w:autoSpaceDN w:val="0"/>
              <w:adjustRightInd w:val="0"/>
              <w:jc w:val="right"/>
              <w:rPr>
                <w:rFonts w:ascii="標楷體" w:eastAsia="標楷體" w:hAnsi="標楷體"/>
                <w:b/>
                <w:noProof/>
                <w:kern w:val="0"/>
                <w:sz w:val="18"/>
                <w:szCs w:val="18"/>
              </w:rPr>
            </w:pPr>
          </w:p>
        </w:tc>
        <w:tc>
          <w:tcPr>
            <w:tcW w:w="1457" w:type="dxa"/>
            <w:gridSpan w:val="2"/>
            <w:tcBorders>
              <w:top w:val="nil"/>
              <w:bottom w:val="single" w:sz="8" w:space="0" w:color="auto"/>
            </w:tcBorders>
            <w:vAlign w:val="center"/>
          </w:tcPr>
          <w:p w14:paraId="7CEC28A7" w14:textId="77777777" w:rsidR="00593F69" w:rsidRPr="00A93F98" w:rsidRDefault="00593F69" w:rsidP="000C6A6E">
            <w:pPr>
              <w:autoSpaceDE w:val="0"/>
              <w:autoSpaceDN w:val="0"/>
              <w:adjustRightInd w:val="0"/>
              <w:jc w:val="right"/>
              <w:rPr>
                <w:rFonts w:ascii="標楷體" w:eastAsia="標楷體" w:hAnsi="標楷體"/>
                <w:b/>
                <w:noProof/>
                <w:kern w:val="0"/>
                <w:sz w:val="18"/>
                <w:szCs w:val="18"/>
              </w:rPr>
            </w:pPr>
          </w:p>
        </w:tc>
        <w:tc>
          <w:tcPr>
            <w:tcW w:w="1077" w:type="dxa"/>
            <w:gridSpan w:val="5"/>
            <w:tcBorders>
              <w:top w:val="nil"/>
              <w:bottom w:val="single" w:sz="8" w:space="0" w:color="auto"/>
              <w:right w:val="nil"/>
            </w:tcBorders>
            <w:vAlign w:val="center"/>
          </w:tcPr>
          <w:p w14:paraId="0AE087AE" w14:textId="77777777" w:rsidR="00593F69" w:rsidRPr="00A93F98" w:rsidRDefault="00593F69" w:rsidP="000C6A6E">
            <w:pPr>
              <w:autoSpaceDE w:val="0"/>
              <w:autoSpaceDN w:val="0"/>
              <w:adjustRightInd w:val="0"/>
              <w:jc w:val="right"/>
              <w:rPr>
                <w:rFonts w:ascii="標楷體" w:eastAsia="標楷體" w:hAnsi="標楷體"/>
                <w:b/>
                <w:noProof/>
                <w:kern w:val="0"/>
                <w:sz w:val="18"/>
                <w:szCs w:val="18"/>
              </w:rPr>
            </w:pPr>
          </w:p>
        </w:tc>
      </w:tr>
    </w:tbl>
    <w:p w14:paraId="429B8755" w14:textId="77777777" w:rsidR="00593F69" w:rsidRPr="00780996" w:rsidRDefault="00593F69" w:rsidP="00114E4F">
      <w:pPr>
        <w:adjustRightInd w:val="0"/>
        <w:snapToGrid w:val="0"/>
        <w:spacing w:before="6" w:line="240" w:lineRule="exact"/>
        <w:ind w:left="500" w:hangingChars="278" w:hanging="500"/>
        <w:jc w:val="both"/>
        <w:rPr>
          <w:rFonts w:ascii="標楷體" w:eastAsia="標楷體" w:hAnsi="標楷體" w:cs="Times New Roman"/>
          <w:sz w:val="18"/>
          <w:szCs w:val="18"/>
        </w:rPr>
      </w:pPr>
      <w:r w:rsidRPr="00E205CE">
        <w:rPr>
          <w:rFonts w:ascii="標楷體" w:eastAsia="標楷體" w:hAnsi="標楷體" w:hint="eastAsia"/>
          <w:sz w:val="18"/>
          <w:szCs w:val="18"/>
        </w:rPr>
        <w:t>註：</w:t>
      </w:r>
      <w:r w:rsidRPr="00780996">
        <w:rPr>
          <w:rFonts w:ascii="標楷體" w:eastAsia="標楷體" w:hAnsi="標楷體" w:cs="Times New Roman" w:hint="eastAsia"/>
          <w:sz w:val="18"/>
          <w:szCs w:val="18"/>
        </w:rPr>
        <w:t>1.本表係採現金及約當現金基礎，包括現金及自投資日起3個月內到期或清償之債權證券。</w:t>
      </w:r>
    </w:p>
    <w:p w14:paraId="63A39461" w14:textId="40E51DA4" w:rsidR="00593F69" w:rsidRPr="007C5E41" w:rsidRDefault="00593F69" w:rsidP="00A1229E">
      <w:pPr>
        <w:adjustRightInd w:val="0"/>
        <w:snapToGrid w:val="0"/>
        <w:spacing w:line="240" w:lineRule="exact"/>
        <w:ind w:leftChars="150" w:left="540" w:hangingChars="100" w:hanging="180"/>
        <w:jc w:val="both"/>
        <w:rPr>
          <w:rFonts w:ascii="標楷體" w:eastAsia="標楷體" w:hAnsi="標楷體" w:cs="Times New Roman"/>
          <w:sz w:val="18"/>
          <w:szCs w:val="18"/>
        </w:rPr>
      </w:pPr>
      <w:r w:rsidRPr="00780996">
        <w:rPr>
          <w:rFonts w:ascii="標楷體" w:eastAsia="標楷體" w:hAnsi="標楷體" w:cs="Times New Roman" w:hint="eastAsia"/>
          <w:sz w:val="18"/>
          <w:szCs w:val="18"/>
        </w:rPr>
        <w:t>2.本表「調整項目」欄所列，包括提存呆帳、醫療折讓及評價短絀、提</w:t>
      </w:r>
      <w:r w:rsidRPr="00780996">
        <w:rPr>
          <w:rFonts w:ascii="標楷體" w:eastAsia="標楷體" w:hAnsi="標楷體" w:cs="Times New Roman"/>
          <w:sz w:val="18"/>
          <w:szCs w:val="18"/>
        </w:rPr>
        <w:t>存各項準備、</w:t>
      </w:r>
      <w:r w:rsidRPr="00780996">
        <w:rPr>
          <w:rFonts w:ascii="標楷體" w:eastAsia="標楷體" w:hAnsi="標楷體" w:cs="Times New Roman" w:hint="eastAsia"/>
          <w:sz w:val="18"/>
          <w:szCs w:val="18"/>
        </w:rPr>
        <w:t>折舊、減損及折耗、攤銷、兌換短絀（賸餘）、處理資產短絀（賸餘）、債務整理短絀（賸餘）、其他、流動資產淨減（淨增）及流動負債淨增（淨減）。</w:t>
      </w:r>
    </w:p>
    <w:tbl>
      <w:tblPr>
        <w:tblW w:w="9923" w:type="dxa"/>
        <w:jc w:val="center"/>
        <w:tblLayout w:type="fixed"/>
        <w:tblCellMar>
          <w:left w:w="28" w:type="dxa"/>
          <w:right w:w="28" w:type="dxa"/>
        </w:tblCellMar>
        <w:tblLook w:val="0000" w:firstRow="0" w:lastRow="0" w:firstColumn="0" w:lastColumn="0" w:noHBand="0" w:noVBand="0"/>
      </w:tblPr>
      <w:tblGrid>
        <w:gridCol w:w="3235"/>
        <w:gridCol w:w="1679"/>
        <w:gridCol w:w="622"/>
        <w:gridCol w:w="1687"/>
        <w:gridCol w:w="614"/>
        <w:gridCol w:w="1279"/>
        <w:gridCol w:w="807"/>
      </w:tblGrid>
      <w:tr w:rsidR="00593F69" w:rsidRPr="00A93F98" w14:paraId="3E4F601A" w14:textId="77777777" w:rsidTr="005C73A7">
        <w:trPr>
          <w:trHeight w:val="861"/>
          <w:tblHeader/>
          <w:jc w:val="center"/>
        </w:trPr>
        <w:tc>
          <w:tcPr>
            <w:tcW w:w="9923" w:type="dxa"/>
            <w:gridSpan w:val="7"/>
            <w:tcBorders>
              <w:bottom w:val="single" w:sz="8" w:space="0" w:color="auto"/>
            </w:tcBorders>
          </w:tcPr>
          <w:p w14:paraId="1580388A" w14:textId="77777777" w:rsidR="00593F69" w:rsidRPr="00A93F98" w:rsidRDefault="00593F69" w:rsidP="000F0E04">
            <w:pPr>
              <w:snapToGrid w:val="0"/>
              <w:spacing w:after="60"/>
              <w:jc w:val="center"/>
              <w:rPr>
                <w:rFonts w:ascii="標楷體" w:eastAsia="標楷體" w:hAnsi="標楷體"/>
                <w:b/>
                <w:sz w:val="36"/>
                <w:szCs w:val="36"/>
                <w:u w:val="single"/>
              </w:rPr>
            </w:pPr>
            <w:r w:rsidRPr="00A93F98">
              <w:rPr>
                <w:rFonts w:ascii="標楷體" w:eastAsia="標楷體" w:hAnsi="標楷體"/>
                <w:color w:val="FF0000"/>
                <w:sz w:val="20"/>
              </w:rPr>
              <w:lastRenderedPageBreak/>
              <w:br w:type="page"/>
            </w:r>
            <w:r w:rsidRPr="00A93F98">
              <w:rPr>
                <w:rFonts w:ascii="標楷體" w:eastAsia="標楷體" w:hAnsi="標楷體" w:hint="eastAsia"/>
                <w:b/>
                <w:sz w:val="36"/>
                <w:szCs w:val="36"/>
                <w:u w:val="single"/>
              </w:rPr>
              <w:t>臺北市都市更新基金餘絀審定後平衡表</w:t>
            </w:r>
          </w:p>
          <w:p w14:paraId="7305BDCD" w14:textId="77777777" w:rsidR="00593F69" w:rsidRPr="00A93F98" w:rsidRDefault="00593F69" w:rsidP="000F0E04">
            <w:pPr>
              <w:tabs>
                <w:tab w:val="left" w:pos="3600"/>
                <w:tab w:val="left" w:pos="8449"/>
              </w:tabs>
              <w:snapToGrid w:val="0"/>
              <w:spacing w:after="60"/>
              <w:ind w:rightChars="-4" w:right="-10"/>
              <w:rPr>
                <w:rFonts w:ascii="標楷體" w:eastAsia="標楷體" w:hAnsi="標楷體"/>
                <w:b/>
                <w:sz w:val="32"/>
                <w:u w:val="single"/>
              </w:rPr>
            </w:pPr>
            <w:r w:rsidRPr="00A93F98">
              <w:rPr>
                <w:rFonts w:ascii="標楷體" w:eastAsia="標楷體" w:hAnsi="標楷體"/>
                <w:spacing w:val="60"/>
              </w:rPr>
              <w:tab/>
            </w:r>
            <w:r w:rsidRPr="00A93F98">
              <w:rPr>
                <w:rFonts w:ascii="標楷體" w:eastAsia="標楷體" w:hAnsi="標楷體" w:hint="eastAsia"/>
                <w:sz w:val="22"/>
              </w:rPr>
              <w:t>中華民國1</w:t>
            </w:r>
            <w:r>
              <w:rPr>
                <w:rFonts w:ascii="標楷體" w:eastAsia="標楷體" w:hAnsi="標楷體" w:hint="eastAsia"/>
                <w:sz w:val="22"/>
              </w:rPr>
              <w:t>14</w:t>
            </w:r>
            <w:r w:rsidRPr="00A93F98">
              <w:rPr>
                <w:rFonts w:ascii="標楷體" w:eastAsia="標楷體" w:hAnsi="標楷體" w:hint="eastAsia"/>
                <w:sz w:val="22"/>
              </w:rPr>
              <w:t>年12月31日</w:t>
            </w:r>
            <w:r w:rsidRPr="00A93F98">
              <w:rPr>
                <w:rFonts w:ascii="標楷體" w:eastAsia="標楷體" w:hAnsi="標楷體" w:hint="eastAsia"/>
              </w:rPr>
              <w:tab/>
            </w:r>
            <w:r w:rsidRPr="00A93F98">
              <w:rPr>
                <w:rFonts w:ascii="標楷體" w:eastAsia="標楷體" w:hAnsi="標楷體" w:hint="eastAsia"/>
                <w:kern w:val="0"/>
                <w:sz w:val="20"/>
              </w:rPr>
              <w:t>單位：新臺幣元</w:t>
            </w:r>
          </w:p>
        </w:tc>
      </w:tr>
      <w:tr w:rsidR="00593F69" w:rsidRPr="00A93F98" w14:paraId="46089FDE"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3235" w:type="dxa"/>
            <w:vMerge w:val="restart"/>
            <w:tcBorders>
              <w:top w:val="single" w:sz="8" w:space="0" w:color="auto"/>
              <w:left w:val="nil"/>
              <w:bottom w:val="nil"/>
            </w:tcBorders>
            <w:vAlign w:val="center"/>
          </w:tcPr>
          <w:p w14:paraId="06269E64" w14:textId="77777777" w:rsidR="00593F69" w:rsidRPr="00A93F98" w:rsidRDefault="00593F69" w:rsidP="005B1109">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科目</w:t>
            </w:r>
          </w:p>
        </w:tc>
        <w:tc>
          <w:tcPr>
            <w:tcW w:w="2301" w:type="dxa"/>
            <w:gridSpan w:val="2"/>
            <w:tcBorders>
              <w:top w:val="single" w:sz="8" w:space="0" w:color="auto"/>
              <w:bottom w:val="nil"/>
            </w:tcBorders>
            <w:vAlign w:val="center"/>
          </w:tcPr>
          <w:p w14:paraId="129706BF" w14:textId="77777777" w:rsidR="00593F69" w:rsidRPr="00A93F98" w:rsidRDefault="00593F69" w:rsidP="005B1109">
            <w:pPr>
              <w:spacing w:line="200" w:lineRule="exact"/>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4</w:t>
            </w:r>
            <w:r w:rsidRPr="00C558F1">
              <w:rPr>
                <w:rFonts w:ascii="標楷體" w:eastAsia="標楷體" w:hAnsi="標楷體" w:hint="eastAsia"/>
                <w:spacing w:val="-20"/>
                <w:sz w:val="20"/>
              </w:rPr>
              <w:t>年12月31日</w:t>
            </w:r>
          </w:p>
        </w:tc>
        <w:tc>
          <w:tcPr>
            <w:tcW w:w="2301" w:type="dxa"/>
            <w:gridSpan w:val="2"/>
            <w:tcBorders>
              <w:top w:val="single" w:sz="8" w:space="0" w:color="auto"/>
              <w:bottom w:val="nil"/>
            </w:tcBorders>
            <w:vAlign w:val="center"/>
          </w:tcPr>
          <w:p w14:paraId="46EA8B81" w14:textId="77777777" w:rsidR="00593F69" w:rsidRPr="00A93F98" w:rsidRDefault="00593F69" w:rsidP="005B1109">
            <w:pPr>
              <w:spacing w:line="200" w:lineRule="exact"/>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3</w:t>
            </w:r>
            <w:r w:rsidRPr="00C558F1">
              <w:rPr>
                <w:rFonts w:ascii="標楷體" w:eastAsia="標楷體" w:hAnsi="標楷體" w:hint="eastAsia"/>
                <w:spacing w:val="-20"/>
                <w:sz w:val="20"/>
              </w:rPr>
              <w:t>年12月31日</w:t>
            </w:r>
          </w:p>
        </w:tc>
        <w:tc>
          <w:tcPr>
            <w:tcW w:w="2086" w:type="dxa"/>
            <w:gridSpan w:val="2"/>
            <w:tcBorders>
              <w:top w:val="single" w:sz="8" w:space="0" w:color="auto"/>
              <w:bottom w:val="nil"/>
              <w:right w:val="nil"/>
            </w:tcBorders>
            <w:vAlign w:val="center"/>
          </w:tcPr>
          <w:p w14:paraId="2EF69D98" w14:textId="77777777" w:rsidR="00593F69" w:rsidRPr="00A93F98" w:rsidRDefault="00593F69" w:rsidP="005B1109">
            <w:pPr>
              <w:spacing w:line="200" w:lineRule="exact"/>
              <w:jc w:val="distribute"/>
              <w:rPr>
                <w:rFonts w:ascii="標楷體" w:eastAsia="標楷體" w:hAnsi="標楷體"/>
                <w:sz w:val="20"/>
              </w:rPr>
            </w:pPr>
            <w:r w:rsidRPr="00A93F98">
              <w:rPr>
                <w:rFonts w:ascii="標楷體" w:eastAsia="標楷體" w:hAnsi="標楷體" w:hint="eastAsia"/>
                <w:sz w:val="20"/>
              </w:rPr>
              <w:t>比較增減</w:t>
            </w:r>
          </w:p>
        </w:tc>
      </w:tr>
      <w:tr w:rsidR="00593F69" w:rsidRPr="00A93F98" w14:paraId="2466FF15"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0"/>
          <w:jc w:val="center"/>
        </w:trPr>
        <w:tc>
          <w:tcPr>
            <w:tcW w:w="3235" w:type="dxa"/>
            <w:vMerge/>
            <w:tcBorders>
              <w:top w:val="nil"/>
              <w:left w:val="nil"/>
              <w:bottom w:val="nil"/>
            </w:tcBorders>
            <w:vAlign w:val="center"/>
          </w:tcPr>
          <w:p w14:paraId="53E9E4B5" w14:textId="77777777" w:rsidR="00593F69" w:rsidRPr="00A93F98" w:rsidRDefault="00593F69" w:rsidP="005B1109">
            <w:pPr>
              <w:spacing w:line="200" w:lineRule="exact"/>
              <w:ind w:left="113" w:right="113"/>
              <w:jc w:val="distribute"/>
              <w:rPr>
                <w:rFonts w:ascii="標楷體" w:eastAsia="標楷體" w:hAnsi="標楷體"/>
                <w:sz w:val="20"/>
              </w:rPr>
            </w:pPr>
          </w:p>
        </w:tc>
        <w:tc>
          <w:tcPr>
            <w:tcW w:w="1679" w:type="dxa"/>
            <w:tcBorders>
              <w:bottom w:val="nil"/>
            </w:tcBorders>
            <w:vAlign w:val="center"/>
          </w:tcPr>
          <w:p w14:paraId="4EF7E485" w14:textId="77777777" w:rsidR="00593F69" w:rsidRPr="00A93F98" w:rsidRDefault="00593F69" w:rsidP="005B1109">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金額</w:t>
            </w:r>
          </w:p>
        </w:tc>
        <w:tc>
          <w:tcPr>
            <w:tcW w:w="622" w:type="dxa"/>
            <w:tcBorders>
              <w:bottom w:val="nil"/>
            </w:tcBorders>
            <w:vAlign w:val="center"/>
          </w:tcPr>
          <w:p w14:paraId="1706AA52" w14:textId="77777777" w:rsidR="00593F69" w:rsidRPr="00A93F98" w:rsidRDefault="00593F69" w:rsidP="005B1109">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w:t>
            </w:r>
          </w:p>
        </w:tc>
        <w:tc>
          <w:tcPr>
            <w:tcW w:w="1687" w:type="dxa"/>
            <w:tcBorders>
              <w:bottom w:val="nil"/>
            </w:tcBorders>
            <w:vAlign w:val="center"/>
          </w:tcPr>
          <w:p w14:paraId="75C0C3C2" w14:textId="77777777" w:rsidR="00593F69" w:rsidRPr="00A93F98" w:rsidRDefault="00593F69" w:rsidP="005B1109">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金額</w:t>
            </w:r>
          </w:p>
        </w:tc>
        <w:tc>
          <w:tcPr>
            <w:tcW w:w="614" w:type="dxa"/>
            <w:tcBorders>
              <w:bottom w:val="nil"/>
            </w:tcBorders>
            <w:vAlign w:val="center"/>
          </w:tcPr>
          <w:p w14:paraId="7F22DD9D" w14:textId="77777777" w:rsidR="00593F69" w:rsidRPr="00A93F98" w:rsidRDefault="00593F69" w:rsidP="005B1109">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w:t>
            </w:r>
          </w:p>
        </w:tc>
        <w:tc>
          <w:tcPr>
            <w:tcW w:w="1279" w:type="dxa"/>
            <w:tcBorders>
              <w:bottom w:val="nil"/>
            </w:tcBorders>
            <w:vAlign w:val="center"/>
          </w:tcPr>
          <w:p w14:paraId="779CBEDA" w14:textId="77777777" w:rsidR="00593F69" w:rsidRPr="00A93F98" w:rsidRDefault="00593F69" w:rsidP="005B1109">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金額</w:t>
            </w:r>
          </w:p>
        </w:tc>
        <w:tc>
          <w:tcPr>
            <w:tcW w:w="807" w:type="dxa"/>
            <w:tcBorders>
              <w:bottom w:val="nil"/>
              <w:right w:val="nil"/>
            </w:tcBorders>
            <w:vAlign w:val="center"/>
          </w:tcPr>
          <w:p w14:paraId="5352A3E9" w14:textId="77777777" w:rsidR="00593F69" w:rsidRPr="00A93F98" w:rsidRDefault="00593F69" w:rsidP="005B1109">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w:t>
            </w:r>
          </w:p>
        </w:tc>
      </w:tr>
      <w:tr w:rsidR="00593F69" w:rsidRPr="00A93F98" w14:paraId="3A86A3B5" w14:textId="77777777" w:rsidTr="001431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235" w:type="dxa"/>
            <w:tcBorders>
              <w:top w:val="single" w:sz="8" w:space="0" w:color="auto"/>
              <w:left w:val="nil"/>
              <w:bottom w:val="nil"/>
            </w:tcBorders>
            <w:shd w:val="clear" w:color="auto" w:fill="auto"/>
            <w:vAlign w:val="center"/>
          </w:tcPr>
          <w:p w14:paraId="1E548F83" w14:textId="77777777" w:rsidR="00593F69" w:rsidRPr="00A93F98" w:rsidRDefault="00593F69" w:rsidP="00CC0A9D">
            <w:pPr>
              <w:overflowPunct w:val="0"/>
              <w:spacing w:line="160" w:lineRule="atLeast"/>
              <w:ind w:right="42"/>
              <w:rPr>
                <w:rFonts w:ascii="標楷體" w:eastAsia="標楷體" w:hAnsi="標楷體"/>
                <w:b/>
                <w:kern w:val="0"/>
                <w:sz w:val="20"/>
              </w:rPr>
            </w:pPr>
            <w:r w:rsidRPr="006F0A3C">
              <w:rPr>
                <w:rFonts w:ascii="標楷體" w:eastAsia="標楷體" w:hAnsi="標楷體" w:hint="eastAsia"/>
                <w:b/>
                <w:kern w:val="0"/>
                <w:sz w:val="20"/>
              </w:rPr>
              <w:t>資產</w:t>
            </w:r>
          </w:p>
        </w:tc>
        <w:tc>
          <w:tcPr>
            <w:tcW w:w="1679" w:type="dxa"/>
            <w:tcBorders>
              <w:top w:val="single" w:sz="8" w:space="0" w:color="auto"/>
              <w:bottom w:val="nil"/>
            </w:tcBorders>
            <w:shd w:val="clear" w:color="auto" w:fill="auto"/>
            <w:vAlign w:val="center"/>
          </w:tcPr>
          <w:p w14:paraId="2D1267FD"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19,007,204,311</w:t>
            </w:r>
          </w:p>
        </w:tc>
        <w:tc>
          <w:tcPr>
            <w:tcW w:w="622" w:type="dxa"/>
            <w:tcBorders>
              <w:top w:val="single" w:sz="8" w:space="0" w:color="auto"/>
              <w:bottom w:val="nil"/>
            </w:tcBorders>
            <w:shd w:val="clear" w:color="auto" w:fill="auto"/>
            <w:vAlign w:val="center"/>
          </w:tcPr>
          <w:p w14:paraId="362C0EC1"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100.00</w:t>
            </w:r>
          </w:p>
        </w:tc>
        <w:tc>
          <w:tcPr>
            <w:tcW w:w="1687" w:type="dxa"/>
            <w:tcBorders>
              <w:top w:val="single" w:sz="8" w:space="0" w:color="auto"/>
              <w:bottom w:val="nil"/>
            </w:tcBorders>
            <w:shd w:val="clear" w:color="auto" w:fill="auto"/>
            <w:vAlign w:val="center"/>
          </w:tcPr>
          <w:p w14:paraId="533EE4A5"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19,868,276,878</w:t>
            </w:r>
          </w:p>
        </w:tc>
        <w:tc>
          <w:tcPr>
            <w:tcW w:w="614" w:type="dxa"/>
            <w:tcBorders>
              <w:top w:val="single" w:sz="8" w:space="0" w:color="auto"/>
              <w:bottom w:val="nil"/>
            </w:tcBorders>
            <w:shd w:val="clear" w:color="auto" w:fill="auto"/>
            <w:vAlign w:val="center"/>
          </w:tcPr>
          <w:p w14:paraId="2ED66250"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100.00</w:t>
            </w:r>
          </w:p>
        </w:tc>
        <w:tc>
          <w:tcPr>
            <w:tcW w:w="1279" w:type="dxa"/>
            <w:tcBorders>
              <w:top w:val="single" w:sz="8" w:space="0" w:color="auto"/>
              <w:bottom w:val="nil"/>
            </w:tcBorders>
            <w:shd w:val="clear" w:color="auto" w:fill="auto"/>
            <w:vAlign w:val="center"/>
          </w:tcPr>
          <w:p w14:paraId="71865EC4" w14:textId="77777777" w:rsidR="00593F69" w:rsidRPr="00A93F98" w:rsidRDefault="00593F69" w:rsidP="00CC0A9D">
            <w:pPr>
              <w:overflowPunct w:val="0"/>
              <w:spacing w:line="160" w:lineRule="atLeast"/>
              <w:jc w:val="right"/>
              <w:rPr>
                <w:rFonts w:ascii="標楷體" w:eastAsia="標楷體" w:hAnsi="標楷體"/>
                <w:b/>
                <w:noProof/>
                <w:sz w:val="18"/>
                <w:szCs w:val="18"/>
              </w:rPr>
            </w:pPr>
            <w:r w:rsidRPr="006F0A3C">
              <w:rPr>
                <w:rFonts w:ascii="細明體" w:eastAsia="細明體" w:hAnsi="細明體" w:hint="eastAsia"/>
                <w:b/>
                <w:noProof/>
                <w:sz w:val="18"/>
              </w:rPr>
              <w:t>- 861,072,567</w:t>
            </w:r>
          </w:p>
        </w:tc>
        <w:tc>
          <w:tcPr>
            <w:tcW w:w="807" w:type="dxa"/>
            <w:tcBorders>
              <w:top w:val="single" w:sz="8" w:space="0" w:color="auto"/>
              <w:bottom w:val="nil"/>
              <w:right w:val="nil"/>
            </w:tcBorders>
            <w:shd w:val="clear" w:color="auto" w:fill="auto"/>
            <w:vAlign w:val="center"/>
          </w:tcPr>
          <w:p w14:paraId="4AEE7EE3" w14:textId="77777777" w:rsidR="00593F69" w:rsidRPr="00A93F98" w:rsidRDefault="00593F69" w:rsidP="00CC0A9D">
            <w:pPr>
              <w:overflowPunct w:val="0"/>
              <w:spacing w:line="160" w:lineRule="atLeast"/>
              <w:jc w:val="right"/>
              <w:rPr>
                <w:rFonts w:ascii="標楷體" w:eastAsia="標楷體" w:hAnsi="標楷體"/>
                <w:b/>
                <w:kern w:val="0"/>
                <w:sz w:val="18"/>
                <w:szCs w:val="18"/>
              </w:rPr>
            </w:pPr>
            <w:r w:rsidRPr="006F0A3C">
              <w:rPr>
                <w:rFonts w:ascii="細明體" w:eastAsia="細明體" w:hAnsi="細明體" w:hint="eastAsia"/>
                <w:b/>
                <w:kern w:val="0"/>
                <w:sz w:val="18"/>
              </w:rPr>
              <w:t>- 4.33</w:t>
            </w:r>
          </w:p>
        </w:tc>
      </w:tr>
      <w:tr w:rsidR="00593F69" w:rsidRPr="00A93F98" w14:paraId="2590BB19"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5A43170B" w14:textId="77777777" w:rsidR="00593F69" w:rsidRPr="00E362C5" w:rsidRDefault="00593F69" w:rsidP="00CC0A9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流動資產</w:t>
            </w:r>
          </w:p>
        </w:tc>
        <w:tc>
          <w:tcPr>
            <w:tcW w:w="1679" w:type="dxa"/>
            <w:tcBorders>
              <w:top w:val="nil"/>
              <w:bottom w:val="nil"/>
            </w:tcBorders>
            <w:vAlign w:val="center"/>
          </w:tcPr>
          <w:p w14:paraId="5AD7D4FD"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2,616,941,160</w:t>
            </w:r>
          </w:p>
        </w:tc>
        <w:tc>
          <w:tcPr>
            <w:tcW w:w="622" w:type="dxa"/>
            <w:tcBorders>
              <w:top w:val="nil"/>
              <w:bottom w:val="nil"/>
            </w:tcBorders>
            <w:vAlign w:val="center"/>
          </w:tcPr>
          <w:p w14:paraId="2512DF81"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13.77</w:t>
            </w:r>
          </w:p>
        </w:tc>
        <w:tc>
          <w:tcPr>
            <w:tcW w:w="1687" w:type="dxa"/>
            <w:tcBorders>
              <w:top w:val="nil"/>
              <w:bottom w:val="nil"/>
            </w:tcBorders>
            <w:vAlign w:val="center"/>
          </w:tcPr>
          <w:p w14:paraId="6015196D"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3,482,876,977</w:t>
            </w:r>
          </w:p>
        </w:tc>
        <w:tc>
          <w:tcPr>
            <w:tcW w:w="614" w:type="dxa"/>
            <w:tcBorders>
              <w:top w:val="nil"/>
              <w:bottom w:val="nil"/>
            </w:tcBorders>
            <w:vAlign w:val="center"/>
          </w:tcPr>
          <w:p w14:paraId="247D41F7"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17.53</w:t>
            </w:r>
          </w:p>
        </w:tc>
        <w:tc>
          <w:tcPr>
            <w:tcW w:w="1279" w:type="dxa"/>
            <w:tcBorders>
              <w:top w:val="nil"/>
              <w:bottom w:val="nil"/>
            </w:tcBorders>
            <w:vAlign w:val="center"/>
          </w:tcPr>
          <w:p w14:paraId="745872A0"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- 865,935,817</w:t>
            </w:r>
          </w:p>
        </w:tc>
        <w:tc>
          <w:tcPr>
            <w:tcW w:w="807" w:type="dxa"/>
            <w:tcBorders>
              <w:top w:val="nil"/>
              <w:bottom w:val="nil"/>
              <w:right w:val="nil"/>
            </w:tcBorders>
            <w:vAlign w:val="center"/>
          </w:tcPr>
          <w:p w14:paraId="0032526C"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- 24.86</w:t>
            </w:r>
          </w:p>
        </w:tc>
      </w:tr>
      <w:tr w:rsidR="00593F69" w:rsidRPr="00A93F98" w14:paraId="4D8FBA00"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3C667AF6"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現金</w:t>
            </w:r>
          </w:p>
        </w:tc>
        <w:tc>
          <w:tcPr>
            <w:tcW w:w="1679" w:type="dxa"/>
            <w:tcBorders>
              <w:top w:val="nil"/>
              <w:bottom w:val="nil"/>
            </w:tcBorders>
            <w:vAlign w:val="center"/>
          </w:tcPr>
          <w:p w14:paraId="4287FF2A"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2,232,215,933</w:t>
            </w:r>
          </w:p>
        </w:tc>
        <w:tc>
          <w:tcPr>
            <w:tcW w:w="622" w:type="dxa"/>
            <w:tcBorders>
              <w:top w:val="nil"/>
              <w:bottom w:val="nil"/>
            </w:tcBorders>
            <w:vAlign w:val="center"/>
          </w:tcPr>
          <w:p w14:paraId="7654D941"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11.74</w:t>
            </w:r>
          </w:p>
        </w:tc>
        <w:tc>
          <w:tcPr>
            <w:tcW w:w="1687" w:type="dxa"/>
            <w:tcBorders>
              <w:top w:val="nil"/>
              <w:bottom w:val="nil"/>
            </w:tcBorders>
            <w:vAlign w:val="center"/>
          </w:tcPr>
          <w:p w14:paraId="301F7B24"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3,094,944,694</w:t>
            </w:r>
          </w:p>
        </w:tc>
        <w:tc>
          <w:tcPr>
            <w:tcW w:w="614" w:type="dxa"/>
            <w:tcBorders>
              <w:top w:val="nil"/>
              <w:bottom w:val="nil"/>
            </w:tcBorders>
            <w:vAlign w:val="center"/>
          </w:tcPr>
          <w:p w14:paraId="42C3D68A"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15.58</w:t>
            </w:r>
          </w:p>
        </w:tc>
        <w:tc>
          <w:tcPr>
            <w:tcW w:w="1279" w:type="dxa"/>
            <w:tcBorders>
              <w:top w:val="nil"/>
              <w:bottom w:val="nil"/>
            </w:tcBorders>
            <w:vAlign w:val="center"/>
          </w:tcPr>
          <w:p w14:paraId="6E0A4A64"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- 862,728,761</w:t>
            </w:r>
          </w:p>
        </w:tc>
        <w:tc>
          <w:tcPr>
            <w:tcW w:w="807" w:type="dxa"/>
            <w:tcBorders>
              <w:top w:val="nil"/>
              <w:bottom w:val="nil"/>
              <w:right w:val="nil"/>
            </w:tcBorders>
            <w:vAlign w:val="center"/>
          </w:tcPr>
          <w:p w14:paraId="1BD4CB80"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- 27.88</w:t>
            </w:r>
          </w:p>
        </w:tc>
      </w:tr>
      <w:tr w:rsidR="00593F69" w:rsidRPr="00A93F98" w14:paraId="6B52A1FE"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1DDF7D4D"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應收款項</w:t>
            </w:r>
          </w:p>
        </w:tc>
        <w:tc>
          <w:tcPr>
            <w:tcW w:w="1679" w:type="dxa"/>
            <w:tcBorders>
              <w:top w:val="nil"/>
              <w:bottom w:val="nil"/>
            </w:tcBorders>
            <w:vAlign w:val="center"/>
          </w:tcPr>
          <w:p w14:paraId="21D6AAA6"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105,528,329</w:t>
            </w:r>
          </w:p>
        </w:tc>
        <w:tc>
          <w:tcPr>
            <w:tcW w:w="622" w:type="dxa"/>
            <w:tcBorders>
              <w:top w:val="nil"/>
              <w:bottom w:val="nil"/>
            </w:tcBorders>
            <w:vAlign w:val="center"/>
          </w:tcPr>
          <w:p w14:paraId="435D5435"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0.56</w:t>
            </w:r>
          </w:p>
        </w:tc>
        <w:tc>
          <w:tcPr>
            <w:tcW w:w="1687" w:type="dxa"/>
            <w:tcBorders>
              <w:top w:val="nil"/>
              <w:bottom w:val="nil"/>
            </w:tcBorders>
            <w:vAlign w:val="center"/>
          </w:tcPr>
          <w:p w14:paraId="6E744E0B"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107,723,709</w:t>
            </w:r>
          </w:p>
        </w:tc>
        <w:tc>
          <w:tcPr>
            <w:tcW w:w="614" w:type="dxa"/>
            <w:tcBorders>
              <w:top w:val="nil"/>
              <w:bottom w:val="nil"/>
            </w:tcBorders>
            <w:vAlign w:val="center"/>
          </w:tcPr>
          <w:p w14:paraId="7EE2DF33"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0.54</w:t>
            </w:r>
          </w:p>
        </w:tc>
        <w:tc>
          <w:tcPr>
            <w:tcW w:w="1279" w:type="dxa"/>
            <w:tcBorders>
              <w:top w:val="nil"/>
              <w:bottom w:val="nil"/>
            </w:tcBorders>
            <w:vAlign w:val="center"/>
          </w:tcPr>
          <w:p w14:paraId="6099943F"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- 2,195,380</w:t>
            </w:r>
          </w:p>
        </w:tc>
        <w:tc>
          <w:tcPr>
            <w:tcW w:w="807" w:type="dxa"/>
            <w:tcBorders>
              <w:top w:val="nil"/>
              <w:bottom w:val="nil"/>
              <w:right w:val="nil"/>
            </w:tcBorders>
            <w:vAlign w:val="center"/>
          </w:tcPr>
          <w:p w14:paraId="7ED9244D"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- 2.04</w:t>
            </w:r>
          </w:p>
        </w:tc>
      </w:tr>
      <w:tr w:rsidR="00593F69" w:rsidRPr="00A93F98" w14:paraId="0F5F175C"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5C1D8F93"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預付款項</w:t>
            </w:r>
          </w:p>
        </w:tc>
        <w:tc>
          <w:tcPr>
            <w:tcW w:w="1679" w:type="dxa"/>
            <w:tcBorders>
              <w:top w:val="nil"/>
              <w:bottom w:val="nil"/>
            </w:tcBorders>
            <w:vAlign w:val="center"/>
          </w:tcPr>
          <w:p w14:paraId="7519CF71"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279,196,898</w:t>
            </w:r>
          </w:p>
        </w:tc>
        <w:tc>
          <w:tcPr>
            <w:tcW w:w="622" w:type="dxa"/>
            <w:tcBorders>
              <w:top w:val="nil"/>
              <w:bottom w:val="nil"/>
            </w:tcBorders>
            <w:vAlign w:val="center"/>
          </w:tcPr>
          <w:p w14:paraId="7A382878"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1.47</w:t>
            </w:r>
          </w:p>
        </w:tc>
        <w:tc>
          <w:tcPr>
            <w:tcW w:w="1687" w:type="dxa"/>
            <w:tcBorders>
              <w:top w:val="nil"/>
              <w:bottom w:val="nil"/>
            </w:tcBorders>
            <w:vAlign w:val="center"/>
          </w:tcPr>
          <w:p w14:paraId="57757EB3"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280,208,574</w:t>
            </w:r>
          </w:p>
        </w:tc>
        <w:tc>
          <w:tcPr>
            <w:tcW w:w="614" w:type="dxa"/>
            <w:tcBorders>
              <w:top w:val="nil"/>
              <w:bottom w:val="nil"/>
            </w:tcBorders>
            <w:vAlign w:val="center"/>
          </w:tcPr>
          <w:p w14:paraId="518A83A6"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1.41</w:t>
            </w:r>
          </w:p>
        </w:tc>
        <w:tc>
          <w:tcPr>
            <w:tcW w:w="1279" w:type="dxa"/>
            <w:tcBorders>
              <w:top w:val="nil"/>
              <w:bottom w:val="nil"/>
            </w:tcBorders>
            <w:vAlign w:val="center"/>
          </w:tcPr>
          <w:p w14:paraId="49E9635A"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- 1,011,676</w:t>
            </w:r>
          </w:p>
        </w:tc>
        <w:tc>
          <w:tcPr>
            <w:tcW w:w="807" w:type="dxa"/>
            <w:tcBorders>
              <w:top w:val="nil"/>
              <w:bottom w:val="nil"/>
              <w:right w:val="nil"/>
            </w:tcBorders>
            <w:vAlign w:val="center"/>
          </w:tcPr>
          <w:p w14:paraId="19954AB1" w14:textId="77777777" w:rsidR="00593F69" w:rsidRPr="00E362C5" w:rsidRDefault="00593F69" w:rsidP="00CC0A9D">
            <w:pPr>
              <w:overflowPunct w:val="0"/>
              <w:spacing w:line="160" w:lineRule="atLeast"/>
              <w:jc w:val="right"/>
              <w:rPr>
                <w:rFonts w:ascii="標楷體" w:eastAsia="標楷體" w:hAnsi="標楷體"/>
                <w:bCs/>
                <w:spacing w:val="-12"/>
                <w:kern w:val="0"/>
                <w:sz w:val="18"/>
                <w:szCs w:val="18"/>
              </w:rPr>
            </w:pPr>
            <w:r w:rsidRPr="006F0A3C">
              <w:rPr>
                <w:rFonts w:ascii="細明體" w:eastAsia="細明體" w:hAnsi="細明體" w:hint="eastAsia"/>
                <w:kern w:val="0"/>
                <w:sz w:val="18"/>
              </w:rPr>
              <w:t>- 0.36</w:t>
            </w:r>
          </w:p>
        </w:tc>
      </w:tr>
      <w:tr w:rsidR="00593F69" w:rsidRPr="00A93F98" w14:paraId="6A579865"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4E0FDA98" w14:textId="77777777" w:rsidR="00593F69" w:rsidRPr="00F403AE" w:rsidRDefault="00593F69" w:rsidP="00CC0A9D">
            <w:pPr>
              <w:overflowPunct w:val="0"/>
              <w:snapToGrid w:val="0"/>
              <w:spacing w:line="160" w:lineRule="atLeast"/>
              <w:ind w:leftChars="100" w:left="240" w:right="-1060"/>
              <w:rPr>
                <w:rFonts w:ascii="標楷體" w:eastAsia="標楷體" w:hAnsi="標楷體"/>
                <w:bCs/>
                <w:spacing w:val="-8"/>
                <w:kern w:val="0"/>
                <w:sz w:val="20"/>
              </w:rPr>
            </w:pPr>
            <w:r w:rsidRPr="00F403AE">
              <w:rPr>
                <w:rFonts w:ascii="標楷體" w:eastAsia="標楷體" w:hAnsi="標楷體" w:hint="eastAsia"/>
                <w:bCs/>
                <w:spacing w:val="-8"/>
                <w:kern w:val="0"/>
                <w:sz w:val="20"/>
              </w:rPr>
              <w:t>投資、長期應收款、貸墊款及準備金</w:t>
            </w:r>
          </w:p>
        </w:tc>
        <w:tc>
          <w:tcPr>
            <w:tcW w:w="1679" w:type="dxa"/>
            <w:tcBorders>
              <w:top w:val="nil"/>
              <w:bottom w:val="nil"/>
            </w:tcBorders>
            <w:vAlign w:val="center"/>
          </w:tcPr>
          <w:p w14:paraId="5141DF92"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3,428,162,896</w:t>
            </w:r>
          </w:p>
        </w:tc>
        <w:tc>
          <w:tcPr>
            <w:tcW w:w="622" w:type="dxa"/>
            <w:tcBorders>
              <w:top w:val="nil"/>
              <w:bottom w:val="nil"/>
            </w:tcBorders>
            <w:vAlign w:val="center"/>
          </w:tcPr>
          <w:p w14:paraId="672AC286"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18.04</w:t>
            </w:r>
          </w:p>
        </w:tc>
        <w:tc>
          <w:tcPr>
            <w:tcW w:w="1687" w:type="dxa"/>
            <w:tcBorders>
              <w:top w:val="nil"/>
              <w:bottom w:val="nil"/>
            </w:tcBorders>
            <w:vAlign w:val="center"/>
          </w:tcPr>
          <w:p w14:paraId="6E756A64"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3,414,018,449</w:t>
            </w:r>
          </w:p>
        </w:tc>
        <w:tc>
          <w:tcPr>
            <w:tcW w:w="614" w:type="dxa"/>
            <w:tcBorders>
              <w:top w:val="nil"/>
              <w:bottom w:val="nil"/>
            </w:tcBorders>
            <w:vAlign w:val="center"/>
          </w:tcPr>
          <w:p w14:paraId="297F64C2"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17.18</w:t>
            </w:r>
          </w:p>
        </w:tc>
        <w:tc>
          <w:tcPr>
            <w:tcW w:w="1279" w:type="dxa"/>
            <w:tcBorders>
              <w:top w:val="nil"/>
              <w:bottom w:val="nil"/>
            </w:tcBorders>
            <w:vAlign w:val="center"/>
          </w:tcPr>
          <w:p w14:paraId="174925A5"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14,144,447</w:t>
            </w:r>
          </w:p>
        </w:tc>
        <w:tc>
          <w:tcPr>
            <w:tcW w:w="807" w:type="dxa"/>
            <w:tcBorders>
              <w:top w:val="nil"/>
              <w:bottom w:val="nil"/>
              <w:right w:val="nil"/>
            </w:tcBorders>
            <w:vAlign w:val="center"/>
          </w:tcPr>
          <w:p w14:paraId="6C35E323"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0.41</w:t>
            </w:r>
          </w:p>
        </w:tc>
      </w:tr>
      <w:tr w:rsidR="00593F69" w:rsidRPr="00A93F98" w14:paraId="507B75DF"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3D7E3D13"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其他長期投資</w:t>
            </w:r>
          </w:p>
        </w:tc>
        <w:tc>
          <w:tcPr>
            <w:tcW w:w="1679" w:type="dxa"/>
            <w:tcBorders>
              <w:top w:val="nil"/>
              <w:bottom w:val="nil"/>
            </w:tcBorders>
            <w:vAlign w:val="center"/>
          </w:tcPr>
          <w:p w14:paraId="2EF9C856"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3,426,628,242</w:t>
            </w:r>
          </w:p>
        </w:tc>
        <w:tc>
          <w:tcPr>
            <w:tcW w:w="622" w:type="dxa"/>
            <w:tcBorders>
              <w:top w:val="nil"/>
              <w:bottom w:val="nil"/>
            </w:tcBorders>
            <w:vAlign w:val="center"/>
          </w:tcPr>
          <w:p w14:paraId="3F875B31"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18.03</w:t>
            </w:r>
          </w:p>
        </w:tc>
        <w:tc>
          <w:tcPr>
            <w:tcW w:w="1687" w:type="dxa"/>
            <w:tcBorders>
              <w:top w:val="nil"/>
              <w:bottom w:val="nil"/>
            </w:tcBorders>
            <w:vAlign w:val="center"/>
          </w:tcPr>
          <w:p w14:paraId="46C2395F"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3,412,579,239</w:t>
            </w:r>
          </w:p>
        </w:tc>
        <w:tc>
          <w:tcPr>
            <w:tcW w:w="614" w:type="dxa"/>
            <w:tcBorders>
              <w:top w:val="nil"/>
              <w:bottom w:val="nil"/>
            </w:tcBorders>
            <w:vAlign w:val="center"/>
          </w:tcPr>
          <w:p w14:paraId="241FD1CC"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17.18</w:t>
            </w:r>
          </w:p>
        </w:tc>
        <w:tc>
          <w:tcPr>
            <w:tcW w:w="1279" w:type="dxa"/>
            <w:tcBorders>
              <w:top w:val="nil"/>
              <w:bottom w:val="nil"/>
            </w:tcBorders>
            <w:vAlign w:val="center"/>
          </w:tcPr>
          <w:p w14:paraId="73C0423E"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14,049,003</w:t>
            </w:r>
          </w:p>
        </w:tc>
        <w:tc>
          <w:tcPr>
            <w:tcW w:w="807" w:type="dxa"/>
            <w:tcBorders>
              <w:top w:val="nil"/>
              <w:bottom w:val="nil"/>
              <w:right w:val="nil"/>
            </w:tcBorders>
            <w:vAlign w:val="center"/>
          </w:tcPr>
          <w:p w14:paraId="31BA3B23"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0.41</w:t>
            </w:r>
          </w:p>
        </w:tc>
      </w:tr>
      <w:tr w:rsidR="00593F69" w:rsidRPr="00A93F98" w14:paraId="7F61D038"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2B65C2C8"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準備金</w:t>
            </w:r>
          </w:p>
        </w:tc>
        <w:tc>
          <w:tcPr>
            <w:tcW w:w="1679" w:type="dxa"/>
            <w:tcBorders>
              <w:top w:val="nil"/>
              <w:bottom w:val="nil"/>
            </w:tcBorders>
            <w:vAlign w:val="center"/>
          </w:tcPr>
          <w:p w14:paraId="79EE332B"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1,534,654</w:t>
            </w:r>
          </w:p>
        </w:tc>
        <w:tc>
          <w:tcPr>
            <w:tcW w:w="622" w:type="dxa"/>
            <w:tcBorders>
              <w:top w:val="nil"/>
              <w:bottom w:val="nil"/>
            </w:tcBorders>
            <w:vAlign w:val="center"/>
          </w:tcPr>
          <w:p w14:paraId="422DE185"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0.01</w:t>
            </w:r>
          </w:p>
        </w:tc>
        <w:tc>
          <w:tcPr>
            <w:tcW w:w="1687" w:type="dxa"/>
            <w:tcBorders>
              <w:top w:val="nil"/>
              <w:bottom w:val="nil"/>
            </w:tcBorders>
            <w:vAlign w:val="center"/>
          </w:tcPr>
          <w:p w14:paraId="7531908B"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1,439,210</w:t>
            </w:r>
          </w:p>
        </w:tc>
        <w:tc>
          <w:tcPr>
            <w:tcW w:w="614" w:type="dxa"/>
            <w:tcBorders>
              <w:top w:val="nil"/>
              <w:bottom w:val="nil"/>
            </w:tcBorders>
            <w:vAlign w:val="center"/>
          </w:tcPr>
          <w:p w14:paraId="09830D8D"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0.01</w:t>
            </w:r>
          </w:p>
        </w:tc>
        <w:tc>
          <w:tcPr>
            <w:tcW w:w="1279" w:type="dxa"/>
            <w:tcBorders>
              <w:top w:val="nil"/>
              <w:bottom w:val="nil"/>
            </w:tcBorders>
            <w:vAlign w:val="center"/>
          </w:tcPr>
          <w:p w14:paraId="03AB80D1"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95,444</w:t>
            </w:r>
          </w:p>
        </w:tc>
        <w:tc>
          <w:tcPr>
            <w:tcW w:w="807" w:type="dxa"/>
            <w:tcBorders>
              <w:top w:val="nil"/>
              <w:bottom w:val="nil"/>
              <w:right w:val="nil"/>
            </w:tcBorders>
            <w:vAlign w:val="center"/>
          </w:tcPr>
          <w:p w14:paraId="657973F1"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6.63</w:t>
            </w:r>
          </w:p>
        </w:tc>
      </w:tr>
      <w:tr w:rsidR="00593F69" w:rsidRPr="008275BB" w14:paraId="76498532"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667DF538" w14:textId="77777777" w:rsidR="00593F69" w:rsidRPr="00E362C5" w:rsidRDefault="00593F69" w:rsidP="00CC0A9D">
            <w:pPr>
              <w:overflowPunct w:val="0"/>
              <w:spacing w:line="160" w:lineRule="atLeast"/>
              <w:ind w:leftChars="100" w:left="240" w:right="42"/>
              <w:rPr>
                <w:rFonts w:ascii="標楷體" w:eastAsia="標楷體" w:hAnsi="標楷體"/>
                <w:bCs/>
                <w:kern w:val="0"/>
                <w:sz w:val="20"/>
                <w:szCs w:val="20"/>
              </w:rPr>
            </w:pPr>
            <w:r w:rsidRPr="00E362C5">
              <w:rPr>
                <w:rFonts w:ascii="標楷體" w:eastAsia="標楷體" w:hAnsi="標楷體" w:hint="eastAsia"/>
                <w:bCs/>
                <w:kern w:val="0"/>
                <w:sz w:val="20"/>
              </w:rPr>
              <w:t>不動產、廠房及設備</w:t>
            </w:r>
          </w:p>
        </w:tc>
        <w:tc>
          <w:tcPr>
            <w:tcW w:w="1679" w:type="dxa"/>
            <w:tcBorders>
              <w:top w:val="nil"/>
              <w:bottom w:val="nil"/>
            </w:tcBorders>
            <w:vAlign w:val="center"/>
          </w:tcPr>
          <w:p w14:paraId="09354F5F"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12,927,469,049</w:t>
            </w:r>
          </w:p>
        </w:tc>
        <w:tc>
          <w:tcPr>
            <w:tcW w:w="622" w:type="dxa"/>
            <w:tcBorders>
              <w:top w:val="nil"/>
              <w:bottom w:val="nil"/>
            </w:tcBorders>
            <w:vAlign w:val="center"/>
          </w:tcPr>
          <w:p w14:paraId="5D32A3CF"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68.01</w:t>
            </w:r>
          </w:p>
        </w:tc>
        <w:tc>
          <w:tcPr>
            <w:tcW w:w="1687" w:type="dxa"/>
            <w:tcBorders>
              <w:top w:val="nil"/>
              <w:bottom w:val="nil"/>
            </w:tcBorders>
            <w:vAlign w:val="center"/>
          </w:tcPr>
          <w:p w14:paraId="7AC33428"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12,934,922,639</w:t>
            </w:r>
          </w:p>
        </w:tc>
        <w:tc>
          <w:tcPr>
            <w:tcW w:w="614" w:type="dxa"/>
            <w:tcBorders>
              <w:top w:val="nil"/>
              <w:bottom w:val="nil"/>
            </w:tcBorders>
            <w:vAlign w:val="center"/>
          </w:tcPr>
          <w:p w14:paraId="2DB4DB51"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65.10</w:t>
            </w:r>
          </w:p>
        </w:tc>
        <w:tc>
          <w:tcPr>
            <w:tcW w:w="1279" w:type="dxa"/>
            <w:tcBorders>
              <w:top w:val="nil"/>
              <w:bottom w:val="nil"/>
            </w:tcBorders>
            <w:vAlign w:val="center"/>
          </w:tcPr>
          <w:p w14:paraId="0E4E84C6"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- 7,453,590</w:t>
            </w:r>
          </w:p>
        </w:tc>
        <w:tc>
          <w:tcPr>
            <w:tcW w:w="807" w:type="dxa"/>
            <w:tcBorders>
              <w:top w:val="nil"/>
              <w:bottom w:val="nil"/>
              <w:right w:val="nil"/>
            </w:tcBorders>
            <w:vAlign w:val="center"/>
          </w:tcPr>
          <w:p w14:paraId="75486B4E" w14:textId="77777777" w:rsidR="00593F69" w:rsidRPr="00E362C5" w:rsidRDefault="00593F69" w:rsidP="00CC0A9D">
            <w:pPr>
              <w:overflowPunct w:val="0"/>
              <w:spacing w:line="160" w:lineRule="atLeast"/>
              <w:jc w:val="right"/>
              <w:rPr>
                <w:rFonts w:ascii="細明體" w:eastAsia="細明體" w:hAnsi="細明體"/>
                <w:bCs/>
                <w:noProof/>
                <w:spacing w:val="-4"/>
                <w:kern w:val="0"/>
                <w:sz w:val="18"/>
              </w:rPr>
            </w:pPr>
            <w:r w:rsidRPr="006F0A3C">
              <w:rPr>
                <w:rFonts w:ascii="細明體" w:eastAsia="細明體" w:hAnsi="細明體" w:hint="eastAsia"/>
                <w:kern w:val="0"/>
                <w:sz w:val="18"/>
              </w:rPr>
              <w:t>- 0.06</w:t>
            </w:r>
          </w:p>
        </w:tc>
      </w:tr>
      <w:tr w:rsidR="00593F69" w:rsidRPr="00A93F98" w14:paraId="6CE109D6"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7D87C4B9"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土地</w:t>
            </w:r>
          </w:p>
        </w:tc>
        <w:tc>
          <w:tcPr>
            <w:tcW w:w="1679" w:type="dxa"/>
            <w:tcBorders>
              <w:top w:val="nil"/>
              <w:bottom w:val="nil"/>
            </w:tcBorders>
            <w:vAlign w:val="center"/>
          </w:tcPr>
          <w:p w14:paraId="5C92ED42"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12,560,789,199</w:t>
            </w:r>
          </w:p>
        </w:tc>
        <w:tc>
          <w:tcPr>
            <w:tcW w:w="622" w:type="dxa"/>
            <w:tcBorders>
              <w:top w:val="nil"/>
              <w:bottom w:val="nil"/>
            </w:tcBorders>
            <w:vAlign w:val="center"/>
          </w:tcPr>
          <w:p w14:paraId="0BA4E727"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66.08</w:t>
            </w:r>
          </w:p>
        </w:tc>
        <w:tc>
          <w:tcPr>
            <w:tcW w:w="1687" w:type="dxa"/>
            <w:tcBorders>
              <w:top w:val="nil"/>
              <w:bottom w:val="nil"/>
            </w:tcBorders>
            <w:vAlign w:val="center"/>
          </w:tcPr>
          <w:p w14:paraId="50448567"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12,560,789,199</w:t>
            </w:r>
          </w:p>
        </w:tc>
        <w:tc>
          <w:tcPr>
            <w:tcW w:w="614" w:type="dxa"/>
            <w:tcBorders>
              <w:top w:val="nil"/>
              <w:bottom w:val="nil"/>
            </w:tcBorders>
            <w:vAlign w:val="center"/>
          </w:tcPr>
          <w:p w14:paraId="6FBEB022"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63.22</w:t>
            </w:r>
          </w:p>
        </w:tc>
        <w:tc>
          <w:tcPr>
            <w:tcW w:w="1279" w:type="dxa"/>
            <w:tcBorders>
              <w:top w:val="nil"/>
              <w:bottom w:val="nil"/>
            </w:tcBorders>
            <w:vAlign w:val="center"/>
          </w:tcPr>
          <w:p w14:paraId="017801E4"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w:t>
            </w:r>
          </w:p>
        </w:tc>
        <w:tc>
          <w:tcPr>
            <w:tcW w:w="807" w:type="dxa"/>
            <w:tcBorders>
              <w:top w:val="nil"/>
              <w:bottom w:val="nil"/>
              <w:right w:val="nil"/>
            </w:tcBorders>
            <w:vAlign w:val="center"/>
          </w:tcPr>
          <w:p w14:paraId="73ED2CEA" w14:textId="77777777" w:rsidR="00593F69" w:rsidRPr="00E362C5" w:rsidRDefault="00593F69" w:rsidP="00CC0A9D">
            <w:pPr>
              <w:overflowPunct w:val="0"/>
              <w:spacing w:line="160" w:lineRule="atLeast"/>
              <w:jc w:val="right"/>
              <w:rPr>
                <w:rFonts w:ascii="細明體" w:eastAsia="細明體" w:hAnsi="細明體"/>
                <w:bCs/>
                <w:noProof/>
                <w:spacing w:val="-4"/>
                <w:kern w:val="0"/>
                <w:sz w:val="18"/>
              </w:rPr>
            </w:pPr>
            <w:r w:rsidRPr="006F0A3C">
              <w:rPr>
                <w:rFonts w:ascii="細明體" w:eastAsia="細明體" w:hAnsi="細明體" w:hint="eastAsia"/>
                <w:kern w:val="0"/>
                <w:sz w:val="18"/>
              </w:rPr>
              <w:t>－</w:t>
            </w:r>
          </w:p>
        </w:tc>
      </w:tr>
      <w:tr w:rsidR="00593F69" w:rsidRPr="00A93F98" w14:paraId="3B32330C"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104353A7"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房屋及建築</w:t>
            </w:r>
          </w:p>
        </w:tc>
        <w:tc>
          <w:tcPr>
            <w:tcW w:w="1679" w:type="dxa"/>
            <w:tcBorders>
              <w:top w:val="nil"/>
              <w:bottom w:val="nil"/>
            </w:tcBorders>
            <w:vAlign w:val="center"/>
          </w:tcPr>
          <w:p w14:paraId="01ECD95B"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364,015,542</w:t>
            </w:r>
          </w:p>
        </w:tc>
        <w:tc>
          <w:tcPr>
            <w:tcW w:w="622" w:type="dxa"/>
            <w:tcBorders>
              <w:top w:val="nil"/>
              <w:bottom w:val="nil"/>
            </w:tcBorders>
            <w:vAlign w:val="center"/>
          </w:tcPr>
          <w:p w14:paraId="765B278F"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1.92</w:t>
            </w:r>
          </w:p>
        </w:tc>
        <w:tc>
          <w:tcPr>
            <w:tcW w:w="1687" w:type="dxa"/>
            <w:tcBorders>
              <w:top w:val="nil"/>
              <w:bottom w:val="nil"/>
            </w:tcBorders>
            <w:vAlign w:val="center"/>
          </w:tcPr>
          <w:p w14:paraId="22099F4D"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371,239,925</w:t>
            </w:r>
          </w:p>
        </w:tc>
        <w:tc>
          <w:tcPr>
            <w:tcW w:w="614" w:type="dxa"/>
            <w:tcBorders>
              <w:top w:val="nil"/>
              <w:bottom w:val="nil"/>
            </w:tcBorders>
            <w:vAlign w:val="center"/>
          </w:tcPr>
          <w:p w14:paraId="66310B3C"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1.87</w:t>
            </w:r>
          </w:p>
        </w:tc>
        <w:tc>
          <w:tcPr>
            <w:tcW w:w="1279" w:type="dxa"/>
            <w:tcBorders>
              <w:top w:val="nil"/>
              <w:bottom w:val="nil"/>
            </w:tcBorders>
            <w:vAlign w:val="center"/>
          </w:tcPr>
          <w:p w14:paraId="0288FAD5"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- 7,224,383</w:t>
            </w:r>
          </w:p>
        </w:tc>
        <w:tc>
          <w:tcPr>
            <w:tcW w:w="807" w:type="dxa"/>
            <w:tcBorders>
              <w:top w:val="nil"/>
              <w:bottom w:val="nil"/>
              <w:right w:val="nil"/>
            </w:tcBorders>
            <w:vAlign w:val="center"/>
          </w:tcPr>
          <w:p w14:paraId="5C0B5E6C"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- 1.95</w:t>
            </w:r>
          </w:p>
        </w:tc>
      </w:tr>
      <w:tr w:rsidR="00593F69" w:rsidRPr="00A93F98" w14:paraId="39F55A0D"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0FDD2DBA"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機械及設備</w:t>
            </w:r>
          </w:p>
        </w:tc>
        <w:tc>
          <w:tcPr>
            <w:tcW w:w="1679" w:type="dxa"/>
            <w:tcBorders>
              <w:top w:val="nil"/>
              <w:bottom w:val="nil"/>
            </w:tcBorders>
            <w:vAlign w:val="center"/>
          </w:tcPr>
          <w:p w14:paraId="332FEE4C"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2,083,881</w:t>
            </w:r>
          </w:p>
        </w:tc>
        <w:tc>
          <w:tcPr>
            <w:tcW w:w="622" w:type="dxa"/>
            <w:tcBorders>
              <w:top w:val="nil"/>
              <w:bottom w:val="nil"/>
            </w:tcBorders>
            <w:vAlign w:val="center"/>
          </w:tcPr>
          <w:p w14:paraId="50D59627"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0.01</w:t>
            </w:r>
          </w:p>
        </w:tc>
        <w:tc>
          <w:tcPr>
            <w:tcW w:w="1687" w:type="dxa"/>
            <w:tcBorders>
              <w:top w:val="nil"/>
              <w:bottom w:val="nil"/>
            </w:tcBorders>
            <w:vAlign w:val="center"/>
          </w:tcPr>
          <w:p w14:paraId="2CEE2704"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2,213,354</w:t>
            </w:r>
          </w:p>
        </w:tc>
        <w:tc>
          <w:tcPr>
            <w:tcW w:w="614" w:type="dxa"/>
            <w:tcBorders>
              <w:top w:val="nil"/>
              <w:bottom w:val="nil"/>
            </w:tcBorders>
            <w:vAlign w:val="center"/>
          </w:tcPr>
          <w:p w14:paraId="475B9DEB"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0.01</w:t>
            </w:r>
          </w:p>
        </w:tc>
        <w:tc>
          <w:tcPr>
            <w:tcW w:w="1279" w:type="dxa"/>
            <w:tcBorders>
              <w:top w:val="nil"/>
              <w:bottom w:val="nil"/>
            </w:tcBorders>
            <w:vAlign w:val="center"/>
          </w:tcPr>
          <w:p w14:paraId="20C61591"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- 129,473</w:t>
            </w:r>
          </w:p>
        </w:tc>
        <w:tc>
          <w:tcPr>
            <w:tcW w:w="807" w:type="dxa"/>
            <w:tcBorders>
              <w:top w:val="nil"/>
              <w:bottom w:val="nil"/>
              <w:right w:val="nil"/>
            </w:tcBorders>
            <w:vAlign w:val="center"/>
          </w:tcPr>
          <w:p w14:paraId="6A36234E" w14:textId="77777777" w:rsidR="00593F69" w:rsidRPr="00E362C5" w:rsidRDefault="00593F69" w:rsidP="00CC0A9D">
            <w:pPr>
              <w:overflowPunct w:val="0"/>
              <w:spacing w:line="160" w:lineRule="atLeast"/>
              <w:jc w:val="right"/>
              <w:rPr>
                <w:rFonts w:ascii="標楷體" w:eastAsia="標楷體" w:hAnsi="標楷體"/>
                <w:bCs/>
                <w:spacing w:val="-4"/>
                <w:kern w:val="0"/>
                <w:sz w:val="18"/>
                <w:szCs w:val="18"/>
              </w:rPr>
            </w:pPr>
            <w:r w:rsidRPr="006F0A3C">
              <w:rPr>
                <w:rFonts w:ascii="細明體" w:eastAsia="細明體" w:hAnsi="細明體" w:hint="eastAsia"/>
                <w:kern w:val="0"/>
                <w:sz w:val="18"/>
              </w:rPr>
              <w:t>- 5.85</w:t>
            </w:r>
          </w:p>
        </w:tc>
      </w:tr>
      <w:tr w:rsidR="00593F69" w:rsidRPr="00A93F98" w14:paraId="0465BE9C"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148C8216"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交通及運輸設備</w:t>
            </w:r>
          </w:p>
        </w:tc>
        <w:tc>
          <w:tcPr>
            <w:tcW w:w="1679" w:type="dxa"/>
            <w:tcBorders>
              <w:top w:val="nil"/>
              <w:bottom w:val="nil"/>
            </w:tcBorders>
            <w:vAlign w:val="center"/>
          </w:tcPr>
          <w:p w14:paraId="6D6745E7"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69,798</w:t>
            </w:r>
          </w:p>
        </w:tc>
        <w:tc>
          <w:tcPr>
            <w:tcW w:w="622" w:type="dxa"/>
            <w:tcBorders>
              <w:top w:val="nil"/>
              <w:bottom w:val="nil"/>
            </w:tcBorders>
            <w:vAlign w:val="center"/>
          </w:tcPr>
          <w:p w14:paraId="2DF1ACCD"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0.00</w:t>
            </w:r>
          </w:p>
        </w:tc>
        <w:tc>
          <w:tcPr>
            <w:tcW w:w="1687" w:type="dxa"/>
            <w:tcBorders>
              <w:top w:val="nil"/>
              <w:bottom w:val="nil"/>
            </w:tcBorders>
            <w:vAlign w:val="center"/>
          </w:tcPr>
          <w:p w14:paraId="2B7EEDF2"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113,512</w:t>
            </w:r>
          </w:p>
        </w:tc>
        <w:tc>
          <w:tcPr>
            <w:tcW w:w="614" w:type="dxa"/>
            <w:tcBorders>
              <w:top w:val="nil"/>
              <w:bottom w:val="nil"/>
            </w:tcBorders>
            <w:vAlign w:val="center"/>
          </w:tcPr>
          <w:p w14:paraId="3F7B1C9A"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0.00</w:t>
            </w:r>
          </w:p>
        </w:tc>
        <w:tc>
          <w:tcPr>
            <w:tcW w:w="1279" w:type="dxa"/>
            <w:tcBorders>
              <w:top w:val="nil"/>
              <w:bottom w:val="nil"/>
            </w:tcBorders>
            <w:vAlign w:val="center"/>
          </w:tcPr>
          <w:p w14:paraId="710528EB"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- 43,714</w:t>
            </w:r>
          </w:p>
        </w:tc>
        <w:tc>
          <w:tcPr>
            <w:tcW w:w="807" w:type="dxa"/>
            <w:tcBorders>
              <w:top w:val="nil"/>
              <w:bottom w:val="nil"/>
              <w:right w:val="nil"/>
            </w:tcBorders>
            <w:vAlign w:val="center"/>
          </w:tcPr>
          <w:p w14:paraId="6DFFAB91"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- 38.51</w:t>
            </w:r>
          </w:p>
        </w:tc>
      </w:tr>
      <w:tr w:rsidR="00593F69" w:rsidRPr="00A93F98" w14:paraId="47209171"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4E4E0D8F" w14:textId="77777777" w:rsidR="00593F69" w:rsidRPr="00E362C5" w:rsidRDefault="00593F69" w:rsidP="00CC0A9D">
            <w:pPr>
              <w:overflowPunct w:val="0"/>
              <w:spacing w:line="160" w:lineRule="atLeast"/>
              <w:ind w:leftChars="200" w:left="480" w:right="42"/>
              <w:rPr>
                <w:rFonts w:ascii="標楷體" w:eastAsia="標楷體" w:hAnsi="標楷體"/>
                <w:bCs/>
                <w:noProof/>
                <w:kern w:val="0"/>
                <w:sz w:val="20"/>
              </w:rPr>
            </w:pPr>
            <w:r w:rsidRPr="00E362C5">
              <w:rPr>
                <w:rFonts w:ascii="標楷體" w:eastAsia="標楷體" w:hAnsi="標楷體" w:hint="eastAsia"/>
                <w:bCs/>
                <w:kern w:val="0"/>
                <w:sz w:val="20"/>
              </w:rPr>
              <w:t>什項設備</w:t>
            </w:r>
          </w:p>
        </w:tc>
        <w:tc>
          <w:tcPr>
            <w:tcW w:w="1679" w:type="dxa"/>
            <w:tcBorders>
              <w:top w:val="nil"/>
              <w:bottom w:val="nil"/>
            </w:tcBorders>
            <w:vAlign w:val="center"/>
          </w:tcPr>
          <w:p w14:paraId="236B0B35"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217,829</w:t>
            </w:r>
          </w:p>
        </w:tc>
        <w:tc>
          <w:tcPr>
            <w:tcW w:w="622" w:type="dxa"/>
            <w:tcBorders>
              <w:top w:val="nil"/>
              <w:bottom w:val="nil"/>
            </w:tcBorders>
            <w:vAlign w:val="center"/>
          </w:tcPr>
          <w:p w14:paraId="5C99A514"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0.00</w:t>
            </w:r>
          </w:p>
        </w:tc>
        <w:tc>
          <w:tcPr>
            <w:tcW w:w="1687" w:type="dxa"/>
            <w:tcBorders>
              <w:top w:val="nil"/>
              <w:bottom w:val="nil"/>
            </w:tcBorders>
            <w:vAlign w:val="center"/>
          </w:tcPr>
          <w:p w14:paraId="0D5ECC48"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287,849</w:t>
            </w:r>
          </w:p>
        </w:tc>
        <w:tc>
          <w:tcPr>
            <w:tcW w:w="614" w:type="dxa"/>
            <w:tcBorders>
              <w:top w:val="nil"/>
              <w:bottom w:val="nil"/>
            </w:tcBorders>
            <w:vAlign w:val="center"/>
          </w:tcPr>
          <w:p w14:paraId="08CF9BBC"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0.00</w:t>
            </w:r>
          </w:p>
        </w:tc>
        <w:tc>
          <w:tcPr>
            <w:tcW w:w="1279" w:type="dxa"/>
            <w:tcBorders>
              <w:top w:val="nil"/>
              <w:bottom w:val="nil"/>
            </w:tcBorders>
            <w:vAlign w:val="center"/>
          </w:tcPr>
          <w:p w14:paraId="1F9629E8"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noProof/>
                <w:sz w:val="18"/>
              </w:rPr>
              <w:t>- 70,020</w:t>
            </w:r>
          </w:p>
        </w:tc>
        <w:tc>
          <w:tcPr>
            <w:tcW w:w="807" w:type="dxa"/>
            <w:tcBorders>
              <w:top w:val="nil"/>
              <w:bottom w:val="nil"/>
              <w:right w:val="nil"/>
            </w:tcBorders>
            <w:vAlign w:val="center"/>
          </w:tcPr>
          <w:p w14:paraId="5ED25C02" w14:textId="77777777" w:rsidR="00593F69" w:rsidRPr="00E362C5" w:rsidRDefault="00593F69" w:rsidP="00CC0A9D">
            <w:pPr>
              <w:overflowPunct w:val="0"/>
              <w:spacing w:line="160" w:lineRule="atLeast"/>
              <w:jc w:val="right"/>
              <w:rPr>
                <w:rFonts w:ascii="細明體" w:eastAsia="細明體" w:hAnsi="細明體"/>
                <w:bCs/>
                <w:noProof/>
                <w:kern w:val="0"/>
                <w:sz w:val="18"/>
              </w:rPr>
            </w:pPr>
            <w:r w:rsidRPr="006F0A3C">
              <w:rPr>
                <w:rFonts w:ascii="細明體" w:eastAsia="細明體" w:hAnsi="細明體" w:hint="eastAsia"/>
                <w:kern w:val="0"/>
                <w:sz w:val="18"/>
              </w:rPr>
              <w:t>- 24.33</w:t>
            </w:r>
          </w:p>
        </w:tc>
      </w:tr>
      <w:tr w:rsidR="00593F69" w:rsidRPr="00A93F98" w14:paraId="41C9AA2B"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4778784A" w14:textId="77777777" w:rsidR="00593F69" w:rsidRPr="00E362C5" w:rsidRDefault="00593F69" w:rsidP="00CC0A9D">
            <w:pPr>
              <w:overflowPunct w:val="0"/>
              <w:spacing w:line="160" w:lineRule="atLeast"/>
              <w:ind w:leftChars="200" w:left="480" w:right="42"/>
              <w:rPr>
                <w:rFonts w:ascii="標楷體" w:eastAsia="標楷體" w:hAnsi="標楷體"/>
                <w:bCs/>
                <w:noProof/>
                <w:kern w:val="0"/>
                <w:sz w:val="20"/>
              </w:rPr>
            </w:pPr>
            <w:r w:rsidRPr="00E362C5">
              <w:rPr>
                <w:rFonts w:ascii="標楷體" w:eastAsia="標楷體" w:hAnsi="標楷體" w:hint="eastAsia"/>
                <w:bCs/>
                <w:kern w:val="0"/>
                <w:sz w:val="20"/>
              </w:rPr>
              <w:t>購建中固定資產</w:t>
            </w:r>
          </w:p>
        </w:tc>
        <w:tc>
          <w:tcPr>
            <w:tcW w:w="1679" w:type="dxa"/>
            <w:tcBorders>
              <w:top w:val="nil"/>
              <w:bottom w:val="nil"/>
            </w:tcBorders>
            <w:vAlign w:val="center"/>
          </w:tcPr>
          <w:p w14:paraId="73AB795C"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292,800</w:t>
            </w:r>
          </w:p>
        </w:tc>
        <w:tc>
          <w:tcPr>
            <w:tcW w:w="622" w:type="dxa"/>
            <w:tcBorders>
              <w:top w:val="nil"/>
              <w:bottom w:val="nil"/>
            </w:tcBorders>
            <w:vAlign w:val="center"/>
          </w:tcPr>
          <w:p w14:paraId="145BAD65"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0.00</w:t>
            </w:r>
          </w:p>
        </w:tc>
        <w:tc>
          <w:tcPr>
            <w:tcW w:w="1687" w:type="dxa"/>
            <w:tcBorders>
              <w:top w:val="nil"/>
              <w:bottom w:val="nil"/>
            </w:tcBorders>
            <w:vAlign w:val="center"/>
          </w:tcPr>
          <w:p w14:paraId="1C17AF9F"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278,800</w:t>
            </w:r>
          </w:p>
        </w:tc>
        <w:tc>
          <w:tcPr>
            <w:tcW w:w="614" w:type="dxa"/>
            <w:tcBorders>
              <w:top w:val="nil"/>
              <w:bottom w:val="nil"/>
            </w:tcBorders>
            <w:vAlign w:val="center"/>
          </w:tcPr>
          <w:p w14:paraId="53B91584"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0.00</w:t>
            </w:r>
          </w:p>
        </w:tc>
        <w:tc>
          <w:tcPr>
            <w:tcW w:w="1279" w:type="dxa"/>
            <w:tcBorders>
              <w:top w:val="nil"/>
              <w:bottom w:val="nil"/>
            </w:tcBorders>
            <w:vAlign w:val="center"/>
          </w:tcPr>
          <w:p w14:paraId="7E7B4FFA"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noProof/>
                <w:sz w:val="18"/>
              </w:rPr>
              <w:t>14,000</w:t>
            </w:r>
          </w:p>
        </w:tc>
        <w:tc>
          <w:tcPr>
            <w:tcW w:w="807" w:type="dxa"/>
            <w:tcBorders>
              <w:top w:val="nil"/>
              <w:bottom w:val="nil"/>
              <w:right w:val="nil"/>
            </w:tcBorders>
            <w:vAlign w:val="center"/>
          </w:tcPr>
          <w:p w14:paraId="5BB820A8" w14:textId="77777777" w:rsidR="00593F69" w:rsidRPr="00E362C5" w:rsidRDefault="00593F69" w:rsidP="00CC0A9D">
            <w:pPr>
              <w:overflowPunct w:val="0"/>
              <w:spacing w:line="160" w:lineRule="atLeast"/>
              <w:jc w:val="right"/>
              <w:rPr>
                <w:rFonts w:ascii="細明體" w:eastAsia="細明體" w:hAnsi="細明體"/>
                <w:bCs/>
                <w:noProof/>
                <w:kern w:val="0"/>
                <w:sz w:val="18"/>
              </w:rPr>
            </w:pPr>
            <w:r w:rsidRPr="006F0A3C">
              <w:rPr>
                <w:rFonts w:ascii="細明體" w:eastAsia="細明體" w:hAnsi="細明體" w:hint="eastAsia"/>
                <w:kern w:val="0"/>
                <w:sz w:val="18"/>
              </w:rPr>
              <w:t>5.02</w:t>
            </w:r>
          </w:p>
        </w:tc>
      </w:tr>
      <w:tr w:rsidR="00593F69" w:rsidRPr="00A93F98" w14:paraId="6F8DA0AE"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709204FE" w14:textId="77777777" w:rsidR="00593F69" w:rsidRPr="00E362C5" w:rsidRDefault="00593F69" w:rsidP="00CC0A9D">
            <w:pPr>
              <w:overflowPunct w:val="0"/>
              <w:spacing w:line="160" w:lineRule="atLeast"/>
              <w:ind w:leftChars="100" w:left="240" w:right="42"/>
              <w:rPr>
                <w:rFonts w:ascii="標楷體" w:eastAsia="標楷體" w:hAnsi="標楷體"/>
                <w:bCs/>
                <w:noProof/>
                <w:kern w:val="0"/>
                <w:sz w:val="20"/>
              </w:rPr>
            </w:pPr>
            <w:r w:rsidRPr="00E362C5">
              <w:rPr>
                <w:rFonts w:ascii="標楷體" w:eastAsia="標楷體" w:hAnsi="標楷體" w:hint="eastAsia"/>
                <w:bCs/>
                <w:kern w:val="0"/>
                <w:sz w:val="20"/>
              </w:rPr>
              <w:t>無形資產</w:t>
            </w:r>
          </w:p>
        </w:tc>
        <w:tc>
          <w:tcPr>
            <w:tcW w:w="1679" w:type="dxa"/>
            <w:tcBorders>
              <w:top w:val="nil"/>
              <w:bottom w:val="nil"/>
            </w:tcBorders>
            <w:vAlign w:val="center"/>
          </w:tcPr>
          <w:p w14:paraId="2CD66828"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7,783,485</w:t>
            </w:r>
          </w:p>
        </w:tc>
        <w:tc>
          <w:tcPr>
            <w:tcW w:w="622" w:type="dxa"/>
            <w:tcBorders>
              <w:top w:val="nil"/>
              <w:bottom w:val="nil"/>
            </w:tcBorders>
            <w:vAlign w:val="center"/>
          </w:tcPr>
          <w:p w14:paraId="38667EF4"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0.04</w:t>
            </w:r>
          </w:p>
        </w:tc>
        <w:tc>
          <w:tcPr>
            <w:tcW w:w="1687" w:type="dxa"/>
            <w:tcBorders>
              <w:top w:val="nil"/>
              <w:bottom w:val="nil"/>
            </w:tcBorders>
            <w:vAlign w:val="center"/>
          </w:tcPr>
          <w:p w14:paraId="4F2127DD"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6,460,847</w:t>
            </w:r>
          </w:p>
        </w:tc>
        <w:tc>
          <w:tcPr>
            <w:tcW w:w="614" w:type="dxa"/>
            <w:tcBorders>
              <w:top w:val="nil"/>
              <w:bottom w:val="nil"/>
            </w:tcBorders>
            <w:vAlign w:val="center"/>
          </w:tcPr>
          <w:p w14:paraId="46031F3A"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0.03</w:t>
            </w:r>
          </w:p>
        </w:tc>
        <w:tc>
          <w:tcPr>
            <w:tcW w:w="1279" w:type="dxa"/>
            <w:tcBorders>
              <w:top w:val="nil"/>
              <w:bottom w:val="nil"/>
            </w:tcBorders>
            <w:vAlign w:val="center"/>
          </w:tcPr>
          <w:p w14:paraId="00D1DB07"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noProof/>
                <w:sz w:val="18"/>
              </w:rPr>
              <w:t>1,322,638</w:t>
            </w:r>
          </w:p>
        </w:tc>
        <w:tc>
          <w:tcPr>
            <w:tcW w:w="807" w:type="dxa"/>
            <w:tcBorders>
              <w:top w:val="nil"/>
              <w:bottom w:val="nil"/>
              <w:right w:val="nil"/>
            </w:tcBorders>
            <w:vAlign w:val="center"/>
          </w:tcPr>
          <w:p w14:paraId="0DCC3EB0" w14:textId="77777777" w:rsidR="00593F69" w:rsidRPr="00E362C5" w:rsidRDefault="00593F69" w:rsidP="00CC0A9D">
            <w:pPr>
              <w:overflowPunct w:val="0"/>
              <w:spacing w:line="160" w:lineRule="atLeast"/>
              <w:jc w:val="right"/>
              <w:rPr>
                <w:rFonts w:ascii="細明體" w:eastAsia="細明體" w:hAnsi="細明體"/>
                <w:bCs/>
                <w:noProof/>
                <w:kern w:val="0"/>
                <w:sz w:val="18"/>
              </w:rPr>
            </w:pPr>
            <w:r w:rsidRPr="006F0A3C">
              <w:rPr>
                <w:rFonts w:ascii="細明體" w:eastAsia="細明體" w:hAnsi="細明體" w:hint="eastAsia"/>
                <w:kern w:val="0"/>
                <w:sz w:val="18"/>
              </w:rPr>
              <w:t>20.47</w:t>
            </w:r>
          </w:p>
        </w:tc>
      </w:tr>
      <w:tr w:rsidR="00593F69" w:rsidRPr="00A93F98" w14:paraId="7468629B"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275A2823"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無形資產</w:t>
            </w:r>
          </w:p>
        </w:tc>
        <w:tc>
          <w:tcPr>
            <w:tcW w:w="1679" w:type="dxa"/>
            <w:tcBorders>
              <w:top w:val="nil"/>
              <w:bottom w:val="nil"/>
            </w:tcBorders>
            <w:vAlign w:val="center"/>
          </w:tcPr>
          <w:p w14:paraId="48C29EC1"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7,783,485</w:t>
            </w:r>
          </w:p>
        </w:tc>
        <w:tc>
          <w:tcPr>
            <w:tcW w:w="622" w:type="dxa"/>
            <w:tcBorders>
              <w:top w:val="nil"/>
              <w:bottom w:val="nil"/>
            </w:tcBorders>
            <w:vAlign w:val="center"/>
          </w:tcPr>
          <w:p w14:paraId="6D513C5C"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0.04</w:t>
            </w:r>
          </w:p>
        </w:tc>
        <w:tc>
          <w:tcPr>
            <w:tcW w:w="1687" w:type="dxa"/>
            <w:tcBorders>
              <w:top w:val="nil"/>
              <w:bottom w:val="nil"/>
            </w:tcBorders>
            <w:vAlign w:val="center"/>
          </w:tcPr>
          <w:p w14:paraId="608584FD"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6,460,847</w:t>
            </w:r>
          </w:p>
        </w:tc>
        <w:tc>
          <w:tcPr>
            <w:tcW w:w="614" w:type="dxa"/>
            <w:tcBorders>
              <w:top w:val="nil"/>
              <w:bottom w:val="nil"/>
            </w:tcBorders>
            <w:vAlign w:val="center"/>
          </w:tcPr>
          <w:p w14:paraId="7D4BC994"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0.03</w:t>
            </w:r>
          </w:p>
        </w:tc>
        <w:tc>
          <w:tcPr>
            <w:tcW w:w="1279" w:type="dxa"/>
            <w:tcBorders>
              <w:top w:val="nil"/>
              <w:bottom w:val="nil"/>
            </w:tcBorders>
            <w:vAlign w:val="center"/>
          </w:tcPr>
          <w:p w14:paraId="5F8133A4"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1,322,638</w:t>
            </w:r>
          </w:p>
        </w:tc>
        <w:tc>
          <w:tcPr>
            <w:tcW w:w="807" w:type="dxa"/>
            <w:tcBorders>
              <w:top w:val="nil"/>
              <w:bottom w:val="nil"/>
              <w:right w:val="nil"/>
            </w:tcBorders>
            <w:vAlign w:val="center"/>
          </w:tcPr>
          <w:p w14:paraId="7AA70499"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20.47</w:t>
            </w:r>
          </w:p>
        </w:tc>
      </w:tr>
      <w:tr w:rsidR="00593F69" w:rsidRPr="00A93F98" w14:paraId="36896439"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639BCC6B" w14:textId="77777777" w:rsidR="00593F69" w:rsidRPr="00E362C5" w:rsidRDefault="00593F69" w:rsidP="00CC0A9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其他資產</w:t>
            </w:r>
          </w:p>
        </w:tc>
        <w:tc>
          <w:tcPr>
            <w:tcW w:w="1679" w:type="dxa"/>
            <w:tcBorders>
              <w:top w:val="nil"/>
              <w:bottom w:val="nil"/>
            </w:tcBorders>
            <w:vAlign w:val="center"/>
          </w:tcPr>
          <w:p w14:paraId="6AFE054D"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26,847,721</w:t>
            </w:r>
          </w:p>
        </w:tc>
        <w:tc>
          <w:tcPr>
            <w:tcW w:w="622" w:type="dxa"/>
            <w:tcBorders>
              <w:top w:val="nil"/>
              <w:bottom w:val="nil"/>
            </w:tcBorders>
            <w:vAlign w:val="center"/>
          </w:tcPr>
          <w:p w14:paraId="2E1E5269"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0.14</w:t>
            </w:r>
          </w:p>
        </w:tc>
        <w:tc>
          <w:tcPr>
            <w:tcW w:w="1687" w:type="dxa"/>
            <w:tcBorders>
              <w:top w:val="nil"/>
              <w:bottom w:val="nil"/>
            </w:tcBorders>
            <w:vAlign w:val="center"/>
          </w:tcPr>
          <w:p w14:paraId="5C4C4E4D"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29,997,966</w:t>
            </w:r>
          </w:p>
        </w:tc>
        <w:tc>
          <w:tcPr>
            <w:tcW w:w="614" w:type="dxa"/>
            <w:tcBorders>
              <w:top w:val="nil"/>
              <w:bottom w:val="nil"/>
            </w:tcBorders>
            <w:vAlign w:val="center"/>
          </w:tcPr>
          <w:p w14:paraId="7664B6BD"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0.15</w:t>
            </w:r>
          </w:p>
        </w:tc>
        <w:tc>
          <w:tcPr>
            <w:tcW w:w="1279" w:type="dxa"/>
            <w:tcBorders>
              <w:top w:val="nil"/>
              <w:bottom w:val="nil"/>
            </w:tcBorders>
            <w:vAlign w:val="center"/>
          </w:tcPr>
          <w:p w14:paraId="10C3578A"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- 3,150,245</w:t>
            </w:r>
          </w:p>
        </w:tc>
        <w:tc>
          <w:tcPr>
            <w:tcW w:w="807" w:type="dxa"/>
            <w:tcBorders>
              <w:top w:val="nil"/>
              <w:bottom w:val="nil"/>
              <w:right w:val="nil"/>
            </w:tcBorders>
            <w:vAlign w:val="center"/>
          </w:tcPr>
          <w:p w14:paraId="31020BBF"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- 10.50</w:t>
            </w:r>
          </w:p>
        </w:tc>
      </w:tr>
      <w:tr w:rsidR="00593F69" w:rsidRPr="00A93F98" w14:paraId="27D77C67"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4FD69D46"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什項資產</w:t>
            </w:r>
          </w:p>
        </w:tc>
        <w:tc>
          <w:tcPr>
            <w:tcW w:w="1679" w:type="dxa"/>
            <w:tcBorders>
              <w:top w:val="nil"/>
              <w:bottom w:val="nil"/>
            </w:tcBorders>
            <w:shd w:val="clear" w:color="auto" w:fill="auto"/>
            <w:vAlign w:val="center"/>
          </w:tcPr>
          <w:p w14:paraId="775C539A"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26,847,721</w:t>
            </w:r>
          </w:p>
        </w:tc>
        <w:tc>
          <w:tcPr>
            <w:tcW w:w="622" w:type="dxa"/>
            <w:tcBorders>
              <w:top w:val="nil"/>
              <w:bottom w:val="nil"/>
            </w:tcBorders>
            <w:shd w:val="clear" w:color="auto" w:fill="auto"/>
            <w:vAlign w:val="center"/>
          </w:tcPr>
          <w:p w14:paraId="2C003E99"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0.14</w:t>
            </w:r>
          </w:p>
        </w:tc>
        <w:tc>
          <w:tcPr>
            <w:tcW w:w="1687" w:type="dxa"/>
            <w:tcBorders>
              <w:top w:val="nil"/>
              <w:bottom w:val="nil"/>
            </w:tcBorders>
            <w:shd w:val="clear" w:color="auto" w:fill="auto"/>
            <w:vAlign w:val="center"/>
          </w:tcPr>
          <w:p w14:paraId="206E2C9B"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29,997,966</w:t>
            </w:r>
          </w:p>
        </w:tc>
        <w:tc>
          <w:tcPr>
            <w:tcW w:w="614" w:type="dxa"/>
            <w:tcBorders>
              <w:top w:val="nil"/>
              <w:bottom w:val="nil"/>
            </w:tcBorders>
            <w:shd w:val="clear" w:color="auto" w:fill="auto"/>
            <w:vAlign w:val="center"/>
          </w:tcPr>
          <w:p w14:paraId="3DB1F28D"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0.15</w:t>
            </w:r>
          </w:p>
        </w:tc>
        <w:tc>
          <w:tcPr>
            <w:tcW w:w="1279" w:type="dxa"/>
            <w:tcBorders>
              <w:top w:val="nil"/>
              <w:bottom w:val="nil"/>
            </w:tcBorders>
            <w:shd w:val="clear" w:color="auto" w:fill="auto"/>
            <w:vAlign w:val="center"/>
          </w:tcPr>
          <w:p w14:paraId="6EB2E68F"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- 3,150,245</w:t>
            </w:r>
          </w:p>
        </w:tc>
        <w:tc>
          <w:tcPr>
            <w:tcW w:w="807" w:type="dxa"/>
            <w:tcBorders>
              <w:top w:val="nil"/>
              <w:bottom w:val="nil"/>
              <w:right w:val="nil"/>
            </w:tcBorders>
            <w:shd w:val="clear" w:color="auto" w:fill="auto"/>
            <w:vAlign w:val="center"/>
          </w:tcPr>
          <w:p w14:paraId="6043E5E5"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- 10.50</w:t>
            </w:r>
          </w:p>
        </w:tc>
      </w:tr>
      <w:tr w:rsidR="00593F69" w:rsidRPr="00A93F98" w14:paraId="45AE2E1E" w14:textId="77777777" w:rsidTr="001431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235" w:type="dxa"/>
            <w:tcBorders>
              <w:top w:val="nil"/>
              <w:left w:val="nil"/>
              <w:bottom w:val="nil"/>
            </w:tcBorders>
            <w:shd w:val="clear" w:color="auto" w:fill="auto"/>
            <w:vAlign w:val="center"/>
          </w:tcPr>
          <w:p w14:paraId="10CC38B6" w14:textId="77777777" w:rsidR="00593F69" w:rsidRPr="006F0A3C" w:rsidRDefault="00593F69" w:rsidP="00CC0A9D">
            <w:pPr>
              <w:overflowPunct w:val="0"/>
              <w:spacing w:line="160" w:lineRule="atLeast"/>
              <w:ind w:right="42"/>
              <w:rPr>
                <w:rFonts w:ascii="標楷體" w:eastAsia="標楷體" w:hAnsi="標楷體"/>
                <w:b/>
                <w:kern w:val="0"/>
                <w:sz w:val="20"/>
              </w:rPr>
            </w:pPr>
            <w:r w:rsidRPr="006F0A3C">
              <w:rPr>
                <w:rFonts w:ascii="標楷體" w:eastAsia="標楷體" w:hAnsi="標楷體" w:hint="eastAsia"/>
                <w:b/>
                <w:kern w:val="0"/>
                <w:sz w:val="20"/>
              </w:rPr>
              <w:t>合計</w:t>
            </w:r>
          </w:p>
        </w:tc>
        <w:tc>
          <w:tcPr>
            <w:tcW w:w="1679" w:type="dxa"/>
            <w:tcBorders>
              <w:top w:val="nil"/>
              <w:bottom w:val="nil"/>
            </w:tcBorders>
            <w:shd w:val="clear" w:color="auto" w:fill="auto"/>
            <w:vAlign w:val="center"/>
          </w:tcPr>
          <w:p w14:paraId="05A867ED" w14:textId="77777777" w:rsidR="00593F69" w:rsidRPr="006F0A3C" w:rsidRDefault="00593F69" w:rsidP="00CC0A9D">
            <w:pPr>
              <w:overflowPunct w:val="0"/>
              <w:spacing w:line="160" w:lineRule="atLeast"/>
              <w:jc w:val="right"/>
              <w:rPr>
                <w:rFonts w:ascii="細明體" w:eastAsia="細明體" w:hAnsi="細明體"/>
                <w:b/>
                <w:sz w:val="18"/>
              </w:rPr>
            </w:pPr>
            <w:r w:rsidRPr="006F0A3C">
              <w:rPr>
                <w:rFonts w:ascii="細明體" w:eastAsia="細明體" w:hAnsi="細明體" w:hint="eastAsia"/>
                <w:b/>
                <w:sz w:val="18"/>
              </w:rPr>
              <w:t>19,007,204,311</w:t>
            </w:r>
          </w:p>
        </w:tc>
        <w:tc>
          <w:tcPr>
            <w:tcW w:w="622" w:type="dxa"/>
            <w:tcBorders>
              <w:top w:val="nil"/>
              <w:bottom w:val="nil"/>
            </w:tcBorders>
            <w:shd w:val="clear" w:color="auto" w:fill="auto"/>
            <w:vAlign w:val="center"/>
          </w:tcPr>
          <w:p w14:paraId="28A79F5A" w14:textId="77777777" w:rsidR="00593F69" w:rsidRPr="006F0A3C" w:rsidRDefault="00593F69" w:rsidP="00CC0A9D">
            <w:pPr>
              <w:overflowPunct w:val="0"/>
              <w:spacing w:line="160" w:lineRule="atLeast"/>
              <w:jc w:val="right"/>
              <w:rPr>
                <w:rFonts w:ascii="細明體" w:eastAsia="細明體" w:hAnsi="細明體"/>
                <w:b/>
                <w:sz w:val="18"/>
              </w:rPr>
            </w:pPr>
            <w:r w:rsidRPr="006F0A3C">
              <w:rPr>
                <w:rFonts w:ascii="細明體" w:eastAsia="細明體" w:hAnsi="細明體" w:hint="eastAsia"/>
                <w:b/>
                <w:sz w:val="18"/>
              </w:rPr>
              <w:t>100.00</w:t>
            </w:r>
          </w:p>
        </w:tc>
        <w:tc>
          <w:tcPr>
            <w:tcW w:w="1687" w:type="dxa"/>
            <w:tcBorders>
              <w:top w:val="nil"/>
              <w:bottom w:val="nil"/>
            </w:tcBorders>
            <w:shd w:val="clear" w:color="auto" w:fill="auto"/>
            <w:vAlign w:val="center"/>
          </w:tcPr>
          <w:p w14:paraId="419918A3" w14:textId="77777777" w:rsidR="00593F69" w:rsidRPr="006F0A3C" w:rsidRDefault="00593F69" w:rsidP="00CC0A9D">
            <w:pPr>
              <w:overflowPunct w:val="0"/>
              <w:spacing w:line="160" w:lineRule="atLeast"/>
              <w:jc w:val="right"/>
              <w:rPr>
                <w:rFonts w:ascii="細明體" w:eastAsia="細明體" w:hAnsi="細明體"/>
                <w:b/>
                <w:sz w:val="18"/>
              </w:rPr>
            </w:pPr>
            <w:r w:rsidRPr="006F0A3C">
              <w:rPr>
                <w:rFonts w:ascii="細明體" w:eastAsia="細明體" w:hAnsi="細明體" w:hint="eastAsia"/>
                <w:b/>
                <w:sz w:val="18"/>
              </w:rPr>
              <w:t>19,868,276,878</w:t>
            </w:r>
          </w:p>
        </w:tc>
        <w:tc>
          <w:tcPr>
            <w:tcW w:w="614" w:type="dxa"/>
            <w:tcBorders>
              <w:top w:val="nil"/>
              <w:bottom w:val="nil"/>
            </w:tcBorders>
            <w:shd w:val="clear" w:color="auto" w:fill="auto"/>
            <w:vAlign w:val="center"/>
          </w:tcPr>
          <w:p w14:paraId="2952EFFF" w14:textId="77777777" w:rsidR="00593F69" w:rsidRPr="006F0A3C" w:rsidRDefault="00593F69" w:rsidP="00CC0A9D">
            <w:pPr>
              <w:overflowPunct w:val="0"/>
              <w:spacing w:line="160" w:lineRule="atLeast"/>
              <w:jc w:val="right"/>
              <w:rPr>
                <w:rFonts w:ascii="細明體" w:eastAsia="細明體" w:hAnsi="細明體"/>
                <w:b/>
                <w:sz w:val="18"/>
              </w:rPr>
            </w:pPr>
            <w:r w:rsidRPr="006F0A3C">
              <w:rPr>
                <w:rFonts w:ascii="細明體" w:eastAsia="細明體" w:hAnsi="細明體" w:hint="eastAsia"/>
                <w:b/>
                <w:sz w:val="18"/>
              </w:rPr>
              <w:t>100.00</w:t>
            </w:r>
          </w:p>
        </w:tc>
        <w:tc>
          <w:tcPr>
            <w:tcW w:w="1279" w:type="dxa"/>
            <w:tcBorders>
              <w:top w:val="nil"/>
              <w:bottom w:val="nil"/>
            </w:tcBorders>
            <w:shd w:val="clear" w:color="auto" w:fill="auto"/>
            <w:vAlign w:val="center"/>
          </w:tcPr>
          <w:p w14:paraId="6DCDC7C0" w14:textId="77777777" w:rsidR="00593F69" w:rsidRPr="006F0A3C" w:rsidRDefault="00593F69" w:rsidP="00CC0A9D">
            <w:pPr>
              <w:overflowPunct w:val="0"/>
              <w:spacing w:line="160" w:lineRule="atLeast"/>
              <w:jc w:val="right"/>
              <w:rPr>
                <w:rFonts w:ascii="細明體" w:eastAsia="細明體" w:hAnsi="細明體"/>
                <w:b/>
                <w:noProof/>
                <w:sz w:val="18"/>
              </w:rPr>
            </w:pPr>
            <w:r w:rsidRPr="006F0A3C">
              <w:rPr>
                <w:rFonts w:ascii="細明體" w:eastAsia="細明體" w:hAnsi="細明體" w:hint="eastAsia"/>
                <w:b/>
                <w:noProof/>
                <w:sz w:val="18"/>
              </w:rPr>
              <w:t>- 861,072,567</w:t>
            </w:r>
          </w:p>
        </w:tc>
        <w:tc>
          <w:tcPr>
            <w:tcW w:w="807" w:type="dxa"/>
            <w:tcBorders>
              <w:top w:val="nil"/>
              <w:bottom w:val="nil"/>
              <w:right w:val="nil"/>
            </w:tcBorders>
            <w:shd w:val="clear" w:color="auto" w:fill="auto"/>
            <w:vAlign w:val="center"/>
          </w:tcPr>
          <w:p w14:paraId="0A7500D9" w14:textId="77777777" w:rsidR="00593F69" w:rsidRPr="006F0A3C" w:rsidRDefault="00593F69" w:rsidP="00CC0A9D">
            <w:pPr>
              <w:overflowPunct w:val="0"/>
              <w:spacing w:line="160" w:lineRule="atLeast"/>
              <w:jc w:val="right"/>
              <w:rPr>
                <w:rFonts w:ascii="細明體" w:eastAsia="細明體" w:hAnsi="細明體"/>
                <w:b/>
                <w:kern w:val="0"/>
                <w:sz w:val="18"/>
              </w:rPr>
            </w:pPr>
            <w:r w:rsidRPr="006F0A3C">
              <w:rPr>
                <w:rFonts w:ascii="細明體" w:eastAsia="細明體" w:hAnsi="細明體" w:hint="eastAsia"/>
                <w:b/>
                <w:kern w:val="0"/>
                <w:sz w:val="18"/>
              </w:rPr>
              <w:t>- 4.33</w:t>
            </w:r>
          </w:p>
        </w:tc>
      </w:tr>
      <w:tr w:rsidR="00593F69" w:rsidRPr="00A93F98" w14:paraId="733BC19A" w14:textId="77777777" w:rsidTr="001431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235" w:type="dxa"/>
            <w:tcBorders>
              <w:top w:val="nil"/>
              <w:left w:val="nil"/>
              <w:bottom w:val="nil"/>
            </w:tcBorders>
            <w:shd w:val="clear" w:color="auto" w:fill="auto"/>
            <w:vAlign w:val="center"/>
          </w:tcPr>
          <w:p w14:paraId="462C11F6" w14:textId="77777777" w:rsidR="00593F69" w:rsidRPr="00A93F98" w:rsidRDefault="00593F69" w:rsidP="00CC0A9D">
            <w:pPr>
              <w:overflowPunct w:val="0"/>
              <w:spacing w:line="160" w:lineRule="atLeast"/>
              <w:ind w:right="42"/>
              <w:rPr>
                <w:rFonts w:ascii="標楷體" w:eastAsia="標楷體" w:hAnsi="標楷體"/>
                <w:b/>
                <w:kern w:val="0"/>
                <w:sz w:val="20"/>
              </w:rPr>
            </w:pPr>
            <w:r w:rsidRPr="006F0A3C">
              <w:rPr>
                <w:rFonts w:ascii="標楷體" w:eastAsia="標楷體" w:hAnsi="標楷體" w:hint="eastAsia"/>
                <w:b/>
                <w:kern w:val="0"/>
                <w:sz w:val="20"/>
              </w:rPr>
              <w:t>負債</w:t>
            </w:r>
          </w:p>
        </w:tc>
        <w:tc>
          <w:tcPr>
            <w:tcW w:w="1679" w:type="dxa"/>
            <w:tcBorders>
              <w:top w:val="nil"/>
              <w:bottom w:val="nil"/>
            </w:tcBorders>
            <w:shd w:val="clear" w:color="auto" w:fill="auto"/>
            <w:vAlign w:val="center"/>
          </w:tcPr>
          <w:p w14:paraId="23B9D4C6"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1,561,753,645</w:t>
            </w:r>
          </w:p>
        </w:tc>
        <w:tc>
          <w:tcPr>
            <w:tcW w:w="622" w:type="dxa"/>
            <w:tcBorders>
              <w:top w:val="nil"/>
              <w:bottom w:val="nil"/>
            </w:tcBorders>
            <w:shd w:val="clear" w:color="auto" w:fill="auto"/>
            <w:vAlign w:val="center"/>
          </w:tcPr>
          <w:p w14:paraId="2B247192"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8.22</w:t>
            </w:r>
          </w:p>
        </w:tc>
        <w:tc>
          <w:tcPr>
            <w:tcW w:w="1687" w:type="dxa"/>
            <w:tcBorders>
              <w:top w:val="nil"/>
              <w:bottom w:val="nil"/>
            </w:tcBorders>
            <w:shd w:val="clear" w:color="auto" w:fill="auto"/>
            <w:vAlign w:val="center"/>
          </w:tcPr>
          <w:p w14:paraId="3025A603"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1,453,512,775</w:t>
            </w:r>
          </w:p>
        </w:tc>
        <w:tc>
          <w:tcPr>
            <w:tcW w:w="614" w:type="dxa"/>
            <w:tcBorders>
              <w:top w:val="nil"/>
              <w:bottom w:val="nil"/>
            </w:tcBorders>
            <w:shd w:val="clear" w:color="auto" w:fill="auto"/>
            <w:vAlign w:val="center"/>
          </w:tcPr>
          <w:p w14:paraId="2F5E8EDE"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7.32</w:t>
            </w:r>
          </w:p>
        </w:tc>
        <w:tc>
          <w:tcPr>
            <w:tcW w:w="1279" w:type="dxa"/>
            <w:tcBorders>
              <w:top w:val="nil"/>
              <w:bottom w:val="nil"/>
            </w:tcBorders>
            <w:shd w:val="clear" w:color="auto" w:fill="auto"/>
            <w:vAlign w:val="center"/>
          </w:tcPr>
          <w:p w14:paraId="599BA2F4" w14:textId="77777777" w:rsidR="00593F69" w:rsidRPr="00A93F98" w:rsidRDefault="00593F69" w:rsidP="00CC0A9D">
            <w:pPr>
              <w:overflowPunct w:val="0"/>
              <w:spacing w:line="160" w:lineRule="atLeast"/>
              <w:jc w:val="right"/>
              <w:rPr>
                <w:rFonts w:ascii="標楷體" w:eastAsia="標楷體" w:hAnsi="標楷體"/>
                <w:b/>
                <w:noProof/>
                <w:sz w:val="18"/>
                <w:szCs w:val="18"/>
              </w:rPr>
            </w:pPr>
            <w:r w:rsidRPr="006F0A3C">
              <w:rPr>
                <w:rFonts w:ascii="細明體" w:eastAsia="細明體" w:hAnsi="細明體" w:hint="eastAsia"/>
                <w:b/>
                <w:noProof/>
                <w:sz w:val="18"/>
              </w:rPr>
              <w:t>108,240,870</w:t>
            </w:r>
          </w:p>
        </w:tc>
        <w:tc>
          <w:tcPr>
            <w:tcW w:w="807" w:type="dxa"/>
            <w:tcBorders>
              <w:top w:val="nil"/>
              <w:bottom w:val="nil"/>
              <w:right w:val="nil"/>
            </w:tcBorders>
            <w:shd w:val="clear" w:color="auto" w:fill="auto"/>
            <w:vAlign w:val="center"/>
          </w:tcPr>
          <w:p w14:paraId="42C74F58" w14:textId="77777777" w:rsidR="00593F69" w:rsidRPr="00A93F98" w:rsidRDefault="00593F69" w:rsidP="00CC0A9D">
            <w:pPr>
              <w:overflowPunct w:val="0"/>
              <w:spacing w:line="160" w:lineRule="atLeast"/>
              <w:jc w:val="right"/>
              <w:rPr>
                <w:rFonts w:ascii="標楷體" w:eastAsia="標楷體" w:hAnsi="標楷體"/>
                <w:b/>
                <w:kern w:val="0"/>
                <w:sz w:val="18"/>
                <w:szCs w:val="18"/>
              </w:rPr>
            </w:pPr>
            <w:r w:rsidRPr="006F0A3C">
              <w:rPr>
                <w:rFonts w:ascii="細明體" w:eastAsia="細明體" w:hAnsi="細明體" w:hint="eastAsia"/>
                <w:b/>
                <w:kern w:val="0"/>
                <w:sz w:val="18"/>
              </w:rPr>
              <w:t>7.45</w:t>
            </w:r>
          </w:p>
        </w:tc>
      </w:tr>
      <w:tr w:rsidR="00593F69" w:rsidRPr="00A93F98" w14:paraId="1047FDDA"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567F1A98" w14:textId="77777777" w:rsidR="00593F69" w:rsidRPr="00E362C5" w:rsidRDefault="00593F69" w:rsidP="00CC0A9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流動負債</w:t>
            </w:r>
          </w:p>
        </w:tc>
        <w:tc>
          <w:tcPr>
            <w:tcW w:w="1679" w:type="dxa"/>
            <w:tcBorders>
              <w:top w:val="nil"/>
              <w:bottom w:val="nil"/>
            </w:tcBorders>
            <w:vAlign w:val="center"/>
          </w:tcPr>
          <w:p w14:paraId="652C178D"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1,054,904,083</w:t>
            </w:r>
          </w:p>
        </w:tc>
        <w:tc>
          <w:tcPr>
            <w:tcW w:w="622" w:type="dxa"/>
            <w:tcBorders>
              <w:top w:val="nil"/>
              <w:bottom w:val="nil"/>
            </w:tcBorders>
            <w:vAlign w:val="center"/>
          </w:tcPr>
          <w:p w14:paraId="6790705C"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5.55</w:t>
            </w:r>
          </w:p>
        </w:tc>
        <w:tc>
          <w:tcPr>
            <w:tcW w:w="1687" w:type="dxa"/>
            <w:tcBorders>
              <w:top w:val="nil"/>
              <w:bottom w:val="nil"/>
            </w:tcBorders>
            <w:vAlign w:val="center"/>
          </w:tcPr>
          <w:p w14:paraId="2B336818"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781,152,405</w:t>
            </w:r>
          </w:p>
        </w:tc>
        <w:tc>
          <w:tcPr>
            <w:tcW w:w="614" w:type="dxa"/>
            <w:tcBorders>
              <w:top w:val="nil"/>
              <w:bottom w:val="nil"/>
            </w:tcBorders>
            <w:vAlign w:val="center"/>
          </w:tcPr>
          <w:p w14:paraId="6E2D1F0E"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3.93</w:t>
            </w:r>
          </w:p>
        </w:tc>
        <w:tc>
          <w:tcPr>
            <w:tcW w:w="1279" w:type="dxa"/>
            <w:tcBorders>
              <w:top w:val="nil"/>
              <w:bottom w:val="nil"/>
            </w:tcBorders>
            <w:vAlign w:val="center"/>
          </w:tcPr>
          <w:p w14:paraId="540D6115"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273,751,678</w:t>
            </w:r>
          </w:p>
        </w:tc>
        <w:tc>
          <w:tcPr>
            <w:tcW w:w="807" w:type="dxa"/>
            <w:tcBorders>
              <w:top w:val="nil"/>
              <w:bottom w:val="nil"/>
              <w:right w:val="nil"/>
            </w:tcBorders>
            <w:vAlign w:val="center"/>
          </w:tcPr>
          <w:p w14:paraId="20524C5B"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35.04</w:t>
            </w:r>
          </w:p>
        </w:tc>
      </w:tr>
      <w:tr w:rsidR="00593F69" w:rsidRPr="00A93F98" w14:paraId="275A7022"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34E24FEA" w14:textId="77777777" w:rsidR="00593F69" w:rsidRPr="00E362C5" w:rsidRDefault="00593F69" w:rsidP="00CC0A9D">
            <w:pPr>
              <w:overflowPunct w:val="0"/>
              <w:spacing w:line="160" w:lineRule="atLeast"/>
              <w:ind w:leftChars="200" w:left="480" w:right="42"/>
              <w:rPr>
                <w:rFonts w:ascii="標楷體" w:eastAsia="標楷體" w:hAnsi="標楷體"/>
                <w:bCs/>
                <w:noProof/>
                <w:kern w:val="0"/>
                <w:sz w:val="20"/>
              </w:rPr>
            </w:pPr>
            <w:r w:rsidRPr="00E362C5">
              <w:rPr>
                <w:rFonts w:ascii="標楷體" w:eastAsia="標楷體" w:hAnsi="標楷體" w:hint="eastAsia"/>
                <w:bCs/>
                <w:kern w:val="0"/>
                <w:sz w:val="20"/>
              </w:rPr>
              <w:t>短期債務</w:t>
            </w:r>
          </w:p>
        </w:tc>
        <w:tc>
          <w:tcPr>
            <w:tcW w:w="1679" w:type="dxa"/>
            <w:tcBorders>
              <w:top w:val="nil"/>
              <w:bottom w:val="nil"/>
            </w:tcBorders>
            <w:vAlign w:val="center"/>
          </w:tcPr>
          <w:p w14:paraId="692094EE"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sz w:val="18"/>
              </w:rPr>
              <w:t>108,771,689</w:t>
            </w:r>
          </w:p>
        </w:tc>
        <w:tc>
          <w:tcPr>
            <w:tcW w:w="622" w:type="dxa"/>
            <w:tcBorders>
              <w:top w:val="nil"/>
              <w:bottom w:val="nil"/>
            </w:tcBorders>
            <w:vAlign w:val="center"/>
          </w:tcPr>
          <w:p w14:paraId="21FE4EE5"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sz w:val="18"/>
              </w:rPr>
              <w:t>0.57</w:t>
            </w:r>
          </w:p>
        </w:tc>
        <w:tc>
          <w:tcPr>
            <w:tcW w:w="1687" w:type="dxa"/>
            <w:tcBorders>
              <w:top w:val="nil"/>
              <w:bottom w:val="nil"/>
            </w:tcBorders>
            <w:vAlign w:val="center"/>
          </w:tcPr>
          <w:p w14:paraId="34257844"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sz w:val="18"/>
              </w:rPr>
              <w:t>108,771,691</w:t>
            </w:r>
          </w:p>
        </w:tc>
        <w:tc>
          <w:tcPr>
            <w:tcW w:w="614" w:type="dxa"/>
            <w:tcBorders>
              <w:top w:val="nil"/>
              <w:bottom w:val="nil"/>
            </w:tcBorders>
            <w:vAlign w:val="center"/>
          </w:tcPr>
          <w:p w14:paraId="1C8390B6"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sz w:val="18"/>
              </w:rPr>
              <w:t>0.55</w:t>
            </w:r>
          </w:p>
        </w:tc>
        <w:tc>
          <w:tcPr>
            <w:tcW w:w="1279" w:type="dxa"/>
            <w:tcBorders>
              <w:top w:val="nil"/>
              <w:bottom w:val="nil"/>
            </w:tcBorders>
            <w:vAlign w:val="center"/>
          </w:tcPr>
          <w:p w14:paraId="7E535EF2"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- 2</w:t>
            </w:r>
          </w:p>
        </w:tc>
        <w:tc>
          <w:tcPr>
            <w:tcW w:w="807" w:type="dxa"/>
            <w:tcBorders>
              <w:top w:val="nil"/>
              <w:bottom w:val="nil"/>
              <w:right w:val="nil"/>
            </w:tcBorders>
            <w:vAlign w:val="center"/>
          </w:tcPr>
          <w:p w14:paraId="5F6E5908" w14:textId="77777777" w:rsidR="00593F69" w:rsidRPr="00E362C5" w:rsidRDefault="00593F69" w:rsidP="00CC0A9D">
            <w:pPr>
              <w:overflowPunct w:val="0"/>
              <w:spacing w:line="160" w:lineRule="atLeast"/>
              <w:jc w:val="right"/>
              <w:rPr>
                <w:rFonts w:ascii="標楷體" w:eastAsia="標楷體" w:hAnsi="標楷體"/>
                <w:bCs/>
                <w:noProof/>
                <w:kern w:val="0"/>
                <w:sz w:val="18"/>
                <w:szCs w:val="18"/>
              </w:rPr>
            </w:pPr>
            <w:r w:rsidRPr="006F0A3C">
              <w:rPr>
                <w:rFonts w:ascii="細明體" w:eastAsia="細明體" w:hAnsi="細明體" w:hint="eastAsia"/>
                <w:kern w:val="0"/>
                <w:sz w:val="18"/>
              </w:rPr>
              <w:t>- 0.00</w:t>
            </w:r>
          </w:p>
        </w:tc>
      </w:tr>
      <w:tr w:rsidR="00593F69" w:rsidRPr="00A93F98" w14:paraId="526EBEBA"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538C953A"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應付款項</w:t>
            </w:r>
          </w:p>
        </w:tc>
        <w:tc>
          <w:tcPr>
            <w:tcW w:w="1679" w:type="dxa"/>
            <w:tcBorders>
              <w:top w:val="nil"/>
              <w:bottom w:val="nil"/>
            </w:tcBorders>
            <w:vAlign w:val="center"/>
          </w:tcPr>
          <w:p w14:paraId="5345B9D8"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161,055,994</w:t>
            </w:r>
          </w:p>
        </w:tc>
        <w:tc>
          <w:tcPr>
            <w:tcW w:w="622" w:type="dxa"/>
            <w:tcBorders>
              <w:top w:val="nil"/>
              <w:bottom w:val="nil"/>
            </w:tcBorders>
            <w:vAlign w:val="center"/>
          </w:tcPr>
          <w:p w14:paraId="34F78343"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0.85</w:t>
            </w:r>
          </w:p>
        </w:tc>
        <w:tc>
          <w:tcPr>
            <w:tcW w:w="1687" w:type="dxa"/>
            <w:tcBorders>
              <w:top w:val="nil"/>
              <w:bottom w:val="nil"/>
            </w:tcBorders>
            <w:vAlign w:val="center"/>
          </w:tcPr>
          <w:p w14:paraId="16737B7B"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149,263,714</w:t>
            </w:r>
          </w:p>
        </w:tc>
        <w:tc>
          <w:tcPr>
            <w:tcW w:w="614" w:type="dxa"/>
            <w:tcBorders>
              <w:top w:val="nil"/>
              <w:bottom w:val="nil"/>
            </w:tcBorders>
            <w:vAlign w:val="center"/>
          </w:tcPr>
          <w:p w14:paraId="6754E4DD"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0.75</w:t>
            </w:r>
          </w:p>
        </w:tc>
        <w:tc>
          <w:tcPr>
            <w:tcW w:w="1279" w:type="dxa"/>
            <w:tcBorders>
              <w:top w:val="nil"/>
              <w:bottom w:val="nil"/>
            </w:tcBorders>
            <w:vAlign w:val="center"/>
          </w:tcPr>
          <w:p w14:paraId="3EDCE18E"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11,792,280</w:t>
            </w:r>
          </w:p>
        </w:tc>
        <w:tc>
          <w:tcPr>
            <w:tcW w:w="807" w:type="dxa"/>
            <w:tcBorders>
              <w:top w:val="nil"/>
              <w:bottom w:val="nil"/>
              <w:right w:val="nil"/>
            </w:tcBorders>
            <w:vAlign w:val="center"/>
          </w:tcPr>
          <w:p w14:paraId="3AC5D44F" w14:textId="77777777" w:rsidR="00593F69" w:rsidRPr="00E362C5" w:rsidRDefault="00593F69" w:rsidP="00CC0A9D">
            <w:pPr>
              <w:overflowPunct w:val="0"/>
              <w:spacing w:line="160" w:lineRule="atLeast"/>
              <w:jc w:val="right"/>
              <w:rPr>
                <w:rFonts w:ascii="細明體" w:eastAsia="細明體" w:hAnsi="細明體"/>
                <w:bCs/>
                <w:noProof/>
                <w:spacing w:val="-4"/>
                <w:kern w:val="0"/>
                <w:sz w:val="18"/>
              </w:rPr>
            </w:pPr>
            <w:r w:rsidRPr="006F0A3C">
              <w:rPr>
                <w:rFonts w:ascii="細明體" w:eastAsia="細明體" w:hAnsi="細明體" w:hint="eastAsia"/>
                <w:kern w:val="0"/>
                <w:sz w:val="18"/>
              </w:rPr>
              <w:t>7.90</w:t>
            </w:r>
          </w:p>
        </w:tc>
      </w:tr>
      <w:tr w:rsidR="00593F69" w:rsidRPr="00A93F98" w14:paraId="61B9169F"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7D97D237" w14:textId="77777777" w:rsidR="00593F69" w:rsidRPr="00E362C5" w:rsidRDefault="00593F69" w:rsidP="00CC0A9D">
            <w:pPr>
              <w:overflowPunct w:val="0"/>
              <w:spacing w:line="160" w:lineRule="atLeast"/>
              <w:ind w:leftChars="200" w:left="480" w:right="42"/>
              <w:rPr>
                <w:rFonts w:ascii="標楷體" w:eastAsia="標楷體" w:hAnsi="標楷體"/>
                <w:bCs/>
                <w:noProof/>
                <w:kern w:val="0"/>
                <w:sz w:val="20"/>
              </w:rPr>
            </w:pPr>
            <w:r w:rsidRPr="00E362C5">
              <w:rPr>
                <w:rFonts w:ascii="標楷體" w:eastAsia="標楷體" w:hAnsi="標楷體" w:hint="eastAsia"/>
                <w:bCs/>
                <w:kern w:val="0"/>
                <w:sz w:val="20"/>
              </w:rPr>
              <w:t>預收款項</w:t>
            </w:r>
          </w:p>
        </w:tc>
        <w:tc>
          <w:tcPr>
            <w:tcW w:w="1679" w:type="dxa"/>
            <w:tcBorders>
              <w:top w:val="nil"/>
              <w:bottom w:val="nil"/>
            </w:tcBorders>
            <w:vAlign w:val="center"/>
          </w:tcPr>
          <w:p w14:paraId="4468705B" w14:textId="77777777" w:rsidR="00593F69" w:rsidRPr="00E362C5" w:rsidRDefault="00593F69" w:rsidP="00CC0A9D">
            <w:pPr>
              <w:overflowPunct w:val="0"/>
              <w:spacing w:line="160" w:lineRule="atLeast"/>
              <w:jc w:val="right"/>
              <w:rPr>
                <w:rFonts w:ascii="細明體" w:eastAsia="細明體" w:hAnsi="細明體"/>
                <w:bCs/>
                <w:sz w:val="18"/>
              </w:rPr>
            </w:pPr>
            <w:r w:rsidRPr="006F0A3C">
              <w:rPr>
                <w:rFonts w:ascii="細明體" w:eastAsia="細明體" w:hAnsi="細明體" w:hint="eastAsia"/>
                <w:sz w:val="18"/>
              </w:rPr>
              <w:t>785,076,400</w:t>
            </w:r>
          </w:p>
        </w:tc>
        <w:tc>
          <w:tcPr>
            <w:tcW w:w="622" w:type="dxa"/>
            <w:tcBorders>
              <w:top w:val="nil"/>
              <w:bottom w:val="nil"/>
            </w:tcBorders>
            <w:vAlign w:val="center"/>
          </w:tcPr>
          <w:p w14:paraId="75AB2DF2" w14:textId="77777777" w:rsidR="00593F69" w:rsidRPr="00E362C5" w:rsidRDefault="00593F69" w:rsidP="00CC0A9D">
            <w:pPr>
              <w:overflowPunct w:val="0"/>
              <w:spacing w:line="160" w:lineRule="atLeast"/>
              <w:jc w:val="right"/>
              <w:rPr>
                <w:rFonts w:ascii="細明體" w:eastAsia="細明體" w:hAnsi="細明體"/>
                <w:bCs/>
                <w:sz w:val="18"/>
              </w:rPr>
            </w:pPr>
            <w:r w:rsidRPr="006F0A3C">
              <w:rPr>
                <w:rFonts w:ascii="細明體" w:eastAsia="細明體" w:hAnsi="細明體" w:hint="eastAsia"/>
                <w:sz w:val="18"/>
              </w:rPr>
              <w:t>4.13</w:t>
            </w:r>
          </w:p>
        </w:tc>
        <w:tc>
          <w:tcPr>
            <w:tcW w:w="1687" w:type="dxa"/>
            <w:tcBorders>
              <w:top w:val="nil"/>
              <w:bottom w:val="nil"/>
            </w:tcBorders>
            <w:vAlign w:val="center"/>
          </w:tcPr>
          <w:p w14:paraId="430E836B"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523,117,000</w:t>
            </w:r>
          </w:p>
        </w:tc>
        <w:tc>
          <w:tcPr>
            <w:tcW w:w="614" w:type="dxa"/>
            <w:tcBorders>
              <w:top w:val="nil"/>
              <w:bottom w:val="nil"/>
            </w:tcBorders>
            <w:vAlign w:val="center"/>
          </w:tcPr>
          <w:p w14:paraId="1ED465EE"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sz w:val="18"/>
              </w:rPr>
              <w:t>2.63</w:t>
            </w:r>
          </w:p>
        </w:tc>
        <w:tc>
          <w:tcPr>
            <w:tcW w:w="1279" w:type="dxa"/>
            <w:tcBorders>
              <w:top w:val="nil"/>
              <w:bottom w:val="nil"/>
            </w:tcBorders>
            <w:vAlign w:val="center"/>
          </w:tcPr>
          <w:p w14:paraId="55572EEE" w14:textId="77777777" w:rsidR="00593F69" w:rsidRPr="00E362C5" w:rsidRDefault="00593F69" w:rsidP="00CC0A9D">
            <w:pPr>
              <w:overflowPunct w:val="0"/>
              <w:spacing w:line="160" w:lineRule="atLeast"/>
              <w:jc w:val="right"/>
              <w:rPr>
                <w:rFonts w:ascii="細明體" w:eastAsia="細明體" w:hAnsi="細明體"/>
                <w:bCs/>
                <w:noProof/>
                <w:sz w:val="18"/>
              </w:rPr>
            </w:pPr>
            <w:r w:rsidRPr="006F0A3C">
              <w:rPr>
                <w:rFonts w:ascii="細明體" w:eastAsia="細明體" w:hAnsi="細明體" w:hint="eastAsia"/>
                <w:noProof/>
                <w:sz w:val="18"/>
              </w:rPr>
              <w:t>261,959,400</w:t>
            </w:r>
          </w:p>
        </w:tc>
        <w:tc>
          <w:tcPr>
            <w:tcW w:w="807" w:type="dxa"/>
            <w:tcBorders>
              <w:top w:val="nil"/>
              <w:bottom w:val="nil"/>
              <w:right w:val="nil"/>
            </w:tcBorders>
            <w:vAlign w:val="center"/>
          </w:tcPr>
          <w:p w14:paraId="0CB047A4" w14:textId="77777777" w:rsidR="00593F69" w:rsidRPr="00E362C5" w:rsidRDefault="00593F69" w:rsidP="00CC0A9D">
            <w:pPr>
              <w:overflowPunct w:val="0"/>
              <w:spacing w:line="160" w:lineRule="atLeast"/>
              <w:jc w:val="right"/>
              <w:rPr>
                <w:rFonts w:ascii="細明體" w:eastAsia="細明體" w:hAnsi="細明體"/>
                <w:bCs/>
                <w:spacing w:val="-4"/>
                <w:kern w:val="0"/>
                <w:sz w:val="18"/>
              </w:rPr>
            </w:pPr>
            <w:r w:rsidRPr="006F0A3C">
              <w:rPr>
                <w:rFonts w:ascii="細明體" w:eastAsia="細明體" w:hAnsi="細明體" w:hint="eastAsia"/>
                <w:kern w:val="0"/>
                <w:sz w:val="18"/>
              </w:rPr>
              <w:t>50.08</w:t>
            </w:r>
          </w:p>
        </w:tc>
      </w:tr>
      <w:tr w:rsidR="00593F69" w:rsidRPr="00A93F98" w14:paraId="51ABB0F8"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14A5CCDF" w14:textId="77777777" w:rsidR="00593F69" w:rsidRPr="00E362C5" w:rsidRDefault="00593F69" w:rsidP="00CC0A9D">
            <w:pPr>
              <w:overflowPunct w:val="0"/>
              <w:spacing w:line="160" w:lineRule="atLeast"/>
              <w:ind w:leftChars="100" w:left="240" w:right="42"/>
              <w:rPr>
                <w:rFonts w:ascii="標楷體" w:eastAsia="標楷體" w:hAnsi="標楷體"/>
                <w:bCs/>
                <w:noProof/>
                <w:kern w:val="0"/>
                <w:sz w:val="20"/>
              </w:rPr>
            </w:pPr>
            <w:r w:rsidRPr="00E362C5">
              <w:rPr>
                <w:rFonts w:ascii="標楷體" w:eastAsia="標楷體" w:hAnsi="標楷體" w:hint="eastAsia"/>
                <w:bCs/>
                <w:kern w:val="0"/>
                <w:sz w:val="20"/>
              </w:rPr>
              <w:t>長期負債</w:t>
            </w:r>
          </w:p>
        </w:tc>
        <w:tc>
          <w:tcPr>
            <w:tcW w:w="1679" w:type="dxa"/>
            <w:tcBorders>
              <w:top w:val="nil"/>
              <w:bottom w:val="nil"/>
            </w:tcBorders>
            <w:vAlign w:val="center"/>
          </w:tcPr>
          <w:p w14:paraId="37B14B33"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sz w:val="18"/>
              </w:rPr>
              <w:t>－</w:t>
            </w:r>
          </w:p>
        </w:tc>
        <w:tc>
          <w:tcPr>
            <w:tcW w:w="622" w:type="dxa"/>
            <w:tcBorders>
              <w:top w:val="nil"/>
              <w:bottom w:val="nil"/>
            </w:tcBorders>
            <w:vAlign w:val="center"/>
          </w:tcPr>
          <w:p w14:paraId="279EA23F"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sz w:val="18"/>
              </w:rPr>
              <w:t>－</w:t>
            </w:r>
          </w:p>
        </w:tc>
        <w:tc>
          <w:tcPr>
            <w:tcW w:w="1687" w:type="dxa"/>
            <w:tcBorders>
              <w:top w:val="nil"/>
              <w:bottom w:val="nil"/>
            </w:tcBorders>
            <w:vAlign w:val="center"/>
          </w:tcPr>
          <w:p w14:paraId="0BC2FFA4"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sz w:val="18"/>
              </w:rPr>
              <w:t>108,771,689</w:t>
            </w:r>
          </w:p>
        </w:tc>
        <w:tc>
          <w:tcPr>
            <w:tcW w:w="614" w:type="dxa"/>
            <w:tcBorders>
              <w:top w:val="nil"/>
              <w:bottom w:val="nil"/>
            </w:tcBorders>
            <w:vAlign w:val="center"/>
          </w:tcPr>
          <w:p w14:paraId="52D5E542"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sz w:val="18"/>
              </w:rPr>
              <w:t>0.55</w:t>
            </w:r>
          </w:p>
        </w:tc>
        <w:tc>
          <w:tcPr>
            <w:tcW w:w="1279" w:type="dxa"/>
            <w:tcBorders>
              <w:top w:val="nil"/>
              <w:bottom w:val="nil"/>
            </w:tcBorders>
            <w:vAlign w:val="center"/>
          </w:tcPr>
          <w:p w14:paraId="72C8F508"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- 108,771,689</w:t>
            </w:r>
          </w:p>
        </w:tc>
        <w:tc>
          <w:tcPr>
            <w:tcW w:w="807" w:type="dxa"/>
            <w:tcBorders>
              <w:top w:val="nil"/>
              <w:bottom w:val="nil"/>
              <w:right w:val="nil"/>
            </w:tcBorders>
            <w:vAlign w:val="center"/>
          </w:tcPr>
          <w:p w14:paraId="226D2EDE" w14:textId="77777777" w:rsidR="00593F69" w:rsidRPr="00E362C5" w:rsidRDefault="00593F69" w:rsidP="00CC0A9D">
            <w:pPr>
              <w:overflowPunct w:val="0"/>
              <w:spacing w:line="160" w:lineRule="atLeast"/>
              <w:jc w:val="right"/>
              <w:rPr>
                <w:rFonts w:ascii="標楷體" w:eastAsia="標楷體" w:hAnsi="標楷體"/>
                <w:bCs/>
                <w:noProof/>
                <w:kern w:val="0"/>
                <w:sz w:val="18"/>
                <w:szCs w:val="18"/>
              </w:rPr>
            </w:pPr>
            <w:r w:rsidRPr="006F0A3C">
              <w:rPr>
                <w:rFonts w:ascii="細明體" w:eastAsia="細明體" w:hAnsi="細明體" w:hint="eastAsia"/>
                <w:kern w:val="0"/>
                <w:sz w:val="18"/>
              </w:rPr>
              <w:t>- 100.00</w:t>
            </w:r>
          </w:p>
        </w:tc>
      </w:tr>
      <w:tr w:rsidR="00593F69" w:rsidRPr="00A93F98" w14:paraId="2CD862DE"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42B10E62" w14:textId="77777777" w:rsidR="00593F69" w:rsidRPr="00E362C5" w:rsidRDefault="00593F69" w:rsidP="00CC0A9D">
            <w:pPr>
              <w:overflowPunct w:val="0"/>
              <w:spacing w:line="160" w:lineRule="atLeast"/>
              <w:ind w:leftChars="200" w:left="480" w:right="42"/>
              <w:rPr>
                <w:rFonts w:ascii="標楷體" w:eastAsia="標楷體" w:hAnsi="標楷體"/>
                <w:bCs/>
                <w:noProof/>
                <w:kern w:val="0"/>
                <w:sz w:val="20"/>
              </w:rPr>
            </w:pPr>
            <w:r w:rsidRPr="00E362C5">
              <w:rPr>
                <w:rFonts w:ascii="標楷體" w:eastAsia="標楷體" w:hAnsi="標楷體" w:hint="eastAsia"/>
                <w:bCs/>
                <w:kern w:val="0"/>
                <w:sz w:val="20"/>
              </w:rPr>
              <w:t>長期債務</w:t>
            </w:r>
          </w:p>
        </w:tc>
        <w:tc>
          <w:tcPr>
            <w:tcW w:w="1679" w:type="dxa"/>
            <w:tcBorders>
              <w:top w:val="nil"/>
              <w:bottom w:val="nil"/>
            </w:tcBorders>
            <w:vAlign w:val="center"/>
          </w:tcPr>
          <w:p w14:paraId="1D819BD9"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sz w:val="18"/>
              </w:rPr>
              <w:t>－</w:t>
            </w:r>
          </w:p>
        </w:tc>
        <w:tc>
          <w:tcPr>
            <w:tcW w:w="622" w:type="dxa"/>
            <w:tcBorders>
              <w:top w:val="nil"/>
              <w:bottom w:val="nil"/>
            </w:tcBorders>
            <w:vAlign w:val="center"/>
          </w:tcPr>
          <w:p w14:paraId="104489EF"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sz w:val="18"/>
              </w:rPr>
              <w:t>－</w:t>
            </w:r>
          </w:p>
        </w:tc>
        <w:tc>
          <w:tcPr>
            <w:tcW w:w="1687" w:type="dxa"/>
            <w:tcBorders>
              <w:top w:val="nil"/>
              <w:bottom w:val="nil"/>
            </w:tcBorders>
            <w:vAlign w:val="center"/>
          </w:tcPr>
          <w:p w14:paraId="306C4ED9"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sz w:val="18"/>
              </w:rPr>
              <w:t>108,771,689</w:t>
            </w:r>
          </w:p>
        </w:tc>
        <w:tc>
          <w:tcPr>
            <w:tcW w:w="614" w:type="dxa"/>
            <w:tcBorders>
              <w:top w:val="nil"/>
              <w:bottom w:val="nil"/>
            </w:tcBorders>
            <w:vAlign w:val="center"/>
          </w:tcPr>
          <w:p w14:paraId="46199713"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sz w:val="18"/>
              </w:rPr>
              <w:t>0.55</w:t>
            </w:r>
          </w:p>
        </w:tc>
        <w:tc>
          <w:tcPr>
            <w:tcW w:w="1279" w:type="dxa"/>
            <w:tcBorders>
              <w:top w:val="nil"/>
              <w:bottom w:val="nil"/>
            </w:tcBorders>
            <w:vAlign w:val="center"/>
          </w:tcPr>
          <w:p w14:paraId="5EC58F3D"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- 108,771,689</w:t>
            </w:r>
          </w:p>
        </w:tc>
        <w:tc>
          <w:tcPr>
            <w:tcW w:w="807" w:type="dxa"/>
            <w:tcBorders>
              <w:top w:val="nil"/>
              <w:bottom w:val="nil"/>
              <w:right w:val="nil"/>
            </w:tcBorders>
            <w:vAlign w:val="center"/>
          </w:tcPr>
          <w:p w14:paraId="5C15011B" w14:textId="77777777" w:rsidR="00593F69" w:rsidRPr="00E362C5" w:rsidRDefault="00593F69" w:rsidP="00CC0A9D">
            <w:pPr>
              <w:overflowPunct w:val="0"/>
              <w:spacing w:line="160" w:lineRule="atLeast"/>
              <w:jc w:val="right"/>
              <w:rPr>
                <w:rFonts w:ascii="標楷體" w:eastAsia="標楷體" w:hAnsi="標楷體"/>
                <w:bCs/>
                <w:noProof/>
                <w:kern w:val="0"/>
                <w:sz w:val="18"/>
                <w:szCs w:val="18"/>
              </w:rPr>
            </w:pPr>
            <w:r w:rsidRPr="006F0A3C">
              <w:rPr>
                <w:rFonts w:ascii="細明體" w:eastAsia="細明體" w:hAnsi="細明體" w:hint="eastAsia"/>
                <w:kern w:val="0"/>
                <w:sz w:val="18"/>
              </w:rPr>
              <w:t>- 100.00</w:t>
            </w:r>
          </w:p>
        </w:tc>
      </w:tr>
      <w:tr w:rsidR="00593F69" w:rsidRPr="00A93F98" w14:paraId="4F550C17"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0455B45F" w14:textId="77777777" w:rsidR="00593F69" w:rsidRPr="00E362C5" w:rsidRDefault="00593F69" w:rsidP="00CC0A9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其他負債</w:t>
            </w:r>
          </w:p>
        </w:tc>
        <w:tc>
          <w:tcPr>
            <w:tcW w:w="1679" w:type="dxa"/>
            <w:tcBorders>
              <w:top w:val="nil"/>
              <w:bottom w:val="nil"/>
            </w:tcBorders>
            <w:vAlign w:val="center"/>
          </w:tcPr>
          <w:p w14:paraId="66F54C31"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506,849,562</w:t>
            </w:r>
          </w:p>
        </w:tc>
        <w:tc>
          <w:tcPr>
            <w:tcW w:w="622" w:type="dxa"/>
            <w:tcBorders>
              <w:top w:val="nil"/>
              <w:bottom w:val="nil"/>
            </w:tcBorders>
            <w:vAlign w:val="center"/>
          </w:tcPr>
          <w:p w14:paraId="6B78F008"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2.67</w:t>
            </w:r>
          </w:p>
        </w:tc>
        <w:tc>
          <w:tcPr>
            <w:tcW w:w="1687" w:type="dxa"/>
            <w:tcBorders>
              <w:top w:val="nil"/>
              <w:bottom w:val="nil"/>
            </w:tcBorders>
            <w:vAlign w:val="center"/>
          </w:tcPr>
          <w:p w14:paraId="199D42E4"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563,588,681</w:t>
            </w:r>
          </w:p>
        </w:tc>
        <w:tc>
          <w:tcPr>
            <w:tcW w:w="614" w:type="dxa"/>
            <w:tcBorders>
              <w:top w:val="nil"/>
              <w:bottom w:val="nil"/>
            </w:tcBorders>
            <w:vAlign w:val="center"/>
          </w:tcPr>
          <w:p w14:paraId="411BF287"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2.84</w:t>
            </w:r>
          </w:p>
        </w:tc>
        <w:tc>
          <w:tcPr>
            <w:tcW w:w="1279" w:type="dxa"/>
            <w:tcBorders>
              <w:top w:val="nil"/>
              <w:bottom w:val="nil"/>
            </w:tcBorders>
            <w:vAlign w:val="center"/>
          </w:tcPr>
          <w:p w14:paraId="68340CBE"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- 56,739,119</w:t>
            </w:r>
          </w:p>
        </w:tc>
        <w:tc>
          <w:tcPr>
            <w:tcW w:w="807" w:type="dxa"/>
            <w:tcBorders>
              <w:top w:val="nil"/>
              <w:bottom w:val="nil"/>
              <w:right w:val="nil"/>
            </w:tcBorders>
            <w:vAlign w:val="center"/>
          </w:tcPr>
          <w:p w14:paraId="2FD9BDD9"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- 10.07</w:t>
            </w:r>
          </w:p>
        </w:tc>
      </w:tr>
      <w:tr w:rsidR="00593F69" w:rsidRPr="00A93F98" w14:paraId="33CB4E26"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0CBDBB88"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什項負債</w:t>
            </w:r>
          </w:p>
        </w:tc>
        <w:tc>
          <w:tcPr>
            <w:tcW w:w="1679" w:type="dxa"/>
            <w:tcBorders>
              <w:top w:val="nil"/>
              <w:bottom w:val="nil"/>
            </w:tcBorders>
            <w:vAlign w:val="center"/>
          </w:tcPr>
          <w:p w14:paraId="65CFF678"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506,849,562</w:t>
            </w:r>
          </w:p>
        </w:tc>
        <w:tc>
          <w:tcPr>
            <w:tcW w:w="622" w:type="dxa"/>
            <w:tcBorders>
              <w:top w:val="nil"/>
              <w:bottom w:val="nil"/>
            </w:tcBorders>
            <w:vAlign w:val="center"/>
          </w:tcPr>
          <w:p w14:paraId="762F3DEB"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2.67</w:t>
            </w:r>
          </w:p>
        </w:tc>
        <w:tc>
          <w:tcPr>
            <w:tcW w:w="1687" w:type="dxa"/>
            <w:tcBorders>
              <w:top w:val="nil"/>
              <w:bottom w:val="nil"/>
            </w:tcBorders>
            <w:vAlign w:val="center"/>
          </w:tcPr>
          <w:p w14:paraId="0D6768E5"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563,588,681</w:t>
            </w:r>
          </w:p>
        </w:tc>
        <w:tc>
          <w:tcPr>
            <w:tcW w:w="614" w:type="dxa"/>
            <w:tcBorders>
              <w:top w:val="nil"/>
              <w:bottom w:val="nil"/>
            </w:tcBorders>
            <w:vAlign w:val="center"/>
          </w:tcPr>
          <w:p w14:paraId="532FCADE"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2.84</w:t>
            </w:r>
          </w:p>
        </w:tc>
        <w:tc>
          <w:tcPr>
            <w:tcW w:w="1279" w:type="dxa"/>
            <w:tcBorders>
              <w:top w:val="nil"/>
              <w:bottom w:val="nil"/>
            </w:tcBorders>
            <w:vAlign w:val="center"/>
          </w:tcPr>
          <w:p w14:paraId="6B8690E5"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- 56,739,119</w:t>
            </w:r>
          </w:p>
        </w:tc>
        <w:tc>
          <w:tcPr>
            <w:tcW w:w="807" w:type="dxa"/>
            <w:tcBorders>
              <w:top w:val="nil"/>
              <w:bottom w:val="nil"/>
              <w:right w:val="nil"/>
            </w:tcBorders>
            <w:vAlign w:val="center"/>
          </w:tcPr>
          <w:p w14:paraId="247190C3"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- 10.07</w:t>
            </w:r>
          </w:p>
        </w:tc>
      </w:tr>
      <w:tr w:rsidR="00593F69" w:rsidRPr="00A93F98" w14:paraId="69498F1E" w14:textId="77777777" w:rsidTr="001431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235" w:type="dxa"/>
            <w:tcBorders>
              <w:top w:val="nil"/>
              <w:left w:val="nil"/>
              <w:bottom w:val="nil"/>
            </w:tcBorders>
            <w:shd w:val="clear" w:color="auto" w:fill="auto"/>
            <w:vAlign w:val="center"/>
          </w:tcPr>
          <w:p w14:paraId="1981E252" w14:textId="77777777" w:rsidR="00593F69" w:rsidRPr="00A93F98" w:rsidRDefault="00593F69" w:rsidP="00CC0A9D">
            <w:pPr>
              <w:overflowPunct w:val="0"/>
              <w:spacing w:line="160" w:lineRule="atLeast"/>
              <w:ind w:right="42"/>
              <w:rPr>
                <w:rFonts w:ascii="標楷體" w:eastAsia="標楷體" w:hAnsi="標楷體"/>
                <w:b/>
                <w:kern w:val="0"/>
                <w:sz w:val="20"/>
              </w:rPr>
            </w:pPr>
            <w:r w:rsidRPr="006F0A3C">
              <w:rPr>
                <w:rFonts w:ascii="標楷體" w:eastAsia="標楷體" w:hAnsi="標楷體" w:hint="eastAsia"/>
                <w:b/>
                <w:kern w:val="0"/>
                <w:sz w:val="20"/>
              </w:rPr>
              <w:t>淨值</w:t>
            </w:r>
          </w:p>
        </w:tc>
        <w:tc>
          <w:tcPr>
            <w:tcW w:w="1679" w:type="dxa"/>
            <w:tcBorders>
              <w:top w:val="nil"/>
              <w:bottom w:val="nil"/>
            </w:tcBorders>
            <w:vAlign w:val="center"/>
          </w:tcPr>
          <w:p w14:paraId="26D42774"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17,445,450,666</w:t>
            </w:r>
          </w:p>
        </w:tc>
        <w:tc>
          <w:tcPr>
            <w:tcW w:w="622" w:type="dxa"/>
            <w:tcBorders>
              <w:top w:val="nil"/>
              <w:bottom w:val="nil"/>
            </w:tcBorders>
            <w:vAlign w:val="center"/>
          </w:tcPr>
          <w:p w14:paraId="33FA4171"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91.78</w:t>
            </w:r>
          </w:p>
        </w:tc>
        <w:tc>
          <w:tcPr>
            <w:tcW w:w="1687" w:type="dxa"/>
            <w:tcBorders>
              <w:top w:val="nil"/>
              <w:bottom w:val="nil"/>
            </w:tcBorders>
            <w:vAlign w:val="center"/>
          </w:tcPr>
          <w:p w14:paraId="22AD5DA6"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18,414,764,103</w:t>
            </w:r>
          </w:p>
        </w:tc>
        <w:tc>
          <w:tcPr>
            <w:tcW w:w="614" w:type="dxa"/>
            <w:tcBorders>
              <w:top w:val="nil"/>
              <w:bottom w:val="nil"/>
            </w:tcBorders>
            <w:vAlign w:val="center"/>
          </w:tcPr>
          <w:p w14:paraId="6FEE7BB9"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92.68</w:t>
            </w:r>
          </w:p>
        </w:tc>
        <w:tc>
          <w:tcPr>
            <w:tcW w:w="1279" w:type="dxa"/>
            <w:tcBorders>
              <w:top w:val="nil"/>
              <w:bottom w:val="nil"/>
            </w:tcBorders>
            <w:vAlign w:val="center"/>
          </w:tcPr>
          <w:p w14:paraId="2B0D60EB" w14:textId="77777777" w:rsidR="00593F69" w:rsidRPr="00A93F98" w:rsidRDefault="00593F69" w:rsidP="00CC0A9D">
            <w:pPr>
              <w:overflowPunct w:val="0"/>
              <w:spacing w:line="160" w:lineRule="atLeast"/>
              <w:jc w:val="right"/>
              <w:rPr>
                <w:rFonts w:ascii="標楷體" w:eastAsia="標楷體" w:hAnsi="標楷體"/>
                <w:b/>
                <w:noProof/>
                <w:sz w:val="18"/>
                <w:szCs w:val="18"/>
              </w:rPr>
            </w:pPr>
            <w:r w:rsidRPr="006F0A3C">
              <w:rPr>
                <w:rFonts w:ascii="細明體" w:eastAsia="細明體" w:hAnsi="細明體" w:hint="eastAsia"/>
                <w:b/>
                <w:noProof/>
                <w:sz w:val="18"/>
              </w:rPr>
              <w:t>- 969,313,437</w:t>
            </w:r>
          </w:p>
        </w:tc>
        <w:tc>
          <w:tcPr>
            <w:tcW w:w="807" w:type="dxa"/>
            <w:tcBorders>
              <w:top w:val="nil"/>
              <w:bottom w:val="nil"/>
              <w:right w:val="nil"/>
            </w:tcBorders>
            <w:vAlign w:val="center"/>
          </w:tcPr>
          <w:p w14:paraId="3B4BE2D3" w14:textId="77777777" w:rsidR="00593F69" w:rsidRPr="00A93F98" w:rsidRDefault="00593F69" w:rsidP="00CC0A9D">
            <w:pPr>
              <w:overflowPunct w:val="0"/>
              <w:spacing w:line="160" w:lineRule="atLeast"/>
              <w:jc w:val="right"/>
              <w:rPr>
                <w:rFonts w:ascii="標楷體" w:eastAsia="標楷體" w:hAnsi="標楷體"/>
                <w:b/>
                <w:kern w:val="0"/>
                <w:sz w:val="18"/>
                <w:szCs w:val="18"/>
              </w:rPr>
            </w:pPr>
            <w:r w:rsidRPr="006F0A3C">
              <w:rPr>
                <w:rFonts w:ascii="細明體" w:eastAsia="細明體" w:hAnsi="細明體" w:hint="eastAsia"/>
                <w:b/>
                <w:kern w:val="0"/>
                <w:sz w:val="18"/>
              </w:rPr>
              <w:t>- 5.26</w:t>
            </w:r>
          </w:p>
        </w:tc>
      </w:tr>
      <w:tr w:rsidR="00593F69" w:rsidRPr="00A93F98" w14:paraId="26FC712C"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46046344" w14:textId="77777777" w:rsidR="00593F69" w:rsidRPr="00E362C5" w:rsidRDefault="00593F69" w:rsidP="00CC0A9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基金</w:t>
            </w:r>
          </w:p>
        </w:tc>
        <w:tc>
          <w:tcPr>
            <w:tcW w:w="1679" w:type="dxa"/>
            <w:tcBorders>
              <w:top w:val="nil"/>
              <w:bottom w:val="nil"/>
            </w:tcBorders>
            <w:vAlign w:val="center"/>
          </w:tcPr>
          <w:p w14:paraId="3160FABA"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620,145,665</w:t>
            </w:r>
          </w:p>
        </w:tc>
        <w:tc>
          <w:tcPr>
            <w:tcW w:w="622" w:type="dxa"/>
            <w:tcBorders>
              <w:top w:val="nil"/>
              <w:bottom w:val="nil"/>
            </w:tcBorders>
            <w:vAlign w:val="center"/>
          </w:tcPr>
          <w:p w14:paraId="707F6EEF"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3.26</w:t>
            </w:r>
          </w:p>
        </w:tc>
        <w:tc>
          <w:tcPr>
            <w:tcW w:w="1687" w:type="dxa"/>
            <w:tcBorders>
              <w:top w:val="nil"/>
              <w:bottom w:val="nil"/>
            </w:tcBorders>
            <w:vAlign w:val="center"/>
          </w:tcPr>
          <w:p w14:paraId="63CFBDF5"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620,145,665</w:t>
            </w:r>
          </w:p>
        </w:tc>
        <w:tc>
          <w:tcPr>
            <w:tcW w:w="614" w:type="dxa"/>
            <w:tcBorders>
              <w:top w:val="nil"/>
              <w:bottom w:val="nil"/>
            </w:tcBorders>
            <w:vAlign w:val="center"/>
          </w:tcPr>
          <w:p w14:paraId="33B75904"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3.12</w:t>
            </w:r>
          </w:p>
        </w:tc>
        <w:tc>
          <w:tcPr>
            <w:tcW w:w="1279" w:type="dxa"/>
            <w:tcBorders>
              <w:top w:val="nil"/>
              <w:bottom w:val="nil"/>
            </w:tcBorders>
            <w:vAlign w:val="center"/>
          </w:tcPr>
          <w:p w14:paraId="1BDEAF58"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w:t>
            </w:r>
          </w:p>
        </w:tc>
        <w:tc>
          <w:tcPr>
            <w:tcW w:w="807" w:type="dxa"/>
            <w:tcBorders>
              <w:top w:val="nil"/>
              <w:bottom w:val="nil"/>
              <w:right w:val="nil"/>
            </w:tcBorders>
            <w:vAlign w:val="center"/>
          </w:tcPr>
          <w:p w14:paraId="48F981FC"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w:t>
            </w:r>
          </w:p>
        </w:tc>
      </w:tr>
      <w:tr w:rsidR="00593F69" w:rsidRPr="00A93F98" w14:paraId="4EDFDBA1"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3D8E698B"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基金</w:t>
            </w:r>
          </w:p>
        </w:tc>
        <w:tc>
          <w:tcPr>
            <w:tcW w:w="1679" w:type="dxa"/>
            <w:tcBorders>
              <w:top w:val="nil"/>
              <w:bottom w:val="nil"/>
            </w:tcBorders>
            <w:vAlign w:val="center"/>
          </w:tcPr>
          <w:p w14:paraId="1B73DB0E"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620,145,665</w:t>
            </w:r>
          </w:p>
        </w:tc>
        <w:tc>
          <w:tcPr>
            <w:tcW w:w="622" w:type="dxa"/>
            <w:tcBorders>
              <w:top w:val="nil"/>
              <w:bottom w:val="nil"/>
            </w:tcBorders>
            <w:vAlign w:val="center"/>
          </w:tcPr>
          <w:p w14:paraId="46A76E98"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3.26</w:t>
            </w:r>
          </w:p>
        </w:tc>
        <w:tc>
          <w:tcPr>
            <w:tcW w:w="1687" w:type="dxa"/>
            <w:tcBorders>
              <w:top w:val="nil"/>
              <w:bottom w:val="nil"/>
            </w:tcBorders>
            <w:vAlign w:val="center"/>
          </w:tcPr>
          <w:p w14:paraId="204A9423"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620,145,665</w:t>
            </w:r>
          </w:p>
        </w:tc>
        <w:tc>
          <w:tcPr>
            <w:tcW w:w="614" w:type="dxa"/>
            <w:tcBorders>
              <w:top w:val="nil"/>
              <w:bottom w:val="nil"/>
            </w:tcBorders>
            <w:vAlign w:val="center"/>
          </w:tcPr>
          <w:p w14:paraId="6821D12A"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3.12</w:t>
            </w:r>
          </w:p>
        </w:tc>
        <w:tc>
          <w:tcPr>
            <w:tcW w:w="1279" w:type="dxa"/>
            <w:tcBorders>
              <w:top w:val="nil"/>
              <w:bottom w:val="nil"/>
            </w:tcBorders>
            <w:vAlign w:val="center"/>
          </w:tcPr>
          <w:p w14:paraId="746218EA"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w:t>
            </w:r>
          </w:p>
        </w:tc>
        <w:tc>
          <w:tcPr>
            <w:tcW w:w="807" w:type="dxa"/>
            <w:tcBorders>
              <w:top w:val="nil"/>
              <w:bottom w:val="nil"/>
              <w:right w:val="nil"/>
            </w:tcBorders>
            <w:vAlign w:val="center"/>
          </w:tcPr>
          <w:p w14:paraId="7262AEFC"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w:t>
            </w:r>
          </w:p>
        </w:tc>
      </w:tr>
      <w:tr w:rsidR="00593F69" w:rsidRPr="00A93F98" w14:paraId="272848C7"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7CF9807B" w14:textId="77777777" w:rsidR="00593F69" w:rsidRPr="00E362C5" w:rsidRDefault="00593F69" w:rsidP="00CC0A9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公積</w:t>
            </w:r>
          </w:p>
        </w:tc>
        <w:tc>
          <w:tcPr>
            <w:tcW w:w="1679" w:type="dxa"/>
            <w:tcBorders>
              <w:top w:val="nil"/>
              <w:bottom w:val="nil"/>
            </w:tcBorders>
            <w:vAlign w:val="center"/>
          </w:tcPr>
          <w:p w14:paraId="0AC2FC74"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11,321,753,080</w:t>
            </w:r>
          </w:p>
        </w:tc>
        <w:tc>
          <w:tcPr>
            <w:tcW w:w="622" w:type="dxa"/>
            <w:tcBorders>
              <w:top w:val="nil"/>
              <w:bottom w:val="nil"/>
            </w:tcBorders>
            <w:vAlign w:val="center"/>
          </w:tcPr>
          <w:p w14:paraId="755B94BA"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59.57</w:t>
            </w:r>
          </w:p>
        </w:tc>
        <w:tc>
          <w:tcPr>
            <w:tcW w:w="1687" w:type="dxa"/>
            <w:tcBorders>
              <w:top w:val="nil"/>
              <w:bottom w:val="nil"/>
            </w:tcBorders>
            <w:vAlign w:val="center"/>
          </w:tcPr>
          <w:p w14:paraId="55659250"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11,321,753,080</w:t>
            </w:r>
          </w:p>
        </w:tc>
        <w:tc>
          <w:tcPr>
            <w:tcW w:w="614" w:type="dxa"/>
            <w:tcBorders>
              <w:top w:val="nil"/>
              <w:bottom w:val="nil"/>
            </w:tcBorders>
            <w:vAlign w:val="center"/>
          </w:tcPr>
          <w:p w14:paraId="34AAF2E3"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56.98</w:t>
            </w:r>
          </w:p>
        </w:tc>
        <w:tc>
          <w:tcPr>
            <w:tcW w:w="1279" w:type="dxa"/>
            <w:tcBorders>
              <w:top w:val="nil"/>
              <w:bottom w:val="nil"/>
            </w:tcBorders>
            <w:vAlign w:val="center"/>
          </w:tcPr>
          <w:p w14:paraId="1D34B08E"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w:t>
            </w:r>
          </w:p>
        </w:tc>
        <w:tc>
          <w:tcPr>
            <w:tcW w:w="807" w:type="dxa"/>
            <w:tcBorders>
              <w:top w:val="nil"/>
              <w:bottom w:val="nil"/>
              <w:right w:val="nil"/>
            </w:tcBorders>
            <w:vAlign w:val="center"/>
          </w:tcPr>
          <w:p w14:paraId="0965F302" w14:textId="77777777" w:rsidR="00593F69" w:rsidRPr="00E362C5" w:rsidRDefault="00593F69" w:rsidP="00CC0A9D">
            <w:pPr>
              <w:overflowPunct w:val="0"/>
              <w:spacing w:line="160" w:lineRule="atLeast"/>
              <w:jc w:val="right"/>
              <w:rPr>
                <w:rFonts w:ascii="標楷體" w:eastAsia="標楷體" w:hAnsi="標楷體"/>
                <w:bCs/>
                <w:spacing w:val="-12"/>
                <w:kern w:val="0"/>
                <w:sz w:val="18"/>
                <w:szCs w:val="18"/>
              </w:rPr>
            </w:pPr>
            <w:r w:rsidRPr="006F0A3C">
              <w:rPr>
                <w:rFonts w:ascii="細明體" w:eastAsia="細明體" w:hAnsi="細明體" w:hint="eastAsia"/>
                <w:kern w:val="0"/>
                <w:sz w:val="18"/>
              </w:rPr>
              <w:t>－</w:t>
            </w:r>
          </w:p>
        </w:tc>
      </w:tr>
      <w:tr w:rsidR="00593F69" w:rsidRPr="00A93F98" w14:paraId="130E851C"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4F7CC4D9"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資本公積</w:t>
            </w:r>
          </w:p>
        </w:tc>
        <w:tc>
          <w:tcPr>
            <w:tcW w:w="1679" w:type="dxa"/>
            <w:tcBorders>
              <w:top w:val="nil"/>
              <w:bottom w:val="nil"/>
            </w:tcBorders>
            <w:vAlign w:val="center"/>
          </w:tcPr>
          <w:p w14:paraId="00988869"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11,321,753,080</w:t>
            </w:r>
          </w:p>
        </w:tc>
        <w:tc>
          <w:tcPr>
            <w:tcW w:w="622" w:type="dxa"/>
            <w:tcBorders>
              <w:top w:val="nil"/>
              <w:bottom w:val="nil"/>
            </w:tcBorders>
            <w:vAlign w:val="center"/>
          </w:tcPr>
          <w:p w14:paraId="76B5D3DF"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59.57</w:t>
            </w:r>
          </w:p>
        </w:tc>
        <w:tc>
          <w:tcPr>
            <w:tcW w:w="1687" w:type="dxa"/>
            <w:tcBorders>
              <w:top w:val="nil"/>
              <w:bottom w:val="nil"/>
            </w:tcBorders>
            <w:vAlign w:val="center"/>
          </w:tcPr>
          <w:p w14:paraId="388E06E7"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11,321,753,080</w:t>
            </w:r>
          </w:p>
        </w:tc>
        <w:tc>
          <w:tcPr>
            <w:tcW w:w="614" w:type="dxa"/>
            <w:tcBorders>
              <w:top w:val="nil"/>
              <w:bottom w:val="nil"/>
            </w:tcBorders>
            <w:vAlign w:val="center"/>
          </w:tcPr>
          <w:p w14:paraId="3BAB98B8"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56.98</w:t>
            </w:r>
          </w:p>
        </w:tc>
        <w:tc>
          <w:tcPr>
            <w:tcW w:w="1279" w:type="dxa"/>
            <w:tcBorders>
              <w:top w:val="nil"/>
              <w:bottom w:val="nil"/>
            </w:tcBorders>
            <w:vAlign w:val="center"/>
          </w:tcPr>
          <w:p w14:paraId="410EABA7"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w:t>
            </w:r>
          </w:p>
        </w:tc>
        <w:tc>
          <w:tcPr>
            <w:tcW w:w="807" w:type="dxa"/>
            <w:tcBorders>
              <w:top w:val="nil"/>
              <w:bottom w:val="nil"/>
              <w:right w:val="nil"/>
            </w:tcBorders>
            <w:vAlign w:val="center"/>
          </w:tcPr>
          <w:p w14:paraId="6ADBF337" w14:textId="77777777" w:rsidR="00593F69" w:rsidRPr="00E362C5" w:rsidRDefault="00593F69" w:rsidP="00CC0A9D">
            <w:pPr>
              <w:overflowPunct w:val="0"/>
              <w:spacing w:line="160" w:lineRule="atLeast"/>
              <w:jc w:val="right"/>
              <w:rPr>
                <w:rFonts w:ascii="標楷體" w:eastAsia="標楷體" w:hAnsi="標楷體"/>
                <w:bCs/>
                <w:spacing w:val="-12"/>
                <w:kern w:val="0"/>
                <w:sz w:val="18"/>
                <w:szCs w:val="18"/>
              </w:rPr>
            </w:pPr>
            <w:r w:rsidRPr="006F0A3C">
              <w:rPr>
                <w:rFonts w:ascii="細明體" w:eastAsia="細明體" w:hAnsi="細明體" w:hint="eastAsia"/>
                <w:kern w:val="0"/>
                <w:sz w:val="18"/>
              </w:rPr>
              <w:t>－</w:t>
            </w:r>
          </w:p>
        </w:tc>
      </w:tr>
      <w:tr w:rsidR="00593F69" w:rsidRPr="00A93F98" w14:paraId="26A5A308"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2F154E07" w14:textId="77777777" w:rsidR="00593F69" w:rsidRPr="00E362C5" w:rsidRDefault="00593F69" w:rsidP="00CC0A9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累積餘絀</w:t>
            </w:r>
          </w:p>
        </w:tc>
        <w:tc>
          <w:tcPr>
            <w:tcW w:w="1679" w:type="dxa"/>
            <w:tcBorders>
              <w:top w:val="nil"/>
              <w:bottom w:val="nil"/>
            </w:tcBorders>
            <w:vAlign w:val="center"/>
          </w:tcPr>
          <w:p w14:paraId="5F5F27A0"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5,503,551,921</w:t>
            </w:r>
          </w:p>
        </w:tc>
        <w:tc>
          <w:tcPr>
            <w:tcW w:w="622" w:type="dxa"/>
            <w:tcBorders>
              <w:top w:val="nil"/>
              <w:bottom w:val="nil"/>
            </w:tcBorders>
            <w:vAlign w:val="center"/>
          </w:tcPr>
          <w:p w14:paraId="60801118"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28.96</w:t>
            </w:r>
          </w:p>
        </w:tc>
        <w:tc>
          <w:tcPr>
            <w:tcW w:w="1687" w:type="dxa"/>
            <w:tcBorders>
              <w:top w:val="nil"/>
              <w:bottom w:val="nil"/>
            </w:tcBorders>
            <w:vAlign w:val="center"/>
          </w:tcPr>
          <w:p w14:paraId="2C1CBC1B"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6,472,865,358</w:t>
            </w:r>
          </w:p>
        </w:tc>
        <w:tc>
          <w:tcPr>
            <w:tcW w:w="614" w:type="dxa"/>
            <w:tcBorders>
              <w:top w:val="nil"/>
              <w:bottom w:val="nil"/>
            </w:tcBorders>
            <w:vAlign w:val="center"/>
          </w:tcPr>
          <w:p w14:paraId="65693159"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32.58</w:t>
            </w:r>
          </w:p>
        </w:tc>
        <w:tc>
          <w:tcPr>
            <w:tcW w:w="1279" w:type="dxa"/>
            <w:tcBorders>
              <w:top w:val="nil"/>
              <w:bottom w:val="nil"/>
            </w:tcBorders>
            <w:vAlign w:val="center"/>
          </w:tcPr>
          <w:p w14:paraId="0F96FF7F"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- 969,313,437</w:t>
            </w:r>
          </w:p>
        </w:tc>
        <w:tc>
          <w:tcPr>
            <w:tcW w:w="807" w:type="dxa"/>
            <w:tcBorders>
              <w:top w:val="nil"/>
              <w:bottom w:val="nil"/>
              <w:right w:val="nil"/>
            </w:tcBorders>
            <w:vAlign w:val="center"/>
          </w:tcPr>
          <w:p w14:paraId="2ED46EA6"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- 14.98</w:t>
            </w:r>
          </w:p>
        </w:tc>
      </w:tr>
      <w:tr w:rsidR="00593F69" w:rsidRPr="00A93F98" w14:paraId="193F6CE5" w14:textId="77777777" w:rsidTr="005C73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jc w:val="center"/>
        </w:trPr>
        <w:tc>
          <w:tcPr>
            <w:tcW w:w="3235" w:type="dxa"/>
            <w:tcBorders>
              <w:top w:val="nil"/>
              <w:left w:val="nil"/>
              <w:bottom w:val="nil"/>
            </w:tcBorders>
            <w:shd w:val="clear" w:color="auto" w:fill="auto"/>
            <w:vAlign w:val="center"/>
          </w:tcPr>
          <w:p w14:paraId="3B6C43BF" w14:textId="77777777" w:rsidR="00593F69" w:rsidRPr="00E362C5" w:rsidRDefault="00593F69" w:rsidP="00CC0A9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累積賸餘</w:t>
            </w:r>
          </w:p>
        </w:tc>
        <w:tc>
          <w:tcPr>
            <w:tcW w:w="1679" w:type="dxa"/>
            <w:tcBorders>
              <w:top w:val="nil"/>
              <w:bottom w:val="nil"/>
            </w:tcBorders>
            <w:vAlign w:val="center"/>
          </w:tcPr>
          <w:p w14:paraId="436FC80F"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5,503,551,921</w:t>
            </w:r>
          </w:p>
        </w:tc>
        <w:tc>
          <w:tcPr>
            <w:tcW w:w="622" w:type="dxa"/>
            <w:tcBorders>
              <w:top w:val="nil"/>
              <w:bottom w:val="nil"/>
            </w:tcBorders>
            <w:vAlign w:val="center"/>
          </w:tcPr>
          <w:p w14:paraId="325AC0D7"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28.96</w:t>
            </w:r>
          </w:p>
        </w:tc>
        <w:tc>
          <w:tcPr>
            <w:tcW w:w="1687" w:type="dxa"/>
            <w:tcBorders>
              <w:top w:val="nil"/>
              <w:bottom w:val="nil"/>
            </w:tcBorders>
            <w:vAlign w:val="center"/>
          </w:tcPr>
          <w:p w14:paraId="5EA4C654"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6,472,865,358</w:t>
            </w:r>
          </w:p>
        </w:tc>
        <w:tc>
          <w:tcPr>
            <w:tcW w:w="614" w:type="dxa"/>
            <w:tcBorders>
              <w:top w:val="nil"/>
              <w:bottom w:val="nil"/>
            </w:tcBorders>
            <w:vAlign w:val="center"/>
          </w:tcPr>
          <w:p w14:paraId="725976A1" w14:textId="77777777" w:rsidR="00593F69" w:rsidRPr="00E362C5" w:rsidRDefault="00593F69" w:rsidP="00CC0A9D">
            <w:pPr>
              <w:overflowPunct w:val="0"/>
              <w:spacing w:line="160" w:lineRule="atLeast"/>
              <w:jc w:val="right"/>
              <w:rPr>
                <w:rFonts w:ascii="標楷體" w:eastAsia="標楷體" w:hAnsi="標楷體"/>
                <w:bCs/>
                <w:sz w:val="18"/>
                <w:szCs w:val="18"/>
              </w:rPr>
            </w:pPr>
            <w:r w:rsidRPr="006F0A3C">
              <w:rPr>
                <w:rFonts w:ascii="細明體" w:eastAsia="細明體" w:hAnsi="細明體" w:hint="eastAsia"/>
                <w:sz w:val="18"/>
              </w:rPr>
              <w:t>32.58</w:t>
            </w:r>
          </w:p>
        </w:tc>
        <w:tc>
          <w:tcPr>
            <w:tcW w:w="1279" w:type="dxa"/>
            <w:tcBorders>
              <w:top w:val="nil"/>
              <w:bottom w:val="nil"/>
            </w:tcBorders>
            <w:vAlign w:val="center"/>
          </w:tcPr>
          <w:p w14:paraId="6D28F0D4" w14:textId="77777777" w:rsidR="00593F69" w:rsidRPr="00E362C5" w:rsidRDefault="00593F69" w:rsidP="00CC0A9D">
            <w:pPr>
              <w:overflowPunct w:val="0"/>
              <w:spacing w:line="160" w:lineRule="atLeast"/>
              <w:jc w:val="right"/>
              <w:rPr>
                <w:rFonts w:ascii="標楷體" w:eastAsia="標楷體" w:hAnsi="標楷體"/>
                <w:bCs/>
                <w:noProof/>
                <w:sz w:val="18"/>
                <w:szCs w:val="18"/>
              </w:rPr>
            </w:pPr>
            <w:r w:rsidRPr="006F0A3C">
              <w:rPr>
                <w:rFonts w:ascii="細明體" w:eastAsia="細明體" w:hAnsi="細明體" w:hint="eastAsia"/>
                <w:noProof/>
                <w:sz w:val="18"/>
              </w:rPr>
              <w:t>- 969,313,437</w:t>
            </w:r>
          </w:p>
        </w:tc>
        <w:tc>
          <w:tcPr>
            <w:tcW w:w="807" w:type="dxa"/>
            <w:tcBorders>
              <w:top w:val="nil"/>
              <w:bottom w:val="nil"/>
              <w:right w:val="nil"/>
            </w:tcBorders>
            <w:vAlign w:val="center"/>
          </w:tcPr>
          <w:p w14:paraId="56ABD60C" w14:textId="77777777" w:rsidR="00593F69" w:rsidRPr="00E362C5" w:rsidRDefault="00593F69" w:rsidP="00CC0A9D">
            <w:pPr>
              <w:overflowPunct w:val="0"/>
              <w:spacing w:line="160" w:lineRule="atLeast"/>
              <w:jc w:val="right"/>
              <w:rPr>
                <w:rFonts w:ascii="標楷體" w:eastAsia="標楷體" w:hAnsi="標楷體"/>
                <w:bCs/>
                <w:kern w:val="0"/>
                <w:sz w:val="18"/>
                <w:szCs w:val="18"/>
              </w:rPr>
            </w:pPr>
            <w:r w:rsidRPr="006F0A3C">
              <w:rPr>
                <w:rFonts w:ascii="細明體" w:eastAsia="細明體" w:hAnsi="細明體" w:hint="eastAsia"/>
                <w:kern w:val="0"/>
                <w:sz w:val="18"/>
              </w:rPr>
              <w:t>- 14.98</w:t>
            </w:r>
          </w:p>
        </w:tc>
      </w:tr>
      <w:tr w:rsidR="00593F69" w:rsidRPr="00A93F98" w14:paraId="5846F10C" w14:textId="77777777" w:rsidTr="001431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3235" w:type="dxa"/>
            <w:tcBorders>
              <w:top w:val="nil"/>
              <w:left w:val="nil"/>
              <w:bottom w:val="single" w:sz="8" w:space="0" w:color="auto"/>
            </w:tcBorders>
            <w:vAlign w:val="center"/>
          </w:tcPr>
          <w:p w14:paraId="31413B33" w14:textId="77777777" w:rsidR="00593F69" w:rsidRPr="00A93F98" w:rsidRDefault="00593F69" w:rsidP="00CC0A9D">
            <w:pPr>
              <w:overflowPunct w:val="0"/>
              <w:spacing w:line="160" w:lineRule="atLeast"/>
              <w:ind w:right="42"/>
              <w:rPr>
                <w:rFonts w:ascii="標楷體" w:eastAsia="標楷體" w:hAnsi="標楷體"/>
                <w:b/>
                <w:kern w:val="0"/>
                <w:sz w:val="20"/>
              </w:rPr>
            </w:pPr>
            <w:r w:rsidRPr="006F0A3C">
              <w:rPr>
                <w:rFonts w:ascii="標楷體" w:eastAsia="標楷體" w:hAnsi="標楷體" w:hint="eastAsia"/>
                <w:b/>
                <w:kern w:val="0"/>
                <w:sz w:val="20"/>
              </w:rPr>
              <w:t>合計</w:t>
            </w:r>
          </w:p>
        </w:tc>
        <w:tc>
          <w:tcPr>
            <w:tcW w:w="1679" w:type="dxa"/>
            <w:tcBorders>
              <w:top w:val="nil"/>
              <w:bottom w:val="single" w:sz="8" w:space="0" w:color="auto"/>
            </w:tcBorders>
            <w:vAlign w:val="center"/>
          </w:tcPr>
          <w:p w14:paraId="2E88DB3C"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19,007,204,311</w:t>
            </w:r>
          </w:p>
        </w:tc>
        <w:tc>
          <w:tcPr>
            <w:tcW w:w="622" w:type="dxa"/>
            <w:tcBorders>
              <w:top w:val="nil"/>
              <w:bottom w:val="single" w:sz="8" w:space="0" w:color="auto"/>
            </w:tcBorders>
            <w:vAlign w:val="center"/>
          </w:tcPr>
          <w:p w14:paraId="534F601E"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100.00</w:t>
            </w:r>
          </w:p>
        </w:tc>
        <w:tc>
          <w:tcPr>
            <w:tcW w:w="1687" w:type="dxa"/>
            <w:tcBorders>
              <w:top w:val="nil"/>
              <w:bottom w:val="single" w:sz="8" w:space="0" w:color="auto"/>
            </w:tcBorders>
            <w:vAlign w:val="center"/>
          </w:tcPr>
          <w:p w14:paraId="27273824"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19,868,276,878</w:t>
            </w:r>
          </w:p>
        </w:tc>
        <w:tc>
          <w:tcPr>
            <w:tcW w:w="614" w:type="dxa"/>
            <w:tcBorders>
              <w:top w:val="nil"/>
              <w:bottom w:val="single" w:sz="8" w:space="0" w:color="auto"/>
            </w:tcBorders>
            <w:vAlign w:val="center"/>
          </w:tcPr>
          <w:p w14:paraId="26A17D5E" w14:textId="77777777" w:rsidR="00593F69" w:rsidRPr="00A93F98" w:rsidRDefault="00593F69" w:rsidP="00CC0A9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100.00</w:t>
            </w:r>
          </w:p>
        </w:tc>
        <w:tc>
          <w:tcPr>
            <w:tcW w:w="1279" w:type="dxa"/>
            <w:tcBorders>
              <w:top w:val="nil"/>
              <w:bottom w:val="single" w:sz="8" w:space="0" w:color="auto"/>
            </w:tcBorders>
            <w:vAlign w:val="center"/>
          </w:tcPr>
          <w:p w14:paraId="1C535325" w14:textId="77777777" w:rsidR="00593F69" w:rsidRPr="00A93F98" w:rsidRDefault="00593F69" w:rsidP="00CC0A9D">
            <w:pPr>
              <w:overflowPunct w:val="0"/>
              <w:spacing w:line="160" w:lineRule="atLeast"/>
              <w:jc w:val="right"/>
              <w:rPr>
                <w:rFonts w:ascii="標楷體" w:eastAsia="標楷體" w:hAnsi="標楷體"/>
                <w:b/>
                <w:noProof/>
                <w:sz w:val="18"/>
                <w:szCs w:val="18"/>
              </w:rPr>
            </w:pPr>
            <w:r w:rsidRPr="006F0A3C">
              <w:rPr>
                <w:rFonts w:ascii="細明體" w:eastAsia="細明體" w:hAnsi="細明體" w:hint="eastAsia"/>
                <w:b/>
                <w:noProof/>
                <w:sz w:val="18"/>
              </w:rPr>
              <w:t>- 861,072,567</w:t>
            </w:r>
          </w:p>
        </w:tc>
        <w:tc>
          <w:tcPr>
            <w:tcW w:w="807" w:type="dxa"/>
            <w:tcBorders>
              <w:top w:val="nil"/>
              <w:bottom w:val="single" w:sz="8" w:space="0" w:color="auto"/>
              <w:right w:val="nil"/>
            </w:tcBorders>
            <w:vAlign w:val="center"/>
          </w:tcPr>
          <w:p w14:paraId="43A97DAB" w14:textId="77777777" w:rsidR="00593F69" w:rsidRPr="00A93F98" w:rsidRDefault="00593F69" w:rsidP="00CC0A9D">
            <w:pPr>
              <w:overflowPunct w:val="0"/>
              <w:spacing w:line="160" w:lineRule="atLeast"/>
              <w:jc w:val="right"/>
              <w:rPr>
                <w:rFonts w:ascii="標楷體" w:eastAsia="標楷體" w:hAnsi="標楷體"/>
                <w:b/>
                <w:kern w:val="0"/>
                <w:sz w:val="18"/>
                <w:szCs w:val="18"/>
              </w:rPr>
            </w:pPr>
            <w:r w:rsidRPr="006F0A3C">
              <w:rPr>
                <w:rFonts w:ascii="細明體" w:eastAsia="細明體" w:hAnsi="細明體" w:hint="eastAsia"/>
                <w:b/>
                <w:kern w:val="0"/>
                <w:sz w:val="18"/>
              </w:rPr>
              <w:t>- 4.33</w:t>
            </w:r>
          </w:p>
        </w:tc>
      </w:tr>
    </w:tbl>
    <w:p w14:paraId="349A30BA" w14:textId="77777777" w:rsidR="00593F69" w:rsidRPr="00FE0766" w:rsidRDefault="00593F69" w:rsidP="00143115">
      <w:pPr>
        <w:spacing w:before="6" w:line="260" w:lineRule="exact"/>
        <w:jc w:val="both"/>
        <w:rPr>
          <w:rFonts w:ascii="標楷體" w:eastAsia="標楷體" w:hAnsi="標楷體"/>
          <w:sz w:val="18"/>
          <w:szCs w:val="18"/>
        </w:rPr>
      </w:pPr>
      <w:r w:rsidRPr="00E205CE">
        <w:rPr>
          <w:rFonts w:ascii="標楷體" w:eastAsia="標楷體" w:hAnsi="標楷體" w:hint="eastAsia"/>
          <w:sz w:val="18"/>
          <w:szCs w:val="18"/>
        </w:rPr>
        <w:t>註：</w:t>
      </w:r>
      <w:r w:rsidRPr="00990931">
        <w:rPr>
          <w:rFonts w:ascii="標楷體" w:eastAsia="標楷體" w:hAnsi="標楷體" w:hint="eastAsia"/>
          <w:sz w:val="18"/>
          <w:szCs w:val="18"/>
        </w:rPr>
        <w:t>信託代理與保證資產（負債），</w:t>
      </w:r>
      <w:r w:rsidRPr="006F0A3C">
        <w:rPr>
          <w:rFonts w:ascii="標楷體" w:eastAsia="標楷體" w:hAnsi="標楷體" w:hint="eastAsia"/>
          <w:sz w:val="18"/>
          <w:szCs w:val="18"/>
        </w:rPr>
        <w:t>114年底及113年底各有340,316,005元及387,392,233</w:t>
      </w:r>
      <w:r w:rsidRPr="00990931">
        <w:rPr>
          <w:rFonts w:ascii="標楷體" w:eastAsia="標楷體" w:hAnsi="標楷體" w:hint="eastAsia"/>
          <w:sz w:val="18"/>
          <w:szCs w:val="18"/>
        </w:rPr>
        <w:t>元。</w:t>
      </w:r>
    </w:p>
    <w:p w14:paraId="2C751014" w14:textId="77777777" w:rsidR="00593F69" w:rsidRPr="00866D46" w:rsidRDefault="00593F69" w:rsidP="00B64E3F">
      <w:pPr>
        <w:spacing w:line="480" w:lineRule="exact"/>
        <w:ind w:firstLineChars="50" w:firstLine="160"/>
        <w:jc w:val="both"/>
        <w:outlineLvl w:val="3"/>
        <w:rPr>
          <w:rFonts w:ascii="標楷體" w:eastAsia="標楷體" w:hAnsi="標楷體"/>
          <w:b/>
          <w:sz w:val="32"/>
          <w:szCs w:val="32"/>
        </w:rPr>
      </w:pPr>
      <w:r w:rsidRPr="00B64E3F">
        <w:rPr>
          <w:rFonts w:ascii="標楷體" w:eastAsia="標楷體" w:hAnsi="標楷體" w:hint="eastAsia"/>
          <w:b/>
          <w:sz w:val="32"/>
          <w:szCs w:val="28"/>
        </w:rPr>
        <w:lastRenderedPageBreak/>
        <w:t>十、臺北市文化設施發展基金</w:t>
      </w:r>
    </w:p>
    <w:p w14:paraId="21F69327" w14:textId="77777777" w:rsidR="00593F69" w:rsidRPr="008E60C4" w:rsidRDefault="00593F69" w:rsidP="00B64E3F">
      <w:pPr>
        <w:adjustRightInd w:val="0"/>
        <w:snapToGrid w:val="0"/>
        <w:spacing w:before="60" w:after="60" w:line="460" w:lineRule="exact"/>
        <w:ind w:firstLineChars="200" w:firstLine="480"/>
        <w:jc w:val="both"/>
        <w:rPr>
          <w:rFonts w:ascii="標楷體" w:eastAsia="標楷體" w:hAnsi="標楷體"/>
          <w:szCs w:val="32"/>
        </w:rPr>
      </w:pPr>
      <w:r w:rsidRPr="00866D46">
        <w:rPr>
          <w:rFonts w:ascii="標楷體" w:eastAsia="標楷體" w:hAnsi="標楷體" w:hint="eastAsia"/>
          <w:szCs w:val="32"/>
        </w:rPr>
        <w:t>臺北市政府為建造、修復及營運管理文化資產及文化藝術設施，並推廣文化藝術及文化創意產業，依臺北市政府97年2月21日府法三字第09730347900號令，設置臺北市文化設施發展基金。該基金1</w:t>
      </w:r>
      <w:r w:rsidRPr="00866D46">
        <w:rPr>
          <w:rFonts w:ascii="標楷體" w:eastAsia="標楷體" w:hAnsi="標楷體"/>
          <w:szCs w:val="32"/>
        </w:rPr>
        <w:t>1</w:t>
      </w:r>
      <w:r>
        <w:rPr>
          <w:rFonts w:ascii="標楷體" w:eastAsia="標楷體" w:hAnsi="標楷體" w:hint="eastAsia"/>
          <w:szCs w:val="32"/>
        </w:rPr>
        <w:t>4</w:t>
      </w:r>
      <w:r w:rsidRPr="00866D46">
        <w:rPr>
          <w:rFonts w:ascii="標楷體" w:eastAsia="標楷體" w:hAnsi="標楷體" w:hint="eastAsia"/>
          <w:szCs w:val="32"/>
        </w:rPr>
        <w:t>年度各</w:t>
      </w:r>
      <w:r w:rsidRPr="00866D46">
        <w:rPr>
          <w:rFonts w:ascii="標楷體" w:eastAsia="標楷體" w:hAnsi="標楷體"/>
          <w:szCs w:val="32"/>
        </w:rPr>
        <w:t>項</w:t>
      </w:r>
      <w:r w:rsidRPr="00866D46">
        <w:rPr>
          <w:rFonts w:ascii="標楷體" w:eastAsia="標楷體" w:hAnsi="標楷體" w:hint="eastAsia"/>
          <w:szCs w:val="32"/>
        </w:rPr>
        <w:t>營運計畫及預算之執行等，經予書面審核，並派員就地抽查，茲將</w:t>
      </w:r>
      <w:r w:rsidRPr="008E60C4">
        <w:rPr>
          <w:rFonts w:ascii="標楷體" w:eastAsia="標楷體" w:hAnsi="標楷體" w:hint="eastAsia"/>
          <w:szCs w:val="32"/>
        </w:rPr>
        <w:t>查核結果說明如次：</w:t>
      </w:r>
    </w:p>
    <w:p w14:paraId="0B780860" w14:textId="77777777" w:rsidR="00593F69" w:rsidRPr="00B64E3F" w:rsidRDefault="00593F69" w:rsidP="00B64E3F">
      <w:pPr>
        <w:spacing w:before="60" w:after="60" w:line="460" w:lineRule="exact"/>
        <w:ind w:firstLineChars="100" w:firstLine="280"/>
        <w:jc w:val="both"/>
        <w:outlineLvl w:val="4"/>
        <w:rPr>
          <w:rFonts w:ascii="標楷體" w:eastAsia="標楷體" w:hAnsi="標楷體"/>
          <w:b/>
          <w:color w:val="000000" w:themeColor="text1"/>
          <w:sz w:val="28"/>
        </w:rPr>
      </w:pPr>
      <w:r w:rsidRPr="00B64E3F">
        <w:rPr>
          <w:rFonts w:ascii="標楷體" w:eastAsia="標楷體" w:hAnsi="標楷體" w:hint="eastAsia"/>
          <w:b/>
          <w:color w:val="000000" w:themeColor="text1"/>
          <w:sz w:val="28"/>
        </w:rPr>
        <w:t>（一）營運計畫實施情形之查核</w:t>
      </w:r>
    </w:p>
    <w:p w14:paraId="16E6101D" w14:textId="77777777" w:rsidR="00593F69" w:rsidRPr="008E60C4" w:rsidRDefault="00593F69" w:rsidP="00B829B8">
      <w:pPr>
        <w:adjustRightInd w:val="0"/>
        <w:snapToGrid w:val="0"/>
        <w:spacing w:before="60" w:after="60" w:line="460" w:lineRule="exact"/>
        <w:ind w:firstLineChars="200" w:firstLine="480"/>
        <w:jc w:val="both"/>
        <w:rPr>
          <w:rFonts w:ascii="標楷體" w:eastAsia="標楷體" w:hAnsi="標楷體"/>
          <w:szCs w:val="32"/>
        </w:rPr>
      </w:pPr>
      <w:r w:rsidRPr="008E60C4">
        <w:rPr>
          <w:rFonts w:ascii="標楷體" w:eastAsia="標楷體" w:hAnsi="標楷體" w:hint="eastAsia"/>
          <w:szCs w:val="32"/>
        </w:rPr>
        <w:t>該基金主要營運計畫係辦理古蹟及歷史建築修復。</w:t>
      </w:r>
      <w:r w:rsidRPr="00CE7E97">
        <w:rPr>
          <w:rFonts w:ascii="標楷體" w:eastAsia="標楷體" w:hAnsi="標楷體" w:hint="eastAsia"/>
          <w:szCs w:val="32"/>
        </w:rPr>
        <w:t>11</w:t>
      </w:r>
      <w:r>
        <w:rPr>
          <w:rFonts w:ascii="標楷體" w:eastAsia="標楷體" w:hAnsi="標楷體" w:hint="eastAsia"/>
          <w:szCs w:val="32"/>
        </w:rPr>
        <w:t>4</w:t>
      </w:r>
      <w:r w:rsidRPr="00CE7E97">
        <w:rPr>
          <w:rFonts w:ascii="標楷體" w:eastAsia="標楷體" w:hAnsi="標楷體" w:hint="eastAsia"/>
          <w:szCs w:val="32"/>
        </w:rPr>
        <w:t>年度預計支用1,</w:t>
      </w:r>
      <w:r>
        <w:rPr>
          <w:rFonts w:ascii="標楷體" w:eastAsia="標楷體" w:hAnsi="標楷體" w:hint="eastAsia"/>
          <w:szCs w:val="32"/>
        </w:rPr>
        <w:t>466</w:t>
      </w:r>
      <w:r w:rsidRPr="00CE7E97">
        <w:rPr>
          <w:rFonts w:ascii="標楷體" w:eastAsia="標楷體" w:hAnsi="標楷體" w:hint="eastAsia"/>
          <w:szCs w:val="32"/>
        </w:rPr>
        <w:t>萬餘元，實際支用</w:t>
      </w:r>
      <w:r>
        <w:rPr>
          <w:rFonts w:ascii="標楷體" w:eastAsia="標楷體" w:hAnsi="標楷體" w:hint="eastAsia"/>
          <w:szCs w:val="32"/>
        </w:rPr>
        <w:t>929</w:t>
      </w:r>
      <w:r w:rsidRPr="00CE7E97">
        <w:rPr>
          <w:rFonts w:ascii="標楷體" w:eastAsia="標楷體" w:hAnsi="標楷體" w:hint="eastAsia"/>
          <w:szCs w:val="32"/>
        </w:rPr>
        <w:t>萬餘元，較預計減少</w:t>
      </w:r>
      <w:r>
        <w:rPr>
          <w:rFonts w:ascii="標楷體" w:eastAsia="標楷體" w:hAnsi="標楷體" w:hint="eastAsia"/>
          <w:szCs w:val="32"/>
        </w:rPr>
        <w:t>536</w:t>
      </w:r>
      <w:r w:rsidRPr="00CE7E97">
        <w:rPr>
          <w:rFonts w:ascii="標楷體" w:eastAsia="標楷體" w:hAnsi="標楷體" w:hint="eastAsia"/>
          <w:szCs w:val="32"/>
        </w:rPr>
        <w:t>萬餘元，約</w:t>
      </w:r>
      <w:r>
        <w:rPr>
          <w:rFonts w:ascii="標楷體" w:eastAsia="標楷體" w:hAnsi="標楷體" w:hint="eastAsia"/>
          <w:szCs w:val="32"/>
        </w:rPr>
        <w:t>36.59</w:t>
      </w:r>
      <w:r w:rsidRPr="00CE7E97">
        <w:rPr>
          <w:rFonts w:ascii="標楷體" w:eastAsia="標楷體" w:hAnsi="標楷體" w:hint="eastAsia"/>
          <w:szCs w:val="32"/>
        </w:rPr>
        <w:t>％，</w:t>
      </w:r>
      <w:r w:rsidRPr="00053408">
        <w:rPr>
          <w:rFonts w:ascii="標楷體" w:eastAsia="標楷體" w:hAnsi="標楷體" w:hint="eastAsia"/>
          <w:szCs w:val="32"/>
        </w:rPr>
        <w:t>主要係市定古蹟松山菸廠修復工程委託技術服務案，細部設計進度未如預期</w:t>
      </w:r>
      <w:r>
        <w:rPr>
          <w:rFonts w:ascii="標楷體" w:eastAsia="標楷體" w:hAnsi="標楷體" w:hint="eastAsia"/>
          <w:szCs w:val="32"/>
        </w:rPr>
        <w:t>所致</w:t>
      </w:r>
      <w:r w:rsidRPr="00053408">
        <w:rPr>
          <w:rFonts w:ascii="標楷體" w:eastAsia="標楷體" w:hAnsi="標楷體" w:hint="eastAsia"/>
          <w:szCs w:val="32"/>
        </w:rPr>
        <w:t>。</w:t>
      </w:r>
    </w:p>
    <w:p w14:paraId="1304D5B8" w14:textId="77777777" w:rsidR="00593F69" w:rsidRPr="00B64E3F" w:rsidRDefault="00593F69" w:rsidP="00B64E3F">
      <w:pPr>
        <w:spacing w:before="60" w:after="60" w:line="460" w:lineRule="exact"/>
        <w:ind w:firstLineChars="100" w:firstLine="280"/>
        <w:jc w:val="both"/>
        <w:outlineLvl w:val="4"/>
        <w:rPr>
          <w:rFonts w:ascii="標楷體" w:eastAsia="標楷體" w:hAnsi="標楷體"/>
          <w:b/>
          <w:color w:val="000000" w:themeColor="text1"/>
          <w:sz w:val="28"/>
        </w:rPr>
      </w:pPr>
      <w:r w:rsidRPr="00B64E3F">
        <w:rPr>
          <w:rFonts w:ascii="標楷體" w:eastAsia="標楷體" w:hAnsi="標楷體" w:hint="eastAsia"/>
          <w:b/>
          <w:color w:val="000000" w:themeColor="text1"/>
          <w:sz w:val="28"/>
        </w:rPr>
        <w:t>（二）預算執行情形之審核</w:t>
      </w:r>
    </w:p>
    <w:p w14:paraId="3B87BBA0" w14:textId="77777777" w:rsidR="00593F69" w:rsidRPr="00AD6C66" w:rsidRDefault="00593F69" w:rsidP="00654491">
      <w:pPr>
        <w:adjustRightInd w:val="0"/>
        <w:snapToGrid w:val="0"/>
        <w:spacing w:before="60" w:after="60" w:line="450" w:lineRule="exact"/>
        <w:ind w:firstLineChars="200" w:firstLine="480"/>
        <w:jc w:val="both"/>
        <w:rPr>
          <w:rFonts w:ascii="標楷體" w:eastAsia="標楷體" w:hAnsi="標楷體"/>
          <w:szCs w:val="32"/>
        </w:rPr>
      </w:pPr>
      <w:r w:rsidRPr="00AD6C66">
        <w:rPr>
          <w:rFonts w:ascii="標楷體" w:eastAsia="標楷體" w:hAnsi="標楷體" w:hint="eastAsia"/>
          <w:szCs w:val="32"/>
        </w:rPr>
        <w:t>11</w:t>
      </w:r>
      <w:r>
        <w:rPr>
          <w:rFonts w:ascii="標楷體" w:eastAsia="標楷體" w:hAnsi="標楷體" w:hint="eastAsia"/>
          <w:szCs w:val="32"/>
        </w:rPr>
        <w:t>4</w:t>
      </w:r>
      <w:r w:rsidRPr="00AD6C66">
        <w:rPr>
          <w:rFonts w:ascii="標楷體" w:eastAsia="標楷體" w:hAnsi="標楷體" w:hint="eastAsia"/>
          <w:szCs w:val="32"/>
        </w:rPr>
        <w:t>年度決算審核結果，業務</w:t>
      </w:r>
      <w:r>
        <w:rPr>
          <w:rFonts w:ascii="標楷體" w:eastAsia="標楷體" w:hAnsi="標楷體" w:hint="eastAsia"/>
          <w:szCs w:val="32"/>
        </w:rPr>
        <w:t>賸餘6,754</w:t>
      </w:r>
      <w:r w:rsidRPr="00AD6C66">
        <w:rPr>
          <w:rFonts w:ascii="標楷體" w:eastAsia="標楷體" w:hAnsi="標楷體" w:hint="eastAsia"/>
          <w:szCs w:val="32"/>
        </w:rPr>
        <w:t>萬餘元，業務外</w:t>
      </w:r>
      <w:r>
        <w:rPr>
          <w:rFonts w:ascii="標楷體" w:eastAsia="標楷體" w:hAnsi="標楷體" w:hint="eastAsia"/>
          <w:szCs w:val="32"/>
        </w:rPr>
        <w:t>短絀3</w:t>
      </w:r>
      <w:r>
        <w:rPr>
          <w:rFonts w:ascii="標楷體" w:eastAsia="標楷體" w:hAnsi="標楷體"/>
          <w:szCs w:val="32"/>
        </w:rPr>
        <w:t>,</w:t>
      </w:r>
      <w:r>
        <w:rPr>
          <w:rFonts w:ascii="標楷體" w:eastAsia="標楷體" w:hAnsi="標楷體" w:hint="eastAsia"/>
          <w:szCs w:val="32"/>
        </w:rPr>
        <w:t>834</w:t>
      </w:r>
      <w:r w:rsidRPr="00AD6C66">
        <w:rPr>
          <w:rFonts w:ascii="標楷體" w:eastAsia="標楷體" w:hAnsi="標楷體" w:hint="eastAsia"/>
          <w:szCs w:val="32"/>
        </w:rPr>
        <w:t>萬</w:t>
      </w:r>
      <w:r w:rsidRPr="00AD6C66">
        <w:rPr>
          <w:rFonts w:ascii="標楷體" w:eastAsia="標楷體" w:hAnsi="標楷體"/>
          <w:szCs w:val="32"/>
        </w:rPr>
        <w:t>餘</w:t>
      </w:r>
      <w:r w:rsidRPr="00AD6C66">
        <w:rPr>
          <w:rFonts w:ascii="標楷體" w:eastAsia="標楷體" w:hAnsi="標楷體" w:hint="eastAsia"/>
          <w:szCs w:val="32"/>
        </w:rPr>
        <w:t>元，審定本期賸餘</w:t>
      </w:r>
      <w:r w:rsidRPr="009A0275">
        <w:rPr>
          <w:rFonts w:ascii="標楷體" w:eastAsia="標楷體" w:hAnsi="標楷體"/>
          <w:szCs w:val="32"/>
        </w:rPr>
        <w:t>2,919</w:t>
      </w:r>
      <w:r w:rsidRPr="00AD6C66">
        <w:rPr>
          <w:rFonts w:ascii="標楷體" w:eastAsia="標楷體" w:hAnsi="標楷體" w:hint="eastAsia"/>
          <w:szCs w:val="32"/>
        </w:rPr>
        <w:t>萬餘元，較預算賸餘</w:t>
      </w:r>
      <w:r w:rsidRPr="009A0275">
        <w:rPr>
          <w:rFonts w:ascii="標楷體" w:eastAsia="標楷體" w:hAnsi="標楷體"/>
          <w:szCs w:val="32"/>
        </w:rPr>
        <w:t>3,698</w:t>
      </w:r>
      <w:r w:rsidRPr="00AD6C66">
        <w:rPr>
          <w:rFonts w:ascii="標楷體" w:eastAsia="標楷體" w:hAnsi="標楷體" w:hint="eastAsia"/>
          <w:szCs w:val="32"/>
        </w:rPr>
        <w:t>萬餘元，</w:t>
      </w:r>
      <w:r>
        <w:rPr>
          <w:rFonts w:ascii="標楷體" w:eastAsia="標楷體" w:hAnsi="標楷體" w:hint="eastAsia"/>
          <w:szCs w:val="32"/>
        </w:rPr>
        <w:t>減少</w:t>
      </w:r>
      <w:r w:rsidRPr="009A0275">
        <w:rPr>
          <w:rFonts w:ascii="標楷體" w:eastAsia="標楷體" w:hAnsi="標楷體" w:hint="eastAsia"/>
          <w:szCs w:val="32"/>
        </w:rPr>
        <w:t>779萬餘元，約21.07％</w:t>
      </w:r>
      <w:r w:rsidRPr="00AD6C66">
        <w:rPr>
          <w:rFonts w:ascii="標楷體" w:eastAsia="標楷體" w:hAnsi="標楷體" w:hint="eastAsia"/>
          <w:szCs w:val="32"/>
        </w:rPr>
        <w:t>，</w:t>
      </w:r>
      <w:r w:rsidRPr="009A0275">
        <w:rPr>
          <w:rFonts w:ascii="標楷體" w:eastAsia="標楷體" w:hAnsi="標楷體" w:hint="eastAsia"/>
          <w:szCs w:val="32"/>
        </w:rPr>
        <w:t>主要係</w:t>
      </w:r>
      <w:r>
        <w:rPr>
          <w:rFonts w:ascii="標楷體" w:eastAsia="標楷體" w:hAnsi="標楷體" w:hint="eastAsia"/>
          <w:szCs w:val="32"/>
        </w:rPr>
        <w:t>民間參與投資松山菸廠文化園區興建營運移轉（BOT）計畫案，配合促進民間參與公共建設公有土地出租及設定地上權租金優惠辦法修正，</w:t>
      </w:r>
      <w:r w:rsidRPr="009A0275">
        <w:rPr>
          <w:rFonts w:ascii="標楷體" w:eastAsia="標楷體" w:hAnsi="標楷體" w:hint="eastAsia"/>
          <w:szCs w:val="32"/>
        </w:rPr>
        <w:t>調降</w:t>
      </w:r>
      <w:r>
        <w:rPr>
          <w:rFonts w:ascii="標楷體" w:eastAsia="標楷體" w:hAnsi="標楷體" w:hint="eastAsia"/>
          <w:szCs w:val="32"/>
        </w:rPr>
        <w:t>地</w:t>
      </w:r>
      <w:r w:rsidRPr="009A0275">
        <w:rPr>
          <w:rFonts w:ascii="標楷體" w:eastAsia="標楷體" w:hAnsi="標楷體" w:hint="eastAsia"/>
          <w:szCs w:val="32"/>
        </w:rPr>
        <w:t>租收入及返還</w:t>
      </w:r>
      <w:r>
        <w:rPr>
          <w:rFonts w:ascii="標楷體" w:eastAsia="標楷體" w:hAnsi="標楷體" w:hint="eastAsia"/>
          <w:szCs w:val="32"/>
        </w:rPr>
        <w:t>廠商</w:t>
      </w:r>
      <w:r w:rsidRPr="009A0275">
        <w:rPr>
          <w:rFonts w:ascii="標楷體" w:eastAsia="標楷體" w:hAnsi="標楷體" w:hint="eastAsia"/>
          <w:szCs w:val="32"/>
        </w:rPr>
        <w:t>以前年度溢繳之地租所致。</w:t>
      </w:r>
    </w:p>
    <w:p w14:paraId="6135C369" w14:textId="77777777" w:rsidR="00593F69" w:rsidRPr="00B64E3F" w:rsidRDefault="00593F69" w:rsidP="00B64E3F">
      <w:pPr>
        <w:spacing w:before="60" w:after="60" w:line="460" w:lineRule="exact"/>
        <w:ind w:firstLineChars="100" w:firstLine="280"/>
        <w:jc w:val="both"/>
        <w:outlineLvl w:val="4"/>
        <w:rPr>
          <w:rFonts w:ascii="標楷體" w:eastAsia="標楷體" w:hAnsi="標楷體"/>
          <w:b/>
          <w:color w:val="000000" w:themeColor="text1"/>
          <w:sz w:val="28"/>
        </w:rPr>
      </w:pPr>
      <w:r w:rsidRPr="00B64E3F">
        <w:rPr>
          <w:rFonts w:ascii="標楷體" w:eastAsia="標楷體" w:hAnsi="標楷體" w:hint="eastAsia"/>
          <w:b/>
          <w:color w:val="000000" w:themeColor="text1"/>
          <w:sz w:val="28"/>
        </w:rPr>
        <w:t>（三）餘絀及撥補之審定</w:t>
      </w:r>
    </w:p>
    <w:p w14:paraId="66968EA0" w14:textId="77777777" w:rsidR="00593F69" w:rsidRPr="00B64E3F" w:rsidRDefault="00593F69" w:rsidP="00B64E3F">
      <w:pPr>
        <w:pStyle w:val="1OK"/>
        <w:spacing w:line="460" w:lineRule="exact"/>
        <w:ind w:firstLineChars="300" w:firstLine="721"/>
        <w:outlineLvl w:val="5"/>
        <w:rPr>
          <w:spacing w:val="0"/>
          <w:sz w:val="24"/>
          <w:szCs w:val="24"/>
        </w:rPr>
      </w:pPr>
      <w:r w:rsidRPr="00B64E3F">
        <w:rPr>
          <w:spacing w:val="0"/>
          <w:sz w:val="24"/>
          <w:szCs w:val="24"/>
        </w:rPr>
        <w:t>1</w:t>
      </w:r>
      <w:r w:rsidRPr="00B64E3F">
        <w:rPr>
          <w:rFonts w:hint="eastAsia"/>
          <w:spacing w:val="0"/>
          <w:sz w:val="24"/>
          <w:szCs w:val="24"/>
        </w:rPr>
        <w:t>.餘絀審定</w:t>
      </w:r>
    </w:p>
    <w:p w14:paraId="38EA7727" w14:textId="77777777" w:rsidR="00593F69" w:rsidRPr="00C7420B" w:rsidRDefault="00593F69" w:rsidP="00654491">
      <w:pPr>
        <w:adjustRightInd w:val="0"/>
        <w:snapToGrid w:val="0"/>
        <w:spacing w:before="60" w:after="60" w:line="460" w:lineRule="exact"/>
        <w:ind w:firstLineChars="200" w:firstLine="480"/>
        <w:jc w:val="both"/>
        <w:rPr>
          <w:rFonts w:ascii="標楷體" w:eastAsia="標楷體" w:hAnsi="標楷體"/>
          <w:szCs w:val="32"/>
        </w:rPr>
      </w:pPr>
      <w:r w:rsidRPr="00C7420B">
        <w:rPr>
          <w:rFonts w:ascii="標楷體" w:eastAsia="標楷體" w:hAnsi="標楷體" w:hint="eastAsia"/>
          <w:szCs w:val="32"/>
        </w:rPr>
        <w:t>11</w:t>
      </w:r>
      <w:r>
        <w:rPr>
          <w:rFonts w:ascii="標楷體" w:eastAsia="標楷體" w:hAnsi="標楷體"/>
          <w:szCs w:val="32"/>
        </w:rPr>
        <w:t>4</w:t>
      </w:r>
      <w:r w:rsidRPr="00C7420B">
        <w:rPr>
          <w:rFonts w:ascii="標楷體" w:eastAsia="標楷體" w:hAnsi="標楷體" w:hint="eastAsia"/>
          <w:szCs w:val="32"/>
        </w:rPr>
        <w:t>年度決算經臺北市政府核定賸餘</w:t>
      </w:r>
      <w:r w:rsidRPr="009A0275">
        <w:rPr>
          <w:rFonts w:ascii="標楷體" w:eastAsia="標楷體" w:hAnsi="標楷體"/>
          <w:szCs w:val="32"/>
        </w:rPr>
        <w:t>29,194,215</w:t>
      </w:r>
      <w:r w:rsidRPr="00C7420B">
        <w:rPr>
          <w:rFonts w:ascii="標楷體" w:eastAsia="標楷體" w:hAnsi="標楷體" w:hint="eastAsia"/>
          <w:szCs w:val="32"/>
        </w:rPr>
        <w:t>元，經核尚無不合，予以照數審定</w:t>
      </w:r>
      <w:r w:rsidRPr="00C7420B">
        <w:rPr>
          <w:rFonts w:ascii="標楷體" w:eastAsia="標楷體" w:hAnsi="標楷體" w:hint="eastAsia"/>
          <w:spacing w:val="-12"/>
          <w:szCs w:val="32"/>
        </w:rPr>
        <w:t>。</w:t>
      </w:r>
    </w:p>
    <w:p w14:paraId="15E9E3A5" w14:textId="77777777" w:rsidR="00593F69" w:rsidRPr="00B64E3F" w:rsidRDefault="00593F69" w:rsidP="00B64E3F">
      <w:pPr>
        <w:pStyle w:val="1OK"/>
        <w:spacing w:line="460" w:lineRule="exact"/>
        <w:ind w:firstLineChars="300" w:firstLine="721"/>
        <w:outlineLvl w:val="5"/>
        <w:rPr>
          <w:spacing w:val="0"/>
          <w:sz w:val="24"/>
          <w:szCs w:val="24"/>
        </w:rPr>
      </w:pPr>
      <w:r w:rsidRPr="00B64E3F">
        <w:rPr>
          <w:spacing w:val="0"/>
          <w:sz w:val="24"/>
          <w:szCs w:val="24"/>
        </w:rPr>
        <w:t>2</w:t>
      </w:r>
      <w:r w:rsidRPr="00B64E3F">
        <w:rPr>
          <w:rFonts w:hint="eastAsia"/>
          <w:spacing w:val="0"/>
          <w:sz w:val="24"/>
          <w:szCs w:val="24"/>
        </w:rPr>
        <w:t>.餘絀撥補</w:t>
      </w:r>
    </w:p>
    <w:p w14:paraId="48CEE790" w14:textId="77777777" w:rsidR="00593F69" w:rsidRPr="00C7420B" w:rsidRDefault="00593F69" w:rsidP="00654491">
      <w:pPr>
        <w:adjustRightInd w:val="0"/>
        <w:snapToGrid w:val="0"/>
        <w:spacing w:before="60" w:after="60" w:line="450" w:lineRule="exact"/>
        <w:ind w:firstLineChars="200" w:firstLine="480"/>
        <w:jc w:val="both"/>
        <w:rPr>
          <w:rFonts w:ascii="標楷體" w:eastAsia="標楷體" w:hAnsi="標楷體"/>
          <w:szCs w:val="32"/>
        </w:rPr>
      </w:pPr>
      <w:r w:rsidRPr="00C7420B">
        <w:rPr>
          <w:rFonts w:ascii="標楷體" w:eastAsia="標楷體" w:hAnsi="標楷體" w:hint="eastAsia"/>
          <w:szCs w:val="32"/>
        </w:rPr>
        <w:t>11</w:t>
      </w:r>
      <w:r>
        <w:rPr>
          <w:rFonts w:ascii="標楷體" w:eastAsia="標楷體" w:hAnsi="標楷體"/>
          <w:szCs w:val="32"/>
        </w:rPr>
        <w:t>4</w:t>
      </w:r>
      <w:r w:rsidRPr="00C7420B">
        <w:rPr>
          <w:rFonts w:ascii="標楷體" w:eastAsia="標楷體" w:hAnsi="標楷體" w:hint="eastAsia"/>
          <w:szCs w:val="32"/>
        </w:rPr>
        <w:t>年度決算審定賸餘</w:t>
      </w:r>
      <w:r w:rsidRPr="009A0275">
        <w:rPr>
          <w:rFonts w:ascii="標楷體" w:eastAsia="標楷體" w:hAnsi="標楷體"/>
          <w:szCs w:val="32"/>
        </w:rPr>
        <w:t>29,194,215</w:t>
      </w:r>
      <w:r w:rsidRPr="00C7420B">
        <w:rPr>
          <w:rFonts w:ascii="標楷體" w:eastAsia="標楷體" w:hAnsi="標楷體" w:hint="eastAsia"/>
          <w:szCs w:val="32"/>
        </w:rPr>
        <w:t>元，全數用以填補前期累積短絀後，尚有待填補之短絀</w:t>
      </w:r>
      <w:r w:rsidRPr="00D235CB">
        <w:rPr>
          <w:rFonts w:ascii="標楷體" w:eastAsia="標楷體" w:hAnsi="標楷體"/>
          <w:szCs w:val="32"/>
        </w:rPr>
        <w:t>79,660,943</w:t>
      </w:r>
      <w:r w:rsidRPr="00C7420B">
        <w:rPr>
          <w:rFonts w:ascii="標楷體" w:eastAsia="標楷體" w:hAnsi="標楷體" w:hint="eastAsia"/>
          <w:szCs w:val="32"/>
        </w:rPr>
        <w:t>元。</w:t>
      </w:r>
    </w:p>
    <w:p w14:paraId="4496691C" w14:textId="77777777" w:rsidR="00593F69" w:rsidRPr="00B64E3F" w:rsidRDefault="00593F69" w:rsidP="00B64E3F">
      <w:pPr>
        <w:spacing w:before="60" w:after="60" w:line="460" w:lineRule="exact"/>
        <w:ind w:firstLineChars="100" w:firstLine="280"/>
        <w:jc w:val="both"/>
        <w:outlineLvl w:val="4"/>
        <w:rPr>
          <w:rFonts w:ascii="標楷體" w:eastAsia="標楷體" w:hAnsi="標楷體"/>
          <w:b/>
          <w:color w:val="000000" w:themeColor="text1"/>
          <w:sz w:val="28"/>
        </w:rPr>
      </w:pPr>
      <w:r w:rsidRPr="00B64E3F">
        <w:rPr>
          <w:rFonts w:ascii="標楷體" w:eastAsia="標楷體" w:hAnsi="標楷體" w:hint="eastAsia"/>
          <w:b/>
          <w:color w:val="000000" w:themeColor="text1"/>
          <w:sz w:val="28"/>
        </w:rPr>
        <w:t>（四）現金流量之查核</w:t>
      </w:r>
    </w:p>
    <w:p w14:paraId="594B434B" w14:textId="44C0B0D7" w:rsidR="00593F69" w:rsidRPr="00FD3BCD" w:rsidRDefault="00593F69" w:rsidP="00654491">
      <w:pPr>
        <w:adjustRightInd w:val="0"/>
        <w:snapToGrid w:val="0"/>
        <w:spacing w:before="60" w:after="60" w:line="450" w:lineRule="exact"/>
        <w:ind w:firstLineChars="200" w:firstLine="480"/>
        <w:jc w:val="both"/>
        <w:rPr>
          <w:rFonts w:ascii="標楷體" w:eastAsia="標楷體" w:hAnsi="標楷體"/>
          <w:szCs w:val="32"/>
        </w:rPr>
      </w:pPr>
      <w:r w:rsidRPr="00C7420B">
        <w:rPr>
          <w:rFonts w:ascii="標楷體" w:eastAsia="標楷體" w:hAnsi="標楷體" w:hint="eastAsia"/>
          <w:szCs w:val="32"/>
        </w:rPr>
        <w:t>11</w:t>
      </w:r>
      <w:r>
        <w:rPr>
          <w:rFonts w:ascii="標楷體" w:eastAsia="標楷體" w:hAnsi="標楷體"/>
          <w:szCs w:val="32"/>
        </w:rPr>
        <w:t>4</w:t>
      </w:r>
      <w:r w:rsidRPr="00C7420B">
        <w:rPr>
          <w:rFonts w:ascii="標楷體" w:eastAsia="標楷體" w:hAnsi="標楷體" w:hint="eastAsia"/>
          <w:szCs w:val="32"/>
        </w:rPr>
        <w:t>年度期初現金及約當現金1億</w:t>
      </w:r>
      <w:r>
        <w:rPr>
          <w:rFonts w:ascii="標楷體" w:eastAsia="標楷體" w:hAnsi="標楷體" w:hint="eastAsia"/>
          <w:szCs w:val="32"/>
        </w:rPr>
        <w:t>8,193</w:t>
      </w:r>
      <w:r w:rsidRPr="00C7420B">
        <w:rPr>
          <w:rFonts w:ascii="標楷體" w:eastAsia="標楷體" w:hAnsi="標楷體" w:hint="eastAsia"/>
          <w:szCs w:val="32"/>
        </w:rPr>
        <w:t>萬餘元，經業務、投資及籌資活動結果，現金及約當現金淨增</w:t>
      </w:r>
      <w:r>
        <w:rPr>
          <w:rFonts w:ascii="標楷體" w:eastAsia="標楷體" w:hAnsi="標楷體"/>
          <w:szCs w:val="32"/>
        </w:rPr>
        <w:t>2,600</w:t>
      </w:r>
      <w:r w:rsidRPr="00C7420B">
        <w:rPr>
          <w:rFonts w:ascii="標楷體" w:eastAsia="標楷體" w:hAnsi="標楷體" w:hint="eastAsia"/>
          <w:szCs w:val="32"/>
        </w:rPr>
        <w:t>萬餘元，期</w:t>
      </w:r>
      <w:r w:rsidRPr="004B08C7">
        <w:rPr>
          <w:rFonts w:ascii="標楷體" w:eastAsia="標楷體" w:hAnsi="標楷體" w:hint="eastAsia"/>
          <w:szCs w:val="32"/>
        </w:rPr>
        <w:t>末現金及約當現金為2億</w:t>
      </w:r>
      <w:r w:rsidRPr="004B08C7">
        <w:rPr>
          <w:rFonts w:ascii="標楷體" w:eastAsia="標楷體" w:hAnsi="標楷體"/>
          <w:szCs w:val="32"/>
        </w:rPr>
        <w:t>794</w:t>
      </w:r>
      <w:r w:rsidRPr="004B08C7">
        <w:rPr>
          <w:rFonts w:ascii="標楷體" w:eastAsia="標楷體" w:hAnsi="標楷體" w:hint="eastAsia"/>
          <w:szCs w:val="32"/>
        </w:rPr>
        <w:t>萬餘元；其現金及約當現金淨增數較預算淨增數</w:t>
      </w:r>
      <w:r w:rsidRPr="004B08C7">
        <w:rPr>
          <w:rFonts w:ascii="標楷體" w:eastAsia="標楷體" w:hAnsi="標楷體"/>
          <w:szCs w:val="32"/>
        </w:rPr>
        <w:t>3,382</w:t>
      </w:r>
      <w:r w:rsidRPr="004B08C7">
        <w:rPr>
          <w:rFonts w:ascii="標楷體" w:eastAsia="標楷體" w:hAnsi="標楷體" w:hint="eastAsia"/>
          <w:szCs w:val="32"/>
        </w:rPr>
        <w:t>萬</w:t>
      </w:r>
      <w:r>
        <w:rPr>
          <w:rFonts w:ascii="標楷體" w:eastAsia="標楷體" w:hAnsi="標楷體" w:hint="eastAsia"/>
          <w:szCs w:val="32"/>
        </w:rPr>
        <w:t>餘</w:t>
      </w:r>
      <w:r w:rsidRPr="004B08C7">
        <w:rPr>
          <w:rFonts w:ascii="標楷體" w:eastAsia="標楷體" w:hAnsi="標楷體" w:hint="eastAsia"/>
          <w:szCs w:val="32"/>
        </w:rPr>
        <w:t>元，減少</w:t>
      </w:r>
      <w:r w:rsidRPr="004B08C7">
        <w:rPr>
          <w:rFonts w:ascii="標楷體" w:eastAsia="標楷體" w:hAnsi="標楷體"/>
          <w:szCs w:val="32"/>
        </w:rPr>
        <w:t>781</w:t>
      </w:r>
      <w:r w:rsidRPr="004B08C7">
        <w:rPr>
          <w:rFonts w:ascii="標楷體" w:eastAsia="標楷體" w:hAnsi="標楷體" w:hint="eastAsia"/>
          <w:szCs w:val="32"/>
        </w:rPr>
        <w:t>萬餘元，主要係臺北文創大樓土地租金訴訟案敗訴，租金收入</w:t>
      </w:r>
      <w:r>
        <w:rPr>
          <w:rFonts w:ascii="標楷體" w:eastAsia="標楷體" w:hAnsi="標楷體" w:hint="eastAsia"/>
          <w:szCs w:val="32"/>
        </w:rPr>
        <w:t>較預計減少</w:t>
      </w:r>
      <w:r w:rsidRPr="004B08C7">
        <w:rPr>
          <w:rFonts w:ascii="標楷體" w:eastAsia="標楷體" w:hAnsi="標楷體" w:hint="eastAsia"/>
          <w:szCs w:val="32"/>
        </w:rPr>
        <w:t>，業務活動之淨現金流入減少所致。</w:t>
      </w:r>
    </w:p>
    <w:p w14:paraId="37617235" w14:textId="77777777" w:rsidR="00593F69" w:rsidRPr="00D21F87" w:rsidRDefault="00593F69" w:rsidP="00654491">
      <w:pPr>
        <w:adjustRightInd w:val="0"/>
        <w:snapToGrid w:val="0"/>
        <w:spacing w:before="60" w:after="60" w:line="450" w:lineRule="exact"/>
        <w:ind w:firstLineChars="200" w:firstLine="480"/>
        <w:jc w:val="both"/>
        <w:rPr>
          <w:szCs w:val="24"/>
        </w:rPr>
      </w:pPr>
      <w:r w:rsidRPr="00FD3BCD">
        <w:rPr>
          <w:rFonts w:ascii="標楷體" w:eastAsia="標楷體" w:hAnsi="標楷體" w:hint="eastAsia"/>
          <w:szCs w:val="32"/>
        </w:rPr>
        <w:t>茲將該基金收支餘絀與餘絀撥補之審定，暨餘絀審定後現金流量及資</w:t>
      </w:r>
      <w:r w:rsidRPr="00C7420B">
        <w:rPr>
          <w:rFonts w:ascii="標楷體" w:eastAsia="標楷體" w:hAnsi="標楷體" w:hint="eastAsia"/>
          <w:szCs w:val="32"/>
        </w:rPr>
        <w:t>產負債狀況，分別列表如次：</w:t>
      </w:r>
      <w:r w:rsidRPr="00D21F87">
        <w:rPr>
          <w:szCs w:val="24"/>
        </w:rPr>
        <w:br w:type="page"/>
      </w:r>
    </w:p>
    <w:tbl>
      <w:tblPr>
        <w:tblW w:w="9923" w:type="dxa"/>
        <w:jc w:val="center"/>
        <w:tblLayout w:type="fixed"/>
        <w:tblCellMar>
          <w:left w:w="28" w:type="dxa"/>
          <w:right w:w="28" w:type="dxa"/>
        </w:tblCellMar>
        <w:tblLook w:val="0000" w:firstRow="0" w:lastRow="0" w:firstColumn="0" w:lastColumn="0" w:noHBand="0" w:noVBand="0"/>
      </w:tblPr>
      <w:tblGrid>
        <w:gridCol w:w="2412"/>
        <w:gridCol w:w="1311"/>
        <w:gridCol w:w="42"/>
        <w:gridCol w:w="261"/>
        <w:gridCol w:w="1092"/>
        <w:gridCol w:w="36"/>
        <w:gridCol w:w="553"/>
        <w:gridCol w:w="573"/>
        <w:gridCol w:w="134"/>
        <w:gridCol w:w="974"/>
        <w:gridCol w:w="323"/>
        <w:gridCol w:w="1138"/>
        <w:gridCol w:w="242"/>
        <w:gridCol w:w="29"/>
        <w:gridCol w:w="782"/>
        <w:gridCol w:w="8"/>
        <w:gridCol w:w="13"/>
      </w:tblGrid>
      <w:tr w:rsidR="00593F69" w14:paraId="029CCD30" w14:textId="77777777" w:rsidTr="00A527D7">
        <w:trPr>
          <w:gridAfter w:val="2"/>
          <w:wAfter w:w="21" w:type="dxa"/>
          <w:jc w:val="center"/>
        </w:trPr>
        <w:tc>
          <w:tcPr>
            <w:tcW w:w="9967" w:type="dxa"/>
            <w:gridSpan w:val="15"/>
            <w:tcBorders>
              <w:bottom w:val="single" w:sz="8" w:space="0" w:color="auto"/>
            </w:tcBorders>
          </w:tcPr>
          <w:p w14:paraId="30672C8D" w14:textId="77777777" w:rsidR="00593F69" w:rsidRPr="00ED18F0" w:rsidRDefault="00593F69" w:rsidP="00A53AE6">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臺北市文化設施發展基金收支</w:t>
            </w:r>
            <w:r w:rsidRPr="0047698C">
              <w:rPr>
                <w:rFonts w:ascii="標楷體" w:eastAsia="標楷體" w:hAnsi="標楷體" w:hint="eastAsia"/>
                <w:b/>
                <w:sz w:val="36"/>
                <w:szCs w:val="36"/>
                <w:u w:val="single"/>
              </w:rPr>
              <w:t>餘絀審定表</w:t>
            </w:r>
          </w:p>
          <w:p w14:paraId="0124FA23" w14:textId="77777777" w:rsidR="00593F69" w:rsidRDefault="00593F69" w:rsidP="00A53AE6">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064253DE"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33"/>
          <w:jc w:val="center"/>
        </w:trPr>
        <w:tc>
          <w:tcPr>
            <w:tcW w:w="2428" w:type="dxa"/>
            <w:vMerge w:val="restart"/>
            <w:tcBorders>
              <w:top w:val="single" w:sz="8" w:space="0" w:color="auto"/>
              <w:left w:val="nil"/>
              <w:bottom w:val="nil"/>
            </w:tcBorders>
            <w:vAlign w:val="center"/>
          </w:tcPr>
          <w:p w14:paraId="54784DF4" w14:textId="77777777" w:rsidR="00593F69" w:rsidRPr="0047698C" w:rsidRDefault="00593F69" w:rsidP="00A53AE6">
            <w:pPr>
              <w:ind w:left="113" w:right="113"/>
              <w:jc w:val="distribute"/>
              <w:rPr>
                <w:rFonts w:ascii="標楷體" w:eastAsia="標楷體" w:hAnsi="標楷體"/>
                <w:sz w:val="20"/>
              </w:rPr>
            </w:pPr>
            <w:r w:rsidRPr="0047698C">
              <w:rPr>
                <w:rFonts w:ascii="標楷體" w:eastAsia="標楷體" w:hAnsi="標楷體" w:hint="eastAsia"/>
                <w:sz w:val="20"/>
              </w:rPr>
              <w:t>科目</w:t>
            </w:r>
          </w:p>
        </w:tc>
        <w:tc>
          <w:tcPr>
            <w:tcW w:w="1320" w:type="dxa"/>
            <w:vMerge w:val="restart"/>
            <w:tcBorders>
              <w:top w:val="single" w:sz="8" w:space="0" w:color="auto"/>
            </w:tcBorders>
            <w:vAlign w:val="center"/>
          </w:tcPr>
          <w:p w14:paraId="265372BA" w14:textId="77777777" w:rsidR="00593F69" w:rsidRPr="0047698C" w:rsidRDefault="00593F69" w:rsidP="00A53AE6">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40" w:type="dxa"/>
            <w:gridSpan w:val="4"/>
            <w:vMerge w:val="restart"/>
            <w:tcBorders>
              <w:top w:val="single" w:sz="8" w:space="0" w:color="auto"/>
            </w:tcBorders>
            <w:vAlign w:val="center"/>
          </w:tcPr>
          <w:p w14:paraId="6A651612" w14:textId="77777777" w:rsidR="00593F69" w:rsidRPr="0047698C" w:rsidRDefault="00593F69" w:rsidP="00A53AE6">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gridSpan w:val="2"/>
            <w:vMerge w:val="restart"/>
            <w:tcBorders>
              <w:top w:val="single" w:sz="8" w:space="0" w:color="auto"/>
            </w:tcBorders>
            <w:vAlign w:val="center"/>
          </w:tcPr>
          <w:p w14:paraId="430C9BD6" w14:textId="77777777" w:rsidR="00593F69" w:rsidRPr="0047698C" w:rsidRDefault="00593F69" w:rsidP="00A53AE6">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40" w:type="dxa"/>
            <w:gridSpan w:val="3"/>
            <w:vMerge w:val="restart"/>
            <w:tcBorders>
              <w:top w:val="single" w:sz="8" w:space="0" w:color="auto"/>
            </w:tcBorders>
            <w:vAlign w:val="center"/>
          </w:tcPr>
          <w:p w14:paraId="55C33EC7" w14:textId="77777777" w:rsidR="00593F69" w:rsidRPr="0047698C" w:rsidRDefault="00593F69" w:rsidP="00A53AE6">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5" w:type="dxa"/>
            <w:gridSpan w:val="4"/>
            <w:tcBorders>
              <w:top w:val="single" w:sz="8" w:space="0" w:color="auto"/>
              <w:bottom w:val="nil"/>
              <w:right w:val="nil"/>
            </w:tcBorders>
            <w:vAlign w:val="center"/>
          </w:tcPr>
          <w:p w14:paraId="310ACA69" w14:textId="77777777" w:rsidR="00C80CFA" w:rsidRPr="001E0653" w:rsidRDefault="00C80CFA" w:rsidP="00C80CFA">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0BEFB6BE" w14:textId="0603E1F5" w:rsidR="00593F69" w:rsidRPr="0047698C" w:rsidRDefault="00C80CFA" w:rsidP="00C80CFA">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1873D3BB"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43"/>
          <w:jc w:val="center"/>
        </w:trPr>
        <w:tc>
          <w:tcPr>
            <w:tcW w:w="2428" w:type="dxa"/>
            <w:vMerge/>
            <w:tcBorders>
              <w:top w:val="nil"/>
              <w:left w:val="nil"/>
              <w:bottom w:val="single" w:sz="8" w:space="0" w:color="auto"/>
            </w:tcBorders>
            <w:vAlign w:val="center"/>
          </w:tcPr>
          <w:p w14:paraId="39983202" w14:textId="77777777" w:rsidR="00593F69" w:rsidRDefault="00593F69" w:rsidP="00A53AE6">
            <w:pPr>
              <w:ind w:left="113" w:right="113"/>
              <w:jc w:val="distribute"/>
              <w:rPr>
                <w:rFonts w:ascii="標楷體" w:eastAsia="標楷體" w:hAnsi="標楷體"/>
              </w:rPr>
            </w:pPr>
          </w:p>
        </w:tc>
        <w:tc>
          <w:tcPr>
            <w:tcW w:w="1320" w:type="dxa"/>
            <w:vMerge/>
            <w:tcBorders>
              <w:bottom w:val="single" w:sz="8" w:space="0" w:color="auto"/>
            </w:tcBorders>
            <w:vAlign w:val="center"/>
          </w:tcPr>
          <w:p w14:paraId="1EC33FB6" w14:textId="77777777" w:rsidR="00593F69" w:rsidRDefault="00593F69" w:rsidP="00A53AE6">
            <w:pPr>
              <w:ind w:left="113" w:right="113"/>
              <w:jc w:val="distribute"/>
              <w:rPr>
                <w:rFonts w:ascii="標楷體" w:eastAsia="標楷體" w:hAnsi="標楷體"/>
              </w:rPr>
            </w:pPr>
          </w:p>
        </w:tc>
        <w:tc>
          <w:tcPr>
            <w:tcW w:w="1440" w:type="dxa"/>
            <w:gridSpan w:val="4"/>
            <w:vMerge/>
            <w:tcBorders>
              <w:bottom w:val="single" w:sz="8" w:space="0" w:color="auto"/>
            </w:tcBorders>
            <w:vAlign w:val="center"/>
          </w:tcPr>
          <w:p w14:paraId="436FD972" w14:textId="77777777" w:rsidR="00593F69" w:rsidRDefault="00593F69" w:rsidP="00A53AE6">
            <w:pPr>
              <w:ind w:left="113" w:right="113"/>
              <w:jc w:val="distribute"/>
              <w:rPr>
                <w:rFonts w:ascii="標楷體" w:eastAsia="標楷體" w:hAnsi="標楷體"/>
              </w:rPr>
            </w:pPr>
          </w:p>
        </w:tc>
        <w:tc>
          <w:tcPr>
            <w:tcW w:w="1134" w:type="dxa"/>
            <w:gridSpan w:val="2"/>
            <w:vMerge/>
            <w:tcBorders>
              <w:bottom w:val="single" w:sz="8" w:space="0" w:color="auto"/>
            </w:tcBorders>
            <w:vAlign w:val="center"/>
          </w:tcPr>
          <w:p w14:paraId="34F5CA53" w14:textId="77777777" w:rsidR="00593F69" w:rsidRDefault="00593F69" w:rsidP="00A53AE6">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545F98CF" w14:textId="77777777" w:rsidR="00593F69" w:rsidRDefault="00593F69" w:rsidP="00A53AE6">
            <w:pPr>
              <w:ind w:left="113" w:right="113"/>
              <w:jc w:val="distribute"/>
              <w:rPr>
                <w:rFonts w:ascii="標楷體" w:eastAsia="標楷體" w:hAnsi="標楷體"/>
              </w:rPr>
            </w:pPr>
          </w:p>
        </w:tc>
        <w:tc>
          <w:tcPr>
            <w:tcW w:w="1389" w:type="dxa"/>
            <w:gridSpan w:val="2"/>
            <w:tcBorders>
              <w:bottom w:val="single" w:sz="8" w:space="0" w:color="auto"/>
            </w:tcBorders>
            <w:vAlign w:val="center"/>
          </w:tcPr>
          <w:p w14:paraId="7276220D" w14:textId="77777777" w:rsidR="00593F69" w:rsidRPr="0047698C" w:rsidRDefault="00593F69" w:rsidP="00A53AE6">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6" w:type="dxa"/>
            <w:gridSpan w:val="2"/>
            <w:tcBorders>
              <w:bottom w:val="single" w:sz="8" w:space="0" w:color="auto"/>
              <w:right w:val="nil"/>
            </w:tcBorders>
            <w:vAlign w:val="center"/>
          </w:tcPr>
          <w:p w14:paraId="3905394B" w14:textId="77777777" w:rsidR="00593F69" w:rsidRPr="0047698C" w:rsidRDefault="00593F69" w:rsidP="00A53AE6">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571258" w14:paraId="55BA3DA3"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397"/>
          <w:jc w:val="center"/>
        </w:trPr>
        <w:tc>
          <w:tcPr>
            <w:tcW w:w="2428" w:type="dxa"/>
            <w:tcBorders>
              <w:top w:val="nil"/>
              <w:left w:val="nil"/>
              <w:bottom w:val="nil"/>
            </w:tcBorders>
            <w:vAlign w:val="center"/>
          </w:tcPr>
          <w:p w14:paraId="2E8E6C79" w14:textId="77777777" w:rsidR="00593F69" w:rsidRPr="0047698C" w:rsidRDefault="00593F69" w:rsidP="00A53AE6">
            <w:pPr>
              <w:rPr>
                <w:rFonts w:ascii="標楷體" w:eastAsia="標楷體" w:hAnsi="標楷體"/>
                <w:kern w:val="0"/>
                <w:sz w:val="20"/>
              </w:rPr>
            </w:pPr>
            <w:r w:rsidRPr="00903950">
              <w:rPr>
                <w:rFonts w:ascii="標楷體" w:eastAsia="標楷體" w:hAnsi="標楷體"/>
                <w:b/>
                <w:kern w:val="0"/>
                <w:sz w:val="20"/>
              </w:rPr>
              <w:t>業務收入</w:t>
            </w:r>
          </w:p>
        </w:tc>
        <w:tc>
          <w:tcPr>
            <w:tcW w:w="1320" w:type="dxa"/>
            <w:tcBorders>
              <w:top w:val="nil"/>
              <w:bottom w:val="nil"/>
            </w:tcBorders>
            <w:vAlign w:val="center"/>
          </w:tcPr>
          <w:p w14:paraId="28E438FF"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200,990,000</w:t>
            </w:r>
          </w:p>
        </w:tc>
        <w:tc>
          <w:tcPr>
            <w:tcW w:w="1440" w:type="dxa"/>
            <w:gridSpan w:val="4"/>
            <w:tcBorders>
              <w:top w:val="nil"/>
              <w:bottom w:val="nil"/>
            </w:tcBorders>
            <w:vAlign w:val="center"/>
          </w:tcPr>
          <w:p w14:paraId="566B5CB6"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185,308,701</w:t>
            </w:r>
          </w:p>
        </w:tc>
        <w:tc>
          <w:tcPr>
            <w:tcW w:w="1134" w:type="dxa"/>
            <w:gridSpan w:val="2"/>
            <w:tcBorders>
              <w:top w:val="nil"/>
              <w:bottom w:val="nil"/>
            </w:tcBorders>
            <w:vAlign w:val="center"/>
          </w:tcPr>
          <w:p w14:paraId="6FD0964B"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gridSpan w:val="3"/>
            <w:tcBorders>
              <w:top w:val="nil"/>
              <w:bottom w:val="nil"/>
            </w:tcBorders>
            <w:vAlign w:val="center"/>
          </w:tcPr>
          <w:p w14:paraId="3022B5D4"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185,308,701</w:t>
            </w:r>
          </w:p>
        </w:tc>
        <w:tc>
          <w:tcPr>
            <w:tcW w:w="1389" w:type="dxa"/>
            <w:gridSpan w:val="2"/>
            <w:tcBorders>
              <w:top w:val="nil"/>
              <w:bottom w:val="nil"/>
            </w:tcBorders>
            <w:vAlign w:val="center"/>
          </w:tcPr>
          <w:p w14:paraId="3EA66626" w14:textId="77777777" w:rsidR="00593F69" w:rsidRPr="0047698C" w:rsidRDefault="00593F69" w:rsidP="00A53AE6">
            <w:pPr>
              <w:jc w:val="right"/>
              <w:rPr>
                <w:rFonts w:ascii="細明體" w:eastAsia="細明體" w:hAnsi="細明體"/>
                <w:noProof/>
                <w:sz w:val="18"/>
                <w:szCs w:val="18"/>
              </w:rPr>
            </w:pPr>
            <w:r w:rsidRPr="00903950">
              <w:rPr>
                <w:rFonts w:ascii="細明體" w:eastAsia="細明體" w:hAnsi="細明體"/>
                <w:b/>
                <w:noProof/>
                <w:sz w:val="18"/>
                <w:szCs w:val="18"/>
              </w:rPr>
              <w:t>- 15,681,299</w:t>
            </w:r>
          </w:p>
        </w:tc>
        <w:tc>
          <w:tcPr>
            <w:tcW w:w="816" w:type="dxa"/>
            <w:gridSpan w:val="2"/>
            <w:tcBorders>
              <w:top w:val="nil"/>
              <w:bottom w:val="nil"/>
              <w:right w:val="nil"/>
            </w:tcBorders>
            <w:vAlign w:val="center"/>
          </w:tcPr>
          <w:p w14:paraId="10A99B5F" w14:textId="77777777" w:rsidR="00593F69" w:rsidRPr="0047698C" w:rsidRDefault="00593F69" w:rsidP="00A53AE6">
            <w:pPr>
              <w:jc w:val="right"/>
              <w:rPr>
                <w:rFonts w:ascii="細明體" w:eastAsia="細明體" w:hAnsi="細明體"/>
                <w:kern w:val="0"/>
                <w:sz w:val="18"/>
                <w:szCs w:val="18"/>
              </w:rPr>
            </w:pPr>
            <w:r w:rsidRPr="00903950">
              <w:rPr>
                <w:rFonts w:ascii="細明體" w:eastAsia="細明體" w:hAnsi="細明體"/>
                <w:b/>
                <w:kern w:val="0"/>
                <w:sz w:val="18"/>
                <w:szCs w:val="18"/>
              </w:rPr>
              <w:t>- 7.80</w:t>
            </w:r>
          </w:p>
        </w:tc>
      </w:tr>
      <w:tr w:rsidR="00593F69" w:rsidRPr="00571258" w14:paraId="4FC1910C"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397"/>
          <w:jc w:val="center"/>
        </w:trPr>
        <w:tc>
          <w:tcPr>
            <w:tcW w:w="2428" w:type="dxa"/>
            <w:tcBorders>
              <w:top w:val="nil"/>
              <w:left w:val="nil"/>
              <w:bottom w:val="nil"/>
            </w:tcBorders>
            <w:vAlign w:val="center"/>
          </w:tcPr>
          <w:p w14:paraId="64DB83E8" w14:textId="77777777" w:rsidR="00593F69" w:rsidRPr="0047698C" w:rsidRDefault="00593F69" w:rsidP="00A53AE6">
            <w:pPr>
              <w:ind w:leftChars="100" w:left="240"/>
              <w:rPr>
                <w:rFonts w:ascii="標楷體" w:eastAsia="標楷體" w:hAnsi="標楷體"/>
                <w:kern w:val="0"/>
                <w:sz w:val="20"/>
              </w:rPr>
            </w:pPr>
            <w:r w:rsidRPr="00903950">
              <w:rPr>
                <w:rFonts w:ascii="標楷體" w:eastAsia="標楷體" w:hAnsi="標楷體"/>
                <w:kern w:val="0"/>
                <w:sz w:val="20"/>
              </w:rPr>
              <w:t>租金及權利金收入</w:t>
            </w:r>
          </w:p>
        </w:tc>
        <w:tc>
          <w:tcPr>
            <w:tcW w:w="1320" w:type="dxa"/>
            <w:tcBorders>
              <w:top w:val="nil"/>
              <w:bottom w:val="nil"/>
            </w:tcBorders>
            <w:vAlign w:val="center"/>
          </w:tcPr>
          <w:p w14:paraId="5460587C"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118,396,000</w:t>
            </w:r>
          </w:p>
        </w:tc>
        <w:tc>
          <w:tcPr>
            <w:tcW w:w="1440" w:type="dxa"/>
            <w:gridSpan w:val="4"/>
            <w:tcBorders>
              <w:top w:val="nil"/>
              <w:bottom w:val="nil"/>
            </w:tcBorders>
            <w:vAlign w:val="center"/>
          </w:tcPr>
          <w:p w14:paraId="0F2F7AE5"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109,234,132</w:t>
            </w:r>
          </w:p>
        </w:tc>
        <w:tc>
          <w:tcPr>
            <w:tcW w:w="1134" w:type="dxa"/>
            <w:gridSpan w:val="2"/>
            <w:tcBorders>
              <w:top w:val="nil"/>
              <w:bottom w:val="nil"/>
            </w:tcBorders>
            <w:vAlign w:val="center"/>
          </w:tcPr>
          <w:p w14:paraId="2B8A619C"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w:t>
            </w:r>
          </w:p>
        </w:tc>
        <w:tc>
          <w:tcPr>
            <w:tcW w:w="1440" w:type="dxa"/>
            <w:gridSpan w:val="3"/>
            <w:tcBorders>
              <w:top w:val="nil"/>
              <w:bottom w:val="nil"/>
            </w:tcBorders>
            <w:vAlign w:val="center"/>
          </w:tcPr>
          <w:p w14:paraId="76CF5CE9"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109,234,132</w:t>
            </w:r>
          </w:p>
        </w:tc>
        <w:tc>
          <w:tcPr>
            <w:tcW w:w="1389" w:type="dxa"/>
            <w:gridSpan w:val="2"/>
            <w:tcBorders>
              <w:top w:val="nil"/>
              <w:bottom w:val="nil"/>
            </w:tcBorders>
            <w:vAlign w:val="center"/>
          </w:tcPr>
          <w:p w14:paraId="0C2C3C2D" w14:textId="77777777" w:rsidR="00593F69" w:rsidRPr="0047698C" w:rsidRDefault="00593F69" w:rsidP="00A53AE6">
            <w:pPr>
              <w:jc w:val="right"/>
              <w:rPr>
                <w:rFonts w:ascii="細明體" w:eastAsia="細明體" w:hAnsi="細明體"/>
                <w:noProof/>
                <w:sz w:val="18"/>
                <w:szCs w:val="18"/>
              </w:rPr>
            </w:pPr>
            <w:r w:rsidRPr="00903950">
              <w:rPr>
                <w:rFonts w:ascii="細明體" w:eastAsia="細明體" w:hAnsi="細明體"/>
                <w:noProof/>
                <w:sz w:val="18"/>
                <w:szCs w:val="18"/>
              </w:rPr>
              <w:t>- 9,161,868</w:t>
            </w:r>
          </w:p>
        </w:tc>
        <w:tc>
          <w:tcPr>
            <w:tcW w:w="816" w:type="dxa"/>
            <w:gridSpan w:val="2"/>
            <w:tcBorders>
              <w:top w:val="nil"/>
              <w:bottom w:val="nil"/>
              <w:right w:val="nil"/>
            </w:tcBorders>
            <w:vAlign w:val="center"/>
          </w:tcPr>
          <w:p w14:paraId="180D429F" w14:textId="77777777" w:rsidR="00593F69" w:rsidRPr="0047698C" w:rsidRDefault="00593F69" w:rsidP="00A53AE6">
            <w:pPr>
              <w:jc w:val="right"/>
              <w:rPr>
                <w:rFonts w:ascii="細明體" w:eastAsia="細明體" w:hAnsi="細明體"/>
                <w:kern w:val="0"/>
                <w:sz w:val="18"/>
                <w:szCs w:val="18"/>
              </w:rPr>
            </w:pPr>
            <w:r w:rsidRPr="00903950">
              <w:rPr>
                <w:rFonts w:ascii="細明體" w:eastAsia="細明體" w:hAnsi="細明體"/>
                <w:kern w:val="0"/>
                <w:sz w:val="18"/>
                <w:szCs w:val="18"/>
              </w:rPr>
              <w:t>- 7.74</w:t>
            </w:r>
          </w:p>
        </w:tc>
      </w:tr>
      <w:tr w:rsidR="00593F69" w:rsidRPr="00571258" w14:paraId="418EEB21"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397"/>
          <w:jc w:val="center"/>
        </w:trPr>
        <w:tc>
          <w:tcPr>
            <w:tcW w:w="2428" w:type="dxa"/>
            <w:tcBorders>
              <w:top w:val="nil"/>
              <w:left w:val="nil"/>
              <w:bottom w:val="nil"/>
            </w:tcBorders>
            <w:vAlign w:val="center"/>
          </w:tcPr>
          <w:p w14:paraId="4FE6578B" w14:textId="77777777" w:rsidR="00593F69" w:rsidRPr="0047698C" w:rsidRDefault="00593F69" w:rsidP="00A53AE6">
            <w:pPr>
              <w:ind w:leftChars="100" w:left="240"/>
              <w:rPr>
                <w:rFonts w:ascii="標楷體" w:eastAsia="標楷體" w:hAnsi="標楷體"/>
                <w:kern w:val="0"/>
                <w:sz w:val="20"/>
              </w:rPr>
            </w:pPr>
            <w:r w:rsidRPr="00903950">
              <w:rPr>
                <w:rFonts w:ascii="標楷體" w:eastAsia="標楷體" w:hAnsi="標楷體"/>
                <w:kern w:val="0"/>
                <w:sz w:val="20"/>
              </w:rPr>
              <w:t>其他業務收入</w:t>
            </w:r>
          </w:p>
        </w:tc>
        <w:tc>
          <w:tcPr>
            <w:tcW w:w="1320" w:type="dxa"/>
            <w:tcBorders>
              <w:top w:val="nil"/>
              <w:bottom w:val="nil"/>
            </w:tcBorders>
            <w:vAlign w:val="center"/>
          </w:tcPr>
          <w:p w14:paraId="52B955B3"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82,594,000</w:t>
            </w:r>
          </w:p>
        </w:tc>
        <w:tc>
          <w:tcPr>
            <w:tcW w:w="1440" w:type="dxa"/>
            <w:gridSpan w:val="4"/>
            <w:tcBorders>
              <w:top w:val="nil"/>
              <w:bottom w:val="nil"/>
            </w:tcBorders>
            <w:vAlign w:val="center"/>
          </w:tcPr>
          <w:p w14:paraId="2B198494"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76,074,569</w:t>
            </w:r>
          </w:p>
        </w:tc>
        <w:tc>
          <w:tcPr>
            <w:tcW w:w="1134" w:type="dxa"/>
            <w:gridSpan w:val="2"/>
            <w:tcBorders>
              <w:top w:val="nil"/>
              <w:bottom w:val="nil"/>
            </w:tcBorders>
            <w:vAlign w:val="center"/>
          </w:tcPr>
          <w:p w14:paraId="0CFFDF5C"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w:t>
            </w:r>
          </w:p>
        </w:tc>
        <w:tc>
          <w:tcPr>
            <w:tcW w:w="1440" w:type="dxa"/>
            <w:gridSpan w:val="3"/>
            <w:tcBorders>
              <w:top w:val="nil"/>
              <w:bottom w:val="nil"/>
            </w:tcBorders>
            <w:vAlign w:val="center"/>
          </w:tcPr>
          <w:p w14:paraId="4F288BBC"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76,074,569</w:t>
            </w:r>
          </w:p>
        </w:tc>
        <w:tc>
          <w:tcPr>
            <w:tcW w:w="1389" w:type="dxa"/>
            <w:gridSpan w:val="2"/>
            <w:tcBorders>
              <w:top w:val="nil"/>
              <w:bottom w:val="nil"/>
            </w:tcBorders>
            <w:vAlign w:val="center"/>
          </w:tcPr>
          <w:p w14:paraId="618597CB" w14:textId="77777777" w:rsidR="00593F69" w:rsidRPr="0047698C" w:rsidRDefault="00593F69" w:rsidP="00A53AE6">
            <w:pPr>
              <w:jc w:val="right"/>
              <w:rPr>
                <w:rFonts w:ascii="細明體" w:eastAsia="細明體" w:hAnsi="細明體"/>
                <w:noProof/>
                <w:sz w:val="18"/>
                <w:szCs w:val="18"/>
              </w:rPr>
            </w:pPr>
            <w:r w:rsidRPr="00903950">
              <w:rPr>
                <w:rFonts w:ascii="細明體" w:eastAsia="細明體" w:hAnsi="細明體"/>
                <w:noProof/>
                <w:sz w:val="18"/>
                <w:szCs w:val="18"/>
              </w:rPr>
              <w:t>- 6,519,431</w:t>
            </w:r>
          </w:p>
        </w:tc>
        <w:tc>
          <w:tcPr>
            <w:tcW w:w="816" w:type="dxa"/>
            <w:gridSpan w:val="2"/>
            <w:tcBorders>
              <w:top w:val="nil"/>
              <w:bottom w:val="nil"/>
              <w:right w:val="nil"/>
            </w:tcBorders>
            <w:vAlign w:val="center"/>
          </w:tcPr>
          <w:p w14:paraId="5D1D212F" w14:textId="77777777" w:rsidR="00593F69" w:rsidRPr="0047698C" w:rsidRDefault="00593F69" w:rsidP="00A53AE6">
            <w:pPr>
              <w:jc w:val="right"/>
              <w:rPr>
                <w:rFonts w:ascii="細明體" w:eastAsia="細明體" w:hAnsi="細明體"/>
                <w:kern w:val="0"/>
                <w:sz w:val="18"/>
                <w:szCs w:val="18"/>
              </w:rPr>
            </w:pPr>
            <w:r w:rsidRPr="00903950">
              <w:rPr>
                <w:rFonts w:ascii="細明體" w:eastAsia="細明體" w:hAnsi="細明體"/>
                <w:kern w:val="0"/>
                <w:sz w:val="18"/>
                <w:szCs w:val="18"/>
              </w:rPr>
              <w:t>- 7.89</w:t>
            </w:r>
          </w:p>
        </w:tc>
      </w:tr>
      <w:tr w:rsidR="00593F69" w:rsidRPr="00571258" w14:paraId="415FBC05"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397"/>
          <w:jc w:val="center"/>
        </w:trPr>
        <w:tc>
          <w:tcPr>
            <w:tcW w:w="2428" w:type="dxa"/>
            <w:tcBorders>
              <w:top w:val="nil"/>
              <w:left w:val="nil"/>
              <w:bottom w:val="nil"/>
            </w:tcBorders>
            <w:vAlign w:val="center"/>
          </w:tcPr>
          <w:p w14:paraId="22DF2FC6" w14:textId="77777777" w:rsidR="00593F69" w:rsidRPr="0047698C" w:rsidRDefault="00593F69" w:rsidP="00A53AE6">
            <w:pPr>
              <w:rPr>
                <w:rFonts w:ascii="標楷體" w:eastAsia="標楷體" w:hAnsi="標楷體"/>
                <w:kern w:val="0"/>
                <w:sz w:val="20"/>
              </w:rPr>
            </w:pPr>
            <w:r w:rsidRPr="00903950">
              <w:rPr>
                <w:rFonts w:ascii="標楷體" w:eastAsia="標楷體" w:hAnsi="標楷體"/>
                <w:b/>
                <w:kern w:val="0"/>
                <w:sz w:val="20"/>
              </w:rPr>
              <w:t>業務成本與費用</w:t>
            </w:r>
          </w:p>
        </w:tc>
        <w:tc>
          <w:tcPr>
            <w:tcW w:w="1320" w:type="dxa"/>
            <w:tcBorders>
              <w:top w:val="nil"/>
              <w:bottom w:val="nil"/>
            </w:tcBorders>
            <w:vAlign w:val="center"/>
          </w:tcPr>
          <w:p w14:paraId="67389026"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164,201,000</w:t>
            </w:r>
          </w:p>
        </w:tc>
        <w:tc>
          <w:tcPr>
            <w:tcW w:w="1440" w:type="dxa"/>
            <w:gridSpan w:val="4"/>
            <w:tcBorders>
              <w:top w:val="nil"/>
              <w:bottom w:val="nil"/>
            </w:tcBorders>
            <w:vAlign w:val="center"/>
          </w:tcPr>
          <w:p w14:paraId="7FFEFE1B"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117,765,611</w:t>
            </w:r>
          </w:p>
        </w:tc>
        <w:tc>
          <w:tcPr>
            <w:tcW w:w="1134" w:type="dxa"/>
            <w:gridSpan w:val="2"/>
            <w:tcBorders>
              <w:top w:val="nil"/>
              <w:bottom w:val="nil"/>
            </w:tcBorders>
            <w:vAlign w:val="center"/>
          </w:tcPr>
          <w:p w14:paraId="74675F1F"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gridSpan w:val="3"/>
            <w:tcBorders>
              <w:top w:val="nil"/>
              <w:bottom w:val="nil"/>
            </w:tcBorders>
            <w:vAlign w:val="center"/>
          </w:tcPr>
          <w:p w14:paraId="3CB91848"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117,765,611</w:t>
            </w:r>
          </w:p>
        </w:tc>
        <w:tc>
          <w:tcPr>
            <w:tcW w:w="1389" w:type="dxa"/>
            <w:gridSpan w:val="2"/>
            <w:tcBorders>
              <w:top w:val="nil"/>
              <w:bottom w:val="nil"/>
            </w:tcBorders>
            <w:vAlign w:val="center"/>
          </w:tcPr>
          <w:p w14:paraId="23E54AEA" w14:textId="77777777" w:rsidR="00593F69" w:rsidRPr="0047698C" w:rsidRDefault="00593F69" w:rsidP="00A53AE6">
            <w:pPr>
              <w:jc w:val="right"/>
              <w:rPr>
                <w:rFonts w:ascii="細明體" w:eastAsia="細明體" w:hAnsi="細明體"/>
                <w:noProof/>
                <w:sz w:val="18"/>
                <w:szCs w:val="18"/>
              </w:rPr>
            </w:pPr>
            <w:r w:rsidRPr="00903950">
              <w:rPr>
                <w:rFonts w:ascii="細明體" w:eastAsia="細明體" w:hAnsi="細明體"/>
                <w:b/>
                <w:noProof/>
                <w:sz w:val="18"/>
                <w:szCs w:val="18"/>
              </w:rPr>
              <w:t>- 46,435,389</w:t>
            </w:r>
          </w:p>
        </w:tc>
        <w:tc>
          <w:tcPr>
            <w:tcW w:w="816" w:type="dxa"/>
            <w:gridSpan w:val="2"/>
            <w:tcBorders>
              <w:top w:val="nil"/>
              <w:bottom w:val="nil"/>
              <w:right w:val="nil"/>
            </w:tcBorders>
            <w:vAlign w:val="center"/>
          </w:tcPr>
          <w:p w14:paraId="2E77B4CC" w14:textId="77777777" w:rsidR="00593F69" w:rsidRPr="0047698C" w:rsidRDefault="00593F69" w:rsidP="00A53AE6">
            <w:pPr>
              <w:jc w:val="right"/>
              <w:rPr>
                <w:rFonts w:ascii="細明體" w:eastAsia="細明體" w:hAnsi="細明體"/>
                <w:kern w:val="0"/>
                <w:sz w:val="18"/>
                <w:szCs w:val="18"/>
              </w:rPr>
            </w:pPr>
            <w:r w:rsidRPr="00903950">
              <w:rPr>
                <w:rFonts w:ascii="細明體" w:eastAsia="細明體" w:hAnsi="細明體"/>
                <w:b/>
                <w:kern w:val="0"/>
                <w:sz w:val="18"/>
                <w:szCs w:val="18"/>
              </w:rPr>
              <w:t>- 28.28</w:t>
            </w:r>
          </w:p>
        </w:tc>
      </w:tr>
      <w:tr w:rsidR="00593F69" w:rsidRPr="00571258" w14:paraId="4AB5CE07"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397"/>
          <w:jc w:val="center"/>
        </w:trPr>
        <w:tc>
          <w:tcPr>
            <w:tcW w:w="2428" w:type="dxa"/>
            <w:tcBorders>
              <w:top w:val="nil"/>
              <w:left w:val="nil"/>
              <w:bottom w:val="nil"/>
            </w:tcBorders>
            <w:vAlign w:val="center"/>
          </w:tcPr>
          <w:p w14:paraId="10BCD15A" w14:textId="77777777" w:rsidR="00593F69" w:rsidRPr="0047698C" w:rsidRDefault="00593F69" w:rsidP="00A53AE6">
            <w:pPr>
              <w:ind w:leftChars="100" w:left="240"/>
              <w:rPr>
                <w:rFonts w:ascii="標楷體" w:eastAsia="標楷體" w:hAnsi="標楷體"/>
                <w:kern w:val="0"/>
                <w:sz w:val="20"/>
              </w:rPr>
            </w:pPr>
            <w:r w:rsidRPr="00903950">
              <w:rPr>
                <w:rFonts w:ascii="標楷體" w:eastAsia="標楷體" w:hAnsi="標楷體"/>
                <w:kern w:val="0"/>
                <w:sz w:val="20"/>
              </w:rPr>
              <w:t>業務費用</w:t>
            </w:r>
          </w:p>
        </w:tc>
        <w:tc>
          <w:tcPr>
            <w:tcW w:w="1320" w:type="dxa"/>
            <w:tcBorders>
              <w:top w:val="nil"/>
              <w:bottom w:val="nil"/>
            </w:tcBorders>
            <w:vAlign w:val="center"/>
          </w:tcPr>
          <w:p w14:paraId="36B832C0"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164,201,000</w:t>
            </w:r>
          </w:p>
        </w:tc>
        <w:tc>
          <w:tcPr>
            <w:tcW w:w="1440" w:type="dxa"/>
            <w:gridSpan w:val="4"/>
            <w:tcBorders>
              <w:top w:val="nil"/>
              <w:bottom w:val="nil"/>
            </w:tcBorders>
            <w:vAlign w:val="center"/>
          </w:tcPr>
          <w:p w14:paraId="537FCD69"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117,765,611</w:t>
            </w:r>
          </w:p>
        </w:tc>
        <w:tc>
          <w:tcPr>
            <w:tcW w:w="1134" w:type="dxa"/>
            <w:gridSpan w:val="2"/>
            <w:tcBorders>
              <w:top w:val="nil"/>
              <w:bottom w:val="nil"/>
            </w:tcBorders>
            <w:vAlign w:val="center"/>
          </w:tcPr>
          <w:p w14:paraId="68F810EE"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w:t>
            </w:r>
          </w:p>
        </w:tc>
        <w:tc>
          <w:tcPr>
            <w:tcW w:w="1440" w:type="dxa"/>
            <w:gridSpan w:val="3"/>
            <w:tcBorders>
              <w:top w:val="nil"/>
              <w:bottom w:val="nil"/>
            </w:tcBorders>
            <w:vAlign w:val="center"/>
          </w:tcPr>
          <w:p w14:paraId="0FAE67DC"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117,765,611</w:t>
            </w:r>
          </w:p>
        </w:tc>
        <w:tc>
          <w:tcPr>
            <w:tcW w:w="1389" w:type="dxa"/>
            <w:gridSpan w:val="2"/>
            <w:tcBorders>
              <w:top w:val="nil"/>
              <w:bottom w:val="nil"/>
            </w:tcBorders>
            <w:vAlign w:val="center"/>
          </w:tcPr>
          <w:p w14:paraId="30D31DE4" w14:textId="77777777" w:rsidR="00593F69" w:rsidRPr="0047698C" w:rsidRDefault="00593F69" w:rsidP="00A53AE6">
            <w:pPr>
              <w:jc w:val="right"/>
              <w:rPr>
                <w:rFonts w:ascii="細明體" w:eastAsia="細明體" w:hAnsi="細明體"/>
                <w:noProof/>
                <w:sz w:val="18"/>
                <w:szCs w:val="18"/>
              </w:rPr>
            </w:pPr>
            <w:r w:rsidRPr="00903950">
              <w:rPr>
                <w:rFonts w:ascii="細明體" w:eastAsia="細明體" w:hAnsi="細明體"/>
                <w:noProof/>
                <w:sz w:val="18"/>
                <w:szCs w:val="18"/>
              </w:rPr>
              <w:t>- 46,435,389</w:t>
            </w:r>
          </w:p>
        </w:tc>
        <w:tc>
          <w:tcPr>
            <w:tcW w:w="816" w:type="dxa"/>
            <w:gridSpan w:val="2"/>
            <w:tcBorders>
              <w:top w:val="nil"/>
              <w:bottom w:val="nil"/>
              <w:right w:val="nil"/>
            </w:tcBorders>
            <w:vAlign w:val="center"/>
          </w:tcPr>
          <w:p w14:paraId="2E2E8BCC" w14:textId="77777777" w:rsidR="00593F69" w:rsidRPr="0047698C" w:rsidRDefault="00593F69" w:rsidP="00A53AE6">
            <w:pPr>
              <w:jc w:val="right"/>
              <w:rPr>
                <w:rFonts w:ascii="細明體" w:eastAsia="細明體" w:hAnsi="細明體"/>
                <w:kern w:val="0"/>
                <w:sz w:val="18"/>
                <w:szCs w:val="18"/>
              </w:rPr>
            </w:pPr>
            <w:r w:rsidRPr="00903950">
              <w:rPr>
                <w:rFonts w:ascii="細明體" w:eastAsia="細明體" w:hAnsi="細明體"/>
                <w:kern w:val="0"/>
                <w:sz w:val="18"/>
                <w:szCs w:val="18"/>
              </w:rPr>
              <w:t>- 28.28</w:t>
            </w:r>
          </w:p>
        </w:tc>
      </w:tr>
      <w:tr w:rsidR="00593F69" w:rsidRPr="00571258" w14:paraId="39ABCB61"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397"/>
          <w:jc w:val="center"/>
        </w:trPr>
        <w:tc>
          <w:tcPr>
            <w:tcW w:w="2428" w:type="dxa"/>
            <w:tcBorders>
              <w:top w:val="nil"/>
              <w:left w:val="nil"/>
              <w:bottom w:val="nil"/>
            </w:tcBorders>
            <w:vAlign w:val="center"/>
          </w:tcPr>
          <w:p w14:paraId="3BADAFDF" w14:textId="77777777" w:rsidR="00593F69" w:rsidRPr="0047698C" w:rsidRDefault="00593F69" w:rsidP="00A53AE6">
            <w:pPr>
              <w:rPr>
                <w:rFonts w:ascii="標楷體" w:eastAsia="標楷體" w:hAnsi="標楷體"/>
                <w:kern w:val="0"/>
                <w:sz w:val="20"/>
              </w:rPr>
            </w:pPr>
            <w:r w:rsidRPr="00903950">
              <w:rPr>
                <w:rFonts w:ascii="標楷體" w:eastAsia="標楷體" w:hAnsi="標楷體"/>
                <w:b/>
                <w:kern w:val="0"/>
                <w:sz w:val="20"/>
              </w:rPr>
              <w:t>業務賸餘（短絀）</w:t>
            </w:r>
          </w:p>
        </w:tc>
        <w:tc>
          <w:tcPr>
            <w:tcW w:w="1320" w:type="dxa"/>
            <w:tcBorders>
              <w:top w:val="nil"/>
              <w:bottom w:val="nil"/>
            </w:tcBorders>
            <w:vAlign w:val="center"/>
          </w:tcPr>
          <w:p w14:paraId="1140C2E0"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36,789,000</w:t>
            </w:r>
          </w:p>
        </w:tc>
        <w:tc>
          <w:tcPr>
            <w:tcW w:w="1440" w:type="dxa"/>
            <w:gridSpan w:val="4"/>
            <w:tcBorders>
              <w:top w:val="nil"/>
              <w:bottom w:val="nil"/>
            </w:tcBorders>
            <w:vAlign w:val="center"/>
          </w:tcPr>
          <w:p w14:paraId="7C80BC13"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67,543,090</w:t>
            </w:r>
          </w:p>
        </w:tc>
        <w:tc>
          <w:tcPr>
            <w:tcW w:w="1134" w:type="dxa"/>
            <w:gridSpan w:val="2"/>
            <w:tcBorders>
              <w:top w:val="nil"/>
              <w:bottom w:val="nil"/>
            </w:tcBorders>
            <w:vAlign w:val="center"/>
          </w:tcPr>
          <w:p w14:paraId="71BC27A6"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gridSpan w:val="3"/>
            <w:tcBorders>
              <w:top w:val="nil"/>
              <w:bottom w:val="nil"/>
            </w:tcBorders>
            <w:vAlign w:val="center"/>
          </w:tcPr>
          <w:p w14:paraId="5A4A0A28"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67,543,090</w:t>
            </w:r>
          </w:p>
        </w:tc>
        <w:tc>
          <w:tcPr>
            <w:tcW w:w="1389" w:type="dxa"/>
            <w:gridSpan w:val="2"/>
            <w:tcBorders>
              <w:top w:val="nil"/>
              <w:bottom w:val="nil"/>
            </w:tcBorders>
            <w:vAlign w:val="center"/>
          </w:tcPr>
          <w:p w14:paraId="65748E4D" w14:textId="77777777" w:rsidR="00593F69" w:rsidRPr="0047698C" w:rsidRDefault="00593F69" w:rsidP="00A53AE6">
            <w:pPr>
              <w:jc w:val="right"/>
              <w:rPr>
                <w:rFonts w:ascii="細明體" w:eastAsia="細明體" w:hAnsi="細明體"/>
                <w:noProof/>
                <w:sz w:val="18"/>
                <w:szCs w:val="18"/>
              </w:rPr>
            </w:pPr>
            <w:r w:rsidRPr="00903950">
              <w:rPr>
                <w:rFonts w:ascii="細明體" w:eastAsia="細明體" w:hAnsi="細明體"/>
                <w:b/>
                <w:noProof/>
                <w:sz w:val="18"/>
                <w:szCs w:val="18"/>
              </w:rPr>
              <w:t>30,754,090</w:t>
            </w:r>
          </w:p>
        </w:tc>
        <w:tc>
          <w:tcPr>
            <w:tcW w:w="816" w:type="dxa"/>
            <w:gridSpan w:val="2"/>
            <w:tcBorders>
              <w:top w:val="nil"/>
              <w:bottom w:val="nil"/>
              <w:right w:val="nil"/>
            </w:tcBorders>
            <w:vAlign w:val="center"/>
          </w:tcPr>
          <w:p w14:paraId="4383FDC8" w14:textId="77777777" w:rsidR="00593F69" w:rsidRPr="0047698C" w:rsidRDefault="00593F69" w:rsidP="00A53AE6">
            <w:pPr>
              <w:jc w:val="right"/>
              <w:rPr>
                <w:rFonts w:ascii="細明體" w:eastAsia="細明體" w:hAnsi="細明體"/>
                <w:kern w:val="0"/>
                <w:sz w:val="18"/>
                <w:szCs w:val="18"/>
              </w:rPr>
            </w:pPr>
            <w:r w:rsidRPr="00903950">
              <w:rPr>
                <w:rFonts w:ascii="細明體" w:eastAsia="細明體" w:hAnsi="細明體"/>
                <w:b/>
                <w:kern w:val="0"/>
                <w:sz w:val="18"/>
                <w:szCs w:val="18"/>
              </w:rPr>
              <w:t>83.60</w:t>
            </w:r>
          </w:p>
        </w:tc>
      </w:tr>
      <w:tr w:rsidR="00593F69" w:rsidRPr="00571258" w14:paraId="56543B70"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397"/>
          <w:jc w:val="center"/>
        </w:trPr>
        <w:tc>
          <w:tcPr>
            <w:tcW w:w="2428" w:type="dxa"/>
            <w:tcBorders>
              <w:top w:val="nil"/>
              <w:left w:val="nil"/>
              <w:bottom w:val="nil"/>
            </w:tcBorders>
            <w:vAlign w:val="center"/>
          </w:tcPr>
          <w:p w14:paraId="0EA62D65" w14:textId="77777777" w:rsidR="00593F69" w:rsidRPr="0047698C" w:rsidRDefault="00593F69" w:rsidP="00A53AE6">
            <w:pPr>
              <w:rPr>
                <w:rFonts w:ascii="標楷體" w:eastAsia="標楷體" w:hAnsi="標楷體"/>
                <w:kern w:val="0"/>
                <w:sz w:val="20"/>
              </w:rPr>
            </w:pPr>
            <w:r w:rsidRPr="00903950">
              <w:rPr>
                <w:rFonts w:ascii="標楷體" w:eastAsia="標楷體" w:hAnsi="標楷體"/>
                <w:b/>
                <w:kern w:val="0"/>
                <w:sz w:val="20"/>
              </w:rPr>
              <w:t>業務外收入</w:t>
            </w:r>
          </w:p>
        </w:tc>
        <w:tc>
          <w:tcPr>
            <w:tcW w:w="1320" w:type="dxa"/>
            <w:tcBorders>
              <w:top w:val="nil"/>
              <w:bottom w:val="nil"/>
            </w:tcBorders>
            <w:vAlign w:val="center"/>
          </w:tcPr>
          <w:p w14:paraId="18283769"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200,000</w:t>
            </w:r>
          </w:p>
        </w:tc>
        <w:tc>
          <w:tcPr>
            <w:tcW w:w="1440" w:type="dxa"/>
            <w:gridSpan w:val="4"/>
            <w:tcBorders>
              <w:top w:val="nil"/>
              <w:bottom w:val="nil"/>
            </w:tcBorders>
            <w:vAlign w:val="center"/>
          </w:tcPr>
          <w:p w14:paraId="59E28811"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1,046,424</w:t>
            </w:r>
          </w:p>
        </w:tc>
        <w:tc>
          <w:tcPr>
            <w:tcW w:w="1134" w:type="dxa"/>
            <w:gridSpan w:val="2"/>
            <w:tcBorders>
              <w:top w:val="nil"/>
              <w:bottom w:val="nil"/>
            </w:tcBorders>
            <w:vAlign w:val="center"/>
          </w:tcPr>
          <w:p w14:paraId="628AD49B"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gridSpan w:val="3"/>
            <w:tcBorders>
              <w:top w:val="nil"/>
              <w:bottom w:val="nil"/>
            </w:tcBorders>
            <w:vAlign w:val="center"/>
          </w:tcPr>
          <w:p w14:paraId="030B35C0"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1,046,424</w:t>
            </w:r>
          </w:p>
        </w:tc>
        <w:tc>
          <w:tcPr>
            <w:tcW w:w="1389" w:type="dxa"/>
            <w:gridSpan w:val="2"/>
            <w:tcBorders>
              <w:top w:val="nil"/>
              <w:bottom w:val="nil"/>
            </w:tcBorders>
            <w:vAlign w:val="center"/>
          </w:tcPr>
          <w:p w14:paraId="6019A864" w14:textId="77777777" w:rsidR="00593F69" w:rsidRPr="0047698C" w:rsidRDefault="00593F69" w:rsidP="00A53AE6">
            <w:pPr>
              <w:jc w:val="right"/>
              <w:rPr>
                <w:rFonts w:ascii="細明體" w:eastAsia="細明體" w:hAnsi="細明體"/>
                <w:noProof/>
                <w:sz w:val="18"/>
                <w:szCs w:val="18"/>
              </w:rPr>
            </w:pPr>
            <w:r w:rsidRPr="00903950">
              <w:rPr>
                <w:rFonts w:ascii="細明體" w:eastAsia="細明體" w:hAnsi="細明體"/>
                <w:b/>
                <w:noProof/>
                <w:sz w:val="18"/>
                <w:szCs w:val="18"/>
              </w:rPr>
              <w:t>846,424</w:t>
            </w:r>
          </w:p>
        </w:tc>
        <w:tc>
          <w:tcPr>
            <w:tcW w:w="816" w:type="dxa"/>
            <w:gridSpan w:val="2"/>
            <w:tcBorders>
              <w:top w:val="nil"/>
              <w:bottom w:val="nil"/>
              <w:right w:val="nil"/>
            </w:tcBorders>
            <w:vAlign w:val="center"/>
          </w:tcPr>
          <w:p w14:paraId="535DF386" w14:textId="77777777" w:rsidR="00593F69" w:rsidRPr="0047698C" w:rsidRDefault="00593F69" w:rsidP="00A53AE6">
            <w:pPr>
              <w:jc w:val="right"/>
              <w:rPr>
                <w:rFonts w:ascii="細明體" w:eastAsia="細明體" w:hAnsi="細明體"/>
                <w:kern w:val="0"/>
                <w:sz w:val="18"/>
                <w:szCs w:val="18"/>
              </w:rPr>
            </w:pPr>
            <w:r w:rsidRPr="00903950">
              <w:rPr>
                <w:rFonts w:ascii="細明體" w:eastAsia="細明體" w:hAnsi="細明體"/>
                <w:b/>
                <w:kern w:val="0"/>
                <w:sz w:val="18"/>
                <w:szCs w:val="18"/>
              </w:rPr>
              <w:t>423.21</w:t>
            </w:r>
          </w:p>
        </w:tc>
      </w:tr>
      <w:tr w:rsidR="00593F69" w:rsidRPr="00571258" w14:paraId="6F56F8FC"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397"/>
          <w:jc w:val="center"/>
        </w:trPr>
        <w:tc>
          <w:tcPr>
            <w:tcW w:w="2428" w:type="dxa"/>
            <w:tcBorders>
              <w:top w:val="nil"/>
              <w:left w:val="nil"/>
              <w:bottom w:val="nil"/>
            </w:tcBorders>
            <w:vAlign w:val="center"/>
          </w:tcPr>
          <w:p w14:paraId="787916C5" w14:textId="77777777" w:rsidR="00593F69" w:rsidRPr="0047698C" w:rsidRDefault="00593F69" w:rsidP="00A53AE6">
            <w:pPr>
              <w:ind w:leftChars="100" w:left="240"/>
              <w:rPr>
                <w:rFonts w:ascii="標楷體" w:eastAsia="標楷體" w:hAnsi="標楷體"/>
                <w:kern w:val="0"/>
                <w:sz w:val="20"/>
              </w:rPr>
            </w:pPr>
            <w:r w:rsidRPr="00903950">
              <w:rPr>
                <w:rFonts w:ascii="標楷體" w:eastAsia="標楷體" w:hAnsi="標楷體"/>
                <w:kern w:val="0"/>
                <w:sz w:val="20"/>
              </w:rPr>
              <w:t>其他業務外收入</w:t>
            </w:r>
          </w:p>
        </w:tc>
        <w:tc>
          <w:tcPr>
            <w:tcW w:w="1320" w:type="dxa"/>
            <w:tcBorders>
              <w:top w:val="nil"/>
              <w:bottom w:val="nil"/>
            </w:tcBorders>
            <w:vAlign w:val="center"/>
          </w:tcPr>
          <w:p w14:paraId="586B70A9"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200,000</w:t>
            </w:r>
          </w:p>
        </w:tc>
        <w:tc>
          <w:tcPr>
            <w:tcW w:w="1440" w:type="dxa"/>
            <w:gridSpan w:val="4"/>
            <w:tcBorders>
              <w:top w:val="nil"/>
              <w:bottom w:val="nil"/>
            </w:tcBorders>
            <w:vAlign w:val="center"/>
          </w:tcPr>
          <w:p w14:paraId="2CCDEF38"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1,046,424</w:t>
            </w:r>
          </w:p>
        </w:tc>
        <w:tc>
          <w:tcPr>
            <w:tcW w:w="1134" w:type="dxa"/>
            <w:gridSpan w:val="2"/>
            <w:tcBorders>
              <w:top w:val="nil"/>
              <w:bottom w:val="nil"/>
            </w:tcBorders>
            <w:vAlign w:val="center"/>
          </w:tcPr>
          <w:p w14:paraId="735EF96D"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w:t>
            </w:r>
          </w:p>
        </w:tc>
        <w:tc>
          <w:tcPr>
            <w:tcW w:w="1440" w:type="dxa"/>
            <w:gridSpan w:val="3"/>
            <w:tcBorders>
              <w:top w:val="nil"/>
              <w:bottom w:val="nil"/>
            </w:tcBorders>
            <w:vAlign w:val="center"/>
          </w:tcPr>
          <w:p w14:paraId="1D93D2BF"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1,046,424</w:t>
            </w:r>
          </w:p>
        </w:tc>
        <w:tc>
          <w:tcPr>
            <w:tcW w:w="1389" w:type="dxa"/>
            <w:gridSpan w:val="2"/>
            <w:tcBorders>
              <w:top w:val="nil"/>
              <w:bottom w:val="nil"/>
            </w:tcBorders>
            <w:vAlign w:val="center"/>
          </w:tcPr>
          <w:p w14:paraId="4B089E83" w14:textId="77777777" w:rsidR="00593F69" w:rsidRPr="0047698C" w:rsidRDefault="00593F69" w:rsidP="00A53AE6">
            <w:pPr>
              <w:jc w:val="right"/>
              <w:rPr>
                <w:rFonts w:ascii="細明體" w:eastAsia="細明體" w:hAnsi="細明體"/>
                <w:noProof/>
                <w:sz w:val="18"/>
                <w:szCs w:val="18"/>
              </w:rPr>
            </w:pPr>
            <w:r w:rsidRPr="00903950">
              <w:rPr>
                <w:rFonts w:ascii="細明體" w:eastAsia="細明體" w:hAnsi="細明體"/>
                <w:noProof/>
                <w:sz w:val="18"/>
                <w:szCs w:val="18"/>
              </w:rPr>
              <w:t>846,424</w:t>
            </w:r>
          </w:p>
        </w:tc>
        <w:tc>
          <w:tcPr>
            <w:tcW w:w="816" w:type="dxa"/>
            <w:gridSpan w:val="2"/>
            <w:tcBorders>
              <w:top w:val="nil"/>
              <w:bottom w:val="nil"/>
              <w:right w:val="nil"/>
            </w:tcBorders>
            <w:vAlign w:val="center"/>
          </w:tcPr>
          <w:p w14:paraId="24B5D91D" w14:textId="77777777" w:rsidR="00593F69" w:rsidRPr="0047698C" w:rsidRDefault="00593F69" w:rsidP="00A53AE6">
            <w:pPr>
              <w:jc w:val="right"/>
              <w:rPr>
                <w:rFonts w:ascii="細明體" w:eastAsia="細明體" w:hAnsi="細明體"/>
                <w:kern w:val="0"/>
                <w:sz w:val="18"/>
                <w:szCs w:val="18"/>
              </w:rPr>
            </w:pPr>
            <w:r w:rsidRPr="00903950">
              <w:rPr>
                <w:rFonts w:ascii="細明體" w:eastAsia="細明體" w:hAnsi="細明體"/>
                <w:kern w:val="0"/>
                <w:sz w:val="18"/>
                <w:szCs w:val="18"/>
              </w:rPr>
              <w:t>423.21</w:t>
            </w:r>
          </w:p>
        </w:tc>
      </w:tr>
      <w:tr w:rsidR="00593F69" w:rsidRPr="00571258" w14:paraId="0B42D1D6"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397"/>
          <w:jc w:val="center"/>
        </w:trPr>
        <w:tc>
          <w:tcPr>
            <w:tcW w:w="2428" w:type="dxa"/>
            <w:tcBorders>
              <w:top w:val="nil"/>
              <w:left w:val="nil"/>
              <w:bottom w:val="nil"/>
            </w:tcBorders>
            <w:vAlign w:val="center"/>
          </w:tcPr>
          <w:p w14:paraId="769AD860" w14:textId="77777777" w:rsidR="00593F69" w:rsidRPr="0047698C" w:rsidRDefault="00593F69" w:rsidP="00A53AE6">
            <w:pPr>
              <w:rPr>
                <w:rFonts w:ascii="標楷體" w:eastAsia="標楷體" w:hAnsi="標楷體"/>
                <w:kern w:val="0"/>
                <w:sz w:val="20"/>
              </w:rPr>
            </w:pPr>
            <w:r w:rsidRPr="00903950">
              <w:rPr>
                <w:rFonts w:ascii="標楷體" w:eastAsia="標楷體" w:hAnsi="標楷體"/>
                <w:b/>
                <w:kern w:val="0"/>
                <w:sz w:val="20"/>
              </w:rPr>
              <w:t>業務外費用</w:t>
            </w:r>
          </w:p>
        </w:tc>
        <w:tc>
          <w:tcPr>
            <w:tcW w:w="1320" w:type="dxa"/>
            <w:tcBorders>
              <w:top w:val="nil"/>
              <w:bottom w:val="nil"/>
            </w:tcBorders>
            <w:vAlign w:val="center"/>
          </w:tcPr>
          <w:p w14:paraId="2D6BCC65"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gridSpan w:val="4"/>
            <w:tcBorders>
              <w:top w:val="nil"/>
              <w:bottom w:val="nil"/>
            </w:tcBorders>
            <w:vAlign w:val="center"/>
          </w:tcPr>
          <w:p w14:paraId="1B8CF95D"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39,395,299</w:t>
            </w:r>
          </w:p>
        </w:tc>
        <w:tc>
          <w:tcPr>
            <w:tcW w:w="1134" w:type="dxa"/>
            <w:gridSpan w:val="2"/>
            <w:tcBorders>
              <w:top w:val="nil"/>
              <w:bottom w:val="nil"/>
            </w:tcBorders>
            <w:vAlign w:val="center"/>
          </w:tcPr>
          <w:p w14:paraId="0A4720E2"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gridSpan w:val="3"/>
            <w:tcBorders>
              <w:top w:val="nil"/>
              <w:bottom w:val="nil"/>
            </w:tcBorders>
            <w:vAlign w:val="center"/>
          </w:tcPr>
          <w:p w14:paraId="65C52523"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39,395,299</w:t>
            </w:r>
          </w:p>
        </w:tc>
        <w:tc>
          <w:tcPr>
            <w:tcW w:w="1389" w:type="dxa"/>
            <w:gridSpan w:val="2"/>
            <w:tcBorders>
              <w:top w:val="nil"/>
              <w:bottom w:val="nil"/>
            </w:tcBorders>
            <w:vAlign w:val="center"/>
          </w:tcPr>
          <w:p w14:paraId="572EA1E8" w14:textId="77777777" w:rsidR="00593F69" w:rsidRPr="0047698C" w:rsidRDefault="00593F69" w:rsidP="00A53AE6">
            <w:pPr>
              <w:jc w:val="right"/>
              <w:rPr>
                <w:rFonts w:ascii="細明體" w:eastAsia="細明體" w:hAnsi="細明體"/>
                <w:noProof/>
                <w:sz w:val="18"/>
                <w:szCs w:val="18"/>
              </w:rPr>
            </w:pPr>
            <w:r w:rsidRPr="00903950">
              <w:rPr>
                <w:rFonts w:ascii="細明體" w:eastAsia="細明體" w:hAnsi="細明體"/>
                <w:b/>
                <w:noProof/>
                <w:sz w:val="18"/>
                <w:szCs w:val="18"/>
              </w:rPr>
              <w:t>39,395,299</w:t>
            </w:r>
          </w:p>
        </w:tc>
        <w:tc>
          <w:tcPr>
            <w:tcW w:w="816" w:type="dxa"/>
            <w:gridSpan w:val="2"/>
            <w:tcBorders>
              <w:top w:val="nil"/>
              <w:bottom w:val="nil"/>
              <w:right w:val="nil"/>
            </w:tcBorders>
            <w:vAlign w:val="center"/>
          </w:tcPr>
          <w:p w14:paraId="3306143A" w14:textId="77777777" w:rsidR="00593F69" w:rsidRPr="0047698C" w:rsidRDefault="00593F69" w:rsidP="00A53AE6">
            <w:pPr>
              <w:jc w:val="right"/>
              <w:rPr>
                <w:rFonts w:ascii="細明體" w:eastAsia="細明體" w:hAnsi="細明體"/>
                <w:kern w:val="0"/>
                <w:sz w:val="18"/>
                <w:szCs w:val="18"/>
              </w:rPr>
            </w:pPr>
            <w:r w:rsidRPr="00903950">
              <w:rPr>
                <w:rFonts w:ascii="細明體" w:eastAsia="細明體" w:hAnsi="細明體"/>
                <w:b/>
                <w:kern w:val="0"/>
                <w:sz w:val="18"/>
                <w:szCs w:val="18"/>
              </w:rPr>
              <w:t>--</w:t>
            </w:r>
          </w:p>
        </w:tc>
      </w:tr>
      <w:tr w:rsidR="00593F69" w:rsidRPr="00571258" w14:paraId="3DCB7F26"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397"/>
          <w:jc w:val="center"/>
        </w:trPr>
        <w:tc>
          <w:tcPr>
            <w:tcW w:w="2428" w:type="dxa"/>
            <w:tcBorders>
              <w:top w:val="nil"/>
              <w:left w:val="nil"/>
              <w:bottom w:val="nil"/>
            </w:tcBorders>
            <w:vAlign w:val="center"/>
          </w:tcPr>
          <w:p w14:paraId="1D78AD46" w14:textId="77777777" w:rsidR="00593F69" w:rsidRPr="0047698C" w:rsidRDefault="00593F69" w:rsidP="00A53AE6">
            <w:pPr>
              <w:ind w:leftChars="100" w:left="240"/>
              <w:rPr>
                <w:rFonts w:ascii="標楷體" w:eastAsia="標楷體" w:hAnsi="標楷體"/>
                <w:kern w:val="0"/>
                <w:sz w:val="20"/>
              </w:rPr>
            </w:pPr>
            <w:r w:rsidRPr="00903950">
              <w:rPr>
                <w:rFonts w:ascii="標楷體" w:eastAsia="標楷體" w:hAnsi="標楷體"/>
                <w:kern w:val="0"/>
                <w:sz w:val="20"/>
              </w:rPr>
              <w:t>其他業務外費用</w:t>
            </w:r>
          </w:p>
        </w:tc>
        <w:tc>
          <w:tcPr>
            <w:tcW w:w="1320" w:type="dxa"/>
            <w:tcBorders>
              <w:top w:val="nil"/>
              <w:bottom w:val="nil"/>
            </w:tcBorders>
            <w:vAlign w:val="center"/>
          </w:tcPr>
          <w:p w14:paraId="399C288D"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w:t>
            </w:r>
          </w:p>
        </w:tc>
        <w:tc>
          <w:tcPr>
            <w:tcW w:w="1440" w:type="dxa"/>
            <w:gridSpan w:val="4"/>
            <w:tcBorders>
              <w:top w:val="nil"/>
              <w:bottom w:val="nil"/>
            </w:tcBorders>
            <w:vAlign w:val="center"/>
          </w:tcPr>
          <w:p w14:paraId="36CC860F"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39,395,299</w:t>
            </w:r>
          </w:p>
        </w:tc>
        <w:tc>
          <w:tcPr>
            <w:tcW w:w="1134" w:type="dxa"/>
            <w:gridSpan w:val="2"/>
            <w:tcBorders>
              <w:top w:val="nil"/>
              <w:bottom w:val="nil"/>
            </w:tcBorders>
            <w:vAlign w:val="center"/>
          </w:tcPr>
          <w:p w14:paraId="5F3FC94F"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w:t>
            </w:r>
          </w:p>
        </w:tc>
        <w:tc>
          <w:tcPr>
            <w:tcW w:w="1440" w:type="dxa"/>
            <w:gridSpan w:val="3"/>
            <w:tcBorders>
              <w:top w:val="nil"/>
              <w:bottom w:val="nil"/>
            </w:tcBorders>
            <w:vAlign w:val="center"/>
          </w:tcPr>
          <w:p w14:paraId="2D1AD010"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sz w:val="18"/>
                <w:szCs w:val="18"/>
              </w:rPr>
              <w:t>39,395,299</w:t>
            </w:r>
          </w:p>
        </w:tc>
        <w:tc>
          <w:tcPr>
            <w:tcW w:w="1389" w:type="dxa"/>
            <w:gridSpan w:val="2"/>
            <w:tcBorders>
              <w:top w:val="nil"/>
              <w:bottom w:val="nil"/>
            </w:tcBorders>
            <w:vAlign w:val="center"/>
          </w:tcPr>
          <w:p w14:paraId="78ACD305" w14:textId="77777777" w:rsidR="00593F69" w:rsidRPr="0047698C" w:rsidRDefault="00593F69" w:rsidP="00A53AE6">
            <w:pPr>
              <w:jc w:val="right"/>
              <w:rPr>
                <w:rFonts w:ascii="細明體" w:eastAsia="細明體" w:hAnsi="細明體"/>
                <w:noProof/>
                <w:sz w:val="18"/>
                <w:szCs w:val="18"/>
              </w:rPr>
            </w:pPr>
            <w:r w:rsidRPr="00903950">
              <w:rPr>
                <w:rFonts w:ascii="細明體" w:eastAsia="細明體" w:hAnsi="細明體"/>
                <w:noProof/>
                <w:sz w:val="18"/>
                <w:szCs w:val="18"/>
              </w:rPr>
              <w:t>39,395,299</w:t>
            </w:r>
          </w:p>
        </w:tc>
        <w:tc>
          <w:tcPr>
            <w:tcW w:w="816" w:type="dxa"/>
            <w:gridSpan w:val="2"/>
            <w:tcBorders>
              <w:top w:val="nil"/>
              <w:bottom w:val="nil"/>
              <w:right w:val="nil"/>
            </w:tcBorders>
            <w:vAlign w:val="center"/>
          </w:tcPr>
          <w:p w14:paraId="19286586" w14:textId="77777777" w:rsidR="00593F69" w:rsidRPr="0047698C" w:rsidRDefault="00593F69" w:rsidP="00A53AE6">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593F69" w:rsidRPr="00571258" w14:paraId="69B85A30"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397"/>
          <w:jc w:val="center"/>
        </w:trPr>
        <w:tc>
          <w:tcPr>
            <w:tcW w:w="2428" w:type="dxa"/>
            <w:tcBorders>
              <w:top w:val="nil"/>
              <w:left w:val="nil"/>
              <w:bottom w:val="nil"/>
            </w:tcBorders>
            <w:vAlign w:val="center"/>
          </w:tcPr>
          <w:p w14:paraId="42D9BADB" w14:textId="77777777" w:rsidR="00593F69" w:rsidRPr="0047698C" w:rsidRDefault="00593F69" w:rsidP="00A53AE6">
            <w:pPr>
              <w:rPr>
                <w:rFonts w:ascii="標楷體" w:eastAsia="標楷體" w:hAnsi="標楷體"/>
                <w:kern w:val="0"/>
                <w:sz w:val="20"/>
              </w:rPr>
            </w:pPr>
            <w:r w:rsidRPr="00903950">
              <w:rPr>
                <w:rFonts w:ascii="標楷體" w:eastAsia="標楷體" w:hAnsi="標楷體"/>
                <w:b/>
                <w:kern w:val="0"/>
                <w:sz w:val="20"/>
              </w:rPr>
              <w:t>業務外賸餘（短絀）</w:t>
            </w:r>
          </w:p>
        </w:tc>
        <w:tc>
          <w:tcPr>
            <w:tcW w:w="1320" w:type="dxa"/>
            <w:tcBorders>
              <w:top w:val="nil"/>
              <w:bottom w:val="nil"/>
            </w:tcBorders>
            <w:vAlign w:val="center"/>
          </w:tcPr>
          <w:p w14:paraId="35E24C89"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200,000</w:t>
            </w:r>
          </w:p>
        </w:tc>
        <w:tc>
          <w:tcPr>
            <w:tcW w:w="1440" w:type="dxa"/>
            <w:gridSpan w:val="4"/>
            <w:tcBorders>
              <w:top w:val="nil"/>
              <w:bottom w:val="nil"/>
            </w:tcBorders>
            <w:vAlign w:val="center"/>
          </w:tcPr>
          <w:p w14:paraId="459EE99A"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- 38,348,875</w:t>
            </w:r>
          </w:p>
        </w:tc>
        <w:tc>
          <w:tcPr>
            <w:tcW w:w="1134" w:type="dxa"/>
            <w:gridSpan w:val="2"/>
            <w:tcBorders>
              <w:top w:val="nil"/>
              <w:bottom w:val="nil"/>
            </w:tcBorders>
            <w:vAlign w:val="center"/>
          </w:tcPr>
          <w:p w14:paraId="7C749DDF"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gridSpan w:val="3"/>
            <w:tcBorders>
              <w:top w:val="nil"/>
              <w:bottom w:val="nil"/>
            </w:tcBorders>
            <w:vAlign w:val="center"/>
          </w:tcPr>
          <w:p w14:paraId="20D9678E"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- 38,348,875</w:t>
            </w:r>
          </w:p>
        </w:tc>
        <w:tc>
          <w:tcPr>
            <w:tcW w:w="1389" w:type="dxa"/>
            <w:gridSpan w:val="2"/>
            <w:tcBorders>
              <w:top w:val="nil"/>
              <w:bottom w:val="nil"/>
            </w:tcBorders>
            <w:vAlign w:val="center"/>
          </w:tcPr>
          <w:p w14:paraId="4F6669A8" w14:textId="77777777" w:rsidR="00593F69" w:rsidRPr="0047698C" w:rsidRDefault="00593F69" w:rsidP="00A53AE6">
            <w:pPr>
              <w:jc w:val="right"/>
              <w:rPr>
                <w:rFonts w:ascii="細明體" w:eastAsia="細明體" w:hAnsi="細明體"/>
                <w:noProof/>
                <w:sz w:val="18"/>
                <w:szCs w:val="18"/>
              </w:rPr>
            </w:pPr>
            <w:r w:rsidRPr="00903950">
              <w:rPr>
                <w:rFonts w:ascii="細明體" w:eastAsia="細明體" w:hAnsi="細明體"/>
                <w:b/>
                <w:noProof/>
                <w:sz w:val="18"/>
                <w:szCs w:val="18"/>
              </w:rPr>
              <w:t>- 38,548,875</w:t>
            </w:r>
          </w:p>
        </w:tc>
        <w:tc>
          <w:tcPr>
            <w:tcW w:w="816" w:type="dxa"/>
            <w:gridSpan w:val="2"/>
            <w:tcBorders>
              <w:top w:val="nil"/>
              <w:bottom w:val="nil"/>
              <w:right w:val="nil"/>
            </w:tcBorders>
            <w:vAlign w:val="center"/>
          </w:tcPr>
          <w:p w14:paraId="26F03F47" w14:textId="77777777" w:rsidR="00593F69" w:rsidRPr="0047698C" w:rsidRDefault="00593F69" w:rsidP="00A53AE6">
            <w:pPr>
              <w:jc w:val="right"/>
              <w:rPr>
                <w:rFonts w:ascii="細明體" w:eastAsia="細明體" w:hAnsi="細明體"/>
                <w:kern w:val="0"/>
                <w:sz w:val="18"/>
                <w:szCs w:val="18"/>
              </w:rPr>
            </w:pPr>
            <w:r w:rsidRPr="00903950">
              <w:rPr>
                <w:rFonts w:ascii="細明體" w:eastAsia="細明體" w:hAnsi="細明體"/>
                <w:b/>
                <w:kern w:val="0"/>
                <w:sz w:val="18"/>
                <w:szCs w:val="18"/>
              </w:rPr>
              <w:t>--</w:t>
            </w:r>
          </w:p>
        </w:tc>
      </w:tr>
      <w:tr w:rsidR="00593F69" w:rsidRPr="00571258" w14:paraId="03A507B3"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397"/>
          <w:jc w:val="center"/>
        </w:trPr>
        <w:tc>
          <w:tcPr>
            <w:tcW w:w="2428" w:type="dxa"/>
            <w:tcBorders>
              <w:top w:val="nil"/>
              <w:left w:val="nil"/>
              <w:bottom w:val="nil"/>
            </w:tcBorders>
            <w:vAlign w:val="center"/>
          </w:tcPr>
          <w:p w14:paraId="6068C3A5" w14:textId="77777777" w:rsidR="00593F69" w:rsidRPr="0047698C" w:rsidRDefault="00593F69" w:rsidP="00A53AE6">
            <w:pPr>
              <w:rPr>
                <w:rFonts w:ascii="標楷體" w:eastAsia="標楷體" w:hAnsi="標楷體"/>
                <w:kern w:val="0"/>
                <w:sz w:val="20"/>
              </w:rPr>
            </w:pPr>
            <w:r w:rsidRPr="00903950">
              <w:rPr>
                <w:rFonts w:ascii="標楷體" w:eastAsia="標楷體" w:hAnsi="標楷體"/>
                <w:b/>
                <w:kern w:val="0"/>
                <w:sz w:val="20"/>
              </w:rPr>
              <w:t>本期賸餘（短絀）</w:t>
            </w:r>
          </w:p>
        </w:tc>
        <w:tc>
          <w:tcPr>
            <w:tcW w:w="1320" w:type="dxa"/>
            <w:tcBorders>
              <w:top w:val="nil"/>
              <w:bottom w:val="nil"/>
            </w:tcBorders>
            <w:vAlign w:val="center"/>
          </w:tcPr>
          <w:p w14:paraId="2E267379"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36,989,000</w:t>
            </w:r>
          </w:p>
        </w:tc>
        <w:tc>
          <w:tcPr>
            <w:tcW w:w="1440" w:type="dxa"/>
            <w:gridSpan w:val="4"/>
            <w:tcBorders>
              <w:top w:val="nil"/>
              <w:bottom w:val="nil"/>
            </w:tcBorders>
            <w:vAlign w:val="center"/>
          </w:tcPr>
          <w:p w14:paraId="1428BD54"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29,194,215</w:t>
            </w:r>
          </w:p>
        </w:tc>
        <w:tc>
          <w:tcPr>
            <w:tcW w:w="1134" w:type="dxa"/>
            <w:gridSpan w:val="2"/>
            <w:tcBorders>
              <w:top w:val="nil"/>
              <w:bottom w:val="nil"/>
            </w:tcBorders>
            <w:vAlign w:val="center"/>
          </w:tcPr>
          <w:p w14:paraId="79F40738"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gridSpan w:val="3"/>
            <w:tcBorders>
              <w:top w:val="nil"/>
              <w:bottom w:val="nil"/>
            </w:tcBorders>
            <w:vAlign w:val="center"/>
          </w:tcPr>
          <w:p w14:paraId="21C5E908" w14:textId="77777777" w:rsidR="00593F69" w:rsidRPr="0047698C" w:rsidRDefault="00593F69" w:rsidP="00A53AE6">
            <w:pPr>
              <w:jc w:val="right"/>
              <w:rPr>
                <w:rFonts w:ascii="細明體" w:eastAsia="細明體" w:hAnsi="細明體"/>
                <w:sz w:val="18"/>
                <w:szCs w:val="18"/>
              </w:rPr>
            </w:pPr>
            <w:r w:rsidRPr="00903950">
              <w:rPr>
                <w:rFonts w:ascii="細明體" w:eastAsia="細明體" w:hAnsi="細明體"/>
                <w:b/>
                <w:sz w:val="18"/>
                <w:szCs w:val="18"/>
              </w:rPr>
              <w:t>29,194,215</w:t>
            </w:r>
          </w:p>
        </w:tc>
        <w:tc>
          <w:tcPr>
            <w:tcW w:w="1389" w:type="dxa"/>
            <w:gridSpan w:val="2"/>
            <w:tcBorders>
              <w:top w:val="nil"/>
              <w:bottom w:val="nil"/>
            </w:tcBorders>
            <w:vAlign w:val="center"/>
          </w:tcPr>
          <w:p w14:paraId="40898AC8" w14:textId="77777777" w:rsidR="00593F69" w:rsidRPr="0047698C" w:rsidRDefault="00593F69" w:rsidP="00A53AE6">
            <w:pPr>
              <w:jc w:val="right"/>
              <w:rPr>
                <w:rFonts w:ascii="細明體" w:eastAsia="細明體" w:hAnsi="細明體"/>
                <w:noProof/>
                <w:sz w:val="18"/>
                <w:szCs w:val="18"/>
              </w:rPr>
            </w:pPr>
            <w:r w:rsidRPr="00903950">
              <w:rPr>
                <w:rFonts w:ascii="細明體" w:eastAsia="細明體" w:hAnsi="細明體"/>
                <w:b/>
                <w:noProof/>
                <w:sz w:val="18"/>
                <w:szCs w:val="18"/>
              </w:rPr>
              <w:t>- 7,794,785</w:t>
            </w:r>
          </w:p>
        </w:tc>
        <w:tc>
          <w:tcPr>
            <w:tcW w:w="816" w:type="dxa"/>
            <w:gridSpan w:val="2"/>
            <w:tcBorders>
              <w:top w:val="nil"/>
              <w:bottom w:val="nil"/>
              <w:right w:val="nil"/>
            </w:tcBorders>
            <w:vAlign w:val="center"/>
          </w:tcPr>
          <w:p w14:paraId="779E014E" w14:textId="77777777" w:rsidR="00593F69" w:rsidRPr="0047698C" w:rsidRDefault="00593F69" w:rsidP="00A53AE6">
            <w:pPr>
              <w:jc w:val="right"/>
              <w:rPr>
                <w:rFonts w:ascii="細明體" w:eastAsia="細明體" w:hAnsi="細明體"/>
                <w:kern w:val="0"/>
                <w:sz w:val="18"/>
                <w:szCs w:val="18"/>
              </w:rPr>
            </w:pPr>
            <w:r w:rsidRPr="00903950">
              <w:rPr>
                <w:rFonts w:ascii="細明體" w:eastAsia="細明體" w:hAnsi="細明體"/>
                <w:b/>
                <w:kern w:val="0"/>
                <w:sz w:val="18"/>
                <w:szCs w:val="18"/>
              </w:rPr>
              <w:t>- 21.07</w:t>
            </w:r>
          </w:p>
        </w:tc>
      </w:tr>
      <w:tr w:rsidR="00593F69" w:rsidRPr="00571258" w14:paraId="460060E8" w14:textId="77777777" w:rsidTr="00FA53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dxa"/>
          <w:trHeight w:val="7427"/>
          <w:jc w:val="center"/>
        </w:trPr>
        <w:tc>
          <w:tcPr>
            <w:tcW w:w="2428" w:type="dxa"/>
            <w:tcBorders>
              <w:top w:val="nil"/>
              <w:left w:val="nil"/>
              <w:bottom w:val="single" w:sz="8" w:space="0" w:color="auto"/>
            </w:tcBorders>
            <w:vAlign w:val="center"/>
          </w:tcPr>
          <w:p w14:paraId="6D2502F7" w14:textId="77777777" w:rsidR="00593F69" w:rsidRPr="00903950" w:rsidRDefault="00593F69" w:rsidP="00A53AE6">
            <w:pPr>
              <w:rPr>
                <w:rFonts w:ascii="標楷體" w:eastAsia="標楷體" w:hAnsi="標楷體"/>
                <w:b/>
                <w:kern w:val="0"/>
                <w:sz w:val="20"/>
              </w:rPr>
            </w:pPr>
          </w:p>
        </w:tc>
        <w:tc>
          <w:tcPr>
            <w:tcW w:w="1320" w:type="dxa"/>
            <w:tcBorders>
              <w:top w:val="nil"/>
              <w:bottom w:val="single" w:sz="8" w:space="0" w:color="auto"/>
            </w:tcBorders>
            <w:vAlign w:val="center"/>
          </w:tcPr>
          <w:p w14:paraId="3FEFACA0" w14:textId="77777777" w:rsidR="00593F69" w:rsidRPr="00903950" w:rsidRDefault="00593F69" w:rsidP="00A53AE6">
            <w:pPr>
              <w:jc w:val="right"/>
              <w:rPr>
                <w:rFonts w:ascii="細明體" w:eastAsia="細明體" w:hAnsi="細明體"/>
                <w:b/>
                <w:sz w:val="18"/>
                <w:szCs w:val="18"/>
              </w:rPr>
            </w:pPr>
          </w:p>
        </w:tc>
        <w:tc>
          <w:tcPr>
            <w:tcW w:w="1440" w:type="dxa"/>
            <w:gridSpan w:val="4"/>
            <w:tcBorders>
              <w:top w:val="nil"/>
              <w:bottom w:val="single" w:sz="8" w:space="0" w:color="auto"/>
            </w:tcBorders>
            <w:vAlign w:val="center"/>
          </w:tcPr>
          <w:p w14:paraId="68BE495E" w14:textId="77777777" w:rsidR="00593F69" w:rsidRPr="00903950" w:rsidRDefault="00593F69" w:rsidP="00A53AE6">
            <w:pPr>
              <w:jc w:val="right"/>
              <w:rPr>
                <w:rFonts w:ascii="細明體" w:eastAsia="細明體" w:hAnsi="細明體"/>
                <w:b/>
                <w:sz w:val="18"/>
                <w:szCs w:val="18"/>
              </w:rPr>
            </w:pPr>
          </w:p>
        </w:tc>
        <w:tc>
          <w:tcPr>
            <w:tcW w:w="1134" w:type="dxa"/>
            <w:gridSpan w:val="2"/>
            <w:tcBorders>
              <w:top w:val="nil"/>
              <w:bottom w:val="single" w:sz="8" w:space="0" w:color="auto"/>
            </w:tcBorders>
            <w:vAlign w:val="center"/>
          </w:tcPr>
          <w:p w14:paraId="671193C8" w14:textId="77777777" w:rsidR="00593F69" w:rsidRPr="00903950" w:rsidRDefault="00593F69" w:rsidP="00A53AE6">
            <w:pPr>
              <w:jc w:val="right"/>
              <w:rPr>
                <w:rFonts w:ascii="細明體" w:eastAsia="細明體" w:hAnsi="細明體"/>
                <w:b/>
                <w:sz w:val="18"/>
                <w:szCs w:val="18"/>
              </w:rPr>
            </w:pPr>
          </w:p>
        </w:tc>
        <w:tc>
          <w:tcPr>
            <w:tcW w:w="1440" w:type="dxa"/>
            <w:gridSpan w:val="3"/>
            <w:tcBorders>
              <w:top w:val="nil"/>
              <w:bottom w:val="single" w:sz="8" w:space="0" w:color="auto"/>
            </w:tcBorders>
            <w:vAlign w:val="center"/>
          </w:tcPr>
          <w:p w14:paraId="285F4A6E" w14:textId="77777777" w:rsidR="00593F69" w:rsidRPr="00903950" w:rsidRDefault="00593F69" w:rsidP="00A53AE6">
            <w:pPr>
              <w:jc w:val="right"/>
              <w:rPr>
                <w:rFonts w:ascii="細明體" w:eastAsia="細明體" w:hAnsi="細明體"/>
                <w:b/>
                <w:sz w:val="18"/>
                <w:szCs w:val="18"/>
              </w:rPr>
            </w:pPr>
          </w:p>
        </w:tc>
        <w:tc>
          <w:tcPr>
            <w:tcW w:w="1389" w:type="dxa"/>
            <w:gridSpan w:val="2"/>
            <w:tcBorders>
              <w:top w:val="nil"/>
              <w:bottom w:val="single" w:sz="8" w:space="0" w:color="auto"/>
            </w:tcBorders>
            <w:vAlign w:val="center"/>
          </w:tcPr>
          <w:p w14:paraId="6AB73194" w14:textId="77777777" w:rsidR="00593F69" w:rsidRPr="00903950" w:rsidRDefault="00593F69" w:rsidP="00A53AE6">
            <w:pPr>
              <w:jc w:val="right"/>
              <w:rPr>
                <w:rFonts w:ascii="細明體" w:eastAsia="細明體" w:hAnsi="細明體"/>
                <w:b/>
                <w:noProof/>
                <w:sz w:val="18"/>
                <w:szCs w:val="18"/>
              </w:rPr>
            </w:pPr>
          </w:p>
        </w:tc>
        <w:tc>
          <w:tcPr>
            <w:tcW w:w="816" w:type="dxa"/>
            <w:gridSpan w:val="2"/>
            <w:tcBorders>
              <w:top w:val="nil"/>
              <w:bottom w:val="single" w:sz="8" w:space="0" w:color="auto"/>
              <w:right w:val="nil"/>
            </w:tcBorders>
            <w:vAlign w:val="center"/>
          </w:tcPr>
          <w:p w14:paraId="10F5EFE2" w14:textId="77777777" w:rsidR="00593F69" w:rsidRPr="00903950" w:rsidRDefault="00593F69" w:rsidP="00A53AE6">
            <w:pPr>
              <w:jc w:val="right"/>
              <w:rPr>
                <w:rFonts w:ascii="細明體" w:eastAsia="細明體" w:hAnsi="細明體"/>
                <w:b/>
                <w:kern w:val="0"/>
                <w:sz w:val="18"/>
                <w:szCs w:val="18"/>
              </w:rPr>
            </w:pPr>
          </w:p>
        </w:tc>
      </w:tr>
      <w:tr w:rsidR="00593F69" w14:paraId="3723788E" w14:textId="77777777" w:rsidTr="00A527D7">
        <w:tblPrEx>
          <w:tblLook w:val="04A0" w:firstRow="1" w:lastRow="0" w:firstColumn="1" w:lastColumn="0" w:noHBand="0" w:noVBand="1"/>
        </w:tblPrEx>
        <w:trPr>
          <w:gridAfter w:val="1"/>
          <w:wAfter w:w="13" w:type="dxa"/>
          <w:jc w:val="center"/>
        </w:trPr>
        <w:tc>
          <w:tcPr>
            <w:tcW w:w="9975" w:type="dxa"/>
            <w:gridSpan w:val="16"/>
            <w:hideMark/>
          </w:tcPr>
          <w:p w14:paraId="179279C7" w14:textId="77777777" w:rsidR="00593F69" w:rsidRDefault="00593F69">
            <w:pPr>
              <w:snapToGrid w:val="0"/>
              <w:spacing w:after="60"/>
              <w:jc w:val="center"/>
              <w:rPr>
                <w:rFonts w:ascii="標楷體" w:eastAsia="標楷體" w:hAnsi="標楷體"/>
                <w:b/>
                <w:sz w:val="36"/>
                <w:szCs w:val="36"/>
                <w:u w:val="single"/>
              </w:rPr>
            </w:pPr>
            <w:r>
              <w:rPr>
                <w:rFonts w:ascii="標楷體" w:eastAsia="標楷體" w:hAnsi="標楷體" w:hint="eastAsia"/>
                <w:b/>
                <w:sz w:val="36"/>
                <w:szCs w:val="36"/>
                <w:u w:val="single"/>
              </w:rPr>
              <w:lastRenderedPageBreak/>
              <w:t>臺北市文化設施發展基金餘絀撥補審定表</w:t>
            </w:r>
          </w:p>
          <w:p w14:paraId="6956846F" w14:textId="77777777" w:rsidR="00593F69" w:rsidRDefault="00593F69">
            <w:pPr>
              <w:tabs>
                <w:tab w:val="left" w:pos="4080"/>
                <w:tab w:val="left" w:pos="8520"/>
              </w:tabs>
              <w:snapToGrid w:val="0"/>
              <w:spacing w:after="60"/>
              <w:jc w:val="both"/>
              <w:rPr>
                <w:rFonts w:ascii="標楷體" w:eastAsia="標楷體" w:hAnsi="標楷體"/>
                <w:b/>
                <w:sz w:val="32"/>
                <w:szCs w:val="20"/>
                <w:u w:val="single"/>
              </w:rPr>
            </w:pPr>
            <w:r>
              <w:rPr>
                <w:rFonts w:ascii="標楷體" w:eastAsia="標楷體" w:hAnsi="標楷體" w:hint="eastAsia"/>
                <w:spacing w:val="60"/>
              </w:rPr>
              <w:tab/>
            </w:r>
            <w:r>
              <w:rPr>
                <w:rFonts w:ascii="標楷體" w:eastAsia="標楷體" w:hAnsi="標楷體" w:hint="eastAsia"/>
                <w:sz w:val="22"/>
              </w:rPr>
              <w:t>中華民國114年度</w:t>
            </w:r>
            <w:r>
              <w:rPr>
                <w:rFonts w:ascii="標楷體" w:eastAsia="標楷體" w:hAnsi="標楷體" w:hint="eastAsia"/>
              </w:rPr>
              <w:tab/>
            </w:r>
            <w:r>
              <w:rPr>
                <w:rFonts w:ascii="標楷體" w:eastAsia="標楷體" w:hAnsi="標楷體" w:hint="eastAsia"/>
                <w:kern w:val="0"/>
                <w:sz w:val="20"/>
              </w:rPr>
              <w:t>單位：新臺幣元</w:t>
            </w:r>
          </w:p>
        </w:tc>
      </w:tr>
      <w:tr w:rsidR="00593F69" w14:paraId="4282AF67" w14:textId="77777777" w:rsidTr="00A527D7">
        <w:tblPrEx>
          <w:tblLook w:val="04A0" w:firstRow="1" w:lastRow="0" w:firstColumn="1" w:lastColumn="0" w:noHBand="0" w:noVBand="1"/>
        </w:tblPrEx>
        <w:trPr>
          <w:gridAfter w:val="1"/>
          <w:wAfter w:w="13" w:type="dxa"/>
          <w:trHeight w:val="480"/>
          <w:jc w:val="center"/>
        </w:trPr>
        <w:tc>
          <w:tcPr>
            <w:tcW w:w="2428" w:type="dxa"/>
            <w:vMerge w:val="restart"/>
            <w:tcBorders>
              <w:top w:val="single" w:sz="8" w:space="0" w:color="auto"/>
              <w:left w:val="nil"/>
              <w:bottom w:val="single" w:sz="8" w:space="0" w:color="auto"/>
              <w:right w:val="single" w:sz="4" w:space="0" w:color="auto"/>
            </w:tcBorders>
            <w:vAlign w:val="center"/>
            <w:hideMark/>
          </w:tcPr>
          <w:p w14:paraId="66D4BE71" w14:textId="77777777" w:rsidR="00593F69" w:rsidRDefault="00593F69">
            <w:pPr>
              <w:ind w:left="113" w:right="113"/>
              <w:jc w:val="distribute"/>
              <w:rPr>
                <w:rFonts w:ascii="Times New Roman" w:eastAsia="標楷體" w:hAnsi="Times New Roman"/>
                <w:sz w:val="20"/>
              </w:rPr>
            </w:pPr>
            <w:r>
              <w:rPr>
                <w:rFonts w:eastAsia="標楷體" w:hint="eastAsia"/>
                <w:sz w:val="20"/>
              </w:rPr>
              <w:t>項目</w:t>
            </w:r>
          </w:p>
        </w:tc>
        <w:tc>
          <w:tcPr>
            <w:tcW w:w="1362"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0A9AF39C" w14:textId="77777777" w:rsidR="00593F69" w:rsidRDefault="00593F69">
            <w:pPr>
              <w:ind w:left="113" w:right="113"/>
              <w:jc w:val="distribute"/>
              <w:rPr>
                <w:rFonts w:eastAsia="標楷體"/>
                <w:sz w:val="20"/>
              </w:rPr>
            </w:pPr>
            <w:r>
              <w:rPr>
                <w:rFonts w:eastAsia="標楷體" w:hint="eastAsia"/>
                <w:sz w:val="20"/>
              </w:rPr>
              <w:t>預算數</w:t>
            </w:r>
          </w:p>
        </w:tc>
        <w:tc>
          <w:tcPr>
            <w:tcW w:w="1362"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75805321" w14:textId="77777777" w:rsidR="00593F69" w:rsidRDefault="00593F69">
            <w:pPr>
              <w:ind w:left="113" w:right="113"/>
              <w:jc w:val="distribute"/>
              <w:rPr>
                <w:rFonts w:eastAsia="標楷體"/>
                <w:spacing w:val="-20"/>
                <w:sz w:val="20"/>
              </w:rPr>
            </w:pPr>
            <w:r>
              <w:rPr>
                <w:rFonts w:eastAsia="標楷體" w:hint="eastAsia"/>
                <w:spacing w:val="-20"/>
                <w:sz w:val="20"/>
              </w:rPr>
              <w:t>決算數</w:t>
            </w:r>
          </w:p>
        </w:tc>
        <w:tc>
          <w:tcPr>
            <w:tcW w:w="1305"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57020050" w14:textId="77777777" w:rsidR="00593F69" w:rsidRDefault="00593F69">
            <w:pPr>
              <w:jc w:val="distribute"/>
              <w:rPr>
                <w:rFonts w:eastAsia="標楷體"/>
                <w:spacing w:val="-30"/>
                <w:sz w:val="20"/>
              </w:rPr>
            </w:pPr>
            <w:r>
              <w:rPr>
                <w:rFonts w:ascii="標楷體" w:eastAsia="標楷體" w:hAnsi="標楷體" w:hint="eastAsia"/>
                <w:bCs/>
                <w:sz w:val="20"/>
              </w:rPr>
              <w:t>修正數</w:t>
            </w:r>
          </w:p>
        </w:tc>
        <w:tc>
          <w:tcPr>
            <w:tcW w:w="1305"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02D2E97D" w14:textId="77777777" w:rsidR="00593F69" w:rsidRDefault="00593F69">
            <w:pPr>
              <w:ind w:right="98" w:firstLineChars="11" w:firstLine="20"/>
              <w:jc w:val="distribute"/>
              <w:rPr>
                <w:rFonts w:eastAsia="標楷體"/>
                <w:spacing w:val="-10"/>
                <w:sz w:val="20"/>
              </w:rPr>
            </w:pPr>
            <w:r>
              <w:rPr>
                <w:rFonts w:eastAsia="標楷體" w:hint="eastAsia"/>
                <w:spacing w:val="-10"/>
                <w:sz w:val="20"/>
              </w:rPr>
              <w:t>決算審定數</w:t>
            </w:r>
          </w:p>
        </w:tc>
        <w:tc>
          <w:tcPr>
            <w:tcW w:w="2213" w:type="dxa"/>
            <w:gridSpan w:val="5"/>
            <w:tcBorders>
              <w:top w:val="single" w:sz="8" w:space="0" w:color="auto"/>
              <w:left w:val="single" w:sz="4" w:space="0" w:color="auto"/>
              <w:bottom w:val="nil"/>
              <w:right w:val="nil"/>
            </w:tcBorders>
            <w:vAlign w:val="center"/>
            <w:hideMark/>
          </w:tcPr>
          <w:p w14:paraId="70540D84" w14:textId="77777777" w:rsidR="00593F69" w:rsidRDefault="00593F69">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63976821" w14:textId="77777777" w:rsidR="00593F69" w:rsidRDefault="00593F69">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593F69" w14:paraId="0522F25B" w14:textId="77777777" w:rsidTr="00FA5398">
        <w:tblPrEx>
          <w:tblLook w:val="04A0" w:firstRow="1" w:lastRow="0" w:firstColumn="1" w:lastColumn="0" w:noHBand="0" w:noVBand="1"/>
        </w:tblPrEx>
        <w:trPr>
          <w:gridAfter w:val="1"/>
          <w:wAfter w:w="13" w:type="dxa"/>
          <w:trHeight w:val="351"/>
          <w:jc w:val="center"/>
        </w:trPr>
        <w:tc>
          <w:tcPr>
            <w:tcW w:w="2428" w:type="dxa"/>
            <w:vMerge/>
            <w:tcBorders>
              <w:top w:val="single" w:sz="8" w:space="0" w:color="auto"/>
              <w:left w:val="nil"/>
              <w:bottom w:val="single" w:sz="8" w:space="0" w:color="auto"/>
              <w:right w:val="single" w:sz="4" w:space="0" w:color="auto"/>
            </w:tcBorders>
            <w:vAlign w:val="center"/>
            <w:hideMark/>
          </w:tcPr>
          <w:p w14:paraId="2A8FCE19" w14:textId="77777777" w:rsidR="00593F69" w:rsidRDefault="00593F69">
            <w:pPr>
              <w:widowControl/>
              <w:rPr>
                <w:rFonts w:eastAsia="標楷體"/>
                <w:sz w:val="20"/>
              </w:rPr>
            </w:pPr>
          </w:p>
        </w:tc>
        <w:tc>
          <w:tcPr>
            <w:tcW w:w="1362" w:type="dxa"/>
            <w:gridSpan w:val="2"/>
            <w:vMerge/>
            <w:tcBorders>
              <w:top w:val="single" w:sz="8" w:space="0" w:color="auto"/>
              <w:left w:val="single" w:sz="4" w:space="0" w:color="auto"/>
              <w:bottom w:val="single" w:sz="8" w:space="0" w:color="auto"/>
              <w:right w:val="single" w:sz="4" w:space="0" w:color="auto"/>
            </w:tcBorders>
            <w:vAlign w:val="center"/>
            <w:hideMark/>
          </w:tcPr>
          <w:p w14:paraId="69E25A17" w14:textId="77777777" w:rsidR="00593F69" w:rsidRDefault="00593F69">
            <w:pPr>
              <w:widowControl/>
              <w:rPr>
                <w:rFonts w:eastAsia="標楷體"/>
                <w:sz w:val="20"/>
              </w:rPr>
            </w:pPr>
          </w:p>
        </w:tc>
        <w:tc>
          <w:tcPr>
            <w:tcW w:w="1362" w:type="dxa"/>
            <w:gridSpan w:val="2"/>
            <w:vMerge/>
            <w:tcBorders>
              <w:top w:val="single" w:sz="8" w:space="0" w:color="auto"/>
              <w:left w:val="single" w:sz="4" w:space="0" w:color="auto"/>
              <w:bottom w:val="single" w:sz="8" w:space="0" w:color="auto"/>
              <w:right w:val="single" w:sz="4" w:space="0" w:color="auto"/>
            </w:tcBorders>
            <w:vAlign w:val="center"/>
            <w:hideMark/>
          </w:tcPr>
          <w:p w14:paraId="2BA7095C" w14:textId="77777777" w:rsidR="00593F69" w:rsidRDefault="00593F69">
            <w:pPr>
              <w:widowControl/>
              <w:rPr>
                <w:rFonts w:eastAsia="標楷體"/>
                <w:spacing w:val="-20"/>
                <w:sz w:val="20"/>
              </w:rPr>
            </w:pPr>
          </w:p>
        </w:tc>
        <w:tc>
          <w:tcPr>
            <w:tcW w:w="1305" w:type="dxa"/>
            <w:gridSpan w:val="4"/>
            <w:vMerge/>
            <w:tcBorders>
              <w:top w:val="single" w:sz="8" w:space="0" w:color="auto"/>
              <w:left w:val="single" w:sz="4" w:space="0" w:color="auto"/>
              <w:bottom w:val="single" w:sz="8" w:space="0" w:color="auto"/>
              <w:right w:val="single" w:sz="4" w:space="0" w:color="auto"/>
            </w:tcBorders>
            <w:vAlign w:val="center"/>
            <w:hideMark/>
          </w:tcPr>
          <w:p w14:paraId="421EE291" w14:textId="77777777" w:rsidR="00593F69" w:rsidRDefault="00593F69">
            <w:pPr>
              <w:widowControl/>
              <w:rPr>
                <w:rFonts w:eastAsia="標楷體"/>
                <w:spacing w:val="-30"/>
                <w:sz w:val="20"/>
              </w:rPr>
            </w:pPr>
          </w:p>
        </w:tc>
        <w:tc>
          <w:tcPr>
            <w:tcW w:w="1305" w:type="dxa"/>
            <w:gridSpan w:val="2"/>
            <w:vMerge/>
            <w:tcBorders>
              <w:top w:val="single" w:sz="8" w:space="0" w:color="auto"/>
              <w:left w:val="single" w:sz="4" w:space="0" w:color="auto"/>
              <w:bottom w:val="single" w:sz="8" w:space="0" w:color="auto"/>
              <w:right w:val="single" w:sz="4" w:space="0" w:color="auto"/>
            </w:tcBorders>
            <w:vAlign w:val="center"/>
            <w:hideMark/>
          </w:tcPr>
          <w:p w14:paraId="35E6ADD7" w14:textId="77777777" w:rsidR="00593F69" w:rsidRDefault="00593F69">
            <w:pPr>
              <w:widowControl/>
              <w:rPr>
                <w:rFonts w:eastAsia="標楷體"/>
                <w:spacing w:val="-10"/>
                <w:sz w:val="20"/>
              </w:rPr>
            </w:pPr>
          </w:p>
        </w:tc>
        <w:tc>
          <w:tcPr>
            <w:tcW w:w="1418" w:type="dxa"/>
            <w:gridSpan w:val="3"/>
            <w:tcBorders>
              <w:top w:val="single" w:sz="4" w:space="0" w:color="auto"/>
              <w:left w:val="single" w:sz="4" w:space="0" w:color="auto"/>
              <w:bottom w:val="single" w:sz="8" w:space="0" w:color="auto"/>
              <w:right w:val="single" w:sz="4" w:space="0" w:color="auto"/>
            </w:tcBorders>
            <w:vAlign w:val="center"/>
            <w:hideMark/>
          </w:tcPr>
          <w:p w14:paraId="6DA7F0C9"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金額</w:t>
            </w:r>
          </w:p>
        </w:tc>
        <w:tc>
          <w:tcPr>
            <w:tcW w:w="795" w:type="dxa"/>
            <w:gridSpan w:val="2"/>
            <w:tcBorders>
              <w:top w:val="single" w:sz="4" w:space="0" w:color="auto"/>
              <w:left w:val="single" w:sz="4" w:space="0" w:color="auto"/>
              <w:bottom w:val="single" w:sz="8" w:space="0" w:color="auto"/>
              <w:right w:val="nil"/>
            </w:tcBorders>
            <w:vAlign w:val="center"/>
            <w:hideMark/>
          </w:tcPr>
          <w:p w14:paraId="5ECD4D7F" w14:textId="77777777" w:rsidR="00593F69" w:rsidRDefault="00593F69">
            <w:pPr>
              <w:jc w:val="center"/>
              <w:rPr>
                <w:rFonts w:ascii="標楷體" w:eastAsia="標楷體" w:hAnsi="標楷體"/>
                <w:sz w:val="20"/>
              </w:rPr>
            </w:pPr>
            <w:r>
              <w:rPr>
                <w:rFonts w:ascii="標楷體" w:eastAsia="標楷體" w:hAnsi="標楷體" w:hint="eastAsia"/>
                <w:sz w:val="20"/>
              </w:rPr>
              <w:t>％</w:t>
            </w:r>
          </w:p>
        </w:tc>
      </w:tr>
      <w:tr w:rsidR="00593F69" w14:paraId="29DB7C93" w14:textId="77777777" w:rsidTr="00A527D7">
        <w:tblPrEx>
          <w:tblLook w:val="04A0" w:firstRow="1" w:lastRow="0" w:firstColumn="1" w:lastColumn="0" w:noHBand="0" w:noVBand="1"/>
        </w:tblPrEx>
        <w:trPr>
          <w:gridAfter w:val="1"/>
          <w:wAfter w:w="13" w:type="dxa"/>
          <w:trHeight w:val="454"/>
          <w:jc w:val="center"/>
        </w:trPr>
        <w:tc>
          <w:tcPr>
            <w:tcW w:w="2428" w:type="dxa"/>
            <w:tcBorders>
              <w:top w:val="nil"/>
              <w:left w:val="nil"/>
              <w:bottom w:val="nil"/>
              <w:right w:val="single" w:sz="4" w:space="0" w:color="auto"/>
            </w:tcBorders>
            <w:vAlign w:val="center"/>
            <w:hideMark/>
          </w:tcPr>
          <w:p w14:paraId="28B85225" w14:textId="77777777" w:rsidR="00593F69" w:rsidRDefault="00593F69">
            <w:pPr>
              <w:rPr>
                <w:rFonts w:ascii="標楷體" w:eastAsia="標楷體" w:hAnsi="標楷體"/>
                <w:kern w:val="0"/>
                <w:sz w:val="20"/>
              </w:rPr>
            </w:pPr>
            <w:r>
              <w:rPr>
                <w:rFonts w:ascii="標楷體" w:eastAsia="標楷體" w:hAnsi="標楷體" w:hint="eastAsia"/>
                <w:b/>
                <w:kern w:val="0"/>
                <w:sz w:val="20"/>
              </w:rPr>
              <w:t>賸餘之部</w:t>
            </w:r>
          </w:p>
        </w:tc>
        <w:tc>
          <w:tcPr>
            <w:tcW w:w="1362" w:type="dxa"/>
            <w:gridSpan w:val="2"/>
            <w:tcBorders>
              <w:top w:val="nil"/>
              <w:left w:val="single" w:sz="4" w:space="0" w:color="auto"/>
              <w:bottom w:val="nil"/>
              <w:right w:val="single" w:sz="4" w:space="0" w:color="auto"/>
            </w:tcBorders>
            <w:vAlign w:val="center"/>
            <w:hideMark/>
          </w:tcPr>
          <w:p w14:paraId="42341B0D"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36,989,000</w:t>
            </w:r>
          </w:p>
        </w:tc>
        <w:tc>
          <w:tcPr>
            <w:tcW w:w="1362" w:type="dxa"/>
            <w:gridSpan w:val="2"/>
            <w:tcBorders>
              <w:top w:val="nil"/>
              <w:left w:val="single" w:sz="4" w:space="0" w:color="auto"/>
              <w:bottom w:val="nil"/>
              <w:right w:val="single" w:sz="4" w:space="0" w:color="auto"/>
            </w:tcBorders>
            <w:vAlign w:val="center"/>
            <w:hideMark/>
          </w:tcPr>
          <w:p w14:paraId="63FE91BF"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29,194,215</w:t>
            </w:r>
          </w:p>
        </w:tc>
        <w:tc>
          <w:tcPr>
            <w:tcW w:w="1305" w:type="dxa"/>
            <w:gridSpan w:val="4"/>
            <w:tcBorders>
              <w:top w:val="nil"/>
              <w:left w:val="single" w:sz="4" w:space="0" w:color="auto"/>
              <w:bottom w:val="nil"/>
              <w:right w:val="single" w:sz="4" w:space="0" w:color="auto"/>
            </w:tcBorders>
            <w:vAlign w:val="center"/>
            <w:hideMark/>
          </w:tcPr>
          <w:p w14:paraId="382A25ED"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w:t>
            </w:r>
          </w:p>
        </w:tc>
        <w:tc>
          <w:tcPr>
            <w:tcW w:w="1305" w:type="dxa"/>
            <w:gridSpan w:val="2"/>
            <w:tcBorders>
              <w:top w:val="nil"/>
              <w:left w:val="single" w:sz="4" w:space="0" w:color="auto"/>
              <w:bottom w:val="nil"/>
              <w:right w:val="single" w:sz="4" w:space="0" w:color="auto"/>
            </w:tcBorders>
            <w:vAlign w:val="center"/>
            <w:hideMark/>
          </w:tcPr>
          <w:p w14:paraId="43FDD142"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29,194,215</w:t>
            </w:r>
          </w:p>
        </w:tc>
        <w:tc>
          <w:tcPr>
            <w:tcW w:w="1418" w:type="dxa"/>
            <w:gridSpan w:val="3"/>
            <w:tcBorders>
              <w:top w:val="nil"/>
              <w:left w:val="single" w:sz="4" w:space="0" w:color="auto"/>
              <w:bottom w:val="nil"/>
              <w:right w:val="single" w:sz="4" w:space="0" w:color="auto"/>
            </w:tcBorders>
            <w:vAlign w:val="center"/>
            <w:hideMark/>
          </w:tcPr>
          <w:p w14:paraId="7B51BAD9"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- 7,794,785</w:t>
            </w:r>
          </w:p>
        </w:tc>
        <w:tc>
          <w:tcPr>
            <w:tcW w:w="795" w:type="dxa"/>
            <w:gridSpan w:val="2"/>
            <w:tcBorders>
              <w:top w:val="nil"/>
              <w:left w:val="single" w:sz="4" w:space="0" w:color="auto"/>
              <w:bottom w:val="nil"/>
              <w:right w:val="nil"/>
            </w:tcBorders>
            <w:vAlign w:val="center"/>
            <w:hideMark/>
          </w:tcPr>
          <w:p w14:paraId="097A09ED"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- 21.07</w:t>
            </w:r>
          </w:p>
        </w:tc>
      </w:tr>
      <w:tr w:rsidR="00593F69" w14:paraId="0E4B24E0" w14:textId="77777777" w:rsidTr="00A527D7">
        <w:tblPrEx>
          <w:tblLook w:val="04A0" w:firstRow="1" w:lastRow="0" w:firstColumn="1" w:lastColumn="0" w:noHBand="0" w:noVBand="1"/>
        </w:tblPrEx>
        <w:trPr>
          <w:gridAfter w:val="1"/>
          <w:wAfter w:w="13" w:type="dxa"/>
          <w:trHeight w:val="454"/>
          <w:jc w:val="center"/>
        </w:trPr>
        <w:tc>
          <w:tcPr>
            <w:tcW w:w="2428" w:type="dxa"/>
            <w:tcBorders>
              <w:top w:val="nil"/>
              <w:left w:val="nil"/>
              <w:bottom w:val="nil"/>
              <w:right w:val="single" w:sz="4" w:space="0" w:color="auto"/>
            </w:tcBorders>
            <w:vAlign w:val="center"/>
            <w:hideMark/>
          </w:tcPr>
          <w:p w14:paraId="6446E513" w14:textId="77777777" w:rsidR="00593F69" w:rsidRDefault="00593F69">
            <w:pPr>
              <w:ind w:leftChars="100" w:left="240"/>
              <w:rPr>
                <w:rFonts w:ascii="標楷體" w:eastAsia="標楷體" w:hAnsi="標楷體"/>
                <w:kern w:val="0"/>
                <w:sz w:val="20"/>
                <w:szCs w:val="20"/>
              </w:rPr>
            </w:pPr>
            <w:r>
              <w:rPr>
                <w:rFonts w:ascii="標楷體" w:eastAsia="標楷體" w:hAnsi="標楷體" w:hint="eastAsia"/>
                <w:kern w:val="0"/>
                <w:sz w:val="20"/>
              </w:rPr>
              <w:t>本期賸餘</w:t>
            </w:r>
          </w:p>
        </w:tc>
        <w:tc>
          <w:tcPr>
            <w:tcW w:w="1362" w:type="dxa"/>
            <w:gridSpan w:val="2"/>
            <w:tcBorders>
              <w:top w:val="nil"/>
              <w:left w:val="single" w:sz="4" w:space="0" w:color="auto"/>
              <w:bottom w:val="nil"/>
              <w:right w:val="single" w:sz="4" w:space="0" w:color="auto"/>
            </w:tcBorders>
            <w:vAlign w:val="center"/>
            <w:hideMark/>
          </w:tcPr>
          <w:p w14:paraId="0ECEE34C"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36,989,000</w:t>
            </w:r>
          </w:p>
        </w:tc>
        <w:tc>
          <w:tcPr>
            <w:tcW w:w="1362" w:type="dxa"/>
            <w:gridSpan w:val="2"/>
            <w:tcBorders>
              <w:top w:val="nil"/>
              <w:left w:val="single" w:sz="4" w:space="0" w:color="auto"/>
              <w:bottom w:val="nil"/>
              <w:right w:val="single" w:sz="4" w:space="0" w:color="auto"/>
            </w:tcBorders>
            <w:vAlign w:val="center"/>
            <w:hideMark/>
          </w:tcPr>
          <w:p w14:paraId="31F28279"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29,194,215</w:t>
            </w:r>
          </w:p>
        </w:tc>
        <w:tc>
          <w:tcPr>
            <w:tcW w:w="1305" w:type="dxa"/>
            <w:gridSpan w:val="4"/>
            <w:tcBorders>
              <w:top w:val="nil"/>
              <w:left w:val="single" w:sz="4" w:space="0" w:color="auto"/>
              <w:bottom w:val="nil"/>
              <w:right w:val="single" w:sz="4" w:space="0" w:color="auto"/>
            </w:tcBorders>
            <w:vAlign w:val="center"/>
            <w:hideMark/>
          </w:tcPr>
          <w:p w14:paraId="3F8427B6"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w:t>
            </w:r>
          </w:p>
        </w:tc>
        <w:tc>
          <w:tcPr>
            <w:tcW w:w="1305" w:type="dxa"/>
            <w:gridSpan w:val="2"/>
            <w:tcBorders>
              <w:top w:val="nil"/>
              <w:left w:val="single" w:sz="4" w:space="0" w:color="auto"/>
              <w:bottom w:val="nil"/>
              <w:right w:val="single" w:sz="4" w:space="0" w:color="auto"/>
            </w:tcBorders>
            <w:vAlign w:val="center"/>
            <w:hideMark/>
          </w:tcPr>
          <w:p w14:paraId="4BF43D18"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29,194,215</w:t>
            </w:r>
          </w:p>
        </w:tc>
        <w:tc>
          <w:tcPr>
            <w:tcW w:w="1418" w:type="dxa"/>
            <w:gridSpan w:val="3"/>
            <w:tcBorders>
              <w:top w:val="nil"/>
              <w:left w:val="single" w:sz="4" w:space="0" w:color="auto"/>
              <w:bottom w:val="nil"/>
              <w:right w:val="single" w:sz="4" w:space="0" w:color="auto"/>
            </w:tcBorders>
            <w:vAlign w:val="center"/>
            <w:hideMark/>
          </w:tcPr>
          <w:p w14:paraId="73D8A299"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- 7,794,785</w:t>
            </w:r>
          </w:p>
        </w:tc>
        <w:tc>
          <w:tcPr>
            <w:tcW w:w="795" w:type="dxa"/>
            <w:gridSpan w:val="2"/>
            <w:tcBorders>
              <w:top w:val="nil"/>
              <w:left w:val="single" w:sz="4" w:space="0" w:color="auto"/>
              <w:bottom w:val="nil"/>
              <w:right w:val="nil"/>
            </w:tcBorders>
            <w:vAlign w:val="center"/>
            <w:hideMark/>
          </w:tcPr>
          <w:p w14:paraId="58E2C277"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- 21.07</w:t>
            </w:r>
          </w:p>
        </w:tc>
      </w:tr>
      <w:tr w:rsidR="00593F69" w14:paraId="45ED9E57" w14:textId="77777777" w:rsidTr="00A527D7">
        <w:tblPrEx>
          <w:tblLook w:val="04A0" w:firstRow="1" w:lastRow="0" w:firstColumn="1" w:lastColumn="0" w:noHBand="0" w:noVBand="1"/>
        </w:tblPrEx>
        <w:trPr>
          <w:gridAfter w:val="1"/>
          <w:wAfter w:w="13" w:type="dxa"/>
          <w:trHeight w:val="454"/>
          <w:jc w:val="center"/>
        </w:trPr>
        <w:tc>
          <w:tcPr>
            <w:tcW w:w="2428" w:type="dxa"/>
            <w:tcBorders>
              <w:top w:val="nil"/>
              <w:left w:val="nil"/>
              <w:bottom w:val="nil"/>
              <w:right w:val="single" w:sz="4" w:space="0" w:color="auto"/>
            </w:tcBorders>
            <w:vAlign w:val="center"/>
            <w:hideMark/>
          </w:tcPr>
          <w:p w14:paraId="73D27073" w14:textId="77777777" w:rsidR="00593F69" w:rsidRDefault="00593F69">
            <w:pPr>
              <w:rPr>
                <w:rFonts w:ascii="標楷體" w:eastAsia="標楷體" w:hAnsi="標楷體"/>
                <w:kern w:val="0"/>
                <w:sz w:val="20"/>
                <w:szCs w:val="20"/>
              </w:rPr>
            </w:pPr>
            <w:r>
              <w:rPr>
                <w:rFonts w:ascii="標楷體" w:eastAsia="標楷體" w:hAnsi="標楷體" w:hint="eastAsia"/>
                <w:b/>
                <w:kern w:val="0"/>
                <w:sz w:val="20"/>
              </w:rPr>
              <w:t>分配之部</w:t>
            </w:r>
          </w:p>
        </w:tc>
        <w:tc>
          <w:tcPr>
            <w:tcW w:w="1362" w:type="dxa"/>
            <w:gridSpan w:val="2"/>
            <w:tcBorders>
              <w:top w:val="nil"/>
              <w:left w:val="single" w:sz="4" w:space="0" w:color="auto"/>
              <w:bottom w:val="nil"/>
              <w:right w:val="single" w:sz="4" w:space="0" w:color="auto"/>
            </w:tcBorders>
            <w:vAlign w:val="center"/>
            <w:hideMark/>
          </w:tcPr>
          <w:p w14:paraId="6B30EC21"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36,989,000</w:t>
            </w:r>
          </w:p>
        </w:tc>
        <w:tc>
          <w:tcPr>
            <w:tcW w:w="1362" w:type="dxa"/>
            <w:gridSpan w:val="2"/>
            <w:tcBorders>
              <w:top w:val="nil"/>
              <w:left w:val="single" w:sz="4" w:space="0" w:color="auto"/>
              <w:bottom w:val="nil"/>
              <w:right w:val="single" w:sz="4" w:space="0" w:color="auto"/>
            </w:tcBorders>
            <w:vAlign w:val="center"/>
            <w:hideMark/>
          </w:tcPr>
          <w:p w14:paraId="4EDF8DAC"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29,194,215</w:t>
            </w:r>
          </w:p>
        </w:tc>
        <w:tc>
          <w:tcPr>
            <w:tcW w:w="1305" w:type="dxa"/>
            <w:gridSpan w:val="4"/>
            <w:tcBorders>
              <w:top w:val="nil"/>
              <w:left w:val="single" w:sz="4" w:space="0" w:color="auto"/>
              <w:bottom w:val="nil"/>
              <w:right w:val="single" w:sz="4" w:space="0" w:color="auto"/>
            </w:tcBorders>
            <w:vAlign w:val="center"/>
            <w:hideMark/>
          </w:tcPr>
          <w:p w14:paraId="714AD7AC"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w:t>
            </w:r>
          </w:p>
        </w:tc>
        <w:tc>
          <w:tcPr>
            <w:tcW w:w="1305" w:type="dxa"/>
            <w:gridSpan w:val="2"/>
            <w:tcBorders>
              <w:top w:val="nil"/>
              <w:left w:val="single" w:sz="4" w:space="0" w:color="auto"/>
              <w:bottom w:val="nil"/>
              <w:right w:val="single" w:sz="4" w:space="0" w:color="auto"/>
            </w:tcBorders>
            <w:vAlign w:val="center"/>
            <w:hideMark/>
          </w:tcPr>
          <w:p w14:paraId="5F40D9AB"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29,194,215</w:t>
            </w:r>
          </w:p>
        </w:tc>
        <w:tc>
          <w:tcPr>
            <w:tcW w:w="1418" w:type="dxa"/>
            <w:gridSpan w:val="3"/>
            <w:tcBorders>
              <w:top w:val="nil"/>
              <w:left w:val="single" w:sz="4" w:space="0" w:color="auto"/>
              <w:bottom w:val="nil"/>
              <w:right w:val="single" w:sz="4" w:space="0" w:color="auto"/>
            </w:tcBorders>
            <w:vAlign w:val="center"/>
            <w:hideMark/>
          </w:tcPr>
          <w:p w14:paraId="55EB5C72"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- 7,794,785</w:t>
            </w:r>
          </w:p>
        </w:tc>
        <w:tc>
          <w:tcPr>
            <w:tcW w:w="795" w:type="dxa"/>
            <w:gridSpan w:val="2"/>
            <w:tcBorders>
              <w:top w:val="nil"/>
              <w:left w:val="single" w:sz="4" w:space="0" w:color="auto"/>
              <w:bottom w:val="nil"/>
              <w:right w:val="nil"/>
            </w:tcBorders>
            <w:vAlign w:val="center"/>
            <w:hideMark/>
          </w:tcPr>
          <w:p w14:paraId="41466DC3"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- 21.07</w:t>
            </w:r>
          </w:p>
        </w:tc>
      </w:tr>
      <w:tr w:rsidR="00593F69" w14:paraId="4244C4D7" w14:textId="77777777" w:rsidTr="00A527D7">
        <w:tblPrEx>
          <w:tblLook w:val="04A0" w:firstRow="1" w:lastRow="0" w:firstColumn="1" w:lastColumn="0" w:noHBand="0" w:noVBand="1"/>
        </w:tblPrEx>
        <w:trPr>
          <w:gridAfter w:val="1"/>
          <w:wAfter w:w="13" w:type="dxa"/>
          <w:trHeight w:val="454"/>
          <w:jc w:val="center"/>
        </w:trPr>
        <w:tc>
          <w:tcPr>
            <w:tcW w:w="2428" w:type="dxa"/>
            <w:tcBorders>
              <w:top w:val="nil"/>
              <w:left w:val="nil"/>
              <w:bottom w:val="nil"/>
              <w:right w:val="single" w:sz="4" w:space="0" w:color="auto"/>
            </w:tcBorders>
            <w:vAlign w:val="center"/>
            <w:hideMark/>
          </w:tcPr>
          <w:p w14:paraId="47E05AE7" w14:textId="77777777" w:rsidR="00593F69" w:rsidRDefault="00593F69">
            <w:pPr>
              <w:ind w:leftChars="100" w:left="240"/>
              <w:rPr>
                <w:rFonts w:ascii="標楷體" w:eastAsia="標楷體" w:hAnsi="標楷體"/>
                <w:kern w:val="0"/>
                <w:sz w:val="20"/>
                <w:szCs w:val="20"/>
              </w:rPr>
            </w:pPr>
            <w:r>
              <w:rPr>
                <w:rFonts w:ascii="標楷體" w:eastAsia="標楷體" w:hAnsi="標楷體" w:hint="eastAsia"/>
                <w:kern w:val="0"/>
                <w:sz w:val="20"/>
              </w:rPr>
              <w:t>填補累積短絀</w:t>
            </w:r>
          </w:p>
        </w:tc>
        <w:tc>
          <w:tcPr>
            <w:tcW w:w="1362" w:type="dxa"/>
            <w:gridSpan w:val="2"/>
            <w:tcBorders>
              <w:top w:val="nil"/>
              <w:left w:val="single" w:sz="4" w:space="0" w:color="auto"/>
              <w:bottom w:val="nil"/>
              <w:right w:val="single" w:sz="4" w:space="0" w:color="auto"/>
            </w:tcBorders>
            <w:vAlign w:val="center"/>
            <w:hideMark/>
          </w:tcPr>
          <w:p w14:paraId="050C2DF5"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36,989,000</w:t>
            </w:r>
          </w:p>
        </w:tc>
        <w:tc>
          <w:tcPr>
            <w:tcW w:w="1362" w:type="dxa"/>
            <w:gridSpan w:val="2"/>
            <w:tcBorders>
              <w:top w:val="nil"/>
              <w:left w:val="single" w:sz="4" w:space="0" w:color="auto"/>
              <w:bottom w:val="nil"/>
              <w:right w:val="single" w:sz="4" w:space="0" w:color="auto"/>
            </w:tcBorders>
            <w:vAlign w:val="center"/>
            <w:hideMark/>
          </w:tcPr>
          <w:p w14:paraId="3F4BC1E8"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29,194,215</w:t>
            </w:r>
          </w:p>
        </w:tc>
        <w:tc>
          <w:tcPr>
            <w:tcW w:w="1305" w:type="dxa"/>
            <w:gridSpan w:val="4"/>
            <w:tcBorders>
              <w:top w:val="nil"/>
              <w:left w:val="single" w:sz="4" w:space="0" w:color="auto"/>
              <w:bottom w:val="nil"/>
              <w:right w:val="single" w:sz="4" w:space="0" w:color="auto"/>
            </w:tcBorders>
            <w:vAlign w:val="center"/>
            <w:hideMark/>
          </w:tcPr>
          <w:p w14:paraId="585ABA12"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w:t>
            </w:r>
          </w:p>
        </w:tc>
        <w:tc>
          <w:tcPr>
            <w:tcW w:w="1305" w:type="dxa"/>
            <w:gridSpan w:val="2"/>
            <w:tcBorders>
              <w:top w:val="nil"/>
              <w:left w:val="single" w:sz="4" w:space="0" w:color="auto"/>
              <w:bottom w:val="nil"/>
              <w:right w:val="single" w:sz="4" w:space="0" w:color="auto"/>
            </w:tcBorders>
            <w:vAlign w:val="center"/>
            <w:hideMark/>
          </w:tcPr>
          <w:p w14:paraId="2BA127BF"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29,194,215</w:t>
            </w:r>
          </w:p>
        </w:tc>
        <w:tc>
          <w:tcPr>
            <w:tcW w:w="1418" w:type="dxa"/>
            <w:gridSpan w:val="3"/>
            <w:tcBorders>
              <w:top w:val="nil"/>
              <w:left w:val="single" w:sz="4" w:space="0" w:color="auto"/>
              <w:bottom w:val="nil"/>
              <w:right w:val="single" w:sz="4" w:space="0" w:color="auto"/>
            </w:tcBorders>
            <w:vAlign w:val="center"/>
            <w:hideMark/>
          </w:tcPr>
          <w:p w14:paraId="607E90BE"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- 7,794,785</w:t>
            </w:r>
          </w:p>
        </w:tc>
        <w:tc>
          <w:tcPr>
            <w:tcW w:w="795" w:type="dxa"/>
            <w:gridSpan w:val="2"/>
            <w:tcBorders>
              <w:top w:val="nil"/>
              <w:left w:val="single" w:sz="4" w:space="0" w:color="auto"/>
              <w:bottom w:val="nil"/>
              <w:right w:val="nil"/>
            </w:tcBorders>
            <w:vAlign w:val="center"/>
            <w:hideMark/>
          </w:tcPr>
          <w:p w14:paraId="7283B85D"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- 21.07</w:t>
            </w:r>
          </w:p>
        </w:tc>
      </w:tr>
      <w:tr w:rsidR="00593F69" w14:paraId="20699C5C" w14:textId="77777777" w:rsidTr="00A527D7">
        <w:tblPrEx>
          <w:tblLook w:val="04A0" w:firstRow="1" w:lastRow="0" w:firstColumn="1" w:lastColumn="0" w:noHBand="0" w:noVBand="1"/>
        </w:tblPrEx>
        <w:trPr>
          <w:gridAfter w:val="1"/>
          <w:wAfter w:w="13" w:type="dxa"/>
          <w:trHeight w:val="454"/>
          <w:jc w:val="center"/>
        </w:trPr>
        <w:tc>
          <w:tcPr>
            <w:tcW w:w="2428" w:type="dxa"/>
            <w:tcBorders>
              <w:top w:val="nil"/>
              <w:left w:val="nil"/>
              <w:bottom w:val="nil"/>
              <w:right w:val="single" w:sz="4" w:space="0" w:color="auto"/>
            </w:tcBorders>
            <w:vAlign w:val="center"/>
            <w:hideMark/>
          </w:tcPr>
          <w:p w14:paraId="63404C16" w14:textId="77777777" w:rsidR="00593F69" w:rsidRDefault="00593F69">
            <w:pPr>
              <w:rPr>
                <w:rFonts w:ascii="標楷體" w:eastAsia="標楷體" w:hAnsi="標楷體"/>
                <w:kern w:val="0"/>
                <w:sz w:val="20"/>
                <w:szCs w:val="20"/>
              </w:rPr>
            </w:pPr>
            <w:r>
              <w:rPr>
                <w:rFonts w:ascii="標楷體" w:eastAsia="標楷體" w:hAnsi="標楷體" w:hint="eastAsia"/>
                <w:b/>
                <w:kern w:val="0"/>
                <w:sz w:val="20"/>
              </w:rPr>
              <w:t>短絀之部</w:t>
            </w:r>
          </w:p>
        </w:tc>
        <w:tc>
          <w:tcPr>
            <w:tcW w:w="1362" w:type="dxa"/>
            <w:gridSpan w:val="2"/>
            <w:tcBorders>
              <w:top w:val="nil"/>
              <w:left w:val="single" w:sz="4" w:space="0" w:color="auto"/>
              <w:bottom w:val="nil"/>
              <w:right w:val="single" w:sz="4" w:space="0" w:color="auto"/>
            </w:tcBorders>
            <w:vAlign w:val="center"/>
            <w:hideMark/>
          </w:tcPr>
          <w:p w14:paraId="34B3DBFB"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106,374,000</w:t>
            </w:r>
          </w:p>
        </w:tc>
        <w:tc>
          <w:tcPr>
            <w:tcW w:w="1362" w:type="dxa"/>
            <w:gridSpan w:val="2"/>
            <w:tcBorders>
              <w:top w:val="nil"/>
              <w:left w:val="single" w:sz="4" w:space="0" w:color="auto"/>
              <w:bottom w:val="nil"/>
              <w:right w:val="single" w:sz="4" w:space="0" w:color="auto"/>
            </w:tcBorders>
            <w:vAlign w:val="center"/>
            <w:hideMark/>
          </w:tcPr>
          <w:p w14:paraId="730B0CEA"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108,855,158</w:t>
            </w:r>
          </w:p>
        </w:tc>
        <w:tc>
          <w:tcPr>
            <w:tcW w:w="1305" w:type="dxa"/>
            <w:gridSpan w:val="4"/>
            <w:tcBorders>
              <w:top w:val="nil"/>
              <w:left w:val="single" w:sz="4" w:space="0" w:color="auto"/>
              <w:bottom w:val="nil"/>
              <w:right w:val="single" w:sz="4" w:space="0" w:color="auto"/>
            </w:tcBorders>
            <w:vAlign w:val="center"/>
            <w:hideMark/>
          </w:tcPr>
          <w:p w14:paraId="09FB59F5"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w:t>
            </w:r>
          </w:p>
        </w:tc>
        <w:tc>
          <w:tcPr>
            <w:tcW w:w="1305" w:type="dxa"/>
            <w:gridSpan w:val="2"/>
            <w:tcBorders>
              <w:top w:val="nil"/>
              <w:left w:val="single" w:sz="4" w:space="0" w:color="auto"/>
              <w:bottom w:val="nil"/>
              <w:right w:val="single" w:sz="4" w:space="0" w:color="auto"/>
            </w:tcBorders>
            <w:vAlign w:val="center"/>
            <w:hideMark/>
          </w:tcPr>
          <w:p w14:paraId="0AB6C3AE"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108,855,158</w:t>
            </w:r>
          </w:p>
        </w:tc>
        <w:tc>
          <w:tcPr>
            <w:tcW w:w="1418" w:type="dxa"/>
            <w:gridSpan w:val="3"/>
            <w:tcBorders>
              <w:top w:val="nil"/>
              <w:left w:val="single" w:sz="4" w:space="0" w:color="auto"/>
              <w:bottom w:val="nil"/>
              <w:right w:val="single" w:sz="4" w:space="0" w:color="auto"/>
            </w:tcBorders>
            <w:vAlign w:val="center"/>
            <w:hideMark/>
          </w:tcPr>
          <w:p w14:paraId="207D9C1E"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2,481,158</w:t>
            </w:r>
          </w:p>
        </w:tc>
        <w:tc>
          <w:tcPr>
            <w:tcW w:w="795" w:type="dxa"/>
            <w:gridSpan w:val="2"/>
            <w:tcBorders>
              <w:top w:val="nil"/>
              <w:left w:val="single" w:sz="4" w:space="0" w:color="auto"/>
              <w:bottom w:val="nil"/>
              <w:right w:val="nil"/>
            </w:tcBorders>
            <w:vAlign w:val="center"/>
            <w:hideMark/>
          </w:tcPr>
          <w:p w14:paraId="0DDADD54"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2.33</w:t>
            </w:r>
          </w:p>
        </w:tc>
      </w:tr>
      <w:tr w:rsidR="00593F69" w14:paraId="146724F0" w14:textId="77777777" w:rsidTr="00A527D7">
        <w:tblPrEx>
          <w:tblLook w:val="04A0" w:firstRow="1" w:lastRow="0" w:firstColumn="1" w:lastColumn="0" w:noHBand="0" w:noVBand="1"/>
        </w:tblPrEx>
        <w:trPr>
          <w:gridAfter w:val="1"/>
          <w:wAfter w:w="13" w:type="dxa"/>
          <w:trHeight w:val="454"/>
          <w:jc w:val="center"/>
        </w:trPr>
        <w:tc>
          <w:tcPr>
            <w:tcW w:w="2428" w:type="dxa"/>
            <w:tcBorders>
              <w:top w:val="nil"/>
              <w:left w:val="nil"/>
              <w:bottom w:val="nil"/>
              <w:right w:val="single" w:sz="4" w:space="0" w:color="auto"/>
            </w:tcBorders>
            <w:vAlign w:val="center"/>
            <w:hideMark/>
          </w:tcPr>
          <w:p w14:paraId="0EA03BC8" w14:textId="77777777" w:rsidR="00593F69" w:rsidRDefault="00593F69">
            <w:pPr>
              <w:ind w:leftChars="100" w:left="240"/>
              <w:rPr>
                <w:rFonts w:ascii="標楷體" w:eastAsia="標楷體" w:hAnsi="標楷體"/>
                <w:kern w:val="0"/>
                <w:sz w:val="20"/>
                <w:szCs w:val="20"/>
              </w:rPr>
            </w:pPr>
            <w:r>
              <w:rPr>
                <w:rFonts w:ascii="標楷體" w:eastAsia="標楷體" w:hAnsi="標楷體" w:hint="eastAsia"/>
                <w:kern w:val="0"/>
                <w:sz w:val="20"/>
              </w:rPr>
              <w:t>前期待填補之短絀</w:t>
            </w:r>
          </w:p>
        </w:tc>
        <w:tc>
          <w:tcPr>
            <w:tcW w:w="1362" w:type="dxa"/>
            <w:gridSpan w:val="2"/>
            <w:tcBorders>
              <w:top w:val="nil"/>
              <w:left w:val="single" w:sz="4" w:space="0" w:color="auto"/>
              <w:bottom w:val="nil"/>
              <w:right w:val="single" w:sz="4" w:space="0" w:color="auto"/>
            </w:tcBorders>
            <w:vAlign w:val="center"/>
            <w:hideMark/>
          </w:tcPr>
          <w:p w14:paraId="342230A3"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106,374,000</w:t>
            </w:r>
          </w:p>
        </w:tc>
        <w:tc>
          <w:tcPr>
            <w:tcW w:w="1362" w:type="dxa"/>
            <w:gridSpan w:val="2"/>
            <w:tcBorders>
              <w:top w:val="nil"/>
              <w:left w:val="single" w:sz="4" w:space="0" w:color="auto"/>
              <w:bottom w:val="nil"/>
              <w:right w:val="single" w:sz="4" w:space="0" w:color="auto"/>
            </w:tcBorders>
            <w:vAlign w:val="center"/>
            <w:hideMark/>
          </w:tcPr>
          <w:p w14:paraId="1EB0B3E9"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108,855,158</w:t>
            </w:r>
          </w:p>
        </w:tc>
        <w:tc>
          <w:tcPr>
            <w:tcW w:w="1305" w:type="dxa"/>
            <w:gridSpan w:val="4"/>
            <w:tcBorders>
              <w:top w:val="nil"/>
              <w:left w:val="single" w:sz="4" w:space="0" w:color="auto"/>
              <w:bottom w:val="nil"/>
              <w:right w:val="single" w:sz="4" w:space="0" w:color="auto"/>
            </w:tcBorders>
            <w:vAlign w:val="center"/>
            <w:hideMark/>
          </w:tcPr>
          <w:p w14:paraId="7BF2AB30"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w:t>
            </w:r>
          </w:p>
        </w:tc>
        <w:tc>
          <w:tcPr>
            <w:tcW w:w="1305" w:type="dxa"/>
            <w:gridSpan w:val="2"/>
            <w:tcBorders>
              <w:top w:val="nil"/>
              <w:left w:val="single" w:sz="4" w:space="0" w:color="auto"/>
              <w:bottom w:val="nil"/>
              <w:right w:val="single" w:sz="4" w:space="0" w:color="auto"/>
            </w:tcBorders>
            <w:vAlign w:val="center"/>
            <w:hideMark/>
          </w:tcPr>
          <w:p w14:paraId="279E3D76"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108,855,158</w:t>
            </w:r>
          </w:p>
        </w:tc>
        <w:tc>
          <w:tcPr>
            <w:tcW w:w="1418" w:type="dxa"/>
            <w:gridSpan w:val="3"/>
            <w:tcBorders>
              <w:top w:val="nil"/>
              <w:left w:val="single" w:sz="4" w:space="0" w:color="auto"/>
              <w:bottom w:val="nil"/>
              <w:right w:val="single" w:sz="4" w:space="0" w:color="auto"/>
            </w:tcBorders>
            <w:vAlign w:val="center"/>
            <w:hideMark/>
          </w:tcPr>
          <w:p w14:paraId="7CA8966E"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2,481,158</w:t>
            </w:r>
          </w:p>
        </w:tc>
        <w:tc>
          <w:tcPr>
            <w:tcW w:w="795" w:type="dxa"/>
            <w:gridSpan w:val="2"/>
            <w:tcBorders>
              <w:top w:val="nil"/>
              <w:left w:val="single" w:sz="4" w:space="0" w:color="auto"/>
              <w:bottom w:val="nil"/>
              <w:right w:val="nil"/>
            </w:tcBorders>
            <w:vAlign w:val="center"/>
            <w:hideMark/>
          </w:tcPr>
          <w:p w14:paraId="6A9FED80"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2.33</w:t>
            </w:r>
          </w:p>
        </w:tc>
      </w:tr>
      <w:tr w:rsidR="00593F69" w14:paraId="7BFE8AA2" w14:textId="77777777" w:rsidTr="00A527D7">
        <w:tblPrEx>
          <w:tblLook w:val="04A0" w:firstRow="1" w:lastRow="0" w:firstColumn="1" w:lastColumn="0" w:noHBand="0" w:noVBand="1"/>
        </w:tblPrEx>
        <w:trPr>
          <w:gridAfter w:val="1"/>
          <w:wAfter w:w="13" w:type="dxa"/>
          <w:trHeight w:val="454"/>
          <w:jc w:val="center"/>
        </w:trPr>
        <w:tc>
          <w:tcPr>
            <w:tcW w:w="2428" w:type="dxa"/>
            <w:tcBorders>
              <w:top w:val="nil"/>
              <w:left w:val="nil"/>
              <w:bottom w:val="nil"/>
              <w:right w:val="single" w:sz="4" w:space="0" w:color="auto"/>
            </w:tcBorders>
            <w:vAlign w:val="center"/>
            <w:hideMark/>
          </w:tcPr>
          <w:p w14:paraId="5400D212" w14:textId="77777777" w:rsidR="00593F69" w:rsidRDefault="00593F69">
            <w:pPr>
              <w:rPr>
                <w:rFonts w:ascii="標楷體" w:eastAsia="標楷體" w:hAnsi="標楷體"/>
                <w:kern w:val="0"/>
                <w:sz w:val="20"/>
                <w:szCs w:val="20"/>
              </w:rPr>
            </w:pPr>
            <w:r>
              <w:rPr>
                <w:rFonts w:ascii="標楷體" w:eastAsia="標楷體" w:hAnsi="標楷體" w:hint="eastAsia"/>
                <w:b/>
                <w:kern w:val="0"/>
                <w:sz w:val="20"/>
              </w:rPr>
              <w:t>填補之部</w:t>
            </w:r>
          </w:p>
        </w:tc>
        <w:tc>
          <w:tcPr>
            <w:tcW w:w="1362" w:type="dxa"/>
            <w:gridSpan w:val="2"/>
            <w:tcBorders>
              <w:top w:val="nil"/>
              <w:left w:val="single" w:sz="4" w:space="0" w:color="auto"/>
              <w:bottom w:val="nil"/>
              <w:right w:val="single" w:sz="4" w:space="0" w:color="auto"/>
            </w:tcBorders>
            <w:vAlign w:val="center"/>
            <w:hideMark/>
          </w:tcPr>
          <w:p w14:paraId="3E87CFEF"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36,989,000</w:t>
            </w:r>
          </w:p>
        </w:tc>
        <w:tc>
          <w:tcPr>
            <w:tcW w:w="1362" w:type="dxa"/>
            <w:gridSpan w:val="2"/>
            <w:tcBorders>
              <w:top w:val="nil"/>
              <w:left w:val="single" w:sz="4" w:space="0" w:color="auto"/>
              <w:bottom w:val="nil"/>
              <w:right w:val="single" w:sz="4" w:space="0" w:color="auto"/>
            </w:tcBorders>
            <w:vAlign w:val="center"/>
            <w:hideMark/>
          </w:tcPr>
          <w:p w14:paraId="7B40E407"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29,194,215</w:t>
            </w:r>
          </w:p>
        </w:tc>
        <w:tc>
          <w:tcPr>
            <w:tcW w:w="1305" w:type="dxa"/>
            <w:gridSpan w:val="4"/>
            <w:tcBorders>
              <w:top w:val="nil"/>
              <w:left w:val="single" w:sz="4" w:space="0" w:color="auto"/>
              <w:bottom w:val="nil"/>
              <w:right w:val="single" w:sz="4" w:space="0" w:color="auto"/>
            </w:tcBorders>
            <w:vAlign w:val="center"/>
            <w:hideMark/>
          </w:tcPr>
          <w:p w14:paraId="0378E971"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w:t>
            </w:r>
          </w:p>
        </w:tc>
        <w:tc>
          <w:tcPr>
            <w:tcW w:w="1305" w:type="dxa"/>
            <w:gridSpan w:val="2"/>
            <w:tcBorders>
              <w:top w:val="nil"/>
              <w:left w:val="single" w:sz="4" w:space="0" w:color="auto"/>
              <w:bottom w:val="nil"/>
              <w:right w:val="single" w:sz="4" w:space="0" w:color="auto"/>
            </w:tcBorders>
            <w:vAlign w:val="center"/>
            <w:hideMark/>
          </w:tcPr>
          <w:p w14:paraId="50A04222"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29,194,215</w:t>
            </w:r>
          </w:p>
        </w:tc>
        <w:tc>
          <w:tcPr>
            <w:tcW w:w="1418" w:type="dxa"/>
            <w:gridSpan w:val="3"/>
            <w:tcBorders>
              <w:top w:val="nil"/>
              <w:left w:val="single" w:sz="4" w:space="0" w:color="auto"/>
              <w:bottom w:val="nil"/>
              <w:right w:val="single" w:sz="4" w:space="0" w:color="auto"/>
            </w:tcBorders>
            <w:vAlign w:val="center"/>
            <w:hideMark/>
          </w:tcPr>
          <w:p w14:paraId="2F15E107"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- 7,794,785</w:t>
            </w:r>
          </w:p>
        </w:tc>
        <w:tc>
          <w:tcPr>
            <w:tcW w:w="795" w:type="dxa"/>
            <w:gridSpan w:val="2"/>
            <w:tcBorders>
              <w:top w:val="nil"/>
              <w:left w:val="single" w:sz="4" w:space="0" w:color="auto"/>
              <w:bottom w:val="nil"/>
              <w:right w:val="nil"/>
            </w:tcBorders>
            <w:vAlign w:val="center"/>
            <w:hideMark/>
          </w:tcPr>
          <w:p w14:paraId="756698BD"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- 21.07</w:t>
            </w:r>
          </w:p>
        </w:tc>
      </w:tr>
      <w:tr w:rsidR="00593F69" w14:paraId="3283E328" w14:textId="77777777" w:rsidTr="00A527D7">
        <w:tblPrEx>
          <w:tblLook w:val="04A0" w:firstRow="1" w:lastRow="0" w:firstColumn="1" w:lastColumn="0" w:noHBand="0" w:noVBand="1"/>
        </w:tblPrEx>
        <w:trPr>
          <w:gridAfter w:val="1"/>
          <w:wAfter w:w="13" w:type="dxa"/>
          <w:trHeight w:val="454"/>
          <w:jc w:val="center"/>
        </w:trPr>
        <w:tc>
          <w:tcPr>
            <w:tcW w:w="2428" w:type="dxa"/>
            <w:tcBorders>
              <w:top w:val="nil"/>
              <w:left w:val="nil"/>
              <w:bottom w:val="nil"/>
              <w:right w:val="single" w:sz="4" w:space="0" w:color="auto"/>
            </w:tcBorders>
            <w:vAlign w:val="center"/>
            <w:hideMark/>
          </w:tcPr>
          <w:p w14:paraId="6F197258" w14:textId="77777777" w:rsidR="00593F69" w:rsidRDefault="00593F69">
            <w:pPr>
              <w:ind w:leftChars="100" w:left="240"/>
              <w:rPr>
                <w:rFonts w:ascii="標楷體" w:eastAsia="標楷體" w:hAnsi="標楷體"/>
                <w:kern w:val="0"/>
                <w:sz w:val="20"/>
                <w:szCs w:val="20"/>
              </w:rPr>
            </w:pPr>
            <w:r>
              <w:rPr>
                <w:rFonts w:ascii="標楷體" w:eastAsia="標楷體" w:hAnsi="標楷體" w:hint="eastAsia"/>
                <w:kern w:val="0"/>
                <w:sz w:val="20"/>
              </w:rPr>
              <w:t>撥用賸餘</w:t>
            </w:r>
          </w:p>
        </w:tc>
        <w:tc>
          <w:tcPr>
            <w:tcW w:w="1362" w:type="dxa"/>
            <w:gridSpan w:val="2"/>
            <w:tcBorders>
              <w:top w:val="nil"/>
              <w:left w:val="single" w:sz="4" w:space="0" w:color="auto"/>
              <w:bottom w:val="nil"/>
              <w:right w:val="single" w:sz="4" w:space="0" w:color="auto"/>
            </w:tcBorders>
            <w:vAlign w:val="center"/>
            <w:hideMark/>
          </w:tcPr>
          <w:p w14:paraId="3E447FCC"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36,989,000</w:t>
            </w:r>
          </w:p>
        </w:tc>
        <w:tc>
          <w:tcPr>
            <w:tcW w:w="1362" w:type="dxa"/>
            <w:gridSpan w:val="2"/>
            <w:tcBorders>
              <w:top w:val="nil"/>
              <w:left w:val="single" w:sz="4" w:space="0" w:color="auto"/>
              <w:bottom w:val="nil"/>
              <w:right w:val="single" w:sz="4" w:space="0" w:color="auto"/>
            </w:tcBorders>
            <w:vAlign w:val="center"/>
            <w:hideMark/>
          </w:tcPr>
          <w:p w14:paraId="64E78940"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29,194,215</w:t>
            </w:r>
          </w:p>
        </w:tc>
        <w:tc>
          <w:tcPr>
            <w:tcW w:w="1305" w:type="dxa"/>
            <w:gridSpan w:val="4"/>
            <w:tcBorders>
              <w:top w:val="nil"/>
              <w:left w:val="single" w:sz="4" w:space="0" w:color="auto"/>
              <w:bottom w:val="nil"/>
              <w:right w:val="single" w:sz="4" w:space="0" w:color="auto"/>
            </w:tcBorders>
            <w:vAlign w:val="center"/>
            <w:hideMark/>
          </w:tcPr>
          <w:p w14:paraId="21895BC8"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w:t>
            </w:r>
          </w:p>
        </w:tc>
        <w:tc>
          <w:tcPr>
            <w:tcW w:w="1305" w:type="dxa"/>
            <w:gridSpan w:val="2"/>
            <w:tcBorders>
              <w:top w:val="nil"/>
              <w:left w:val="single" w:sz="4" w:space="0" w:color="auto"/>
              <w:bottom w:val="nil"/>
              <w:right w:val="single" w:sz="4" w:space="0" w:color="auto"/>
            </w:tcBorders>
            <w:vAlign w:val="center"/>
            <w:hideMark/>
          </w:tcPr>
          <w:p w14:paraId="2D92C0FA"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29,194,215</w:t>
            </w:r>
          </w:p>
        </w:tc>
        <w:tc>
          <w:tcPr>
            <w:tcW w:w="1418" w:type="dxa"/>
            <w:gridSpan w:val="3"/>
            <w:tcBorders>
              <w:top w:val="nil"/>
              <w:left w:val="single" w:sz="4" w:space="0" w:color="auto"/>
              <w:bottom w:val="nil"/>
              <w:right w:val="single" w:sz="4" w:space="0" w:color="auto"/>
            </w:tcBorders>
            <w:vAlign w:val="center"/>
            <w:hideMark/>
          </w:tcPr>
          <w:p w14:paraId="72020EEF"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- 7,794,785</w:t>
            </w:r>
          </w:p>
        </w:tc>
        <w:tc>
          <w:tcPr>
            <w:tcW w:w="795" w:type="dxa"/>
            <w:gridSpan w:val="2"/>
            <w:tcBorders>
              <w:top w:val="nil"/>
              <w:left w:val="single" w:sz="4" w:space="0" w:color="auto"/>
              <w:bottom w:val="nil"/>
              <w:right w:val="nil"/>
            </w:tcBorders>
            <w:vAlign w:val="center"/>
            <w:hideMark/>
          </w:tcPr>
          <w:p w14:paraId="5403D80A" w14:textId="77777777" w:rsidR="00593F69" w:rsidRDefault="00593F69">
            <w:pPr>
              <w:jc w:val="right"/>
              <w:rPr>
                <w:rFonts w:ascii="細明體" w:eastAsia="細明體" w:hAnsi="細明體"/>
                <w:sz w:val="18"/>
                <w:szCs w:val="18"/>
              </w:rPr>
            </w:pPr>
            <w:r>
              <w:rPr>
                <w:rFonts w:ascii="細明體" w:eastAsia="細明體" w:hAnsi="細明體" w:hint="eastAsia"/>
                <w:sz w:val="18"/>
                <w:szCs w:val="18"/>
              </w:rPr>
              <w:t>- 21.07</w:t>
            </w:r>
          </w:p>
        </w:tc>
      </w:tr>
      <w:tr w:rsidR="00593F69" w14:paraId="5B6471CF" w14:textId="77777777" w:rsidTr="00A527D7">
        <w:tblPrEx>
          <w:tblLook w:val="04A0" w:firstRow="1" w:lastRow="0" w:firstColumn="1" w:lastColumn="0" w:noHBand="0" w:noVBand="1"/>
        </w:tblPrEx>
        <w:trPr>
          <w:gridAfter w:val="1"/>
          <w:wAfter w:w="13" w:type="dxa"/>
          <w:trHeight w:val="454"/>
          <w:jc w:val="center"/>
        </w:trPr>
        <w:tc>
          <w:tcPr>
            <w:tcW w:w="2428" w:type="dxa"/>
            <w:tcBorders>
              <w:top w:val="nil"/>
              <w:left w:val="nil"/>
              <w:bottom w:val="nil"/>
              <w:right w:val="single" w:sz="4" w:space="0" w:color="auto"/>
            </w:tcBorders>
            <w:vAlign w:val="center"/>
            <w:hideMark/>
          </w:tcPr>
          <w:p w14:paraId="08AE421D" w14:textId="77777777" w:rsidR="00593F69" w:rsidRDefault="00593F69">
            <w:pPr>
              <w:rPr>
                <w:rFonts w:ascii="標楷體" w:eastAsia="標楷體" w:hAnsi="標楷體"/>
                <w:kern w:val="0"/>
                <w:sz w:val="20"/>
                <w:szCs w:val="20"/>
              </w:rPr>
            </w:pPr>
            <w:r>
              <w:rPr>
                <w:rFonts w:ascii="標楷體" w:eastAsia="標楷體" w:hAnsi="標楷體" w:hint="eastAsia"/>
                <w:b/>
                <w:kern w:val="0"/>
                <w:sz w:val="20"/>
              </w:rPr>
              <w:t>待填補之短絀</w:t>
            </w:r>
          </w:p>
        </w:tc>
        <w:tc>
          <w:tcPr>
            <w:tcW w:w="1362" w:type="dxa"/>
            <w:gridSpan w:val="2"/>
            <w:tcBorders>
              <w:top w:val="nil"/>
              <w:left w:val="single" w:sz="4" w:space="0" w:color="auto"/>
              <w:bottom w:val="nil"/>
              <w:right w:val="single" w:sz="4" w:space="0" w:color="auto"/>
            </w:tcBorders>
            <w:vAlign w:val="center"/>
            <w:hideMark/>
          </w:tcPr>
          <w:p w14:paraId="202AF814"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69,385,000</w:t>
            </w:r>
          </w:p>
        </w:tc>
        <w:tc>
          <w:tcPr>
            <w:tcW w:w="1362" w:type="dxa"/>
            <w:gridSpan w:val="2"/>
            <w:tcBorders>
              <w:top w:val="nil"/>
              <w:left w:val="single" w:sz="4" w:space="0" w:color="auto"/>
              <w:bottom w:val="nil"/>
              <w:right w:val="single" w:sz="4" w:space="0" w:color="auto"/>
            </w:tcBorders>
            <w:vAlign w:val="center"/>
            <w:hideMark/>
          </w:tcPr>
          <w:p w14:paraId="2B7BCAD1"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79,660,943</w:t>
            </w:r>
          </w:p>
        </w:tc>
        <w:tc>
          <w:tcPr>
            <w:tcW w:w="1305" w:type="dxa"/>
            <w:gridSpan w:val="4"/>
            <w:tcBorders>
              <w:top w:val="nil"/>
              <w:left w:val="single" w:sz="4" w:space="0" w:color="auto"/>
              <w:bottom w:val="nil"/>
              <w:right w:val="single" w:sz="4" w:space="0" w:color="auto"/>
            </w:tcBorders>
            <w:vAlign w:val="center"/>
            <w:hideMark/>
          </w:tcPr>
          <w:p w14:paraId="47208C91"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w:t>
            </w:r>
          </w:p>
        </w:tc>
        <w:tc>
          <w:tcPr>
            <w:tcW w:w="1305" w:type="dxa"/>
            <w:gridSpan w:val="2"/>
            <w:tcBorders>
              <w:top w:val="nil"/>
              <w:left w:val="single" w:sz="4" w:space="0" w:color="auto"/>
              <w:bottom w:val="nil"/>
              <w:right w:val="single" w:sz="4" w:space="0" w:color="auto"/>
            </w:tcBorders>
            <w:vAlign w:val="center"/>
            <w:hideMark/>
          </w:tcPr>
          <w:p w14:paraId="46BD6BF2"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79,660,943</w:t>
            </w:r>
          </w:p>
        </w:tc>
        <w:tc>
          <w:tcPr>
            <w:tcW w:w="1418" w:type="dxa"/>
            <w:gridSpan w:val="3"/>
            <w:tcBorders>
              <w:top w:val="nil"/>
              <w:left w:val="single" w:sz="4" w:space="0" w:color="auto"/>
              <w:bottom w:val="nil"/>
              <w:right w:val="single" w:sz="4" w:space="0" w:color="auto"/>
            </w:tcBorders>
            <w:vAlign w:val="center"/>
            <w:hideMark/>
          </w:tcPr>
          <w:p w14:paraId="6BE2F183"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10,275,943</w:t>
            </w:r>
          </w:p>
        </w:tc>
        <w:tc>
          <w:tcPr>
            <w:tcW w:w="795" w:type="dxa"/>
            <w:gridSpan w:val="2"/>
            <w:tcBorders>
              <w:top w:val="nil"/>
              <w:left w:val="single" w:sz="4" w:space="0" w:color="auto"/>
              <w:bottom w:val="nil"/>
              <w:right w:val="nil"/>
            </w:tcBorders>
            <w:vAlign w:val="center"/>
            <w:hideMark/>
          </w:tcPr>
          <w:p w14:paraId="7C581D2E" w14:textId="77777777" w:rsidR="00593F69" w:rsidRDefault="00593F69">
            <w:pPr>
              <w:jc w:val="right"/>
              <w:rPr>
                <w:rFonts w:ascii="細明體" w:eastAsia="細明體" w:hAnsi="細明體"/>
                <w:sz w:val="18"/>
                <w:szCs w:val="18"/>
              </w:rPr>
            </w:pPr>
            <w:r>
              <w:rPr>
                <w:rFonts w:ascii="細明體" w:eastAsia="細明體" w:hAnsi="細明體" w:hint="eastAsia"/>
                <w:b/>
                <w:sz w:val="18"/>
                <w:szCs w:val="18"/>
              </w:rPr>
              <w:t>14.81</w:t>
            </w:r>
          </w:p>
        </w:tc>
      </w:tr>
      <w:tr w:rsidR="00593F69" w14:paraId="6F39AEFF" w14:textId="77777777" w:rsidTr="00FA5398">
        <w:tblPrEx>
          <w:tblLook w:val="04A0" w:firstRow="1" w:lastRow="0" w:firstColumn="1" w:lastColumn="0" w:noHBand="0" w:noVBand="1"/>
        </w:tblPrEx>
        <w:trPr>
          <w:gridAfter w:val="1"/>
          <w:wAfter w:w="13" w:type="dxa"/>
          <w:trHeight w:hRule="exact" w:val="8107"/>
          <w:jc w:val="center"/>
        </w:trPr>
        <w:tc>
          <w:tcPr>
            <w:tcW w:w="2428" w:type="dxa"/>
            <w:tcBorders>
              <w:top w:val="nil"/>
              <w:left w:val="nil"/>
              <w:bottom w:val="single" w:sz="8" w:space="0" w:color="auto"/>
              <w:right w:val="single" w:sz="4" w:space="0" w:color="auto"/>
            </w:tcBorders>
            <w:vAlign w:val="center"/>
          </w:tcPr>
          <w:p w14:paraId="376EF508" w14:textId="77777777" w:rsidR="00593F69" w:rsidRDefault="00593F69">
            <w:pPr>
              <w:rPr>
                <w:rFonts w:ascii="標楷體" w:eastAsia="標楷體" w:hAnsi="標楷體"/>
                <w:b/>
                <w:kern w:val="0"/>
                <w:sz w:val="20"/>
              </w:rPr>
            </w:pPr>
          </w:p>
        </w:tc>
        <w:tc>
          <w:tcPr>
            <w:tcW w:w="1362" w:type="dxa"/>
            <w:gridSpan w:val="2"/>
            <w:tcBorders>
              <w:top w:val="nil"/>
              <w:left w:val="single" w:sz="4" w:space="0" w:color="auto"/>
              <w:bottom w:val="single" w:sz="8" w:space="0" w:color="auto"/>
              <w:right w:val="single" w:sz="4" w:space="0" w:color="auto"/>
            </w:tcBorders>
            <w:vAlign w:val="center"/>
          </w:tcPr>
          <w:p w14:paraId="36BAFDC9" w14:textId="77777777" w:rsidR="00593F69" w:rsidRDefault="00593F69">
            <w:pPr>
              <w:jc w:val="right"/>
              <w:rPr>
                <w:rFonts w:ascii="細明體" w:eastAsia="細明體" w:hAnsi="細明體"/>
                <w:b/>
                <w:sz w:val="18"/>
                <w:szCs w:val="18"/>
              </w:rPr>
            </w:pPr>
          </w:p>
        </w:tc>
        <w:tc>
          <w:tcPr>
            <w:tcW w:w="1362" w:type="dxa"/>
            <w:gridSpan w:val="2"/>
            <w:tcBorders>
              <w:top w:val="nil"/>
              <w:left w:val="single" w:sz="4" w:space="0" w:color="auto"/>
              <w:bottom w:val="single" w:sz="8" w:space="0" w:color="auto"/>
              <w:right w:val="single" w:sz="4" w:space="0" w:color="auto"/>
            </w:tcBorders>
            <w:vAlign w:val="center"/>
          </w:tcPr>
          <w:p w14:paraId="3EA6E59B" w14:textId="77777777" w:rsidR="00593F69" w:rsidRDefault="00593F69">
            <w:pPr>
              <w:jc w:val="right"/>
              <w:rPr>
                <w:rFonts w:ascii="細明體" w:eastAsia="細明體" w:hAnsi="細明體"/>
                <w:b/>
                <w:sz w:val="18"/>
                <w:szCs w:val="18"/>
              </w:rPr>
            </w:pPr>
          </w:p>
        </w:tc>
        <w:tc>
          <w:tcPr>
            <w:tcW w:w="1305" w:type="dxa"/>
            <w:gridSpan w:val="4"/>
            <w:tcBorders>
              <w:top w:val="nil"/>
              <w:left w:val="single" w:sz="4" w:space="0" w:color="auto"/>
              <w:bottom w:val="single" w:sz="8" w:space="0" w:color="auto"/>
              <w:right w:val="single" w:sz="4" w:space="0" w:color="auto"/>
            </w:tcBorders>
            <w:vAlign w:val="center"/>
          </w:tcPr>
          <w:p w14:paraId="23C34021" w14:textId="77777777" w:rsidR="00593F69" w:rsidRDefault="00593F69">
            <w:pPr>
              <w:jc w:val="right"/>
              <w:rPr>
                <w:rFonts w:ascii="細明體" w:eastAsia="細明體" w:hAnsi="細明體"/>
                <w:b/>
                <w:sz w:val="18"/>
                <w:szCs w:val="18"/>
              </w:rPr>
            </w:pPr>
          </w:p>
        </w:tc>
        <w:tc>
          <w:tcPr>
            <w:tcW w:w="1305" w:type="dxa"/>
            <w:gridSpan w:val="2"/>
            <w:tcBorders>
              <w:top w:val="nil"/>
              <w:left w:val="single" w:sz="4" w:space="0" w:color="auto"/>
              <w:bottom w:val="single" w:sz="8" w:space="0" w:color="auto"/>
              <w:right w:val="single" w:sz="4" w:space="0" w:color="auto"/>
            </w:tcBorders>
            <w:vAlign w:val="center"/>
          </w:tcPr>
          <w:p w14:paraId="147FFD25" w14:textId="77777777" w:rsidR="00593F69" w:rsidRDefault="00593F69">
            <w:pPr>
              <w:jc w:val="right"/>
              <w:rPr>
                <w:rFonts w:ascii="細明體" w:eastAsia="細明體" w:hAnsi="細明體"/>
                <w:b/>
                <w:sz w:val="18"/>
                <w:szCs w:val="18"/>
              </w:rPr>
            </w:pPr>
          </w:p>
        </w:tc>
        <w:tc>
          <w:tcPr>
            <w:tcW w:w="1418" w:type="dxa"/>
            <w:gridSpan w:val="3"/>
            <w:tcBorders>
              <w:top w:val="nil"/>
              <w:left w:val="single" w:sz="4" w:space="0" w:color="auto"/>
              <w:bottom w:val="single" w:sz="8" w:space="0" w:color="auto"/>
              <w:right w:val="single" w:sz="4" w:space="0" w:color="auto"/>
            </w:tcBorders>
            <w:vAlign w:val="center"/>
          </w:tcPr>
          <w:p w14:paraId="0D1F2F0A" w14:textId="77777777" w:rsidR="00593F69" w:rsidRDefault="00593F69">
            <w:pPr>
              <w:jc w:val="right"/>
              <w:rPr>
                <w:rFonts w:ascii="細明體" w:eastAsia="細明體" w:hAnsi="細明體"/>
                <w:b/>
                <w:sz w:val="18"/>
                <w:szCs w:val="18"/>
              </w:rPr>
            </w:pPr>
          </w:p>
        </w:tc>
        <w:tc>
          <w:tcPr>
            <w:tcW w:w="795" w:type="dxa"/>
            <w:gridSpan w:val="2"/>
            <w:tcBorders>
              <w:top w:val="nil"/>
              <w:left w:val="single" w:sz="4" w:space="0" w:color="auto"/>
              <w:bottom w:val="single" w:sz="8" w:space="0" w:color="auto"/>
              <w:right w:val="nil"/>
            </w:tcBorders>
            <w:vAlign w:val="center"/>
          </w:tcPr>
          <w:p w14:paraId="005C47C3" w14:textId="77777777" w:rsidR="00593F69" w:rsidRDefault="00593F69">
            <w:pPr>
              <w:jc w:val="right"/>
              <w:rPr>
                <w:rFonts w:ascii="細明體" w:eastAsia="細明體" w:hAnsi="細明體"/>
                <w:b/>
                <w:sz w:val="18"/>
                <w:szCs w:val="18"/>
              </w:rPr>
            </w:pPr>
          </w:p>
        </w:tc>
      </w:tr>
      <w:tr w:rsidR="00593F69" w14:paraId="115C18B8" w14:textId="77777777" w:rsidTr="00A527D7">
        <w:tblPrEx>
          <w:tblLook w:val="04A0" w:firstRow="1" w:lastRow="0" w:firstColumn="1" w:lastColumn="0" w:noHBand="0" w:noVBand="1"/>
        </w:tblPrEx>
        <w:trPr>
          <w:jc w:val="center"/>
        </w:trPr>
        <w:tc>
          <w:tcPr>
            <w:tcW w:w="9988" w:type="dxa"/>
            <w:gridSpan w:val="17"/>
            <w:tcBorders>
              <w:top w:val="nil"/>
              <w:left w:val="nil"/>
              <w:bottom w:val="single" w:sz="8" w:space="0" w:color="auto"/>
              <w:right w:val="nil"/>
            </w:tcBorders>
            <w:hideMark/>
          </w:tcPr>
          <w:p w14:paraId="12FB5E75" w14:textId="77777777" w:rsidR="00593F69" w:rsidRDefault="00593F69">
            <w:pPr>
              <w:snapToGrid w:val="0"/>
              <w:spacing w:after="60"/>
              <w:jc w:val="center"/>
              <w:rPr>
                <w:rFonts w:ascii="標楷體" w:eastAsia="標楷體" w:hAnsi="標楷體"/>
                <w:b/>
                <w:sz w:val="36"/>
                <w:szCs w:val="36"/>
                <w:u w:val="single"/>
              </w:rPr>
            </w:pPr>
            <w:r>
              <w:rPr>
                <w:rFonts w:ascii="標楷體" w:eastAsia="標楷體" w:hAnsi="標楷體" w:hint="eastAsia"/>
                <w:b/>
                <w:sz w:val="36"/>
                <w:szCs w:val="36"/>
                <w:u w:val="single"/>
              </w:rPr>
              <w:lastRenderedPageBreak/>
              <w:t>臺北市文化設施發展基金餘絀審定後現金流量表</w:t>
            </w:r>
          </w:p>
          <w:p w14:paraId="50636D11" w14:textId="77777777" w:rsidR="00593F69" w:rsidRDefault="00593F69">
            <w:pPr>
              <w:tabs>
                <w:tab w:val="left" w:pos="4080"/>
                <w:tab w:val="left" w:pos="8520"/>
              </w:tabs>
              <w:snapToGrid w:val="0"/>
              <w:spacing w:after="60"/>
              <w:jc w:val="both"/>
              <w:rPr>
                <w:rFonts w:ascii="標楷體" w:eastAsia="標楷體" w:hAnsi="標楷體"/>
                <w:b/>
                <w:sz w:val="32"/>
                <w:szCs w:val="20"/>
                <w:u w:val="single"/>
              </w:rPr>
            </w:pPr>
            <w:r>
              <w:rPr>
                <w:rFonts w:ascii="標楷體" w:eastAsia="標楷體" w:hAnsi="標楷體" w:hint="eastAsia"/>
                <w:spacing w:val="60"/>
              </w:rPr>
              <w:tab/>
            </w:r>
            <w:r>
              <w:rPr>
                <w:rFonts w:ascii="標楷體" w:eastAsia="標楷體" w:hAnsi="標楷體" w:hint="eastAsia"/>
                <w:sz w:val="22"/>
              </w:rPr>
              <w:t>中華民國114年度</w:t>
            </w:r>
            <w:r>
              <w:rPr>
                <w:rFonts w:ascii="標楷體" w:eastAsia="標楷體" w:hAnsi="標楷體" w:hint="eastAsia"/>
              </w:rPr>
              <w:tab/>
            </w:r>
            <w:r>
              <w:rPr>
                <w:rFonts w:ascii="標楷體" w:eastAsia="標楷體" w:hAnsi="標楷體" w:hint="eastAsia"/>
                <w:kern w:val="0"/>
                <w:sz w:val="20"/>
              </w:rPr>
              <w:t>單位：新臺幣元</w:t>
            </w:r>
          </w:p>
        </w:tc>
      </w:tr>
      <w:tr w:rsidR="00593F69" w14:paraId="588C807D" w14:textId="77777777" w:rsidTr="00A527D7">
        <w:tblPrEx>
          <w:tblLook w:val="04A0" w:firstRow="1" w:lastRow="0" w:firstColumn="1" w:lastColumn="0" w:noHBand="0" w:noVBand="1"/>
        </w:tblPrEx>
        <w:trPr>
          <w:trHeight w:val="340"/>
          <w:jc w:val="center"/>
        </w:trPr>
        <w:tc>
          <w:tcPr>
            <w:tcW w:w="4053" w:type="dxa"/>
            <w:gridSpan w:val="4"/>
            <w:vMerge w:val="restart"/>
            <w:tcBorders>
              <w:top w:val="single" w:sz="8" w:space="0" w:color="auto"/>
              <w:left w:val="nil"/>
              <w:bottom w:val="single" w:sz="8" w:space="0" w:color="auto"/>
              <w:right w:val="single" w:sz="4" w:space="0" w:color="auto"/>
            </w:tcBorders>
            <w:vAlign w:val="center"/>
            <w:hideMark/>
          </w:tcPr>
          <w:p w14:paraId="152D01C5" w14:textId="77777777" w:rsidR="00593F69" w:rsidRDefault="00593F69">
            <w:pPr>
              <w:ind w:left="113" w:right="113"/>
              <w:jc w:val="distribute"/>
              <w:rPr>
                <w:rFonts w:ascii="Times New Roman" w:eastAsia="標楷體" w:hAnsi="Times New Roman"/>
                <w:spacing w:val="60"/>
                <w:sz w:val="20"/>
              </w:rPr>
            </w:pPr>
            <w:r>
              <w:rPr>
                <w:rFonts w:eastAsia="標楷體" w:hint="eastAsia"/>
                <w:spacing w:val="60"/>
                <w:sz w:val="20"/>
              </w:rPr>
              <w:t>項目</w:t>
            </w:r>
          </w:p>
        </w:tc>
        <w:tc>
          <w:tcPr>
            <w:tcW w:w="1692"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7AA99B82" w14:textId="77777777" w:rsidR="00593F69" w:rsidRDefault="00593F69" w:rsidP="007C5A57">
            <w:pPr>
              <w:ind w:left="113" w:right="42"/>
              <w:jc w:val="distribute"/>
              <w:rPr>
                <w:rFonts w:eastAsia="標楷體"/>
                <w:spacing w:val="60"/>
                <w:sz w:val="20"/>
              </w:rPr>
            </w:pPr>
            <w:r>
              <w:rPr>
                <w:rFonts w:eastAsia="標楷體" w:hint="eastAsia"/>
                <w:spacing w:val="60"/>
                <w:sz w:val="20"/>
              </w:rPr>
              <w:t>預算數</w:t>
            </w:r>
          </w:p>
        </w:tc>
        <w:tc>
          <w:tcPr>
            <w:tcW w:w="1692"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57BFCC3A" w14:textId="77777777" w:rsidR="00593F69" w:rsidRDefault="00593F69" w:rsidP="003C136D">
            <w:pPr>
              <w:ind w:left="113" w:right="41"/>
              <w:jc w:val="distribute"/>
              <w:rPr>
                <w:rFonts w:eastAsia="標楷體"/>
                <w:spacing w:val="60"/>
                <w:sz w:val="20"/>
              </w:rPr>
            </w:pPr>
            <w:r>
              <w:rPr>
                <w:rFonts w:eastAsia="標楷體" w:hint="eastAsia"/>
                <w:spacing w:val="60"/>
                <w:sz w:val="20"/>
              </w:rPr>
              <w:t>決算數</w:t>
            </w:r>
          </w:p>
        </w:tc>
        <w:tc>
          <w:tcPr>
            <w:tcW w:w="2551" w:type="dxa"/>
            <w:gridSpan w:val="7"/>
            <w:tcBorders>
              <w:top w:val="single" w:sz="8" w:space="0" w:color="auto"/>
              <w:left w:val="single" w:sz="4" w:space="0" w:color="auto"/>
              <w:bottom w:val="nil"/>
              <w:right w:val="nil"/>
            </w:tcBorders>
            <w:vAlign w:val="center"/>
            <w:hideMark/>
          </w:tcPr>
          <w:p w14:paraId="740AAC9A" w14:textId="77777777" w:rsidR="00593F69" w:rsidRDefault="00593F69">
            <w:pPr>
              <w:ind w:left="113" w:right="113"/>
              <w:jc w:val="distribute"/>
              <w:rPr>
                <w:rFonts w:ascii="標楷體" w:eastAsia="標楷體" w:hAnsi="標楷體"/>
                <w:spacing w:val="60"/>
                <w:sz w:val="20"/>
              </w:rPr>
            </w:pPr>
            <w:r>
              <w:rPr>
                <w:rFonts w:ascii="標楷體" w:eastAsia="標楷體" w:hAnsi="標楷體" w:hint="eastAsia"/>
                <w:spacing w:val="60"/>
                <w:sz w:val="20"/>
              </w:rPr>
              <w:t>比較增減</w:t>
            </w:r>
          </w:p>
        </w:tc>
      </w:tr>
      <w:tr w:rsidR="00593F69" w14:paraId="4745A17D" w14:textId="77777777" w:rsidTr="00A527D7">
        <w:tblPrEx>
          <w:tblLook w:val="04A0" w:firstRow="1" w:lastRow="0" w:firstColumn="1" w:lastColumn="0" w:noHBand="0" w:noVBand="1"/>
        </w:tblPrEx>
        <w:trPr>
          <w:trHeight w:val="340"/>
          <w:jc w:val="center"/>
        </w:trPr>
        <w:tc>
          <w:tcPr>
            <w:tcW w:w="4053" w:type="dxa"/>
            <w:gridSpan w:val="4"/>
            <w:vMerge/>
            <w:tcBorders>
              <w:top w:val="single" w:sz="8" w:space="0" w:color="auto"/>
              <w:left w:val="nil"/>
              <w:bottom w:val="single" w:sz="8" w:space="0" w:color="auto"/>
              <w:right w:val="single" w:sz="4" w:space="0" w:color="auto"/>
            </w:tcBorders>
            <w:vAlign w:val="center"/>
            <w:hideMark/>
          </w:tcPr>
          <w:p w14:paraId="212A0EA8" w14:textId="77777777" w:rsidR="00593F69" w:rsidRDefault="00593F69">
            <w:pPr>
              <w:widowControl/>
              <w:rPr>
                <w:rFonts w:eastAsia="標楷體"/>
                <w:spacing w:val="60"/>
                <w:sz w:val="20"/>
              </w:rPr>
            </w:pPr>
          </w:p>
        </w:tc>
        <w:tc>
          <w:tcPr>
            <w:tcW w:w="1692" w:type="dxa"/>
            <w:gridSpan w:val="3"/>
            <w:vMerge/>
            <w:tcBorders>
              <w:top w:val="single" w:sz="8" w:space="0" w:color="auto"/>
              <w:left w:val="single" w:sz="4" w:space="0" w:color="auto"/>
              <w:bottom w:val="single" w:sz="8" w:space="0" w:color="auto"/>
              <w:right w:val="single" w:sz="4" w:space="0" w:color="auto"/>
            </w:tcBorders>
            <w:vAlign w:val="center"/>
            <w:hideMark/>
          </w:tcPr>
          <w:p w14:paraId="6581154D" w14:textId="77777777" w:rsidR="00593F69" w:rsidRDefault="00593F69">
            <w:pPr>
              <w:widowControl/>
              <w:rPr>
                <w:rFonts w:eastAsia="標楷體"/>
                <w:spacing w:val="60"/>
                <w:sz w:val="20"/>
              </w:rPr>
            </w:pPr>
          </w:p>
        </w:tc>
        <w:tc>
          <w:tcPr>
            <w:tcW w:w="1692" w:type="dxa"/>
            <w:gridSpan w:val="3"/>
            <w:vMerge/>
            <w:tcBorders>
              <w:top w:val="single" w:sz="8" w:space="0" w:color="auto"/>
              <w:left w:val="single" w:sz="4" w:space="0" w:color="auto"/>
              <w:bottom w:val="single" w:sz="8" w:space="0" w:color="auto"/>
              <w:right w:val="single" w:sz="4" w:space="0" w:color="auto"/>
            </w:tcBorders>
            <w:vAlign w:val="center"/>
            <w:hideMark/>
          </w:tcPr>
          <w:p w14:paraId="241B15BF" w14:textId="77777777" w:rsidR="00593F69" w:rsidRDefault="00593F69">
            <w:pPr>
              <w:widowControl/>
              <w:rPr>
                <w:rFonts w:eastAsia="標楷體"/>
                <w:spacing w:val="60"/>
                <w:sz w:val="20"/>
              </w:rPr>
            </w:pPr>
          </w:p>
        </w:tc>
        <w:tc>
          <w:tcPr>
            <w:tcW w:w="1470" w:type="dxa"/>
            <w:gridSpan w:val="2"/>
            <w:tcBorders>
              <w:top w:val="single" w:sz="4" w:space="0" w:color="auto"/>
              <w:left w:val="single" w:sz="4" w:space="0" w:color="auto"/>
              <w:bottom w:val="single" w:sz="8" w:space="0" w:color="auto"/>
              <w:right w:val="single" w:sz="4" w:space="0" w:color="auto"/>
            </w:tcBorders>
            <w:vAlign w:val="center"/>
            <w:hideMark/>
          </w:tcPr>
          <w:p w14:paraId="3E1E1402" w14:textId="77777777" w:rsidR="00593F69" w:rsidRDefault="00593F69">
            <w:pPr>
              <w:ind w:left="113" w:right="113"/>
              <w:jc w:val="distribute"/>
              <w:rPr>
                <w:rFonts w:ascii="標楷體" w:eastAsia="標楷體" w:hAnsi="標楷體"/>
                <w:spacing w:val="60"/>
                <w:sz w:val="20"/>
              </w:rPr>
            </w:pPr>
            <w:r>
              <w:rPr>
                <w:rFonts w:ascii="標楷體" w:eastAsia="標楷體" w:hAnsi="標楷體" w:hint="eastAsia"/>
                <w:spacing w:val="60"/>
                <w:sz w:val="20"/>
              </w:rPr>
              <w:t>金額</w:t>
            </w:r>
          </w:p>
        </w:tc>
        <w:tc>
          <w:tcPr>
            <w:tcW w:w="1081" w:type="dxa"/>
            <w:gridSpan w:val="5"/>
            <w:tcBorders>
              <w:top w:val="single" w:sz="4" w:space="0" w:color="auto"/>
              <w:left w:val="single" w:sz="4" w:space="0" w:color="auto"/>
              <w:bottom w:val="single" w:sz="8" w:space="0" w:color="auto"/>
              <w:right w:val="nil"/>
            </w:tcBorders>
            <w:vAlign w:val="center"/>
            <w:hideMark/>
          </w:tcPr>
          <w:p w14:paraId="22F25F7A" w14:textId="77777777" w:rsidR="00593F69" w:rsidRDefault="00593F69">
            <w:pPr>
              <w:ind w:left="113" w:right="113"/>
              <w:jc w:val="distribute"/>
              <w:rPr>
                <w:rFonts w:ascii="標楷體" w:eastAsia="標楷體" w:hAnsi="標楷體"/>
                <w:spacing w:val="60"/>
                <w:sz w:val="20"/>
              </w:rPr>
            </w:pPr>
            <w:r>
              <w:rPr>
                <w:rFonts w:ascii="標楷體" w:eastAsia="標楷體" w:hAnsi="標楷體" w:hint="eastAsia"/>
                <w:spacing w:val="60"/>
                <w:sz w:val="20"/>
              </w:rPr>
              <w:t>％</w:t>
            </w:r>
          </w:p>
        </w:tc>
      </w:tr>
      <w:tr w:rsidR="00593F69" w14:paraId="2325B1AF"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55510DE7" w14:textId="77777777" w:rsidR="00593F69" w:rsidRDefault="00593F69">
            <w:pPr>
              <w:rPr>
                <w:rFonts w:ascii="標楷體" w:eastAsia="標楷體" w:hAnsi="標楷體"/>
                <w:kern w:val="0"/>
                <w:sz w:val="20"/>
              </w:rPr>
            </w:pPr>
            <w:r>
              <w:rPr>
                <w:rFonts w:ascii="標楷體" w:eastAsia="標楷體" w:hAnsi="標楷體" w:hint="eastAsia"/>
                <w:b/>
                <w:kern w:val="0"/>
                <w:sz w:val="20"/>
              </w:rPr>
              <w:t>業務活動之現金流量</w:t>
            </w:r>
          </w:p>
        </w:tc>
        <w:tc>
          <w:tcPr>
            <w:tcW w:w="1692" w:type="dxa"/>
            <w:gridSpan w:val="3"/>
            <w:tcBorders>
              <w:top w:val="nil"/>
              <w:left w:val="single" w:sz="4" w:space="0" w:color="auto"/>
              <w:bottom w:val="nil"/>
              <w:right w:val="single" w:sz="4" w:space="0" w:color="auto"/>
            </w:tcBorders>
            <w:vAlign w:val="center"/>
          </w:tcPr>
          <w:p w14:paraId="218F3A6D" w14:textId="77777777" w:rsidR="00593F69" w:rsidRDefault="00593F69">
            <w:pPr>
              <w:autoSpaceDE w:val="0"/>
              <w:autoSpaceDN w:val="0"/>
              <w:adjustRightInd w:val="0"/>
              <w:jc w:val="right"/>
              <w:rPr>
                <w:rFonts w:ascii="細明體" w:eastAsia="細明體" w:hAnsi="細明體"/>
                <w:kern w:val="0"/>
                <w:sz w:val="18"/>
              </w:rPr>
            </w:pPr>
          </w:p>
        </w:tc>
        <w:tc>
          <w:tcPr>
            <w:tcW w:w="1692" w:type="dxa"/>
            <w:gridSpan w:val="3"/>
            <w:tcBorders>
              <w:top w:val="nil"/>
              <w:left w:val="single" w:sz="4" w:space="0" w:color="auto"/>
              <w:bottom w:val="nil"/>
              <w:right w:val="single" w:sz="4" w:space="0" w:color="auto"/>
            </w:tcBorders>
            <w:vAlign w:val="center"/>
          </w:tcPr>
          <w:p w14:paraId="0EC12378" w14:textId="77777777" w:rsidR="00593F69" w:rsidRDefault="00593F69">
            <w:pPr>
              <w:autoSpaceDE w:val="0"/>
              <w:autoSpaceDN w:val="0"/>
              <w:adjustRightInd w:val="0"/>
              <w:jc w:val="right"/>
              <w:rPr>
                <w:rFonts w:ascii="細明體" w:eastAsia="細明體" w:hAnsi="細明體"/>
                <w:kern w:val="0"/>
                <w:sz w:val="18"/>
              </w:rPr>
            </w:pPr>
          </w:p>
        </w:tc>
        <w:tc>
          <w:tcPr>
            <w:tcW w:w="1470" w:type="dxa"/>
            <w:gridSpan w:val="2"/>
            <w:tcBorders>
              <w:top w:val="nil"/>
              <w:left w:val="single" w:sz="4" w:space="0" w:color="auto"/>
              <w:bottom w:val="nil"/>
              <w:right w:val="single" w:sz="4" w:space="0" w:color="auto"/>
            </w:tcBorders>
            <w:vAlign w:val="center"/>
          </w:tcPr>
          <w:p w14:paraId="227A6B18" w14:textId="77777777" w:rsidR="00593F69" w:rsidRDefault="00593F69">
            <w:pPr>
              <w:autoSpaceDE w:val="0"/>
              <w:autoSpaceDN w:val="0"/>
              <w:adjustRightInd w:val="0"/>
              <w:jc w:val="right"/>
              <w:rPr>
                <w:rFonts w:ascii="細明體" w:eastAsia="細明體" w:hAnsi="細明體"/>
                <w:kern w:val="0"/>
                <w:sz w:val="18"/>
              </w:rPr>
            </w:pPr>
          </w:p>
        </w:tc>
        <w:tc>
          <w:tcPr>
            <w:tcW w:w="1081" w:type="dxa"/>
            <w:gridSpan w:val="5"/>
            <w:tcBorders>
              <w:top w:val="nil"/>
              <w:left w:val="single" w:sz="4" w:space="0" w:color="auto"/>
              <w:bottom w:val="nil"/>
              <w:right w:val="nil"/>
            </w:tcBorders>
            <w:vAlign w:val="center"/>
          </w:tcPr>
          <w:p w14:paraId="4D6B298C" w14:textId="77777777" w:rsidR="00593F69" w:rsidRDefault="00593F69">
            <w:pPr>
              <w:autoSpaceDE w:val="0"/>
              <w:autoSpaceDN w:val="0"/>
              <w:adjustRightInd w:val="0"/>
              <w:jc w:val="right"/>
              <w:rPr>
                <w:rFonts w:ascii="細明體" w:eastAsia="細明體" w:hAnsi="細明體"/>
                <w:kern w:val="0"/>
                <w:sz w:val="18"/>
              </w:rPr>
            </w:pPr>
          </w:p>
        </w:tc>
      </w:tr>
      <w:tr w:rsidR="00593F69" w14:paraId="744EEA9A"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781E4789" w14:textId="77777777" w:rsidR="00593F69" w:rsidRDefault="00593F69" w:rsidP="00AA25FE">
            <w:pPr>
              <w:ind w:leftChars="100" w:left="240"/>
              <w:rPr>
                <w:rFonts w:ascii="標楷體" w:eastAsia="標楷體" w:hAnsi="標楷體"/>
                <w:kern w:val="0"/>
                <w:sz w:val="20"/>
              </w:rPr>
            </w:pPr>
            <w:r>
              <w:rPr>
                <w:rFonts w:ascii="標楷體" w:eastAsia="標楷體" w:hAnsi="標楷體" w:hint="eastAsia"/>
                <w:kern w:val="0"/>
                <w:sz w:val="20"/>
              </w:rPr>
              <w:t>本期賸餘（短絀）</w:t>
            </w:r>
          </w:p>
        </w:tc>
        <w:tc>
          <w:tcPr>
            <w:tcW w:w="1692" w:type="dxa"/>
            <w:gridSpan w:val="3"/>
            <w:tcBorders>
              <w:top w:val="nil"/>
              <w:left w:val="single" w:sz="4" w:space="0" w:color="auto"/>
              <w:bottom w:val="nil"/>
              <w:right w:val="single" w:sz="4" w:space="0" w:color="auto"/>
            </w:tcBorders>
            <w:vAlign w:val="center"/>
            <w:hideMark/>
          </w:tcPr>
          <w:p w14:paraId="3CAB3F1E"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36,989,000</w:t>
            </w:r>
          </w:p>
        </w:tc>
        <w:tc>
          <w:tcPr>
            <w:tcW w:w="1692" w:type="dxa"/>
            <w:gridSpan w:val="3"/>
            <w:tcBorders>
              <w:top w:val="nil"/>
              <w:left w:val="single" w:sz="4" w:space="0" w:color="auto"/>
              <w:bottom w:val="nil"/>
              <w:right w:val="single" w:sz="4" w:space="0" w:color="auto"/>
            </w:tcBorders>
            <w:vAlign w:val="center"/>
            <w:hideMark/>
          </w:tcPr>
          <w:p w14:paraId="10A12E8E"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29,194,215</w:t>
            </w:r>
          </w:p>
        </w:tc>
        <w:tc>
          <w:tcPr>
            <w:tcW w:w="1470" w:type="dxa"/>
            <w:gridSpan w:val="2"/>
            <w:tcBorders>
              <w:top w:val="nil"/>
              <w:left w:val="single" w:sz="4" w:space="0" w:color="auto"/>
              <w:bottom w:val="nil"/>
              <w:right w:val="single" w:sz="4" w:space="0" w:color="auto"/>
            </w:tcBorders>
            <w:vAlign w:val="center"/>
            <w:hideMark/>
          </w:tcPr>
          <w:p w14:paraId="1283AA19"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- 7,794,785</w:t>
            </w:r>
          </w:p>
        </w:tc>
        <w:tc>
          <w:tcPr>
            <w:tcW w:w="1081" w:type="dxa"/>
            <w:gridSpan w:val="5"/>
            <w:tcBorders>
              <w:top w:val="nil"/>
              <w:left w:val="single" w:sz="4" w:space="0" w:color="auto"/>
              <w:bottom w:val="nil"/>
              <w:right w:val="nil"/>
            </w:tcBorders>
            <w:vAlign w:val="center"/>
            <w:hideMark/>
          </w:tcPr>
          <w:p w14:paraId="60213083"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- 21.07</w:t>
            </w:r>
          </w:p>
        </w:tc>
      </w:tr>
      <w:tr w:rsidR="00593F69" w14:paraId="3840CF97"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128B0E0F" w14:textId="77777777" w:rsidR="00593F69" w:rsidRDefault="00593F69" w:rsidP="00AA25FE">
            <w:pPr>
              <w:ind w:leftChars="100" w:left="240"/>
              <w:rPr>
                <w:rFonts w:ascii="標楷體" w:eastAsia="標楷體" w:hAnsi="標楷體"/>
                <w:kern w:val="0"/>
                <w:sz w:val="20"/>
              </w:rPr>
            </w:pPr>
            <w:r>
              <w:rPr>
                <w:rFonts w:ascii="標楷體" w:eastAsia="標楷體" w:hAnsi="標楷體" w:hint="eastAsia"/>
                <w:kern w:val="0"/>
                <w:sz w:val="20"/>
              </w:rPr>
              <w:t>未計利息股利之本期賸餘（短絀）</w:t>
            </w:r>
          </w:p>
        </w:tc>
        <w:tc>
          <w:tcPr>
            <w:tcW w:w="1692" w:type="dxa"/>
            <w:gridSpan w:val="3"/>
            <w:tcBorders>
              <w:top w:val="nil"/>
              <w:left w:val="single" w:sz="4" w:space="0" w:color="auto"/>
              <w:bottom w:val="nil"/>
              <w:right w:val="single" w:sz="4" w:space="0" w:color="auto"/>
            </w:tcBorders>
            <w:vAlign w:val="center"/>
            <w:hideMark/>
          </w:tcPr>
          <w:p w14:paraId="7BA70F84"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36,989,000</w:t>
            </w:r>
          </w:p>
        </w:tc>
        <w:tc>
          <w:tcPr>
            <w:tcW w:w="1692" w:type="dxa"/>
            <w:gridSpan w:val="3"/>
            <w:tcBorders>
              <w:top w:val="nil"/>
              <w:left w:val="single" w:sz="4" w:space="0" w:color="auto"/>
              <w:bottom w:val="nil"/>
              <w:right w:val="single" w:sz="4" w:space="0" w:color="auto"/>
            </w:tcBorders>
            <w:vAlign w:val="center"/>
            <w:hideMark/>
          </w:tcPr>
          <w:p w14:paraId="530B3263"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29,194,215</w:t>
            </w:r>
          </w:p>
        </w:tc>
        <w:tc>
          <w:tcPr>
            <w:tcW w:w="1470" w:type="dxa"/>
            <w:gridSpan w:val="2"/>
            <w:tcBorders>
              <w:top w:val="nil"/>
              <w:left w:val="single" w:sz="4" w:space="0" w:color="auto"/>
              <w:bottom w:val="nil"/>
              <w:right w:val="single" w:sz="4" w:space="0" w:color="auto"/>
            </w:tcBorders>
            <w:vAlign w:val="center"/>
            <w:hideMark/>
          </w:tcPr>
          <w:p w14:paraId="6F98EE7B"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- 7,794,785</w:t>
            </w:r>
          </w:p>
        </w:tc>
        <w:tc>
          <w:tcPr>
            <w:tcW w:w="1081" w:type="dxa"/>
            <w:gridSpan w:val="5"/>
            <w:tcBorders>
              <w:top w:val="nil"/>
              <w:left w:val="single" w:sz="4" w:space="0" w:color="auto"/>
              <w:bottom w:val="nil"/>
              <w:right w:val="nil"/>
            </w:tcBorders>
            <w:vAlign w:val="center"/>
            <w:hideMark/>
          </w:tcPr>
          <w:p w14:paraId="5901E1D0"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- 21.07</w:t>
            </w:r>
          </w:p>
        </w:tc>
      </w:tr>
      <w:tr w:rsidR="00593F69" w14:paraId="79E0CF7C"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2968A455" w14:textId="77777777" w:rsidR="00593F69" w:rsidRDefault="00593F69" w:rsidP="00AA25FE">
            <w:pPr>
              <w:ind w:leftChars="100" w:left="240"/>
              <w:rPr>
                <w:rFonts w:ascii="標楷體" w:eastAsia="標楷體" w:hAnsi="標楷體"/>
                <w:kern w:val="0"/>
                <w:sz w:val="20"/>
              </w:rPr>
            </w:pPr>
            <w:r>
              <w:rPr>
                <w:rFonts w:ascii="標楷體" w:eastAsia="標楷體" w:hAnsi="標楷體" w:hint="eastAsia"/>
                <w:kern w:val="0"/>
                <w:sz w:val="20"/>
              </w:rPr>
              <w:t>調整項目</w:t>
            </w:r>
          </w:p>
        </w:tc>
        <w:tc>
          <w:tcPr>
            <w:tcW w:w="1692" w:type="dxa"/>
            <w:gridSpan w:val="3"/>
            <w:tcBorders>
              <w:top w:val="nil"/>
              <w:left w:val="single" w:sz="4" w:space="0" w:color="auto"/>
              <w:bottom w:val="nil"/>
              <w:right w:val="single" w:sz="4" w:space="0" w:color="auto"/>
            </w:tcBorders>
            <w:vAlign w:val="center"/>
            <w:hideMark/>
          </w:tcPr>
          <w:p w14:paraId="2E750781"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24,264,000</w:t>
            </w:r>
          </w:p>
        </w:tc>
        <w:tc>
          <w:tcPr>
            <w:tcW w:w="1692" w:type="dxa"/>
            <w:gridSpan w:val="3"/>
            <w:tcBorders>
              <w:top w:val="nil"/>
              <w:left w:val="single" w:sz="4" w:space="0" w:color="auto"/>
              <w:bottom w:val="nil"/>
              <w:right w:val="single" w:sz="4" w:space="0" w:color="auto"/>
            </w:tcBorders>
            <w:vAlign w:val="center"/>
            <w:hideMark/>
          </w:tcPr>
          <w:p w14:paraId="5AADA34C"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10,621,674</w:t>
            </w:r>
          </w:p>
        </w:tc>
        <w:tc>
          <w:tcPr>
            <w:tcW w:w="1470" w:type="dxa"/>
            <w:gridSpan w:val="2"/>
            <w:tcBorders>
              <w:top w:val="nil"/>
              <w:left w:val="single" w:sz="4" w:space="0" w:color="auto"/>
              <w:bottom w:val="nil"/>
              <w:right w:val="single" w:sz="4" w:space="0" w:color="auto"/>
            </w:tcBorders>
            <w:vAlign w:val="center"/>
            <w:hideMark/>
          </w:tcPr>
          <w:p w14:paraId="525E86BB"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- 13,642,326</w:t>
            </w:r>
          </w:p>
        </w:tc>
        <w:tc>
          <w:tcPr>
            <w:tcW w:w="1081" w:type="dxa"/>
            <w:gridSpan w:val="5"/>
            <w:tcBorders>
              <w:top w:val="nil"/>
              <w:left w:val="single" w:sz="4" w:space="0" w:color="auto"/>
              <w:bottom w:val="nil"/>
              <w:right w:val="nil"/>
            </w:tcBorders>
            <w:vAlign w:val="center"/>
            <w:hideMark/>
          </w:tcPr>
          <w:p w14:paraId="0F6391E6"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- 56.22</w:t>
            </w:r>
          </w:p>
        </w:tc>
      </w:tr>
      <w:tr w:rsidR="00593F69" w14:paraId="0F390F6C"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4084CB52" w14:textId="77777777" w:rsidR="00593F69" w:rsidRDefault="00593F69" w:rsidP="00AA25FE">
            <w:pPr>
              <w:ind w:leftChars="100" w:left="240"/>
              <w:rPr>
                <w:rFonts w:ascii="標楷體" w:eastAsia="標楷體" w:hAnsi="標楷體"/>
                <w:kern w:val="0"/>
                <w:sz w:val="20"/>
              </w:rPr>
            </w:pPr>
            <w:r>
              <w:rPr>
                <w:rFonts w:ascii="標楷體" w:eastAsia="標楷體" w:hAnsi="標楷體" w:hint="eastAsia"/>
                <w:kern w:val="0"/>
                <w:sz w:val="20"/>
              </w:rPr>
              <w:t>未計利息股利之現金流入（流出）</w:t>
            </w:r>
          </w:p>
        </w:tc>
        <w:tc>
          <w:tcPr>
            <w:tcW w:w="1692" w:type="dxa"/>
            <w:gridSpan w:val="3"/>
            <w:tcBorders>
              <w:top w:val="nil"/>
              <w:left w:val="single" w:sz="4" w:space="0" w:color="auto"/>
              <w:bottom w:val="nil"/>
              <w:right w:val="single" w:sz="4" w:space="0" w:color="auto"/>
            </w:tcBorders>
            <w:vAlign w:val="center"/>
            <w:hideMark/>
          </w:tcPr>
          <w:p w14:paraId="4178EB9F"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61,253,000</w:t>
            </w:r>
          </w:p>
        </w:tc>
        <w:tc>
          <w:tcPr>
            <w:tcW w:w="1692" w:type="dxa"/>
            <w:gridSpan w:val="3"/>
            <w:tcBorders>
              <w:top w:val="nil"/>
              <w:left w:val="single" w:sz="4" w:space="0" w:color="auto"/>
              <w:bottom w:val="nil"/>
              <w:right w:val="single" w:sz="4" w:space="0" w:color="auto"/>
            </w:tcBorders>
            <w:vAlign w:val="center"/>
            <w:hideMark/>
          </w:tcPr>
          <w:p w14:paraId="56F3FCA4"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39,815,889</w:t>
            </w:r>
          </w:p>
        </w:tc>
        <w:tc>
          <w:tcPr>
            <w:tcW w:w="1470" w:type="dxa"/>
            <w:gridSpan w:val="2"/>
            <w:tcBorders>
              <w:top w:val="nil"/>
              <w:left w:val="single" w:sz="4" w:space="0" w:color="auto"/>
              <w:bottom w:val="nil"/>
              <w:right w:val="single" w:sz="4" w:space="0" w:color="auto"/>
            </w:tcBorders>
            <w:vAlign w:val="center"/>
            <w:hideMark/>
          </w:tcPr>
          <w:p w14:paraId="692FFD29"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- 21,437,111</w:t>
            </w:r>
          </w:p>
        </w:tc>
        <w:tc>
          <w:tcPr>
            <w:tcW w:w="1081" w:type="dxa"/>
            <w:gridSpan w:val="5"/>
            <w:tcBorders>
              <w:top w:val="nil"/>
              <w:left w:val="single" w:sz="4" w:space="0" w:color="auto"/>
              <w:bottom w:val="nil"/>
              <w:right w:val="nil"/>
            </w:tcBorders>
            <w:vAlign w:val="center"/>
            <w:hideMark/>
          </w:tcPr>
          <w:p w14:paraId="71100913"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- 35.00</w:t>
            </w:r>
          </w:p>
        </w:tc>
      </w:tr>
      <w:tr w:rsidR="00593F69" w14:paraId="45670D84"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1B115CE8" w14:textId="77777777" w:rsidR="00593F69" w:rsidRDefault="00593F69" w:rsidP="00E40049">
            <w:pPr>
              <w:ind w:leftChars="175" w:left="420"/>
              <w:rPr>
                <w:rFonts w:ascii="標楷體" w:eastAsia="標楷體" w:hAnsi="標楷體"/>
                <w:kern w:val="0"/>
                <w:sz w:val="20"/>
              </w:rPr>
            </w:pPr>
            <w:r>
              <w:rPr>
                <w:rFonts w:ascii="標楷體" w:eastAsia="標楷體" w:hAnsi="標楷體" w:hint="eastAsia"/>
                <w:b/>
                <w:kern w:val="0"/>
                <w:sz w:val="20"/>
              </w:rPr>
              <w:t>業務活動之淨現金流入（流出）</w:t>
            </w:r>
          </w:p>
        </w:tc>
        <w:tc>
          <w:tcPr>
            <w:tcW w:w="1692" w:type="dxa"/>
            <w:gridSpan w:val="3"/>
            <w:tcBorders>
              <w:top w:val="nil"/>
              <w:left w:val="single" w:sz="4" w:space="0" w:color="auto"/>
              <w:bottom w:val="nil"/>
              <w:right w:val="single" w:sz="4" w:space="0" w:color="auto"/>
            </w:tcBorders>
            <w:vAlign w:val="center"/>
            <w:hideMark/>
          </w:tcPr>
          <w:p w14:paraId="0425EC61"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61,253,000</w:t>
            </w:r>
          </w:p>
        </w:tc>
        <w:tc>
          <w:tcPr>
            <w:tcW w:w="1692" w:type="dxa"/>
            <w:gridSpan w:val="3"/>
            <w:tcBorders>
              <w:top w:val="nil"/>
              <w:left w:val="single" w:sz="4" w:space="0" w:color="auto"/>
              <w:bottom w:val="nil"/>
              <w:right w:val="single" w:sz="4" w:space="0" w:color="auto"/>
            </w:tcBorders>
            <w:vAlign w:val="center"/>
            <w:hideMark/>
          </w:tcPr>
          <w:p w14:paraId="3DE9EC47"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39,815,889</w:t>
            </w:r>
          </w:p>
        </w:tc>
        <w:tc>
          <w:tcPr>
            <w:tcW w:w="1470" w:type="dxa"/>
            <w:gridSpan w:val="2"/>
            <w:tcBorders>
              <w:top w:val="nil"/>
              <w:left w:val="single" w:sz="4" w:space="0" w:color="auto"/>
              <w:bottom w:val="nil"/>
              <w:right w:val="single" w:sz="4" w:space="0" w:color="auto"/>
            </w:tcBorders>
            <w:vAlign w:val="center"/>
            <w:hideMark/>
          </w:tcPr>
          <w:p w14:paraId="521A2B9F"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- 21,437,111</w:t>
            </w:r>
          </w:p>
        </w:tc>
        <w:tc>
          <w:tcPr>
            <w:tcW w:w="1081" w:type="dxa"/>
            <w:gridSpan w:val="5"/>
            <w:tcBorders>
              <w:top w:val="nil"/>
              <w:left w:val="single" w:sz="4" w:space="0" w:color="auto"/>
              <w:bottom w:val="nil"/>
              <w:right w:val="nil"/>
            </w:tcBorders>
            <w:vAlign w:val="center"/>
            <w:hideMark/>
          </w:tcPr>
          <w:p w14:paraId="510845B5"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- 35.00</w:t>
            </w:r>
          </w:p>
        </w:tc>
      </w:tr>
      <w:tr w:rsidR="00593F69" w14:paraId="0C9FD71E"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1D7E55D9" w14:textId="77777777" w:rsidR="00593F69" w:rsidRDefault="00593F69">
            <w:pPr>
              <w:rPr>
                <w:rFonts w:ascii="標楷體" w:eastAsia="標楷體" w:hAnsi="標楷體"/>
                <w:kern w:val="0"/>
                <w:sz w:val="20"/>
              </w:rPr>
            </w:pPr>
            <w:r>
              <w:rPr>
                <w:rFonts w:ascii="標楷體" w:eastAsia="標楷體" w:hAnsi="標楷體" w:hint="eastAsia"/>
                <w:b/>
                <w:kern w:val="0"/>
                <w:sz w:val="20"/>
              </w:rPr>
              <w:t>投資活動之現金流量</w:t>
            </w:r>
          </w:p>
        </w:tc>
        <w:tc>
          <w:tcPr>
            <w:tcW w:w="1692" w:type="dxa"/>
            <w:gridSpan w:val="3"/>
            <w:tcBorders>
              <w:top w:val="nil"/>
              <w:left w:val="single" w:sz="4" w:space="0" w:color="auto"/>
              <w:bottom w:val="nil"/>
              <w:right w:val="single" w:sz="4" w:space="0" w:color="auto"/>
            </w:tcBorders>
            <w:vAlign w:val="center"/>
          </w:tcPr>
          <w:p w14:paraId="12B037F5" w14:textId="77777777" w:rsidR="00593F69" w:rsidRPr="00E40049" w:rsidRDefault="00593F69">
            <w:pPr>
              <w:autoSpaceDE w:val="0"/>
              <w:autoSpaceDN w:val="0"/>
              <w:adjustRightInd w:val="0"/>
              <w:jc w:val="right"/>
              <w:rPr>
                <w:rFonts w:ascii="細明體" w:eastAsia="細明體" w:hAnsi="細明體"/>
                <w:kern w:val="0"/>
                <w:sz w:val="18"/>
                <w:szCs w:val="18"/>
              </w:rPr>
            </w:pPr>
          </w:p>
        </w:tc>
        <w:tc>
          <w:tcPr>
            <w:tcW w:w="1692" w:type="dxa"/>
            <w:gridSpan w:val="3"/>
            <w:tcBorders>
              <w:top w:val="nil"/>
              <w:left w:val="single" w:sz="4" w:space="0" w:color="auto"/>
              <w:bottom w:val="nil"/>
              <w:right w:val="single" w:sz="4" w:space="0" w:color="auto"/>
            </w:tcBorders>
            <w:vAlign w:val="center"/>
          </w:tcPr>
          <w:p w14:paraId="0D5F687B" w14:textId="77777777" w:rsidR="00593F69" w:rsidRPr="00E40049" w:rsidRDefault="00593F69">
            <w:pPr>
              <w:autoSpaceDE w:val="0"/>
              <w:autoSpaceDN w:val="0"/>
              <w:adjustRightInd w:val="0"/>
              <w:jc w:val="right"/>
              <w:rPr>
                <w:rFonts w:ascii="細明體" w:eastAsia="細明體" w:hAnsi="細明體"/>
                <w:kern w:val="0"/>
                <w:sz w:val="18"/>
                <w:szCs w:val="18"/>
              </w:rPr>
            </w:pPr>
          </w:p>
        </w:tc>
        <w:tc>
          <w:tcPr>
            <w:tcW w:w="1470" w:type="dxa"/>
            <w:gridSpan w:val="2"/>
            <w:tcBorders>
              <w:top w:val="nil"/>
              <w:left w:val="single" w:sz="4" w:space="0" w:color="auto"/>
              <w:bottom w:val="nil"/>
              <w:right w:val="single" w:sz="4" w:space="0" w:color="auto"/>
            </w:tcBorders>
            <w:vAlign w:val="center"/>
          </w:tcPr>
          <w:p w14:paraId="2037EC2F" w14:textId="77777777" w:rsidR="00593F69" w:rsidRPr="00E40049" w:rsidRDefault="00593F69">
            <w:pPr>
              <w:autoSpaceDE w:val="0"/>
              <w:autoSpaceDN w:val="0"/>
              <w:adjustRightInd w:val="0"/>
              <w:jc w:val="right"/>
              <w:rPr>
                <w:rFonts w:ascii="細明體" w:eastAsia="細明體" w:hAnsi="細明體"/>
                <w:kern w:val="0"/>
                <w:sz w:val="18"/>
                <w:szCs w:val="18"/>
              </w:rPr>
            </w:pPr>
          </w:p>
        </w:tc>
        <w:tc>
          <w:tcPr>
            <w:tcW w:w="1081" w:type="dxa"/>
            <w:gridSpan w:val="5"/>
            <w:tcBorders>
              <w:top w:val="nil"/>
              <w:left w:val="single" w:sz="4" w:space="0" w:color="auto"/>
              <w:bottom w:val="nil"/>
              <w:right w:val="nil"/>
            </w:tcBorders>
            <w:vAlign w:val="center"/>
          </w:tcPr>
          <w:p w14:paraId="1C6C9514" w14:textId="77777777" w:rsidR="00593F69" w:rsidRPr="00E40049" w:rsidRDefault="00593F69">
            <w:pPr>
              <w:autoSpaceDE w:val="0"/>
              <w:autoSpaceDN w:val="0"/>
              <w:adjustRightInd w:val="0"/>
              <w:jc w:val="right"/>
              <w:rPr>
                <w:rFonts w:ascii="細明體" w:eastAsia="細明體" w:hAnsi="細明體"/>
                <w:kern w:val="0"/>
                <w:sz w:val="18"/>
                <w:szCs w:val="18"/>
              </w:rPr>
            </w:pPr>
          </w:p>
        </w:tc>
      </w:tr>
      <w:tr w:rsidR="00593F69" w14:paraId="56733CE6"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6B0C4BE0" w14:textId="77777777" w:rsidR="00593F69" w:rsidRDefault="00593F69" w:rsidP="00AA25FE">
            <w:pPr>
              <w:ind w:leftChars="100" w:left="240"/>
              <w:rPr>
                <w:rFonts w:ascii="標楷體" w:eastAsia="標楷體" w:hAnsi="標楷體"/>
                <w:kern w:val="0"/>
                <w:sz w:val="20"/>
              </w:rPr>
            </w:pPr>
            <w:r>
              <w:rPr>
                <w:rFonts w:ascii="標楷體" w:eastAsia="標楷體" w:hAnsi="標楷體" w:hint="eastAsia"/>
                <w:kern w:val="0"/>
                <w:sz w:val="20"/>
              </w:rPr>
              <w:t>減少投資、長期應收款、貸墊款及準備金</w:t>
            </w:r>
          </w:p>
        </w:tc>
        <w:tc>
          <w:tcPr>
            <w:tcW w:w="1692" w:type="dxa"/>
            <w:gridSpan w:val="3"/>
            <w:tcBorders>
              <w:top w:val="nil"/>
              <w:left w:val="single" w:sz="4" w:space="0" w:color="auto"/>
              <w:bottom w:val="nil"/>
              <w:right w:val="single" w:sz="4" w:space="0" w:color="auto"/>
            </w:tcBorders>
            <w:vAlign w:val="center"/>
            <w:hideMark/>
          </w:tcPr>
          <w:p w14:paraId="51C7B022"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673,761,000</w:t>
            </w:r>
          </w:p>
        </w:tc>
        <w:tc>
          <w:tcPr>
            <w:tcW w:w="1692" w:type="dxa"/>
            <w:gridSpan w:val="3"/>
            <w:tcBorders>
              <w:top w:val="nil"/>
              <w:left w:val="single" w:sz="4" w:space="0" w:color="auto"/>
              <w:bottom w:val="nil"/>
              <w:right w:val="single" w:sz="4" w:space="0" w:color="auto"/>
            </w:tcBorders>
            <w:vAlign w:val="center"/>
            <w:hideMark/>
          </w:tcPr>
          <w:p w14:paraId="74BCE795"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673,760,750</w:t>
            </w:r>
          </w:p>
        </w:tc>
        <w:tc>
          <w:tcPr>
            <w:tcW w:w="1470" w:type="dxa"/>
            <w:gridSpan w:val="2"/>
            <w:tcBorders>
              <w:top w:val="nil"/>
              <w:left w:val="single" w:sz="4" w:space="0" w:color="auto"/>
              <w:bottom w:val="nil"/>
              <w:right w:val="single" w:sz="4" w:space="0" w:color="auto"/>
            </w:tcBorders>
            <w:vAlign w:val="center"/>
            <w:hideMark/>
          </w:tcPr>
          <w:p w14:paraId="0E0D3A2A"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- 250</w:t>
            </w:r>
          </w:p>
        </w:tc>
        <w:tc>
          <w:tcPr>
            <w:tcW w:w="1081" w:type="dxa"/>
            <w:gridSpan w:val="5"/>
            <w:tcBorders>
              <w:top w:val="nil"/>
              <w:left w:val="single" w:sz="4" w:space="0" w:color="auto"/>
              <w:bottom w:val="nil"/>
              <w:right w:val="nil"/>
            </w:tcBorders>
            <w:vAlign w:val="center"/>
            <w:hideMark/>
          </w:tcPr>
          <w:p w14:paraId="2C7D1AA0"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- 0.00</w:t>
            </w:r>
          </w:p>
        </w:tc>
      </w:tr>
      <w:tr w:rsidR="00593F69" w14:paraId="4671BAAD"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1DF4160E" w14:textId="77777777" w:rsidR="00593F69" w:rsidRDefault="00593F69" w:rsidP="00AA25FE">
            <w:pPr>
              <w:ind w:leftChars="100" w:left="240"/>
              <w:rPr>
                <w:rFonts w:ascii="標楷體" w:eastAsia="標楷體" w:hAnsi="標楷體"/>
                <w:kern w:val="0"/>
                <w:sz w:val="20"/>
              </w:rPr>
            </w:pPr>
            <w:r>
              <w:rPr>
                <w:rFonts w:ascii="標楷體" w:eastAsia="標楷體" w:hAnsi="標楷體" w:hint="eastAsia"/>
                <w:kern w:val="0"/>
                <w:sz w:val="20"/>
              </w:rPr>
              <w:t>增加不動產、廠房及設備、礦產資源</w:t>
            </w:r>
          </w:p>
        </w:tc>
        <w:tc>
          <w:tcPr>
            <w:tcW w:w="1692" w:type="dxa"/>
            <w:gridSpan w:val="3"/>
            <w:tcBorders>
              <w:top w:val="nil"/>
              <w:left w:val="single" w:sz="4" w:space="0" w:color="auto"/>
              <w:bottom w:val="nil"/>
              <w:right w:val="single" w:sz="4" w:space="0" w:color="auto"/>
            </w:tcBorders>
            <w:vAlign w:val="center"/>
            <w:hideMark/>
          </w:tcPr>
          <w:p w14:paraId="37FECA0A"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- 36,262,000</w:t>
            </w:r>
          </w:p>
        </w:tc>
        <w:tc>
          <w:tcPr>
            <w:tcW w:w="1692" w:type="dxa"/>
            <w:gridSpan w:val="3"/>
            <w:tcBorders>
              <w:top w:val="nil"/>
              <w:left w:val="single" w:sz="4" w:space="0" w:color="auto"/>
              <w:bottom w:val="nil"/>
              <w:right w:val="single" w:sz="4" w:space="0" w:color="auto"/>
            </w:tcBorders>
            <w:vAlign w:val="center"/>
            <w:hideMark/>
          </w:tcPr>
          <w:p w14:paraId="4499A8E4"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- 26,808,762</w:t>
            </w:r>
          </w:p>
        </w:tc>
        <w:tc>
          <w:tcPr>
            <w:tcW w:w="1470" w:type="dxa"/>
            <w:gridSpan w:val="2"/>
            <w:tcBorders>
              <w:top w:val="nil"/>
              <w:left w:val="single" w:sz="4" w:space="0" w:color="auto"/>
              <w:bottom w:val="nil"/>
              <w:right w:val="single" w:sz="4" w:space="0" w:color="auto"/>
            </w:tcBorders>
            <w:vAlign w:val="center"/>
            <w:hideMark/>
          </w:tcPr>
          <w:p w14:paraId="55F102B3"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9,453,238</w:t>
            </w:r>
          </w:p>
        </w:tc>
        <w:tc>
          <w:tcPr>
            <w:tcW w:w="1081" w:type="dxa"/>
            <w:gridSpan w:val="5"/>
            <w:tcBorders>
              <w:top w:val="nil"/>
              <w:left w:val="single" w:sz="4" w:space="0" w:color="auto"/>
              <w:bottom w:val="nil"/>
              <w:right w:val="nil"/>
            </w:tcBorders>
            <w:vAlign w:val="center"/>
            <w:hideMark/>
          </w:tcPr>
          <w:p w14:paraId="1A017EFF"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- 26.07</w:t>
            </w:r>
          </w:p>
        </w:tc>
      </w:tr>
      <w:tr w:rsidR="00593F69" w14:paraId="5183A0DB"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141367FA" w14:textId="77777777" w:rsidR="00593F69" w:rsidRDefault="00593F69" w:rsidP="00AA25FE">
            <w:pPr>
              <w:ind w:leftChars="100" w:left="240"/>
              <w:rPr>
                <w:rFonts w:ascii="標楷體" w:eastAsia="標楷體" w:hAnsi="標楷體"/>
                <w:kern w:val="0"/>
                <w:sz w:val="20"/>
              </w:rPr>
            </w:pPr>
            <w:r>
              <w:rPr>
                <w:rFonts w:ascii="標楷體" w:eastAsia="標楷體" w:hAnsi="標楷體" w:hint="eastAsia"/>
                <w:kern w:val="0"/>
                <w:sz w:val="20"/>
              </w:rPr>
              <w:t>增加無形資產及其他資產</w:t>
            </w:r>
          </w:p>
        </w:tc>
        <w:tc>
          <w:tcPr>
            <w:tcW w:w="1692" w:type="dxa"/>
            <w:gridSpan w:val="3"/>
            <w:tcBorders>
              <w:top w:val="nil"/>
              <w:left w:val="single" w:sz="4" w:space="0" w:color="auto"/>
              <w:bottom w:val="nil"/>
              <w:right w:val="single" w:sz="4" w:space="0" w:color="auto"/>
            </w:tcBorders>
            <w:vAlign w:val="center"/>
            <w:hideMark/>
          </w:tcPr>
          <w:p w14:paraId="47888F3A"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- 11,167,000</w:t>
            </w:r>
          </w:p>
        </w:tc>
        <w:tc>
          <w:tcPr>
            <w:tcW w:w="1692" w:type="dxa"/>
            <w:gridSpan w:val="3"/>
            <w:tcBorders>
              <w:top w:val="nil"/>
              <w:left w:val="single" w:sz="4" w:space="0" w:color="auto"/>
              <w:bottom w:val="nil"/>
              <w:right w:val="single" w:sz="4" w:space="0" w:color="auto"/>
            </w:tcBorders>
            <w:vAlign w:val="center"/>
            <w:hideMark/>
          </w:tcPr>
          <w:p w14:paraId="5CEB80C1"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- 13,427,810</w:t>
            </w:r>
          </w:p>
        </w:tc>
        <w:tc>
          <w:tcPr>
            <w:tcW w:w="1470" w:type="dxa"/>
            <w:gridSpan w:val="2"/>
            <w:tcBorders>
              <w:top w:val="nil"/>
              <w:left w:val="single" w:sz="4" w:space="0" w:color="auto"/>
              <w:bottom w:val="nil"/>
              <w:right w:val="single" w:sz="4" w:space="0" w:color="auto"/>
            </w:tcBorders>
            <w:vAlign w:val="center"/>
            <w:hideMark/>
          </w:tcPr>
          <w:p w14:paraId="51B76067"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- 2,260,810</w:t>
            </w:r>
          </w:p>
        </w:tc>
        <w:tc>
          <w:tcPr>
            <w:tcW w:w="1081" w:type="dxa"/>
            <w:gridSpan w:val="5"/>
            <w:tcBorders>
              <w:top w:val="nil"/>
              <w:left w:val="single" w:sz="4" w:space="0" w:color="auto"/>
              <w:bottom w:val="nil"/>
              <w:right w:val="nil"/>
            </w:tcBorders>
            <w:vAlign w:val="center"/>
            <w:hideMark/>
          </w:tcPr>
          <w:p w14:paraId="02FA25AA"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20.25</w:t>
            </w:r>
          </w:p>
        </w:tc>
      </w:tr>
      <w:tr w:rsidR="00593F69" w14:paraId="5E25A7A9"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41BED0F2" w14:textId="77777777" w:rsidR="00593F69" w:rsidRDefault="00593F69" w:rsidP="00E40049">
            <w:pPr>
              <w:ind w:leftChars="175" w:left="420"/>
              <w:rPr>
                <w:rFonts w:ascii="標楷體" w:eastAsia="標楷體" w:hAnsi="標楷體"/>
                <w:kern w:val="0"/>
                <w:sz w:val="20"/>
              </w:rPr>
            </w:pPr>
            <w:r>
              <w:rPr>
                <w:rFonts w:ascii="標楷體" w:eastAsia="標楷體" w:hAnsi="標楷體" w:hint="eastAsia"/>
                <w:b/>
                <w:kern w:val="0"/>
                <w:sz w:val="20"/>
              </w:rPr>
              <w:t>投資活動之淨現金流入（流出）</w:t>
            </w:r>
          </w:p>
        </w:tc>
        <w:tc>
          <w:tcPr>
            <w:tcW w:w="1692" w:type="dxa"/>
            <w:gridSpan w:val="3"/>
            <w:tcBorders>
              <w:top w:val="nil"/>
              <w:left w:val="single" w:sz="4" w:space="0" w:color="auto"/>
              <w:bottom w:val="nil"/>
              <w:right w:val="single" w:sz="4" w:space="0" w:color="auto"/>
            </w:tcBorders>
            <w:vAlign w:val="center"/>
            <w:hideMark/>
          </w:tcPr>
          <w:p w14:paraId="5062A729"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626,332,000</w:t>
            </w:r>
          </w:p>
        </w:tc>
        <w:tc>
          <w:tcPr>
            <w:tcW w:w="1692" w:type="dxa"/>
            <w:gridSpan w:val="3"/>
            <w:tcBorders>
              <w:top w:val="nil"/>
              <w:left w:val="single" w:sz="4" w:space="0" w:color="auto"/>
              <w:bottom w:val="nil"/>
              <w:right w:val="single" w:sz="4" w:space="0" w:color="auto"/>
            </w:tcBorders>
            <w:vAlign w:val="center"/>
            <w:hideMark/>
          </w:tcPr>
          <w:p w14:paraId="73B3A22A"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633,524,178</w:t>
            </w:r>
          </w:p>
        </w:tc>
        <w:tc>
          <w:tcPr>
            <w:tcW w:w="1470" w:type="dxa"/>
            <w:gridSpan w:val="2"/>
            <w:tcBorders>
              <w:top w:val="nil"/>
              <w:left w:val="single" w:sz="4" w:space="0" w:color="auto"/>
              <w:bottom w:val="nil"/>
              <w:right w:val="single" w:sz="4" w:space="0" w:color="auto"/>
            </w:tcBorders>
            <w:vAlign w:val="center"/>
            <w:hideMark/>
          </w:tcPr>
          <w:p w14:paraId="4D611008"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7,192,178</w:t>
            </w:r>
          </w:p>
        </w:tc>
        <w:tc>
          <w:tcPr>
            <w:tcW w:w="1081" w:type="dxa"/>
            <w:gridSpan w:val="5"/>
            <w:tcBorders>
              <w:top w:val="nil"/>
              <w:left w:val="single" w:sz="4" w:space="0" w:color="auto"/>
              <w:bottom w:val="nil"/>
              <w:right w:val="nil"/>
            </w:tcBorders>
            <w:vAlign w:val="center"/>
            <w:hideMark/>
          </w:tcPr>
          <w:p w14:paraId="1FB0D69A"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1.15</w:t>
            </w:r>
          </w:p>
        </w:tc>
      </w:tr>
      <w:tr w:rsidR="00593F69" w14:paraId="61524045"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659DF6CD" w14:textId="77777777" w:rsidR="00593F69" w:rsidRDefault="00593F69">
            <w:pPr>
              <w:rPr>
                <w:rFonts w:ascii="標楷體" w:eastAsia="標楷體" w:hAnsi="標楷體"/>
                <w:kern w:val="0"/>
                <w:sz w:val="20"/>
              </w:rPr>
            </w:pPr>
            <w:r>
              <w:rPr>
                <w:rFonts w:ascii="標楷體" w:eastAsia="標楷體" w:hAnsi="標楷體" w:hint="eastAsia"/>
                <w:b/>
                <w:kern w:val="0"/>
                <w:sz w:val="20"/>
              </w:rPr>
              <w:t>籌資活動之現金流量</w:t>
            </w:r>
          </w:p>
        </w:tc>
        <w:tc>
          <w:tcPr>
            <w:tcW w:w="1692" w:type="dxa"/>
            <w:gridSpan w:val="3"/>
            <w:tcBorders>
              <w:top w:val="nil"/>
              <w:left w:val="single" w:sz="4" w:space="0" w:color="auto"/>
              <w:bottom w:val="nil"/>
              <w:right w:val="single" w:sz="4" w:space="0" w:color="auto"/>
            </w:tcBorders>
            <w:vAlign w:val="center"/>
          </w:tcPr>
          <w:p w14:paraId="781212B3" w14:textId="77777777" w:rsidR="00593F69" w:rsidRPr="00E40049" w:rsidRDefault="00593F69">
            <w:pPr>
              <w:autoSpaceDE w:val="0"/>
              <w:autoSpaceDN w:val="0"/>
              <w:adjustRightInd w:val="0"/>
              <w:jc w:val="right"/>
              <w:rPr>
                <w:rFonts w:ascii="細明體" w:eastAsia="細明體" w:hAnsi="細明體"/>
                <w:kern w:val="0"/>
                <w:sz w:val="18"/>
                <w:szCs w:val="18"/>
              </w:rPr>
            </w:pPr>
          </w:p>
        </w:tc>
        <w:tc>
          <w:tcPr>
            <w:tcW w:w="1692" w:type="dxa"/>
            <w:gridSpan w:val="3"/>
            <w:tcBorders>
              <w:top w:val="nil"/>
              <w:left w:val="single" w:sz="4" w:space="0" w:color="auto"/>
              <w:bottom w:val="nil"/>
              <w:right w:val="single" w:sz="4" w:space="0" w:color="auto"/>
            </w:tcBorders>
            <w:vAlign w:val="center"/>
          </w:tcPr>
          <w:p w14:paraId="6864635F" w14:textId="77777777" w:rsidR="00593F69" w:rsidRPr="00E40049" w:rsidRDefault="00593F69">
            <w:pPr>
              <w:autoSpaceDE w:val="0"/>
              <w:autoSpaceDN w:val="0"/>
              <w:adjustRightInd w:val="0"/>
              <w:jc w:val="right"/>
              <w:rPr>
                <w:rFonts w:ascii="細明體" w:eastAsia="細明體" w:hAnsi="細明體"/>
                <w:kern w:val="0"/>
                <w:sz w:val="18"/>
                <w:szCs w:val="18"/>
              </w:rPr>
            </w:pPr>
          </w:p>
        </w:tc>
        <w:tc>
          <w:tcPr>
            <w:tcW w:w="1470" w:type="dxa"/>
            <w:gridSpan w:val="2"/>
            <w:tcBorders>
              <w:top w:val="nil"/>
              <w:left w:val="single" w:sz="4" w:space="0" w:color="auto"/>
              <w:bottom w:val="nil"/>
              <w:right w:val="single" w:sz="4" w:space="0" w:color="auto"/>
            </w:tcBorders>
            <w:vAlign w:val="center"/>
          </w:tcPr>
          <w:p w14:paraId="6E452793" w14:textId="77777777" w:rsidR="00593F69" w:rsidRPr="00E40049" w:rsidRDefault="00593F69">
            <w:pPr>
              <w:autoSpaceDE w:val="0"/>
              <w:autoSpaceDN w:val="0"/>
              <w:adjustRightInd w:val="0"/>
              <w:jc w:val="right"/>
              <w:rPr>
                <w:rFonts w:ascii="細明體" w:eastAsia="細明體" w:hAnsi="細明體"/>
                <w:kern w:val="0"/>
                <w:sz w:val="18"/>
                <w:szCs w:val="18"/>
              </w:rPr>
            </w:pPr>
          </w:p>
        </w:tc>
        <w:tc>
          <w:tcPr>
            <w:tcW w:w="1081" w:type="dxa"/>
            <w:gridSpan w:val="5"/>
            <w:tcBorders>
              <w:top w:val="nil"/>
              <w:left w:val="single" w:sz="4" w:space="0" w:color="auto"/>
              <w:bottom w:val="nil"/>
              <w:right w:val="nil"/>
            </w:tcBorders>
            <w:vAlign w:val="center"/>
          </w:tcPr>
          <w:p w14:paraId="6E0C1A1A" w14:textId="77777777" w:rsidR="00593F69" w:rsidRPr="00E40049" w:rsidRDefault="00593F69">
            <w:pPr>
              <w:autoSpaceDE w:val="0"/>
              <w:autoSpaceDN w:val="0"/>
              <w:adjustRightInd w:val="0"/>
              <w:jc w:val="right"/>
              <w:rPr>
                <w:rFonts w:ascii="細明體" w:eastAsia="細明體" w:hAnsi="細明體"/>
                <w:kern w:val="0"/>
                <w:sz w:val="18"/>
                <w:szCs w:val="18"/>
              </w:rPr>
            </w:pPr>
          </w:p>
        </w:tc>
      </w:tr>
      <w:tr w:rsidR="00593F69" w14:paraId="2C6E98A3"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2B787567" w14:textId="77777777" w:rsidR="00593F69" w:rsidRDefault="00593F69" w:rsidP="00AA25FE">
            <w:pPr>
              <w:ind w:leftChars="100" w:left="240"/>
              <w:rPr>
                <w:rFonts w:ascii="標楷體" w:eastAsia="標楷體" w:hAnsi="標楷體"/>
                <w:kern w:val="0"/>
                <w:sz w:val="20"/>
              </w:rPr>
            </w:pPr>
            <w:r>
              <w:rPr>
                <w:rFonts w:ascii="標楷體" w:eastAsia="標楷體" w:hAnsi="標楷體" w:hint="eastAsia"/>
                <w:kern w:val="0"/>
                <w:sz w:val="20"/>
              </w:rPr>
              <w:t>增加短期債務、流動金融負債及其他負債</w:t>
            </w:r>
          </w:p>
        </w:tc>
        <w:tc>
          <w:tcPr>
            <w:tcW w:w="1692" w:type="dxa"/>
            <w:gridSpan w:val="3"/>
            <w:tcBorders>
              <w:top w:val="nil"/>
              <w:left w:val="single" w:sz="4" w:space="0" w:color="auto"/>
              <w:bottom w:val="nil"/>
              <w:right w:val="single" w:sz="4" w:space="0" w:color="auto"/>
            </w:tcBorders>
            <w:vAlign w:val="center"/>
            <w:hideMark/>
          </w:tcPr>
          <w:p w14:paraId="473CBE32"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w:t>
            </w:r>
          </w:p>
        </w:tc>
        <w:tc>
          <w:tcPr>
            <w:tcW w:w="1692" w:type="dxa"/>
            <w:gridSpan w:val="3"/>
            <w:tcBorders>
              <w:top w:val="nil"/>
              <w:left w:val="single" w:sz="4" w:space="0" w:color="auto"/>
              <w:bottom w:val="nil"/>
              <w:right w:val="single" w:sz="4" w:space="0" w:color="auto"/>
            </w:tcBorders>
            <w:vAlign w:val="center"/>
            <w:hideMark/>
          </w:tcPr>
          <w:p w14:paraId="00594C79"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6,427,066</w:t>
            </w:r>
          </w:p>
        </w:tc>
        <w:tc>
          <w:tcPr>
            <w:tcW w:w="1470" w:type="dxa"/>
            <w:gridSpan w:val="2"/>
            <w:tcBorders>
              <w:top w:val="nil"/>
              <w:left w:val="single" w:sz="4" w:space="0" w:color="auto"/>
              <w:bottom w:val="nil"/>
              <w:right w:val="single" w:sz="4" w:space="0" w:color="auto"/>
            </w:tcBorders>
            <w:vAlign w:val="center"/>
            <w:hideMark/>
          </w:tcPr>
          <w:p w14:paraId="7CD77C4B"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6,427,066</w:t>
            </w:r>
          </w:p>
        </w:tc>
        <w:tc>
          <w:tcPr>
            <w:tcW w:w="1081" w:type="dxa"/>
            <w:gridSpan w:val="5"/>
            <w:tcBorders>
              <w:top w:val="nil"/>
              <w:left w:val="single" w:sz="4" w:space="0" w:color="auto"/>
              <w:bottom w:val="nil"/>
              <w:right w:val="nil"/>
            </w:tcBorders>
            <w:vAlign w:val="center"/>
            <w:hideMark/>
          </w:tcPr>
          <w:p w14:paraId="71C84E3E"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w:t>
            </w:r>
          </w:p>
        </w:tc>
      </w:tr>
      <w:tr w:rsidR="00593F69" w14:paraId="67C57686"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29E25F49" w14:textId="77777777" w:rsidR="00593F69" w:rsidRDefault="00593F69" w:rsidP="00AA25FE">
            <w:pPr>
              <w:ind w:leftChars="100" w:left="240"/>
              <w:rPr>
                <w:rFonts w:ascii="標楷體" w:eastAsia="標楷體" w:hAnsi="標楷體"/>
                <w:kern w:val="0"/>
                <w:sz w:val="20"/>
              </w:rPr>
            </w:pPr>
            <w:r>
              <w:rPr>
                <w:rFonts w:ascii="標楷體" w:eastAsia="標楷體" w:hAnsi="標楷體" w:hint="eastAsia"/>
                <w:kern w:val="0"/>
                <w:sz w:val="20"/>
              </w:rPr>
              <w:t>增加基金、公積及填補短絀</w:t>
            </w:r>
          </w:p>
        </w:tc>
        <w:tc>
          <w:tcPr>
            <w:tcW w:w="1692" w:type="dxa"/>
            <w:gridSpan w:val="3"/>
            <w:tcBorders>
              <w:top w:val="nil"/>
              <w:left w:val="single" w:sz="4" w:space="0" w:color="auto"/>
              <w:bottom w:val="nil"/>
              <w:right w:val="single" w:sz="4" w:space="0" w:color="auto"/>
            </w:tcBorders>
            <w:vAlign w:val="center"/>
            <w:hideMark/>
          </w:tcPr>
          <w:p w14:paraId="6C6E4497"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20,000,000</w:t>
            </w:r>
          </w:p>
        </w:tc>
        <w:tc>
          <w:tcPr>
            <w:tcW w:w="1692" w:type="dxa"/>
            <w:gridSpan w:val="3"/>
            <w:tcBorders>
              <w:top w:val="nil"/>
              <w:left w:val="single" w:sz="4" w:space="0" w:color="auto"/>
              <w:bottom w:val="nil"/>
              <w:right w:val="single" w:sz="4" w:space="0" w:color="auto"/>
            </w:tcBorders>
            <w:vAlign w:val="center"/>
            <w:hideMark/>
          </w:tcPr>
          <w:p w14:paraId="5D4A4339"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20,000,000</w:t>
            </w:r>
          </w:p>
        </w:tc>
        <w:tc>
          <w:tcPr>
            <w:tcW w:w="1470" w:type="dxa"/>
            <w:gridSpan w:val="2"/>
            <w:tcBorders>
              <w:top w:val="nil"/>
              <w:left w:val="single" w:sz="4" w:space="0" w:color="auto"/>
              <w:bottom w:val="nil"/>
              <w:right w:val="single" w:sz="4" w:space="0" w:color="auto"/>
            </w:tcBorders>
            <w:vAlign w:val="center"/>
            <w:hideMark/>
          </w:tcPr>
          <w:p w14:paraId="0501D0FB"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w:t>
            </w:r>
          </w:p>
        </w:tc>
        <w:tc>
          <w:tcPr>
            <w:tcW w:w="1081" w:type="dxa"/>
            <w:gridSpan w:val="5"/>
            <w:tcBorders>
              <w:top w:val="nil"/>
              <w:left w:val="single" w:sz="4" w:space="0" w:color="auto"/>
              <w:bottom w:val="nil"/>
              <w:right w:val="nil"/>
            </w:tcBorders>
            <w:vAlign w:val="center"/>
            <w:hideMark/>
          </w:tcPr>
          <w:p w14:paraId="31BAD68C"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w:t>
            </w:r>
          </w:p>
        </w:tc>
      </w:tr>
      <w:tr w:rsidR="00593F69" w14:paraId="69D491A6"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1D60DF54" w14:textId="77777777" w:rsidR="00593F69" w:rsidRDefault="00593F69" w:rsidP="00AA25FE">
            <w:pPr>
              <w:ind w:leftChars="100" w:left="240"/>
              <w:rPr>
                <w:rFonts w:ascii="標楷體" w:eastAsia="標楷體" w:hAnsi="標楷體"/>
                <w:kern w:val="0"/>
                <w:sz w:val="20"/>
              </w:rPr>
            </w:pPr>
            <w:r>
              <w:rPr>
                <w:rFonts w:ascii="標楷體" w:eastAsia="標楷體" w:hAnsi="標楷體" w:hint="eastAsia"/>
                <w:kern w:val="0"/>
                <w:sz w:val="20"/>
              </w:rPr>
              <w:t>減少短期債務、流動金融負債及其他負債</w:t>
            </w:r>
          </w:p>
        </w:tc>
        <w:tc>
          <w:tcPr>
            <w:tcW w:w="1692" w:type="dxa"/>
            <w:gridSpan w:val="3"/>
            <w:tcBorders>
              <w:top w:val="nil"/>
              <w:left w:val="single" w:sz="4" w:space="0" w:color="auto"/>
              <w:bottom w:val="nil"/>
              <w:right w:val="single" w:sz="4" w:space="0" w:color="auto"/>
            </w:tcBorders>
            <w:vAlign w:val="center"/>
            <w:hideMark/>
          </w:tcPr>
          <w:p w14:paraId="28645B87"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- 673,761,000</w:t>
            </w:r>
          </w:p>
        </w:tc>
        <w:tc>
          <w:tcPr>
            <w:tcW w:w="1692" w:type="dxa"/>
            <w:gridSpan w:val="3"/>
            <w:tcBorders>
              <w:top w:val="nil"/>
              <w:left w:val="single" w:sz="4" w:space="0" w:color="auto"/>
              <w:bottom w:val="nil"/>
              <w:right w:val="single" w:sz="4" w:space="0" w:color="auto"/>
            </w:tcBorders>
            <w:vAlign w:val="center"/>
            <w:hideMark/>
          </w:tcPr>
          <w:p w14:paraId="2D1824DC"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w:t>
            </w:r>
          </w:p>
        </w:tc>
        <w:tc>
          <w:tcPr>
            <w:tcW w:w="1470" w:type="dxa"/>
            <w:gridSpan w:val="2"/>
            <w:tcBorders>
              <w:top w:val="nil"/>
              <w:left w:val="single" w:sz="4" w:space="0" w:color="auto"/>
              <w:bottom w:val="nil"/>
              <w:right w:val="single" w:sz="4" w:space="0" w:color="auto"/>
            </w:tcBorders>
            <w:vAlign w:val="center"/>
            <w:hideMark/>
          </w:tcPr>
          <w:p w14:paraId="124AC518"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673,761,000</w:t>
            </w:r>
          </w:p>
        </w:tc>
        <w:tc>
          <w:tcPr>
            <w:tcW w:w="1081" w:type="dxa"/>
            <w:gridSpan w:val="5"/>
            <w:tcBorders>
              <w:top w:val="nil"/>
              <w:left w:val="single" w:sz="4" w:space="0" w:color="auto"/>
              <w:bottom w:val="nil"/>
              <w:right w:val="nil"/>
            </w:tcBorders>
            <w:vAlign w:val="center"/>
            <w:hideMark/>
          </w:tcPr>
          <w:p w14:paraId="5977F3E6"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- 100.00</w:t>
            </w:r>
          </w:p>
        </w:tc>
      </w:tr>
      <w:tr w:rsidR="00593F69" w14:paraId="20956C36"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1AE47801" w14:textId="77777777" w:rsidR="00593F69" w:rsidRDefault="00593F69" w:rsidP="00AA25FE">
            <w:pPr>
              <w:ind w:leftChars="100" w:left="240"/>
              <w:rPr>
                <w:rFonts w:ascii="標楷體" w:eastAsia="標楷體" w:hAnsi="標楷體"/>
                <w:kern w:val="0"/>
                <w:sz w:val="20"/>
              </w:rPr>
            </w:pPr>
            <w:r>
              <w:rPr>
                <w:rFonts w:ascii="標楷體" w:eastAsia="標楷體" w:hAnsi="標楷體" w:hint="eastAsia"/>
                <w:kern w:val="0"/>
                <w:sz w:val="20"/>
              </w:rPr>
              <w:t>減少長期負債</w:t>
            </w:r>
          </w:p>
        </w:tc>
        <w:tc>
          <w:tcPr>
            <w:tcW w:w="1692" w:type="dxa"/>
            <w:gridSpan w:val="3"/>
            <w:tcBorders>
              <w:top w:val="nil"/>
              <w:left w:val="single" w:sz="4" w:space="0" w:color="auto"/>
              <w:bottom w:val="nil"/>
              <w:right w:val="single" w:sz="4" w:space="0" w:color="auto"/>
            </w:tcBorders>
            <w:vAlign w:val="center"/>
            <w:hideMark/>
          </w:tcPr>
          <w:p w14:paraId="49DC8B04"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w:t>
            </w:r>
          </w:p>
        </w:tc>
        <w:tc>
          <w:tcPr>
            <w:tcW w:w="1692" w:type="dxa"/>
            <w:gridSpan w:val="3"/>
            <w:tcBorders>
              <w:top w:val="nil"/>
              <w:left w:val="single" w:sz="4" w:space="0" w:color="auto"/>
              <w:bottom w:val="nil"/>
              <w:right w:val="single" w:sz="4" w:space="0" w:color="auto"/>
            </w:tcBorders>
            <w:vAlign w:val="center"/>
            <w:hideMark/>
          </w:tcPr>
          <w:p w14:paraId="2CCDEB53"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- 673,760,750</w:t>
            </w:r>
          </w:p>
        </w:tc>
        <w:tc>
          <w:tcPr>
            <w:tcW w:w="1470" w:type="dxa"/>
            <w:gridSpan w:val="2"/>
            <w:tcBorders>
              <w:top w:val="nil"/>
              <w:left w:val="single" w:sz="4" w:space="0" w:color="auto"/>
              <w:bottom w:val="nil"/>
              <w:right w:val="single" w:sz="4" w:space="0" w:color="auto"/>
            </w:tcBorders>
            <w:vAlign w:val="center"/>
            <w:hideMark/>
          </w:tcPr>
          <w:p w14:paraId="72C9A4F1"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- 673,760,750</w:t>
            </w:r>
          </w:p>
        </w:tc>
        <w:tc>
          <w:tcPr>
            <w:tcW w:w="1081" w:type="dxa"/>
            <w:gridSpan w:val="5"/>
            <w:tcBorders>
              <w:top w:val="nil"/>
              <w:left w:val="single" w:sz="4" w:space="0" w:color="auto"/>
              <w:bottom w:val="nil"/>
              <w:right w:val="nil"/>
            </w:tcBorders>
            <w:vAlign w:val="center"/>
            <w:hideMark/>
          </w:tcPr>
          <w:p w14:paraId="3CC9B0EE"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kern w:val="0"/>
                <w:sz w:val="18"/>
                <w:szCs w:val="18"/>
              </w:rPr>
              <w:t>--</w:t>
            </w:r>
          </w:p>
        </w:tc>
      </w:tr>
      <w:tr w:rsidR="00593F69" w14:paraId="279C5B75"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1F650D9D" w14:textId="77777777" w:rsidR="00593F69" w:rsidRDefault="00593F69" w:rsidP="00E40049">
            <w:pPr>
              <w:ind w:leftChars="175" w:left="420"/>
              <w:rPr>
                <w:rFonts w:ascii="標楷體" w:eastAsia="標楷體" w:hAnsi="標楷體"/>
                <w:kern w:val="0"/>
                <w:sz w:val="20"/>
              </w:rPr>
            </w:pPr>
            <w:r>
              <w:rPr>
                <w:rFonts w:ascii="標楷體" w:eastAsia="標楷體" w:hAnsi="標楷體" w:hint="eastAsia"/>
                <w:b/>
                <w:kern w:val="0"/>
                <w:sz w:val="20"/>
              </w:rPr>
              <w:t>籌資活動之淨現金流入（流出）</w:t>
            </w:r>
          </w:p>
        </w:tc>
        <w:tc>
          <w:tcPr>
            <w:tcW w:w="1692" w:type="dxa"/>
            <w:gridSpan w:val="3"/>
            <w:tcBorders>
              <w:top w:val="nil"/>
              <w:left w:val="single" w:sz="4" w:space="0" w:color="auto"/>
              <w:bottom w:val="nil"/>
              <w:right w:val="single" w:sz="4" w:space="0" w:color="auto"/>
            </w:tcBorders>
            <w:vAlign w:val="center"/>
            <w:hideMark/>
          </w:tcPr>
          <w:p w14:paraId="02C80A25"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- 653,761,000</w:t>
            </w:r>
          </w:p>
        </w:tc>
        <w:tc>
          <w:tcPr>
            <w:tcW w:w="1692" w:type="dxa"/>
            <w:gridSpan w:val="3"/>
            <w:tcBorders>
              <w:top w:val="nil"/>
              <w:left w:val="single" w:sz="4" w:space="0" w:color="auto"/>
              <w:bottom w:val="nil"/>
              <w:right w:val="single" w:sz="4" w:space="0" w:color="auto"/>
            </w:tcBorders>
            <w:vAlign w:val="center"/>
            <w:hideMark/>
          </w:tcPr>
          <w:p w14:paraId="4F39D334"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- 647,333,684</w:t>
            </w:r>
          </w:p>
        </w:tc>
        <w:tc>
          <w:tcPr>
            <w:tcW w:w="1470" w:type="dxa"/>
            <w:gridSpan w:val="2"/>
            <w:tcBorders>
              <w:top w:val="nil"/>
              <w:left w:val="single" w:sz="4" w:space="0" w:color="auto"/>
              <w:bottom w:val="nil"/>
              <w:right w:val="single" w:sz="4" w:space="0" w:color="auto"/>
            </w:tcBorders>
            <w:vAlign w:val="center"/>
            <w:hideMark/>
          </w:tcPr>
          <w:p w14:paraId="786860B5"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6,427,316</w:t>
            </w:r>
          </w:p>
        </w:tc>
        <w:tc>
          <w:tcPr>
            <w:tcW w:w="1081" w:type="dxa"/>
            <w:gridSpan w:val="5"/>
            <w:tcBorders>
              <w:top w:val="nil"/>
              <w:left w:val="single" w:sz="4" w:space="0" w:color="auto"/>
              <w:bottom w:val="nil"/>
              <w:right w:val="nil"/>
            </w:tcBorders>
            <w:vAlign w:val="center"/>
            <w:hideMark/>
          </w:tcPr>
          <w:p w14:paraId="57530965"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- 0.98</w:t>
            </w:r>
          </w:p>
        </w:tc>
      </w:tr>
      <w:tr w:rsidR="00593F69" w14:paraId="4507A3F8"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346D6355" w14:textId="77777777" w:rsidR="00593F69" w:rsidRDefault="00593F69">
            <w:pPr>
              <w:rPr>
                <w:rFonts w:ascii="標楷體" w:eastAsia="標楷體" w:hAnsi="標楷體"/>
                <w:kern w:val="0"/>
                <w:sz w:val="20"/>
              </w:rPr>
            </w:pPr>
            <w:r>
              <w:rPr>
                <w:rFonts w:ascii="標楷體" w:eastAsia="標楷體" w:hAnsi="標楷體" w:hint="eastAsia"/>
                <w:b/>
                <w:kern w:val="0"/>
                <w:sz w:val="20"/>
              </w:rPr>
              <w:t>現金及約當現金之淨增（淨減）</w:t>
            </w:r>
          </w:p>
        </w:tc>
        <w:tc>
          <w:tcPr>
            <w:tcW w:w="1692" w:type="dxa"/>
            <w:gridSpan w:val="3"/>
            <w:tcBorders>
              <w:top w:val="nil"/>
              <w:left w:val="single" w:sz="4" w:space="0" w:color="auto"/>
              <w:bottom w:val="nil"/>
              <w:right w:val="single" w:sz="4" w:space="0" w:color="auto"/>
            </w:tcBorders>
            <w:vAlign w:val="center"/>
            <w:hideMark/>
          </w:tcPr>
          <w:p w14:paraId="638886D3"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33,824,000</w:t>
            </w:r>
          </w:p>
        </w:tc>
        <w:tc>
          <w:tcPr>
            <w:tcW w:w="1692" w:type="dxa"/>
            <w:gridSpan w:val="3"/>
            <w:tcBorders>
              <w:top w:val="nil"/>
              <w:left w:val="single" w:sz="4" w:space="0" w:color="auto"/>
              <w:bottom w:val="nil"/>
              <w:right w:val="single" w:sz="4" w:space="0" w:color="auto"/>
            </w:tcBorders>
            <w:vAlign w:val="center"/>
            <w:hideMark/>
          </w:tcPr>
          <w:p w14:paraId="07A9296B"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26,006,383</w:t>
            </w:r>
          </w:p>
        </w:tc>
        <w:tc>
          <w:tcPr>
            <w:tcW w:w="1470" w:type="dxa"/>
            <w:gridSpan w:val="2"/>
            <w:tcBorders>
              <w:top w:val="nil"/>
              <w:left w:val="single" w:sz="4" w:space="0" w:color="auto"/>
              <w:bottom w:val="nil"/>
              <w:right w:val="single" w:sz="4" w:space="0" w:color="auto"/>
            </w:tcBorders>
            <w:vAlign w:val="center"/>
            <w:hideMark/>
          </w:tcPr>
          <w:p w14:paraId="7FA69C66"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- 7,817,617</w:t>
            </w:r>
          </w:p>
        </w:tc>
        <w:tc>
          <w:tcPr>
            <w:tcW w:w="1081" w:type="dxa"/>
            <w:gridSpan w:val="5"/>
            <w:tcBorders>
              <w:top w:val="nil"/>
              <w:left w:val="single" w:sz="4" w:space="0" w:color="auto"/>
              <w:bottom w:val="nil"/>
              <w:right w:val="nil"/>
            </w:tcBorders>
            <w:vAlign w:val="center"/>
            <w:hideMark/>
          </w:tcPr>
          <w:p w14:paraId="35CAED8A"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- 23.11</w:t>
            </w:r>
          </w:p>
        </w:tc>
      </w:tr>
      <w:tr w:rsidR="00593F69" w14:paraId="64F72DBB"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512A3CF5" w14:textId="77777777" w:rsidR="00593F69" w:rsidRDefault="00593F69">
            <w:pPr>
              <w:rPr>
                <w:rFonts w:ascii="標楷體" w:eastAsia="標楷體" w:hAnsi="標楷體"/>
                <w:kern w:val="0"/>
                <w:sz w:val="20"/>
              </w:rPr>
            </w:pPr>
            <w:r>
              <w:rPr>
                <w:rFonts w:ascii="標楷體" w:eastAsia="標楷體" w:hAnsi="標楷體" w:hint="eastAsia"/>
                <w:b/>
                <w:kern w:val="0"/>
                <w:sz w:val="20"/>
              </w:rPr>
              <w:t>期初現金及約當現金</w:t>
            </w:r>
          </w:p>
        </w:tc>
        <w:tc>
          <w:tcPr>
            <w:tcW w:w="1692" w:type="dxa"/>
            <w:gridSpan w:val="3"/>
            <w:tcBorders>
              <w:top w:val="nil"/>
              <w:left w:val="single" w:sz="4" w:space="0" w:color="auto"/>
              <w:bottom w:val="nil"/>
              <w:right w:val="single" w:sz="4" w:space="0" w:color="auto"/>
            </w:tcBorders>
            <w:vAlign w:val="center"/>
            <w:hideMark/>
          </w:tcPr>
          <w:p w14:paraId="5C715101"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190,642,000</w:t>
            </w:r>
          </w:p>
        </w:tc>
        <w:tc>
          <w:tcPr>
            <w:tcW w:w="1692" w:type="dxa"/>
            <w:gridSpan w:val="3"/>
            <w:tcBorders>
              <w:top w:val="nil"/>
              <w:left w:val="single" w:sz="4" w:space="0" w:color="auto"/>
              <w:bottom w:val="nil"/>
              <w:right w:val="single" w:sz="4" w:space="0" w:color="auto"/>
            </w:tcBorders>
            <w:vAlign w:val="center"/>
            <w:hideMark/>
          </w:tcPr>
          <w:p w14:paraId="023D7094"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181,938,973</w:t>
            </w:r>
          </w:p>
        </w:tc>
        <w:tc>
          <w:tcPr>
            <w:tcW w:w="1470" w:type="dxa"/>
            <w:gridSpan w:val="2"/>
            <w:tcBorders>
              <w:top w:val="nil"/>
              <w:left w:val="single" w:sz="4" w:space="0" w:color="auto"/>
              <w:bottom w:val="nil"/>
              <w:right w:val="single" w:sz="4" w:space="0" w:color="auto"/>
            </w:tcBorders>
            <w:vAlign w:val="center"/>
            <w:hideMark/>
          </w:tcPr>
          <w:p w14:paraId="0A148FBF"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- 8,703,027</w:t>
            </w:r>
          </w:p>
        </w:tc>
        <w:tc>
          <w:tcPr>
            <w:tcW w:w="1081" w:type="dxa"/>
            <w:gridSpan w:val="5"/>
            <w:tcBorders>
              <w:top w:val="nil"/>
              <w:left w:val="single" w:sz="4" w:space="0" w:color="auto"/>
              <w:bottom w:val="nil"/>
              <w:right w:val="nil"/>
            </w:tcBorders>
            <w:vAlign w:val="center"/>
            <w:hideMark/>
          </w:tcPr>
          <w:p w14:paraId="51DB4BC9"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- 4.57</w:t>
            </w:r>
          </w:p>
        </w:tc>
      </w:tr>
      <w:tr w:rsidR="00593F69" w14:paraId="0EC4972E" w14:textId="77777777" w:rsidTr="00A527D7">
        <w:tblPrEx>
          <w:tblLook w:val="04A0" w:firstRow="1" w:lastRow="0" w:firstColumn="1" w:lastColumn="0" w:noHBand="0" w:noVBand="1"/>
        </w:tblPrEx>
        <w:trPr>
          <w:trHeight w:val="397"/>
          <w:jc w:val="center"/>
        </w:trPr>
        <w:tc>
          <w:tcPr>
            <w:tcW w:w="4053" w:type="dxa"/>
            <w:gridSpan w:val="4"/>
            <w:tcBorders>
              <w:top w:val="nil"/>
              <w:left w:val="nil"/>
              <w:bottom w:val="nil"/>
              <w:right w:val="single" w:sz="4" w:space="0" w:color="auto"/>
            </w:tcBorders>
            <w:vAlign w:val="center"/>
            <w:hideMark/>
          </w:tcPr>
          <w:p w14:paraId="79A25A0A" w14:textId="77777777" w:rsidR="00593F69" w:rsidRDefault="00593F69">
            <w:pPr>
              <w:rPr>
                <w:rFonts w:ascii="標楷體" w:eastAsia="標楷體" w:hAnsi="標楷體"/>
                <w:kern w:val="0"/>
                <w:sz w:val="20"/>
              </w:rPr>
            </w:pPr>
            <w:r>
              <w:rPr>
                <w:rFonts w:ascii="標楷體" w:eastAsia="標楷體" w:hAnsi="標楷體" w:hint="eastAsia"/>
                <w:b/>
                <w:kern w:val="0"/>
                <w:sz w:val="20"/>
              </w:rPr>
              <w:t>期末現金及約當現金</w:t>
            </w:r>
          </w:p>
        </w:tc>
        <w:tc>
          <w:tcPr>
            <w:tcW w:w="1692" w:type="dxa"/>
            <w:gridSpan w:val="3"/>
            <w:tcBorders>
              <w:top w:val="nil"/>
              <w:left w:val="single" w:sz="4" w:space="0" w:color="auto"/>
              <w:bottom w:val="nil"/>
              <w:right w:val="single" w:sz="4" w:space="0" w:color="auto"/>
            </w:tcBorders>
            <w:vAlign w:val="center"/>
            <w:hideMark/>
          </w:tcPr>
          <w:p w14:paraId="64651C2E"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224,466,000</w:t>
            </w:r>
          </w:p>
        </w:tc>
        <w:tc>
          <w:tcPr>
            <w:tcW w:w="1692" w:type="dxa"/>
            <w:gridSpan w:val="3"/>
            <w:tcBorders>
              <w:top w:val="nil"/>
              <w:left w:val="single" w:sz="4" w:space="0" w:color="auto"/>
              <w:bottom w:val="nil"/>
              <w:right w:val="single" w:sz="4" w:space="0" w:color="auto"/>
            </w:tcBorders>
            <w:vAlign w:val="center"/>
            <w:hideMark/>
          </w:tcPr>
          <w:p w14:paraId="15F6F5F1"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207,945,356</w:t>
            </w:r>
          </w:p>
        </w:tc>
        <w:tc>
          <w:tcPr>
            <w:tcW w:w="1470" w:type="dxa"/>
            <w:gridSpan w:val="2"/>
            <w:tcBorders>
              <w:top w:val="nil"/>
              <w:left w:val="single" w:sz="4" w:space="0" w:color="auto"/>
              <w:bottom w:val="nil"/>
              <w:right w:val="single" w:sz="4" w:space="0" w:color="auto"/>
            </w:tcBorders>
            <w:vAlign w:val="center"/>
            <w:hideMark/>
          </w:tcPr>
          <w:p w14:paraId="3E45E13D"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- 16,520,644</w:t>
            </w:r>
          </w:p>
        </w:tc>
        <w:tc>
          <w:tcPr>
            <w:tcW w:w="1081" w:type="dxa"/>
            <w:gridSpan w:val="5"/>
            <w:tcBorders>
              <w:top w:val="nil"/>
              <w:left w:val="single" w:sz="4" w:space="0" w:color="auto"/>
              <w:bottom w:val="nil"/>
              <w:right w:val="nil"/>
            </w:tcBorders>
            <w:vAlign w:val="center"/>
            <w:hideMark/>
          </w:tcPr>
          <w:p w14:paraId="19DEADF7" w14:textId="77777777" w:rsidR="00593F69" w:rsidRPr="00E40049" w:rsidRDefault="00593F69">
            <w:pPr>
              <w:autoSpaceDE w:val="0"/>
              <w:autoSpaceDN w:val="0"/>
              <w:adjustRightInd w:val="0"/>
              <w:jc w:val="right"/>
              <w:rPr>
                <w:rFonts w:ascii="細明體" w:eastAsia="細明體" w:hAnsi="細明體"/>
                <w:kern w:val="0"/>
                <w:sz w:val="18"/>
                <w:szCs w:val="18"/>
              </w:rPr>
            </w:pPr>
            <w:r w:rsidRPr="00E40049">
              <w:rPr>
                <w:rFonts w:ascii="細明體" w:eastAsia="細明體" w:hAnsi="細明體" w:hint="eastAsia"/>
                <w:b/>
                <w:kern w:val="0"/>
                <w:sz w:val="18"/>
                <w:szCs w:val="18"/>
              </w:rPr>
              <w:t>- 7.36</w:t>
            </w:r>
          </w:p>
        </w:tc>
      </w:tr>
      <w:tr w:rsidR="00593F69" w14:paraId="3042FBCA" w14:textId="77777777" w:rsidTr="00A527D7">
        <w:tblPrEx>
          <w:tblLook w:val="04A0" w:firstRow="1" w:lastRow="0" w:firstColumn="1" w:lastColumn="0" w:noHBand="0" w:noVBand="1"/>
        </w:tblPrEx>
        <w:trPr>
          <w:trHeight w:hRule="exact" w:val="3629"/>
          <w:jc w:val="center"/>
        </w:trPr>
        <w:tc>
          <w:tcPr>
            <w:tcW w:w="4053" w:type="dxa"/>
            <w:gridSpan w:val="4"/>
            <w:tcBorders>
              <w:top w:val="nil"/>
              <w:left w:val="nil"/>
              <w:bottom w:val="single" w:sz="8" w:space="0" w:color="auto"/>
              <w:right w:val="single" w:sz="4" w:space="0" w:color="auto"/>
            </w:tcBorders>
            <w:vAlign w:val="center"/>
          </w:tcPr>
          <w:p w14:paraId="26E866E6" w14:textId="77777777" w:rsidR="00593F69" w:rsidRDefault="00593F69">
            <w:pPr>
              <w:rPr>
                <w:rFonts w:ascii="標楷體" w:eastAsia="標楷體" w:hAnsi="標楷體"/>
                <w:b/>
                <w:kern w:val="0"/>
                <w:sz w:val="20"/>
              </w:rPr>
            </w:pPr>
          </w:p>
        </w:tc>
        <w:tc>
          <w:tcPr>
            <w:tcW w:w="1692" w:type="dxa"/>
            <w:gridSpan w:val="3"/>
            <w:tcBorders>
              <w:top w:val="nil"/>
              <w:left w:val="single" w:sz="4" w:space="0" w:color="auto"/>
              <w:bottom w:val="single" w:sz="8" w:space="0" w:color="auto"/>
              <w:right w:val="single" w:sz="4" w:space="0" w:color="auto"/>
            </w:tcBorders>
            <w:vAlign w:val="center"/>
          </w:tcPr>
          <w:p w14:paraId="3CC05F52" w14:textId="77777777" w:rsidR="00593F69" w:rsidRPr="00E40049" w:rsidRDefault="00593F69">
            <w:pPr>
              <w:autoSpaceDE w:val="0"/>
              <w:autoSpaceDN w:val="0"/>
              <w:adjustRightInd w:val="0"/>
              <w:jc w:val="right"/>
              <w:rPr>
                <w:rFonts w:ascii="細明體" w:eastAsia="細明體" w:hAnsi="細明體"/>
                <w:b/>
                <w:kern w:val="0"/>
                <w:sz w:val="18"/>
                <w:szCs w:val="18"/>
              </w:rPr>
            </w:pPr>
          </w:p>
        </w:tc>
        <w:tc>
          <w:tcPr>
            <w:tcW w:w="1692" w:type="dxa"/>
            <w:gridSpan w:val="3"/>
            <w:tcBorders>
              <w:top w:val="nil"/>
              <w:left w:val="single" w:sz="4" w:space="0" w:color="auto"/>
              <w:bottom w:val="single" w:sz="8" w:space="0" w:color="auto"/>
              <w:right w:val="single" w:sz="4" w:space="0" w:color="auto"/>
            </w:tcBorders>
            <w:vAlign w:val="center"/>
          </w:tcPr>
          <w:p w14:paraId="3B15977E" w14:textId="77777777" w:rsidR="00593F69" w:rsidRPr="00E40049" w:rsidRDefault="00593F69">
            <w:pPr>
              <w:autoSpaceDE w:val="0"/>
              <w:autoSpaceDN w:val="0"/>
              <w:adjustRightInd w:val="0"/>
              <w:jc w:val="right"/>
              <w:rPr>
                <w:rFonts w:ascii="細明體" w:eastAsia="細明體" w:hAnsi="細明體"/>
                <w:b/>
                <w:kern w:val="0"/>
                <w:sz w:val="18"/>
                <w:szCs w:val="18"/>
              </w:rPr>
            </w:pPr>
          </w:p>
        </w:tc>
        <w:tc>
          <w:tcPr>
            <w:tcW w:w="1470" w:type="dxa"/>
            <w:gridSpan w:val="2"/>
            <w:tcBorders>
              <w:top w:val="nil"/>
              <w:left w:val="single" w:sz="4" w:space="0" w:color="auto"/>
              <w:bottom w:val="single" w:sz="8" w:space="0" w:color="auto"/>
              <w:right w:val="single" w:sz="4" w:space="0" w:color="auto"/>
            </w:tcBorders>
            <w:vAlign w:val="center"/>
          </w:tcPr>
          <w:p w14:paraId="46619A49" w14:textId="77777777" w:rsidR="00593F69" w:rsidRPr="00E40049" w:rsidRDefault="00593F69">
            <w:pPr>
              <w:autoSpaceDE w:val="0"/>
              <w:autoSpaceDN w:val="0"/>
              <w:adjustRightInd w:val="0"/>
              <w:jc w:val="right"/>
              <w:rPr>
                <w:rFonts w:ascii="細明體" w:eastAsia="細明體" w:hAnsi="細明體"/>
                <w:b/>
                <w:kern w:val="0"/>
                <w:sz w:val="18"/>
                <w:szCs w:val="18"/>
              </w:rPr>
            </w:pPr>
          </w:p>
        </w:tc>
        <w:tc>
          <w:tcPr>
            <w:tcW w:w="1081" w:type="dxa"/>
            <w:gridSpan w:val="5"/>
            <w:tcBorders>
              <w:top w:val="nil"/>
              <w:left w:val="single" w:sz="4" w:space="0" w:color="auto"/>
              <w:bottom w:val="single" w:sz="8" w:space="0" w:color="auto"/>
              <w:right w:val="nil"/>
            </w:tcBorders>
            <w:vAlign w:val="center"/>
          </w:tcPr>
          <w:p w14:paraId="2968B05F" w14:textId="77777777" w:rsidR="00593F69" w:rsidRPr="00E40049" w:rsidRDefault="00593F69">
            <w:pPr>
              <w:autoSpaceDE w:val="0"/>
              <w:autoSpaceDN w:val="0"/>
              <w:adjustRightInd w:val="0"/>
              <w:jc w:val="right"/>
              <w:rPr>
                <w:rFonts w:ascii="細明體" w:eastAsia="細明體" w:hAnsi="細明體"/>
                <w:b/>
                <w:kern w:val="0"/>
                <w:sz w:val="18"/>
                <w:szCs w:val="18"/>
              </w:rPr>
            </w:pPr>
          </w:p>
        </w:tc>
      </w:tr>
    </w:tbl>
    <w:p w14:paraId="14C22E9B" w14:textId="77777777" w:rsidR="00593F69" w:rsidRDefault="00593F69" w:rsidP="00114E4F">
      <w:pPr>
        <w:tabs>
          <w:tab w:val="left" w:pos="408"/>
        </w:tabs>
        <w:adjustRightInd w:val="0"/>
        <w:snapToGrid w:val="0"/>
        <w:spacing w:before="6" w:line="240" w:lineRule="exact"/>
        <w:ind w:left="500" w:hangingChars="278" w:hanging="500"/>
        <w:rPr>
          <w:rFonts w:ascii="標楷體" w:eastAsia="標楷體" w:hAnsi="標楷體"/>
          <w:sz w:val="18"/>
          <w:szCs w:val="18"/>
        </w:rPr>
      </w:pPr>
      <w:r>
        <w:rPr>
          <w:rFonts w:ascii="標楷體" w:eastAsia="標楷體" w:hAnsi="標楷體" w:hint="eastAsia"/>
          <w:sz w:val="18"/>
          <w:szCs w:val="18"/>
        </w:rPr>
        <w:t>註：1.本表係採現金及約當現金基礎，包括現金及自投資日起3個月內到期或清償之債權證券。</w:t>
      </w:r>
    </w:p>
    <w:p w14:paraId="7882A8F4" w14:textId="77777777" w:rsidR="00593F69" w:rsidRDefault="00593F69" w:rsidP="00244E27">
      <w:pPr>
        <w:tabs>
          <w:tab w:val="left" w:pos="408"/>
        </w:tabs>
        <w:adjustRightInd w:val="0"/>
        <w:snapToGrid w:val="0"/>
        <w:spacing w:line="240" w:lineRule="exact"/>
        <w:ind w:leftChars="150" w:left="540" w:hangingChars="100" w:hanging="180"/>
        <w:jc w:val="both"/>
        <w:rPr>
          <w:rFonts w:ascii="標楷體" w:eastAsia="標楷體" w:hAnsi="標楷體" w:cs="Times New Roman"/>
          <w:sz w:val="18"/>
          <w:szCs w:val="18"/>
        </w:rPr>
      </w:pPr>
      <w:r>
        <w:rPr>
          <w:rFonts w:ascii="標楷體" w:eastAsia="標楷體" w:hAnsi="標楷體" w:hint="eastAsia"/>
          <w:sz w:val="18"/>
          <w:szCs w:val="18"/>
        </w:rPr>
        <w:t>2.本表「調整項目」欄所列，包括提存呆帳、醫療折讓及評價短絀、提存各項準備、折舊、減損及折耗、攤銷、兌換短絀（賸餘）、處理資產短絀（賸餘）、債務整理短絀（賸餘）、其他、流動資產淨減（淨增）及流動負債淨增（淨減）。</w:t>
      </w:r>
    </w:p>
    <w:tbl>
      <w:tblPr>
        <w:tblW w:w="9923" w:type="dxa"/>
        <w:jc w:val="center"/>
        <w:tblLayout w:type="fixed"/>
        <w:tblCellMar>
          <w:left w:w="28" w:type="dxa"/>
          <w:right w:w="28" w:type="dxa"/>
        </w:tblCellMar>
        <w:tblLook w:val="04A0" w:firstRow="1" w:lastRow="0" w:firstColumn="1" w:lastColumn="0" w:noHBand="0" w:noVBand="1"/>
      </w:tblPr>
      <w:tblGrid>
        <w:gridCol w:w="2847"/>
        <w:gridCol w:w="1694"/>
        <w:gridCol w:w="658"/>
        <w:gridCol w:w="1694"/>
        <w:gridCol w:w="670"/>
        <w:gridCol w:w="1525"/>
        <w:gridCol w:w="835"/>
      </w:tblGrid>
      <w:tr w:rsidR="00593F69" w14:paraId="0EEEF464" w14:textId="77777777" w:rsidTr="00A527D7">
        <w:trPr>
          <w:jc w:val="center"/>
        </w:trPr>
        <w:tc>
          <w:tcPr>
            <w:tcW w:w="9958" w:type="dxa"/>
            <w:gridSpan w:val="7"/>
            <w:tcBorders>
              <w:top w:val="nil"/>
              <w:left w:val="nil"/>
              <w:bottom w:val="single" w:sz="8" w:space="0" w:color="auto"/>
              <w:right w:val="nil"/>
            </w:tcBorders>
            <w:hideMark/>
          </w:tcPr>
          <w:p w14:paraId="47987EC5" w14:textId="77777777" w:rsidR="00593F69" w:rsidRDefault="00593F69">
            <w:pPr>
              <w:snapToGrid w:val="0"/>
              <w:spacing w:after="60"/>
              <w:jc w:val="center"/>
              <w:rPr>
                <w:rFonts w:ascii="標楷體" w:eastAsia="標楷體" w:hAnsi="標楷體"/>
                <w:b/>
                <w:sz w:val="36"/>
                <w:szCs w:val="36"/>
                <w:u w:val="single"/>
              </w:rPr>
            </w:pPr>
            <w:r>
              <w:rPr>
                <w:rFonts w:ascii="標楷體" w:eastAsia="標楷體" w:hAnsi="標楷體" w:hint="eastAsia"/>
                <w:b/>
                <w:sz w:val="36"/>
                <w:szCs w:val="36"/>
                <w:u w:val="single"/>
              </w:rPr>
              <w:lastRenderedPageBreak/>
              <w:t>臺北市文化設施發展基金餘絀審定後平衡表</w:t>
            </w:r>
          </w:p>
          <w:p w14:paraId="40441539" w14:textId="77777777" w:rsidR="00593F69" w:rsidRDefault="00593F69">
            <w:pPr>
              <w:tabs>
                <w:tab w:val="left" w:pos="3600"/>
                <w:tab w:val="left" w:pos="8520"/>
              </w:tabs>
              <w:snapToGrid w:val="0"/>
              <w:spacing w:before="20" w:after="60"/>
              <w:ind w:rightChars="-4" w:right="-10"/>
              <w:jc w:val="both"/>
              <w:rPr>
                <w:rFonts w:ascii="標楷體" w:eastAsia="標楷體" w:hAnsi="標楷體"/>
                <w:b/>
                <w:sz w:val="32"/>
                <w:szCs w:val="20"/>
                <w:u w:val="single"/>
              </w:rPr>
            </w:pPr>
            <w:r>
              <w:rPr>
                <w:rFonts w:ascii="標楷體" w:eastAsia="標楷體" w:hAnsi="標楷體" w:hint="eastAsia"/>
                <w:spacing w:val="60"/>
              </w:rPr>
              <w:tab/>
            </w:r>
            <w:r>
              <w:rPr>
                <w:rFonts w:ascii="標楷體" w:eastAsia="標楷體" w:hAnsi="標楷體" w:hint="eastAsia"/>
                <w:sz w:val="22"/>
              </w:rPr>
              <w:t>中華民國114年12月31日</w:t>
            </w:r>
            <w:r>
              <w:rPr>
                <w:rFonts w:ascii="標楷體" w:eastAsia="標楷體" w:hAnsi="標楷體" w:hint="eastAsia"/>
              </w:rPr>
              <w:tab/>
            </w:r>
            <w:r>
              <w:rPr>
                <w:rFonts w:ascii="標楷體" w:eastAsia="標楷體" w:hAnsi="標楷體" w:hint="eastAsia"/>
                <w:kern w:val="0"/>
                <w:sz w:val="20"/>
              </w:rPr>
              <w:t>單位：新臺幣元</w:t>
            </w:r>
          </w:p>
        </w:tc>
      </w:tr>
      <w:tr w:rsidR="00593F69" w14:paraId="488CF535" w14:textId="77777777" w:rsidTr="00A527D7">
        <w:trPr>
          <w:trHeight w:val="340"/>
          <w:jc w:val="center"/>
        </w:trPr>
        <w:tc>
          <w:tcPr>
            <w:tcW w:w="2858" w:type="dxa"/>
            <w:vMerge w:val="restart"/>
            <w:tcBorders>
              <w:top w:val="single" w:sz="8" w:space="0" w:color="auto"/>
              <w:left w:val="nil"/>
              <w:bottom w:val="single" w:sz="8" w:space="0" w:color="auto"/>
              <w:right w:val="single" w:sz="4" w:space="0" w:color="auto"/>
            </w:tcBorders>
            <w:vAlign w:val="center"/>
            <w:hideMark/>
          </w:tcPr>
          <w:p w14:paraId="00225B27"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科目</w:t>
            </w:r>
          </w:p>
        </w:tc>
        <w:tc>
          <w:tcPr>
            <w:tcW w:w="2360" w:type="dxa"/>
            <w:gridSpan w:val="2"/>
            <w:tcBorders>
              <w:top w:val="single" w:sz="8" w:space="0" w:color="auto"/>
              <w:left w:val="single" w:sz="4" w:space="0" w:color="auto"/>
              <w:bottom w:val="nil"/>
              <w:right w:val="single" w:sz="4" w:space="0" w:color="auto"/>
            </w:tcBorders>
            <w:vAlign w:val="center"/>
            <w:hideMark/>
          </w:tcPr>
          <w:p w14:paraId="410F8AD6" w14:textId="77777777" w:rsidR="00593F69" w:rsidRDefault="00593F69">
            <w:pPr>
              <w:ind w:left="70" w:right="42"/>
              <w:jc w:val="distribute"/>
              <w:rPr>
                <w:rFonts w:ascii="標楷體" w:eastAsia="標楷體" w:hAnsi="標楷體"/>
                <w:spacing w:val="-20"/>
                <w:sz w:val="20"/>
              </w:rPr>
            </w:pPr>
            <w:r>
              <w:rPr>
                <w:rFonts w:ascii="標楷體" w:eastAsia="標楷體" w:hAnsi="標楷體" w:hint="eastAsia"/>
                <w:sz w:val="20"/>
              </w:rPr>
              <w:t>114</w:t>
            </w:r>
            <w:r>
              <w:rPr>
                <w:rFonts w:ascii="標楷體" w:eastAsia="標楷體" w:hAnsi="標楷體" w:hint="eastAsia"/>
                <w:spacing w:val="-20"/>
                <w:sz w:val="20"/>
              </w:rPr>
              <w:t>年12月31日</w:t>
            </w:r>
          </w:p>
        </w:tc>
        <w:tc>
          <w:tcPr>
            <w:tcW w:w="2372" w:type="dxa"/>
            <w:gridSpan w:val="2"/>
            <w:tcBorders>
              <w:top w:val="single" w:sz="8" w:space="0" w:color="auto"/>
              <w:left w:val="single" w:sz="4" w:space="0" w:color="auto"/>
              <w:bottom w:val="nil"/>
              <w:right w:val="single" w:sz="4" w:space="0" w:color="auto"/>
            </w:tcBorders>
            <w:vAlign w:val="center"/>
            <w:hideMark/>
          </w:tcPr>
          <w:p w14:paraId="0C4DF8E8" w14:textId="77777777" w:rsidR="00593F69" w:rsidRDefault="00593F69">
            <w:pPr>
              <w:ind w:left="1" w:right="42" w:firstLineChars="27" w:firstLine="54"/>
              <w:jc w:val="distribute"/>
              <w:rPr>
                <w:rFonts w:ascii="標楷體" w:eastAsia="標楷體" w:hAnsi="標楷體"/>
                <w:spacing w:val="-20"/>
                <w:sz w:val="20"/>
              </w:rPr>
            </w:pPr>
            <w:r>
              <w:rPr>
                <w:rFonts w:ascii="標楷體" w:eastAsia="標楷體" w:hAnsi="標楷體" w:hint="eastAsia"/>
                <w:sz w:val="20"/>
              </w:rPr>
              <w:t>113</w:t>
            </w:r>
            <w:r>
              <w:rPr>
                <w:rFonts w:ascii="標楷體" w:eastAsia="標楷體" w:hAnsi="標楷體" w:hint="eastAsia"/>
                <w:spacing w:val="-20"/>
                <w:sz w:val="20"/>
              </w:rPr>
              <w:t>年12月31日</w:t>
            </w:r>
          </w:p>
        </w:tc>
        <w:tc>
          <w:tcPr>
            <w:tcW w:w="2368" w:type="dxa"/>
            <w:gridSpan w:val="2"/>
            <w:tcBorders>
              <w:top w:val="single" w:sz="8" w:space="0" w:color="auto"/>
              <w:left w:val="single" w:sz="4" w:space="0" w:color="auto"/>
              <w:bottom w:val="nil"/>
              <w:right w:val="nil"/>
            </w:tcBorders>
            <w:vAlign w:val="center"/>
            <w:hideMark/>
          </w:tcPr>
          <w:p w14:paraId="265290E2" w14:textId="77777777" w:rsidR="00593F69" w:rsidRDefault="00593F69">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593F69" w14:paraId="34839168" w14:textId="77777777" w:rsidTr="00A527D7">
        <w:trPr>
          <w:trHeight w:val="340"/>
          <w:jc w:val="center"/>
        </w:trPr>
        <w:tc>
          <w:tcPr>
            <w:tcW w:w="2858" w:type="dxa"/>
            <w:vMerge/>
            <w:tcBorders>
              <w:top w:val="single" w:sz="8" w:space="0" w:color="auto"/>
              <w:left w:val="nil"/>
              <w:bottom w:val="single" w:sz="8" w:space="0" w:color="auto"/>
              <w:right w:val="single" w:sz="4" w:space="0" w:color="auto"/>
            </w:tcBorders>
            <w:vAlign w:val="center"/>
            <w:hideMark/>
          </w:tcPr>
          <w:p w14:paraId="62A7DA8D" w14:textId="77777777" w:rsidR="00593F69" w:rsidRDefault="00593F69">
            <w:pPr>
              <w:widowControl/>
              <w:rPr>
                <w:rFonts w:ascii="標楷體" w:eastAsia="標楷體" w:hAnsi="標楷體"/>
                <w:sz w:val="20"/>
              </w:rPr>
            </w:pPr>
          </w:p>
        </w:tc>
        <w:tc>
          <w:tcPr>
            <w:tcW w:w="1700" w:type="dxa"/>
            <w:tcBorders>
              <w:top w:val="single" w:sz="4" w:space="0" w:color="auto"/>
              <w:left w:val="single" w:sz="4" w:space="0" w:color="auto"/>
              <w:bottom w:val="single" w:sz="8" w:space="0" w:color="auto"/>
              <w:right w:val="single" w:sz="4" w:space="0" w:color="auto"/>
            </w:tcBorders>
            <w:vAlign w:val="center"/>
            <w:hideMark/>
          </w:tcPr>
          <w:p w14:paraId="5C784D6E"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金額</w:t>
            </w:r>
          </w:p>
        </w:tc>
        <w:tc>
          <w:tcPr>
            <w:tcW w:w="660" w:type="dxa"/>
            <w:tcBorders>
              <w:top w:val="single" w:sz="4" w:space="0" w:color="auto"/>
              <w:left w:val="single" w:sz="4" w:space="0" w:color="auto"/>
              <w:bottom w:val="single" w:sz="8" w:space="0" w:color="auto"/>
              <w:right w:val="single" w:sz="4" w:space="0" w:color="auto"/>
            </w:tcBorders>
            <w:vAlign w:val="center"/>
            <w:hideMark/>
          </w:tcPr>
          <w:p w14:paraId="0E3F589E"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w:t>
            </w:r>
          </w:p>
        </w:tc>
        <w:tc>
          <w:tcPr>
            <w:tcW w:w="1700" w:type="dxa"/>
            <w:tcBorders>
              <w:top w:val="single" w:sz="4" w:space="0" w:color="auto"/>
              <w:left w:val="single" w:sz="4" w:space="0" w:color="auto"/>
              <w:bottom w:val="single" w:sz="8" w:space="0" w:color="auto"/>
              <w:right w:val="single" w:sz="4" w:space="0" w:color="auto"/>
            </w:tcBorders>
            <w:vAlign w:val="center"/>
            <w:hideMark/>
          </w:tcPr>
          <w:p w14:paraId="2F376F34"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金額</w:t>
            </w:r>
          </w:p>
        </w:tc>
        <w:tc>
          <w:tcPr>
            <w:tcW w:w="672" w:type="dxa"/>
            <w:tcBorders>
              <w:top w:val="single" w:sz="4" w:space="0" w:color="auto"/>
              <w:left w:val="single" w:sz="4" w:space="0" w:color="auto"/>
              <w:bottom w:val="single" w:sz="8" w:space="0" w:color="auto"/>
              <w:right w:val="single" w:sz="4" w:space="0" w:color="auto"/>
            </w:tcBorders>
            <w:vAlign w:val="center"/>
            <w:hideMark/>
          </w:tcPr>
          <w:p w14:paraId="7CB1F481"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w:t>
            </w:r>
          </w:p>
        </w:tc>
        <w:tc>
          <w:tcPr>
            <w:tcW w:w="1530" w:type="dxa"/>
            <w:tcBorders>
              <w:top w:val="single" w:sz="4" w:space="0" w:color="auto"/>
              <w:left w:val="single" w:sz="4" w:space="0" w:color="auto"/>
              <w:bottom w:val="single" w:sz="8" w:space="0" w:color="auto"/>
              <w:right w:val="single" w:sz="4" w:space="0" w:color="auto"/>
            </w:tcBorders>
            <w:vAlign w:val="center"/>
            <w:hideMark/>
          </w:tcPr>
          <w:p w14:paraId="51FDF82A"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金額</w:t>
            </w:r>
          </w:p>
        </w:tc>
        <w:tc>
          <w:tcPr>
            <w:tcW w:w="838" w:type="dxa"/>
            <w:tcBorders>
              <w:top w:val="single" w:sz="4" w:space="0" w:color="auto"/>
              <w:left w:val="single" w:sz="4" w:space="0" w:color="auto"/>
              <w:bottom w:val="single" w:sz="8" w:space="0" w:color="auto"/>
              <w:right w:val="nil"/>
            </w:tcBorders>
            <w:vAlign w:val="center"/>
            <w:hideMark/>
          </w:tcPr>
          <w:p w14:paraId="1726547A"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w:t>
            </w:r>
          </w:p>
        </w:tc>
      </w:tr>
      <w:tr w:rsidR="00593F69" w14:paraId="560BA01A" w14:textId="77777777" w:rsidTr="00A527D7">
        <w:trPr>
          <w:trHeight w:hRule="exact" w:val="340"/>
          <w:jc w:val="center"/>
        </w:trPr>
        <w:tc>
          <w:tcPr>
            <w:tcW w:w="2858" w:type="dxa"/>
            <w:tcBorders>
              <w:top w:val="nil"/>
              <w:left w:val="nil"/>
              <w:bottom w:val="nil"/>
              <w:right w:val="single" w:sz="4" w:space="0" w:color="auto"/>
            </w:tcBorders>
            <w:vAlign w:val="center"/>
            <w:hideMark/>
          </w:tcPr>
          <w:p w14:paraId="366E0864" w14:textId="77777777" w:rsidR="00593F69" w:rsidRDefault="00593F69">
            <w:pPr>
              <w:rPr>
                <w:rFonts w:ascii="標楷體" w:eastAsia="標楷體" w:hAnsi="標楷體"/>
                <w:kern w:val="0"/>
                <w:sz w:val="20"/>
              </w:rPr>
            </w:pPr>
            <w:r>
              <w:rPr>
                <w:rFonts w:ascii="標楷體" w:eastAsia="標楷體" w:hAnsi="標楷體" w:hint="eastAsia"/>
                <w:b/>
                <w:kern w:val="0"/>
                <w:sz w:val="20"/>
              </w:rPr>
              <w:t>資產</w:t>
            </w:r>
          </w:p>
        </w:tc>
        <w:tc>
          <w:tcPr>
            <w:tcW w:w="1700" w:type="dxa"/>
            <w:tcBorders>
              <w:top w:val="nil"/>
              <w:left w:val="single" w:sz="4" w:space="0" w:color="auto"/>
              <w:bottom w:val="nil"/>
              <w:right w:val="single" w:sz="4" w:space="0" w:color="auto"/>
            </w:tcBorders>
            <w:vAlign w:val="center"/>
            <w:hideMark/>
          </w:tcPr>
          <w:p w14:paraId="3644B45A"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16,988,309,278</w:t>
            </w:r>
          </w:p>
        </w:tc>
        <w:tc>
          <w:tcPr>
            <w:tcW w:w="660" w:type="dxa"/>
            <w:tcBorders>
              <w:top w:val="nil"/>
              <w:left w:val="single" w:sz="4" w:space="0" w:color="auto"/>
              <w:bottom w:val="nil"/>
              <w:right w:val="single" w:sz="4" w:space="0" w:color="auto"/>
            </w:tcBorders>
            <w:vAlign w:val="center"/>
            <w:hideMark/>
          </w:tcPr>
          <w:p w14:paraId="04C7BA3D"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100.00</w:t>
            </w:r>
          </w:p>
        </w:tc>
        <w:tc>
          <w:tcPr>
            <w:tcW w:w="1700" w:type="dxa"/>
            <w:tcBorders>
              <w:top w:val="nil"/>
              <w:left w:val="single" w:sz="4" w:space="0" w:color="auto"/>
              <w:bottom w:val="nil"/>
              <w:right w:val="single" w:sz="4" w:space="0" w:color="auto"/>
            </w:tcBorders>
            <w:vAlign w:val="center"/>
            <w:hideMark/>
          </w:tcPr>
          <w:p w14:paraId="7D406BF5"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17,596,822,719</w:t>
            </w:r>
          </w:p>
        </w:tc>
        <w:tc>
          <w:tcPr>
            <w:tcW w:w="672" w:type="dxa"/>
            <w:tcBorders>
              <w:top w:val="nil"/>
              <w:left w:val="single" w:sz="4" w:space="0" w:color="auto"/>
              <w:bottom w:val="nil"/>
              <w:right w:val="single" w:sz="4" w:space="0" w:color="auto"/>
            </w:tcBorders>
            <w:vAlign w:val="center"/>
            <w:hideMark/>
          </w:tcPr>
          <w:p w14:paraId="2B7A7FE1"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100.00</w:t>
            </w:r>
          </w:p>
        </w:tc>
        <w:tc>
          <w:tcPr>
            <w:tcW w:w="1530" w:type="dxa"/>
            <w:tcBorders>
              <w:top w:val="nil"/>
              <w:left w:val="single" w:sz="4" w:space="0" w:color="auto"/>
              <w:bottom w:val="nil"/>
              <w:right w:val="single" w:sz="4" w:space="0" w:color="auto"/>
            </w:tcBorders>
            <w:vAlign w:val="center"/>
            <w:hideMark/>
          </w:tcPr>
          <w:p w14:paraId="1588A78B"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b/>
                <w:noProof/>
                <w:sz w:val="18"/>
                <w:szCs w:val="18"/>
              </w:rPr>
              <w:t>- 608,513,441</w:t>
            </w:r>
          </w:p>
        </w:tc>
        <w:tc>
          <w:tcPr>
            <w:tcW w:w="838" w:type="dxa"/>
            <w:tcBorders>
              <w:top w:val="nil"/>
              <w:left w:val="single" w:sz="4" w:space="0" w:color="auto"/>
              <w:bottom w:val="nil"/>
              <w:right w:val="nil"/>
            </w:tcBorders>
            <w:vAlign w:val="center"/>
            <w:hideMark/>
          </w:tcPr>
          <w:p w14:paraId="369039F1"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b/>
                <w:kern w:val="0"/>
                <w:sz w:val="18"/>
                <w:szCs w:val="18"/>
              </w:rPr>
              <w:t>- 3.46</w:t>
            </w:r>
          </w:p>
        </w:tc>
      </w:tr>
      <w:tr w:rsidR="00593F69" w14:paraId="30A42C67" w14:textId="77777777" w:rsidTr="00A527D7">
        <w:trPr>
          <w:trHeight w:hRule="exact" w:val="312"/>
          <w:jc w:val="center"/>
        </w:trPr>
        <w:tc>
          <w:tcPr>
            <w:tcW w:w="2858" w:type="dxa"/>
            <w:tcBorders>
              <w:top w:val="nil"/>
              <w:left w:val="nil"/>
              <w:bottom w:val="nil"/>
              <w:right w:val="single" w:sz="4" w:space="0" w:color="auto"/>
            </w:tcBorders>
            <w:vAlign w:val="center"/>
            <w:hideMark/>
          </w:tcPr>
          <w:p w14:paraId="1709DF36" w14:textId="77777777" w:rsidR="00593F69" w:rsidRDefault="00593F69">
            <w:pPr>
              <w:ind w:leftChars="100" w:left="240"/>
              <w:rPr>
                <w:rFonts w:ascii="標楷體" w:eastAsia="標楷體" w:hAnsi="標楷體"/>
                <w:kern w:val="0"/>
                <w:sz w:val="20"/>
              </w:rPr>
            </w:pPr>
            <w:r>
              <w:rPr>
                <w:rFonts w:ascii="標楷體" w:eastAsia="標楷體" w:hAnsi="標楷體" w:hint="eastAsia"/>
                <w:kern w:val="0"/>
                <w:sz w:val="20"/>
              </w:rPr>
              <w:t>流動資產</w:t>
            </w:r>
          </w:p>
        </w:tc>
        <w:tc>
          <w:tcPr>
            <w:tcW w:w="1700" w:type="dxa"/>
            <w:tcBorders>
              <w:top w:val="nil"/>
              <w:left w:val="single" w:sz="4" w:space="0" w:color="auto"/>
              <w:bottom w:val="nil"/>
              <w:right w:val="single" w:sz="4" w:space="0" w:color="auto"/>
            </w:tcBorders>
            <w:vAlign w:val="center"/>
            <w:hideMark/>
          </w:tcPr>
          <w:p w14:paraId="70C4E551"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232,921,850</w:t>
            </w:r>
          </w:p>
        </w:tc>
        <w:tc>
          <w:tcPr>
            <w:tcW w:w="660" w:type="dxa"/>
            <w:tcBorders>
              <w:top w:val="nil"/>
              <w:left w:val="single" w:sz="4" w:space="0" w:color="auto"/>
              <w:bottom w:val="nil"/>
              <w:right w:val="single" w:sz="4" w:space="0" w:color="auto"/>
            </w:tcBorders>
            <w:vAlign w:val="center"/>
            <w:hideMark/>
          </w:tcPr>
          <w:p w14:paraId="4C9E584D"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1.37</w:t>
            </w:r>
          </w:p>
        </w:tc>
        <w:tc>
          <w:tcPr>
            <w:tcW w:w="1700" w:type="dxa"/>
            <w:tcBorders>
              <w:top w:val="nil"/>
              <w:left w:val="single" w:sz="4" w:space="0" w:color="auto"/>
              <w:bottom w:val="nil"/>
              <w:right w:val="single" w:sz="4" w:space="0" w:color="auto"/>
            </w:tcBorders>
            <w:vAlign w:val="center"/>
            <w:hideMark/>
          </w:tcPr>
          <w:p w14:paraId="71AE4FD2"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184,497,857</w:t>
            </w:r>
          </w:p>
        </w:tc>
        <w:tc>
          <w:tcPr>
            <w:tcW w:w="672" w:type="dxa"/>
            <w:tcBorders>
              <w:top w:val="nil"/>
              <w:left w:val="single" w:sz="4" w:space="0" w:color="auto"/>
              <w:bottom w:val="nil"/>
              <w:right w:val="single" w:sz="4" w:space="0" w:color="auto"/>
            </w:tcBorders>
            <w:vAlign w:val="center"/>
            <w:hideMark/>
          </w:tcPr>
          <w:p w14:paraId="473920ED"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1.05</w:t>
            </w:r>
          </w:p>
        </w:tc>
        <w:tc>
          <w:tcPr>
            <w:tcW w:w="1530" w:type="dxa"/>
            <w:tcBorders>
              <w:top w:val="nil"/>
              <w:left w:val="single" w:sz="4" w:space="0" w:color="auto"/>
              <w:bottom w:val="nil"/>
              <w:right w:val="single" w:sz="4" w:space="0" w:color="auto"/>
            </w:tcBorders>
            <w:vAlign w:val="center"/>
            <w:hideMark/>
          </w:tcPr>
          <w:p w14:paraId="75B104D4"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48,423,993</w:t>
            </w:r>
          </w:p>
        </w:tc>
        <w:tc>
          <w:tcPr>
            <w:tcW w:w="838" w:type="dxa"/>
            <w:tcBorders>
              <w:top w:val="nil"/>
              <w:left w:val="single" w:sz="4" w:space="0" w:color="auto"/>
              <w:bottom w:val="nil"/>
              <w:right w:val="nil"/>
            </w:tcBorders>
            <w:vAlign w:val="center"/>
            <w:hideMark/>
          </w:tcPr>
          <w:p w14:paraId="231325F7"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26.25</w:t>
            </w:r>
          </w:p>
        </w:tc>
      </w:tr>
      <w:tr w:rsidR="00593F69" w14:paraId="1D80DE38" w14:textId="77777777" w:rsidTr="00A527D7">
        <w:trPr>
          <w:trHeight w:hRule="exact" w:val="312"/>
          <w:jc w:val="center"/>
        </w:trPr>
        <w:tc>
          <w:tcPr>
            <w:tcW w:w="2858" w:type="dxa"/>
            <w:tcBorders>
              <w:top w:val="nil"/>
              <w:left w:val="nil"/>
              <w:bottom w:val="nil"/>
              <w:right w:val="single" w:sz="4" w:space="0" w:color="auto"/>
            </w:tcBorders>
            <w:vAlign w:val="center"/>
            <w:hideMark/>
          </w:tcPr>
          <w:p w14:paraId="254843AF"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現金</w:t>
            </w:r>
          </w:p>
        </w:tc>
        <w:tc>
          <w:tcPr>
            <w:tcW w:w="1700" w:type="dxa"/>
            <w:tcBorders>
              <w:top w:val="nil"/>
              <w:left w:val="single" w:sz="4" w:space="0" w:color="auto"/>
              <w:bottom w:val="nil"/>
              <w:right w:val="single" w:sz="4" w:space="0" w:color="auto"/>
            </w:tcBorders>
            <w:vAlign w:val="center"/>
            <w:hideMark/>
          </w:tcPr>
          <w:p w14:paraId="6059695D"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207,945,356</w:t>
            </w:r>
          </w:p>
        </w:tc>
        <w:tc>
          <w:tcPr>
            <w:tcW w:w="660" w:type="dxa"/>
            <w:tcBorders>
              <w:top w:val="nil"/>
              <w:left w:val="single" w:sz="4" w:space="0" w:color="auto"/>
              <w:bottom w:val="nil"/>
              <w:right w:val="single" w:sz="4" w:space="0" w:color="auto"/>
            </w:tcBorders>
            <w:vAlign w:val="center"/>
            <w:hideMark/>
          </w:tcPr>
          <w:p w14:paraId="612BF7FD"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1.22</w:t>
            </w:r>
          </w:p>
        </w:tc>
        <w:tc>
          <w:tcPr>
            <w:tcW w:w="1700" w:type="dxa"/>
            <w:tcBorders>
              <w:top w:val="nil"/>
              <w:left w:val="single" w:sz="4" w:space="0" w:color="auto"/>
              <w:bottom w:val="nil"/>
              <w:right w:val="single" w:sz="4" w:space="0" w:color="auto"/>
            </w:tcBorders>
            <w:vAlign w:val="center"/>
            <w:hideMark/>
          </w:tcPr>
          <w:p w14:paraId="6ED591A1"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181,938,973</w:t>
            </w:r>
          </w:p>
        </w:tc>
        <w:tc>
          <w:tcPr>
            <w:tcW w:w="672" w:type="dxa"/>
            <w:tcBorders>
              <w:top w:val="nil"/>
              <w:left w:val="single" w:sz="4" w:space="0" w:color="auto"/>
              <w:bottom w:val="nil"/>
              <w:right w:val="single" w:sz="4" w:space="0" w:color="auto"/>
            </w:tcBorders>
            <w:vAlign w:val="center"/>
            <w:hideMark/>
          </w:tcPr>
          <w:p w14:paraId="1240BCD6"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1.03</w:t>
            </w:r>
          </w:p>
        </w:tc>
        <w:tc>
          <w:tcPr>
            <w:tcW w:w="1530" w:type="dxa"/>
            <w:tcBorders>
              <w:top w:val="nil"/>
              <w:left w:val="single" w:sz="4" w:space="0" w:color="auto"/>
              <w:bottom w:val="nil"/>
              <w:right w:val="single" w:sz="4" w:space="0" w:color="auto"/>
            </w:tcBorders>
            <w:vAlign w:val="center"/>
            <w:hideMark/>
          </w:tcPr>
          <w:p w14:paraId="58990E38"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26,006,383</w:t>
            </w:r>
          </w:p>
        </w:tc>
        <w:tc>
          <w:tcPr>
            <w:tcW w:w="838" w:type="dxa"/>
            <w:tcBorders>
              <w:top w:val="nil"/>
              <w:left w:val="single" w:sz="4" w:space="0" w:color="auto"/>
              <w:bottom w:val="nil"/>
              <w:right w:val="nil"/>
            </w:tcBorders>
            <w:vAlign w:val="center"/>
            <w:hideMark/>
          </w:tcPr>
          <w:p w14:paraId="02C36831"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14.29</w:t>
            </w:r>
          </w:p>
        </w:tc>
      </w:tr>
      <w:tr w:rsidR="00593F69" w14:paraId="51453032" w14:textId="77777777" w:rsidTr="00A527D7">
        <w:trPr>
          <w:trHeight w:hRule="exact" w:val="312"/>
          <w:jc w:val="center"/>
        </w:trPr>
        <w:tc>
          <w:tcPr>
            <w:tcW w:w="2858" w:type="dxa"/>
            <w:tcBorders>
              <w:top w:val="nil"/>
              <w:left w:val="nil"/>
              <w:bottom w:val="nil"/>
              <w:right w:val="single" w:sz="4" w:space="0" w:color="auto"/>
            </w:tcBorders>
            <w:vAlign w:val="center"/>
            <w:hideMark/>
          </w:tcPr>
          <w:p w14:paraId="73D9C995"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應收款項</w:t>
            </w:r>
          </w:p>
        </w:tc>
        <w:tc>
          <w:tcPr>
            <w:tcW w:w="1700" w:type="dxa"/>
            <w:tcBorders>
              <w:top w:val="nil"/>
              <w:left w:val="single" w:sz="4" w:space="0" w:color="auto"/>
              <w:bottom w:val="nil"/>
              <w:right w:val="single" w:sz="4" w:space="0" w:color="auto"/>
            </w:tcBorders>
            <w:vAlign w:val="center"/>
            <w:hideMark/>
          </w:tcPr>
          <w:p w14:paraId="051755AA"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255,478</w:t>
            </w:r>
          </w:p>
        </w:tc>
        <w:tc>
          <w:tcPr>
            <w:tcW w:w="660" w:type="dxa"/>
            <w:tcBorders>
              <w:top w:val="nil"/>
              <w:left w:val="single" w:sz="4" w:space="0" w:color="auto"/>
              <w:bottom w:val="nil"/>
              <w:right w:val="single" w:sz="4" w:space="0" w:color="auto"/>
            </w:tcBorders>
            <w:vAlign w:val="center"/>
            <w:hideMark/>
          </w:tcPr>
          <w:p w14:paraId="6B3E0A09"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0.00</w:t>
            </w:r>
          </w:p>
        </w:tc>
        <w:tc>
          <w:tcPr>
            <w:tcW w:w="1700" w:type="dxa"/>
            <w:tcBorders>
              <w:top w:val="nil"/>
              <w:left w:val="single" w:sz="4" w:space="0" w:color="auto"/>
              <w:bottom w:val="nil"/>
              <w:right w:val="single" w:sz="4" w:space="0" w:color="auto"/>
            </w:tcBorders>
            <w:vAlign w:val="center"/>
            <w:hideMark/>
          </w:tcPr>
          <w:p w14:paraId="4613ECB6"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449,652</w:t>
            </w:r>
          </w:p>
        </w:tc>
        <w:tc>
          <w:tcPr>
            <w:tcW w:w="672" w:type="dxa"/>
            <w:tcBorders>
              <w:top w:val="nil"/>
              <w:left w:val="single" w:sz="4" w:space="0" w:color="auto"/>
              <w:bottom w:val="nil"/>
              <w:right w:val="single" w:sz="4" w:space="0" w:color="auto"/>
            </w:tcBorders>
            <w:vAlign w:val="center"/>
            <w:hideMark/>
          </w:tcPr>
          <w:p w14:paraId="056CDC43"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0.00</w:t>
            </w:r>
          </w:p>
        </w:tc>
        <w:tc>
          <w:tcPr>
            <w:tcW w:w="1530" w:type="dxa"/>
            <w:tcBorders>
              <w:top w:val="nil"/>
              <w:left w:val="single" w:sz="4" w:space="0" w:color="auto"/>
              <w:bottom w:val="nil"/>
              <w:right w:val="single" w:sz="4" w:space="0" w:color="auto"/>
            </w:tcBorders>
            <w:vAlign w:val="center"/>
            <w:hideMark/>
          </w:tcPr>
          <w:p w14:paraId="3C4A9729"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- 194,174</w:t>
            </w:r>
          </w:p>
        </w:tc>
        <w:tc>
          <w:tcPr>
            <w:tcW w:w="838" w:type="dxa"/>
            <w:tcBorders>
              <w:top w:val="nil"/>
              <w:left w:val="single" w:sz="4" w:space="0" w:color="auto"/>
              <w:bottom w:val="nil"/>
              <w:right w:val="nil"/>
            </w:tcBorders>
            <w:vAlign w:val="center"/>
            <w:hideMark/>
          </w:tcPr>
          <w:p w14:paraId="1495C8CE"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- 43.18</w:t>
            </w:r>
          </w:p>
        </w:tc>
      </w:tr>
      <w:tr w:rsidR="00593F69" w14:paraId="109AC21C" w14:textId="77777777" w:rsidTr="00A527D7">
        <w:trPr>
          <w:trHeight w:hRule="exact" w:val="312"/>
          <w:jc w:val="center"/>
        </w:trPr>
        <w:tc>
          <w:tcPr>
            <w:tcW w:w="2858" w:type="dxa"/>
            <w:tcBorders>
              <w:top w:val="nil"/>
              <w:left w:val="nil"/>
              <w:bottom w:val="nil"/>
              <w:right w:val="single" w:sz="4" w:space="0" w:color="auto"/>
            </w:tcBorders>
            <w:vAlign w:val="center"/>
            <w:hideMark/>
          </w:tcPr>
          <w:p w14:paraId="6656D231"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預付款項</w:t>
            </w:r>
          </w:p>
        </w:tc>
        <w:tc>
          <w:tcPr>
            <w:tcW w:w="1700" w:type="dxa"/>
            <w:tcBorders>
              <w:top w:val="nil"/>
              <w:left w:val="single" w:sz="4" w:space="0" w:color="auto"/>
              <w:bottom w:val="nil"/>
              <w:right w:val="single" w:sz="4" w:space="0" w:color="auto"/>
            </w:tcBorders>
            <w:vAlign w:val="center"/>
            <w:hideMark/>
          </w:tcPr>
          <w:p w14:paraId="2BCA8E73"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24,721,016</w:t>
            </w:r>
          </w:p>
        </w:tc>
        <w:tc>
          <w:tcPr>
            <w:tcW w:w="660" w:type="dxa"/>
            <w:tcBorders>
              <w:top w:val="nil"/>
              <w:left w:val="single" w:sz="4" w:space="0" w:color="auto"/>
              <w:bottom w:val="nil"/>
              <w:right w:val="single" w:sz="4" w:space="0" w:color="auto"/>
            </w:tcBorders>
            <w:vAlign w:val="center"/>
            <w:hideMark/>
          </w:tcPr>
          <w:p w14:paraId="14C793C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0.15</w:t>
            </w:r>
          </w:p>
        </w:tc>
        <w:tc>
          <w:tcPr>
            <w:tcW w:w="1700" w:type="dxa"/>
            <w:tcBorders>
              <w:top w:val="nil"/>
              <w:left w:val="single" w:sz="4" w:space="0" w:color="auto"/>
              <w:bottom w:val="nil"/>
              <w:right w:val="single" w:sz="4" w:space="0" w:color="auto"/>
            </w:tcBorders>
            <w:vAlign w:val="center"/>
            <w:hideMark/>
          </w:tcPr>
          <w:p w14:paraId="477D8732"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2,109,232</w:t>
            </w:r>
          </w:p>
        </w:tc>
        <w:tc>
          <w:tcPr>
            <w:tcW w:w="672" w:type="dxa"/>
            <w:tcBorders>
              <w:top w:val="nil"/>
              <w:left w:val="single" w:sz="4" w:space="0" w:color="auto"/>
              <w:bottom w:val="nil"/>
              <w:right w:val="single" w:sz="4" w:space="0" w:color="auto"/>
            </w:tcBorders>
            <w:vAlign w:val="center"/>
            <w:hideMark/>
          </w:tcPr>
          <w:p w14:paraId="35B868B3"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0.01</w:t>
            </w:r>
          </w:p>
        </w:tc>
        <w:tc>
          <w:tcPr>
            <w:tcW w:w="1530" w:type="dxa"/>
            <w:tcBorders>
              <w:top w:val="nil"/>
              <w:left w:val="single" w:sz="4" w:space="0" w:color="auto"/>
              <w:bottom w:val="nil"/>
              <w:right w:val="single" w:sz="4" w:space="0" w:color="auto"/>
            </w:tcBorders>
            <w:vAlign w:val="center"/>
            <w:hideMark/>
          </w:tcPr>
          <w:p w14:paraId="7E956534"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22,611,784</w:t>
            </w:r>
          </w:p>
        </w:tc>
        <w:tc>
          <w:tcPr>
            <w:tcW w:w="838" w:type="dxa"/>
            <w:tcBorders>
              <w:top w:val="nil"/>
              <w:left w:val="single" w:sz="4" w:space="0" w:color="auto"/>
              <w:bottom w:val="nil"/>
              <w:right w:val="nil"/>
            </w:tcBorders>
            <w:vAlign w:val="center"/>
            <w:hideMark/>
          </w:tcPr>
          <w:p w14:paraId="44587559"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1,072.04</w:t>
            </w:r>
          </w:p>
        </w:tc>
      </w:tr>
      <w:tr w:rsidR="00593F69" w14:paraId="6061DE24" w14:textId="77777777" w:rsidTr="00A527D7">
        <w:trPr>
          <w:trHeight w:hRule="exact" w:val="312"/>
          <w:jc w:val="center"/>
        </w:trPr>
        <w:tc>
          <w:tcPr>
            <w:tcW w:w="2858" w:type="dxa"/>
            <w:tcBorders>
              <w:top w:val="nil"/>
              <w:left w:val="nil"/>
              <w:bottom w:val="nil"/>
              <w:right w:val="single" w:sz="4" w:space="0" w:color="auto"/>
            </w:tcBorders>
            <w:vAlign w:val="center"/>
            <w:hideMark/>
          </w:tcPr>
          <w:p w14:paraId="1C15596E" w14:textId="77777777" w:rsidR="00593F69" w:rsidRDefault="00593F69">
            <w:pPr>
              <w:ind w:leftChars="100" w:left="240"/>
              <w:rPr>
                <w:rFonts w:ascii="標楷體" w:eastAsia="標楷體" w:hAnsi="標楷體"/>
                <w:kern w:val="0"/>
                <w:sz w:val="20"/>
              </w:rPr>
            </w:pPr>
            <w:r>
              <w:rPr>
                <w:rFonts w:ascii="標楷體" w:eastAsia="標楷體" w:hAnsi="標楷體" w:hint="eastAsia"/>
                <w:spacing w:val="-24"/>
                <w:kern w:val="0"/>
                <w:sz w:val="20"/>
              </w:rPr>
              <w:t>投資、長期應收款、貸墊款及準備金</w:t>
            </w:r>
          </w:p>
        </w:tc>
        <w:tc>
          <w:tcPr>
            <w:tcW w:w="1700" w:type="dxa"/>
            <w:tcBorders>
              <w:top w:val="nil"/>
              <w:left w:val="single" w:sz="4" w:space="0" w:color="auto"/>
              <w:bottom w:val="nil"/>
              <w:right w:val="single" w:sz="4" w:space="0" w:color="auto"/>
            </w:tcBorders>
            <w:vAlign w:val="center"/>
            <w:hideMark/>
          </w:tcPr>
          <w:p w14:paraId="7A149FB5"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673,760,750</w:t>
            </w:r>
          </w:p>
        </w:tc>
        <w:tc>
          <w:tcPr>
            <w:tcW w:w="660" w:type="dxa"/>
            <w:tcBorders>
              <w:top w:val="nil"/>
              <w:left w:val="single" w:sz="4" w:space="0" w:color="auto"/>
              <w:bottom w:val="nil"/>
              <w:right w:val="single" w:sz="4" w:space="0" w:color="auto"/>
            </w:tcBorders>
            <w:vAlign w:val="center"/>
            <w:hideMark/>
          </w:tcPr>
          <w:p w14:paraId="043FDF4A"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3.97</w:t>
            </w:r>
          </w:p>
        </w:tc>
        <w:tc>
          <w:tcPr>
            <w:tcW w:w="1700" w:type="dxa"/>
            <w:tcBorders>
              <w:top w:val="nil"/>
              <w:left w:val="single" w:sz="4" w:space="0" w:color="auto"/>
              <w:bottom w:val="nil"/>
              <w:right w:val="single" w:sz="4" w:space="0" w:color="auto"/>
            </w:tcBorders>
            <w:vAlign w:val="center"/>
            <w:hideMark/>
          </w:tcPr>
          <w:p w14:paraId="2165C92A"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1,347,521,500</w:t>
            </w:r>
          </w:p>
        </w:tc>
        <w:tc>
          <w:tcPr>
            <w:tcW w:w="672" w:type="dxa"/>
            <w:tcBorders>
              <w:top w:val="nil"/>
              <w:left w:val="single" w:sz="4" w:space="0" w:color="auto"/>
              <w:bottom w:val="nil"/>
              <w:right w:val="single" w:sz="4" w:space="0" w:color="auto"/>
            </w:tcBorders>
            <w:vAlign w:val="center"/>
            <w:hideMark/>
          </w:tcPr>
          <w:p w14:paraId="58E31B56"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7.66</w:t>
            </w:r>
          </w:p>
        </w:tc>
        <w:tc>
          <w:tcPr>
            <w:tcW w:w="1530" w:type="dxa"/>
            <w:tcBorders>
              <w:top w:val="nil"/>
              <w:left w:val="single" w:sz="4" w:space="0" w:color="auto"/>
              <w:bottom w:val="nil"/>
              <w:right w:val="single" w:sz="4" w:space="0" w:color="auto"/>
            </w:tcBorders>
            <w:vAlign w:val="center"/>
            <w:hideMark/>
          </w:tcPr>
          <w:p w14:paraId="1B9C8C3C"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- 673,760,750</w:t>
            </w:r>
          </w:p>
        </w:tc>
        <w:tc>
          <w:tcPr>
            <w:tcW w:w="838" w:type="dxa"/>
            <w:tcBorders>
              <w:top w:val="nil"/>
              <w:left w:val="single" w:sz="4" w:space="0" w:color="auto"/>
              <w:bottom w:val="nil"/>
              <w:right w:val="nil"/>
            </w:tcBorders>
            <w:vAlign w:val="center"/>
            <w:hideMark/>
          </w:tcPr>
          <w:p w14:paraId="5FBC930A"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- 50.00</w:t>
            </w:r>
          </w:p>
        </w:tc>
      </w:tr>
      <w:tr w:rsidR="00593F69" w14:paraId="6DB4EA47" w14:textId="77777777" w:rsidTr="00A527D7">
        <w:trPr>
          <w:trHeight w:hRule="exact" w:val="312"/>
          <w:jc w:val="center"/>
        </w:trPr>
        <w:tc>
          <w:tcPr>
            <w:tcW w:w="2858" w:type="dxa"/>
            <w:tcBorders>
              <w:top w:val="nil"/>
              <w:left w:val="nil"/>
              <w:bottom w:val="nil"/>
              <w:right w:val="single" w:sz="4" w:space="0" w:color="auto"/>
            </w:tcBorders>
            <w:vAlign w:val="center"/>
            <w:hideMark/>
          </w:tcPr>
          <w:p w14:paraId="2594006B"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長期應收款</w:t>
            </w:r>
          </w:p>
        </w:tc>
        <w:tc>
          <w:tcPr>
            <w:tcW w:w="1700" w:type="dxa"/>
            <w:tcBorders>
              <w:top w:val="nil"/>
              <w:left w:val="single" w:sz="4" w:space="0" w:color="auto"/>
              <w:bottom w:val="nil"/>
              <w:right w:val="single" w:sz="4" w:space="0" w:color="auto"/>
            </w:tcBorders>
            <w:vAlign w:val="center"/>
            <w:hideMark/>
          </w:tcPr>
          <w:p w14:paraId="39E0CD95"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673,760,750</w:t>
            </w:r>
          </w:p>
        </w:tc>
        <w:tc>
          <w:tcPr>
            <w:tcW w:w="660" w:type="dxa"/>
            <w:tcBorders>
              <w:top w:val="nil"/>
              <w:left w:val="single" w:sz="4" w:space="0" w:color="auto"/>
              <w:bottom w:val="nil"/>
              <w:right w:val="single" w:sz="4" w:space="0" w:color="auto"/>
            </w:tcBorders>
            <w:vAlign w:val="center"/>
            <w:hideMark/>
          </w:tcPr>
          <w:p w14:paraId="003B9643"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3.97</w:t>
            </w:r>
          </w:p>
        </w:tc>
        <w:tc>
          <w:tcPr>
            <w:tcW w:w="1700" w:type="dxa"/>
            <w:tcBorders>
              <w:top w:val="nil"/>
              <w:left w:val="single" w:sz="4" w:space="0" w:color="auto"/>
              <w:bottom w:val="nil"/>
              <w:right w:val="single" w:sz="4" w:space="0" w:color="auto"/>
            </w:tcBorders>
            <w:vAlign w:val="center"/>
            <w:hideMark/>
          </w:tcPr>
          <w:p w14:paraId="0900469C"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1,347,521,500</w:t>
            </w:r>
          </w:p>
        </w:tc>
        <w:tc>
          <w:tcPr>
            <w:tcW w:w="672" w:type="dxa"/>
            <w:tcBorders>
              <w:top w:val="nil"/>
              <w:left w:val="single" w:sz="4" w:space="0" w:color="auto"/>
              <w:bottom w:val="nil"/>
              <w:right w:val="single" w:sz="4" w:space="0" w:color="auto"/>
            </w:tcBorders>
            <w:vAlign w:val="center"/>
            <w:hideMark/>
          </w:tcPr>
          <w:p w14:paraId="6AA17FF9"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7.66</w:t>
            </w:r>
          </w:p>
        </w:tc>
        <w:tc>
          <w:tcPr>
            <w:tcW w:w="1530" w:type="dxa"/>
            <w:tcBorders>
              <w:top w:val="nil"/>
              <w:left w:val="single" w:sz="4" w:space="0" w:color="auto"/>
              <w:bottom w:val="nil"/>
              <w:right w:val="single" w:sz="4" w:space="0" w:color="auto"/>
            </w:tcBorders>
            <w:vAlign w:val="center"/>
            <w:hideMark/>
          </w:tcPr>
          <w:p w14:paraId="50B76F9A"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- 673,760,750</w:t>
            </w:r>
          </w:p>
        </w:tc>
        <w:tc>
          <w:tcPr>
            <w:tcW w:w="838" w:type="dxa"/>
            <w:tcBorders>
              <w:top w:val="nil"/>
              <w:left w:val="single" w:sz="4" w:space="0" w:color="auto"/>
              <w:bottom w:val="nil"/>
              <w:right w:val="nil"/>
            </w:tcBorders>
            <w:vAlign w:val="center"/>
            <w:hideMark/>
          </w:tcPr>
          <w:p w14:paraId="2841570A"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- 50.00</w:t>
            </w:r>
          </w:p>
        </w:tc>
      </w:tr>
      <w:tr w:rsidR="00593F69" w14:paraId="44FF0854" w14:textId="77777777" w:rsidTr="00A527D7">
        <w:trPr>
          <w:trHeight w:hRule="exact" w:val="312"/>
          <w:jc w:val="center"/>
        </w:trPr>
        <w:tc>
          <w:tcPr>
            <w:tcW w:w="2858" w:type="dxa"/>
            <w:tcBorders>
              <w:top w:val="nil"/>
              <w:left w:val="nil"/>
              <w:bottom w:val="nil"/>
              <w:right w:val="single" w:sz="4" w:space="0" w:color="auto"/>
            </w:tcBorders>
            <w:vAlign w:val="center"/>
            <w:hideMark/>
          </w:tcPr>
          <w:p w14:paraId="508CA937" w14:textId="77777777" w:rsidR="00593F69" w:rsidRDefault="00593F69">
            <w:pPr>
              <w:ind w:leftChars="100" w:left="240"/>
              <w:rPr>
                <w:rFonts w:ascii="標楷體" w:eastAsia="標楷體" w:hAnsi="標楷體"/>
                <w:kern w:val="0"/>
                <w:sz w:val="20"/>
              </w:rPr>
            </w:pPr>
            <w:r>
              <w:rPr>
                <w:rFonts w:ascii="標楷體" w:eastAsia="標楷體" w:hAnsi="標楷體" w:hint="eastAsia"/>
                <w:kern w:val="0"/>
                <w:sz w:val="20"/>
              </w:rPr>
              <w:t>不動產、廠房及設備</w:t>
            </w:r>
          </w:p>
        </w:tc>
        <w:tc>
          <w:tcPr>
            <w:tcW w:w="1700" w:type="dxa"/>
            <w:tcBorders>
              <w:top w:val="nil"/>
              <w:left w:val="single" w:sz="4" w:space="0" w:color="auto"/>
              <w:bottom w:val="nil"/>
              <w:right w:val="single" w:sz="4" w:space="0" w:color="auto"/>
            </w:tcBorders>
            <w:vAlign w:val="center"/>
            <w:hideMark/>
          </w:tcPr>
          <w:p w14:paraId="3F4493E6"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16,035,187,557</w:t>
            </w:r>
          </w:p>
        </w:tc>
        <w:tc>
          <w:tcPr>
            <w:tcW w:w="660" w:type="dxa"/>
            <w:tcBorders>
              <w:top w:val="nil"/>
              <w:left w:val="single" w:sz="4" w:space="0" w:color="auto"/>
              <w:bottom w:val="nil"/>
              <w:right w:val="single" w:sz="4" w:space="0" w:color="auto"/>
            </w:tcBorders>
            <w:vAlign w:val="center"/>
            <w:hideMark/>
          </w:tcPr>
          <w:p w14:paraId="44EAAE21"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94.39</w:t>
            </w:r>
          </w:p>
        </w:tc>
        <w:tc>
          <w:tcPr>
            <w:tcW w:w="1700" w:type="dxa"/>
            <w:tcBorders>
              <w:top w:val="nil"/>
              <w:left w:val="single" w:sz="4" w:space="0" w:color="auto"/>
              <w:bottom w:val="nil"/>
              <w:right w:val="single" w:sz="4" w:space="0" w:color="auto"/>
            </w:tcBorders>
            <w:vAlign w:val="center"/>
            <w:hideMark/>
          </w:tcPr>
          <w:p w14:paraId="7A26FE14"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16,026,808,667</w:t>
            </w:r>
          </w:p>
        </w:tc>
        <w:tc>
          <w:tcPr>
            <w:tcW w:w="672" w:type="dxa"/>
            <w:tcBorders>
              <w:top w:val="nil"/>
              <w:left w:val="single" w:sz="4" w:space="0" w:color="auto"/>
              <w:bottom w:val="nil"/>
              <w:right w:val="single" w:sz="4" w:space="0" w:color="auto"/>
            </w:tcBorders>
            <w:vAlign w:val="center"/>
            <w:hideMark/>
          </w:tcPr>
          <w:p w14:paraId="44EE3A27"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91.08</w:t>
            </w:r>
          </w:p>
        </w:tc>
        <w:tc>
          <w:tcPr>
            <w:tcW w:w="1530" w:type="dxa"/>
            <w:tcBorders>
              <w:top w:val="nil"/>
              <w:left w:val="single" w:sz="4" w:space="0" w:color="auto"/>
              <w:bottom w:val="nil"/>
              <w:right w:val="single" w:sz="4" w:space="0" w:color="auto"/>
            </w:tcBorders>
            <w:vAlign w:val="center"/>
            <w:hideMark/>
          </w:tcPr>
          <w:p w14:paraId="0239D1CC"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8,378,890</w:t>
            </w:r>
          </w:p>
        </w:tc>
        <w:tc>
          <w:tcPr>
            <w:tcW w:w="838" w:type="dxa"/>
            <w:tcBorders>
              <w:top w:val="nil"/>
              <w:left w:val="single" w:sz="4" w:space="0" w:color="auto"/>
              <w:bottom w:val="nil"/>
              <w:right w:val="nil"/>
            </w:tcBorders>
            <w:vAlign w:val="center"/>
            <w:hideMark/>
          </w:tcPr>
          <w:p w14:paraId="7F323A99"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0.05</w:t>
            </w:r>
          </w:p>
        </w:tc>
      </w:tr>
      <w:tr w:rsidR="00593F69" w14:paraId="1B46EE2F" w14:textId="77777777" w:rsidTr="00A527D7">
        <w:trPr>
          <w:trHeight w:hRule="exact" w:val="312"/>
          <w:jc w:val="center"/>
        </w:trPr>
        <w:tc>
          <w:tcPr>
            <w:tcW w:w="2858" w:type="dxa"/>
            <w:tcBorders>
              <w:top w:val="nil"/>
              <w:left w:val="nil"/>
              <w:bottom w:val="nil"/>
              <w:right w:val="single" w:sz="4" w:space="0" w:color="auto"/>
            </w:tcBorders>
            <w:vAlign w:val="center"/>
            <w:hideMark/>
          </w:tcPr>
          <w:p w14:paraId="06EF5BF4"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土地</w:t>
            </w:r>
          </w:p>
        </w:tc>
        <w:tc>
          <w:tcPr>
            <w:tcW w:w="1700" w:type="dxa"/>
            <w:tcBorders>
              <w:top w:val="nil"/>
              <w:left w:val="single" w:sz="4" w:space="0" w:color="auto"/>
              <w:bottom w:val="nil"/>
              <w:right w:val="single" w:sz="4" w:space="0" w:color="auto"/>
            </w:tcBorders>
            <w:vAlign w:val="center"/>
            <w:hideMark/>
          </w:tcPr>
          <w:p w14:paraId="27A76686"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15,525,875,501</w:t>
            </w:r>
          </w:p>
        </w:tc>
        <w:tc>
          <w:tcPr>
            <w:tcW w:w="660" w:type="dxa"/>
            <w:tcBorders>
              <w:top w:val="nil"/>
              <w:left w:val="single" w:sz="4" w:space="0" w:color="auto"/>
              <w:bottom w:val="nil"/>
              <w:right w:val="single" w:sz="4" w:space="0" w:color="auto"/>
            </w:tcBorders>
            <w:vAlign w:val="center"/>
            <w:hideMark/>
          </w:tcPr>
          <w:p w14:paraId="5C14F613"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91.39</w:t>
            </w:r>
          </w:p>
        </w:tc>
        <w:tc>
          <w:tcPr>
            <w:tcW w:w="1700" w:type="dxa"/>
            <w:tcBorders>
              <w:top w:val="nil"/>
              <w:left w:val="single" w:sz="4" w:space="0" w:color="auto"/>
              <w:bottom w:val="nil"/>
              <w:right w:val="single" w:sz="4" w:space="0" w:color="auto"/>
            </w:tcBorders>
            <w:vAlign w:val="center"/>
            <w:hideMark/>
          </w:tcPr>
          <w:p w14:paraId="2B31171D"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15,525,875,501</w:t>
            </w:r>
          </w:p>
        </w:tc>
        <w:tc>
          <w:tcPr>
            <w:tcW w:w="672" w:type="dxa"/>
            <w:tcBorders>
              <w:top w:val="nil"/>
              <w:left w:val="single" w:sz="4" w:space="0" w:color="auto"/>
              <w:bottom w:val="nil"/>
              <w:right w:val="single" w:sz="4" w:space="0" w:color="auto"/>
            </w:tcBorders>
            <w:vAlign w:val="center"/>
            <w:hideMark/>
          </w:tcPr>
          <w:p w14:paraId="15506FB5"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88.23</w:t>
            </w:r>
          </w:p>
        </w:tc>
        <w:tc>
          <w:tcPr>
            <w:tcW w:w="1530" w:type="dxa"/>
            <w:tcBorders>
              <w:top w:val="nil"/>
              <w:left w:val="single" w:sz="4" w:space="0" w:color="auto"/>
              <w:bottom w:val="nil"/>
              <w:right w:val="single" w:sz="4" w:space="0" w:color="auto"/>
            </w:tcBorders>
            <w:vAlign w:val="center"/>
            <w:hideMark/>
          </w:tcPr>
          <w:p w14:paraId="49DA20C2"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w:t>
            </w:r>
          </w:p>
        </w:tc>
        <w:tc>
          <w:tcPr>
            <w:tcW w:w="838" w:type="dxa"/>
            <w:tcBorders>
              <w:top w:val="nil"/>
              <w:left w:val="single" w:sz="4" w:space="0" w:color="auto"/>
              <w:bottom w:val="nil"/>
              <w:right w:val="nil"/>
            </w:tcBorders>
            <w:vAlign w:val="center"/>
            <w:hideMark/>
          </w:tcPr>
          <w:p w14:paraId="5027A08C"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w:t>
            </w:r>
          </w:p>
        </w:tc>
      </w:tr>
      <w:tr w:rsidR="00593F69" w14:paraId="6BCA98A9" w14:textId="77777777" w:rsidTr="00A527D7">
        <w:trPr>
          <w:trHeight w:hRule="exact" w:val="312"/>
          <w:jc w:val="center"/>
        </w:trPr>
        <w:tc>
          <w:tcPr>
            <w:tcW w:w="2858" w:type="dxa"/>
            <w:tcBorders>
              <w:top w:val="nil"/>
              <w:left w:val="nil"/>
              <w:bottom w:val="nil"/>
              <w:right w:val="single" w:sz="4" w:space="0" w:color="auto"/>
            </w:tcBorders>
            <w:vAlign w:val="center"/>
            <w:hideMark/>
          </w:tcPr>
          <w:p w14:paraId="0B2C33F4"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土地改良物</w:t>
            </w:r>
          </w:p>
        </w:tc>
        <w:tc>
          <w:tcPr>
            <w:tcW w:w="1700" w:type="dxa"/>
            <w:tcBorders>
              <w:top w:val="nil"/>
              <w:left w:val="single" w:sz="4" w:space="0" w:color="auto"/>
              <w:bottom w:val="nil"/>
              <w:right w:val="single" w:sz="4" w:space="0" w:color="auto"/>
            </w:tcBorders>
            <w:vAlign w:val="center"/>
            <w:hideMark/>
          </w:tcPr>
          <w:p w14:paraId="39D1D7EE"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5,739,079</w:t>
            </w:r>
          </w:p>
        </w:tc>
        <w:tc>
          <w:tcPr>
            <w:tcW w:w="660" w:type="dxa"/>
            <w:tcBorders>
              <w:top w:val="nil"/>
              <w:left w:val="single" w:sz="4" w:space="0" w:color="auto"/>
              <w:bottom w:val="nil"/>
              <w:right w:val="single" w:sz="4" w:space="0" w:color="auto"/>
            </w:tcBorders>
            <w:vAlign w:val="center"/>
            <w:hideMark/>
          </w:tcPr>
          <w:p w14:paraId="42559975"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0.03</w:t>
            </w:r>
          </w:p>
        </w:tc>
        <w:tc>
          <w:tcPr>
            <w:tcW w:w="1700" w:type="dxa"/>
            <w:tcBorders>
              <w:top w:val="nil"/>
              <w:left w:val="single" w:sz="4" w:space="0" w:color="auto"/>
              <w:bottom w:val="nil"/>
              <w:right w:val="single" w:sz="4" w:space="0" w:color="auto"/>
            </w:tcBorders>
            <w:vAlign w:val="center"/>
            <w:hideMark/>
          </w:tcPr>
          <w:p w14:paraId="68ECE8B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3,218,748</w:t>
            </w:r>
          </w:p>
        </w:tc>
        <w:tc>
          <w:tcPr>
            <w:tcW w:w="672" w:type="dxa"/>
            <w:tcBorders>
              <w:top w:val="nil"/>
              <w:left w:val="single" w:sz="4" w:space="0" w:color="auto"/>
              <w:bottom w:val="nil"/>
              <w:right w:val="single" w:sz="4" w:space="0" w:color="auto"/>
            </w:tcBorders>
            <w:vAlign w:val="center"/>
            <w:hideMark/>
          </w:tcPr>
          <w:p w14:paraId="63A935D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0.02</w:t>
            </w:r>
          </w:p>
        </w:tc>
        <w:tc>
          <w:tcPr>
            <w:tcW w:w="1530" w:type="dxa"/>
            <w:tcBorders>
              <w:top w:val="nil"/>
              <w:left w:val="single" w:sz="4" w:space="0" w:color="auto"/>
              <w:bottom w:val="nil"/>
              <w:right w:val="single" w:sz="4" w:space="0" w:color="auto"/>
            </w:tcBorders>
            <w:vAlign w:val="center"/>
            <w:hideMark/>
          </w:tcPr>
          <w:p w14:paraId="6D841049"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2,520,331</w:t>
            </w:r>
          </w:p>
        </w:tc>
        <w:tc>
          <w:tcPr>
            <w:tcW w:w="838" w:type="dxa"/>
            <w:tcBorders>
              <w:top w:val="nil"/>
              <w:left w:val="single" w:sz="4" w:space="0" w:color="auto"/>
              <w:bottom w:val="nil"/>
              <w:right w:val="nil"/>
            </w:tcBorders>
            <w:vAlign w:val="center"/>
            <w:hideMark/>
          </w:tcPr>
          <w:p w14:paraId="7E71B8C7"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78.30</w:t>
            </w:r>
          </w:p>
        </w:tc>
      </w:tr>
      <w:tr w:rsidR="00593F69" w14:paraId="5BD5C345" w14:textId="77777777" w:rsidTr="00A527D7">
        <w:trPr>
          <w:trHeight w:hRule="exact" w:val="312"/>
          <w:jc w:val="center"/>
        </w:trPr>
        <w:tc>
          <w:tcPr>
            <w:tcW w:w="2858" w:type="dxa"/>
            <w:tcBorders>
              <w:top w:val="nil"/>
              <w:left w:val="nil"/>
              <w:bottom w:val="nil"/>
              <w:right w:val="single" w:sz="4" w:space="0" w:color="auto"/>
            </w:tcBorders>
            <w:vAlign w:val="center"/>
            <w:hideMark/>
          </w:tcPr>
          <w:p w14:paraId="564F7AA9"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房屋及建築</w:t>
            </w:r>
          </w:p>
        </w:tc>
        <w:tc>
          <w:tcPr>
            <w:tcW w:w="1700" w:type="dxa"/>
            <w:tcBorders>
              <w:top w:val="nil"/>
              <w:left w:val="single" w:sz="4" w:space="0" w:color="auto"/>
              <w:bottom w:val="nil"/>
              <w:right w:val="single" w:sz="4" w:space="0" w:color="auto"/>
            </w:tcBorders>
            <w:vAlign w:val="center"/>
            <w:hideMark/>
          </w:tcPr>
          <w:p w14:paraId="42219B8E"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364,174,062</w:t>
            </w:r>
          </w:p>
        </w:tc>
        <w:tc>
          <w:tcPr>
            <w:tcW w:w="660" w:type="dxa"/>
            <w:tcBorders>
              <w:top w:val="nil"/>
              <w:left w:val="single" w:sz="4" w:space="0" w:color="auto"/>
              <w:bottom w:val="nil"/>
              <w:right w:val="single" w:sz="4" w:space="0" w:color="auto"/>
            </w:tcBorders>
            <w:vAlign w:val="center"/>
            <w:hideMark/>
          </w:tcPr>
          <w:p w14:paraId="1E598196"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2.14</w:t>
            </w:r>
          </w:p>
        </w:tc>
        <w:tc>
          <w:tcPr>
            <w:tcW w:w="1700" w:type="dxa"/>
            <w:tcBorders>
              <w:top w:val="nil"/>
              <w:left w:val="single" w:sz="4" w:space="0" w:color="auto"/>
              <w:bottom w:val="nil"/>
              <w:right w:val="single" w:sz="4" w:space="0" w:color="auto"/>
            </w:tcBorders>
            <w:vAlign w:val="center"/>
            <w:hideMark/>
          </w:tcPr>
          <w:p w14:paraId="6ACD19A7"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379,577,296</w:t>
            </w:r>
          </w:p>
        </w:tc>
        <w:tc>
          <w:tcPr>
            <w:tcW w:w="672" w:type="dxa"/>
            <w:tcBorders>
              <w:top w:val="nil"/>
              <w:left w:val="single" w:sz="4" w:space="0" w:color="auto"/>
              <w:bottom w:val="nil"/>
              <w:right w:val="single" w:sz="4" w:space="0" w:color="auto"/>
            </w:tcBorders>
            <w:vAlign w:val="center"/>
            <w:hideMark/>
          </w:tcPr>
          <w:p w14:paraId="595E046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2.16</w:t>
            </w:r>
          </w:p>
        </w:tc>
        <w:tc>
          <w:tcPr>
            <w:tcW w:w="1530" w:type="dxa"/>
            <w:tcBorders>
              <w:top w:val="nil"/>
              <w:left w:val="single" w:sz="4" w:space="0" w:color="auto"/>
              <w:bottom w:val="nil"/>
              <w:right w:val="single" w:sz="4" w:space="0" w:color="auto"/>
            </w:tcBorders>
            <w:vAlign w:val="center"/>
            <w:hideMark/>
          </w:tcPr>
          <w:p w14:paraId="06DC5451"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- 15,403,234</w:t>
            </w:r>
          </w:p>
        </w:tc>
        <w:tc>
          <w:tcPr>
            <w:tcW w:w="838" w:type="dxa"/>
            <w:tcBorders>
              <w:top w:val="nil"/>
              <w:left w:val="single" w:sz="4" w:space="0" w:color="auto"/>
              <w:bottom w:val="nil"/>
              <w:right w:val="nil"/>
            </w:tcBorders>
            <w:vAlign w:val="center"/>
            <w:hideMark/>
          </w:tcPr>
          <w:p w14:paraId="4D9B59ED"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- 4.06</w:t>
            </w:r>
          </w:p>
        </w:tc>
      </w:tr>
      <w:tr w:rsidR="00593F69" w14:paraId="02F67D4B" w14:textId="77777777" w:rsidTr="00A527D7">
        <w:trPr>
          <w:trHeight w:hRule="exact" w:val="312"/>
          <w:jc w:val="center"/>
        </w:trPr>
        <w:tc>
          <w:tcPr>
            <w:tcW w:w="2858" w:type="dxa"/>
            <w:tcBorders>
              <w:top w:val="nil"/>
              <w:left w:val="nil"/>
              <w:bottom w:val="nil"/>
              <w:right w:val="single" w:sz="4" w:space="0" w:color="auto"/>
            </w:tcBorders>
            <w:vAlign w:val="center"/>
            <w:hideMark/>
          </w:tcPr>
          <w:p w14:paraId="32B116AB"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機械及設備</w:t>
            </w:r>
          </w:p>
        </w:tc>
        <w:tc>
          <w:tcPr>
            <w:tcW w:w="1700" w:type="dxa"/>
            <w:tcBorders>
              <w:top w:val="nil"/>
              <w:left w:val="single" w:sz="4" w:space="0" w:color="auto"/>
              <w:bottom w:val="nil"/>
              <w:right w:val="single" w:sz="4" w:space="0" w:color="auto"/>
            </w:tcBorders>
            <w:vAlign w:val="center"/>
            <w:hideMark/>
          </w:tcPr>
          <w:p w14:paraId="4EBF677A"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3,772,216</w:t>
            </w:r>
          </w:p>
        </w:tc>
        <w:tc>
          <w:tcPr>
            <w:tcW w:w="660" w:type="dxa"/>
            <w:tcBorders>
              <w:top w:val="nil"/>
              <w:left w:val="single" w:sz="4" w:space="0" w:color="auto"/>
              <w:bottom w:val="nil"/>
              <w:right w:val="single" w:sz="4" w:space="0" w:color="auto"/>
            </w:tcBorders>
            <w:vAlign w:val="center"/>
            <w:hideMark/>
          </w:tcPr>
          <w:p w14:paraId="1FF1867E"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0.02</w:t>
            </w:r>
          </w:p>
        </w:tc>
        <w:tc>
          <w:tcPr>
            <w:tcW w:w="1700" w:type="dxa"/>
            <w:tcBorders>
              <w:top w:val="nil"/>
              <w:left w:val="single" w:sz="4" w:space="0" w:color="auto"/>
              <w:bottom w:val="nil"/>
              <w:right w:val="single" w:sz="4" w:space="0" w:color="auto"/>
            </w:tcBorders>
            <w:vAlign w:val="center"/>
            <w:hideMark/>
          </w:tcPr>
          <w:p w14:paraId="0FC15B14"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5,444,529</w:t>
            </w:r>
          </w:p>
        </w:tc>
        <w:tc>
          <w:tcPr>
            <w:tcW w:w="672" w:type="dxa"/>
            <w:tcBorders>
              <w:top w:val="nil"/>
              <w:left w:val="single" w:sz="4" w:space="0" w:color="auto"/>
              <w:bottom w:val="nil"/>
              <w:right w:val="single" w:sz="4" w:space="0" w:color="auto"/>
            </w:tcBorders>
            <w:vAlign w:val="center"/>
            <w:hideMark/>
          </w:tcPr>
          <w:p w14:paraId="07CFD6CD"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0.03</w:t>
            </w:r>
          </w:p>
        </w:tc>
        <w:tc>
          <w:tcPr>
            <w:tcW w:w="1530" w:type="dxa"/>
            <w:tcBorders>
              <w:top w:val="nil"/>
              <w:left w:val="single" w:sz="4" w:space="0" w:color="auto"/>
              <w:bottom w:val="nil"/>
              <w:right w:val="single" w:sz="4" w:space="0" w:color="auto"/>
            </w:tcBorders>
            <w:vAlign w:val="center"/>
            <w:hideMark/>
          </w:tcPr>
          <w:p w14:paraId="4B70235B"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- 1,672,313</w:t>
            </w:r>
          </w:p>
        </w:tc>
        <w:tc>
          <w:tcPr>
            <w:tcW w:w="838" w:type="dxa"/>
            <w:tcBorders>
              <w:top w:val="nil"/>
              <w:left w:val="single" w:sz="4" w:space="0" w:color="auto"/>
              <w:bottom w:val="nil"/>
              <w:right w:val="nil"/>
            </w:tcBorders>
            <w:vAlign w:val="center"/>
            <w:hideMark/>
          </w:tcPr>
          <w:p w14:paraId="28092C55"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- 30.72</w:t>
            </w:r>
          </w:p>
        </w:tc>
      </w:tr>
      <w:tr w:rsidR="00593F69" w14:paraId="3BBF8BFC" w14:textId="77777777" w:rsidTr="00A527D7">
        <w:trPr>
          <w:trHeight w:hRule="exact" w:val="312"/>
          <w:jc w:val="center"/>
        </w:trPr>
        <w:tc>
          <w:tcPr>
            <w:tcW w:w="2858" w:type="dxa"/>
            <w:tcBorders>
              <w:top w:val="nil"/>
              <w:left w:val="nil"/>
              <w:bottom w:val="nil"/>
              <w:right w:val="single" w:sz="4" w:space="0" w:color="auto"/>
            </w:tcBorders>
            <w:vAlign w:val="center"/>
            <w:hideMark/>
          </w:tcPr>
          <w:p w14:paraId="45315381"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交通及運輸設備</w:t>
            </w:r>
          </w:p>
        </w:tc>
        <w:tc>
          <w:tcPr>
            <w:tcW w:w="1700" w:type="dxa"/>
            <w:tcBorders>
              <w:top w:val="nil"/>
              <w:left w:val="single" w:sz="4" w:space="0" w:color="auto"/>
              <w:bottom w:val="nil"/>
              <w:right w:val="single" w:sz="4" w:space="0" w:color="auto"/>
            </w:tcBorders>
            <w:vAlign w:val="center"/>
            <w:hideMark/>
          </w:tcPr>
          <w:p w14:paraId="105D4A9E"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243,652</w:t>
            </w:r>
          </w:p>
        </w:tc>
        <w:tc>
          <w:tcPr>
            <w:tcW w:w="660" w:type="dxa"/>
            <w:tcBorders>
              <w:top w:val="nil"/>
              <w:left w:val="single" w:sz="4" w:space="0" w:color="auto"/>
              <w:bottom w:val="nil"/>
              <w:right w:val="single" w:sz="4" w:space="0" w:color="auto"/>
            </w:tcBorders>
            <w:vAlign w:val="center"/>
            <w:hideMark/>
          </w:tcPr>
          <w:p w14:paraId="66045634"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0.00</w:t>
            </w:r>
          </w:p>
        </w:tc>
        <w:tc>
          <w:tcPr>
            <w:tcW w:w="1700" w:type="dxa"/>
            <w:tcBorders>
              <w:top w:val="nil"/>
              <w:left w:val="single" w:sz="4" w:space="0" w:color="auto"/>
              <w:bottom w:val="nil"/>
              <w:right w:val="single" w:sz="4" w:space="0" w:color="auto"/>
            </w:tcBorders>
            <w:vAlign w:val="center"/>
            <w:hideMark/>
          </w:tcPr>
          <w:p w14:paraId="4F6BFBAE"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407,630</w:t>
            </w:r>
          </w:p>
        </w:tc>
        <w:tc>
          <w:tcPr>
            <w:tcW w:w="672" w:type="dxa"/>
            <w:tcBorders>
              <w:top w:val="nil"/>
              <w:left w:val="single" w:sz="4" w:space="0" w:color="auto"/>
              <w:bottom w:val="nil"/>
              <w:right w:val="single" w:sz="4" w:space="0" w:color="auto"/>
            </w:tcBorders>
            <w:vAlign w:val="center"/>
            <w:hideMark/>
          </w:tcPr>
          <w:p w14:paraId="7CA32689"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0.00</w:t>
            </w:r>
          </w:p>
        </w:tc>
        <w:tc>
          <w:tcPr>
            <w:tcW w:w="1530" w:type="dxa"/>
            <w:tcBorders>
              <w:top w:val="nil"/>
              <w:left w:val="single" w:sz="4" w:space="0" w:color="auto"/>
              <w:bottom w:val="nil"/>
              <w:right w:val="single" w:sz="4" w:space="0" w:color="auto"/>
            </w:tcBorders>
            <w:vAlign w:val="center"/>
            <w:hideMark/>
          </w:tcPr>
          <w:p w14:paraId="1A0A5E4B"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- 163,978</w:t>
            </w:r>
          </w:p>
        </w:tc>
        <w:tc>
          <w:tcPr>
            <w:tcW w:w="838" w:type="dxa"/>
            <w:tcBorders>
              <w:top w:val="nil"/>
              <w:left w:val="single" w:sz="4" w:space="0" w:color="auto"/>
              <w:bottom w:val="nil"/>
              <w:right w:val="nil"/>
            </w:tcBorders>
            <w:vAlign w:val="center"/>
            <w:hideMark/>
          </w:tcPr>
          <w:p w14:paraId="1AD014ED"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- 40.23</w:t>
            </w:r>
          </w:p>
        </w:tc>
      </w:tr>
      <w:tr w:rsidR="00593F69" w14:paraId="2C4F1999" w14:textId="77777777" w:rsidTr="00A527D7">
        <w:trPr>
          <w:trHeight w:hRule="exact" w:val="312"/>
          <w:jc w:val="center"/>
        </w:trPr>
        <w:tc>
          <w:tcPr>
            <w:tcW w:w="2858" w:type="dxa"/>
            <w:tcBorders>
              <w:top w:val="nil"/>
              <w:left w:val="nil"/>
              <w:bottom w:val="nil"/>
              <w:right w:val="single" w:sz="4" w:space="0" w:color="auto"/>
            </w:tcBorders>
            <w:vAlign w:val="center"/>
            <w:hideMark/>
          </w:tcPr>
          <w:p w14:paraId="3E6A0BC1"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什項設備</w:t>
            </w:r>
          </w:p>
        </w:tc>
        <w:tc>
          <w:tcPr>
            <w:tcW w:w="1700" w:type="dxa"/>
            <w:tcBorders>
              <w:top w:val="nil"/>
              <w:left w:val="single" w:sz="4" w:space="0" w:color="auto"/>
              <w:bottom w:val="nil"/>
              <w:right w:val="single" w:sz="4" w:space="0" w:color="auto"/>
            </w:tcBorders>
            <w:vAlign w:val="center"/>
            <w:hideMark/>
          </w:tcPr>
          <w:p w14:paraId="0551B05A"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2,553,298</w:t>
            </w:r>
          </w:p>
        </w:tc>
        <w:tc>
          <w:tcPr>
            <w:tcW w:w="660" w:type="dxa"/>
            <w:tcBorders>
              <w:top w:val="nil"/>
              <w:left w:val="single" w:sz="4" w:space="0" w:color="auto"/>
              <w:bottom w:val="nil"/>
              <w:right w:val="single" w:sz="4" w:space="0" w:color="auto"/>
            </w:tcBorders>
            <w:vAlign w:val="center"/>
            <w:hideMark/>
          </w:tcPr>
          <w:p w14:paraId="29E719E1"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0.02</w:t>
            </w:r>
          </w:p>
        </w:tc>
        <w:tc>
          <w:tcPr>
            <w:tcW w:w="1700" w:type="dxa"/>
            <w:tcBorders>
              <w:top w:val="nil"/>
              <w:left w:val="single" w:sz="4" w:space="0" w:color="auto"/>
              <w:bottom w:val="nil"/>
              <w:right w:val="single" w:sz="4" w:space="0" w:color="auto"/>
            </w:tcBorders>
            <w:vAlign w:val="center"/>
            <w:hideMark/>
          </w:tcPr>
          <w:p w14:paraId="21D89486"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2,965,449</w:t>
            </w:r>
          </w:p>
        </w:tc>
        <w:tc>
          <w:tcPr>
            <w:tcW w:w="672" w:type="dxa"/>
            <w:tcBorders>
              <w:top w:val="nil"/>
              <w:left w:val="single" w:sz="4" w:space="0" w:color="auto"/>
              <w:bottom w:val="nil"/>
              <w:right w:val="single" w:sz="4" w:space="0" w:color="auto"/>
            </w:tcBorders>
            <w:vAlign w:val="center"/>
            <w:hideMark/>
          </w:tcPr>
          <w:p w14:paraId="0CC68C9C"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0.02</w:t>
            </w:r>
          </w:p>
        </w:tc>
        <w:tc>
          <w:tcPr>
            <w:tcW w:w="1530" w:type="dxa"/>
            <w:tcBorders>
              <w:top w:val="nil"/>
              <w:left w:val="single" w:sz="4" w:space="0" w:color="auto"/>
              <w:bottom w:val="nil"/>
              <w:right w:val="single" w:sz="4" w:space="0" w:color="auto"/>
            </w:tcBorders>
            <w:vAlign w:val="center"/>
            <w:hideMark/>
          </w:tcPr>
          <w:p w14:paraId="380CEB6E"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- 412,151</w:t>
            </w:r>
          </w:p>
        </w:tc>
        <w:tc>
          <w:tcPr>
            <w:tcW w:w="838" w:type="dxa"/>
            <w:tcBorders>
              <w:top w:val="nil"/>
              <w:left w:val="single" w:sz="4" w:space="0" w:color="auto"/>
              <w:bottom w:val="nil"/>
              <w:right w:val="nil"/>
            </w:tcBorders>
            <w:vAlign w:val="center"/>
            <w:hideMark/>
          </w:tcPr>
          <w:p w14:paraId="62B09B9F"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- 13.90</w:t>
            </w:r>
          </w:p>
        </w:tc>
      </w:tr>
      <w:tr w:rsidR="00593F69" w14:paraId="3CD2F509" w14:textId="77777777" w:rsidTr="00A527D7">
        <w:trPr>
          <w:trHeight w:hRule="exact" w:val="312"/>
          <w:jc w:val="center"/>
        </w:trPr>
        <w:tc>
          <w:tcPr>
            <w:tcW w:w="2858" w:type="dxa"/>
            <w:tcBorders>
              <w:top w:val="nil"/>
              <w:left w:val="nil"/>
              <w:bottom w:val="nil"/>
              <w:right w:val="single" w:sz="4" w:space="0" w:color="auto"/>
            </w:tcBorders>
            <w:vAlign w:val="center"/>
            <w:hideMark/>
          </w:tcPr>
          <w:p w14:paraId="7195DF91"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購建中固定資產</w:t>
            </w:r>
          </w:p>
        </w:tc>
        <w:tc>
          <w:tcPr>
            <w:tcW w:w="1700" w:type="dxa"/>
            <w:tcBorders>
              <w:top w:val="nil"/>
              <w:left w:val="single" w:sz="4" w:space="0" w:color="auto"/>
              <w:bottom w:val="nil"/>
              <w:right w:val="single" w:sz="4" w:space="0" w:color="auto"/>
            </w:tcBorders>
            <w:vAlign w:val="center"/>
            <w:hideMark/>
          </w:tcPr>
          <w:p w14:paraId="1DAEA77A"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132,829,749</w:t>
            </w:r>
          </w:p>
        </w:tc>
        <w:tc>
          <w:tcPr>
            <w:tcW w:w="660" w:type="dxa"/>
            <w:tcBorders>
              <w:top w:val="nil"/>
              <w:left w:val="single" w:sz="4" w:space="0" w:color="auto"/>
              <w:bottom w:val="nil"/>
              <w:right w:val="single" w:sz="4" w:space="0" w:color="auto"/>
            </w:tcBorders>
            <w:vAlign w:val="center"/>
            <w:hideMark/>
          </w:tcPr>
          <w:p w14:paraId="505BB914"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0.78</w:t>
            </w:r>
          </w:p>
        </w:tc>
        <w:tc>
          <w:tcPr>
            <w:tcW w:w="1700" w:type="dxa"/>
            <w:tcBorders>
              <w:top w:val="nil"/>
              <w:left w:val="single" w:sz="4" w:space="0" w:color="auto"/>
              <w:bottom w:val="nil"/>
              <w:right w:val="single" w:sz="4" w:space="0" w:color="auto"/>
            </w:tcBorders>
            <w:vAlign w:val="center"/>
            <w:hideMark/>
          </w:tcPr>
          <w:p w14:paraId="69D81239"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109,319,514</w:t>
            </w:r>
          </w:p>
        </w:tc>
        <w:tc>
          <w:tcPr>
            <w:tcW w:w="672" w:type="dxa"/>
            <w:tcBorders>
              <w:top w:val="nil"/>
              <w:left w:val="single" w:sz="4" w:space="0" w:color="auto"/>
              <w:bottom w:val="nil"/>
              <w:right w:val="single" w:sz="4" w:space="0" w:color="auto"/>
            </w:tcBorders>
            <w:vAlign w:val="center"/>
            <w:hideMark/>
          </w:tcPr>
          <w:p w14:paraId="21400C5F"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0.62</w:t>
            </w:r>
          </w:p>
        </w:tc>
        <w:tc>
          <w:tcPr>
            <w:tcW w:w="1530" w:type="dxa"/>
            <w:tcBorders>
              <w:top w:val="nil"/>
              <w:left w:val="single" w:sz="4" w:space="0" w:color="auto"/>
              <w:bottom w:val="nil"/>
              <w:right w:val="single" w:sz="4" w:space="0" w:color="auto"/>
            </w:tcBorders>
            <w:vAlign w:val="center"/>
            <w:hideMark/>
          </w:tcPr>
          <w:p w14:paraId="31274F10"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23,510,235</w:t>
            </w:r>
          </w:p>
        </w:tc>
        <w:tc>
          <w:tcPr>
            <w:tcW w:w="838" w:type="dxa"/>
            <w:tcBorders>
              <w:top w:val="nil"/>
              <w:left w:val="single" w:sz="4" w:space="0" w:color="auto"/>
              <w:bottom w:val="nil"/>
              <w:right w:val="nil"/>
            </w:tcBorders>
            <w:vAlign w:val="center"/>
            <w:hideMark/>
          </w:tcPr>
          <w:p w14:paraId="4C10D547"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21.51</w:t>
            </w:r>
          </w:p>
        </w:tc>
      </w:tr>
      <w:tr w:rsidR="00593F69" w14:paraId="1353DDF0" w14:textId="77777777" w:rsidTr="00A527D7">
        <w:trPr>
          <w:trHeight w:hRule="exact" w:val="312"/>
          <w:jc w:val="center"/>
        </w:trPr>
        <w:tc>
          <w:tcPr>
            <w:tcW w:w="2858" w:type="dxa"/>
            <w:tcBorders>
              <w:top w:val="nil"/>
              <w:left w:val="nil"/>
              <w:bottom w:val="nil"/>
              <w:right w:val="single" w:sz="4" w:space="0" w:color="auto"/>
            </w:tcBorders>
            <w:vAlign w:val="center"/>
            <w:hideMark/>
          </w:tcPr>
          <w:p w14:paraId="040F37DC" w14:textId="77777777" w:rsidR="00593F69" w:rsidRDefault="00593F69">
            <w:pPr>
              <w:ind w:leftChars="100" w:left="240"/>
              <w:rPr>
                <w:rFonts w:ascii="標楷體" w:eastAsia="標楷體" w:hAnsi="標楷體"/>
                <w:kern w:val="0"/>
                <w:sz w:val="20"/>
              </w:rPr>
            </w:pPr>
            <w:r>
              <w:rPr>
                <w:rFonts w:ascii="標楷體" w:eastAsia="標楷體" w:hAnsi="標楷體" w:hint="eastAsia"/>
                <w:kern w:val="0"/>
                <w:sz w:val="20"/>
              </w:rPr>
              <w:t>其他資產</w:t>
            </w:r>
          </w:p>
        </w:tc>
        <w:tc>
          <w:tcPr>
            <w:tcW w:w="1700" w:type="dxa"/>
            <w:tcBorders>
              <w:top w:val="nil"/>
              <w:left w:val="single" w:sz="4" w:space="0" w:color="auto"/>
              <w:bottom w:val="nil"/>
              <w:right w:val="single" w:sz="4" w:space="0" w:color="auto"/>
            </w:tcBorders>
            <w:vAlign w:val="center"/>
            <w:hideMark/>
          </w:tcPr>
          <w:p w14:paraId="56DEA160"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46,439,121</w:t>
            </w:r>
          </w:p>
        </w:tc>
        <w:tc>
          <w:tcPr>
            <w:tcW w:w="660" w:type="dxa"/>
            <w:tcBorders>
              <w:top w:val="nil"/>
              <w:left w:val="single" w:sz="4" w:space="0" w:color="auto"/>
              <w:bottom w:val="nil"/>
              <w:right w:val="single" w:sz="4" w:space="0" w:color="auto"/>
            </w:tcBorders>
            <w:vAlign w:val="center"/>
            <w:hideMark/>
          </w:tcPr>
          <w:p w14:paraId="35E1D164"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0.27</w:t>
            </w:r>
          </w:p>
        </w:tc>
        <w:tc>
          <w:tcPr>
            <w:tcW w:w="1700" w:type="dxa"/>
            <w:tcBorders>
              <w:top w:val="nil"/>
              <w:left w:val="single" w:sz="4" w:space="0" w:color="auto"/>
              <w:bottom w:val="nil"/>
              <w:right w:val="single" w:sz="4" w:space="0" w:color="auto"/>
            </w:tcBorders>
            <w:vAlign w:val="center"/>
            <w:hideMark/>
          </w:tcPr>
          <w:p w14:paraId="332ACA49"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37,994,695</w:t>
            </w:r>
          </w:p>
        </w:tc>
        <w:tc>
          <w:tcPr>
            <w:tcW w:w="672" w:type="dxa"/>
            <w:tcBorders>
              <w:top w:val="nil"/>
              <w:left w:val="single" w:sz="4" w:space="0" w:color="auto"/>
              <w:bottom w:val="nil"/>
              <w:right w:val="single" w:sz="4" w:space="0" w:color="auto"/>
            </w:tcBorders>
            <w:vAlign w:val="center"/>
            <w:hideMark/>
          </w:tcPr>
          <w:p w14:paraId="0B9F2E03"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0.22</w:t>
            </w:r>
          </w:p>
        </w:tc>
        <w:tc>
          <w:tcPr>
            <w:tcW w:w="1530" w:type="dxa"/>
            <w:tcBorders>
              <w:top w:val="nil"/>
              <w:left w:val="single" w:sz="4" w:space="0" w:color="auto"/>
              <w:bottom w:val="nil"/>
              <w:right w:val="single" w:sz="4" w:space="0" w:color="auto"/>
            </w:tcBorders>
            <w:vAlign w:val="center"/>
            <w:hideMark/>
          </w:tcPr>
          <w:p w14:paraId="74B4D43F"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8,444,426</w:t>
            </w:r>
          </w:p>
        </w:tc>
        <w:tc>
          <w:tcPr>
            <w:tcW w:w="838" w:type="dxa"/>
            <w:tcBorders>
              <w:top w:val="nil"/>
              <w:left w:val="single" w:sz="4" w:space="0" w:color="auto"/>
              <w:bottom w:val="nil"/>
              <w:right w:val="nil"/>
            </w:tcBorders>
            <w:vAlign w:val="center"/>
            <w:hideMark/>
          </w:tcPr>
          <w:p w14:paraId="583F66B4"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22.23</w:t>
            </w:r>
          </w:p>
        </w:tc>
      </w:tr>
      <w:tr w:rsidR="00593F69" w14:paraId="1E63934C" w14:textId="77777777" w:rsidTr="00A527D7">
        <w:trPr>
          <w:trHeight w:hRule="exact" w:val="312"/>
          <w:jc w:val="center"/>
        </w:trPr>
        <w:tc>
          <w:tcPr>
            <w:tcW w:w="2858" w:type="dxa"/>
            <w:tcBorders>
              <w:top w:val="nil"/>
              <w:left w:val="nil"/>
              <w:bottom w:val="nil"/>
              <w:right w:val="single" w:sz="4" w:space="0" w:color="auto"/>
            </w:tcBorders>
            <w:vAlign w:val="center"/>
            <w:hideMark/>
          </w:tcPr>
          <w:p w14:paraId="1375EBCC"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遞延資產</w:t>
            </w:r>
          </w:p>
        </w:tc>
        <w:tc>
          <w:tcPr>
            <w:tcW w:w="1700" w:type="dxa"/>
            <w:tcBorders>
              <w:top w:val="nil"/>
              <w:left w:val="single" w:sz="4" w:space="0" w:color="auto"/>
              <w:bottom w:val="nil"/>
              <w:right w:val="single" w:sz="4" w:space="0" w:color="auto"/>
            </w:tcBorders>
            <w:vAlign w:val="center"/>
            <w:hideMark/>
          </w:tcPr>
          <w:p w14:paraId="2DE3C003"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44,072,311</w:t>
            </w:r>
          </w:p>
        </w:tc>
        <w:tc>
          <w:tcPr>
            <w:tcW w:w="660" w:type="dxa"/>
            <w:tcBorders>
              <w:top w:val="nil"/>
              <w:left w:val="single" w:sz="4" w:space="0" w:color="auto"/>
              <w:bottom w:val="nil"/>
              <w:right w:val="single" w:sz="4" w:space="0" w:color="auto"/>
            </w:tcBorders>
            <w:vAlign w:val="center"/>
            <w:hideMark/>
          </w:tcPr>
          <w:p w14:paraId="1549F0D5"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0.26</w:t>
            </w:r>
          </w:p>
        </w:tc>
        <w:tc>
          <w:tcPr>
            <w:tcW w:w="1700" w:type="dxa"/>
            <w:tcBorders>
              <w:top w:val="nil"/>
              <w:left w:val="single" w:sz="4" w:space="0" w:color="auto"/>
              <w:bottom w:val="nil"/>
              <w:right w:val="single" w:sz="4" w:space="0" w:color="auto"/>
            </w:tcBorders>
            <w:vAlign w:val="center"/>
            <w:hideMark/>
          </w:tcPr>
          <w:p w14:paraId="50A8E8A1"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37,994,695</w:t>
            </w:r>
          </w:p>
        </w:tc>
        <w:tc>
          <w:tcPr>
            <w:tcW w:w="672" w:type="dxa"/>
            <w:tcBorders>
              <w:top w:val="nil"/>
              <w:left w:val="single" w:sz="4" w:space="0" w:color="auto"/>
              <w:bottom w:val="nil"/>
              <w:right w:val="single" w:sz="4" w:space="0" w:color="auto"/>
            </w:tcBorders>
            <w:vAlign w:val="center"/>
            <w:hideMark/>
          </w:tcPr>
          <w:p w14:paraId="7AF14CBD"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0.22</w:t>
            </w:r>
          </w:p>
        </w:tc>
        <w:tc>
          <w:tcPr>
            <w:tcW w:w="1530" w:type="dxa"/>
            <w:tcBorders>
              <w:top w:val="nil"/>
              <w:left w:val="single" w:sz="4" w:space="0" w:color="auto"/>
              <w:bottom w:val="nil"/>
              <w:right w:val="single" w:sz="4" w:space="0" w:color="auto"/>
            </w:tcBorders>
            <w:vAlign w:val="center"/>
            <w:hideMark/>
          </w:tcPr>
          <w:p w14:paraId="1619F037"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6,077,616</w:t>
            </w:r>
          </w:p>
        </w:tc>
        <w:tc>
          <w:tcPr>
            <w:tcW w:w="838" w:type="dxa"/>
            <w:tcBorders>
              <w:top w:val="nil"/>
              <w:left w:val="single" w:sz="4" w:space="0" w:color="auto"/>
              <w:bottom w:val="nil"/>
              <w:right w:val="nil"/>
            </w:tcBorders>
            <w:vAlign w:val="center"/>
            <w:hideMark/>
          </w:tcPr>
          <w:p w14:paraId="7C2123B3"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16.00</w:t>
            </w:r>
          </w:p>
        </w:tc>
      </w:tr>
      <w:tr w:rsidR="00593F69" w14:paraId="56173F49" w14:textId="77777777" w:rsidTr="00A527D7">
        <w:trPr>
          <w:trHeight w:hRule="exact" w:val="312"/>
          <w:jc w:val="center"/>
        </w:trPr>
        <w:tc>
          <w:tcPr>
            <w:tcW w:w="2858" w:type="dxa"/>
            <w:tcBorders>
              <w:top w:val="nil"/>
              <w:left w:val="nil"/>
              <w:bottom w:val="nil"/>
              <w:right w:val="single" w:sz="4" w:space="0" w:color="auto"/>
            </w:tcBorders>
            <w:vAlign w:val="center"/>
            <w:hideMark/>
          </w:tcPr>
          <w:p w14:paraId="6D169B74"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什項資產</w:t>
            </w:r>
          </w:p>
        </w:tc>
        <w:tc>
          <w:tcPr>
            <w:tcW w:w="1700" w:type="dxa"/>
            <w:tcBorders>
              <w:top w:val="nil"/>
              <w:left w:val="single" w:sz="4" w:space="0" w:color="auto"/>
              <w:bottom w:val="nil"/>
              <w:right w:val="single" w:sz="4" w:space="0" w:color="auto"/>
            </w:tcBorders>
            <w:vAlign w:val="center"/>
            <w:hideMark/>
          </w:tcPr>
          <w:p w14:paraId="1756B0F9"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2,366,810</w:t>
            </w:r>
          </w:p>
        </w:tc>
        <w:tc>
          <w:tcPr>
            <w:tcW w:w="660" w:type="dxa"/>
            <w:tcBorders>
              <w:top w:val="nil"/>
              <w:left w:val="single" w:sz="4" w:space="0" w:color="auto"/>
              <w:bottom w:val="nil"/>
              <w:right w:val="single" w:sz="4" w:space="0" w:color="auto"/>
            </w:tcBorders>
            <w:vAlign w:val="center"/>
            <w:hideMark/>
          </w:tcPr>
          <w:p w14:paraId="73CFEF6F"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0.01</w:t>
            </w:r>
          </w:p>
        </w:tc>
        <w:tc>
          <w:tcPr>
            <w:tcW w:w="1700" w:type="dxa"/>
            <w:tcBorders>
              <w:top w:val="nil"/>
              <w:left w:val="single" w:sz="4" w:space="0" w:color="auto"/>
              <w:bottom w:val="nil"/>
              <w:right w:val="single" w:sz="4" w:space="0" w:color="auto"/>
            </w:tcBorders>
            <w:vAlign w:val="center"/>
            <w:hideMark/>
          </w:tcPr>
          <w:p w14:paraId="0B217142"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w:t>
            </w:r>
          </w:p>
        </w:tc>
        <w:tc>
          <w:tcPr>
            <w:tcW w:w="672" w:type="dxa"/>
            <w:tcBorders>
              <w:top w:val="nil"/>
              <w:left w:val="single" w:sz="4" w:space="0" w:color="auto"/>
              <w:bottom w:val="nil"/>
              <w:right w:val="single" w:sz="4" w:space="0" w:color="auto"/>
            </w:tcBorders>
            <w:vAlign w:val="center"/>
            <w:hideMark/>
          </w:tcPr>
          <w:p w14:paraId="1D02B53D"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w:t>
            </w:r>
          </w:p>
        </w:tc>
        <w:tc>
          <w:tcPr>
            <w:tcW w:w="1530" w:type="dxa"/>
            <w:tcBorders>
              <w:top w:val="nil"/>
              <w:left w:val="single" w:sz="4" w:space="0" w:color="auto"/>
              <w:bottom w:val="nil"/>
              <w:right w:val="single" w:sz="4" w:space="0" w:color="auto"/>
            </w:tcBorders>
            <w:vAlign w:val="center"/>
            <w:hideMark/>
          </w:tcPr>
          <w:p w14:paraId="0BEFAAD9"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2,366,810</w:t>
            </w:r>
          </w:p>
        </w:tc>
        <w:tc>
          <w:tcPr>
            <w:tcW w:w="838" w:type="dxa"/>
            <w:tcBorders>
              <w:top w:val="nil"/>
              <w:left w:val="single" w:sz="4" w:space="0" w:color="auto"/>
              <w:bottom w:val="nil"/>
              <w:right w:val="nil"/>
            </w:tcBorders>
            <w:vAlign w:val="center"/>
            <w:hideMark/>
          </w:tcPr>
          <w:p w14:paraId="0479F777"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w:t>
            </w:r>
          </w:p>
        </w:tc>
      </w:tr>
      <w:tr w:rsidR="00593F69" w14:paraId="0B56DAEE" w14:textId="77777777" w:rsidTr="00A527D7">
        <w:trPr>
          <w:trHeight w:hRule="exact" w:val="340"/>
          <w:jc w:val="center"/>
        </w:trPr>
        <w:tc>
          <w:tcPr>
            <w:tcW w:w="2858" w:type="dxa"/>
            <w:tcBorders>
              <w:top w:val="nil"/>
              <w:left w:val="nil"/>
              <w:bottom w:val="nil"/>
              <w:right w:val="single" w:sz="4" w:space="0" w:color="auto"/>
            </w:tcBorders>
            <w:vAlign w:val="center"/>
            <w:hideMark/>
          </w:tcPr>
          <w:p w14:paraId="54E3B00E" w14:textId="77777777" w:rsidR="00593F69" w:rsidRDefault="00593F69">
            <w:pPr>
              <w:rPr>
                <w:rFonts w:ascii="標楷體" w:eastAsia="標楷體" w:hAnsi="標楷體"/>
                <w:kern w:val="0"/>
                <w:sz w:val="20"/>
              </w:rPr>
            </w:pPr>
            <w:r>
              <w:rPr>
                <w:rFonts w:ascii="標楷體" w:eastAsia="標楷體" w:hAnsi="標楷體" w:hint="eastAsia"/>
                <w:b/>
                <w:kern w:val="0"/>
                <w:sz w:val="20"/>
              </w:rPr>
              <w:t>合計</w:t>
            </w:r>
          </w:p>
        </w:tc>
        <w:tc>
          <w:tcPr>
            <w:tcW w:w="1700" w:type="dxa"/>
            <w:tcBorders>
              <w:top w:val="nil"/>
              <w:left w:val="single" w:sz="4" w:space="0" w:color="auto"/>
              <w:bottom w:val="nil"/>
              <w:right w:val="single" w:sz="4" w:space="0" w:color="auto"/>
            </w:tcBorders>
            <w:vAlign w:val="center"/>
            <w:hideMark/>
          </w:tcPr>
          <w:p w14:paraId="3DE5EF70"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16,988,309,278</w:t>
            </w:r>
          </w:p>
        </w:tc>
        <w:tc>
          <w:tcPr>
            <w:tcW w:w="660" w:type="dxa"/>
            <w:tcBorders>
              <w:top w:val="nil"/>
              <w:left w:val="single" w:sz="4" w:space="0" w:color="auto"/>
              <w:bottom w:val="nil"/>
              <w:right w:val="single" w:sz="4" w:space="0" w:color="auto"/>
            </w:tcBorders>
            <w:vAlign w:val="center"/>
            <w:hideMark/>
          </w:tcPr>
          <w:p w14:paraId="391F7A2C"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100.00</w:t>
            </w:r>
          </w:p>
        </w:tc>
        <w:tc>
          <w:tcPr>
            <w:tcW w:w="1700" w:type="dxa"/>
            <w:tcBorders>
              <w:top w:val="nil"/>
              <w:left w:val="single" w:sz="4" w:space="0" w:color="auto"/>
              <w:bottom w:val="nil"/>
              <w:right w:val="single" w:sz="4" w:space="0" w:color="auto"/>
            </w:tcBorders>
            <w:vAlign w:val="center"/>
            <w:hideMark/>
          </w:tcPr>
          <w:p w14:paraId="079EC5B3"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17,596,822,719</w:t>
            </w:r>
          </w:p>
        </w:tc>
        <w:tc>
          <w:tcPr>
            <w:tcW w:w="672" w:type="dxa"/>
            <w:tcBorders>
              <w:top w:val="nil"/>
              <w:left w:val="single" w:sz="4" w:space="0" w:color="auto"/>
              <w:bottom w:val="nil"/>
              <w:right w:val="single" w:sz="4" w:space="0" w:color="auto"/>
            </w:tcBorders>
            <w:vAlign w:val="center"/>
            <w:hideMark/>
          </w:tcPr>
          <w:p w14:paraId="71132417"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100.00</w:t>
            </w:r>
          </w:p>
        </w:tc>
        <w:tc>
          <w:tcPr>
            <w:tcW w:w="1530" w:type="dxa"/>
            <w:tcBorders>
              <w:top w:val="nil"/>
              <w:left w:val="single" w:sz="4" w:space="0" w:color="auto"/>
              <w:bottom w:val="nil"/>
              <w:right w:val="single" w:sz="4" w:space="0" w:color="auto"/>
            </w:tcBorders>
            <w:vAlign w:val="center"/>
            <w:hideMark/>
          </w:tcPr>
          <w:p w14:paraId="065C6BD0"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b/>
                <w:noProof/>
                <w:sz w:val="18"/>
                <w:szCs w:val="18"/>
              </w:rPr>
              <w:t>- 608,513,441</w:t>
            </w:r>
          </w:p>
        </w:tc>
        <w:tc>
          <w:tcPr>
            <w:tcW w:w="838" w:type="dxa"/>
            <w:tcBorders>
              <w:top w:val="nil"/>
              <w:left w:val="single" w:sz="4" w:space="0" w:color="auto"/>
              <w:bottom w:val="nil"/>
              <w:right w:val="nil"/>
            </w:tcBorders>
            <w:vAlign w:val="center"/>
            <w:hideMark/>
          </w:tcPr>
          <w:p w14:paraId="22A0BBF1"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b/>
                <w:kern w:val="0"/>
                <w:sz w:val="18"/>
                <w:szCs w:val="18"/>
              </w:rPr>
              <w:t>- 3.46</w:t>
            </w:r>
          </w:p>
        </w:tc>
      </w:tr>
      <w:tr w:rsidR="00593F69" w14:paraId="0754B240" w14:textId="77777777" w:rsidTr="00A527D7">
        <w:trPr>
          <w:trHeight w:hRule="exact" w:val="340"/>
          <w:jc w:val="center"/>
        </w:trPr>
        <w:tc>
          <w:tcPr>
            <w:tcW w:w="2858" w:type="dxa"/>
            <w:tcBorders>
              <w:top w:val="nil"/>
              <w:left w:val="nil"/>
              <w:bottom w:val="nil"/>
              <w:right w:val="single" w:sz="4" w:space="0" w:color="auto"/>
            </w:tcBorders>
            <w:vAlign w:val="center"/>
            <w:hideMark/>
          </w:tcPr>
          <w:p w14:paraId="1E198FCA" w14:textId="77777777" w:rsidR="00593F69" w:rsidRDefault="00593F69">
            <w:pPr>
              <w:rPr>
                <w:rFonts w:ascii="標楷體" w:eastAsia="標楷體" w:hAnsi="標楷體"/>
                <w:kern w:val="0"/>
                <w:sz w:val="20"/>
              </w:rPr>
            </w:pPr>
            <w:r>
              <w:rPr>
                <w:rFonts w:ascii="標楷體" w:eastAsia="標楷體" w:hAnsi="標楷體" w:hint="eastAsia"/>
                <w:b/>
                <w:kern w:val="0"/>
                <w:sz w:val="20"/>
              </w:rPr>
              <w:t>負債</w:t>
            </w:r>
          </w:p>
        </w:tc>
        <w:tc>
          <w:tcPr>
            <w:tcW w:w="1700" w:type="dxa"/>
            <w:tcBorders>
              <w:top w:val="nil"/>
              <w:left w:val="single" w:sz="4" w:space="0" w:color="auto"/>
              <w:bottom w:val="nil"/>
              <w:right w:val="single" w:sz="4" w:space="0" w:color="auto"/>
            </w:tcBorders>
            <w:vAlign w:val="center"/>
            <w:hideMark/>
          </w:tcPr>
          <w:p w14:paraId="55ADFC1E"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700,327,034</w:t>
            </w:r>
          </w:p>
        </w:tc>
        <w:tc>
          <w:tcPr>
            <w:tcW w:w="660" w:type="dxa"/>
            <w:tcBorders>
              <w:top w:val="nil"/>
              <w:left w:val="single" w:sz="4" w:space="0" w:color="auto"/>
              <w:bottom w:val="nil"/>
              <w:right w:val="single" w:sz="4" w:space="0" w:color="auto"/>
            </w:tcBorders>
            <w:vAlign w:val="center"/>
            <w:hideMark/>
          </w:tcPr>
          <w:p w14:paraId="0EADEC89"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4.12</w:t>
            </w:r>
          </w:p>
        </w:tc>
        <w:tc>
          <w:tcPr>
            <w:tcW w:w="1700" w:type="dxa"/>
            <w:tcBorders>
              <w:top w:val="nil"/>
              <w:left w:val="single" w:sz="4" w:space="0" w:color="auto"/>
              <w:bottom w:val="nil"/>
              <w:right w:val="single" w:sz="4" w:space="0" w:color="auto"/>
            </w:tcBorders>
            <w:vAlign w:val="center"/>
            <w:hideMark/>
          </w:tcPr>
          <w:p w14:paraId="4157EAE2"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1,358,034,690</w:t>
            </w:r>
          </w:p>
        </w:tc>
        <w:tc>
          <w:tcPr>
            <w:tcW w:w="672" w:type="dxa"/>
            <w:tcBorders>
              <w:top w:val="nil"/>
              <w:left w:val="single" w:sz="4" w:space="0" w:color="auto"/>
              <w:bottom w:val="nil"/>
              <w:right w:val="single" w:sz="4" w:space="0" w:color="auto"/>
            </w:tcBorders>
            <w:vAlign w:val="center"/>
            <w:hideMark/>
          </w:tcPr>
          <w:p w14:paraId="64DAB2E5"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7.72</w:t>
            </w:r>
          </w:p>
        </w:tc>
        <w:tc>
          <w:tcPr>
            <w:tcW w:w="1530" w:type="dxa"/>
            <w:tcBorders>
              <w:top w:val="nil"/>
              <w:left w:val="single" w:sz="4" w:space="0" w:color="auto"/>
              <w:bottom w:val="nil"/>
              <w:right w:val="single" w:sz="4" w:space="0" w:color="auto"/>
            </w:tcBorders>
            <w:vAlign w:val="center"/>
            <w:hideMark/>
          </w:tcPr>
          <w:p w14:paraId="350DF061"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b/>
                <w:noProof/>
                <w:sz w:val="18"/>
                <w:szCs w:val="18"/>
              </w:rPr>
              <w:t>- 657,707,656</w:t>
            </w:r>
          </w:p>
        </w:tc>
        <w:tc>
          <w:tcPr>
            <w:tcW w:w="838" w:type="dxa"/>
            <w:tcBorders>
              <w:top w:val="nil"/>
              <w:left w:val="single" w:sz="4" w:space="0" w:color="auto"/>
              <w:bottom w:val="nil"/>
              <w:right w:val="nil"/>
            </w:tcBorders>
            <w:vAlign w:val="center"/>
            <w:hideMark/>
          </w:tcPr>
          <w:p w14:paraId="72CB965F"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b/>
                <w:kern w:val="0"/>
                <w:sz w:val="18"/>
                <w:szCs w:val="18"/>
              </w:rPr>
              <w:t>- 48.43</w:t>
            </w:r>
          </w:p>
        </w:tc>
      </w:tr>
      <w:tr w:rsidR="00593F69" w14:paraId="6F9B8434" w14:textId="77777777" w:rsidTr="00A527D7">
        <w:trPr>
          <w:trHeight w:hRule="exact" w:val="312"/>
          <w:jc w:val="center"/>
        </w:trPr>
        <w:tc>
          <w:tcPr>
            <w:tcW w:w="2858" w:type="dxa"/>
            <w:tcBorders>
              <w:top w:val="nil"/>
              <w:left w:val="nil"/>
              <w:bottom w:val="nil"/>
              <w:right w:val="single" w:sz="4" w:space="0" w:color="auto"/>
            </w:tcBorders>
            <w:vAlign w:val="center"/>
            <w:hideMark/>
          </w:tcPr>
          <w:p w14:paraId="5746FEEA" w14:textId="77777777" w:rsidR="00593F69" w:rsidRDefault="00593F69">
            <w:pPr>
              <w:ind w:leftChars="100" w:left="240"/>
              <w:rPr>
                <w:rFonts w:ascii="標楷體" w:eastAsia="標楷體" w:hAnsi="標楷體"/>
                <w:kern w:val="0"/>
                <w:sz w:val="20"/>
              </w:rPr>
            </w:pPr>
            <w:r>
              <w:rPr>
                <w:rFonts w:ascii="標楷體" w:eastAsia="標楷體" w:hAnsi="標楷體" w:hint="eastAsia"/>
                <w:kern w:val="0"/>
                <w:sz w:val="20"/>
              </w:rPr>
              <w:t>流動負債</w:t>
            </w:r>
          </w:p>
        </w:tc>
        <w:tc>
          <w:tcPr>
            <w:tcW w:w="1700" w:type="dxa"/>
            <w:tcBorders>
              <w:top w:val="nil"/>
              <w:left w:val="single" w:sz="4" w:space="0" w:color="auto"/>
              <w:bottom w:val="nil"/>
              <w:right w:val="single" w:sz="4" w:space="0" w:color="auto"/>
            </w:tcBorders>
            <w:vAlign w:val="center"/>
            <w:hideMark/>
          </w:tcPr>
          <w:p w14:paraId="59AE43A7"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688,753,474</w:t>
            </w:r>
          </w:p>
        </w:tc>
        <w:tc>
          <w:tcPr>
            <w:tcW w:w="660" w:type="dxa"/>
            <w:tcBorders>
              <w:top w:val="nil"/>
              <w:left w:val="single" w:sz="4" w:space="0" w:color="auto"/>
              <w:bottom w:val="nil"/>
              <w:right w:val="single" w:sz="4" w:space="0" w:color="auto"/>
            </w:tcBorders>
            <w:vAlign w:val="center"/>
            <w:hideMark/>
          </w:tcPr>
          <w:p w14:paraId="0D66460C"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4.05</w:t>
            </w:r>
          </w:p>
        </w:tc>
        <w:tc>
          <w:tcPr>
            <w:tcW w:w="1700" w:type="dxa"/>
            <w:tcBorders>
              <w:top w:val="nil"/>
              <w:left w:val="single" w:sz="4" w:space="0" w:color="auto"/>
              <w:bottom w:val="nil"/>
              <w:right w:val="single" w:sz="4" w:space="0" w:color="auto"/>
            </w:tcBorders>
            <w:vAlign w:val="center"/>
            <w:hideMark/>
          </w:tcPr>
          <w:p w14:paraId="2799EED0"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679,127,446</w:t>
            </w:r>
          </w:p>
        </w:tc>
        <w:tc>
          <w:tcPr>
            <w:tcW w:w="672" w:type="dxa"/>
            <w:tcBorders>
              <w:top w:val="nil"/>
              <w:left w:val="single" w:sz="4" w:space="0" w:color="auto"/>
              <w:bottom w:val="nil"/>
              <w:right w:val="single" w:sz="4" w:space="0" w:color="auto"/>
            </w:tcBorders>
            <w:vAlign w:val="center"/>
            <w:hideMark/>
          </w:tcPr>
          <w:p w14:paraId="576B5AB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3.86</w:t>
            </w:r>
          </w:p>
        </w:tc>
        <w:tc>
          <w:tcPr>
            <w:tcW w:w="1530" w:type="dxa"/>
            <w:tcBorders>
              <w:top w:val="nil"/>
              <w:left w:val="single" w:sz="4" w:space="0" w:color="auto"/>
              <w:bottom w:val="nil"/>
              <w:right w:val="single" w:sz="4" w:space="0" w:color="auto"/>
            </w:tcBorders>
            <w:vAlign w:val="center"/>
            <w:hideMark/>
          </w:tcPr>
          <w:p w14:paraId="4C84A87A"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9,626,028</w:t>
            </w:r>
          </w:p>
        </w:tc>
        <w:tc>
          <w:tcPr>
            <w:tcW w:w="838" w:type="dxa"/>
            <w:tcBorders>
              <w:top w:val="nil"/>
              <w:left w:val="single" w:sz="4" w:space="0" w:color="auto"/>
              <w:bottom w:val="nil"/>
              <w:right w:val="nil"/>
            </w:tcBorders>
            <w:vAlign w:val="center"/>
            <w:hideMark/>
          </w:tcPr>
          <w:p w14:paraId="1840236B"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1.42</w:t>
            </w:r>
          </w:p>
        </w:tc>
      </w:tr>
      <w:tr w:rsidR="00593F69" w14:paraId="779E8273" w14:textId="77777777" w:rsidTr="00A527D7">
        <w:trPr>
          <w:trHeight w:hRule="exact" w:val="312"/>
          <w:jc w:val="center"/>
        </w:trPr>
        <w:tc>
          <w:tcPr>
            <w:tcW w:w="2858" w:type="dxa"/>
            <w:tcBorders>
              <w:top w:val="nil"/>
              <w:left w:val="nil"/>
              <w:bottom w:val="nil"/>
              <w:right w:val="single" w:sz="4" w:space="0" w:color="auto"/>
            </w:tcBorders>
            <w:vAlign w:val="center"/>
            <w:hideMark/>
          </w:tcPr>
          <w:p w14:paraId="3C2BB1E8"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短期債務</w:t>
            </w:r>
          </w:p>
        </w:tc>
        <w:tc>
          <w:tcPr>
            <w:tcW w:w="1700" w:type="dxa"/>
            <w:tcBorders>
              <w:top w:val="nil"/>
              <w:left w:val="single" w:sz="4" w:space="0" w:color="auto"/>
              <w:bottom w:val="nil"/>
              <w:right w:val="single" w:sz="4" w:space="0" w:color="auto"/>
            </w:tcBorders>
            <w:vAlign w:val="center"/>
            <w:hideMark/>
          </w:tcPr>
          <w:p w14:paraId="7354E439"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673,760,750</w:t>
            </w:r>
          </w:p>
        </w:tc>
        <w:tc>
          <w:tcPr>
            <w:tcW w:w="660" w:type="dxa"/>
            <w:tcBorders>
              <w:top w:val="nil"/>
              <w:left w:val="single" w:sz="4" w:space="0" w:color="auto"/>
              <w:bottom w:val="nil"/>
              <w:right w:val="single" w:sz="4" w:space="0" w:color="auto"/>
            </w:tcBorders>
            <w:vAlign w:val="center"/>
            <w:hideMark/>
          </w:tcPr>
          <w:p w14:paraId="1AC461D6"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3.97</w:t>
            </w:r>
          </w:p>
        </w:tc>
        <w:tc>
          <w:tcPr>
            <w:tcW w:w="1700" w:type="dxa"/>
            <w:tcBorders>
              <w:top w:val="nil"/>
              <w:left w:val="single" w:sz="4" w:space="0" w:color="auto"/>
              <w:bottom w:val="nil"/>
              <w:right w:val="single" w:sz="4" w:space="0" w:color="auto"/>
            </w:tcBorders>
            <w:vAlign w:val="center"/>
            <w:hideMark/>
          </w:tcPr>
          <w:p w14:paraId="7AE9FD6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673,760,750</w:t>
            </w:r>
          </w:p>
        </w:tc>
        <w:tc>
          <w:tcPr>
            <w:tcW w:w="672" w:type="dxa"/>
            <w:tcBorders>
              <w:top w:val="nil"/>
              <w:left w:val="single" w:sz="4" w:space="0" w:color="auto"/>
              <w:bottom w:val="nil"/>
              <w:right w:val="single" w:sz="4" w:space="0" w:color="auto"/>
            </w:tcBorders>
            <w:vAlign w:val="center"/>
            <w:hideMark/>
          </w:tcPr>
          <w:p w14:paraId="7DABF84A"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3.83</w:t>
            </w:r>
          </w:p>
        </w:tc>
        <w:tc>
          <w:tcPr>
            <w:tcW w:w="1530" w:type="dxa"/>
            <w:tcBorders>
              <w:top w:val="nil"/>
              <w:left w:val="single" w:sz="4" w:space="0" w:color="auto"/>
              <w:bottom w:val="nil"/>
              <w:right w:val="single" w:sz="4" w:space="0" w:color="auto"/>
            </w:tcBorders>
            <w:vAlign w:val="center"/>
            <w:hideMark/>
          </w:tcPr>
          <w:p w14:paraId="496129FD"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w:t>
            </w:r>
          </w:p>
        </w:tc>
        <w:tc>
          <w:tcPr>
            <w:tcW w:w="838" w:type="dxa"/>
            <w:tcBorders>
              <w:top w:val="nil"/>
              <w:left w:val="single" w:sz="4" w:space="0" w:color="auto"/>
              <w:bottom w:val="nil"/>
              <w:right w:val="nil"/>
            </w:tcBorders>
            <w:vAlign w:val="center"/>
            <w:hideMark/>
          </w:tcPr>
          <w:p w14:paraId="2F94B989"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w:t>
            </w:r>
          </w:p>
        </w:tc>
      </w:tr>
      <w:tr w:rsidR="00593F69" w14:paraId="19914505" w14:textId="77777777" w:rsidTr="00A527D7">
        <w:trPr>
          <w:trHeight w:hRule="exact" w:val="312"/>
          <w:jc w:val="center"/>
        </w:trPr>
        <w:tc>
          <w:tcPr>
            <w:tcW w:w="2858" w:type="dxa"/>
            <w:tcBorders>
              <w:top w:val="nil"/>
              <w:left w:val="nil"/>
              <w:bottom w:val="nil"/>
              <w:right w:val="single" w:sz="4" w:space="0" w:color="auto"/>
            </w:tcBorders>
            <w:vAlign w:val="center"/>
            <w:hideMark/>
          </w:tcPr>
          <w:p w14:paraId="16FF7323"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應付款項</w:t>
            </w:r>
          </w:p>
        </w:tc>
        <w:tc>
          <w:tcPr>
            <w:tcW w:w="1700" w:type="dxa"/>
            <w:tcBorders>
              <w:top w:val="nil"/>
              <w:left w:val="single" w:sz="4" w:space="0" w:color="auto"/>
              <w:bottom w:val="nil"/>
              <w:right w:val="single" w:sz="4" w:space="0" w:color="auto"/>
            </w:tcBorders>
            <w:vAlign w:val="center"/>
            <w:hideMark/>
          </w:tcPr>
          <w:p w14:paraId="60F0B4D8"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14,929,692</w:t>
            </w:r>
          </w:p>
        </w:tc>
        <w:tc>
          <w:tcPr>
            <w:tcW w:w="660" w:type="dxa"/>
            <w:tcBorders>
              <w:top w:val="nil"/>
              <w:left w:val="single" w:sz="4" w:space="0" w:color="auto"/>
              <w:bottom w:val="nil"/>
              <w:right w:val="single" w:sz="4" w:space="0" w:color="auto"/>
            </w:tcBorders>
            <w:vAlign w:val="center"/>
            <w:hideMark/>
          </w:tcPr>
          <w:p w14:paraId="0D56A5FA"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0.09</w:t>
            </w:r>
          </w:p>
        </w:tc>
        <w:tc>
          <w:tcPr>
            <w:tcW w:w="1700" w:type="dxa"/>
            <w:tcBorders>
              <w:top w:val="nil"/>
              <w:left w:val="single" w:sz="4" w:space="0" w:color="auto"/>
              <w:bottom w:val="nil"/>
              <w:right w:val="single" w:sz="4" w:space="0" w:color="auto"/>
            </w:tcBorders>
            <w:vAlign w:val="center"/>
            <w:hideMark/>
          </w:tcPr>
          <w:p w14:paraId="502A23B0"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5,366,696</w:t>
            </w:r>
          </w:p>
        </w:tc>
        <w:tc>
          <w:tcPr>
            <w:tcW w:w="672" w:type="dxa"/>
            <w:tcBorders>
              <w:top w:val="nil"/>
              <w:left w:val="single" w:sz="4" w:space="0" w:color="auto"/>
              <w:bottom w:val="nil"/>
              <w:right w:val="single" w:sz="4" w:space="0" w:color="auto"/>
            </w:tcBorders>
            <w:vAlign w:val="center"/>
            <w:hideMark/>
          </w:tcPr>
          <w:p w14:paraId="7BA7F5C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0.03</w:t>
            </w:r>
          </w:p>
        </w:tc>
        <w:tc>
          <w:tcPr>
            <w:tcW w:w="1530" w:type="dxa"/>
            <w:tcBorders>
              <w:top w:val="nil"/>
              <w:left w:val="single" w:sz="4" w:space="0" w:color="auto"/>
              <w:bottom w:val="nil"/>
              <w:right w:val="single" w:sz="4" w:space="0" w:color="auto"/>
            </w:tcBorders>
            <w:vAlign w:val="center"/>
            <w:hideMark/>
          </w:tcPr>
          <w:p w14:paraId="758D6B4C"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9,562,996</w:t>
            </w:r>
          </w:p>
        </w:tc>
        <w:tc>
          <w:tcPr>
            <w:tcW w:w="838" w:type="dxa"/>
            <w:tcBorders>
              <w:top w:val="nil"/>
              <w:left w:val="single" w:sz="4" w:space="0" w:color="auto"/>
              <w:bottom w:val="nil"/>
              <w:right w:val="nil"/>
            </w:tcBorders>
            <w:vAlign w:val="center"/>
            <w:hideMark/>
          </w:tcPr>
          <w:p w14:paraId="4D5A3ADE"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178.19</w:t>
            </w:r>
          </w:p>
        </w:tc>
      </w:tr>
      <w:tr w:rsidR="00593F69" w14:paraId="5D8CF28C" w14:textId="77777777" w:rsidTr="00A527D7">
        <w:trPr>
          <w:trHeight w:hRule="exact" w:val="312"/>
          <w:jc w:val="center"/>
        </w:trPr>
        <w:tc>
          <w:tcPr>
            <w:tcW w:w="2858" w:type="dxa"/>
            <w:tcBorders>
              <w:top w:val="nil"/>
              <w:left w:val="nil"/>
              <w:bottom w:val="nil"/>
              <w:right w:val="single" w:sz="4" w:space="0" w:color="auto"/>
            </w:tcBorders>
            <w:vAlign w:val="center"/>
            <w:hideMark/>
          </w:tcPr>
          <w:p w14:paraId="751199A5"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預收款項</w:t>
            </w:r>
          </w:p>
        </w:tc>
        <w:tc>
          <w:tcPr>
            <w:tcW w:w="1700" w:type="dxa"/>
            <w:tcBorders>
              <w:top w:val="nil"/>
              <w:left w:val="single" w:sz="4" w:space="0" w:color="auto"/>
              <w:bottom w:val="nil"/>
              <w:right w:val="single" w:sz="4" w:space="0" w:color="auto"/>
            </w:tcBorders>
            <w:vAlign w:val="center"/>
            <w:hideMark/>
          </w:tcPr>
          <w:p w14:paraId="3F403E0F"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63,032</w:t>
            </w:r>
          </w:p>
        </w:tc>
        <w:tc>
          <w:tcPr>
            <w:tcW w:w="660" w:type="dxa"/>
            <w:tcBorders>
              <w:top w:val="nil"/>
              <w:left w:val="single" w:sz="4" w:space="0" w:color="auto"/>
              <w:bottom w:val="nil"/>
              <w:right w:val="single" w:sz="4" w:space="0" w:color="auto"/>
            </w:tcBorders>
            <w:vAlign w:val="center"/>
            <w:hideMark/>
          </w:tcPr>
          <w:p w14:paraId="1E99ADAD"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0.00</w:t>
            </w:r>
          </w:p>
        </w:tc>
        <w:tc>
          <w:tcPr>
            <w:tcW w:w="1700" w:type="dxa"/>
            <w:tcBorders>
              <w:top w:val="nil"/>
              <w:left w:val="single" w:sz="4" w:space="0" w:color="auto"/>
              <w:bottom w:val="nil"/>
              <w:right w:val="single" w:sz="4" w:space="0" w:color="auto"/>
            </w:tcBorders>
            <w:vAlign w:val="center"/>
            <w:hideMark/>
          </w:tcPr>
          <w:p w14:paraId="08A892BA"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w:t>
            </w:r>
          </w:p>
        </w:tc>
        <w:tc>
          <w:tcPr>
            <w:tcW w:w="672" w:type="dxa"/>
            <w:tcBorders>
              <w:top w:val="nil"/>
              <w:left w:val="single" w:sz="4" w:space="0" w:color="auto"/>
              <w:bottom w:val="nil"/>
              <w:right w:val="single" w:sz="4" w:space="0" w:color="auto"/>
            </w:tcBorders>
            <w:vAlign w:val="center"/>
            <w:hideMark/>
          </w:tcPr>
          <w:p w14:paraId="4611AAFC"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w:t>
            </w:r>
          </w:p>
        </w:tc>
        <w:tc>
          <w:tcPr>
            <w:tcW w:w="1530" w:type="dxa"/>
            <w:tcBorders>
              <w:top w:val="nil"/>
              <w:left w:val="single" w:sz="4" w:space="0" w:color="auto"/>
              <w:bottom w:val="nil"/>
              <w:right w:val="single" w:sz="4" w:space="0" w:color="auto"/>
            </w:tcBorders>
            <w:vAlign w:val="center"/>
            <w:hideMark/>
          </w:tcPr>
          <w:p w14:paraId="2ED94EFA"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63,032</w:t>
            </w:r>
          </w:p>
        </w:tc>
        <w:tc>
          <w:tcPr>
            <w:tcW w:w="838" w:type="dxa"/>
            <w:tcBorders>
              <w:top w:val="nil"/>
              <w:left w:val="single" w:sz="4" w:space="0" w:color="auto"/>
              <w:bottom w:val="nil"/>
              <w:right w:val="nil"/>
            </w:tcBorders>
            <w:vAlign w:val="center"/>
            <w:hideMark/>
          </w:tcPr>
          <w:p w14:paraId="61B7A6F5"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w:t>
            </w:r>
          </w:p>
        </w:tc>
      </w:tr>
      <w:tr w:rsidR="00593F69" w14:paraId="3B138561" w14:textId="77777777" w:rsidTr="00A527D7">
        <w:trPr>
          <w:trHeight w:hRule="exact" w:val="312"/>
          <w:jc w:val="center"/>
        </w:trPr>
        <w:tc>
          <w:tcPr>
            <w:tcW w:w="2858" w:type="dxa"/>
            <w:tcBorders>
              <w:top w:val="nil"/>
              <w:left w:val="nil"/>
              <w:bottom w:val="nil"/>
              <w:right w:val="single" w:sz="4" w:space="0" w:color="auto"/>
            </w:tcBorders>
            <w:vAlign w:val="center"/>
            <w:hideMark/>
          </w:tcPr>
          <w:p w14:paraId="0341D422" w14:textId="77777777" w:rsidR="00593F69" w:rsidRDefault="00593F69">
            <w:pPr>
              <w:ind w:leftChars="100" w:left="240"/>
              <w:rPr>
                <w:rFonts w:ascii="標楷體" w:eastAsia="標楷體" w:hAnsi="標楷體"/>
                <w:kern w:val="0"/>
                <w:sz w:val="20"/>
              </w:rPr>
            </w:pPr>
            <w:r>
              <w:rPr>
                <w:rFonts w:ascii="標楷體" w:eastAsia="標楷體" w:hAnsi="標楷體" w:hint="eastAsia"/>
                <w:kern w:val="0"/>
                <w:sz w:val="20"/>
              </w:rPr>
              <w:t>長期負債</w:t>
            </w:r>
          </w:p>
        </w:tc>
        <w:tc>
          <w:tcPr>
            <w:tcW w:w="1700" w:type="dxa"/>
            <w:tcBorders>
              <w:top w:val="nil"/>
              <w:left w:val="single" w:sz="4" w:space="0" w:color="auto"/>
              <w:bottom w:val="nil"/>
              <w:right w:val="single" w:sz="4" w:space="0" w:color="auto"/>
            </w:tcBorders>
            <w:vAlign w:val="center"/>
            <w:hideMark/>
          </w:tcPr>
          <w:p w14:paraId="0F73C5B7"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w:t>
            </w:r>
          </w:p>
        </w:tc>
        <w:tc>
          <w:tcPr>
            <w:tcW w:w="660" w:type="dxa"/>
            <w:tcBorders>
              <w:top w:val="nil"/>
              <w:left w:val="single" w:sz="4" w:space="0" w:color="auto"/>
              <w:bottom w:val="nil"/>
              <w:right w:val="single" w:sz="4" w:space="0" w:color="auto"/>
            </w:tcBorders>
            <w:vAlign w:val="center"/>
            <w:hideMark/>
          </w:tcPr>
          <w:p w14:paraId="6774BB26"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w:t>
            </w:r>
          </w:p>
        </w:tc>
        <w:tc>
          <w:tcPr>
            <w:tcW w:w="1700" w:type="dxa"/>
            <w:tcBorders>
              <w:top w:val="nil"/>
              <w:left w:val="single" w:sz="4" w:space="0" w:color="auto"/>
              <w:bottom w:val="nil"/>
              <w:right w:val="single" w:sz="4" w:space="0" w:color="auto"/>
            </w:tcBorders>
            <w:vAlign w:val="center"/>
            <w:hideMark/>
          </w:tcPr>
          <w:p w14:paraId="043C7E18"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673,760,750</w:t>
            </w:r>
          </w:p>
        </w:tc>
        <w:tc>
          <w:tcPr>
            <w:tcW w:w="672" w:type="dxa"/>
            <w:tcBorders>
              <w:top w:val="nil"/>
              <w:left w:val="single" w:sz="4" w:space="0" w:color="auto"/>
              <w:bottom w:val="nil"/>
              <w:right w:val="single" w:sz="4" w:space="0" w:color="auto"/>
            </w:tcBorders>
            <w:vAlign w:val="center"/>
            <w:hideMark/>
          </w:tcPr>
          <w:p w14:paraId="1FBE17A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3.83</w:t>
            </w:r>
          </w:p>
        </w:tc>
        <w:tc>
          <w:tcPr>
            <w:tcW w:w="1530" w:type="dxa"/>
            <w:tcBorders>
              <w:top w:val="nil"/>
              <w:left w:val="single" w:sz="4" w:space="0" w:color="auto"/>
              <w:bottom w:val="nil"/>
              <w:right w:val="single" w:sz="4" w:space="0" w:color="auto"/>
            </w:tcBorders>
            <w:vAlign w:val="center"/>
            <w:hideMark/>
          </w:tcPr>
          <w:p w14:paraId="5A9EB065"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- 673,760,750</w:t>
            </w:r>
          </w:p>
        </w:tc>
        <w:tc>
          <w:tcPr>
            <w:tcW w:w="838" w:type="dxa"/>
            <w:tcBorders>
              <w:top w:val="nil"/>
              <w:left w:val="single" w:sz="4" w:space="0" w:color="auto"/>
              <w:bottom w:val="nil"/>
              <w:right w:val="nil"/>
            </w:tcBorders>
            <w:vAlign w:val="center"/>
            <w:hideMark/>
          </w:tcPr>
          <w:p w14:paraId="14E1F227"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- 100.00</w:t>
            </w:r>
          </w:p>
        </w:tc>
      </w:tr>
      <w:tr w:rsidR="00593F69" w14:paraId="2682BDA5" w14:textId="77777777" w:rsidTr="00A527D7">
        <w:trPr>
          <w:trHeight w:hRule="exact" w:val="312"/>
          <w:jc w:val="center"/>
        </w:trPr>
        <w:tc>
          <w:tcPr>
            <w:tcW w:w="2858" w:type="dxa"/>
            <w:tcBorders>
              <w:top w:val="nil"/>
              <w:left w:val="nil"/>
              <w:bottom w:val="nil"/>
              <w:right w:val="single" w:sz="4" w:space="0" w:color="auto"/>
            </w:tcBorders>
            <w:vAlign w:val="center"/>
            <w:hideMark/>
          </w:tcPr>
          <w:p w14:paraId="76F0B174"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長期債務</w:t>
            </w:r>
          </w:p>
        </w:tc>
        <w:tc>
          <w:tcPr>
            <w:tcW w:w="1700" w:type="dxa"/>
            <w:tcBorders>
              <w:top w:val="nil"/>
              <w:left w:val="single" w:sz="4" w:space="0" w:color="auto"/>
              <w:bottom w:val="nil"/>
              <w:right w:val="single" w:sz="4" w:space="0" w:color="auto"/>
            </w:tcBorders>
            <w:vAlign w:val="center"/>
            <w:hideMark/>
          </w:tcPr>
          <w:p w14:paraId="0AD49978"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w:t>
            </w:r>
          </w:p>
        </w:tc>
        <w:tc>
          <w:tcPr>
            <w:tcW w:w="660" w:type="dxa"/>
            <w:tcBorders>
              <w:top w:val="nil"/>
              <w:left w:val="single" w:sz="4" w:space="0" w:color="auto"/>
              <w:bottom w:val="nil"/>
              <w:right w:val="single" w:sz="4" w:space="0" w:color="auto"/>
            </w:tcBorders>
            <w:vAlign w:val="center"/>
            <w:hideMark/>
          </w:tcPr>
          <w:p w14:paraId="19103A7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w:t>
            </w:r>
          </w:p>
        </w:tc>
        <w:tc>
          <w:tcPr>
            <w:tcW w:w="1700" w:type="dxa"/>
            <w:tcBorders>
              <w:top w:val="nil"/>
              <w:left w:val="single" w:sz="4" w:space="0" w:color="auto"/>
              <w:bottom w:val="nil"/>
              <w:right w:val="single" w:sz="4" w:space="0" w:color="auto"/>
            </w:tcBorders>
            <w:vAlign w:val="center"/>
            <w:hideMark/>
          </w:tcPr>
          <w:p w14:paraId="1EA048C4"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673,760,750</w:t>
            </w:r>
          </w:p>
        </w:tc>
        <w:tc>
          <w:tcPr>
            <w:tcW w:w="672" w:type="dxa"/>
            <w:tcBorders>
              <w:top w:val="nil"/>
              <w:left w:val="single" w:sz="4" w:space="0" w:color="auto"/>
              <w:bottom w:val="nil"/>
              <w:right w:val="single" w:sz="4" w:space="0" w:color="auto"/>
            </w:tcBorders>
            <w:vAlign w:val="center"/>
            <w:hideMark/>
          </w:tcPr>
          <w:p w14:paraId="06145701"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3.83</w:t>
            </w:r>
          </w:p>
        </w:tc>
        <w:tc>
          <w:tcPr>
            <w:tcW w:w="1530" w:type="dxa"/>
            <w:tcBorders>
              <w:top w:val="nil"/>
              <w:left w:val="single" w:sz="4" w:space="0" w:color="auto"/>
              <w:bottom w:val="nil"/>
              <w:right w:val="single" w:sz="4" w:space="0" w:color="auto"/>
            </w:tcBorders>
            <w:vAlign w:val="center"/>
            <w:hideMark/>
          </w:tcPr>
          <w:p w14:paraId="555A85FF"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- 673,760,750</w:t>
            </w:r>
          </w:p>
        </w:tc>
        <w:tc>
          <w:tcPr>
            <w:tcW w:w="838" w:type="dxa"/>
            <w:tcBorders>
              <w:top w:val="nil"/>
              <w:left w:val="single" w:sz="4" w:space="0" w:color="auto"/>
              <w:bottom w:val="nil"/>
              <w:right w:val="nil"/>
            </w:tcBorders>
            <w:vAlign w:val="center"/>
            <w:hideMark/>
          </w:tcPr>
          <w:p w14:paraId="0CD3702A"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- 100.00</w:t>
            </w:r>
          </w:p>
        </w:tc>
      </w:tr>
      <w:tr w:rsidR="00593F69" w14:paraId="535CA1E2" w14:textId="77777777" w:rsidTr="00A527D7">
        <w:trPr>
          <w:trHeight w:hRule="exact" w:val="312"/>
          <w:jc w:val="center"/>
        </w:trPr>
        <w:tc>
          <w:tcPr>
            <w:tcW w:w="2858" w:type="dxa"/>
            <w:tcBorders>
              <w:top w:val="nil"/>
              <w:left w:val="nil"/>
              <w:bottom w:val="nil"/>
              <w:right w:val="single" w:sz="4" w:space="0" w:color="auto"/>
            </w:tcBorders>
            <w:vAlign w:val="center"/>
            <w:hideMark/>
          </w:tcPr>
          <w:p w14:paraId="00B23A3D" w14:textId="77777777" w:rsidR="00593F69" w:rsidRDefault="00593F69">
            <w:pPr>
              <w:ind w:leftChars="100" w:left="240"/>
              <w:rPr>
                <w:rFonts w:ascii="標楷體" w:eastAsia="標楷體" w:hAnsi="標楷體"/>
                <w:kern w:val="0"/>
                <w:sz w:val="20"/>
              </w:rPr>
            </w:pPr>
            <w:r>
              <w:rPr>
                <w:rFonts w:ascii="標楷體" w:eastAsia="標楷體" w:hAnsi="標楷體" w:hint="eastAsia"/>
                <w:kern w:val="0"/>
                <w:sz w:val="20"/>
              </w:rPr>
              <w:t>其他負債</w:t>
            </w:r>
          </w:p>
        </w:tc>
        <w:tc>
          <w:tcPr>
            <w:tcW w:w="1700" w:type="dxa"/>
            <w:tcBorders>
              <w:top w:val="nil"/>
              <w:left w:val="single" w:sz="4" w:space="0" w:color="auto"/>
              <w:bottom w:val="nil"/>
              <w:right w:val="single" w:sz="4" w:space="0" w:color="auto"/>
            </w:tcBorders>
            <w:vAlign w:val="center"/>
            <w:hideMark/>
          </w:tcPr>
          <w:p w14:paraId="5070DAB9"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11,573,560</w:t>
            </w:r>
          </w:p>
        </w:tc>
        <w:tc>
          <w:tcPr>
            <w:tcW w:w="660" w:type="dxa"/>
            <w:tcBorders>
              <w:top w:val="nil"/>
              <w:left w:val="single" w:sz="4" w:space="0" w:color="auto"/>
              <w:bottom w:val="nil"/>
              <w:right w:val="single" w:sz="4" w:space="0" w:color="auto"/>
            </w:tcBorders>
            <w:vAlign w:val="center"/>
            <w:hideMark/>
          </w:tcPr>
          <w:p w14:paraId="1483DDA0"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0.07</w:t>
            </w:r>
          </w:p>
        </w:tc>
        <w:tc>
          <w:tcPr>
            <w:tcW w:w="1700" w:type="dxa"/>
            <w:tcBorders>
              <w:top w:val="nil"/>
              <w:left w:val="single" w:sz="4" w:space="0" w:color="auto"/>
              <w:bottom w:val="nil"/>
              <w:right w:val="single" w:sz="4" w:space="0" w:color="auto"/>
            </w:tcBorders>
            <w:vAlign w:val="center"/>
            <w:hideMark/>
          </w:tcPr>
          <w:p w14:paraId="21DA1014"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5,146,494</w:t>
            </w:r>
          </w:p>
        </w:tc>
        <w:tc>
          <w:tcPr>
            <w:tcW w:w="672" w:type="dxa"/>
            <w:tcBorders>
              <w:top w:val="nil"/>
              <w:left w:val="single" w:sz="4" w:space="0" w:color="auto"/>
              <w:bottom w:val="nil"/>
              <w:right w:val="single" w:sz="4" w:space="0" w:color="auto"/>
            </w:tcBorders>
            <w:vAlign w:val="center"/>
            <w:hideMark/>
          </w:tcPr>
          <w:p w14:paraId="45A797A5"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0.03</w:t>
            </w:r>
          </w:p>
        </w:tc>
        <w:tc>
          <w:tcPr>
            <w:tcW w:w="1530" w:type="dxa"/>
            <w:tcBorders>
              <w:top w:val="nil"/>
              <w:left w:val="single" w:sz="4" w:space="0" w:color="auto"/>
              <w:bottom w:val="nil"/>
              <w:right w:val="single" w:sz="4" w:space="0" w:color="auto"/>
            </w:tcBorders>
            <w:vAlign w:val="center"/>
            <w:hideMark/>
          </w:tcPr>
          <w:p w14:paraId="4971809D"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6,427,066</w:t>
            </w:r>
          </w:p>
        </w:tc>
        <w:tc>
          <w:tcPr>
            <w:tcW w:w="838" w:type="dxa"/>
            <w:tcBorders>
              <w:top w:val="nil"/>
              <w:left w:val="single" w:sz="4" w:space="0" w:color="auto"/>
              <w:bottom w:val="nil"/>
              <w:right w:val="nil"/>
            </w:tcBorders>
            <w:vAlign w:val="center"/>
            <w:hideMark/>
          </w:tcPr>
          <w:p w14:paraId="225FE18D"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124.88</w:t>
            </w:r>
          </w:p>
        </w:tc>
      </w:tr>
      <w:tr w:rsidR="00593F69" w14:paraId="58CE5254" w14:textId="77777777" w:rsidTr="00A527D7">
        <w:trPr>
          <w:trHeight w:hRule="exact" w:val="312"/>
          <w:jc w:val="center"/>
        </w:trPr>
        <w:tc>
          <w:tcPr>
            <w:tcW w:w="2858" w:type="dxa"/>
            <w:tcBorders>
              <w:top w:val="nil"/>
              <w:left w:val="nil"/>
              <w:bottom w:val="nil"/>
              <w:right w:val="single" w:sz="4" w:space="0" w:color="auto"/>
            </w:tcBorders>
            <w:vAlign w:val="center"/>
            <w:hideMark/>
          </w:tcPr>
          <w:p w14:paraId="23BB35C4"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什項負債</w:t>
            </w:r>
          </w:p>
        </w:tc>
        <w:tc>
          <w:tcPr>
            <w:tcW w:w="1700" w:type="dxa"/>
            <w:tcBorders>
              <w:top w:val="nil"/>
              <w:left w:val="single" w:sz="4" w:space="0" w:color="auto"/>
              <w:bottom w:val="nil"/>
              <w:right w:val="single" w:sz="4" w:space="0" w:color="auto"/>
            </w:tcBorders>
            <w:vAlign w:val="center"/>
            <w:hideMark/>
          </w:tcPr>
          <w:p w14:paraId="600A71CC"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11,573,560</w:t>
            </w:r>
          </w:p>
        </w:tc>
        <w:tc>
          <w:tcPr>
            <w:tcW w:w="660" w:type="dxa"/>
            <w:tcBorders>
              <w:top w:val="nil"/>
              <w:left w:val="single" w:sz="4" w:space="0" w:color="auto"/>
              <w:bottom w:val="nil"/>
              <w:right w:val="single" w:sz="4" w:space="0" w:color="auto"/>
            </w:tcBorders>
            <w:vAlign w:val="center"/>
            <w:hideMark/>
          </w:tcPr>
          <w:p w14:paraId="0BBC97E6"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0.07</w:t>
            </w:r>
          </w:p>
        </w:tc>
        <w:tc>
          <w:tcPr>
            <w:tcW w:w="1700" w:type="dxa"/>
            <w:tcBorders>
              <w:top w:val="nil"/>
              <w:left w:val="single" w:sz="4" w:space="0" w:color="auto"/>
              <w:bottom w:val="nil"/>
              <w:right w:val="single" w:sz="4" w:space="0" w:color="auto"/>
            </w:tcBorders>
            <w:vAlign w:val="center"/>
            <w:hideMark/>
          </w:tcPr>
          <w:p w14:paraId="5D1BFE89"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5,146,494</w:t>
            </w:r>
          </w:p>
        </w:tc>
        <w:tc>
          <w:tcPr>
            <w:tcW w:w="672" w:type="dxa"/>
            <w:tcBorders>
              <w:top w:val="nil"/>
              <w:left w:val="single" w:sz="4" w:space="0" w:color="auto"/>
              <w:bottom w:val="nil"/>
              <w:right w:val="single" w:sz="4" w:space="0" w:color="auto"/>
            </w:tcBorders>
            <w:vAlign w:val="center"/>
            <w:hideMark/>
          </w:tcPr>
          <w:p w14:paraId="1600BF83"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0.03</w:t>
            </w:r>
          </w:p>
        </w:tc>
        <w:tc>
          <w:tcPr>
            <w:tcW w:w="1530" w:type="dxa"/>
            <w:tcBorders>
              <w:top w:val="nil"/>
              <w:left w:val="single" w:sz="4" w:space="0" w:color="auto"/>
              <w:bottom w:val="nil"/>
              <w:right w:val="single" w:sz="4" w:space="0" w:color="auto"/>
            </w:tcBorders>
            <w:vAlign w:val="center"/>
            <w:hideMark/>
          </w:tcPr>
          <w:p w14:paraId="35BFD417"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6,427,066</w:t>
            </w:r>
          </w:p>
        </w:tc>
        <w:tc>
          <w:tcPr>
            <w:tcW w:w="838" w:type="dxa"/>
            <w:tcBorders>
              <w:top w:val="nil"/>
              <w:left w:val="single" w:sz="4" w:space="0" w:color="auto"/>
              <w:bottom w:val="nil"/>
              <w:right w:val="nil"/>
            </w:tcBorders>
            <w:vAlign w:val="center"/>
            <w:hideMark/>
          </w:tcPr>
          <w:p w14:paraId="1B38457B"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124.88</w:t>
            </w:r>
          </w:p>
        </w:tc>
      </w:tr>
      <w:tr w:rsidR="00593F69" w14:paraId="69210F61" w14:textId="77777777" w:rsidTr="00A527D7">
        <w:trPr>
          <w:trHeight w:hRule="exact" w:val="340"/>
          <w:jc w:val="center"/>
        </w:trPr>
        <w:tc>
          <w:tcPr>
            <w:tcW w:w="2858" w:type="dxa"/>
            <w:tcBorders>
              <w:top w:val="nil"/>
              <w:left w:val="nil"/>
              <w:bottom w:val="nil"/>
              <w:right w:val="single" w:sz="4" w:space="0" w:color="auto"/>
            </w:tcBorders>
            <w:vAlign w:val="center"/>
            <w:hideMark/>
          </w:tcPr>
          <w:p w14:paraId="7E3947C3" w14:textId="77777777" w:rsidR="00593F69" w:rsidRDefault="00593F69">
            <w:pPr>
              <w:rPr>
                <w:rFonts w:ascii="標楷體" w:eastAsia="標楷體" w:hAnsi="標楷體"/>
                <w:kern w:val="0"/>
                <w:sz w:val="20"/>
              </w:rPr>
            </w:pPr>
            <w:r>
              <w:rPr>
                <w:rFonts w:ascii="標楷體" w:eastAsia="標楷體" w:hAnsi="標楷體" w:hint="eastAsia"/>
                <w:b/>
                <w:kern w:val="0"/>
                <w:sz w:val="20"/>
              </w:rPr>
              <w:t>淨值</w:t>
            </w:r>
          </w:p>
        </w:tc>
        <w:tc>
          <w:tcPr>
            <w:tcW w:w="1700" w:type="dxa"/>
            <w:tcBorders>
              <w:top w:val="nil"/>
              <w:left w:val="single" w:sz="4" w:space="0" w:color="auto"/>
              <w:bottom w:val="nil"/>
              <w:right w:val="single" w:sz="4" w:space="0" w:color="auto"/>
            </w:tcBorders>
            <w:vAlign w:val="center"/>
            <w:hideMark/>
          </w:tcPr>
          <w:p w14:paraId="76830F94"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16,287,982,244</w:t>
            </w:r>
          </w:p>
        </w:tc>
        <w:tc>
          <w:tcPr>
            <w:tcW w:w="660" w:type="dxa"/>
            <w:tcBorders>
              <w:top w:val="nil"/>
              <w:left w:val="single" w:sz="4" w:space="0" w:color="auto"/>
              <w:bottom w:val="nil"/>
              <w:right w:val="single" w:sz="4" w:space="0" w:color="auto"/>
            </w:tcBorders>
            <w:vAlign w:val="center"/>
            <w:hideMark/>
          </w:tcPr>
          <w:p w14:paraId="1CF997D4"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95.88</w:t>
            </w:r>
          </w:p>
        </w:tc>
        <w:tc>
          <w:tcPr>
            <w:tcW w:w="1700" w:type="dxa"/>
            <w:tcBorders>
              <w:top w:val="nil"/>
              <w:left w:val="single" w:sz="4" w:space="0" w:color="auto"/>
              <w:bottom w:val="nil"/>
              <w:right w:val="single" w:sz="4" w:space="0" w:color="auto"/>
            </w:tcBorders>
            <w:vAlign w:val="center"/>
            <w:hideMark/>
          </w:tcPr>
          <w:p w14:paraId="2E426B9F"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16,238,788,029</w:t>
            </w:r>
          </w:p>
        </w:tc>
        <w:tc>
          <w:tcPr>
            <w:tcW w:w="672" w:type="dxa"/>
            <w:tcBorders>
              <w:top w:val="nil"/>
              <w:left w:val="single" w:sz="4" w:space="0" w:color="auto"/>
              <w:bottom w:val="nil"/>
              <w:right w:val="single" w:sz="4" w:space="0" w:color="auto"/>
            </w:tcBorders>
            <w:vAlign w:val="center"/>
            <w:hideMark/>
          </w:tcPr>
          <w:p w14:paraId="452770CD"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92.28</w:t>
            </w:r>
          </w:p>
        </w:tc>
        <w:tc>
          <w:tcPr>
            <w:tcW w:w="1530" w:type="dxa"/>
            <w:tcBorders>
              <w:top w:val="nil"/>
              <w:left w:val="single" w:sz="4" w:space="0" w:color="auto"/>
              <w:bottom w:val="nil"/>
              <w:right w:val="single" w:sz="4" w:space="0" w:color="auto"/>
            </w:tcBorders>
            <w:vAlign w:val="center"/>
            <w:hideMark/>
          </w:tcPr>
          <w:p w14:paraId="151F519A"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b/>
                <w:noProof/>
                <w:sz w:val="18"/>
                <w:szCs w:val="18"/>
              </w:rPr>
              <w:t>49,194,215</w:t>
            </w:r>
          </w:p>
        </w:tc>
        <w:tc>
          <w:tcPr>
            <w:tcW w:w="838" w:type="dxa"/>
            <w:tcBorders>
              <w:top w:val="nil"/>
              <w:left w:val="single" w:sz="4" w:space="0" w:color="auto"/>
              <w:bottom w:val="nil"/>
              <w:right w:val="nil"/>
            </w:tcBorders>
            <w:vAlign w:val="center"/>
            <w:hideMark/>
          </w:tcPr>
          <w:p w14:paraId="6D8A2E59"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b/>
                <w:kern w:val="0"/>
                <w:sz w:val="18"/>
                <w:szCs w:val="18"/>
              </w:rPr>
              <w:t>0.30</w:t>
            </w:r>
          </w:p>
        </w:tc>
      </w:tr>
      <w:tr w:rsidR="00593F69" w14:paraId="382871B7" w14:textId="77777777" w:rsidTr="00A527D7">
        <w:trPr>
          <w:trHeight w:hRule="exact" w:val="312"/>
          <w:jc w:val="center"/>
        </w:trPr>
        <w:tc>
          <w:tcPr>
            <w:tcW w:w="2858" w:type="dxa"/>
            <w:tcBorders>
              <w:top w:val="nil"/>
              <w:left w:val="nil"/>
              <w:bottom w:val="nil"/>
              <w:right w:val="single" w:sz="4" w:space="0" w:color="auto"/>
            </w:tcBorders>
            <w:vAlign w:val="center"/>
            <w:hideMark/>
          </w:tcPr>
          <w:p w14:paraId="3457F09A" w14:textId="77777777" w:rsidR="00593F69" w:rsidRDefault="00593F69">
            <w:pPr>
              <w:ind w:leftChars="100" w:left="240"/>
              <w:rPr>
                <w:rFonts w:ascii="標楷體" w:eastAsia="標楷體" w:hAnsi="標楷體"/>
                <w:kern w:val="0"/>
                <w:sz w:val="20"/>
              </w:rPr>
            </w:pPr>
            <w:r>
              <w:rPr>
                <w:rFonts w:ascii="標楷體" w:eastAsia="標楷體" w:hAnsi="標楷體" w:hint="eastAsia"/>
                <w:kern w:val="0"/>
                <w:sz w:val="20"/>
              </w:rPr>
              <w:t>基金</w:t>
            </w:r>
          </w:p>
        </w:tc>
        <w:tc>
          <w:tcPr>
            <w:tcW w:w="1700" w:type="dxa"/>
            <w:tcBorders>
              <w:top w:val="nil"/>
              <w:left w:val="single" w:sz="4" w:space="0" w:color="auto"/>
              <w:bottom w:val="nil"/>
              <w:right w:val="single" w:sz="4" w:space="0" w:color="auto"/>
            </w:tcBorders>
            <w:vAlign w:val="center"/>
            <w:hideMark/>
          </w:tcPr>
          <w:p w14:paraId="2CB62128"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14,204,924,299</w:t>
            </w:r>
          </w:p>
        </w:tc>
        <w:tc>
          <w:tcPr>
            <w:tcW w:w="660" w:type="dxa"/>
            <w:tcBorders>
              <w:top w:val="nil"/>
              <w:left w:val="single" w:sz="4" w:space="0" w:color="auto"/>
              <w:bottom w:val="nil"/>
              <w:right w:val="single" w:sz="4" w:space="0" w:color="auto"/>
            </w:tcBorders>
            <w:vAlign w:val="center"/>
            <w:hideMark/>
          </w:tcPr>
          <w:p w14:paraId="6222D3DF"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83.62</w:t>
            </w:r>
          </w:p>
        </w:tc>
        <w:tc>
          <w:tcPr>
            <w:tcW w:w="1700" w:type="dxa"/>
            <w:tcBorders>
              <w:top w:val="nil"/>
              <w:left w:val="single" w:sz="4" w:space="0" w:color="auto"/>
              <w:bottom w:val="nil"/>
              <w:right w:val="single" w:sz="4" w:space="0" w:color="auto"/>
            </w:tcBorders>
            <w:vAlign w:val="center"/>
            <w:hideMark/>
          </w:tcPr>
          <w:p w14:paraId="6D26F1C5"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14,184,924,299</w:t>
            </w:r>
          </w:p>
        </w:tc>
        <w:tc>
          <w:tcPr>
            <w:tcW w:w="672" w:type="dxa"/>
            <w:tcBorders>
              <w:top w:val="nil"/>
              <w:left w:val="single" w:sz="4" w:space="0" w:color="auto"/>
              <w:bottom w:val="nil"/>
              <w:right w:val="single" w:sz="4" w:space="0" w:color="auto"/>
            </w:tcBorders>
            <w:vAlign w:val="center"/>
            <w:hideMark/>
          </w:tcPr>
          <w:p w14:paraId="0A15F1A7"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80.61</w:t>
            </w:r>
          </w:p>
        </w:tc>
        <w:tc>
          <w:tcPr>
            <w:tcW w:w="1530" w:type="dxa"/>
            <w:tcBorders>
              <w:top w:val="nil"/>
              <w:left w:val="single" w:sz="4" w:space="0" w:color="auto"/>
              <w:bottom w:val="nil"/>
              <w:right w:val="single" w:sz="4" w:space="0" w:color="auto"/>
            </w:tcBorders>
            <w:vAlign w:val="center"/>
            <w:hideMark/>
          </w:tcPr>
          <w:p w14:paraId="06E45A7B"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20,000,000</w:t>
            </w:r>
          </w:p>
        </w:tc>
        <w:tc>
          <w:tcPr>
            <w:tcW w:w="838" w:type="dxa"/>
            <w:tcBorders>
              <w:top w:val="nil"/>
              <w:left w:val="single" w:sz="4" w:space="0" w:color="auto"/>
              <w:bottom w:val="nil"/>
              <w:right w:val="nil"/>
            </w:tcBorders>
            <w:vAlign w:val="center"/>
            <w:hideMark/>
          </w:tcPr>
          <w:p w14:paraId="016FC6C0"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0.14</w:t>
            </w:r>
          </w:p>
        </w:tc>
      </w:tr>
      <w:tr w:rsidR="00593F69" w14:paraId="14D04962" w14:textId="77777777" w:rsidTr="00A527D7">
        <w:trPr>
          <w:trHeight w:hRule="exact" w:val="312"/>
          <w:jc w:val="center"/>
        </w:trPr>
        <w:tc>
          <w:tcPr>
            <w:tcW w:w="2858" w:type="dxa"/>
            <w:tcBorders>
              <w:top w:val="nil"/>
              <w:left w:val="nil"/>
              <w:bottom w:val="nil"/>
              <w:right w:val="single" w:sz="4" w:space="0" w:color="auto"/>
            </w:tcBorders>
            <w:vAlign w:val="center"/>
            <w:hideMark/>
          </w:tcPr>
          <w:p w14:paraId="029F5BA4"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基金</w:t>
            </w:r>
          </w:p>
        </w:tc>
        <w:tc>
          <w:tcPr>
            <w:tcW w:w="1700" w:type="dxa"/>
            <w:tcBorders>
              <w:top w:val="nil"/>
              <w:left w:val="single" w:sz="4" w:space="0" w:color="auto"/>
              <w:bottom w:val="nil"/>
              <w:right w:val="single" w:sz="4" w:space="0" w:color="auto"/>
            </w:tcBorders>
            <w:vAlign w:val="center"/>
            <w:hideMark/>
          </w:tcPr>
          <w:p w14:paraId="368B5F92"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14,204,924,299</w:t>
            </w:r>
          </w:p>
        </w:tc>
        <w:tc>
          <w:tcPr>
            <w:tcW w:w="660" w:type="dxa"/>
            <w:tcBorders>
              <w:top w:val="nil"/>
              <w:left w:val="single" w:sz="4" w:space="0" w:color="auto"/>
              <w:bottom w:val="nil"/>
              <w:right w:val="single" w:sz="4" w:space="0" w:color="auto"/>
            </w:tcBorders>
            <w:vAlign w:val="center"/>
            <w:hideMark/>
          </w:tcPr>
          <w:p w14:paraId="1BDE3857"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83.62</w:t>
            </w:r>
          </w:p>
        </w:tc>
        <w:tc>
          <w:tcPr>
            <w:tcW w:w="1700" w:type="dxa"/>
            <w:tcBorders>
              <w:top w:val="nil"/>
              <w:left w:val="single" w:sz="4" w:space="0" w:color="auto"/>
              <w:bottom w:val="nil"/>
              <w:right w:val="single" w:sz="4" w:space="0" w:color="auto"/>
            </w:tcBorders>
            <w:vAlign w:val="center"/>
            <w:hideMark/>
          </w:tcPr>
          <w:p w14:paraId="372412FC"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14,184,924,299</w:t>
            </w:r>
          </w:p>
        </w:tc>
        <w:tc>
          <w:tcPr>
            <w:tcW w:w="672" w:type="dxa"/>
            <w:tcBorders>
              <w:top w:val="nil"/>
              <w:left w:val="single" w:sz="4" w:space="0" w:color="auto"/>
              <w:bottom w:val="nil"/>
              <w:right w:val="single" w:sz="4" w:space="0" w:color="auto"/>
            </w:tcBorders>
            <w:vAlign w:val="center"/>
            <w:hideMark/>
          </w:tcPr>
          <w:p w14:paraId="7DF91BE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80.61</w:t>
            </w:r>
          </w:p>
        </w:tc>
        <w:tc>
          <w:tcPr>
            <w:tcW w:w="1530" w:type="dxa"/>
            <w:tcBorders>
              <w:top w:val="nil"/>
              <w:left w:val="single" w:sz="4" w:space="0" w:color="auto"/>
              <w:bottom w:val="nil"/>
              <w:right w:val="single" w:sz="4" w:space="0" w:color="auto"/>
            </w:tcBorders>
            <w:vAlign w:val="center"/>
            <w:hideMark/>
          </w:tcPr>
          <w:p w14:paraId="58B1066C"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20,000,000</w:t>
            </w:r>
          </w:p>
        </w:tc>
        <w:tc>
          <w:tcPr>
            <w:tcW w:w="838" w:type="dxa"/>
            <w:tcBorders>
              <w:top w:val="nil"/>
              <w:left w:val="single" w:sz="4" w:space="0" w:color="auto"/>
              <w:bottom w:val="nil"/>
              <w:right w:val="nil"/>
            </w:tcBorders>
            <w:vAlign w:val="center"/>
            <w:hideMark/>
          </w:tcPr>
          <w:p w14:paraId="1A504769"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0.14</w:t>
            </w:r>
          </w:p>
        </w:tc>
      </w:tr>
      <w:tr w:rsidR="00593F69" w14:paraId="183F6056" w14:textId="77777777" w:rsidTr="00A527D7">
        <w:trPr>
          <w:trHeight w:hRule="exact" w:val="312"/>
          <w:jc w:val="center"/>
        </w:trPr>
        <w:tc>
          <w:tcPr>
            <w:tcW w:w="2858" w:type="dxa"/>
            <w:tcBorders>
              <w:top w:val="nil"/>
              <w:left w:val="nil"/>
              <w:bottom w:val="nil"/>
              <w:right w:val="single" w:sz="4" w:space="0" w:color="auto"/>
            </w:tcBorders>
            <w:vAlign w:val="center"/>
            <w:hideMark/>
          </w:tcPr>
          <w:p w14:paraId="159BFDF6" w14:textId="77777777" w:rsidR="00593F69" w:rsidRDefault="00593F69">
            <w:pPr>
              <w:ind w:leftChars="100" w:left="240"/>
              <w:rPr>
                <w:rFonts w:ascii="標楷體" w:eastAsia="標楷體" w:hAnsi="標楷體"/>
                <w:kern w:val="0"/>
                <w:sz w:val="20"/>
              </w:rPr>
            </w:pPr>
            <w:r>
              <w:rPr>
                <w:rFonts w:ascii="標楷體" w:eastAsia="標楷體" w:hAnsi="標楷體" w:hint="eastAsia"/>
                <w:kern w:val="0"/>
                <w:sz w:val="20"/>
              </w:rPr>
              <w:t>公積</w:t>
            </w:r>
          </w:p>
        </w:tc>
        <w:tc>
          <w:tcPr>
            <w:tcW w:w="1700" w:type="dxa"/>
            <w:tcBorders>
              <w:top w:val="nil"/>
              <w:left w:val="single" w:sz="4" w:space="0" w:color="auto"/>
              <w:bottom w:val="nil"/>
              <w:right w:val="single" w:sz="4" w:space="0" w:color="auto"/>
            </w:tcBorders>
            <w:vAlign w:val="center"/>
            <w:hideMark/>
          </w:tcPr>
          <w:p w14:paraId="1C6A732D"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114,546,598</w:t>
            </w:r>
          </w:p>
        </w:tc>
        <w:tc>
          <w:tcPr>
            <w:tcW w:w="660" w:type="dxa"/>
            <w:tcBorders>
              <w:top w:val="nil"/>
              <w:left w:val="single" w:sz="4" w:space="0" w:color="auto"/>
              <w:bottom w:val="nil"/>
              <w:right w:val="single" w:sz="4" w:space="0" w:color="auto"/>
            </w:tcBorders>
            <w:vAlign w:val="center"/>
            <w:hideMark/>
          </w:tcPr>
          <w:p w14:paraId="3AD150A7"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0.67</w:t>
            </w:r>
          </w:p>
        </w:tc>
        <w:tc>
          <w:tcPr>
            <w:tcW w:w="1700" w:type="dxa"/>
            <w:tcBorders>
              <w:top w:val="nil"/>
              <w:left w:val="single" w:sz="4" w:space="0" w:color="auto"/>
              <w:bottom w:val="nil"/>
              <w:right w:val="single" w:sz="4" w:space="0" w:color="auto"/>
            </w:tcBorders>
            <w:vAlign w:val="center"/>
            <w:hideMark/>
          </w:tcPr>
          <w:p w14:paraId="0B0FDF34"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114,546,598</w:t>
            </w:r>
          </w:p>
        </w:tc>
        <w:tc>
          <w:tcPr>
            <w:tcW w:w="672" w:type="dxa"/>
            <w:tcBorders>
              <w:top w:val="nil"/>
              <w:left w:val="single" w:sz="4" w:space="0" w:color="auto"/>
              <w:bottom w:val="nil"/>
              <w:right w:val="single" w:sz="4" w:space="0" w:color="auto"/>
            </w:tcBorders>
            <w:vAlign w:val="center"/>
            <w:hideMark/>
          </w:tcPr>
          <w:p w14:paraId="7AF27AC5"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0.65</w:t>
            </w:r>
          </w:p>
        </w:tc>
        <w:tc>
          <w:tcPr>
            <w:tcW w:w="1530" w:type="dxa"/>
            <w:tcBorders>
              <w:top w:val="nil"/>
              <w:left w:val="single" w:sz="4" w:space="0" w:color="auto"/>
              <w:bottom w:val="nil"/>
              <w:right w:val="single" w:sz="4" w:space="0" w:color="auto"/>
            </w:tcBorders>
            <w:vAlign w:val="center"/>
            <w:hideMark/>
          </w:tcPr>
          <w:p w14:paraId="435CD033"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w:t>
            </w:r>
          </w:p>
        </w:tc>
        <w:tc>
          <w:tcPr>
            <w:tcW w:w="838" w:type="dxa"/>
            <w:tcBorders>
              <w:top w:val="nil"/>
              <w:left w:val="single" w:sz="4" w:space="0" w:color="auto"/>
              <w:bottom w:val="nil"/>
              <w:right w:val="nil"/>
            </w:tcBorders>
            <w:vAlign w:val="center"/>
            <w:hideMark/>
          </w:tcPr>
          <w:p w14:paraId="5AAC1F73"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w:t>
            </w:r>
          </w:p>
        </w:tc>
      </w:tr>
      <w:tr w:rsidR="00593F69" w14:paraId="5EF5450B" w14:textId="77777777" w:rsidTr="00A527D7">
        <w:trPr>
          <w:trHeight w:hRule="exact" w:val="312"/>
          <w:jc w:val="center"/>
        </w:trPr>
        <w:tc>
          <w:tcPr>
            <w:tcW w:w="2858" w:type="dxa"/>
            <w:tcBorders>
              <w:top w:val="nil"/>
              <w:left w:val="nil"/>
              <w:bottom w:val="nil"/>
              <w:right w:val="single" w:sz="4" w:space="0" w:color="auto"/>
            </w:tcBorders>
            <w:vAlign w:val="center"/>
            <w:hideMark/>
          </w:tcPr>
          <w:p w14:paraId="525F89C0"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資本公積</w:t>
            </w:r>
          </w:p>
        </w:tc>
        <w:tc>
          <w:tcPr>
            <w:tcW w:w="1700" w:type="dxa"/>
            <w:tcBorders>
              <w:top w:val="nil"/>
              <w:left w:val="single" w:sz="4" w:space="0" w:color="auto"/>
              <w:bottom w:val="nil"/>
              <w:right w:val="single" w:sz="4" w:space="0" w:color="auto"/>
            </w:tcBorders>
            <w:vAlign w:val="center"/>
            <w:hideMark/>
          </w:tcPr>
          <w:p w14:paraId="363461A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114,546,598</w:t>
            </w:r>
          </w:p>
        </w:tc>
        <w:tc>
          <w:tcPr>
            <w:tcW w:w="660" w:type="dxa"/>
            <w:tcBorders>
              <w:top w:val="nil"/>
              <w:left w:val="single" w:sz="4" w:space="0" w:color="auto"/>
              <w:bottom w:val="nil"/>
              <w:right w:val="single" w:sz="4" w:space="0" w:color="auto"/>
            </w:tcBorders>
            <w:vAlign w:val="center"/>
            <w:hideMark/>
          </w:tcPr>
          <w:p w14:paraId="1293AB93"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0.67</w:t>
            </w:r>
          </w:p>
        </w:tc>
        <w:tc>
          <w:tcPr>
            <w:tcW w:w="1700" w:type="dxa"/>
            <w:tcBorders>
              <w:top w:val="nil"/>
              <w:left w:val="single" w:sz="4" w:space="0" w:color="auto"/>
              <w:bottom w:val="nil"/>
              <w:right w:val="single" w:sz="4" w:space="0" w:color="auto"/>
            </w:tcBorders>
            <w:vAlign w:val="center"/>
            <w:hideMark/>
          </w:tcPr>
          <w:p w14:paraId="4629E0B2"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114,546,598</w:t>
            </w:r>
          </w:p>
        </w:tc>
        <w:tc>
          <w:tcPr>
            <w:tcW w:w="672" w:type="dxa"/>
            <w:tcBorders>
              <w:top w:val="nil"/>
              <w:left w:val="single" w:sz="4" w:space="0" w:color="auto"/>
              <w:bottom w:val="nil"/>
              <w:right w:val="single" w:sz="4" w:space="0" w:color="auto"/>
            </w:tcBorders>
            <w:vAlign w:val="center"/>
            <w:hideMark/>
          </w:tcPr>
          <w:p w14:paraId="4F9DF2A4"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0.65</w:t>
            </w:r>
          </w:p>
        </w:tc>
        <w:tc>
          <w:tcPr>
            <w:tcW w:w="1530" w:type="dxa"/>
            <w:tcBorders>
              <w:top w:val="nil"/>
              <w:left w:val="single" w:sz="4" w:space="0" w:color="auto"/>
              <w:bottom w:val="nil"/>
              <w:right w:val="single" w:sz="4" w:space="0" w:color="auto"/>
            </w:tcBorders>
            <w:vAlign w:val="center"/>
            <w:hideMark/>
          </w:tcPr>
          <w:p w14:paraId="79725F95"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w:t>
            </w:r>
          </w:p>
        </w:tc>
        <w:tc>
          <w:tcPr>
            <w:tcW w:w="838" w:type="dxa"/>
            <w:tcBorders>
              <w:top w:val="nil"/>
              <w:left w:val="single" w:sz="4" w:space="0" w:color="auto"/>
              <w:bottom w:val="nil"/>
              <w:right w:val="nil"/>
            </w:tcBorders>
            <w:vAlign w:val="center"/>
            <w:hideMark/>
          </w:tcPr>
          <w:p w14:paraId="33C9C773"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w:t>
            </w:r>
          </w:p>
        </w:tc>
      </w:tr>
      <w:tr w:rsidR="00593F69" w14:paraId="5627C879" w14:textId="77777777" w:rsidTr="00A527D7">
        <w:trPr>
          <w:trHeight w:hRule="exact" w:val="312"/>
          <w:jc w:val="center"/>
        </w:trPr>
        <w:tc>
          <w:tcPr>
            <w:tcW w:w="2858" w:type="dxa"/>
            <w:tcBorders>
              <w:top w:val="nil"/>
              <w:left w:val="nil"/>
              <w:bottom w:val="nil"/>
              <w:right w:val="single" w:sz="4" w:space="0" w:color="auto"/>
            </w:tcBorders>
            <w:vAlign w:val="center"/>
            <w:hideMark/>
          </w:tcPr>
          <w:p w14:paraId="02668EAB" w14:textId="77777777" w:rsidR="00593F69" w:rsidRDefault="00593F69">
            <w:pPr>
              <w:ind w:leftChars="100" w:left="240"/>
              <w:rPr>
                <w:rFonts w:ascii="標楷體" w:eastAsia="標楷體" w:hAnsi="標楷體"/>
                <w:kern w:val="0"/>
                <w:sz w:val="20"/>
              </w:rPr>
            </w:pPr>
            <w:r>
              <w:rPr>
                <w:rFonts w:ascii="標楷體" w:eastAsia="標楷體" w:hAnsi="標楷體" w:hint="eastAsia"/>
                <w:kern w:val="0"/>
                <w:sz w:val="20"/>
              </w:rPr>
              <w:t>累積餘絀</w:t>
            </w:r>
          </w:p>
        </w:tc>
        <w:tc>
          <w:tcPr>
            <w:tcW w:w="1700" w:type="dxa"/>
            <w:tcBorders>
              <w:top w:val="nil"/>
              <w:left w:val="single" w:sz="4" w:space="0" w:color="auto"/>
              <w:bottom w:val="nil"/>
              <w:right w:val="single" w:sz="4" w:space="0" w:color="auto"/>
            </w:tcBorders>
            <w:vAlign w:val="center"/>
            <w:hideMark/>
          </w:tcPr>
          <w:p w14:paraId="337BD72A"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- 79,660,943</w:t>
            </w:r>
          </w:p>
        </w:tc>
        <w:tc>
          <w:tcPr>
            <w:tcW w:w="660" w:type="dxa"/>
            <w:tcBorders>
              <w:top w:val="nil"/>
              <w:left w:val="single" w:sz="4" w:space="0" w:color="auto"/>
              <w:bottom w:val="nil"/>
              <w:right w:val="single" w:sz="4" w:space="0" w:color="auto"/>
            </w:tcBorders>
            <w:vAlign w:val="center"/>
            <w:hideMark/>
          </w:tcPr>
          <w:p w14:paraId="30FA4412"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- 0.47</w:t>
            </w:r>
          </w:p>
        </w:tc>
        <w:tc>
          <w:tcPr>
            <w:tcW w:w="1700" w:type="dxa"/>
            <w:tcBorders>
              <w:top w:val="nil"/>
              <w:left w:val="single" w:sz="4" w:space="0" w:color="auto"/>
              <w:bottom w:val="nil"/>
              <w:right w:val="single" w:sz="4" w:space="0" w:color="auto"/>
            </w:tcBorders>
            <w:vAlign w:val="center"/>
            <w:hideMark/>
          </w:tcPr>
          <w:p w14:paraId="0C1240E8"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- 108,855,158</w:t>
            </w:r>
          </w:p>
        </w:tc>
        <w:tc>
          <w:tcPr>
            <w:tcW w:w="672" w:type="dxa"/>
            <w:tcBorders>
              <w:top w:val="nil"/>
              <w:left w:val="single" w:sz="4" w:space="0" w:color="auto"/>
              <w:bottom w:val="nil"/>
              <w:right w:val="single" w:sz="4" w:space="0" w:color="auto"/>
            </w:tcBorders>
            <w:vAlign w:val="center"/>
            <w:hideMark/>
          </w:tcPr>
          <w:p w14:paraId="3350BA02"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- 0.62</w:t>
            </w:r>
          </w:p>
        </w:tc>
        <w:tc>
          <w:tcPr>
            <w:tcW w:w="1530" w:type="dxa"/>
            <w:tcBorders>
              <w:top w:val="nil"/>
              <w:left w:val="single" w:sz="4" w:space="0" w:color="auto"/>
              <w:bottom w:val="nil"/>
              <w:right w:val="single" w:sz="4" w:space="0" w:color="auto"/>
            </w:tcBorders>
            <w:vAlign w:val="center"/>
            <w:hideMark/>
          </w:tcPr>
          <w:p w14:paraId="3AFC9B45"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29,194,215</w:t>
            </w:r>
          </w:p>
        </w:tc>
        <w:tc>
          <w:tcPr>
            <w:tcW w:w="838" w:type="dxa"/>
            <w:tcBorders>
              <w:top w:val="nil"/>
              <w:left w:val="single" w:sz="4" w:space="0" w:color="auto"/>
              <w:bottom w:val="nil"/>
              <w:right w:val="nil"/>
            </w:tcBorders>
            <w:vAlign w:val="center"/>
            <w:hideMark/>
          </w:tcPr>
          <w:p w14:paraId="07DD76EB"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- 26.82</w:t>
            </w:r>
          </w:p>
        </w:tc>
      </w:tr>
      <w:tr w:rsidR="00593F69" w14:paraId="4F27AFE8" w14:textId="77777777" w:rsidTr="00A527D7">
        <w:trPr>
          <w:trHeight w:hRule="exact" w:val="312"/>
          <w:jc w:val="center"/>
        </w:trPr>
        <w:tc>
          <w:tcPr>
            <w:tcW w:w="2858" w:type="dxa"/>
            <w:tcBorders>
              <w:top w:val="nil"/>
              <w:left w:val="nil"/>
              <w:bottom w:val="nil"/>
              <w:right w:val="single" w:sz="4" w:space="0" w:color="auto"/>
            </w:tcBorders>
            <w:vAlign w:val="center"/>
            <w:hideMark/>
          </w:tcPr>
          <w:p w14:paraId="4F429F26"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累積短絀</w:t>
            </w:r>
          </w:p>
        </w:tc>
        <w:tc>
          <w:tcPr>
            <w:tcW w:w="1700" w:type="dxa"/>
            <w:tcBorders>
              <w:top w:val="nil"/>
              <w:left w:val="single" w:sz="4" w:space="0" w:color="auto"/>
              <w:bottom w:val="nil"/>
              <w:right w:val="single" w:sz="4" w:space="0" w:color="auto"/>
            </w:tcBorders>
            <w:vAlign w:val="center"/>
            <w:hideMark/>
          </w:tcPr>
          <w:p w14:paraId="49E062CD"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- 79,660,943</w:t>
            </w:r>
          </w:p>
        </w:tc>
        <w:tc>
          <w:tcPr>
            <w:tcW w:w="660" w:type="dxa"/>
            <w:tcBorders>
              <w:top w:val="nil"/>
              <w:left w:val="single" w:sz="4" w:space="0" w:color="auto"/>
              <w:bottom w:val="nil"/>
              <w:right w:val="single" w:sz="4" w:space="0" w:color="auto"/>
            </w:tcBorders>
            <w:vAlign w:val="center"/>
            <w:hideMark/>
          </w:tcPr>
          <w:p w14:paraId="403B1ED3"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- 0.47</w:t>
            </w:r>
          </w:p>
        </w:tc>
        <w:tc>
          <w:tcPr>
            <w:tcW w:w="1700" w:type="dxa"/>
            <w:tcBorders>
              <w:top w:val="nil"/>
              <w:left w:val="single" w:sz="4" w:space="0" w:color="auto"/>
              <w:bottom w:val="nil"/>
              <w:right w:val="single" w:sz="4" w:space="0" w:color="auto"/>
            </w:tcBorders>
            <w:vAlign w:val="center"/>
            <w:hideMark/>
          </w:tcPr>
          <w:p w14:paraId="371A6204"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- 108,855,158</w:t>
            </w:r>
          </w:p>
        </w:tc>
        <w:tc>
          <w:tcPr>
            <w:tcW w:w="672" w:type="dxa"/>
            <w:tcBorders>
              <w:top w:val="nil"/>
              <w:left w:val="single" w:sz="4" w:space="0" w:color="auto"/>
              <w:bottom w:val="nil"/>
              <w:right w:val="single" w:sz="4" w:space="0" w:color="auto"/>
            </w:tcBorders>
            <w:vAlign w:val="center"/>
            <w:hideMark/>
          </w:tcPr>
          <w:p w14:paraId="0A2EF35F"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- 0.62</w:t>
            </w:r>
          </w:p>
        </w:tc>
        <w:tc>
          <w:tcPr>
            <w:tcW w:w="1530" w:type="dxa"/>
            <w:tcBorders>
              <w:top w:val="nil"/>
              <w:left w:val="single" w:sz="4" w:space="0" w:color="auto"/>
              <w:bottom w:val="nil"/>
              <w:right w:val="single" w:sz="4" w:space="0" w:color="auto"/>
            </w:tcBorders>
            <w:vAlign w:val="center"/>
            <w:hideMark/>
          </w:tcPr>
          <w:p w14:paraId="463B34AA"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29,194,215</w:t>
            </w:r>
          </w:p>
        </w:tc>
        <w:tc>
          <w:tcPr>
            <w:tcW w:w="838" w:type="dxa"/>
            <w:tcBorders>
              <w:top w:val="nil"/>
              <w:left w:val="single" w:sz="4" w:space="0" w:color="auto"/>
              <w:bottom w:val="nil"/>
              <w:right w:val="nil"/>
            </w:tcBorders>
            <w:vAlign w:val="center"/>
            <w:hideMark/>
          </w:tcPr>
          <w:p w14:paraId="68603D97"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- 26.82</w:t>
            </w:r>
          </w:p>
        </w:tc>
      </w:tr>
      <w:tr w:rsidR="00593F69" w14:paraId="221F386B" w14:textId="77777777" w:rsidTr="00A527D7">
        <w:trPr>
          <w:trHeight w:hRule="exact" w:val="312"/>
          <w:jc w:val="center"/>
        </w:trPr>
        <w:tc>
          <w:tcPr>
            <w:tcW w:w="2858" w:type="dxa"/>
            <w:tcBorders>
              <w:top w:val="nil"/>
              <w:left w:val="nil"/>
              <w:bottom w:val="nil"/>
              <w:right w:val="single" w:sz="4" w:space="0" w:color="auto"/>
            </w:tcBorders>
            <w:vAlign w:val="center"/>
            <w:hideMark/>
          </w:tcPr>
          <w:p w14:paraId="40944042" w14:textId="77777777" w:rsidR="00593F69" w:rsidRDefault="00593F69">
            <w:pPr>
              <w:ind w:leftChars="100" w:left="240"/>
              <w:rPr>
                <w:rFonts w:ascii="標楷體" w:eastAsia="標楷體" w:hAnsi="標楷體"/>
                <w:kern w:val="0"/>
                <w:sz w:val="20"/>
              </w:rPr>
            </w:pPr>
            <w:r>
              <w:rPr>
                <w:rFonts w:ascii="標楷體" w:eastAsia="標楷體" w:hAnsi="標楷體" w:hint="eastAsia"/>
                <w:kern w:val="0"/>
                <w:sz w:val="20"/>
              </w:rPr>
              <w:t>淨值其他項目</w:t>
            </w:r>
          </w:p>
        </w:tc>
        <w:tc>
          <w:tcPr>
            <w:tcW w:w="1700" w:type="dxa"/>
            <w:tcBorders>
              <w:top w:val="nil"/>
              <w:left w:val="single" w:sz="4" w:space="0" w:color="auto"/>
              <w:bottom w:val="nil"/>
              <w:right w:val="single" w:sz="4" w:space="0" w:color="auto"/>
            </w:tcBorders>
            <w:vAlign w:val="center"/>
            <w:hideMark/>
          </w:tcPr>
          <w:p w14:paraId="1271E9D0"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2,048,172,290</w:t>
            </w:r>
          </w:p>
        </w:tc>
        <w:tc>
          <w:tcPr>
            <w:tcW w:w="660" w:type="dxa"/>
            <w:tcBorders>
              <w:top w:val="nil"/>
              <w:left w:val="single" w:sz="4" w:space="0" w:color="auto"/>
              <w:bottom w:val="nil"/>
              <w:right w:val="single" w:sz="4" w:space="0" w:color="auto"/>
            </w:tcBorders>
            <w:vAlign w:val="center"/>
            <w:hideMark/>
          </w:tcPr>
          <w:p w14:paraId="37238F21"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12.06</w:t>
            </w:r>
          </w:p>
        </w:tc>
        <w:tc>
          <w:tcPr>
            <w:tcW w:w="1700" w:type="dxa"/>
            <w:tcBorders>
              <w:top w:val="nil"/>
              <w:left w:val="single" w:sz="4" w:space="0" w:color="auto"/>
              <w:bottom w:val="nil"/>
              <w:right w:val="single" w:sz="4" w:space="0" w:color="auto"/>
            </w:tcBorders>
            <w:vAlign w:val="center"/>
            <w:hideMark/>
          </w:tcPr>
          <w:p w14:paraId="6A36B22A"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2,048,172,290</w:t>
            </w:r>
          </w:p>
        </w:tc>
        <w:tc>
          <w:tcPr>
            <w:tcW w:w="672" w:type="dxa"/>
            <w:tcBorders>
              <w:top w:val="nil"/>
              <w:left w:val="single" w:sz="4" w:space="0" w:color="auto"/>
              <w:bottom w:val="nil"/>
              <w:right w:val="single" w:sz="4" w:space="0" w:color="auto"/>
            </w:tcBorders>
            <w:vAlign w:val="center"/>
            <w:hideMark/>
          </w:tcPr>
          <w:p w14:paraId="4F5DD28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11.64</w:t>
            </w:r>
          </w:p>
        </w:tc>
        <w:tc>
          <w:tcPr>
            <w:tcW w:w="1530" w:type="dxa"/>
            <w:tcBorders>
              <w:top w:val="nil"/>
              <w:left w:val="single" w:sz="4" w:space="0" w:color="auto"/>
              <w:bottom w:val="nil"/>
              <w:right w:val="single" w:sz="4" w:space="0" w:color="auto"/>
            </w:tcBorders>
            <w:vAlign w:val="center"/>
            <w:hideMark/>
          </w:tcPr>
          <w:p w14:paraId="5D62FDCE"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w:t>
            </w:r>
          </w:p>
        </w:tc>
        <w:tc>
          <w:tcPr>
            <w:tcW w:w="838" w:type="dxa"/>
            <w:tcBorders>
              <w:top w:val="nil"/>
              <w:left w:val="single" w:sz="4" w:space="0" w:color="auto"/>
              <w:bottom w:val="nil"/>
              <w:right w:val="nil"/>
            </w:tcBorders>
            <w:vAlign w:val="center"/>
            <w:hideMark/>
          </w:tcPr>
          <w:p w14:paraId="39AFA379"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w:t>
            </w:r>
          </w:p>
        </w:tc>
      </w:tr>
      <w:tr w:rsidR="00593F69" w14:paraId="36A9298F" w14:textId="77777777" w:rsidTr="00A527D7">
        <w:trPr>
          <w:trHeight w:hRule="exact" w:val="312"/>
          <w:jc w:val="center"/>
        </w:trPr>
        <w:tc>
          <w:tcPr>
            <w:tcW w:w="2858" w:type="dxa"/>
            <w:tcBorders>
              <w:top w:val="nil"/>
              <w:left w:val="nil"/>
              <w:bottom w:val="nil"/>
              <w:right w:val="single" w:sz="4" w:space="0" w:color="auto"/>
            </w:tcBorders>
            <w:vAlign w:val="center"/>
            <w:hideMark/>
          </w:tcPr>
          <w:p w14:paraId="22C42415" w14:textId="77777777" w:rsidR="00593F69" w:rsidRDefault="00593F69">
            <w:pPr>
              <w:ind w:leftChars="200" w:left="480"/>
              <w:rPr>
                <w:rFonts w:ascii="標楷體" w:eastAsia="標楷體" w:hAnsi="標楷體"/>
                <w:kern w:val="0"/>
                <w:sz w:val="20"/>
              </w:rPr>
            </w:pPr>
            <w:r>
              <w:rPr>
                <w:rFonts w:ascii="標楷體" w:eastAsia="標楷體" w:hAnsi="標楷體" w:hint="eastAsia"/>
                <w:kern w:val="0"/>
                <w:sz w:val="20"/>
              </w:rPr>
              <w:t>累積其他綜合餘絀</w:t>
            </w:r>
          </w:p>
        </w:tc>
        <w:tc>
          <w:tcPr>
            <w:tcW w:w="1700" w:type="dxa"/>
            <w:tcBorders>
              <w:top w:val="nil"/>
              <w:left w:val="single" w:sz="4" w:space="0" w:color="auto"/>
              <w:bottom w:val="nil"/>
              <w:right w:val="single" w:sz="4" w:space="0" w:color="auto"/>
            </w:tcBorders>
            <w:vAlign w:val="center"/>
            <w:hideMark/>
          </w:tcPr>
          <w:p w14:paraId="59A910D8"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2,048,172,290</w:t>
            </w:r>
          </w:p>
        </w:tc>
        <w:tc>
          <w:tcPr>
            <w:tcW w:w="660" w:type="dxa"/>
            <w:tcBorders>
              <w:top w:val="nil"/>
              <w:left w:val="single" w:sz="4" w:space="0" w:color="auto"/>
              <w:bottom w:val="nil"/>
              <w:right w:val="single" w:sz="4" w:space="0" w:color="auto"/>
            </w:tcBorders>
            <w:vAlign w:val="center"/>
            <w:hideMark/>
          </w:tcPr>
          <w:p w14:paraId="45F818C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12.06</w:t>
            </w:r>
          </w:p>
        </w:tc>
        <w:tc>
          <w:tcPr>
            <w:tcW w:w="1700" w:type="dxa"/>
            <w:tcBorders>
              <w:top w:val="nil"/>
              <w:left w:val="single" w:sz="4" w:space="0" w:color="auto"/>
              <w:bottom w:val="nil"/>
              <w:right w:val="single" w:sz="4" w:space="0" w:color="auto"/>
            </w:tcBorders>
            <w:vAlign w:val="center"/>
            <w:hideMark/>
          </w:tcPr>
          <w:p w14:paraId="59DBF3E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2,048,172,290</w:t>
            </w:r>
          </w:p>
        </w:tc>
        <w:tc>
          <w:tcPr>
            <w:tcW w:w="672" w:type="dxa"/>
            <w:tcBorders>
              <w:top w:val="nil"/>
              <w:left w:val="single" w:sz="4" w:space="0" w:color="auto"/>
              <w:bottom w:val="nil"/>
              <w:right w:val="single" w:sz="4" w:space="0" w:color="auto"/>
            </w:tcBorders>
            <w:vAlign w:val="center"/>
            <w:hideMark/>
          </w:tcPr>
          <w:p w14:paraId="662965D8"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sz w:val="18"/>
                <w:szCs w:val="18"/>
              </w:rPr>
              <w:t>11.64</w:t>
            </w:r>
          </w:p>
        </w:tc>
        <w:tc>
          <w:tcPr>
            <w:tcW w:w="1530" w:type="dxa"/>
            <w:tcBorders>
              <w:top w:val="nil"/>
              <w:left w:val="single" w:sz="4" w:space="0" w:color="auto"/>
              <w:bottom w:val="nil"/>
              <w:right w:val="single" w:sz="4" w:space="0" w:color="auto"/>
            </w:tcBorders>
            <w:vAlign w:val="center"/>
            <w:hideMark/>
          </w:tcPr>
          <w:p w14:paraId="5D3509C0"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noProof/>
                <w:sz w:val="18"/>
                <w:szCs w:val="18"/>
              </w:rPr>
              <w:t>－</w:t>
            </w:r>
          </w:p>
        </w:tc>
        <w:tc>
          <w:tcPr>
            <w:tcW w:w="838" w:type="dxa"/>
            <w:tcBorders>
              <w:top w:val="nil"/>
              <w:left w:val="single" w:sz="4" w:space="0" w:color="auto"/>
              <w:bottom w:val="nil"/>
              <w:right w:val="nil"/>
            </w:tcBorders>
            <w:vAlign w:val="center"/>
            <w:hideMark/>
          </w:tcPr>
          <w:p w14:paraId="56C3F55F"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kern w:val="0"/>
                <w:sz w:val="18"/>
                <w:szCs w:val="18"/>
              </w:rPr>
              <w:t>－</w:t>
            </w:r>
          </w:p>
        </w:tc>
      </w:tr>
      <w:tr w:rsidR="00593F69" w14:paraId="252F5C46" w14:textId="77777777" w:rsidTr="00A527D7">
        <w:trPr>
          <w:trHeight w:hRule="exact" w:val="397"/>
          <w:jc w:val="center"/>
        </w:trPr>
        <w:tc>
          <w:tcPr>
            <w:tcW w:w="2858" w:type="dxa"/>
            <w:tcBorders>
              <w:top w:val="nil"/>
              <w:left w:val="nil"/>
              <w:bottom w:val="single" w:sz="8" w:space="0" w:color="auto"/>
              <w:right w:val="single" w:sz="4" w:space="0" w:color="auto"/>
            </w:tcBorders>
            <w:vAlign w:val="center"/>
            <w:hideMark/>
          </w:tcPr>
          <w:p w14:paraId="12AC29F2" w14:textId="77777777" w:rsidR="00593F69" w:rsidRDefault="00593F69">
            <w:pPr>
              <w:rPr>
                <w:rFonts w:ascii="標楷體" w:eastAsia="標楷體" w:hAnsi="標楷體"/>
                <w:kern w:val="0"/>
                <w:sz w:val="20"/>
              </w:rPr>
            </w:pPr>
            <w:r>
              <w:rPr>
                <w:rFonts w:ascii="標楷體" w:eastAsia="標楷體" w:hAnsi="標楷體" w:hint="eastAsia"/>
                <w:b/>
                <w:kern w:val="0"/>
                <w:sz w:val="20"/>
              </w:rPr>
              <w:t>合計</w:t>
            </w:r>
          </w:p>
        </w:tc>
        <w:tc>
          <w:tcPr>
            <w:tcW w:w="1700" w:type="dxa"/>
            <w:tcBorders>
              <w:top w:val="nil"/>
              <w:left w:val="single" w:sz="4" w:space="0" w:color="auto"/>
              <w:bottom w:val="single" w:sz="8" w:space="0" w:color="auto"/>
              <w:right w:val="single" w:sz="4" w:space="0" w:color="auto"/>
            </w:tcBorders>
            <w:vAlign w:val="center"/>
            <w:hideMark/>
          </w:tcPr>
          <w:p w14:paraId="71D1D7F7"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16,988,309,278</w:t>
            </w:r>
          </w:p>
        </w:tc>
        <w:tc>
          <w:tcPr>
            <w:tcW w:w="660" w:type="dxa"/>
            <w:tcBorders>
              <w:top w:val="nil"/>
              <w:left w:val="single" w:sz="4" w:space="0" w:color="auto"/>
              <w:bottom w:val="single" w:sz="8" w:space="0" w:color="auto"/>
              <w:right w:val="single" w:sz="4" w:space="0" w:color="auto"/>
            </w:tcBorders>
            <w:vAlign w:val="center"/>
            <w:hideMark/>
          </w:tcPr>
          <w:p w14:paraId="1A5721A2"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100.00</w:t>
            </w:r>
          </w:p>
        </w:tc>
        <w:tc>
          <w:tcPr>
            <w:tcW w:w="1700" w:type="dxa"/>
            <w:tcBorders>
              <w:top w:val="nil"/>
              <w:left w:val="single" w:sz="4" w:space="0" w:color="auto"/>
              <w:bottom w:val="single" w:sz="8" w:space="0" w:color="auto"/>
              <w:right w:val="single" w:sz="4" w:space="0" w:color="auto"/>
            </w:tcBorders>
            <w:vAlign w:val="center"/>
            <w:hideMark/>
          </w:tcPr>
          <w:p w14:paraId="1BB203EB"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17,596,822,719</w:t>
            </w:r>
          </w:p>
        </w:tc>
        <w:tc>
          <w:tcPr>
            <w:tcW w:w="672" w:type="dxa"/>
            <w:tcBorders>
              <w:top w:val="nil"/>
              <w:left w:val="single" w:sz="4" w:space="0" w:color="auto"/>
              <w:bottom w:val="single" w:sz="8" w:space="0" w:color="auto"/>
              <w:right w:val="single" w:sz="4" w:space="0" w:color="auto"/>
            </w:tcBorders>
            <w:vAlign w:val="center"/>
            <w:hideMark/>
          </w:tcPr>
          <w:p w14:paraId="174D0D77" w14:textId="77777777" w:rsidR="00593F69" w:rsidRPr="00584079" w:rsidRDefault="00593F69">
            <w:pPr>
              <w:jc w:val="right"/>
              <w:rPr>
                <w:rFonts w:ascii="細明體" w:eastAsia="細明體" w:hAnsi="細明體"/>
                <w:sz w:val="18"/>
                <w:szCs w:val="18"/>
              </w:rPr>
            </w:pPr>
            <w:r w:rsidRPr="00584079">
              <w:rPr>
                <w:rFonts w:ascii="細明體" w:eastAsia="細明體" w:hAnsi="細明體" w:hint="eastAsia"/>
                <w:b/>
                <w:sz w:val="18"/>
                <w:szCs w:val="18"/>
              </w:rPr>
              <w:t>100.00</w:t>
            </w:r>
          </w:p>
        </w:tc>
        <w:tc>
          <w:tcPr>
            <w:tcW w:w="1530" w:type="dxa"/>
            <w:tcBorders>
              <w:top w:val="nil"/>
              <w:left w:val="single" w:sz="4" w:space="0" w:color="auto"/>
              <w:bottom w:val="single" w:sz="8" w:space="0" w:color="auto"/>
              <w:right w:val="single" w:sz="4" w:space="0" w:color="auto"/>
            </w:tcBorders>
            <w:vAlign w:val="center"/>
            <w:hideMark/>
          </w:tcPr>
          <w:p w14:paraId="020A3F76" w14:textId="77777777" w:rsidR="00593F69" w:rsidRPr="00584079" w:rsidRDefault="00593F69">
            <w:pPr>
              <w:jc w:val="right"/>
              <w:rPr>
                <w:rFonts w:ascii="細明體" w:eastAsia="細明體" w:hAnsi="細明體"/>
                <w:noProof/>
                <w:sz w:val="18"/>
                <w:szCs w:val="18"/>
              </w:rPr>
            </w:pPr>
            <w:r w:rsidRPr="00584079">
              <w:rPr>
                <w:rFonts w:ascii="細明體" w:eastAsia="細明體" w:hAnsi="細明體" w:hint="eastAsia"/>
                <w:b/>
                <w:noProof/>
                <w:sz w:val="18"/>
                <w:szCs w:val="18"/>
              </w:rPr>
              <w:t>- 608,513,441</w:t>
            </w:r>
          </w:p>
        </w:tc>
        <w:tc>
          <w:tcPr>
            <w:tcW w:w="838" w:type="dxa"/>
            <w:tcBorders>
              <w:top w:val="nil"/>
              <w:left w:val="single" w:sz="4" w:space="0" w:color="auto"/>
              <w:bottom w:val="single" w:sz="8" w:space="0" w:color="auto"/>
              <w:right w:val="nil"/>
            </w:tcBorders>
            <w:vAlign w:val="center"/>
            <w:hideMark/>
          </w:tcPr>
          <w:p w14:paraId="5E31524E" w14:textId="77777777" w:rsidR="00593F69" w:rsidRPr="00584079" w:rsidRDefault="00593F69">
            <w:pPr>
              <w:jc w:val="right"/>
              <w:rPr>
                <w:rFonts w:ascii="細明體" w:eastAsia="細明體" w:hAnsi="細明體"/>
                <w:kern w:val="0"/>
                <w:sz w:val="18"/>
                <w:szCs w:val="18"/>
              </w:rPr>
            </w:pPr>
            <w:r w:rsidRPr="00584079">
              <w:rPr>
                <w:rFonts w:ascii="細明體" w:eastAsia="細明體" w:hAnsi="細明體" w:hint="eastAsia"/>
                <w:b/>
                <w:kern w:val="0"/>
                <w:sz w:val="18"/>
                <w:szCs w:val="18"/>
              </w:rPr>
              <w:t>- 3.46</w:t>
            </w:r>
          </w:p>
        </w:tc>
      </w:tr>
    </w:tbl>
    <w:p w14:paraId="24F39D0F" w14:textId="77777777" w:rsidR="00593F69" w:rsidRDefault="00593F69" w:rsidP="00114E4F">
      <w:pPr>
        <w:tabs>
          <w:tab w:val="left" w:pos="408"/>
        </w:tabs>
        <w:adjustRightInd w:val="0"/>
        <w:snapToGrid w:val="0"/>
        <w:spacing w:before="6" w:line="240" w:lineRule="exact"/>
        <w:ind w:left="502" w:hangingChars="279" w:hanging="502"/>
        <w:rPr>
          <w:rFonts w:ascii="標楷體" w:eastAsia="標楷體" w:hAnsi="標楷體" w:cs="Times New Roman"/>
          <w:sz w:val="18"/>
          <w:szCs w:val="18"/>
        </w:rPr>
      </w:pPr>
      <w:r>
        <w:rPr>
          <w:rFonts w:ascii="標楷體" w:eastAsia="標楷體" w:hAnsi="標楷體" w:hint="eastAsia"/>
          <w:sz w:val="18"/>
          <w:szCs w:val="18"/>
        </w:rPr>
        <w:t>註：信託代理與保證資產（負債），114年底及113年底各有41,043,871元及38,478,923元。</w:t>
      </w:r>
    </w:p>
    <w:p w14:paraId="6785C720" w14:textId="77777777" w:rsidR="00593F69" w:rsidRPr="00FD5B3B" w:rsidRDefault="00593F69" w:rsidP="002B2E27">
      <w:pPr>
        <w:spacing w:line="480" w:lineRule="exact"/>
        <w:ind w:firstLineChars="50" w:firstLine="160"/>
        <w:jc w:val="both"/>
        <w:outlineLvl w:val="3"/>
        <w:rPr>
          <w:rFonts w:ascii="標楷體" w:eastAsia="標楷體" w:hAnsi="標楷體"/>
          <w:b/>
          <w:sz w:val="32"/>
          <w:szCs w:val="28"/>
        </w:rPr>
      </w:pPr>
      <w:r w:rsidRPr="00FD5B3B">
        <w:rPr>
          <w:rFonts w:ascii="標楷體" w:eastAsia="標楷體" w:hAnsi="標楷體" w:hint="eastAsia"/>
          <w:b/>
          <w:sz w:val="32"/>
          <w:szCs w:val="28"/>
        </w:rPr>
        <w:lastRenderedPageBreak/>
        <w:t>十一、臺北市實施平均地權基金</w:t>
      </w:r>
    </w:p>
    <w:p w14:paraId="12350393" w14:textId="77777777" w:rsidR="00593F69" w:rsidRPr="00FD5B3B" w:rsidRDefault="00593F69" w:rsidP="00CA054F">
      <w:pPr>
        <w:pStyle w:val="OK"/>
        <w:spacing w:line="460" w:lineRule="exact"/>
        <w:ind w:firstLineChars="200" w:firstLine="480"/>
        <w:rPr>
          <w:szCs w:val="24"/>
        </w:rPr>
      </w:pPr>
      <w:r w:rsidRPr="00FD5B3B">
        <w:rPr>
          <w:rFonts w:hint="eastAsia"/>
          <w:szCs w:val="24"/>
        </w:rPr>
        <w:t>臺北市政府為實施平均地權，辦理照價收買、區段徵收及市地重劃，依平均地權條例施行細則第14條規定，設置臺北市實施平均地權基金。該基金11</w:t>
      </w:r>
      <w:r>
        <w:rPr>
          <w:szCs w:val="24"/>
        </w:rPr>
        <w:t>4</w:t>
      </w:r>
      <w:r w:rsidRPr="00FD5B3B">
        <w:rPr>
          <w:rFonts w:hint="eastAsia"/>
          <w:szCs w:val="24"/>
        </w:rPr>
        <w:t>年度各項營運計畫及預算之執行等，</w:t>
      </w:r>
      <w:r w:rsidRPr="007539E5">
        <w:rPr>
          <w:rFonts w:hint="eastAsia"/>
          <w:szCs w:val="24"/>
        </w:rPr>
        <w:t>經予書面審核，並派員就地抽查，茲將查核結果說明如次：</w:t>
      </w:r>
    </w:p>
    <w:p w14:paraId="16D6D5ED" w14:textId="77777777" w:rsidR="00593F69" w:rsidRPr="00FD5B3B" w:rsidRDefault="00593F69" w:rsidP="002B2E27">
      <w:pPr>
        <w:spacing w:before="60" w:after="60" w:line="460" w:lineRule="exact"/>
        <w:ind w:firstLineChars="100" w:firstLine="280"/>
        <w:jc w:val="both"/>
        <w:outlineLvl w:val="4"/>
        <w:rPr>
          <w:rFonts w:ascii="標楷體" w:eastAsia="標楷體" w:hAnsi="標楷體"/>
          <w:b/>
          <w:sz w:val="28"/>
        </w:rPr>
      </w:pPr>
      <w:r w:rsidRPr="00FD5B3B">
        <w:rPr>
          <w:rFonts w:ascii="標楷體" w:eastAsia="標楷體" w:hAnsi="標楷體" w:hint="eastAsia"/>
          <w:b/>
          <w:sz w:val="28"/>
        </w:rPr>
        <w:t>（一）營運計畫實施情形之查核</w:t>
      </w:r>
    </w:p>
    <w:p w14:paraId="4AD9AF6D" w14:textId="77777777" w:rsidR="00593F69" w:rsidRPr="00BE2F3A" w:rsidRDefault="00593F69" w:rsidP="00BE2F3A">
      <w:pPr>
        <w:pStyle w:val="OK"/>
        <w:spacing w:line="460" w:lineRule="exact"/>
        <w:ind w:firstLineChars="200" w:firstLine="480"/>
        <w:rPr>
          <w:rFonts w:hAnsi="標楷體"/>
          <w:szCs w:val="24"/>
        </w:rPr>
      </w:pPr>
      <w:r w:rsidRPr="00FD5B3B">
        <w:rPr>
          <w:rFonts w:hint="eastAsia"/>
          <w:szCs w:val="24"/>
        </w:rPr>
        <w:t>該基金主要營運計畫係辦理區段徵收。11</w:t>
      </w:r>
      <w:r>
        <w:rPr>
          <w:szCs w:val="24"/>
        </w:rPr>
        <w:t>4</w:t>
      </w:r>
      <w:r w:rsidRPr="00FD5B3B">
        <w:rPr>
          <w:rFonts w:hint="eastAsia"/>
          <w:szCs w:val="24"/>
        </w:rPr>
        <w:t>年度</w:t>
      </w:r>
      <w:r w:rsidRPr="00FD5B3B">
        <w:rPr>
          <w:rFonts w:hAnsi="標楷體" w:hint="eastAsia"/>
        </w:rPr>
        <w:t>預計投資</w:t>
      </w:r>
      <w:r>
        <w:rPr>
          <w:rFonts w:hAnsi="標楷體"/>
        </w:rPr>
        <w:t>1</w:t>
      </w:r>
      <w:r w:rsidRPr="00FD5B3B">
        <w:rPr>
          <w:rFonts w:hAnsi="標楷體" w:hint="eastAsia"/>
        </w:rPr>
        <w:t>億</w:t>
      </w:r>
      <w:r>
        <w:rPr>
          <w:rFonts w:hAnsi="標楷體" w:hint="eastAsia"/>
        </w:rPr>
        <w:t>2</w:t>
      </w:r>
      <w:r>
        <w:rPr>
          <w:rFonts w:hAnsi="標楷體"/>
        </w:rPr>
        <w:t>,576</w:t>
      </w:r>
      <w:r w:rsidRPr="00FD5B3B">
        <w:rPr>
          <w:rFonts w:hAnsi="標楷體" w:hint="eastAsia"/>
        </w:rPr>
        <w:t>萬餘元，實際為</w:t>
      </w:r>
      <w:r>
        <w:rPr>
          <w:rFonts w:hAnsi="標楷體"/>
        </w:rPr>
        <w:t>1</w:t>
      </w:r>
      <w:r w:rsidRPr="00FD5B3B">
        <w:rPr>
          <w:rFonts w:hAnsi="標楷體" w:hint="eastAsia"/>
        </w:rPr>
        <w:t>億</w:t>
      </w:r>
      <w:r>
        <w:rPr>
          <w:rFonts w:hAnsi="標楷體" w:hint="eastAsia"/>
        </w:rPr>
        <w:t>5</w:t>
      </w:r>
      <w:r w:rsidRPr="00FD5B3B">
        <w:rPr>
          <w:rFonts w:hAnsi="標楷體"/>
        </w:rPr>
        <w:t>,</w:t>
      </w:r>
      <w:r>
        <w:rPr>
          <w:rFonts w:hAnsi="標楷體"/>
        </w:rPr>
        <w:t>450</w:t>
      </w:r>
      <w:r w:rsidRPr="00FD5B3B">
        <w:rPr>
          <w:rFonts w:hAnsi="標楷體" w:hint="eastAsia"/>
        </w:rPr>
        <w:t>萬餘元，較預計</w:t>
      </w:r>
      <w:r>
        <w:rPr>
          <w:rFonts w:hAnsi="標楷體" w:hint="eastAsia"/>
        </w:rPr>
        <w:t>增加2</w:t>
      </w:r>
      <w:r w:rsidRPr="00FD5B3B">
        <w:rPr>
          <w:rFonts w:hAnsi="標楷體" w:hint="eastAsia"/>
        </w:rPr>
        <w:t>,</w:t>
      </w:r>
      <w:r>
        <w:rPr>
          <w:rFonts w:hAnsi="標楷體" w:hint="eastAsia"/>
        </w:rPr>
        <w:t>873</w:t>
      </w:r>
      <w:r w:rsidRPr="00FD5B3B">
        <w:rPr>
          <w:rFonts w:hAnsi="標楷體" w:hint="eastAsia"/>
        </w:rPr>
        <w:t>萬餘元，約2</w:t>
      </w:r>
      <w:r>
        <w:rPr>
          <w:rFonts w:hAnsi="標楷體" w:hint="eastAsia"/>
        </w:rPr>
        <w:t>2</w:t>
      </w:r>
      <w:r w:rsidRPr="00FD5B3B">
        <w:rPr>
          <w:rFonts w:hAnsi="標楷體" w:hint="eastAsia"/>
        </w:rPr>
        <w:t>.</w:t>
      </w:r>
      <w:r>
        <w:rPr>
          <w:rFonts w:hAnsi="標楷體" w:hint="eastAsia"/>
        </w:rPr>
        <w:t>85</w:t>
      </w:r>
      <w:r w:rsidRPr="00FD5B3B">
        <w:rPr>
          <w:rFonts w:hAnsi="標楷體" w:hint="eastAsia"/>
        </w:rPr>
        <w:t>％，</w:t>
      </w:r>
      <w:r w:rsidRPr="00FD5B3B">
        <w:rPr>
          <w:rFonts w:hint="eastAsia"/>
        </w:rPr>
        <w:t>主要</w:t>
      </w:r>
      <w:r w:rsidRPr="00BE2F3A">
        <w:rPr>
          <w:rFonts w:hAnsi="標楷體" w:hint="eastAsia"/>
          <w:szCs w:val="24"/>
        </w:rPr>
        <w:t>係</w:t>
      </w:r>
      <w:r>
        <w:rPr>
          <w:rFonts w:hAnsi="標楷體" w:hint="eastAsia"/>
          <w:szCs w:val="24"/>
        </w:rPr>
        <w:t>部分</w:t>
      </w:r>
      <w:r w:rsidRPr="00BE2F3A">
        <w:rPr>
          <w:rFonts w:hAnsi="標楷體" w:hint="eastAsia"/>
          <w:szCs w:val="24"/>
        </w:rPr>
        <w:t>北投士林科技園區工程</w:t>
      </w:r>
      <w:r>
        <w:rPr>
          <w:rFonts w:hAnsi="標楷體" w:hint="eastAsia"/>
          <w:szCs w:val="24"/>
        </w:rPr>
        <w:t>增加之經費併決算辦理</w:t>
      </w:r>
      <w:r w:rsidRPr="00BE2F3A">
        <w:rPr>
          <w:rFonts w:hAnsi="標楷體" w:hint="eastAsia"/>
          <w:szCs w:val="24"/>
        </w:rPr>
        <w:t>所致</w:t>
      </w:r>
      <w:r w:rsidRPr="00FD5B3B">
        <w:rPr>
          <w:rFonts w:hint="eastAsia"/>
          <w:spacing w:val="-1"/>
        </w:rPr>
        <w:t>。</w:t>
      </w:r>
    </w:p>
    <w:p w14:paraId="1C2BC9A2" w14:textId="77777777" w:rsidR="00593F69" w:rsidRPr="00FD5B3B" w:rsidRDefault="00593F69" w:rsidP="002B2E27">
      <w:pPr>
        <w:spacing w:before="60" w:after="60" w:line="460" w:lineRule="exact"/>
        <w:ind w:firstLineChars="100" w:firstLine="280"/>
        <w:jc w:val="both"/>
        <w:outlineLvl w:val="4"/>
        <w:rPr>
          <w:rFonts w:ascii="標楷體" w:eastAsia="標楷體" w:hAnsi="標楷體"/>
          <w:b/>
          <w:sz w:val="28"/>
        </w:rPr>
      </w:pPr>
      <w:r w:rsidRPr="00FD5B3B">
        <w:rPr>
          <w:rFonts w:ascii="標楷體" w:eastAsia="標楷體" w:hAnsi="標楷體" w:hint="eastAsia"/>
          <w:b/>
          <w:sz w:val="28"/>
        </w:rPr>
        <w:t>（二）預算執行情形之審核</w:t>
      </w:r>
    </w:p>
    <w:p w14:paraId="56E307F1" w14:textId="77777777" w:rsidR="00593F69" w:rsidRPr="00FD5B3B" w:rsidRDefault="00593F69" w:rsidP="00074916">
      <w:pPr>
        <w:pStyle w:val="OK"/>
        <w:spacing w:line="460" w:lineRule="exact"/>
        <w:ind w:firstLineChars="200" w:firstLine="480"/>
        <w:rPr>
          <w:szCs w:val="24"/>
        </w:rPr>
      </w:pPr>
      <w:r w:rsidRPr="00FD5B3B">
        <w:rPr>
          <w:rFonts w:hint="eastAsia"/>
          <w:szCs w:val="24"/>
        </w:rPr>
        <w:t>11</w:t>
      </w:r>
      <w:r>
        <w:rPr>
          <w:rFonts w:hint="eastAsia"/>
          <w:szCs w:val="24"/>
        </w:rPr>
        <w:t>4</w:t>
      </w:r>
      <w:r w:rsidRPr="00FD5B3B">
        <w:rPr>
          <w:rFonts w:hint="eastAsia"/>
          <w:szCs w:val="24"/>
        </w:rPr>
        <w:t>年度決算審核結果，</w:t>
      </w:r>
      <w:r w:rsidRPr="00A32E1F">
        <w:rPr>
          <w:rFonts w:hint="eastAsia"/>
          <w:szCs w:val="24"/>
        </w:rPr>
        <w:t>業務短絀1億4,535萬餘元，業務外短絀9億7,873萬餘元，審定本期短絀11億2,408萬餘元，與預算賸餘5億4,215萬餘元，相距16億6,624萬餘元，主要係</w:t>
      </w:r>
      <w:r w:rsidRPr="00074916">
        <w:rPr>
          <w:rFonts w:hint="eastAsia"/>
          <w:szCs w:val="24"/>
        </w:rPr>
        <w:t>北投區軟橋段88、93地號（T17、T18街廓）土地設定地上權</w:t>
      </w:r>
      <w:r>
        <w:rPr>
          <w:rFonts w:hint="eastAsia"/>
          <w:szCs w:val="24"/>
        </w:rPr>
        <w:t>案</w:t>
      </w:r>
      <w:r w:rsidRPr="00074916">
        <w:rPr>
          <w:rFonts w:hint="eastAsia"/>
          <w:szCs w:val="24"/>
        </w:rPr>
        <w:t>合意終止契約</w:t>
      </w:r>
      <w:r>
        <w:rPr>
          <w:rFonts w:hint="eastAsia"/>
          <w:szCs w:val="24"/>
        </w:rPr>
        <w:t>後</w:t>
      </w:r>
      <w:r w:rsidRPr="00074916">
        <w:rPr>
          <w:rFonts w:hint="eastAsia"/>
          <w:szCs w:val="24"/>
        </w:rPr>
        <w:t>，</w:t>
      </w:r>
      <w:r>
        <w:rPr>
          <w:rFonts w:hint="eastAsia"/>
          <w:szCs w:val="24"/>
        </w:rPr>
        <w:t>退</w:t>
      </w:r>
      <w:r w:rsidRPr="00074916">
        <w:rPr>
          <w:rFonts w:hint="eastAsia"/>
          <w:szCs w:val="24"/>
        </w:rPr>
        <w:t>還以前年度已</w:t>
      </w:r>
      <w:r>
        <w:rPr>
          <w:rFonts w:hint="eastAsia"/>
          <w:szCs w:val="24"/>
        </w:rPr>
        <w:t>收取</w:t>
      </w:r>
      <w:r w:rsidRPr="00074916">
        <w:rPr>
          <w:rFonts w:hint="eastAsia"/>
          <w:szCs w:val="24"/>
        </w:rPr>
        <w:t>之權利金</w:t>
      </w:r>
      <w:r>
        <w:rPr>
          <w:rFonts w:hint="eastAsia"/>
          <w:szCs w:val="24"/>
        </w:rPr>
        <w:t>及</w:t>
      </w:r>
      <w:r w:rsidRPr="00074916">
        <w:rPr>
          <w:rFonts w:hint="eastAsia"/>
          <w:szCs w:val="24"/>
        </w:rPr>
        <w:t>租金收入</w:t>
      </w:r>
      <w:r>
        <w:rPr>
          <w:rFonts w:hint="eastAsia"/>
          <w:szCs w:val="24"/>
        </w:rPr>
        <w:t>並認列相關終止契約</w:t>
      </w:r>
      <w:r w:rsidRPr="00074916">
        <w:rPr>
          <w:rFonts w:hint="eastAsia"/>
          <w:szCs w:val="24"/>
        </w:rPr>
        <w:t>成本</w:t>
      </w:r>
      <w:r>
        <w:rPr>
          <w:rFonts w:hint="eastAsia"/>
          <w:szCs w:val="24"/>
        </w:rPr>
        <w:t>，原未編列預算</w:t>
      </w:r>
      <w:r w:rsidRPr="00074916">
        <w:rPr>
          <w:rFonts w:hint="eastAsia"/>
          <w:szCs w:val="24"/>
        </w:rPr>
        <w:t>所致</w:t>
      </w:r>
      <w:r w:rsidRPr="00FD5B3B">
        <w:rPr>
          <w:rFonts w:hint="eastAsia"/>
          <w:szCs w:val="24"/>
        </w:rPr>
        <w:t>。</w:t>
      </w:r>
    </w:p>
    <w:p w14:paraId="5EB49C50" w14:textId="77777777" w:rsidR="00593F69" w:rsidRPr="00FD5B3B" w:rsidRDefault="00593F69" w:rsidP="002B2E27">
      <w:pPr>
        <w:spacing w:before="60" w:after="60" w:line="460" w:lineRule="exact"/>
        <w:ind w:firstLineChars="100" w:firstLine="280"/>
        <w:jc w:val="both"/>
        <w:outlineLvl w:val="4"/>
        <w:rPr>
          <w:rFonts w:ascii="標楷體" w:eastAsia="標楷體" w:hAnsi="標楷體"/>
          <w:b/>
          <w:sz w:val="28"/>
        </w:rPr>
      </w:pPr>
      <w:r w:rsidRPr="00FD5B3B">
        <w:rPr>
          <w:rFonts w:ascii="標楷體" w:eastAsia="標楷體" w:hAnsi="標楷體" w:hint="eastAsia"/>
          <w:b/>
          <w:sz w:val="28"/>
        </w:rPr>
        <w:t>（三）餘絀及撥補之審定</w:t>
      </w:r>
    </w:p>
    <w:p w14:paraId="51DD9B41" w14:textId="77777777" w:rsidR="00593F69" w:rsidRPr="00FD5B3B" w:rsidRDefault="00593F69" w:rsidP="002B2E27">
      <w:pPr>
        <w:pStyle w:val="1OK"/>
        <w:spacing w:line="460" w:lineRule="exact"/>
        <w:ind w:firstLineChars="300" w:firstLine="721"/>
        <w:outlineLvl w:val="5"/>
        <w:rPr>
          <w:spacing w:val="0"/>
          <w:sz w:val="24"/>
          <w:szCs w:val="24"/>
        </w:rPr>
      </w:pPr>
      <w:r w:rsidRPr="00FD5B3B">
        <w:rPr>
          <w:rFonts w:hint="eastAsia"/>
          <w:spacing w:val="0"/>
          <w:sz w:val="24"/>
          <w:szCs w:val="24"/>
        </w:rPr>
        <w:t>1.餘絀審定</w:t>
      </w:r>
    </w:p>
    <w:p w14:paraId="3D99DF8F" w14:textId="77777777" w:rsidR="00593F69" w:rsidRPr="00FD5B3B" w:rsidRDefault="00593F69" w:rsidP="00CA054F">
      <w:pPr>
        <w:pStyle w:val="OK"/>
        <w:spacing w:line="460" w:lineRule="exact"/>
        <w:ind w:firstLineChars="200" w:firstLine="480"/>
        <w:rPr>
          <w:szCs w:val="24"/>
        </w:rPr>
      </w:pPr>
      <w:r w:rsidRPr="00FD5B3B">
        <w:rPr>
          <w:szCs w:val="24"/>
        </w:rPr>
        <w:t>11</w:t>
      </w:r>
      <w:r>
        <w:rPr>
          <w:rFonts w:hint="eastAsia"/>
          <w:szCs w:val="24"/>
        </w:rPr>
        <w:t>4</w:t>
      </w:r>
      <w:r w:rsidRPr="00FD5B3B">
        <w:rPr>
          <w:szCs w:val="24"/>
        </w:rPr>
        <w:t>年度</w:t>
      </w:r>
      <w:r w:rsidRPr="00074916">
        <w:rPr>
          <w:rFonts w:hint="eastAsia"/>
          <w:szCs w:val="24"/>
        </w:rPr>
        <w:t>決算經臺北市政府核定短絀1,124,088,716元，經核尚無不合，予以照數審定。</w:t>
      </w:r>
    </w:p>
    <w:p w14:paraId="53224DB6" w14:textId="77777777" w:rsidR="00593F69" w:rsidRPr="00FD5B3B" w:rsidRDefault="00593F69" w:rsidP="002B2E27">
      <w:pPr>
        <w:pStyle w:val="1OK"/>
        <w:spacing w:line="460" w:lineRule="exact"/>
        <w:ind w:firstLineChars="300" w:firstLine="721"/>
        <w:outlineLvl w:val="5"/>
        <w:rPr>
          <w:spacing w:val="0"/>
          <w:sz w:val="24"/>
          <w:szCs w:val="24"/>
        </w:rPr>
      </w:pPr>
      <w:r w:rsidRPr="00FD5B3B">
        <w:rPr>
          <w:rFonts w:hint="eastAsia"/>
          <w:spacing w:val="0"/>
          <w:sz w:val="24"/>
          <w:szCs w:val="24"/>
        </w:rPr>
        <w:t>2.餘絀撥補</w:t>
      </w:r>
    </w:p>
    <w:p w14:paraId="660C1402" w14:textId="77777777" w:rsidR="00593F69" w:rsidRDefault="00593F69" w:rsidP="00CA054F">
      <w:pPr>
        <w:pStyle w:val="OK"/>
        <w:spacing w:line="450" w:lineRule="exact"/>
        <w:ind w:firstLineChars="200" w:firstLine="480"/>
        <w:rPr>
          <w:szCs w:val="24"/>
        </w:rPr>
      </w:pPr>
      <w:r w:rsidRPr="00776C8E">
        <w:rPr>
          <w:rFonts w:hint="eastAsia"/>
          <w:szCs w:val="24"/>
        </w:rPr>
        <w:t>114年度決算審定短絀1,124,088,716元，其前期未分配賸餘37,937,142,464元，經用以填補短絀，解繳公庫3,793,000,000元</w:t>
      </w:r>
      <w:r w:rsidRPr="00FD5B3B">
        <w:rPr>
          <w:rFonts w:hint="eastAsia"/>
          <w:szCs w:val="24"/>
        </w:rPr>
        <w:t>，及提列其他依法分配數</w:t>
      </w:r>
      <w:r w:rsidRPr="003F552D">
        <w:rPr>
          <w:szCs w:val="24"/>
        </w:rPr>
        <w:t>37,780,312</w:t>
      </w:r>
      <w:r w:rsidRPr="00FD5B3B">
        <w:rPr>
          <w:rFonts w:hint="eastAsia"/>
          <w:szCs w:val="24"/>
        </w:rPr>
        <w:t>元（依市地重劃實施辦法規定，重劃區之抵費地售出後所得價款應優先抵付重劃總費用，如有盈餘時，半數作為增添該重劃區公共設施建設、管理、維護之費用）後，尚有未分配賸餘</w:t>
      </w:r>
      <w:r w:rsidRPr="003F552D">
        <w:rPr>
          <w:szCs w:val="24"/>
        </w:rPr>
        <w:t>32,982,273,436</w:t>
      </w:r>
      <w:r w:rsidRPr="00FD5B3B">
        <w:rPr>
          <w:rFonts w:hint="eastAsia"/>
          <w:szCs w:val="24"/>
        </w:rPr>
        <w:t>元。</w:t>
      </w:r>
    </w:p>
    <w:p w14:paraId="78688935" w14:textId="77777777" w:rsidR="00593F69" w:rsidRPr="00FD5B3B" w:rsidRDefault="00593F69" w:rsidP="002B2E27">
      <w:pPr>
        <w:spacing w:before="60" w:after="60" w:line="460" w:lineRule="exact"/>
        <w:ind w:firstLineChars="100" w:firstLine="280"/>
        <w:jc w:val="both"/>
        <w:outlineLvl w:val="4"/>
        <w:rPr>
          <w:rFonts w:ascii="標楷體" w:eastAsia="標楷體" w:hAnsi="標楷體"/>
          <w:b/>
          <w:sz w:val="28"/>
        </w:rPr>
      </w:pPr>
      <w:r w:rsidRPr="00FD5B3B">
        <w:rPr>
          <w:rFonts w:ascii="標楷體" w:eastAsia="標楷體" w:hAnsi="標楷體" w:hint="eastAsia"/>
          <w:b/>
          <w:sz w:val="28"/>
        </w:rPr>
        <w:t>（四）現金流量之查核</w:t>
      </w:r>
    </w:p>
    <w:p w14:paraId="5D64B974" w14:textId="77777777" w:rsidR="00593F69" w:rsidRPr="00FD5B3B" w:rsidRDefault="00593F69" w:rsidP="00B7465A">
      <w:pPr>
        <w:pStyle w:val="OK"/>
        <w:ind w:firstLineChars="200" w:firstLine="480"/>
        <w:rPr>
          <w:szCs w:val="24"/>
        </w:rPr>
      </w:pPr>
      <w:r w:rsidRPr="003F552D">
        <w:rPr>
          <w:rFonts w:hint="eastAsia"/>
          <w:szCs w:val="24"/>
        </w:rPr>
        <w:t>114年度期初現金及約當現金399億1,821萬餘元，經業務、投資及籌資活動結果，現金及約當現金淨減58億4,805萬餘元，期末現金及約當現金為340億7,016萬餘元；其現金及約當現金淨減數與預算淨增數3億7,641萬餘元，相距62億2,447萬餘元，主要係</w:t>
      </w:r>
      <w:r w:rsidRPr="00074916">
        <w:rPr>
          <w:rFonts w:hint="eastAsia"/>
          <w:szCs w:val="24"/>
        </w:rPr>
        <w:t>北投區軟橋段88、93地號（T17、T18街廓）土地設定地上權</w:t>
      </w:r>
      <w:r>
        <w:rPr>
          <w:rFonts w:hint="eastAsia"/>
          <w:szCs w:val="24"/>
        </w:rPr>
        <w:t>案</w:t>
      </w:r>
      <w:r w:rsidRPr="00074916">
        <w:rPr>
          <w:rFonts w:hint="eastAsia"/>
          <w:szCs w:val="24"/>
        </w:rPr>
        <w:t>合意終止契約</w:t>
      </w:r>
      <w:r>
        <w:rPr>
          <w:rFonts w:hint="eastAsia"/>
          <w:szCs w:val="24"/>
        </w:rPr>
        <w:t>後</w:t>
      </w:r>
      <w:r w:rsidRPr="00074916">
        <w:rPr>
          <w:rFonts w:hint="eastAsia"/>
          <w:szCs w:val="24"/>
        </w:rPr>
        <w:t>，</w:t>
      </w:r>
      <w:r>
        <w:rPr>
          <w:rFonts w:hint="eastAsia"/>
          <w:szCs w:val="24"/>
        </w:rPr>
        <w:t>退</w:t>
      </w:r>
      <w:r w:rsidRPr="00074916">
        <w:rPr>
          <w:rFonts w:hint="eastAsia"/>
          <w:szCs w:val="24"/>
        </w:rPr>
        <w:t>還以前年度已</w:t>
      </w:r>
      <w:r>
        <w:rPr>
          <w:rFonts w:hint="eastAsia"/>
          <w:szCs w:val="24"/>
        </w:rPr>
        <w:t>收取</w:t>
      </w:r>
      <w:r w:rsidRPr="00074916">
        <w:rPr>
          <w:rFonts w:hint="eastAsia"/>
          <w:szCs w:val="24"/>
        </w:rPr>
        <w:t>之權利金</w:t>
      </w:r>
      <w:r>
        <w:rPr>
          <w:rFonts w:hint="eastAsia"/>
          <w:szCs w:val="24"/>
        </w:rPr>
        <w:t>及</w:t>
      </w:r>
      <w:r w:rsidRPr="00074916">
        <w:rPr>
          <w:rFonts w:hint="eastAsia"/>
          <w:szCs w:val="24"/>
        </w:rPr>
        <w:t>租金收入</w:t>
      </w:r>
      <w:r>
        <w:rPr>
          <w:rFonts w:hint="eastAsia"/>
          <w:szCs w:val="24"/>
        </w:rPr>
        <w:t>，並認列相關終止契約</w:t>
      </w:r>
      <w:r w:rsidRPr="00074916">
        <w:rPr>
          <w:rFonts w:hint="eastAsia"/>
          <w:szCs w:val="24"/>
        </w:rPr>
        <w:t>成本</w:t>
      </w:r>
      <w:r>
        <w:rPr>
          <w:rFonts w:hint="eastAsia"/>
          <w:szCs w:val="24"/>
        </w:rPr>
        <w:t>，原未編列預算，業務活動產生淨現金流出</w:t>
      </w:r>
      <w:r w:rsidRPr="00074916">
        <w:rPr>
          <w:rFonts w:hint="eastAsia"/>
          <w:szCs w:val="24"/>
        </w:rPr>
        <w:t>所致</w:t>
      </w:r>
      <w:r w:rsidRPr="00FD5B3B">
        <w:rPr>
          <w:rFonts w:hint="eastAsia"/>
          <w:szCs w:val="24"/>
        </w:rPr>
        <w:t>。</w:t>
      </w:r>
    </w:p>
    <w:p w14:paraId="7C2B7313" w14:textId="77777777" w:rsidR="00593F69" w:rsidRPr="00FD5B3B" w:rsidRDefault="00593F69" w:rsidP="00427E62">
      <w:pPr>
        <w:pStyle w:val="OK"/>
        <w:ind w:firstLineChars="200" w:firstLine="480"/>
      </w:pPr>
      <w:r w:rsidRPr="00FD5B3B">
        <w:rPr>
          <w:rFonts w:hint="eastAsia"/>
          <w:szCs w:val="24"/>
        </w:rPr>
        <w:t>茲將該基金收支餘絀與餘絀撥補之審定，暨餘絀審定後現金流量及資產負債狀況，分別列表如次：</w:t>
      </w:r>
      <w:r w:rsidRPr="00FD5B3B">
        <w:br w:type="page"/>
      </w:r>
    </w:p>
    <w:tbl>
      <w:tblPr>
        <w:tblW w:w="9923" w:type="dxa"/>
        <w:jc w:val="center"/>
        <w:tblLayout w:type="fixed"/>
        <w:tblCellMar>
          <w:left w:w="28" w:type="dxa"/>
          <w:right w:w="28" w:type="dxa"/>
        </w:tblCellMar>
        <w:tblLook w:val="0000" w:firstRow="0" w:lastRow="0" w:firstColumn="0" w:lastColumn="0" w:noHBand="0" w:noVBand="0"/>
      </w:tblPr>
      <w:tblGrid>
        <w:gridCol w:w="1985"/>
        <w:gridCol w:w="441"/>
        <w:gridCol w:w="752"/>
        <w:gridCol w:w="608"/>
        <w:gridCol w:w="264"/>
        <w:gridCol w:w="668"/>
        <w:gridCol w:w="428"/>
        <w:gridCol w:w="595"/>
        <w:gridCol w:w="68"/>
        <w:gridCol w:w="532"/>
        <w:gridCol w:w="889"/>
        <w:gridCol w:w="202"/>
        <w:gridCol w:w="253"/>
        <w:gridCol w:w="962"/>
        <w:gridCol w:w="254"/>
        <w:gridCol w:w="212"/>
        <w:gridCol w:w="810"/>
      </w:tblGrid>
      <w:tr w:rsidR="00593F69" w:rsidRPr="00FD5B3B" w14:paraId="728A0DEB" w14:textId="77777777" w:rsidTr="00A527D7">
        <w:trPr>
          <w:jc w:val="center"/>
        </w:trPr>
        <w:tc>
          <w:tcPr>
            <w:tcW w:w="9923" w:type="dxa"/>
            <w:gridSpan w:val="17"/>
            <w:tcBorders>
              <w:bottom w:val="single" w:sz="8" w:space="0" w:color="auto"/>
            </w:tcBorders>
          </w:tcPr>
          <w:p w14:paraId="29EA9B3C" w14:textId="77777777" w:rsidR="00593F69" w:rsidRPr="00FD5B3B" w:rsidRDefault="00593F69" w:rsidP="00D36472">
            <w:pPr>
              <w:snapToGrid w:val="0"/>
              <w:spacing w:after="60"/>
              <w:jc w:val="center"/>
              <w:rPr>
                <w:rFonts w:ascii="標楷體" w:eastAsia="標楷體" w:hAnsi="標楷體"/>
                <w:b/>
                <w:sz w:val="36"/>
                <w:szCs w:val="36"/>
                <w:highlight w:val="yellow"/>
                <w:u w:val="single"/>
              </w:rPr>
            </w:pPr>
            <w:r w:rsidRPr="00FD5B3B">
              <w:rPr>
                <w:rFonts w:ascii="標楷體" w:eastAsia="標楷體" w:hAnsi="標楷體"/>
                <w:b/>
                <w:sz w:val="36"/>
                <w:szCs w:val="36"/>
                <w:u w:val="single"/>
              </w:rPr>
              <w:lastRenderedPageBreak/>
              <w:t>臺北市實施平均地權基金收支</w:t>
            </w:r>
            <w:r w:rsidRPr="00FD5B3B">
              <w:rPr>
                <w:rFonts w:ascii="標楷體" w:eastAsia="標楷體" w:hAnsi="標楷體" w:hint="eastAsia"/>
                <w:b/>
                <w:sz w:val="36"/>
                <w:szCs w:val="36"/>
                <w:u w:val="single"/>
              </w:rPr>
              <w:t>餘絀審定表</w:t>
            </w:r>
          </w:p>
          <w:p w14:paraId="2852260A" w14:textId="77777777" w:rsidR="00593F69" w:rsidRPr="00FD5B3B" w:rsidRDefault="00593F69" w:rsidP="00D36472">
            <w:pPr>
              <w:tabs>
                <w:tab w:val="left" w:pos="4080"/>
                <w:tab w:val="left" w:pos="8520"/>
              </w:tabs>
              <w:snapToGrid w:val="0"/>
              <w:spacing w:after="60"/>
              <w:jc w:val="both"/>
              <w:rPr>
                <w:rFonts w:ascii="標楷體" w:eastAsia="標楷體" w:hAnsi="標楷體"/>
                <w:b/>
                <w:sz w:val="32"/>
                <w:u w:val="single"/>
              </w:rPr>
            </w:pPr>
            <w:r w:rsidRPr="00FD5B3B">
              <w:rPr>
                <w:rFonts w:ascii="標楷體" w:eastAsia="標楷體" w:hAnsi="標楷體"/>
                <w:spacing w:val="60"/>
              </w:rPr>
              <w:tab/>
            </w:r>
            <w:r w:rsidRPr="00FD5B3B">
              <w:rPr>
                <w:rFonts w:ascii="標楷體" w:eastAsia="標楷體" w:hAnsi="標楷體" w:hint="eastAsia"/>
                <w:sz w:val="22"/>
              </w:rPr>
              <w:t>中華民國</w:t>
            </w:r>
            <w:r w:rsidRPr="00FD5B3B">
              <w:rPr>
                <w:rFonts w:ascii="標楷體" w:eastAsia="標楷體" w:hAnsi="標楷體"/>
                <w:sz w:val="22"/>
              </w:rPr>
              <w:t>11</w:t>
            </w:r>
            <w:r>
              <w:rPr>
                <w:rFonts w:ascii="標楷體" w:eastAsia="標楷體" w:hAnsi="標楷體" w:hint="eastAsia"/>
                <w:sz w:val="22"/>
              </w:rPr>
              <w:t>4</w:t>
            </w:r>
            <w:r w:rsidRPr="00FD5B3B">
              <w:rPr>
                <w:rFonts w:ascii="標楷體" w:eastAsia="標楷體" w:hAnsi="標楷體" w:hint="eastAsia"/>
                <w:sz w:val="22"/>
              </w:rPr>
              <w:t>年度</w:t>
            </w:r>
            <w:r w:rsidRPr="00FD5B3B">
              <w:rPr>
                <w:rFonts w:ascii="標楷體" w:eastAsia="標楷體" w:hAnsi="標楷體" w:hint="eastAsia"/>
              </w:rPr>
              <w:tab/>
            </w:r>
            <w:r w:rsidRPr="00FD5B3B">
              <w:rPr>
                <w:rFonts w:ascii="標楷體" w:eastAsia="標楷體" w:hAnsi="標楷體" w:hint="eastAsia"/>
                <w:kern w:val="0"/>
                <w:sz w:val="20"/>
              </w:rPr>
              <w:t>單位：新臺幣元</w:t>
            </w:r>
          </w:p>
        </w:tc>
      </w:tr>
      <w:tr w:rsidR="00593F69" w:rsidRPr="00FD5B3B" w14:paraId="6FA6367C" w14:textId="77777777" w:rsidTr="00DA0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jc w:val="center"/>
        </w:trPr>
        <w:tc>
          <w:tcPr>
            <w:tcW w:w="1985" w:type="dxa"/>
            <w:vMerge w:val="restart"/>
            <w:tcBorders>
              <w:top w:val="single" w:sz="8" w:space="0" w:color="auto"/>
              <w:left w:val="nil"/>
              <w:bottom w:val="nil"/>
            </w:tcBorders>
            <w:vAlign w:val="center"/>
          </w:tcPr>
          <w:p w14:paraId="3544EABB" w14:textId="77777777" w:rsidR="00593F69" w:rsidRPr="00FD5B3B" w:rsidRDefault="00593F69" w:rsidP="00D36472">
            <w:pPr>
              <w:ind w:left="113" w:right="113"/>
              <w:jc w:val="distribute"/>
              <w:rPr>
                <w:rFonts w:ascii="標楷體" w:eastAsia="標楷體" w:hAnsi="標楷體"/>
                <w:sz w:val="20"/>
              </w:rPr>
            </w:pPr>
            <w:r w:rsidRPr="00FD5B3B">
              <w:rPr>
                <w:rFonts w:ascii="標楷體" w:eastAsia="標楷體" w:hAnsi="標楷體" w:hint="eastAsia"/>
                <w:sz w:val="20"/>
              </w:rPr>
              <w:t>科目</w:t>
            </w:r>
          </w:p>
        </w:tc>
        <w:tc>
          <w:tcPr>
            <w:tcW w:w="1193" w:type="dxa"/>
            <w:gridSpan w:val="2"/>
            <w:vMerge w:val="restart"/>
            <w:tcBorders>
              <w:top w:val="single" w:sz="8" w:space="0" w:color="auto"/>
            </w:tcBorders>
            <w:vAlign w:val="center"/>
          </w:tcPr>
          <w:p w14:paraId="2FEDD33D" w14:textId="77777777" w:rsidR="00593F69" w:rsidRPr="00FD5B3B" w:rsidRDefault="00593F69" w:rsidP="00D36472">
            <w:pPr>
              <w:ind w:left="113" w:right="113"/>
              <w:jc w:val="distribute"/>
              <w:rPr>
                <w:rFonts w:ascii="標楷體" w:eastAsia="標楷體" w:hAnsi="標楷體"/>
                <w:spacing w:val="-20"/>
                <w:sz w:val="20"/>
              </w:rPr>
            </w:pPr>
            <w:r w:rsidRPr="00FD5B3B">
              <w:rPr>
                <w:rFonts w:ascii="標楷體" w:eastAsia="標楷體" w:hAnsi="標楷體" w:hint="eastAsia"/>
                <w:spacing w:val="-20"/>
                <w:sz w:val="20"/>
              </w:rPr>
              <w:t>預算數</w:t>
            </w:r>
          </w:p>
        </w:tc>
        <w:tc>
          <w:tcPr>
            <w:tcW w:w="1540" w:type="dxa"/>
            <w:gridSpan w:val="3"/>
            <w:vMerge w:val="restart"/>
            <w:tcBorders>
              <w:top w:val="single" w:sz="8" w:space="0" w:color="auto"/>
            </w:tcBorders>
            <w:vAlign w:val="center"/>
          </w:tcPr>
          <w:p w14:paraId="51CD93B1" w14:textId="77777777" w:rsidR="00593F69" w:rsidRPr="00FD5B3B" w:rsidRDefault="00593F69" w:rsidP="00D36472">
            <w:pPr>
              <w:ind w:left="113" w:right="113"/>
              <w:jc w:val="distribute"/>
              <w:rPr>
                <w:rFonts w:ascii="標楷體" w:eastAsia="標楷體" w:hAnsi="標楷體"/>
                <w:sz w:val="20"/>
              </w:rPr>
            </w:pPr>
            <w:r w:rsidRPr="00FD5B3B">
              <w:rPr>
                <w:rFonts w:ascii="標楷體" w:eastAsia="標楷體" w:hAnsi="標楷體" w:hint="eastAsia"/>
                <w:sz w:val="20"/>
              </w:rPr>
              <w:t>決算數</w:t>
            </w:r>
          </w:p>
        </w:tc>
        <w:tc>
          <w:tcPr>
            <w:tcW w:w="1091" w:type="dxa"/>
            <w:gridSpan w:val="3"/>
            <w:vMerge w:val="restart"/>
            <w:tcBorders>
              <w:top w:val="single" w:sz="8" w:space="0" w:color="auto"/>
            </w:tcBorders>
            <w:vAlign w:val="center"/>
          </w:tcPr>
          <w:p w14:paraId="56A7C08C" w14:textId="77777777" w:rsidR="00593F69" w:rsidRPr="00FD5B3B" w:rsidRDefault="00593F69" w:rsidP="00D36472">
            <w:pPr>
              <w:jc w:val="distribute"/>
              <w:rPr>
                <w:rFonts w:ascii="標楷體" w:eastAsia="標楷體" w:hAnsi="標楷體"/>
                <w:sz w:val="20"/>
              </w:rPr>
            </w:pPr>
            <w:r w:rsidRPr="00FD5B3B">
              <w:rPr>
                <w:rFonts w:ascii="標楷體" w:eastAsia="標楷體" w:hAnsi="標楷體" w:hint="eastAsia"/>
                <w:sz w:val="20"/>
              </w:rPr>
              <w:t>修正數</w:t>
            </w:r>
          </w:p>
        </w:tc>
        <w:tc>
          <w:tcPr>
            <w:tcW w:w="1421" w:type="dxa"/>
            <w:gridSpan w:val="2"/>
            <w:vMerge w:val="restart"/>
            <w:tcBorders>
              <w:top w:val="single" w:sz="8" w:space="0" w:color="auto"/>
            </w:tcBorders>
            <w:vAlign w:val="center"/>
          </w:tcPr>
          <w:p w14:paraId="7C928D21" w14:textId="77777777" w:rsidR="00593F69" w:rsidRPr="00FD5B3B" w:rsidRDefault="00593F69" w:rsidP="00D36472">
            <w:pPr>
              <w:ind w:left="113" w:right="113"/>
              <w:jc w:val="distribute"/>
              <w:rPr>
                <w:rFonts w:ascii="標楷體" w:eastAsia="標楷體" w:hAnsi="標楷體"/>
                <w:spacing w:val="-10"/>
                <w:sz w:val="20"/>
              </w:rPr>
            </w:pPr>
            <w:r w:rsidRPr="00FD5B3B">
              <w:rPr>
                <w:rFonts w:ascii="標楷體" w:eastAsia="標楷體" w:hAnsi="標楷體" w:hint="eastAsia"/>
                <w:spacing w:val="-10"/>
                <w:sz w:val="20"/>
              </w:rPr>
              <w:t>決算審定數</w:t>
            </w:r>
          </w:p>
        </w:tc>
        <w:tc>
          <w:tcPr>
            <w:tcW w:w="2693" w:type="dxa"/>
            <w:gridSpan w:val="6"/>
            <w:tcBorders>
              <w:top w:val="single" w:sz="8" w:space="0" w:color="auto"/>
              <w:bottom w:val="nil"/>
              <w:right w:val="nil"/>
            </w:tcBorders>
            <w:vAlign w:val="center"/>
          </w:tcPr>
          <w:p w14:paraId="579EB4C5" w14:textId="77777777" w:rsidR="00D3095C" w:rsidRPr="001E0653" w:rsidRDefault="00D3095C" w:rsidP="00D3095C">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4B78AD89" w14:textId="7E89BEAE" w:rsidR="00593F69" w:rsidRPr="00FD5B3B" w:rsidRDefault="00D3095C" w:rsidP="00D3095C">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rsidRPr="00FD5B3B" w14:paraId="6A64A1F5" w14:textId="77777777" w:rsidTr="00DA0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985" w:type="dxa"/>
            <w:vMerge/>
            <w:tcBorders>
              <w:top w:val="nil"/>
              <w:left w:val="nil"/>
              <w:bottom w:val="single" w:sz="8" w:space="0" w:color="auto"/>
            </w:tcBorders>
            <w:vAlign w:val="center"/>
          </w:tcPr>
          <w:p w14:paraId="56852B75" w14:textId="77777777" w:rsidR="00593F69" w:rsidRPr="00FD5B3B" w:rsidRDefault="00593F69" w:rsidP="00D36472">
            <w:pPr>
              <w:ind w:left="113" w:right="113"/>
              <w:jc w:val="distribute"/>
              <w:rPr>
                <w:rFonts w:ascii="標楷體" w:eastAsia="標楷體" w:hAnsi="標楷體"/>
              </w:rPr>
            </w:pPr>
          </w:p>
        </w:tc>
        <w:tc>
          <w:tcPr>
            <w:tcW w:w="1193" w:type="dxa"/>
            <w:gridSpan w:val="2"/>
            <w:vMerge/>
            <w:tcBorders>
              <w:bottom w:val="single" w:sz="8" w:space="0" w:color="auto"/>
            </w:tcBorders>
            <w:vAlign w:val="center"/>
          </w:tcPr>
          <w:p w14:paraId="4DE0FD72" w14:textId="77777777" w:rsidR="00593F69" w:rsidRPr="00FD5B3B" w:rsidRDefault="00593F69" w:rsidP="00D36472">
            <w:pPr>
              <w:ind w:left="113" w:right="113"/>
              <w:jc w:val="distribute"/>
              <w:rPr>
                <w:rFonts w:ascii="標楷體" w:eastAsia="標楷體" w:hAnsi="標楷體"/>
              </w:rPr>
            </w:pPr>
          </w:p>
        </w:tc>
        <w:tc>
          <w:tcPr>
            <w:tcW w:w="1540" w:type="dxa"/>
            <w:gridSpan w:val="3"/>
            <w:vMerge/>
            <w:tcBorders>
              <w:bottom w:val="single" w:sz="8" w:space="0" w:color="auto"/>
            </w:tcBorders>
            <w:vAlign w:val="center"/>
          </w:tcPr>
          <w:p w14:paraId="4B67E55D" w14:textId="77777777" w:rsidR="00593F69" w:rsidRPr="00FD5B3B" w:rsidRDefault="00593F69" w:rsidP="00D36472">
            <w:pPr>
              <w:ind w:left="113" w:right="113"/>
              <w:jc w:val="distribute"/>
              <w:rPr>
                <w:rFonts w:ascii="標楷體" w:eastAsia="標楷體" w:hAnsi="標楷體"/>
              </w:rPr>
            </w:pPr>
          </w:p>
        </w:tc>
        <w:tc>
          <w:tcPr>
            <w:tcW w:w="1091" w:type="dxa"/>
            <w:gridSpan w:val="3"/>
            <w:vMerge/>
            <w:tcBorders>
              <w:bottom w:val="single" w:sz="8" w:space="0" w:color="auto"/>
            </w:tcBorders>
            <w:vAlign w:val="center"/>
          </w:tcPr>
          <w:p w14:paraId="6BD710A7" w14:textId="77777777" w:rsidR="00593F69" w:rsidRPr="00FD5B3B" w:rsidRDefault="00593F69" w:rsidP="00D36472">
            <w:pPr>
              <w:ind w:left="113" w:right="113"/>
              <w:jc w:val="distribute"/>
              <w:rPr>
                <w:rFonts w:ascii="標楷體" w:eastAsia="標楷體" w:hAnsi="標楷體"/>
              </w:rPr>
            </w:pPr>
          </w:p>
        </w:tc>
        <w:tc>
          <w:tcPr>
            <w:tcW w:w="1421" w:type="dxa"/>
            <w:gridSpan w:val="2"/>
            <w:vMerge/>
            <w:tcBorders>
              <w:bottom w:val="single" w:sz="8" w:space="0" w:color="auto"/>
            </w:tcBorders>
            <w:vAlign w:val="center"/>
          </w:tcPr>
          <w:p w14:paraId="34A6B7C7" w14:textId="77777777" w:rsidR="00593F69" w:rsidRPr="00FD5B3B" w:rsidRDefault="00593F69" w:rsidP="00D36472">
            <w:pPr>
              <w:ind w:left="113" w:right="113"/>
              <w:jc w:val="distribute"/>
              <w:rPr>
                <w:rFonts w:ascii="標楷體" w:eastAsia="標楷體" w:hAnsi="標楷體"/>
              </w:rPr>
            </w:pPr>
          </w:p>
        </w:tc>
        <w:tc>
          <w:tcPr>
            <w:tcW w:w="1417" w:type="dxa"/>
            <w:gridSpan w:val="3"/>
            <w:tcBorders>
              <w:bottom w:val="single" w:sz="8" w:space="0" w:color="auto"/>
            </w:tcBorders>
            <w:vAlign w:val="center"/>
          </w:tcPr>
          <w:p w14:paraId="7AE5105A" w14:textId="77777777" w:rsidR="00593F69" w:rsidRPr="00FD5B3B" w:rsidRDefault="00593F69" w:rsidP="00D36472">
            <w:pPr>
              <w:ind w:left="113" w:right="113"/>
              <w:jc w:val="distribute"/>
              <w:rPr>
                <w:rFonts w:ascii="標楷體" w:eastAsia="標楷體" w:hAnsi="標楷體"/>
                <w:sz w:val="20"/>
              </w:rPr>
            </w:pPr>
            <w:r w:rsidRPr="00FD5B3B">
              <w:rPr>
                <w:rFonts w:ascii="標楷體" w:eastAsia="標楷體" w:hAnsi="標楷體" w:hint="eastAsia"/>
                <w:sz w:val="20"/>
              </w:rPr>
              <w:t>金額</w:t>
            </w:r>
          </w:p>
        </w:tc>
        <w:tc>
          <w:tcPr>
            <w:tcW w:w="1276" w:type="dxa"/>
            <w:gridSpan w:val="3"/>
            <w:tcBorders>
              <w:bottom w:val="single" w:sz="8" w:space="0" w:color="auto"/>
              <w:right w:val="nil"/>
            </w:tcBorders>
            <w:vAlign w:val="center"/>
          </w:tcPr>
          <w:p w14:paraId="40B13C57" w14:textId="77777777" w:rsidR="00593F69" w:rsidRPr="00FD5B3B" w:rsidRDefault="00593F69" w:rsidP="00D36472">
            <w:pPr>
              <w:ind w:left="113" w:right="113"/>
              <w:jc w:val="distribute"/>
              <w:rPr>
                <w:rFonts w:ascii="標楷體" w:eastAsia="標楷體" w:hAnsi="標楷體"/>
                <w:sz w:val="20"/>
              </w:rPr>
            </w:pPr>
            <w:r w:rsidRPr="00FD5B3B">
              <w:rPr>
                <w:rFonts w:ascii="標楷體" w:eastAsia="標楷體" w:hAnsi="標楷體" w:hint="eastAsia"/>
                <w:sz w:val="20"/>
              </w:rPr>
              <w:t>％</w:t>
            </w:r>
          </w:p>
        </w:tc>
      </w:tr>
      <w:tr w:rsidR="00593F69" w:rsidRPr="00FD5B3B" w14:paraId="76B5B782"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31A6115E" w14:textId="77777777" w:rsidR="00593F69" w:rsidRPr="00FD5B3B" w:rsidRDefault="00593F69" w:rsidP="00537547">
            <w:pPr>
              <w:rPr>
                <w:rFonts w:ascii="標楷體" w:eastAsia="標楷體" w:hAnsi="標楷體"/>
                <w:kern w:val="0"/>
                <w:sz w:val="20"/>
              </w:rPr>
            </w:pPr>
            <w:r w:rsidRPr="00903950">
              <w:rPr>
                <w:rFonts w:ascii="標楷體" w:eastAsia="標楷體" w:hAnsi="標楷體"/>
                <w:b/>
                <w:kern w:val="0"/>
                <w:sz w:val="20"/>
              </w:rPr>
              <w:t>業務收入</w:t>
            </w:r>
          </w:p>
        </w:tc>
        <w:tc>
          <w:tcPr>
            <w:tcW w:w="1193" w:type="dxa"/>
            <w:gridSpan w:val="2"/>
            <w:tcBorders>
              <w:top w:val="nil"/>
              <w:bottom w:val="nil"/>
            </w:tcBorders>
            <w:vAlign w:val="center"/>
          </w:tcPr>
          <w:p w14:paraId="4AF50310"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586,176,000</w:t>
            </w:r>
          </w:p>
        </w:tc>
        <w:tc>
          <w:tcPr>
            <w:tcW w:w="1540" w:type="dxa"/>
            <w:gridSpan w:val="3"/>
            <w:tcBorders>
              <w:top w:val="nil"/>
              <w:bottom w:val="nil"/>
            </w:tcBorders>
            <w:vAlign w:val="center"/>
          </w:tcPr>
          <w:p w14:paraId="34835454"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355,447,876</w:t>
            </w:r>
          </w:p>
        </w:tc>
        <w:tc>
          <w:tcPr>
            <w:tcW w:w="1091" w:type="dxa"/>
            <w:gridSpan w:val="3"/>
            <w:tcBorders>
              <w:top w:val="nil"/>
              <w:bottom w:val="nil"/>
            </w:tcBorders>
            <w:vAlign w:val="center"/>
          </w:tcPr>
          <w:p w14:paraId="2D46FA5A"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w:t>
            </w:r>
          </w:p>
        </w:tc>
        <w:tc>
          <w:tcPr>
            <w:tcW w:w="1421" w:type="dxa"/>
            <w:gridSpan w:val="2"/>
            <w:tcBorders>
              <w:top w:val="nil"/>
              <w:bottom w:val="nil"/>
            </w:tcBorders>
            <w:vAlign w:val="center"/>
          </w:tcPr>
          <w:p w14:paraId="16FF0E63"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355,447,876</w:t>
            </w:r>
          </w:p>
        </w:tc>
        <w:tc>
          <w:tcPr>
            <w:tcW w:w="1417" w:type="dxa"/>
            <w:gridSpan w:val="3"/>
            <w:tcBorders>
              <w:top w:val="nil"/>
              <w:bottom w:val="nil"/>
            </w:tcBorders>
            <w:vAlign w:val="center"/>
          </w:tcPr>
          <w:p w14:paraId="51D7AE93"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b/>
                <w:noProof/>
                <w:sz w:val="18"/>
                <w:szCs w:val="18"/>
              </w:rPr>
              <w:t>- 230,728,124</w:t>
            </w:r>
          </w:p>
        </w:tc>
        <w:tc>
          <w:tcPr>
            <w:tcW w:w="1276" w:type="dxa"/>
            <w:gridSpan w:val="3"/>
            <w:tcBorders>
              <w:top w:val="nil"/>
              <w:bottom w:val="nil"/>
              <w:right w:val="nil"/>
            </w:tcBorders>
            <w:vAlign w:val="center"/>
          </w:tcPr>
          <w:p w14:paraId="5A512999"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b/>
                <w:kern w:val="0"/>
                <w:sz w:val="18"/>
                <w:szCs w:val="18"/>
              </w:rPr>
              <w:t>- 39.36</w:t>
            </w:r>
          </w:p>
        </w:tc>
      </w:tr>
      <w:tr w:rsidR="00593F69" w:rsidRPr="00FD5B3B" w14:paraId="7131AEBB"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344DE9C4" w14:textId="77777777" w:rsidR="00593F69" w:rsidRPr="00FD5B3B" w:rsidRDefault="00593F69" w:rsidP="00537547">
            <w:pPr>
              <w:ind w:leftChars="100" w:left="240"/>
              <w:rPr>
                <w:rFonts w:ascii="標楷體" w:eastAsia="標楷體" w:hAnsi="標楷體"/>
                <w:kern w:val="0"/>
                <w:sz w:val="20"/>
              </w:rPr>
            </w:pPr>
            <w:r w:rsidRPr="00903950">
              <w:rPr>
                <w:rFonts w:ascii="標楷體" w:eastAsia="標楷體" w:hAnsi="標楷體"/>
                <w:kern w:val="0"/>
                <w:sz w:val="20"/>
              </w:rPr>
              <w:t>投融資業務收入</w:t>
            </w:r>
          </w:p>
        </w:tc>
        <w:tc>
          <w:tcPr>
            <w:tcW w:w="1193" w:type="dxa"/>
            <w:gridSpan w:val="2"/>
            <w:tcBorders>
              <w:top w:val="nil"/>
              <w:bottom w:val="nil"/>
            </w:tcBorders>
            <w:vAlign w:val="center"/>
          </w:tcPr>
          <w:p w14:paraId="2C0DE1A4"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586,176,000</w:t>
            </w:r>
          </w:p>
        </w:tc>
        <w:tc>
          <w:tcPr>
            <w:tcW w:w="1540" w:type="dxa"/>
            <w:gridSpan w:val="3"/>
            <w:tcBorders>
              <w:top w:val="nil"/>
              <w:bottom w:val="nil"/>
            </w:tcBorders>
            <w:vAlign w:val="center"/>
          </w:tcPr>
          <w:p w14:paraId="2B961776"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355,447,876</w:t>
            </w:r>
          </w:p>
        </w:tc>
        <w:tc>
          <w:tcPr>
            <w:tcW w:w="1091" w:type="dxa"/>
            <w:gridSpan w:val="3"/>
            <w:tcBorders>
              <w:top w:val="nil"/>
              <w:bottom w:val="nil"/>
            </w:tcBorders>
            <w:vAlign w:val="center"/>
          </w:tcPr>
          <w:p w14:paraId="380EDD43"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w:t>
            </w:r>
          </w:p>
        </w:tc>
        <w:tc>
          <w:tcPr>
            <w:tcW w:w="1421" w:type="dxa"/>
            <w:gridSpan w:val="2"/>
            <w:tcBorders>
              <w:top w:val="nil"/>
              <w:bottom w:val="nil"/>
            </w:tcBorders>
            <w:vAlign w:val="center"/>
          </w:tcPr>
          <w:p w14:paraId="2D4B338D"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355,447,876</w:t>
            </w:r>
          </w:p>
        </w:tc>
        <w:tc>
          <w:tcPr>
            <w:tcW w:w="1417" w:type="dxa"/>
            <w:gridSpan w:val="3"/>
            <w:tcBorders>
              <w:top w:val="nil"/>
              <w:bottom w:val="nil"/>
            </w:tcBorders>
            <w:vAlign w:val="center"/>
          </w:tcPr>
          <w:p w14:paraId="39056464"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noProof/>
                <w:sz w:val="18"/>
                <w:szCs w:val="18"/>
              </w:rPr>
              <w:t>- 230,728,124</w:t>
            </w:r>
          </w:p>
        </w:tc>
        <w:tc>
          <w:tcPr>
            <w:tcW w:w="1276" w:type="dxa"/>
            <w:gridSpan w:val="3"/>
            <w:tcBorders>
              <w:top w:val="nil"/>
              <w:bottom w:val="nil"/>
              <w:right w:val="nil"/>
            </w:tcBorders>
            <w:vAlign w:val="center"/>
          </w:tcPr>
          <w:p w14:paraId="1EE924B3"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kern w:val="0"/>
                <w:sz w:val="18"/>
                <w:szCs w:val="18"/>
              </w:rPr>
              <w:t>- 39.36</w:t>
            </w:r>
          </w:p>
        </w:tc>
      </w:tr>
      <w:tr w:rsidR="00593F69" w:rsidRPr="00FD5B3B" w14:paraId="0DAED3B5"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1A09359F" w14:textId="77777777" w:rsidR="00593F69" w:rsidRPr="00FD5B3B" w:rsidRDefault="00593F69" w:rsidP="00537547">
            <w:pPr>
              <w:rPr>
                <w:rFonts w:ascii="標楷體" w:eastAsia="標楷體" w:hAnsi="標楷體"/>
                <w:kern w:val="0"/>
                <w:sz w:val="20"/>
              </w:rPr>
            </w:pPr>
            <w:r w:rsidRPr="00903950">
              <w:rPr>
                <w:rFonts w:ascii="標楷體" w:eastAsia="標楷體" w:hAnsi="標楷體"/>
                <w:b/>
                <w:kern w:val="0"/>
                <w:sz w:val="20"/>
              </w:rPr>
              <w:t>業務成本與費用</w:t>
            </w:r>
          </w:p>
        </w:tc>
        <w:tc>
          <w:tcPr>
            <w:tcW w:w="1193" w:type="dxa"/>
            <w:gridSpan w:val="2"/>
            <w:tcBorders>
              <w:top w:val="nil"/>
              <w:bottom w:val="nil"/>
            </w:tcBorders>
            <w:vAlign w:val="center"/>
          </w:tcPr>
          <w:p w14:paraId="6E5AC7A3"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521,541,000</w:t>
            </w:r>
          </w:p>
        </w:tc>
        <w:tc>
          <w:tcPr>
            <w:tcW w:w="1540" w:type="dxa"/>
            <w:gridSpan w:val="3"/>
            <w:tcBorders>
              <w:top w:val="nil"/>
              <w:bottom w:val="nil"/>
            </w:tcBorders>
            <w:vAlign w:val="center"/>
          </w:tcPr>
          <w:p w14:paraId="2BA99EDE"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500,798,668</w:t>
            </w:r>
          </w:p>
        </w:tc>
        <w:tc>
          <w:tcPr>
            <w:tcW w:w="1091" w:type="dxa"/>
            <w:gridSpan w:val="3"/>
            <w:tcBorders>
              <w:top w:val="nil"/>
              <w:bottom w:val="nil"/>
            </w:tcBorders>
            <w:vAlign w:val="center"/>
          </w:tcPr>
          <w:p w14:paraId="25407ECB"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w:t>
            </w:r>
          </w:p>
        </w:tc>
        <w:tc>
          <w:tcPr>
            <w:tcW w:w="1421" w:type="dxa"/>
            <w:gridSpan w:val="2"/>
            <w:tcBorders>
              <w:top w:val="nil"/>
              <w:bottom w:val="nil"/>
            </w:tcBorders>
            <w:vAlign w:val="center"/>
          </w:tcPr>
          <w:p w14:paraId="364D0AE9"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500,798,668</w:t>
            </w:r>
          </w:p>
        </w:tc>
        <w:tc>
          <w:tcPr>
            <w:tcW w:w="1417" w:type="dxa"/>
            <w:gridSpan w:val="3"/>
            <w:tcBorders>
              <w:top w:val="nil"/>
              <w:bottom w:val="nil"/>
            </w:tcBorders>
            <w:vAlign w:val="center"/>
          </w:tcPr>
          <w:p w14:paraId="44A86C54"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b/>
                <w:noProof/>
                <w:sz w:val="18"/>
                <w:szCs w:val="18"/>
              </w:rPr>
              <w:t>- 20,742,332</w:t>
            </w:r>
          </w:p>
        </w:tc>
        <w:tc>
          <w:tcPr>
            <w:tcW w:w="1276" w:type="dxa"/>
            <w:gridSpan w:val="3"/>
            <w:tcBorders>
              <w:top w:val="nil"/>
              <w:bottom w:val="nil"/>
              <w:right w:val="nil"/>
            </w:tcBorders>
            <w:vAlign w:val="center"/>
          </w:tcPr>
          <w:p w14:paraId="0C50AAA3"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b/>
                <w:kern w:val="0"/>
                <w:sz w:val="18"/>
                <w:szCs w:val="18"/>
              </w:rPr>
              <w:t>- 3.98</w:t>
            </w:r>
          </w:p>
        </w:tc>
      </w:tr>
      <w:tr w:rsidR="00593F69" w:rsidRPr="00FD5B3B" w14:paraId="4E45060C"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06FC8BD7" w14:textId="77777777" w:rsidR="00593F69" w:rsidRPr="00FD5B3B" w:rsidRDefault="00593F69" w:rsidP="00537547">
            <w:pPr>
              <w:ind w:leftChars="100" w:left="240"/>
              <w:rPr>
                <w:rFonts w:ascii="標楷體" w:eastAsia="標楷體" w:hAnsi="標楷體"/>
                <w:kern w:val="0"/>
                <w:sz w:val="20"/>
              </w:rPr>
            </w:pPr>
            <w:r w:rsidRPr="00903950">
              <w:rPr>
                <w:rFonts w:ascii="標楷體" w:eastAsia="標楷體" w:hAnsi="標楷體"/>
                <w:kern w:val="0"/>
                <w:sz w:val="20"/>
              </w:rPr>
              <w:t>投融資業務成本</w:t>
            </w:r>
          </w:p>
        </w:tc>
        <w:tc>
          <w:tcPr>
            <w:tcW w:w="1193" w:type="dxa"/>
            <w:gridSpan w:val="2"/>
            <w:tcBorders>
              <w:top w:val="nil"/>
              <w:bottom w:val="nil"/>
            </w:tcBorders>
            <w:vAlign w:val="center"/>
          </w:tcPr>
          <w:p w14:paraId="218D7CB7"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56,761,000</w:t>
            </w:r>
          </w:p>
        </w:tc>
        <w:tc>
          <w:tcPr>
            <w:tcW w:w="1540" w:type="dxa"/>
            <w:gridSpan w:val="3"/>
            <w:tcBorders>
              <w:top w:val="nil"/>
              <w:bottom w:val="nil"/>
            </w:tcBorders>
            <w:vAlign w:val="center"/>
          </w:tcPr>
          <w:p w14:paraId="4BF64881"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53,560,935</w:t>
            </w:r>
          </w:p>
        </w:tc>
        <w:tc>
          <w:tcPr>
            <w:tcW w:w="1091" w:type="dxa"/>
            <w:gridSpan w:val="3"/>
            <w:tcBorders>
              <w:top w:val="nil"/>
              <w:bottom w:val="nil"/>
            </w:tcBorders>
            <w:vAlign w:val="center"/>
          </w:tcPr>
          <w:p w14:paraId="42485667"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w:t>
            </w:r>
          </w:p>
        </w:tc>
        <w:tc>
          <w:tcPr>
            <w:tcW w:w="1421" w:type="dxa"/>
            <w:gridSpan w:val="2"/>
            <w:tcBorders>
              <w:top w:val="nil"/>
              <w:bottom w:val="nil"/>
            </w:tcBorders>
            <w:vAlign w:val="center"/>
          </w:tcPr>
          <w:p w14:paraId="6C278994"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53,560,935</w:t>
            </w:r>
          </w:p>
        </w:tc>
        <w:tc>
          <w:tcPr>
            <w:tcW w:w="1417" w:type="dxa"/>
            <w:gridSpan w:val="3"/>
            <w:tcBorders>
              <w:top w:val="nil"/>
              <w:bottom w:val="nil"/>
            </w:tcBorders>
            <w:vAlign w:val="center"/>
          </w:tcPr>
          <w:p w14:paraId="43D5DCA4"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noProof/>
                <w:sz w:val="18"/>
                <w:szCs w:val="18"/>
              </w:rPr>
              <w:t>- 3,200,065</w:t>
            </w:r>
          </w:p>
        </w:tc>
        <w:tc>
          <w:tcPr>
            <w:tcW w:w="1276" w:type="dxa"/>
            <w:gridSpan w:val="3"/>
            <w:tcBorders>
              <w:top w:val="nil"/>
              <w:bottom w:val="nil"/>
              <w:right w:val="nil"/>
            </w:tcBorders>
            <w:vAlign w:val="center"/>
          </w:tcPr>
          <w:p w14:paraId="7E7E4C60"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kern w:val="0"/>
                <w:sz w:val="18"/>
                <w:szCs w:val="18"/>
              </w:rPr>
              <w:t>- 5.64</w:t>
            </w:r>
          </w:p>
        </w:tc>
      </w:tr>
      <w:tr w:rsidR="00593F69" w:rsidRPr="00FD5B3B" w14:paraId="58FC62B8"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4905C7E9" w14:textId="77777777" w:rsidR="00593F69" w:rsidRPr="00FD5B3B" w:rsidRDefault="00593F69" w:rsidP="00537547">
            <w:pPr>
              <w:ind w:leftChars="100" w:left="240"/>
              <w:rPr>
                <w:rFonts w:ascii="標楷體" w:eastAsia="標楷體" w:hAnsi="標楷體"/>
                <w:kern w:val="0"/>
                <w:sz w:val="20"/>
              </w:rPr>
            </w:pPr>
            <w:r w:rsidRPr="00903950">
              <w:rPr>
                <w:rFonts w:ascii="標楷體" w:eastAsia="標楷體" w:hAnsi="標楷體"/>
                <w:kern w:val="0"/>
                <w:sz w:val="20"/>
              </w:rPr>
              <w:t>管理及總務費用</w:t>
            </w:r>
          </w:p>
        </w:tc>
        <w:tc>
          <w:tcPr>
            <w:tcW w:w="1193" w:type="dxa"/>
            <w:gridSpan w:val="2"/>
            <w:tcBorders>
              <w:top w:val="nil"/>
              <w:bottom w:val="nil"/>
            </w:tcBorders>
            <w:vAlign w:val="center"/>
          </w:tcPr>
          <w:p w14:paraId="7DD30F68"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24,833,000</w:t>
            </w:r>
          </w:p>
        </w:tc>
        <w:tc>
          <w:tcPr>
            <w:tcW w:w="1540" w:type="dxa"/>
            <w:gridSpan w:val="3"/>
            <w:tcBorders>
              <w:top w:val="nil"/>
              <w:bottom w:val="nil"/>
            </w:tcBorders>
            <w:vAlign w:val="center"/>
          </w:tcPr>
          <w:p w14:paraId="2502F9DA"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19,583,874</w:t>
            </w:r>
          </w:p>
        </w:tc>
        <w:tc>
          <w:tcPr>
            <w:tcW w:w="1091" w:type="dxa"/>
            <w:gridSpan w:val="3"/>
            <w:tcBorders>
              <w:top w:val="nil"/>
              <w:bottom w:val="nil"/>
            </w:tcBorders>
            <w:vAlign w:val="center"/>
          </w:tcPr>
          <w:p w14:paraId="7E37D76A"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w:t>
            </w:r>
          </w:p>
        </w:tc>
        <w:tc>
          <w:tcPr>
            <w:tcW w:w="1421" w:type="dxa"/>
            <w:gridSpan w:val="2"/>
            <w:tcBorders>
              <w:top w:val="nil"/>
              <w:bottom w:val="nil"/>
            </w:tcBorders>
            <w:vAlign w:val="center"/>
          </w:tcPr>
          <w:p w14:paraId="3F4FF8B1"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19,583,874</w:t>
            </w:r>
          </w:p>
        </w:tc>
        <w:tc>
          <w:tcPr>
            <w:tcW w:w="1417" w:type="dxa"/>
            <w:gridSpan w:val="3"/>
            <w:tcBorders>
              <w:top w:val="nil"/>
              <w:bottom w:val="nil"/>
            </w:tcBorders>
            <w:vAlign w:val="center"/>
          </w:tcPr>
          <w:p w14:paraId="7A046973"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noProof/>
                <w:sz w:val="18"/>
                <w:szCs w:val="18"/>
              </w:rPr>
              <w:t>- 5,249,126</w:t>
            </w:r>
          </w:p>
        </w:tc>
        <w:tc>
          <w:tcPr>
            <w:tcW w:w="1276" w:type="dxa"/>
            <w:gridSpan w:val="3"/>
            <w:tcBorders>
              <w:top w:val="nil"/>
              <w:bottom w:val="nil"/>
              <w:right w:val="nil"/>
            </w:tcBorders>
            <w:vAlign w:val="center"/>
          </w:tcPr>
          <w:p w14:paraId="164E681A"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kern w:val="0"/>
                <w:sz w:val="18"/>
                <w:szCs w:val="18"/>
              </w:rPr>
              <w:t>- 21.14</w:t>
            </w:r>
          </w:p>
        </w:tc>
      </w:tr>
      <w:tr w:rsidR="00593F69" w:rsidRPr="00FD5B3B" w14:paraId="0484E22D"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65640C4D" w14:textId="77777777" w:rsidR="00593F69" w:rsidRPr="00FD5B3B" w:rsidRDefault="00593F69" w:rsidP="00537547">
            <w:pPr>
              <w:ind w:leftChars="100" w:left="240"/>
              <w:rPr>
                <w:rFonts w:ascii="標楷體" w:eastAsia="標楷體" w:hAnsi="標楷體"/>
                <w:kern w:val="0"/>
                <w:sz w:val="20"/>
              </w:rPr>
            </w:pPr>
            <w:r w:rsidRPr="00903950">
              <w:rPr>
                <w:rFonts w:ascii="標楷體" w:eastAsia="標楷體" w:hAnsi="標楷體"/>
                <w:kern w:val="0"/>
                <w:sz w:val="20"/>
              </w:rPr>
              <w:t>其他業務費用</w:t>
            </w:r>
          </w:p>
        </w:tc>
        <w:tc>
          <w:tcPr>
            <w:tcW w:w="1193" w:type="dxa"/>
            <w:gridSpan w:val="2"/>
            <w:tcBorders>
              <w:top w:val="nil"/>
              <w:bottom w:val="nil"/>
            </w:tcBorders>
            <w:vAlign w:val="center"/>
          </w:tcPr>
          <w:p w14:paraId="4A38CF8C"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439,947,000</w:t>
            </w:r>
          </w:p>
        </w:tc>
        <w:tc>
          <w:tcPr>
            <w:tcW w:w="1540" w:type="dxa"/>
            <w:gridSpan w:val="3"/>
            <w:tcBorders>
              <w:top w:val="nil"/>
              <w:bottom w:val="nil"/>
            </w:tcBorders>
            <w:vAlign w:val="center"/>
          </w:tcPr>
          <w:p w14:paraId="007F0515"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427,653,859</w:t>
            </w:r>
          </w:p>
        </w:tc>
        <w:tc>
          <w:tcPr>
            <w:tcW w:w="1091" w:type="dxa"/>
            <w:gridSpan w:val="3"/>
            <w:tcBorders>
              <w:top w:val="nil"/>
              <w:bottom w:val="nil"/>
            </w:tcBorders>
            <w:vAlign w:val="center"/>
          </w:tcPr>
          <w:p w14:paraId="23F2943A"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w:t>
            </w:r>
          </w:p>
        </w:tc>
        <w:tc>
          <w:tcPr>
            <w:tcW w:w="1421" w:type="dxa"/>
            <w:gridSpan w:val="2"/>
            <w:tcBorders>
              <w:top w:val="nil"/>
              <w:bottom w:val="nil"/>
            </w:tcBorders>
            <w:vAlign w:val="center"/>
          </w:tcPr>
          <w:p w14:paraId="2C2D453F"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427,653,859</w:t>
            </w:r>
          </w:p>
        </w:tc>
        <w:tc>
          <w:tcPr>
            <w:tcW w:w="1417" w:type="dxa"/>
            <w:gridSpan w:val="3"/>
            <w:tcBorders>
              <w:top w:val="nil"/>
              <w:bottom w:val="nil"/>
            </w:tcBorders>
            <w:vAlign w:val="center"/>
          </w:tcPr>
          <w:p w14:paraId="5FC64E80"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noProof/>
                <w:sz w:val="18"/>
                <w:szCs w:val="18"/>
              </w:rPr>
              <w:t>- 12,293,141</w:t>
            </w:r>
          </w:p>
        </w:tc>
        <w:tc>
          <w:tcPr>
            <w:tcW w:w="1276" w:type="dxa"/>
            <w:gridSpan w:val="3"/>
            <w:tcBorders>
              <w:top w:val="nil"/>
              <w:bottom w:val="nil"/>
              <w:right w:val="nil"/>
            </w:tcBorders>
            <w:vAlign w:val="center"/>
          </w:tcPr>
          <w:p w14:paraId="55BE6711"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kern w:val="0"/>
                <w:sz w:val="18"/>
                <w:szCs w:val="18"/>
              </w:rPr>
              <w:t>- 2.79</w:t>
            </w:r>
          </w:p>
        </w:tc>
      </w:tr>
      <w:tr w:rsidR="00593F69" w:rsidRPr="00FD5B3B" w14:paraId="5837AD88"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78E59A82" w14:textId="77777777" w:rsidR="00593F69" w:rsidRPr="00FD5B3B" w:rsidRDefault="00593F69" w:rsidP="00537547">
            <w:pPr>
              <w:rPr>
                <w:rFonts w:ascii="標楷體" w:eastAsia="標楷體" w:hAnsi="標楷體"/>
                <w:kern w:val="0"/>
                <w:sz w:val="20"/>
              </w:rPr>
            </w:pPr>
            <w:r w:rsidRPr="00903950">
              <w:rPr>
                <w:rFonts w:ascii="標楷體" w:eastAsia="標楷體" w:hAnsi="標楷體"/>
                <w:b/>
                <w:kern w:val="0"/>
                <w:sz w:val="20"/>
              </w:rPr>
              <w:t>業務賸餘（短絀）</w:t>
            </w:r>
          </w:p>
        </w:tc>
        <w:tc>
          <w:tcPr>
            <w:tcW w:w="1193" w:type="dxa"/>
            <w:gridSpan w:val="2"/>
            <w:tcBorders>
              <w:top w:val="nil"/>
              <w:bottom w:val="nil"/>
            </w:tcBorders>
            <w:vAlign w:val="center"/>
          </w:tcPr>
          <w:p w14:paraId="1B6555FB"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64,635,000</w:t>
            </w:r>
          </w:p>
        </w:tc>
        <w:tc>
          <w:tcPr>
            <w:tcW w:w="1540" w:type="dxa"/>
            <w:gridSpan w:val="3"/>
            <w:tcBorders>
              <w:top w:val="nil"/>
              <w:bottom w:val="nil"/>
            </w:tcBorders>
            <w:vAlign w:val="center"/>
          </w:tcPr>
          <w:p w14:paraId="19A02F44"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- 145,350,792</w:t>
            </w:r>
          </w:p>
        </w:tc>
        <w:tc>
          <w:tcPr>
            <w:tcW w:w="1091" w:type="dxa"/>
            <w:gridSpan w:val="3"/>
            <w:tcBorders>
              <w:top w:val="nil"/>
              <w:bottom w:val="nil"/>
            </w:tcBorders>
            <w:vAlign w:val="center"/>
          </w:tcPr>
          <w:p w14:paraId="3141F635"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w:t>
            </w:r>
          </w:p>
        </w:tc>
        <w:tc>
          <w:tcPr>
            <w:tcW w:w="1421" w:type="dxa"/>
            <w:gridSpan w:val="2"/>
            <w:tcBorders>
              <w:top w:val="nil"/>
              <w:bottom w:val="nil"/>
            </w:tcBorders>
            <w:vAlign w:val="center"/>
          </w:tcPr>
          <w:p w14:paraId="4A8F1310"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- 145,350,792</w:t>
            </w:r>
          </w:p>
        </w:tc>
        <w:tc>
          <w:tcPr>
            <w:tcW w:w="1417" w:type="dxa"/>
            <w:gridSpan w:val="3"/>
            <w:tcBorders>
              <w:top w:val="nil"/>
              <w:bottom w:val="nil"/>
            </w:tcBorders>
            <w:vAlign w:val="center"/>
          </w:tcPr>
          <w:p w14:paraId="6DDB3569"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b/>
                <w:noProof/>
                <w:sz w:val="18"/>
                <w:szCs w:val="18"/>
              </w:rPr>
              <w:t>- 209,985,792</w:t>
            </w:r>
          </w:p>
        </w:tc>
        <w:tc>
          <w:tcPr>
            <w:tcW w:w="1276" w:type="dxa"/>
            <w:gridSpan w:val="3"/>
            <w:tcBorders>
              <w:top w:val="nil"/>
              <w:bottom w:val="nil"/>
              <w:right w:val="nil"/>
            </w:tcBorders>
            <w:vAlign w:val="center"/>
          </w:tcPr>
          <w:p w14:paraId="0D9CECDE"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b/>
                <w:kern w:val="0"/>
                <w:sz w:val="18"/>
                <w:szCs w:val="18"/>
              </w:rPr>
              <w:t>--</w:t>
            </w:r>
          </w:p>
        </w:tc>
      </w:tr>
      <w:tr w:rsidR="00593F69" w:rsidRPr="00FD5B3B" w14:paraId="50A5513F"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6B090CAD" w14:textId="77777777" w:rsidR="00593F69" w:rsidRPr="00FD5B3B" w:rsidRDefault="00593F69" w:rsidP="00537547">
            <w:pPr>
              <w:rPr>
                <w:rFonts w:ascii="標楷體" w:eastAsia="標楷體" w:hAnsi="標楷體"/>
                <w:kern w:val="0"/>
                <w:sz w:val="20"/>
              </w:rPr>
            </w:pPr>
            <w:r w:rsidRPr="00903950">
              <w:rPr>
                <w:rFonts w:ascii="標楷體" w:eastAsia="標楷體" w:hAnsi="標楷體"/>
                <w:b/>
                <w:kern w:val="0"/>
                <w:sz w:val="20"/>
              </w:rPr>
              <w:t>業務外收入</w:t>
            </w:r>
          </w:p>
        </w:tc>
        <w:tc>
          <w:tcPr>
            <w:tcW w:w="1193" w:type="dxa"/>
            <w:gridSpan w:val="2"/>
            <w:tcBorders>
              <w:top w:val="nil"/>
              <w:bottom w:val="nil"/>
            </w:tcBorders>
            <w:vAlign w:val="center"/>
          </w:tcPr>
          <w:p w14:paraId="5538339F"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477,664,000</w:t>
            </w:r>
          </w:p>
        </w:tc>
        <w:tc>
          <w:tcPr>
            <w:tcW w:w="1540" w:type="dxa"/>
            <w:gridSpan w:val="3"/>
            <w:tcBorders>
              <w:top w:val="nil"/>
              <w:bottom w:val="nil"/>
            </w:tcBorders>
            <w:vAlign w:val="center"/>
          </w:tcPr>
          <w:p w14:paraId="68212E74"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478,747,856</w:t>
            </w:r>
          </w:p>
        </w:tc>
        <w:tc>
          <w:tcPr>
            <w:tcW w:w="1091" w:type="dxa"/>
            <w:gridSpan w:val="3"/>
            <w:tcBorders>
              <w:top w:val="nil"/>
              <w:bottom w:val="nil"/>
            </w:tcBorders>
            <w:vAlign w:val="center"/>
          </w:tcPr>
          <w:p w14:paraId="5C001438"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w:t>
            </w:r>
          </w:p>
        </w:tc>
        <w:tc>
          <w:tcPr>
            <w:tcW w:w="1421" w:type="dxa"/>
            <w:gridSpan w:val="2"/>
            <w:tcBorders>
              <w:top w:val="nil"/>
              <w:bottom w:val="nil"/>
            </w:tcBorders>
            <w:vAlign w:val="center"/>
          </w:tcPr>
          <w:p w14:paraId="0A14A0C2"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478,747,856</w:t>
            </w:r>
          </w:p>
        </w:tc>
        <w:tc>
          <w:tcPr>
            <w:tcW w:w="1417" w:type="dxa"/>
            <w:gridSpan w:val="3"/>
            <w:tcBorders>
              <w:top w:val="nil"/>
              <w:bottom w:val="nil"/>
            </w:tcBorders>
            <w:vAlign w:val="center"/>
          </w:tcPr>
          <w:p w14:paraId="5467E1FB"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b/>
                <w:noProof/>
                <w:sz w:val="18"/>
                <w:szCs w:val="18"/>
              </w:rPr>
              <w:t>1,083,856</w:t>
            </w:r>
          </w:p>
        </w:tc>
        <w:tc>
          <w:tcPr>
            <w:tcW w:w="1276" w:type="dxa"/>
            <w:gridSpan w:val="3"/>
            <w:tcBorders>
              <w:top w:val="nil"/>
              <w:bottom w:val="nil"/>
              <w:right w:val="nil"/>
            </w:tcBorders>
            <w:vAlign w:val="center"/>
          </w:tcPr>
          <w:p w14:paraId="30553A2B"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b/>
                <w:kern w:val="0"/>
                <w:sz w:val="18"/>
                <w:szCs w:val="18"/>
              </w:rPr>
              <w:t>0.23</w:t>
            </w:r>
          </w:p>
        </w:tc>
      </w:tr>
      <w:tr w:rsidR="00593F69" w:rsidRPr="00FD5B3B" w14:paraId="02925068"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712ABE9E" w14:textId="77777777" w:rsidR="00593F69" w:rsidRPr="00FD5B3B" w:rsidRDefault="00593F69" w:rsidP="00537547">
            <w:pPr>
              <w:ind w:leftChars="100" w:left="240"/>
              <w:rPr>
                <w:rFonts w:ascii="標楷體" w:eastAsia="標楷體" w:hAnsi="標楷體"/>
                <w:kern w:val="0"/>
                <w:sz w:val="20"/>
              </w:rPr>
            </w:pPr>
            <w:r w:rsidRPr="00903950">
              <w:rPr>
                <w:rFonts w:ascii="標楷體" w:eastAsia="標楷體" w:hAnsi="標楷體"/>
                <w:kern w:val="0"/>
                <w:sz w:val="20"/>
              </w:rPr>
              <w:t>財務收入</w:t>
            </w:r>
          </w:p>
        </w:tc>
        <w:tc>
          <w:tcPr>
            <w:tcW w:w="1193" w:type="dxa"/>
            <w:gridSpan w:val="2"/>
            <w:tcBorders>
              <w:top w:val="nil"/>
              <w:bottom w:val="nil"/>
            </w:tcBorders>
            <w:vAlign w:val="center"/>
          </w:tcPr>
          <w:p w14:paraId="0FDFA059"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413,000</w:t>
            </w:r>
          </w:p>
        </w:tc>
        <w:tc>
          <w:tcPr>
            <w:tcW w:w="1540" w:type="dxa"/>
            <w:gridSpan w:val="3"/>
            <w:tcBorders>
              <w:top w:val="nil"/>
              <w:bottom w:val="nil"/>
            </w:tcBorders>
            <w:vAlign w:val="center"/>
          </w:tcPr>
          <w:p w14:paraId="11172E02"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171,474</w:t>
            </w:r>
          </w:p>
        </w:tc>
        <w:tc>
          <w:tcPr>
            <w:tcW w:w="1091" w:type="dxa"/>
            <w:gridSpan w:val="3"/>
            <w:tcBorders>
              <w:top w:val="nil"/>
              <w:bottom w:val="nil"/>
            </w:tcBorders>
            <w:vAlign w:val="center"/>
          </w:tcPr>
          <w:p w14:paraId="414CB4A1"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w:t>
            </w:r>
          </w:p>
        </w:tc>
        <w:tc>
          <w:tcPr>
            <w:tcW w:w="1421" w:type="dxa"/>
            <w:gridSpan w:val="2"/>
            <w:tcBorders>
              <w:top w:val="nil"/>
              <w:bottom w:val="nil"/>
            </w:tcBorders>
            <w:vAlign w:val="center"/>
          </w:tcPr>
          <w:p w14:paraId="36BA5D47"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171,474</w:t>
            </w:r>
          </w:p>
        </w:tc>
        <w:tc>
          <w:tcPr>
            <w:tcW w:w="1417" w:type="dxa"/>
            <w:gridSpan w:val="3"/>
            <w:tcBorders>
              <w:top w:val="nil"/>
              <w:bottom w:val="nil"/>
            </w:tcBorders>
            <w:vAlign w:val="center"/>
          </w:tcPr>
          <w:p w14:paraId="26995000"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noProof/>
                <w:sz w:val="18"/>
                <w:szCs w:val="18"/>
              </w:rPr>
              <w:t>- 241,526</w:t>
            </w:r>
          </w:p>
        </w:tc>
        <w:tc>
          <w:tcPr>
            <w:tcW w:w="1276" w:type="dxa"/>
            <w:gridSpan w:val="3"/>
            <w:tcBorders>
              <w:top w:val="nil"/>
              <w:bottom w:val="nil"/>
              <w:right w:val="nil"/>
            </w:tcBorders>
            <w:vAlign w:val="center"/>
          </w:tcPr>
          <w:p w14:paraId="629ED65B"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kern w:val="0"/>
                <w:sz w:val="18"/>
                <w:szCs w:val="18"/>
              </w:rPr>
              <w:t>- 58.48</w:t>
            </w:r>
          </w:p>
        </w:tc>
      </w:tr>
      <w:tr w:rsidR="00593F69" w:rsidRPr="00FD5B3B" w14:paraId="64749B32"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4223561C" w14:textId="77777777" w:rsidR="00593F69" w:rsidRPr="00FD5B3B" w:rsidRDefault="00593F69" w:rsidP="00537547">
            <w:pPr>
              <w:ind w:leftChars="100" w:left="240"/>
              <w:rPr>
                <w:rFonts w:ascii="標楷體" w:eastAsia="標楷體" w:hAnsi="標楷體"/>
                <w:kern w:val="0"/>
                <w:sz w:val="20"/>
              </w:rPr>
            </w:pPr>
            <w:r w:rsidRPr="00903950">
              <w:rPr>
                <w:rFonts w:ascii="標楷體" w:eastAsia="標楷體" w:hAnsi="標楷體"/>
                <w:kern w:val="0"/>
                <w:sz w:val="20"/>
              </w:rPr>
              <w:t>其他業務外收入</w:t>
            </w:r>
          </w:p>
        </w:tc>
        <w:tc>
          <w:tcPr>
            <w:tcW w:w="1193" w:type="dxa"/>
            <w:gridSpan w:val="2"/>
            <w:tcBorders>
              <w:top w:val="nil"/>
              <w:bottom w:val="nil"/>
            </w:tcBorders>
            <w:vAlign w:val="center"/>
          </w:tcPr>
          <w:p w14:paraId="60AB5015"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477,251,000</w:t>
            </w:r>
          </w:p>
        </w:tc>
        <w:tc>
          <w:tcPr>
            <w:tcW w:w="1540" w:type="dxa"/>
            <w:gridSpan w:val="3"/>
            <w:tcBorders>
              <w:top w:val="nil"/>
              <w:bottom w:val="nil"/>
            </w:tcBorders>
            <w:vAlign w:val="center"/>
          </w:tcPr>
          <w:p w14:paraId="272C134B"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478,576,382</w:t>
            </w:r>
          </w:p>
        </w:tc>
        <w:tc>
          <w:tcPr>
            <w:tcW w:w="1091" w:type="dxa"/>
            <w:gridSpan w:val="3"/>
            <w:tcBorders>
              <w:top w:val="nil"/>
              <w:bottom w:val="nil"/>
            </w:tcBorders>
            <w:vAlign w:val="center"/>
          </w:tcPr>
          <w:p w14:paraId="60ECD9AB"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w:t>
            </w:r>
          </w:p>
        </w:tc>
        <w:tc>
          <w:tcPr>
            <w:tcW w:w="1421" w:type="dxa"/>
            <w:gridSpan w:val="2"/>
            <w:tcBorders>
              <w:top w:val="nil"/>
              <w:bottom w:val="nil"/>
            </w:tcBorders>
            <w:vAlign w:val="center"/>
          </w:tcPr>
          <w:p w14:paraId="79676283"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478,576,382</w:t>
            </w:r>
          </w:p>
        </w:tc>
        <w:tc>
          <w:tcPr>
            <w:tcW w:w="1417" w:type="dxa"/>
            <w:gridSpan w:val="3"/>
            <w:tcBorders>
              <w:top w:val="nil"/>
              <w:bottom w:val="nil"/>
            </w:tcBorders>
            <w:vAlign w:val="center"/>
          </w:tcPr>
          <w:p w14:paraId="0E3B434A"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noProof/>
                <w:sz w:val="18"/>
                <w:szCs w:val="18"/>
              </w:rPr>
              <w:t>1,325,382</w:t>
            </w:r>
          </w:p>
        </w:tc>
        <w:tc>
          <w:tcPr>
            <w:tcW w:w="1276" w:type="dxa"/>
            <w:gridSpan w:val="3"/>
            <w:tcBorders>
              <w:top w:val="nil"/>
              <w:bottom w:val="nil"/>
              <w:right w:val="nil"/>
            </w:tcBorders>
            <w:vAlign w:val="center"/>
          </w:tcPr>
          <w:p w14:paraId="12911F90"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kern w:val="0"/>
                <w:sz w:val="18"/>
                <w:szCs w:val="18"/>
              </w:rPr>
              <w:t>0.28</w:t>
            </w:r>
          </w:p>
        </w:tc>
      </w:tr>
      <w:tr w:rsidR="00593F69" w:rsidRPr="00FD5B3B" w14:paraId="7E232A2E"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6872BCBB" w14:textId="77777777" w:rsidR="00593F69" w:rsidRPr="00FD5B3B" w:rsidRDefault="00593F69" w:rsidP="00537547">
            <w:pPr>
              <w:rPr>
                <w:rFonts w:ascii="標楷體" w:eastAsia="標楷體" w:hAnsi="標楷體"/>
                <w:kern w:val="0"/>
                <w:sz w:val="20"/>
              </w:rPr>
            </w:pPr>
            <w:r w:rsidRPr="00903950">
              <w:rPr>
                <w:rFonts w:ascii="標楷體" w:eastAsia="標楷體" w:hAnsi="標楷體"/>
                <w:b/>
                <w:kern w:val="0"/>
                <w:sz w:val="20"/>
              </w:rPr>
              <w:t>業務外費用</w:t>
            </w:r>
          </w:p>
        </w:tc>
        <w:tc>
          <w:tcPr>
            <w:tcW w:w="1193" w:type="dxa"/>
            <w:gridSpan w:val="2"/>
            <w:tcBorders>
              <w:top w:val="nil"/>
              <w:bottom w:val="nil"/>
            </w:tcBorders>
            <w:vAlign w:val="center"/>
          </w:tcPr>
          <w:p w14:paraId="14BF3D89"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144,000</w:t>
            </w:r>
          </w:p>
        </w:tc>
        <w:tc>
          <w:tcPr>
            <w:tcW w:w="1540" w:type="dxa"/>
            <w:gridSpan w:val="3"/>
            <w:tcBorders>
              <w:top w:val="nil"/>
              <w:bottom w:val="nil"/>
            </w:tcBorders>
            <w:vAlign w:val="center"/>
          </w:tcPr>
          <w:p w14:paraId="07A85DF4"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1,457,485,780</w:t>
            </w:r>
          </w:p>
        </w:tc>
        <w:tc>
          <w:tcPr>
            <w:tcW w:w="1091" w:type="dxa"/>
            <w:gridSpan w:val="3"/>
            <w:tcBorders>
              <w:top w:val="nil"/>
              <w:bottom w:val="nil"/>
            </w:tcBorders>
            <w:vAlign w:val="center"/>
          </w:tcPr>
          <w:p w14:paraId="6129216C"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w:t>
            </w:r>
          </w:p>
        </w:tc>
        <w:tc>
          <w:tcPr>
            <w:tcW w:w="1421" w:type="dxa"/>
            <w:gridSpan w:val="2"/>
            <w:tcBorders>
              <w:top w:val="nil"/>
              <w:bottom w:val="nil"/>
            </w:tcBorders>
            <w:vAlign w:val="center"/>
          </w:tcPr>
          <w:p w14:paraId="01F40687"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1,457,485,780</w:t>
            </w:r>
          </w:p>
        </w:tc>
        <w:tc>
          <w:tcPr>
            <w:tcW w:w="1417" w:type="dxa"/>
            <w:gridSpan w:val="3"/>
            <w:tcBorders>
              <w:top w:val="nil"/>
              <w:bottom w:val="nil"/>
            </w:tcBorders>
            <w:vAlign w:val="center"/>
          </w:tcPr>
          <w:p w14:paraId="09AB17CD"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b/>
                <w:noProof/>
                <w:sz w:val="18"/>
                <w:szCs w:val="18"/>
              </w:rPr>
              <w:t>1,457,341,780</w:t>
            </w:r>
          </w:p>
        </w:tc>
        <w:tc>
          <w:tcPr>
            <w:tcW w:w="1276" w:type="dxa"/>
            <w:gridSpan w:val="3"/>
            <w:tcBorders>
              <w:top w:val="nil"/>
              <w:bottom w:val="nil"/>
              <w:right w:val="nil"/>
            </w:tcBorders>
            <w:vAlign w:val="center"/>
          </w:tcPr>
          <w:p w14:paraId="03BCD424"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b/>
                <w:kern w:val="0"/>
                <w:sz w:val="18"/>
                <w:szCs w:val="18"/>
              </w:rPr>
              <w:t>1,012,042.90</w:t>
            </w:r>
          </w:p>
        </w:tc>
      </w:tr>
      <w:tr w:rsidR="00593F69" w:rsidRPr="00FD5B3B" w14:paraId="7E58F495"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261611BD" w14:textId="77777777" w:rsidR="00593F69" w:rsidRPr="00FD5B3B" w:rsidRDefault="00593F69" w:rsidP="00537547">
            <w:pPr>
              <w:ind w:leftChars="100" w:left="240"/>
              <w:rPr>
                <w:rFonts w:ascii="標楷體" w:eastAsia="標楷體" w:hAnsi="標楷體"/>
                <w:kern w:val="0"/>
                <w:sz w:val="20"/>
              </w:rPr>
            </w:pPr>
            <w:r w:rsidRPr="00903950">
              <w:rPr>
                <w:rFonts w:ascii="標楷體" w:eastAsia="標楷體" w:hAnsi="標楷體"/>
                <w:kern w:val="0"/>
                <w:sz w:val="20"/>
              </w:rPr>
              <w:t>財務費用</w:t>
            </w:r>
          </w:p>
        </w:tc>
        <w:tc>
          <w:tcPr>
            <w:tcW w:w="1193" w:type="dxa"/>
            <w:gridSpan w:val="2"/>
            <w:tcBorders>
              <w:top w:val="nil"/>
              <w:bottom w:val="nil"/>
            </w:tcBorders>
            <w:vAlign w:val="center"/>
          </w:tcPr>
          <w:p w14:paraId="37B34951"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6,000</w:t>
            </w:r>
          </w:p>
        </w:tc>
        <w:tc>
          <w:tcPr>
            <w:tcW w:w="1540" w:type="dxa"/>
            <w:gridSpan w:val="3"/>
            <w:tcBorders>
              <w:top w:val="nil"/>
              <w:bottom w:val="nil"/>
            </w:tcBorders>
            <w:vAlign w:val="center"/>
          </w:tcPr>
          <w:p w14:paraId="7410711A"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5,869</w:t>
            </w:r>
          </w:p>
        </w:tc>
        <w:tc>
          <w:tcPr>
            <w:tcW w:w="1091" w:type="dxa"/>
            <w:gridSpan w:val="3"/>
            <w:tcBorders>
              <w:top w:val="nil"/>
              <w:bottom w:val="nil"/>
            </w:tcBorders>
            <w:vAlign w:val="center"/>
          </w:tcPr>
          <w:p w14:paraId="35CFF9FE"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w:t>
            </w:r>
          </w:p>
        </w:tc>
        <w:tc>
          <w:tcPr>
            <w:tcW w:w="1421" w:type="dxa"/>
            <w:gridSpan w:val="2"/>
            <w:tcBorders>
              <w:top w:val="nil"/>
              <w:bottom w:val="nil"/>
            </w:tcBorders>
            <w:vAlign w:val="center"/>
          </w:tcPr>
          <w:p w14:paraId="06B64F62"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5,869</w:t>
            </w:r>
          </w:p>
        </w:tc>
        <w:tc>
          <w:tcPr>
            <w:tcW w:w="1417" w:type="dxa"/>
            <w:gridSpan w:val="3"/>
            <w:tcBorders>
              <w:top w:val="nil"/>
              <w:bottom w:val="nil"/>
            </w:tcBorders>
            <w:vAlign w:val="center"/>
          </w:tcPr>
          <w:p w14:paraId="1B10085E"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noProof/>
                <w:sz w:val="18"/>
                <w:szCs w:val="18"/>
              </w:rPr>
              <w:t>- 131</w:t>
            </w:r>
          </w:p>
        </w:tc>
        <w:tc>
          <w:tcPr>
            <w:tcW w:w="1276" w:type="dxa"/>
            <w:gridSpan w:val="3"/>
            <w:tcBorders>
              <w:top w:val="nil"/>
              <w:bottom w:val="nil"/>
              <w:right w:val="nil"/>
            </w:tcBorders>
            <w:vAlign w:val="center"/>
          </w:tcPr>
          <w:p w14:paraId="511DC69A"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kern w:val="0"/>
                <w:sz w:val="18"/>
                <w:szCs w:val="18"/>
              </w:rPr>
              <w:t>- 2.18</w:t>
            </w:r>
          </w:p>
        </w:tc>
      </w:tr>
      <w:tr w:rsidR="00593F69" w:rsidRPr="00FD5B3B" w14:paraId="18717513"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35ABF4E3" w14:textId="77777777" w:rsidR="00593F69" w:rsidRPr="00FD5B3B" w:rsidRDefault="00593F69" w:rsidP="00537547">
            <w:pPr>
              <w:ind w:leftChars="100" w:left="240"/>
              <w:rPr>
                <w:rFonts w:ascii="標楷體" w:eastAsia="標楷體" w:hAnsi="標楷體"/>
                <w:kern w:val="0"/>
                <w:sz w:val="20"/>
              </w:rPr>
            </w:pPr>
            <w:r w:rsidRPr="00903950">
              <w:rPr>
                <w:rFonts w:ascii="標楷體" w:eastAsia="標楷體" w:hAnsi="標楷體"/>
                <w:kern w:val="0"/>
                <w:sz w:val="20"/>
              </w:rPr>
              <w:t>其他業務外費用</w:t>
            </w:r>
          </w:p>
        </w:tc>
        <w:tc>
          <w:tcPr>
            <w:tcW w:w="1193" w:type="dxa"/>
            <w:gridSpan w:val="2"/>
            <w:tcBorders>
              <w:top w:val="nil"/>
              <w:bottom w:val="nil"/>
            </w:tcBorders>
            <w:vAlign w:val="center"/>
          </w:tcPr>
          <w:p w14:paraId="20DE6C94"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138,000</w:t>
            </w:r>
          </w:p>
        </w:tc>
        <w:tc>
          <w:tcPr>
            <w:tcW w:w="1540" w:type="dxa"/>
            <w:gridSpan w:val="3"/>
            <w:tcBorders>
              <w:top w:val="nil"/>
              <w:bottom w:val="nil"/>
            </w:tcBorders>
            <w:vAlign w:val="center"/>
          </w:tcPr>
          <w:p w14:paraId="0FF82184"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1,457,479,911</w:t>
            </w:r>
          </w:p>
        </w:tc>
        <w:tc>
          <w:tcPr>
            <w:tcW w:w="1091" w:type="dxa"/>
            <w:gridSpan w:val="3"/>
            <w:tcBorders>
              <w:top w:val="nil"/>
              <w:bottom w:val="nil"/>
            </w:tcBorders>
            <w:vAlign w:val="center"/>
          </w:tcPr>
          <w:p w14:paraId="3D2A7DD3"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w:t>
            </w:r>
          </w:p>
        </w:tc>
        <w:tc>
          <w:tcPr>
            <w:tcW w:w="1421" w:type="dxa"/>
            <w:gridSpan w:val="2"/>
            <w:tcBorders>
              <w:top w:val="nil"/>
              <w:bottom w:val="nil"/>
            </w:tcBorders>
            <w:vAlign w:val="center"/>
          </w:tcPr>
          <w:p w14:paraId="2229DC53"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sz w:val="18"/>
                <w:szCs w:val="18"/>
              </w:rPr>
              <w:t>1,457,479,911</w:t>
            </w:r>
          </w:p>
        </w:tc>
        <w:tc>
          <w:tcPr>
            <w:tcW w:w="1417" w:type="dxa"/>
            <w:gridSpan w:val="3"/>
            <w:tcBorders>
              <w:top w:val="nil"/>
              <w:bottom w:val="nil"/>
            </w:tcBorders>
            <w:vAlign w:val="center"/>
          </w:tcPr>
          <w:p w14:paraId="3AF6195F"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noProof/>
                <w:sz w:val="18"/>
                <w:szCs w:val="18"/>
              </w:rPr>
              <w:t>1,457,341,911</w:t>
            </w:r>
          </w:p>
        </w:tc>
        <w:tc>
          <w:tcPr>
            <w:tcW w:w="1276" w:type="dxa"/>
            <w:gridSpan w:val="3"/>
            <w:tcBorders>
              <w:top w:val="nil"/>
              <w:bottom w:val="nil"/>
              <w:right w:val="nil"/>
            </w:tcBorders>
            <w:vAlign w:val="center"/>
          </w:tcPr>
          <w:p w14:paraId="0E38145A"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kern w:val="0"/>
                <w:sz w:val="18"/>
                <w:szCs w:val="18"/>
              </w:rPr>
              <w:t>1,056,044.86</w:t>
            </w:r>
          </w:p>
        </w:tc>
      </w:tr>
      <w:tr w:rsidR="00593F69" w:rsidRPr="00FD5B3B" w14:paraId="665D09F2"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53A50C1A" w14:textId="77777777" w:rsidR="00593F69" w:rsidRPr="00FD5B3B" w:rsidRDefault="00593F69" w:rsidP="00537547">
            <w:pPr>
              <w:rPr>
                <w:rFonts w:ascii="標楷體" w:eastAsia="標楷體" w:hAnsi="標楷體"/>
                <w:kern w:val="0"/>
                <w:sz w:val="20"/>
              </w:rPr>
            </w:pPr>
            <w:r w:rsidRPr="00903950">
              <w:rPr>
                <w:rFonts w:ascii="標楷體" w:eastAsia="標楷體" w:hAnsi="標楷體"/>
                <w:b/>
                <w:kern w:val="0"/>
                <w:sz w:val="20"/>
              </w:rPr>
              <w:t>業務外賸餘（短絀）</w:t>
            </w:r>
          </w:p>
        </w:tc>
        <w:tc>
          <w:tcPr>
            <w:tcW w:w="1193" w:type="dxa"/>
            <w:gridSpan w:val="2"/>
            <w:tcBorders>
              <w:top w:val="nil"/>
              <w:bottom w:val="nil"/>
            </w:tcBorders>
            <w:vAlign w:val="center"/>
          </w:tcPr>
          <w:p w14:paraId="7DCE361B"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477,520,000</w:t>
            </w:r>
          </w:p>
        </w:tc>
        <w:tc>
          <w:tcPr>
            <w:tcW w:w="1540" w:type="dxa"/>
            <w:gridSpan w:val="3"/>
            <w:tcBorders>
              <w:top w:val="nil"/>
              <w:bottom w:val="nil"/>
            </w:tcBorders>
            <w:vAlign w:val="center"/>
          </w:tcPr>
          <w:p w14:paraId="6AFEA2E4"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- 978,737,924</w:t>
            </w:r>
          </w:p>
        </w:tc>
        <w:tc>
          <w:tcPr>
            <w:tcW w:w="1091" w:type="dxa"/>
            <w:gridSpan w:val="3"/>
            <w:tcBorders>
              <w:top w:val="nil"/>
              <w:bottom w:val="nil"/>
            </w:tcBorders>
            <w:vAlign w:val="center"/>
          </w:tcPr>
          <w:p w14:paraId="45BBF30C"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w:t>
            </w:r>
          </w:p>
        </w:tc>
        <w:tc>
          <w:tcPr>
            <w:tcW w:w="1421" w:type="dxa"/>
            <w:gridSpan w:val="2"/>
            <w:tcBorders>
              <w:top w:val="nil"/>
              <w:bottom w:val="nil"/>
            </w:tcBorders>
            <w:vAlign w:val="center"/>
          </w:tcPr>
          <w:p w14:paraId="5667F4B1"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- 978,737,924</w:t>
            </w:r>
          </w:p>
        </w:tc>
        <w:tc>
          <w:tcPr>
            <w:tcW w:w="1417" w:type="dxa"/>
            <w:gridSpan w:val="3"/>
            <w:tcBorders>
              <w:top w:val="nil"/>
              <w:bottom w:val="nil"/>
            </w:tcBorders>
            <w:vAlign w:val="center"/>
          </w:tcPr>
          <w:p w14:paraId="6D230244"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b/>
                <w:noProof/>
                <w:sz w:val="18"/>
                <w:szCs w:val="18"/>
              </w:rPr>
              <w:t>- 1,456,257,924</w:t>
            </w:r>
          </w:p>
        </w:tc>
        <w:tc>
          <w:tcPr>
            <w:tcW w:w="1276" w:type="dxa"/>
            <w:gridSpan w:val="3"/>
            <w:tcBorders>
              <w:top w:val="nil"/>
              <w:bottom w:val="nil"/>
              <w:right w:val="nil"/>
            </w:tcBorders>
            <w:vAlign w:val="center"/>
          </w:tcPr>
          <w:p w14:paraId="731ACDFB"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b/>
                <w:kern w:val="0"/>
                <w:sz w:val="18"/>
                <w:szCs w:val="18"/>
              </w:rPr>
              <w:t>--</w:t>
            </w:r>
          </w:p>
        </w:tc>
      </w:tr>
      <w:tr w:rsidR="00593F69" w:rsidRPr="00FD5B3B" w14:paraId="24556B52"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1985" w:type="dxa"/>
            <w:tcBorders>
              <w:top w:val="nil"/>
              <w:left w:val="nil"/>
              <w:bottom w:val="nil"/>
            </w:tcBorders>
            <w:vAlign w:val="center"/>
          </w:tcPr>
          <w:p w14:paraId="1A537B2F" w14:textId="77777777" w:rsidR="00593F69" w:rsidRPr="00FD5B3B" w:rsidRDefault="00593F69" w:rsidP="00537547">
            <w:pPr>
              <w:rPr>
                <w:rFonts w:ascii="標楷體" w:eastAsia="標楷體" w:hAnsi="標楷體"/>
                <w:kern w:val="0"/>
                <w:sz w:val="20"/>
              </w:rPr>
            </w:pPr>
            <w:r w:rsidRPr="00903950">
              <w:rPr>
                <w:rFonts w:ascii="標楷體" w:eastAsia="標楷體" w:hAnsi="標楷體"/>
                <w:b/>
                <w:kern w:val="0"/>
                <w:sz w:val="20"/>
              </w:rPr>
              <w:t>本期賸餘（短絀）</w:t>
            </w:r>
          </w:p>
        </w:tc>
        <w:tc>
          <w:tcPr>
            <w:tcW w:w="1193" w:type="dxa"/>
            <w:gridSpan w:val="2"/>
            <w:tcBorders>
              <w:top w:val="nil"/>
              <w:bottom w:val="nil"/>
            </w:tcBorders>
            <w:vAlign w:val="center"/>
          </w:tcPr>
          <w:p w14:paraId="0FA96DA1"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542,155,000</w:t>
            </w:r>
          </w:p>
        </w:tc>
        <w:tc>
          <w:tcPr>
            <w:tcW w:w="1540" w:type="dxa"/>
            <w:gridSpan w:val="3"/>
            <w:tcBorders>
              <w:top w:val="nil"/>
              <w:bottom w:val="nil"/>
            </w:tcBorders>
            <w:vAlign w:val="center"/>
          </w:tcPr>
          <w:p w14:paraId="71DF6BC3"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- 1,124,088,716</w:t>
            </w:r>
          </w:p>
        </w:tc>
        <w:tc>
          <w:tcPr>
            <w:tcW w:w="1091" w:type="dxa"/>
            <w:gridSpan w:val="3"/>
            <w:tcBorders>
              <w:top w:val="nil"/>
              <w:bottom w:val="nil"/>
            </w:tcBorders>
            <w:vAlign w:val="center"/>
          </w:tcPr>
          <w:p w14:paraId="23361379"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w:t>
            </w:r>
          </w:p>
        </w:tc>
        <w:tc>
          <w:tcPr>
            <w:tcW w:w="1421" w:type="dxa"/>
            <w:gridSpan w:val="2"/>
            <w:tcBorders>
              <w:top w:val="nil"/>
              <w:bottom w:val="nil"/>
            </w:tcBorders>
            <w:vAlign w:val="center"/>
          </w:tcPr>
          <w:p w14:paraId="6C95D7B4" w14:textId="77777777" w:rsidR="00593F69" w:rsidRPr="00FD5B3B" w:rsidRDefault="00593F69" w:rsidP="00537547">
            <w:pPr>
              <w:jc w:val="right"/>
              <w:rPr>
                <w:rFonts w:ascii="細明體" w:eastAsia="細明體" w:hAnsi="細明體"/>
                <w:sz w:val="18"/>
                <w:szCs w:val="18"/>
              </w:rPr>
            </w:pPr>
            <w:r w:rsidRPr="00903950">
              <w:rPr>
                <w:rFonts w:ascii="細明體" w:eastAsia="細明體" w:hAnsi="細明體"/>
                <w:b/>
                <w:sz w:val="18"/>
                <w:szCs w:val="18"/>
              </w:rPr>
              <w:t>- 1,124,088,716</w:t>
            </w:r>
          </w:p>
        </w:tc>
        <w:tc>
          <w:tcPr>
            <w:tcW w:w="1417" w:type="dxa"/>
            <w:gridSpan w:val="3"/>
            <w:tcBorders>
              <w:top w:val="nil"/>
              <w:bottom w:val="nil"/>
            </w:tcBorders>
            <w:vAlign w:val="center"/>
          </w:tcPr>
          <w:p w14:paraId="4B8110EC" w14:textId="77777777" w:rsidR="00593F69" w:rsidRPr="00FD5B3B" w:rsidRDefault="00593F69" w:rsidP="00537547">
            <w:pPr>
              <w:jc w:val="right"/>
              <w:rPr>
                <w:rFonts w:ascii="細明體" w:eastAsia="細明體" w:hAnsi="細明體"/>
                <w:noProof/>
                <w:sz w:val="18"/>
                <w:szCs w:val="18"/>
              </w:rPr>
            </w:pPr>
            <w:r w:rsidRPr="00903950">
              <w:rPr>
                <w:rFonts w:ascii="細明體" w:eastAsia="細明體" w:hAnsi="細明體"/>
                <w:b/>
                <w:noProof/>
                <w:sz w:val="18"/>
                <w:szCs w:val="18"/>
              </w:rPr>
              <w:t>- 1,666,243,716</w:t>
            </w:r>
          </w:p>
        </w:tc>
        <w:tc>
          <w:tcPr>
            <w:tcW w:w="1276" w:type="dxa"/>
            <w:gridSpan w:val="3"/>
            <w:tcBorders>
              <w:top w:val="nil"/>
              <w:bottom w:val="nil"/>
              <w:right w:val="nil"/>
            </w:tcBorders>
            <w:vAlign w:val="center"/>
          </w:tcPr>
          <w:p w14:paraId="31730361" w14:textId="77777777" w:rsidR="00593F69" w:rsidRPr="00FD5B3B" w:rsidRDefault="00593F69" w:rsidP="00537547">
            <w:pPr>
              <w:jc w:val="right"/>
              <w:rPr>
                <w:rFonts w:ascii="細明體" w:eastAsia="細明體" w:hAnsi="細明體"/>
                <w:kern w:val="0"/>
                <w:sz w:val="18"/>
                <w:szCs w:val="18"/>
              </w:rPr>
            </w:pPr>
            <w:r w:rsidRPr="00903950">
              <w:rPr>
                <w:rFonts w:ascii="細明體" w:eastAsia="細明體" w:hAnsi="細明體"/>
                <w:b/>
                <w:kern w:val="0"/>
                <w:sz w:val="18"/>
                <w:szCs w:val="18"/>
              </w:rPr>
              <w:t>--</w:t>
            </w:r>
          </w:p>
        </w:tc>
      </w:tr>
      <w:tr w:rsidR="00593F69" w:rsidRPr="00FD5B3B" w14:paraId="044494D6"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37"/>
          <w:jc w:val="center"/>
        </w:trPr>
        <w:tc>
          <w:tcPr>
            <w:tcW w:w="1985" w:type="dxa"/>
            <w:tcBorders>
              <w:top w:val="nil"/>
              <w:left w:val="nil"/>
              <w:bottom w:val="single" w:sz="8" w:space="0" w:color="auto"/>
            </w:tcBorders>
            <w:vAlign w:val="center"/>
          </w:tcPr>
          <w:p w14:paraId="7C02DC69" w14:textId="77777777" w:rsidR="00593F69" w:rsidRPr="00FD5B3B" w:rsidRDefault="00593F69" w:rsidP="00D36472">
            <w:pPr>
              <w:rPr>
                <w:rFonts w:ascii="標楷體" w:eastAsia="標楷體" w:hAnsi="標楷體"/>
                <w:b/>
                <w:kern w:val="0"/>
                <w:sz w:val="20"/>
              </w:rPr>
            </w:pPr>
          </w:p>
        </w:tc>
        <w:tc>
          <w:tcPr>
            <w:tcW w:w="1193" w:type="dxa"/>
            <w:gridSpan w:val="2"/>
            <w:tcBorders>
              <w:top w:val="nil"/>
              <w:bottom w:val="single" w:sz="8" w:space="0" w:color="auto"/>
            </w:tcBorders>
            <w:vAlign w:val="center"/>
          </w:tcPr>
          <w:p w14:paraId="14CEAE1F" w14:textId="77777777" w:rsidR="00593F69" w:rsidRPr="00FD5B3B" w:rsidRDefault="00593F69" w:rsidP="00D36472">
            <w:pPr>
              <w:jc w:val="right"/>
              <w:rPr>
                <w:rFonts w:ascii="細明體" w:eastAsia="細明體" w:hAnsi="細明體"/>
                <w:b/>
                <w:sz w:val="18"/>
                <w:szCs w:val="18"/>
              </w:rPr>
            </w:pPr>
          </w:p>
        </w:tc>
        <w:tc>
          <w:tcPr>
            <w:tcW w:w="1540" w:type="dxa"/>
            <w:gridSpan w:val="3"/>
            <w:tcBorders>
              <w:top w:val="nil"/>
              <w:bottom w:val="single" w:sz="8" w:space="0" w:color="auto"/>
            </w:tcBorders>
            <w:vAlign w:val="center"/>
          </w:tcPr>
          <w:p w14:paraId="57FA860B" w14:textId="77777777" w:rsidR="00593F69" w:rsidRPr="00FD5B3B" w:rsidRDefault="00593F69" w:rsidP="00D36472">
            <w:pPr>
              <w:jc w:val="right"/>
              <w:rPr>
                <w:rFonts w:ascii="細明體" w:eastAsia="細明體" w:hAnsi="細明體"/>
                <w:b/>
                <w:sz w:val="18"/>
                <w:szCs w:val="18"/>
              </w:rPr>
            </w:pPr>
          </w:p>
        </w:tc>
        <w:tc>
          <w:tcPr>
            <w:tcW w:w="1091" w:type="dxa"/>
            <w:gridSpan w:val="3"/>
            <w:tcBorders>
              <w:top w:val="nil"/>
              <w:bottom w:val="single" w:sz="8" w:space="0" w:color="auto"/>
            </w:tcBorders>
            <w:vAlign w:val="center"/>
          </w:tcPr>
          <w:p w14:paraId="40F54956" w14:textId="77777777" w:rsidR="00593F69" w:rsidRPr="00FD5B3B" w:rsidRDefault="00593F69" w:rsidP="00D36472">
            <w:pPr>
              <w:jc w:val="right"/>
              <w:rPr>
                <w:rFonts w:ascii="細明體" w:eastAsia="細明體" w:hAnsi="細明體"/>
                <w:b/>
                <w:sz w:val="18"/>
                <w:szCs w:val="18"/>
              </w:rPr>
            </w:pPr>
          </w:p>
        </w:tc>
        <w:tc>
          <w:tcPr>
            <w:tcW w:w="1421" w:type="dxa"/>
            <w:gridSpan w:val="2"/>
            <w:tcBorders>
              <w:top w:val="nil"/>
              <w:bottom w:val="single" w:sz="8" w:space="0" w:color="auto"/>
            </w:tcBorders>
            <w:vAlign w:val="center"/>
          </w:tcPr>
          <w:p w14:paraId="1D0B2CF4" w14:textId="77777777" w:rsidR="00593F69" w:rsidRPr="00FD5B3B" w:rsidRDefault="00593F69" w:rsidP="00D36472">
            <w:pPr>
              <w:jc w:val="right"/>
              <w:rPr>
                <w:rFonts w:ascii="細明體" w:eastAsia="細明體" w:hAnsi="細明體"/>
                <w:b/>
                <w:sz w:val="18"/>
                <w:szCs w:val="18"/>
              </w:rPr>
            </w:pPr>
          </w:p>
        </w:tc>
        <w:tc>
          <w:tcPr>
            <w:tcW w:w="1417" w:type="dxa"/>
            <w:gridSpan w:val="3"/>
            <w:tcBorders>
              <w:top w:val="nil"/>
              <w:bottom w:val="single" w:sz="8" w:space="0" w:color="auto"/>
            </w:tcBorders>
            <w:vAlign w:val="center"/>
          </w:tcPr>
          <w:p w14:paraId="50C855C5" w14:textId="77777777" w:rsidR="00593F69" w:rsidRPr="00FD5B3B" w:rsidRDefault="00593F69" w:rsidP="00D36472">
            <w:pPr>
              <w:jc w:val="right"/>
              <w:rPr>
                <w:rFonts w:ascii="細明體" w:eastAsia="細明體" w:hAnsi="細明體"/>
                <w:b/>
                <w:noProof/>
                <w:sz w:val="18"/>
                <w:szCs w:val="18"/>
              </w:rPr>
            </w:pPr>
          </w:p>
        </w:tc>
        <w:tc>
          <w:tcPr>
            <w:tcW w:w="1276" w:type="dxa"/>
            <w:gridSpan w:val="3"/>
            <w:tcBorders>
              <w:top w:val="nil"/>
              <w:bottom w:val="single" w:sz="8" w:space="0" w:color="auto"/>
              <w:right w:val="nil"/>
            </w:tcBorders>
            <w:vAlign w:val="center"/>
          </w:tcPr>
          <w:p w14:paraId="308F4B32" w14:textId="77777777" w:rsidR="00593F69" w:rsidRPr="00FD5B3B" w:rsidRDefault="00593F69" w:rsidP="00D36472">
            <w:pPr>
              <w:jc w:val="right"/>
              <w:rPr>
                <w:rFonts w:ascii="細明體" w:eastAsia="細明體" w:hAnsi="細明體"/>
                <w:b/>
                <w:kern w:val="0"/>
                <w:sz w:val="18"/>
                <w:szCs w:val="18"/>
              </w:rPr>
            </w:pPr>
          </w:p>
        </w:tc>
      </w:tr>
      <w:tr w:rsidR="00593F69" w:rsidRPr="00FD5B3B" w14:paraId="23AAE0BE" w14:textId="77777777" w:rsidTr="00A527D7">
        <w:trPr>
          <w:jc w:val="center"/>
        </w:trPr>
        <w:tc>
          <w:tcPr>
            <w:tcW w:w="9923" w:type="dxa"/>
            <w:gridSpan w:val="17"/>
          </w:tcPr>
          <w:p w14:paraId="560E76C9" w14:textId="77777777" w:rsidR="00593F69" w:rsidRPr="00FD5B3B" w:rsidRDefault="00593F69" w:rsidP="00D36472">
            <w:pPr>
              <w:snapToGrid w:val="0"/>
              <w:spacing w:after="60"/>
              <w:jc w:val="center"/>
              <w:rPr>
                <w:rFonts w:ascii="標楷體" w:eastAsia="標楷體" w:hAnsi="標楷體"/>
                <w:b/>
                <w:sz w:val="36"/>
                <w:szCs w:val="36"/>
                <w:u w:val="single"/>
              </w:rPr>
            </w:pPr>
            <w:r w:rsidRPr="00FD5B3B">
              <w:rPr>
                <w:rFonts w:ascii="標楷體" w:eastAsia="標楷體" w:hAnsi="標楷體" w:hint="eastAsia"/>
                <w:b/>
                <w:sz w:val="36"/>
                <w:szCs w:val="36"/>
                <w:u w:val="single"/>
              </w:rPr>
              <w:lastRenderedPageBreak/>
              <w:t>臺北市實施平均地權基金餘絀撥補審定表</w:t>
            </w:r>
          </w:p>
          <w:p w14:paraId="03EFDAD5" w14:textId="77777777" w:rsidR="00593F69" w:rsidRPr="00FD5B3B" w:rsidRDefault="00593F69" w:rsidP="00D36472">
            <w:pPr>
              <w:tabs>
                <w:tab w:val="left" w:pos="4080"/>
                <w:tab w:val="left" w:pos="8520"/>
              </w:tabs>
              <w:snapToGrid w:val="0"/>
              <w:spacing w:after="60"/>
              <w:jc w:val="both"/>
              <w:rPr>
                <w:rFonts w:ascii="標楷體" w:eastAsia="標楷體" w:hAnsi="標楷體"/>
                <w:b/>
                <w:sz w:val="32"/>
                <w:u w:val="single"/>
              </w:rPr>
            </w:pPr>
            <w:r w:rsidRPr="00FD5B3B">
              <w:rPr>
                <w:rFonts w:ascii="標楷體" w:eastAsia="標楷體" w:hAnsi="標楷體"/>
                <w:spacing w:val="60"/>
              </w:rPr>
              <w:tab/>
            </w:r>
            <w:r w:rsidRPr="00FD5B3B">
              <w:rPr>
                <w:rFonts w:ascii="標楷體" w:eastAsia="標楷體" w:hAnsi="標楷體" w:hint="eastAsia"/>
                <w:sz w:val="22"/>
              </w:rPr>
              <w:t>中華民國11</w:t>
            </w:r>
            <w:r>
              <w:rPr>
                <w:rFonts w:ascii="標楷體" w:eastAsia="標楷體" w:hAnsi="標楷體" w:hint="eastAsia"/>
                <w:sz w:val="22"/>
              </w:rPr>
              <w:t>4</w:t>
            </w:r>
            <w:r w:rsidRPr="00FD5B3B">
              <w:rPr>
                <w:rFonts w:ascii="標楷體" w:eastAsia="標楷體" w:hAnsi="標楷體" w:hint="eastAsia"/>
                <w:sz w:val="22"/>
              </w:rPr>
              <w:t>年度</w:t>
            </w:r>
            <w:r w:rsidRPr="00FD5B3B">
              <w:rPr>
                <w:rFonts w:ascii="標楷體" w:eastAsia="標楷體" w:hAnsi="標楷體" w:hint="eastAsia"/>
              </w:rPr>
              <w:tab/>
            </w:r>
            <w:r w:rsidRPr="00FD5B3B">
              <w:rPr>
                <w:rFonts w:ascii="標楷體" w:eastAsia="標楷體" w:hAnsi="標楷體" w:hint="eastAsia"/>
                <w:kern w:val="0"/>
                <w:sz w:val="20"/>
              </w:rPr>
              <w:t>單位：新臺幣元</w:t>
            </w:r>
          </w:p>
        </w:tc>
      </w:tr>
      <w:tr w:rsidR="00593F69" w:rsidRPr="00FD5B3B" w14:paraId="13287634"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jc w:val="center"/>
        </w:trPr>
        <w:tc>
          <w:tcPr>
            <w:tcW w:w="2426" w:type="dxa"/>
            <w:gridSpan w:val="2"/>
            <w:vMerge w:val="restart"/>
            <w:tcBorders>
              <w:top w:val="single" w:sz="8" w:space="0" w:color="auto"/>
              <w:left w:val="nil"/>
              <w:bottom w:val="nil"/>
            </w:tcBorders>
            <w:vAlign w:val="center"/>
          </w:tcPr>
          <w:p w14:paraId="6D7C97D0" w14:textId="77777777" w:rsidR="00593F69" w:rsidRPr="00FD5B3B" w:rsidRDefault="00593F69" w:rsidP="00D36472">
            <w:pPr>
              <w:ind w:left="113" w:right="113"/>
              <w:jc w:val="distribute"/>
              <w:rPr>
                <w:rFonts w:eastAsia="標楷體"/>
                <w:sz w:val="20"/>
              </w:rPr>
            </w:pPr>
            <w:r w:rsidRPr="00FD5B3B">
              <w:rPr>
                <w:rFonts w:eastAsia="標楷體" w:hint="eastAsia"/>
                <w:sz w:val="20"/>
              </w:rPr>
              <w:t>項目</w:t>
            </w:r>
          </w:p>
        </w:tc>
        <w:tc>
          <w:tcPr>
            <w:tcW w:w="1360" w:type="dxa"/>
            <w:gridSpan w:val="2"/>
            <w:vMerge w:val="restart"/>
            <w:tcBorders>
              <w:top w:val="single" w:sz="8" w:space="0" w:color="auto"/>
            </w:tcBorders>
            <w:vAlign w:val="center"/>
          </w:tcPr>
          <w:p w14:paraId="5FD8E8A4" w14:textId="77777777" w:rsidR="00593F69" w:rsidRPr="00FD5B3B" w:rsidRDefault="00593F69" w:rsidP="00D36472">
            <w:pPr>
              <w:ind w:left="113" w:right="113"/>
              <w:jc w:val="distribute"/>
              <w:rPr>
                <w:rFonts w:eastAsia="標楷體"/>
                <w:sz w:val="20"/>
              </w:rPr>
            </w:pPr>
            <w:r w:rsidRPr="00FD5B3B">
              <w:rPr>
                <w:rFonts w:eastAsia="標楷體" w:hint="eastAsia"/>
                <w:sz w:val="20"/>
              </w:rPr>
              <w:t>預算數</w:t>
            </w:r>
          </w:p>
        </w:tc>
        <w:tc>
          <w:tcPr>
            <w:tcW w:w="1360" w:type="dxa"/>
            <w:gridSpan w:val="3"/>
            <w:vMerge w:val="restart"/>
            <w:tcBorders>
              <w:top w:val="single" w:sz="8" w:space="0" w:color="auto"/>
            </w:tcBorders>
            <w:vAlign w:val="center"/>
          </w:tcPr>
          <w:p w14:paraId="1F61D2F1" w14:textId="77777777" w:rsidR="00593F69" w:rsidRPr="00FD5B3B" w:rsidRDefault="00593F69" w:rsidP="00D36472">
            <w:pPr>
              <w:ind w:left="113" w:right="113"/>
              <w:jc w:val="distribute"/>
              <w:rPr>
                <w:rFonts w:eastAsia="標楷體"/>
                <w:spacing w:val="-20"/>
                <w:sz w:val="20"/>
              </w:rPr>
            </w:pPr>
            <w:r w:rsidRPr="00FD5B3B">
              <w:rPr>
                <w:rFonts w:eastAsia="標楷體" w:hint="eastAsia"/>
                <w:spacing w:val="-20"/>
                <w:sz w:val="20"/>
              </w:rPr>
              <w:t>決算數</w:t>
            </w:r>
          </w:p>
        </w:tc>
        <w:tc>
          <w:tcPr>
            <w:tcW w:w="1195" w:type="dxa"/>
            <w:gridSpan w:val="3"/>
            <w:vMerge w:val="restart"/>
            <w:tcBorders>
              <w:top w:val="single" w:sz="8" w:space="0" w:color="auto"/>
              <w:bottom w:val="nil"/>
            </w:tcBorders>
            <w:vAlign w:val="center"/>
          </w:tcPr>
          <w:p w14:paraId="06E62898" w14:textId="77777777" w:rsidR="00593F69" w:rsidRPr="00FD5B3B" w:rsidRDefault="00593F69" w:rsidP="00D36472">
            <w:pPr>
              <w:jc w:val="distribute"/>
              <w:rPr>
                <w:rFonts w:eastAsia="標楷體"/>
                <w:spacing w:val="-30"/>
                <w:sz w:val="20"/>
              </w:rPr>
            </w:pPr>
            <w:r w:rsidRPr="00FD5B3B">
              <w:rPr>
                <w:rFonts w:ascii="標楷體" w:eastAsia="標楷體" w:hAnsi="標楷體" w:hint="eastAsia"/>
                <w:bCs/>
                <w:sz w:val="20"/>
              </w:rPr>
              <w:t>修正數</w:t>
            </w:r>
          </w:p>
        </w:tc>
        <w:tc>
          <w:tcPr>
            <w:tcW w:w="1344" w:type="dxa"/>
            <w:gridSpan w:val="3"/>
            <w:vMerge w:val="restart"/>
            <w:tcBorders>
              <w:top w:val="single" w:sz="8" w:space="0" w:color="auto"/>
            </w:tcBorders>
            <w:vAlign w:val="center"/>
          </w:tcPr>
          <w:p w14:paraId="46AFF5CF" w14:textId="77777777" w:rsidR="00593F69" w:rsidRPr="00FD5B3B" w:rsidRDefault="00593F69" w:rsidP="00593184">
            <w:pPr>
              <w:ind w:right="72" w:firstLineChars="11" w:firstLine="20"/>
              <w:jc w:val="distribute"/>
              <w:rPr>
                <w:rFonts w:eastAsia="標楷體"/>
                <w:spacing w:val="-10"/>
                <w:sz w:val="20"/>
              </w:rPr>
            </w:pPr>
            <w:r w:rsidRPr="00FD5B3B">
              <w:rPr>
                <w:rFonts w:eastAsia="標楷體" w:hint="eastAsia"/>
                <w:spacing w:val="-10"/>
                <w:sz w:val="20"/>
              </w:rPr>
              <w:t>決算審定數</w:t>
            </w:r>
          </w:p>
        </w:tc>
        <w:tc>
          <w:tcPr>
            <w:tcW w:w="2238" w:type="dxa"/>
            <w:gridSpan w:val="4"/>
            <w:tcBorders>
              <w:top w:val="single" w:sz="8" w:space="0" w:color="auto"/>
              <w:bottom w:val="nil"/>
              <w:right w:val="nil"/>
            </w:tcBorders>
            <w:vAlign w:val="center"/>
          </w:tcPr>
          <w:p w14:paraId="6775CE94" w14:textId="77777777" w:rsidR="00593F69" w:rsidRPr="00FD5B3B" w:rsidRDefault="00593F69" w:rsidP="00D36472">
            <w:pPr>
              <w:spacing w:line="240" w:lineRule="exact"/>
              <w:jc w:val="distribute"/>
              <w:rPr>
                <w:rFonts w:ascii="標楷體" w:eastAsia="標楷體" w:hAnsi="標楷體"/>
                <w:sz w:val="20"/>
              </w:rPr>
            </w:pPr>
            <w:r w:rsidRPr="00FD5B3B">
              <w:rPr>
                <w:rFonts w:ascii="標楷體" w:eastAsia="標楷體" w:hAnsi="標楷體" w:hint="eastAsia"/>
                <w:sz w:val="20"/>
              </w:rPr>
              <w:t>審定數與預算數</w:t>
            </w:r>
          </w:p>
          <w:p w14:paraId="2D82EF70" w14:textId="77777777" w:rsidR="00593F69" w:rsidRPr="00FD5B3B" w:rsidRDefault="00593F69" w:rsidP="00D36472">
            <w:pPr>
              <w:spacing w:line="240" w:lineRule="exact"/>
              <w:jc w:val="distribute"/>
              <w:rPr>
                <w:rFonts w:ascii="標楷體" w:eastAsia="標楷體" w:hAnsi="標楷體"/>
                <w:sz w:val="20"/>
              </w:rPr>
            </w:pPr>
            <w:r w:rsidRPr="00FD5B3B">
              <w:rPr>
                <w:rFonts w:ascii="標楷體" w:eastAsia="標楷體" w:hAnsi="標楷體" w:hint="eastAsia"/>
                <w:sz w:val="20"/>
              </w:rPr>
              <w:t>比較增減</w:t>
            </w:r>
          </w:p>
        </w:tc>
      </w:tr>
      <w:tr w:rsidR="00593F69" w:rsidRPr="00FD5B3B" w14:paraId="347A81E1" w14:textId="77777777" w:rsidTr="00DA08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1"/>
          <w:jc w:val="center"/>
        </w:trPr>
        <w:tc>
          <w:tcPr>
            <w:tcW w:w="2426" w:type="dxa"/>
            <w:gridSpan w:val="2"/>
            <w:vMerge/>
            <w:tcBorders>
              <w:top w:val="nil"/>
              <w:left w:val="nil"/>
              <w:bottom w:val="single" w:sz="8" w:space="0" w:color="auto"/>
            </w:tcBorders>
            <w:vAlign w:val="center"/>
          </w:tcPr>
          <w:p w14:paraId="124B6C8E" w14:textId="77777777" w:rsidR="00593F69" w:rsidRPr="00FD5B3B" w:rsidRDefault="00593F69" w:rsidP="00D36472">
            <w:pPr>
              <w:ind w:left="113" w:right="113"/>
              <w:jc w:val="distribute"/>
              <w:rPr>
                <w:rFonts w:eastAsia="標楷體"/>
              </w:rPr>
            </w:pPr>
          </w:p>
        </w:tc>
        <w:tc>
          <w:tcPr>
            <w:tcW w:w="1360" w:type="dxa"/>
            <w:gridSpan w:val="2"/>
            <w:vMerge/>
            <w:tcBorders>
              <w:bottom w:val="single" w:sz="8" w:space="0" w:color="auto"/>
            </w:tcBorders>
            <w:vAlign w:val="center"/>
          </w:tcPr>
          <w:p w14:paraId="729037E2" w14:textId="77777777" w:rsidR="00593F69" w:rsidRPr="00FD5B3B" w:rsidRDefault="00593F69" w:rsidP="00D36472">
            <w:pPr>
              <w:ind w:left="113" w:right="113"/>
              <w:jc w:val="distribute"/>
              <w:rPr>
                <w:rFonts w:eastAsia="標楷體"/>
              </w:rPr>
            </w:pPr>
          </w:p>
        </w:tc>
        <w:tc>
          <w:tcPr>
            <w:tcW w:w="1360" w:type="dxa"/>
            <w:gridSpan w:val="3"/>
            <w:vMerge/>
            <w:tcBorders>
              <w:bottom w:val="single" w:sz="8" w:space="0" w:color="auto"/>
            </w:tcBorders>
            <w:vAlign w:val="center"/>
          </w:tcPr>
          <w:p w14:paraId="21BCD110" w14:textId="77777777" w:rsidR="00593F69" w:rsidRPr="00FD5B3B" w:rsidRDefault="00593F69" w:rsidP="00D36472">
            <w:pPr>
              <w:ind w:left="113" w:right="113"/>
              <w:jc w:val="distribute"/>
              <w:rPr>
                <w:rFonts w:eastAsia="標楷體"/>
              </w:rPr>
            </w:pPr>
          </w:p>
        </w:tc>
        <w:tc>
          <w:tcPr>
            <w:tcW w:w="1195" w:type="dxa"/>
            <w:gridSpan w:val="3"/>
            <w:vMerge/>
            <w:tcBorders>
              <w:top w:val="nil"/>
              <w:bottom w:val="single" w:sz="8" w:space="0" w:color="auto"/>
            </w:tcBorders>
            <w:vAlign w:val="center"/>
          </w:tcPr>
          <w:p w14:paraId="63AD254F" w14:textId="77777777" w:rsidR="00593F69" w:rsidRPr="00FD5B3B" w:rsidRDefault="00593F69" w:rsidP="00D36472">
            <w:pPr>
              <w:ind w:left="113" w:right="113"/>
              <w:jc w:val="distribute"/>
              <w:rPr>
                <w:rFonts w:eastAsia="標楷體"/>
              </w:rPr>
            </w:pPr>
          </w:p>
        </w:tc>
        <w:tc>
          <w:tcPr>
            <w:tcW w:w="1344" w:type="dxa"/>
            <w:gridSpan w:val="3"/>
            <w:vMerge/>
            <w:tcBorders>
              <w:bottom w:val="single" w:sz="8" w:space="0" w:color="auto"/>
            </w:tcBorders>
            <w:vAlign w:val="center"/>
          </w:tcPr>
          <w:p w14:paraId="047D2105" w14:textId="77777777" w:rsidR="00593F69" w:rsidRPr="00FD5B3B" w:rsidRDefault="00593F69" w:rsidP="00D36472">
            <w:pPr>
              <w:ind w:left="113" w:right="113"/>
              <w:jc w:val="distribute"/>
              <w:rPr>
                <w:rFonts w:eastAsia="標楷體"/>
              </w:rPr>
            </w:pPr>
          </w:p>
        </w:tc>
        <w:tc>
          <w:tcPr>
            <w:tcW w:w="1428" w:type="dxa"/>
            <w:gridSpan w:val="3"/>
            <w:tcBorders>
              <w:bottom w:val="single" w:sz="8" w:space="0" w:color="auto"/>
            </w:tcBorders>
            <w:vAlign w:val="center"/>
          </w:tcPr>
          <w:p w14:paraId="4F685DB6" w14:textId="77777777" w:rsidR="00593F69" w:rsidRPr="00FD5B3B" w:rsidRDefault="00593F69" w:rsidP="00D36472">
            <w:pPr>
              <w:ind w:left="113" w:right="113"/>
              <w:jc w:val="distribute"/>
              <w:rPr>
                <w:rFonts w:ascii="標楷體" w:eastAsia="標楷體" w:hAnsi="標楷體"/>
                <w:sz w:val="20"/>
              </w:rPr>
            </w:pPr>
            <w:r w:rsidRPr="00FD5B3B">
              <w:rPr>
                <w:rFonts w:ascii="標楷體" w:eastAsia="標楷體" w:hAnsi="標楷體" w:hint="eastAsia"/>
                <w:sz w:val="20"/>
              </w:rPr>
              <w:t>金額</w:t>
            </w:r>
          </w:p>
        </w:tc>
        <w:tc>
          <w:tcPr>
            <w:tcW w:w="810" w:type="dxa"/>
            <w:tcBorders>
              <w:bottom w:val="single" w:sz="8" w:space="0" w:color="auto"/>
              <w:right w:val="nil"/>
            </w:tcBorders>
            <w:vAlign w:val="center"/>
          </w:tcPr>
          <w:p w14:paraId="71DFDEFD" w14:textId="77777777" w:rsidR="00593F69" w:rsidRPr="00FD5B3B" w:rsidRDefault="00593F69" w:rsidP="00593184">
            <w:pPr>
              <w:ind w:rightChars="-12" w:right="-29"/>
              <w:jc w:val="center"/>
              <w:rPr>
                <w:rFonts w:ascii="標楷體" w:eastAsia="標楷體" w:hAnsi="標楷體"/>
                <w:sz w:val="20"/>
              </w:rPr>
            </w:pPr>
            <w:r w:rsidRPr="00FD5B3B">
              <w:rPr>
                <w:rFonts w:ascii="標楷體" w:eastAsia="標楷體" w:hAnsi="標楷體" w:hint="eastAsia"/>
                <w:sz w:val="20"/>
              </w:rPr>
              <w:t>％</w:t>
            </w:r>
          </w:p>
        </w:tc>
      </w:tr>
      <w:tr w:rsidR="00593F69" w:rsidRPr="00FD5B3B" w14:paraId="2BE9FE00"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6" w:type="dxa"/>
            <w:gridSpan w:val="2"/>
            <w:tcBorders>
              <w:top w:val="nil"/>
              <w:left w:val="nil"/>
              <w:bottom w:val="nil"/>
            </w:tcBorders>
            <w:vAlign w:val="center"/>
          </w:tcPr>
          <w:p w14:paraId="5AD552DA" w14:textId="77777777" w:rsidR="00593F69" w:rsidRPr="00FD5B3B" w:rsidRDefault="00593F69" w:rsidP="009D2819">
            <w:pPr>
              <w:rPr>
                <w:rFonts w:ascii="標楷體" w:eastAsia="標楷體" w:hAnsi="標楷體"/>
                <w:kern w:val="0"/>
                <w:sz w:val="20"/>
              </w:rPr>
            </w:pPr>
            <w:r w:rsidRPr="00D52B7D">
              <w:rPr>
                <w:rFonts w:ascii="標楷體" w:eastAsia="標楷體" w:hAnsi="標楷體" w:hint="eastAsia"/>
                <w:b/>
                <w:kern w:val="0"/>
                <w:sz w:val="20"/>
              </w:rPr>
              <w:t>賸餘之部</w:t>
            </w:r>
          </w:p>
        </w:tc>
        <w:tc>
          <w:tcPr>
            <w:tcW w:w="1360" w:type="dxa"/>
            <w:gridSpan w:val="2"/>
            <w:tcBorders>
              <w:top w:val="nil"/>
              <w:bottom w:val="nil"/>
            </w:tcBorders>
            <w:vAlign w:val="center"/>
          </w:tcPr>
          <w:p w14:paraId="44D8654A"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38,405,175,000</w:t>
            </w:r>
          </w:p>
        </w:tc>
        <w:tc>
          <w:tcPr>
            <w:tcW w:w="1360" w:type="dxa"/>
            <w:gridSpan w:val="3"/>
            <w:tcBorders>
              <w:top w:val="nil"/>
              <w:bottom w:val="nil"/>
            </w:tcBorders>
            <w:vAlign w:val="center"/>
          </w:tcPr>
          <w:p w14:paraId="3CB29788"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37,937,142,464</w:t>
            </w:r>
          </w:p>
        </w:tc>
        <w:tc>
          <w:tcPr>
            <w:tcW w:w="1195" w:type="dxa"/>
            <w:gridSpan w:val="3"/>
            <w:tcBorders>
              <w:top w:val="nil"/>
              <w:bottom w:val="nil"/>
            </w:tcBorders>
            <w:vAlign w:val="center"/>
          </w:tcPr>
          <w:p w14:paraId="2A6C1978"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44" w:type="dxa"/>
            <w:gridSpan w:val="3"/>
            <w:tcBorders>
              <w:top w:val="nil"/>
              <w:bottom w:val="nil"/>
            </w:tcBorders>
            <w:vAlign w:val="center"/>
          </w:tcPr>
          <w:p w14:paraId="1019DB00"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37,937,142,464</w:t>
            </w:r>
          </w:p>
        </w:tc>
        <w:tc>
          <w:tcPr>
            <w:tcW w:w="1428" w:type="dxa"/>
            <w:gridSpan w:val="3"/>
            <w:tcBorders>
              <w:top w:val="nil"/>
              <w:bottom w:val="nil"/>
            </w:tcBorders>
            <w:vAlign w:val="center"/>
          </w:tcPr>
          <w:p w14:paraId="4AF350A3"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- 468,032,536</w:t>
            </w:r>
          </w:p>
        </w:tc>
        <w:tc>
          <w:tcPr>
            <w:tcW w:w="810" w:type="dxa"/>
            <w:tcBorders>
              <w:top w:val="nil"/>
              <w:bottom w:val="nil"/>
              <w:right w:val="nil"/>
            </w:tcBorders>
            <w:vAlign w:val="center"/>
          </w:tcPr>
          <w:p w14:paraId="73695B8C"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- 1.22</w:t>
            </w:r>
          </w:p>
        </w:tc>
      </w:tr>
      <w:tr w:rsidR="00593F69" w:rsidRPr="00FD5B3B" w14:paraId="37FB6CE2"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6" w:type="dxa"/>
            <w:gridSpan w:val="2"/>
            <w:tcBorders>
              <w:top w:val="nil"/>
              <w:left w:val="nil"/>
              <w:bottom w:val="nil"/>
            </w:tcBorders>
            <w:vAlign w:val="center"/>
          </w:tcPr>
          <w:p w14:paraId="4AC20E75" w14:textId="77777777" w:rsidR="00593F69" w:rsidRPr="00FD5B3B" w:rsidRDefault="00593F69" w:rsidP="009D2819">
            <w:pPr>
              <w:ind w:leftChars="100" w:left="240"/>
              <w:rPr>
                <w:rFonts w:ascii="標楷體" w:eastAsia="標楷體" w:hAnsi="標楷體"/>
                <w:kern w:val="0"/>
                <w:sz w:val="20"/>
              </w:rPr>
            </w:pPr>
            <w:r w:rsidRPr="00D52B7D">
              <w:rPr>
                <w:rFonts w:ascii="標楷體" w:eastAsia="標楷體" w:hAnsi="標楷體" w:hint="eastAsia"/>
                <w:kern w:val="0"/>
                <w:sz w:val="20"/>
              </w:rPr>
              <w:t>本期賸餘</w:t>
            </w:r>
          </w:p>
        </w:tc>
        <w:tc>
          <w:tcPr>
            <w:tcW w:w="1360" w:type="dxa"/>
            <w:gridSpan w:val="2"/>
            <w:tcBorders>
              <w:top w:val="nil"/>
              <w:bottom w:val="nil"/>
            </w:tcBorders>
            <w:vAlign w:val="center"/>
          </w:tcPr>
          <w:p w14:paraId="11B16AC9"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542,155,000</w:t>
            </w:r>
          </w:p>
        </w:tc>
        <w:tc>
          <w:tcPr>
            <w:tcW w:w="1360" w:type="dxa"/>
            <w:gridSpan w:val="3"/>
            <w:tcBorders>
              <w:top w:val="nil"/>
              <w:bottom w:val="nil"/>
            </w:tcBorders>
            <w:vAlign w:val="center"/>
          </w:tcPr>
          <w:p w14:paraId="5E5A510C"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c>
          <w:tcPr>
            <w:tcW w:w="1195" w:type="dxa"/>
            <w:gridSpan w:val="3"/>
            <w:tcBorders>
              <w:top w:val="nil"/>
              <w:bottom w:val="nil"/>
            </w:tcBorders>
            <w:vAlign w:val="center"/>
          </w:tcPr>
          <w:p w14:paraId="49E423C2"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c>
          <w:tcPr>
            <w:tcW w:w="1344" w:type="dxa"/>
            <w:gridSpan w:val="3"/>
            <w:tcBorders>
              <w:top w:val="nil"/>
              <w:bottom w:val="nil"/>
            </w:tcBorders>
            <w:vAlign w:val="center"/>
          </w:tcPr>
          <w:p w14:paraId="503CA09E"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c>
          <w:tcPr>
            <w:tcW w:w="1428" w:type="dxa"/>
            <w:gridSpan w:val="3"/>
            <w:tcBorders>
              <w:top w:val="nil"/>
              <w:bottom w:val="nil"/>
            </w:tcBorders>
            <w:vAlign w:val="center"/>
          </w:tcPr>
          <w:p w14:paraId="40EAB0C1"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- 542,155,000</w:t>
            </w:r>
          </w:p>
        </w:tc>
        <w:tc>
          <w:tcPr>
            <w:tcW w:w="810" w:type="dxa"/>
            <w:tcBorders>
              <w:top w:val="nil"/>
              <w:bottom w:val="nil"/>
              <w:right w:val="nil"/>
            </w:tcBorders>
            <w:vAlign w:val="center"/>
          </w:tcPr>
          <w:p w14:paraId="068BB069"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- 100.00</w:t>
            </w:r>
          </w:p>
        </w:tc>
      </w:tr>
      <w:tr w:rsidR="00593F69" w:rsidRPr="00FD5B3B" w14:paraId="1351F1A4"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6" w:type="dxa"/>
            <w:gridSpan w:val="2"/>
            <w:tcBorders>
              <w:top w:val="nil"/>
              <w:left w:val="nil"/>
              <w:bottom w:val="nil"/>
            </w:tcBorders>
            <w:vAlign w:val="center"/>
          </w:tcPr>
          <w:p w14:paraId="438CF18B" w14:textId="77777777" w:rsidR="00593F69" w:rsidRPr="00FD5B3B" w:rsidRDefault="00593F69" w:rsidP="009D2819">
            <w:pPr>
              <w:ind w:leftChars="100" w:left="240"/>
              <w:rPr>
                <w:rFonts w:ascii="標楷體" w:eastAsia="標楷體" w:hAnsi="標楷體"/>
                <w:kern w:val="0"/>
                <w:sz w:val="20"/>
              </w:rPr>
            </w:pPr>
            <w:r w:rsidRPr="00D52B7D">
              <w:rPr>
                <w:rFonts w:ascii="標楷體" w:eastAsia="標楷體" w:hAnsi="標楷體" w:hint="eastAsia"/>
                <w:kern w:val="0"/>
                <w:sz w:val="20"/>
              </w:rPr>
              <w:t>前期未分配賸餘</w:t>
            </w:r>
          </w:p>
        </w:tc>
        <w:tc>
          <w:tcPr>
            <w:tcW w:w="1360" w:type="dxa"/>
            <w:gridSpan w:val="2"/>
            <w:tcBorders>
              <w:top w:val="nil"/>
              <w:bottom w:val="nil"/>
            </w:tcBorders>
            <w:vAlign w:val="center"/>
          </w:tcPr>
          <w:p w14:paraId="111B3A5D"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37,863,020,000</w:t>
            </w:r>
          </w:p>
        </w:tc>
        <w:tc>
          <w:tcPr>
            <w:tcW w:w="1360" w:type="dxa"/>
            <w:gridSpan w:val="3"/>
            <w:tcBorders>
              <w:top w:val="nil"/>
              <w:bottom w:val="nil"/>
            </w:tcBorders>
            <w:vAlign w:val="center"/>
          </w:tcPr>
          <w:p w14:paraId="5C9AC598"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37,937,142,464</w:t>
            </w:r>
          </w:p>
        </w:tc>
        <w:tc>
          <w:tcPr>
            <w:tcW w:w="1195" w:type="dxa"/>
            <w:gridSpan w:val="3"/>
            <w:tcBorders>
              <w:top w:val="nil"/>
              <w:bottom w:val="nil"/>
            </w:tcBorders>
            <w:vAlign w:val="center"/>
          </w:tcPr>
          <w:p w14:paraId="389B40D2"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c>
          <w:tcPr>
            <w:tcW w:w="1344" w:type="dxa"/>
            <w:gridSpan w:val="3"/>
            <w:tcBorders>
              <w:top w:val="nil"/>
              <w:bottom w:val="nil"/>
            </w:tcBorders>
            <w:vAlign w:val="center"/>
          </w:tcPr>
          <w:p w14:paraId="371281A5"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37,937,142,464</w:t>
            </w:r>
          </w:p>
        </w:tc>
        <w:tc>
          <w:tcPr>
            <w:tcW w:w="1428" w:type="dxa"/>
            <w:gridSpan w:val="3"/>
            <w:tcBorders>
              <w:top w:val="nil"/>
              <w:bottom w:val="nil"/>
            </w:tcBorders>
            <w:vAlign w:val="center"/>
          </w:tcPr>
          <w:p w14:paraId="5C046A1C"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74,122,464</w:t>
            </w:r>
          </w:p>
        </w:tc>
        <w:tc>
          <w:tcPr>
            <w:tcW w:w="810" w:type="dxa"/>
            <w:tcBorders>
              <w:top w:val="nil"/>
              <w:bottom w:val="nil"/>
              <w:right w:val="nil"/>
            </w:tcBorders>
            <w:vAlign w:val="center"/>
          </w:tcPr>
          <w:p w14:paraId="3067A5D7"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0.20</w:t>
            </w:r>
          </w:p>
        </w:tc>
      </w:tr>
      <w:tr w:rsidR="00593F69" w:rsidRPr="00FD5B3B" w14:paraId="260A4AD8"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6" w:type="dxa"/>
            <w:gridSpan w:val="2"/>
            <w:tcBorders>
              <w:top w:val="nil"/>
              <w:left w:val="nil"/>
              <w:bottom w:val="nil"/>
            </w:tcBorders>
            <w:vAlign w:val="center"/>
          </w:tcPr>
          <w:p w14:paraId="49AFCD76" w14:textId="77777777" w:rsidR="00593F69" w:rsidRPr="00FD5B3B" w:rsidRDefault="00593F69" w:rsidP="009D2819">
            <w:pPr>
              <w:rPr>
                <w:rFonts w:ascii="標楷體" w:eastAsia="標楷體" w:hAnsi="標楷體"/>
                <w:kern w:val="0"/>
                <w:sz w:val="20"/>
              </w:rPr>
            </w:pPr>
            <w:r w:rsidRPr="00D52B7D">
              <w:rPr>
                <w:rFonts w:ascii="標楷體" w:eastAsia="標楷體" w:hAnsi="標楷體" w:hint="eastAsia"/>
                <w:b/>
                <w:kern w:val="0"/>
                <w:sz w:val="20"/>
              </w:rPr>
              <w:t>分配之部</w:t>
            </w:r>
          </w:p>
        </w:tc>
        <w:tc>
          <w:tcPr>
            <w:tcW w:w="1360" w:type="dxa"/>
            <w:gridSpan w:val="2"/>
            <w:tcBorders>
              <w:top w:val="nil"/>
              <w:bottom w:val="nil"/>
            </w:tcBorders>
            <w:vAlign w:val="center"/>
          </w:tcPr>
          <w:p w14:paraId="7869FA23"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3,830,781,000</w:t>
            </w:r>
          </w:p>
        </w:tc>
        <w:tc>
          <w:tcPr>
            <w:tcW w:w="1360" w:type="dxa"/>
            <w:gridSpan w:val="3"/>
            <w:tcBorders>
              <w:top w:val="nil"/>
              <w:bottom w:val="nil"/>
            </w:tcBorders>
            <w:vAlign w:val="center"/>
          </w:tcPr>
          <w:p w14:paraId="14ADFB7E"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4,954,869,028</w:t>
            </w:r>
          </w:p>
        </w:tc>
        <w:tc>
          <w:tcPr>
            <w:tcW w:w="1195" w:type="dxa"/>
            <w:gridSpan w:val="3"/>
            <w:tcBorders>
              <w:top w:val="nil"/>
              <w:bottom w:val="nil"/>
            </w:tcBorders>
            <w:vAlign w:val="center"/>
          </w:tcPr>
          <w:p w14:paraId="7195BE1A"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44" w:type="dxa"/>
            <w:gridSpan w:val="3"/>
            <w:tcBorders>
              <w:top w:val="nil"/>
              <w:bottom w:val="nil"/>
            </w:tcBorders>
            <w:vAlign w:val="center"/>
          </w:tcPr>
          <w:p w14:paraId="18AAE787"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4,954,869,028</w:t>
            </w:r>
          </w:p>
        </w:tc>
        <w:tc>
          <w:tcPr>
            <w:tcW w:w="1428" w:type="dxa"/>
            <w:gridSpan w:val="3"/>
            <w:tcBorders>
              <w:top w:val="nil"/>
              <w:bottom w:val="nil"/>
            </w:tcBorders>
            <w:vAlign w:val="center"/>
          </w:tcPr>
          <w:p w14:paraId="6F80F816"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1,124,088,028</w:t>
            </w:r>
          </w:p>
        </w:tc>
        <w:tc>
          <w:tcPr>
            <w:tcW w:w="810" w:type="dxa"/>
            <w:tcBorders>
              <w:top w:val="nil"/>
              <w:bottom w:val="nil"/>
              <w:right w:val="nil"/>
            </w:tcBorders>
            <w:vAlign w:val="center"/>
          </w:tcPr>
          <w:p w14:paraId="41BA6039"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29.34</w:t>
            </w:r>
          </w:p>
        </w:tc>
      </w:tr>
      <w:tr w:rsidR="00593F69" w:rsidRPr="00FD5B3B" w14:paraId="022CF429"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6" w:type="dxa"/>
            <w:gridSpan w:val="2"/>
            <w:tcBorders>
              <w:top w:val="nil"/>
              <w:left w:val="nil"/>
              <w:bottom w:val="nil"/>
            </w:tcBorders>
            <w:vAlign w:val="center"/>
          </w:tcPr>
          <w:p w14:paraId="73E5F5AA" w14:textId="77777777" w:rsidR="00593F69" w:rsidRPr="00FD5B3B" w:rsidRDefault="00593F69" w:rsidP="009D2819">
            <w:pPr>
              <w:ind w:leftChars="100" w:left="240"/>
              <w:rPr>
                <w:rFonts w:ascii="標楷體" w:eastAsia="標楷體" w:hAnsi="標楷體"/>
                <w:kern w:val="0"/>
                <w:sz w:val="20"/>
              </w:rPr>
            </w:pPr>
            <w:r w:rsidRPr="00D52B7D">
              <w:rPr>
                <w:rFonts w:ascii="標楷體" w:eastAsia="標楷體" w:hAnsi="標楷體" w:hint="eastAsia"/>
                <w:kern w:val="0"/>
                <w:sz w:val="20"/>
              </w:rPr>
              <w:t>填補累積短絀</w:t>
            </w:r>
          </w:p>
        </w:tc>
        <w:tc>
          <w:tcPr>
            <w:tcW w:w="1360" w:type="dxa"/>
            <w:gridSpan w:val="2"/>
            <w:tcBorders>
              <w:top w:val="nil"/>
              <w:bottom w:val="nil"/>
            </w:tcBorders>
            <w:vAlign w:val="center"/>
          </w:tcPr>
          <w:p w14:paraId="580E799C"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c>
          <w:tcPr>
            <w:tcW w:w="1360" w:type="dxa"/>
            <w:gridSpan w:val="3"/>
            <w:tcBorders>
              <w:top w:val="nil"/>
              <w:bottom w:val="nil"/>
            </w:tcBorders>
            <w:vAlign w:val="center"/>
          </w:tcPr>
          <w:p w14:paraId="3E5C4371"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1,124,088,716</w:t>
            </w:r>
          </w:p>
        </w:tc>
        <w:tc>
          <w:tcPr>
            <w:tcW w:w="1195" w:type="dxa"/>
            <w:gridSpan w:val="3"/>
            <w:tcBorders>
              <w:top w:val="nil"/>
              <w:bottom w:val="nil"/>
            </w:tcBorders>
            <w:vAlign w:val="center"/>
          </w:tcPr>
          <w:p w14:paraId="749423DC"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c>
          <w:tcPr>
            <w:tcW w:w="1344" w:type="dxa"/>
            <w:gridSpan w:val="3"/>
            <w:tcBorders>
              <w:top w:val="nil"/>
              <w:bottom w:val="nil"/>
            </w:tcBorders>
            <w:vAlign w:val="center"/>
          </w:tcPr>
          <w:p w14:paraId="723098A5"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1,124,088,716</w:t>
            </w:r>
          </w:p>
        </w:tc>
        <w:tc>
          <w:tcPr>
            <w:tcW w:w="1428" w:type="dxa"/>
            <w:gridSpan w:val="3"/>
            <w:tcBorders>
              <w:top w:val="nil"/>
              <w:bottom w:val="nil"/>
            </w:tcBorders>
            <w:vAlign w:val="center"/>
          </w:tcPr>
          <w:p w14:paraId="4D5CD72B"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1,124,088,716</w:t>
            </w:r>
          </w:p>
        </w:tc>
        <w:tc>
          <w:tcPr>
            <w:tcW w:w="810" w:type="dxa"/>
            <w:tcBorders>
              <w:top w:val="nil"/>
              <w:bottom w:val="nil"/>
              <w:right w:val="nil"/>
            </w:tcBorders>
            <w:vAlign w:val="center"/>
          </w:tcPr>
          <w:p w14:paraId="7DB775BE"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r>
      <w:tr w:rsidR="00593F69" w:rsidRPr="00FD5B3B" w14:paraId="76FBF366"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6" w:type="dxa"/>
            <w:gridSpan w:val="2"/>
            <w:tcBorders>
              <w:top w:val="nil"/>
              <w:left w:val="nil"/>
              <w:bottom w:val="nil"/>
            </w:tcBorders>
            <w:vAlign w:val="center"/>
          </w:tcPr>
          <w:p w14:paraId="119F7F5F" w14:textId="77777777" w:rsidR="00593F69" w:rsidRPr="00FD5B3B" w:rsidRDefault="00593F69" w:rsidP="009D2819">
            <w:pPr>
              <w:ind w:leftChars="100" w:left="240"/>
              <w:rPr>
                <w:rFonts w:ascii="標楷體" w:eastAsia="標楷體" w:hAnsi="標楷體"/>
                <w:kern w:val="0"/>
                <w:sz w:val="20"/>
              </w:rPr>
            </w:pPr>
            <w:r w:rsidRPr="00D52B7D">
              <w:rPr>
                <w:rFonts w:ascii="標楷體" w:eastAsia="標楷體" w:hAnsi="標楷體" w:hint="eastAsia"/>
                <w:kern w:val="0"/>
                <w:sz w:val="20"/>
              </w:rPr>
              <w:t>解繳公庫淨額</w:t>
            </w:r>
          </w:p>
        </w:tc>
        <w:tc>
          <w:tcPr>
            <w:tcW w:w="1360" w:type="dxa"/>
            <w:gridSpan w:val="2"/>
            <w:tcBorders>
              <w:top w:val="nil"/>
              <w:bottom w:val="nil"/>
            </w:tcBorders>
            <w:vAlign w:val="center"/>
          </w:tcPr>
          <w:p w14:paraId="2EE61504"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3,793,000,000</w:t>
            </w:r>
          </w:p>
        </w:tc>
        <w:tc>
          <w:tcPr>
            <w:tcW w:w="1360" w:type="dxa"/>
            <w:gridSpan w:val="3"/>
            <w:tcBorders>
              <w:top w:val="nil"/>
              <w:bottom w:val="nil"/>
            </w:tcBorders>
            <w:vAlign w:val="center"/>
          </w:tcPr>
          <w:p w14:paraId="4BC0F918"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3,793,000,000</w:t>
            </w:r>
          </w:p>
        </w:tc>
        <w:tc>
          <w:tcPr>
            <w:tcW w:w="1195" w:type="dxa"/>
            <w:gridSpan w:val="3"/>
            <w:tcBorders>
              <w:top w:val="nil"/>
              <w:bottom w:val="nil"/>
            </w:tcBorders>
            <w:vAlign w:val="center"/>
          </w:tcPr>
          <w:p w14:paraId="4520E1DD"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c>
          <w:tcPr>
            <w:tcW w:w="1344" w:type="dxa"/>
            <w:gridSpan w:val="3"/>
            <w:tcBorders>
              <w:top w:val="nil"/>
              <w:bottom w:val="nil"/>
            </w:tcBorders>
            <w:vAlign w:val="center"/>
          </w:tcPr>
          <w:p w14:paraId="1985B474"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3,793,000,000</w:t>
            </w:r>
          </w:p>
        </w:tc>
        <w:tc>
          <w:tcPr>
            <w:tcW w:w="1428" w:type="dxa"/>
            <w:gridSpan w:val="3"/>
            <w:tcBorders>
              <w:top w:val="nil"/>
              <w:bottom w:val="nil"/>
            </w:tcBorders>
            <w:vAlign w:val="center"/>
          </w:tcPr>
          <w:p w14:paraId="39687F76"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c>
          <w:tcPr>
            <w:tcW w:w="810" w:type="dxa"/>
            <w:tcBorders>
              <w:top w:val="nil"/>
              <w:bottom w:val="nil"/>
              <w:right w:val="nil"/>
            </w:tcBorders>
            <w:vAlign w:val="center"/>
          </w:tcPr>
          <w:p w14:paraId="78EEA9FB"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r>
      <w:tr w:rsidR="00593F69" w:rsidRPr="00FD5B3B" w14:paraId="12C1A05A"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6" w:type="dxa"/>
            <w:gridSpan w:val="2"/>
            <w:tcBorders>
              <w:top w:val="nil"/>
              <w:left w:val="nil"/>
              <w:bottom w:val="nil"/>
            </w:tcBorders>
            <w:vAlign w:val="center"/>
          </w:tcPr>
          <w:p w14:paraId="3AB57B94" w14:textId="77777777" w:rsidR="00593F69" w:rsidRPr="00FD5B3B" w:rsidRDefault="00593F69" w:rsidP="009D2819">
            <w:pPr>
              <w:ind w:leftChars="100" w:left="240"/>
              <w:rPr>
                <w:rFonts w:ascii="標楷體" w:eastAsia="標楷體" w:hAnsi="標楷體"/>
                <w:kern w:val="0"/>
                <w:sz w:val="20"/>
              </w:rPr>
            </w:pPr>
            <w:r w:rsidRPr="00D52B7D">
              <w:rPr>
                <w:rFonts w:ascii="標楷體" w:eastAsia="標楷體" w:hAnsi="標楷體" w:hint="eastAsia"/>
                <w:kern w:val="0"/>
                <w:sz w:val="20"/>
              </w:rPr>
              <w:t>其他依法分配數</w:t>
            </w:r>
          </w:p>
        </w:tc>
        <w:tc>
          <w:tcPr>
            <w:tcW w:w="1360" w:type="dxa"/>
            <w:gridSpan w:val="2"/>
            <w:tcBorders>
              <w:top w:val="nil"/>
              <w:bottom w:val="nil"/>
            </w:tcBorders>
            <w:vAlign w:val="center"/>
          </w:tcPr>
          <w:p w14:paraId="5F52A96A"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37,781,000</w:t>
            </w:r>
          </w:p>
        </w:tc>
        <w:tc>
          <w:tcPr>
            <w:tcW w:w="1360" w:type="dxa"/>
            <w:gridSpan w:val="3"/>
            <w:tcBorders>
              <w:top w:val="nil"/>
              <w:bottom w:val="nil"/>
            </w:tcBorders>
            <w:vAlign w:val="center"/>
          </w:tcPr>
          <w:p w14:paraId="013A40BF"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37,780,312</w:t>
            </w:r>
          </w:p>
        </w:tc>
        <w:tc>
          <w:tcPr>
            <w:tcW w:w="1195" w:type="dxa"/>
            <w:gridSpan w:val="3"/>
            <w:tcBorders>
              <w:top w:val="nil"/>
              <w:bottom w:val="nil"/>
            </w:tcBorders>
            <w:vAlign w:val="center"/>
          </w:tcPr>
          <w:p w14:paraId="32D28ED1"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c>
          <w:tcPr>
            <w:tcW w:w="1344" w:type="dxa"/>
            <w:gridSpan w:val="3"/>
            <w:tcBorders>
              <w:top w:val="nil"/>
              <w:bottom w:val="nil"/>
            </w:tcBorders>
            <w:vAlign w:val="center"/>
          </w:tcPr>
          <w:p w14:paraId="52BDC0F1"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37,780,312</w:t>
            </w:r>
          </w:p>
        </w:tc>
        <w:tc>
          <w:tcPr>
            <w:tcW w:w="1428" w:type="dxa"/>
            <w:gridSpan w:val="3"/>
            <w:tcBorders>
              <w:top w:val="nil"/>
              <w:bottom w:val="nil"/>
            </w:tcBorders>
            <w:vAlign w:val="center"/>
          </w:tcPr>
          <w:p w14:paraId="549FBACC"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- 688</w:t>
            </w:r>
          </w:p>
        </w:tc>
        <w:tc>
          <w:tcPr>
            <w:tcW w:w="810" w:type="dxa"/>
            <w:tcBorders>
              <w:top w:val="nil"/>
              <w:bottom w:val="nil"/>
              <w:right w:val="nil"/>
            </w:tcBorders>
            <w:vAlign w:val="center"/>
          </w:tcPr>
          <w:p w14:paraId="0ECE1328"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- 0.00</w:t>
            </w:r>
          </w:p>
        </w:tc>
      </w:tr>
      <w:tr w:rsidR="00593F69" w:rsidRPr="00FD5B3B" w14:paraId="5973F712"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6" w:type="dxa"/>
            <w:gridSpan w:val="2"/>
            <w:tcBorders>
              <w:top w:val="nil"/>
              <w:left w:val="nil"/>
              <w:bottom w:val="nil"/>
            </w:tcBorders>
            <w:vAlign w:val="center"/>
          </w:tcPr>
          <w:p w14:paraId="293166BA" w14:textId="77777777" w:rsidR="00593F69" w:rsidRPr="00FD5B3B" w:rsidRDefault="00593F69" w:rsidP="009D2819">
            <w:pPr>
              <w:rPr>
                <w:rFonts w:ascii="標楷體" w:eastAsia="標楷體" w:hAnsi="標楷體"/>
                <w:kern w:val="0"/>
                <w:sz w:val="20"/>
              </w:rPr>
            </w:pPr>
            <w:r w:rsidRPr="00D52B7D">
              <w:rPr>
                <w:rFonts w:ascii="標楷體" w:eastAsia="標楷體" w:hAnsi="標楷體" w:hint="eastAsia"/>
                <w:b/>
                <w:kern w:val="0"/>
                <w:sz w:val="20"/>
              </w:rPr>
              <w:t>未分配賸餘</w:t>
            </w:r>
          </w:p>
        </w:tc>
        <w:tc>
          <w:tcPr>
            <w:tcW w:w="1360" w:type="dxa"/>
            <w:gridSpan w:val="2"/>
            <w:tcBorders>
              <w:top w:val="nil"/>
              <w:bottom w:val="nil"/>
            </w:tcBorders>
            <w:vAlign w:val="center"/>
          </w:tcPr>
          <w:p w14:paraId="673EB2BA"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34,574,394,000</w:t>
            </w:r>
          </w:p>
        </w:tc>
        <w:tc>
          <w:tcPr>
            <w:tcW w:w="1360" w:type="dxa"/>
            <w:gridSpan w:val="3"/>
            <w:tcBorders>
              <w:top w:val="nil"/>
              <w:bottom w:val="nil"/>
            </w:tcBorders>
            <w:vAlign w:val="center"/>
          </w:tcPr>
          <w:p w14:paraId="6B5B7C82"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32,982,273,436</w:t>
            </w:r>
          </w:p>
        </w:tc>
        <w:tc>
          <w:tcPr>
            <w:tcW w:w="1195" w:type="dxa"/>
            <w:gridSpan w:val="3"/>
            <w:tcBorders>
              <w:top w:val="nil"/>
              <w:bottom w:val="nil"/>
            </w:tcBorders>
            <w:vAlign w:val="center"/>
          </w:tcPr>
          <w:p w14:paraId="2FC4797E"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44" w:type="dxa"/>
            <w:gridSpan w:val="3"/>
            <w:tcBorders>
              <w:top w:val="nil"/>
              <w:bottom w:val="nil"/>
            </w:tcBorders>
            <w:vAlign w:val="center"/>
          </w:tcPr>
          <w:p w14:paraId="1F75B0C4"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32,982,273,436</w:t>
            </w:r>
          </w:p>
        </w:tc>
        <w:tc>
          <w:tcPr>
            <w:tcW w:w="1428" w:type="dxa"/>
            <w:gridSpan w:val="3"/>
            <w:tcBorders>
              <w:top w:val="nil"/>
              <w:bottom w:val="nil"/>
            </w:tcBorders>
            <w:vAlign w:val="center"/>
          </w:tcPr>
          <w:p w14:paraId="010B0874"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- 1,592,120,564</w:t>
            </w:r>
          </w:p>
        </w:tc>
        <w:tc>
          <w:tcPr>
            <w:tcW w:w="810" w:type="dxa"/>
            <w:tcBorders>
              <w:top w:val="nil"/>
              <w:bottom w:val="nil"/>
              <w:right w:val="nil"/>
            </w:tcBorders>
            <w:vAlign w:val="center"/>
          </w:tcPr>
          <w:p w14:paraId="1F4FF4ED"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b/>
                <w:sz w:val="18"/>
                <w:szCs w:val="18"/>
              </w:rPr>
              <w:t>- 4.60</w:t>
            </w:r>
          </w:p>
        </w:tc>
      </w:tr>
      <w:tr w:rsidR="00593F69" w:rsidRPr="00FD5B3B" w14:paraId="00E4E374"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6" w:type="dxa"/>
            <w:gridSpan w:val="2"/>
            <w:tcBorders>
              <w:top w:val="nil"/>
              <w:left w:val="nil"/>
              <w:bottom w:val="nil"/>
            </w:tcBorders>
            <w:vAlign w:val="center"/>
          </w:tcPr>
          <w:p w14:paraId="50DA641D" w14:textId="77777777" w:rsidR="00593F69" w:rsidRPr="00FD5B3B" w:rsidRDefault="00593F69" w:rsidP="009D2819">
            <w:pPr>
              <w:rPr>
                <w:rFonts w:ascii="標楷體" w:eastAsia="標楷體" w:hAnsi="標楷體"/>
                <w:b/>
                <w:kern w:val="0"/>
                <w:sz w:val="20"/>
              </w:rPr>
            </w:pPr>
            <w:r w:rsidRPr="00D52B7D">
              <w:rPr>
                <w:rFonts w:ascii="標楷體" w:eastAsia="標楷體" w:hAnsi="標楷體" w:hint="eastAsia"/>
                <w:b/>
                <w:kern w:val="0"/>
                <w:sz w:val="20"/>
              </w:rPr>
              <w:t>短絀之部</w:t>
            </w:r>
          </w:p>
        </w:tc>
        <w:tc>
          <w:tcPr>
            <w:tcW w:w="1360" w:type="dxa"/>
            <w:gridSpan w:val="2"/>
            <w:tcBorders>
              <w:top w:val="nil"/>
              <w:bottom w:val="nil"/>
            </w:tcBorders>
            <w:vAlign w:val="center"/>
          </w:tcPr>
          <w:p w14:paraId="653F8459" w14:textId="77777777" w:rsidR="00593F69" w:rsidRPr="00FD5B3B" w:rsidRDefault="00593F69" w:rsidP="009D2819">
            <w:pPr>
              <w:jc w:val="right"/>
              <w:rPr>
                <w:rFonts w:ascii="細明體" w:eastAsia="細明體" w:hAnsi="細明體"/>
                <w:b/>
                <w:sz w:val="18"/>
                <w:szCs w:val="18"/>
              </w:rPr>
            </w:pPr>
            <w:r w:rsidRPr="00D52B7D">
              <w:rPr>
                <w:rFonts w:ascii="細明體" w:eastAsia="細明體" w:hAnsi="細明體" w:hint="eastAsia"/>
                <w:b/>
                <w:sz w:val="18"/>
                <w:szCs w:val="18"/>
              </w:rPr>
              <w:t>－</w:t>
            </w:r>
          </w:p>
        </w:tc>
        <w:tc>
          <w:tcPr>
            <w:tcW w:w="1360" w:type="dxa"/>
            <w:gridSpan w:val="3"/>
            <w:tcBorders>
              <w:top w:val="nil"/>
              <w:bottom w:val="nil"/>
            </w:tcBorders>
            <w:vAlign w:val="center"/>
          </w:tcPr>
          <w:p w14:paraId="50C5460A" w14:textId="77777777" w:rsidR="00593F69" w:rsidRPr="00FD5B3B" w:rsidRDefault="00593F69" w:rsidP="009D2819">
            <w:pPr>
              <w:jc w:val="right"/>
              <w:rPr>
                <w:rFonts w:ascii="細明體" w:eastAsia="細明體" w:hAnsi="細明體"/>
                <w:b/>
                <w:sz w:val="18"/>
                <w:szCs w:val="18"/>
              </w:rPr>
            </w:pPr>
            <w:r w:rsidRPr="00D52B7D">
              <w:rPr>
                <w:rFonts w:ascii="細明體" w:eastAsia="細明體" w:hAnsi="細明體" w:hint="eastAsia"/>
                <w:b/>
                <w:sz w:val="18"/>
                <w:szCs w:val="18"/>
              </w:rPr>
              <w:t>1,124,088,716</w:t>
            </w:r>
          </w:p>
        </w:tc>
        <w:tc>
          <w:tcPr>
            <w:tcW w:w="1195" w:type="dxa"/>
            <w:gridSpan w:val="3"/>
            <w:tcBorders>
              <w:top w:val="nil"/>
              <w:bottom w:val="nil"/>
            </w:tcBorders>
            <w:vAlign w:val="center"/>
          </w:tcPr>
          <w:p w14:paraId="3B1CC334" w14:textId="77777777" w:rsidR="00593F69" w:rsidRPr="00FD5B3B" w:rsidRDefault="00593F69" w:rsidP="009D2819">
            <w:pPr>
              <w:jc w:val="right"/>
              <w:rPr>
                <w:rFonts w:ascii="細明體" w:eastAsia="細明體" w:hAnsi="細明體"/>
                <w:b/>
                <w:sz w:val="18"/>
                <w:szCs w:val="18"/>
              </w:rPr>
            </w:pPr>
            <w:r w:rsidRPr="00D52B7D">
              <w:rPr>
                <w:rFonts w:ascii="細明體" w:eastAsia="細明體" w:hAnsi="細明體" w:hint="eastAsia"/>
                <w:b/>
                <w:sz w:val="18"/>
                <w:szCs w:val="18"/>
              </w:rPr>
              <w:t>－</w:t>
            </w:r>
          </w:p>
        </w:tc>
        <w:tc>
          <w:tcPr>
            <w:tcW w:w="1344" w:type="dxa"/>
            <w:gridSpan w:val="3"/>
            <w:tcBorders>
              <w:top w:val="nil"/>
              <w:bottom w:val="nil"/>
            </w:tcBorders>
            <w:vAlign w:val="center"/>
          </w:tcPr>
          <w:p w14:paraId="59796600" w14:textId="77777777" w:rsidR="00593F69" w:rsidRPr="00FD5B3B" w:rsidRDefault="00593F69" w:rsidP="009D2819">
            <w:pPr>
              <w:jc w:val="right"/>
              <w:rPr>
                <w:rFonts w:ascii="細明體" w:eastAsia="細明體" w:hAnsi="細明體"/>
                <w:b/>
                <w:sz w:val="18"/>
                <w:szCs w:val="18"/>
              </w:rPr>
            </w:pPr>
            <w:r w:rsidRPr="00D52B7D">
              <w:rPr>
                <w:rFonts w:ascii="細明體" w:eastAsia="細明體" w:hAnsi="細明體" w:hint="eastAsia"/>
                <w:b/>
                <w:sz w:val="18"/>
                <w:szCs w:val="18"/>
              </w:rPr>
              <w:t>1,124,088,716</w:t>
            </w:r>
          </w:p>
        </w:tc>
        <w:tc>
          <w:tcPr>
            <w:tcW w:w="1428" w:type="dxa"/>
            <w:gridSpan w:val="3"/>
            <w:tcBorders>
              <w:top w:val="nil"/>
              <w:bottom w:val="nil"/>
            </w:tcBorders>
            <w:vAlign w:val="center"/>
          </w:tcPr>
          <w:p w14:paraId="214AEC1D" w14:textId="77777777" w:rsidR="00593F69" w:rsidRPr="00FD5B3B" w:rsidRDefault="00593F69" w:rsidP="009D2819">
            <w:pPr>
              <w:jc w:val="right"/>
              <w:rPr>
                <w:rFonts w:ascii="細明體" w:eastAsia="細明體" w:hAnsi="細明體"/>
                <w:b/>
                <w:sz w:val="18"/>
                <w:szCs w:val="18"/>
              </w:rPr>
            </w:pPr>
            <w:r w:rsidRPr="00D52B7D">
              <w:rPr>
                <w:rFonts w:ascii="細明體" w:eastAsia="細明體" w:hAnsi="細明體" w:hint="eastAsia"/>
                <w:b/>
                <w:sz w:val="18"/>
                <w:szCs w:val="18"/>
              </w:rPr>
              <w:t>1,124,088,716</w:t>
            </w:r>
          </w:p>
        </w:tc>
        <w:tc>
          <w:tcPr>
            <w:tcW w:w="810" w:type="dxa"/>
            <w:tcBorders>
              <w:top w:val="nil"/>
              <w:bottom w:val="nil"/>
              <w:right w:val="nil"/>
            </w:tcBorders>
            <w:vAlign w:val="center"/>
          </w:tcPr>
          <w:p w14:paraId="5250CD68" w14:textId="77777777" w:rsidR="00593F69" w:rsidRPr="00FD5B3B" w:rsidRDefault="00593F69" w:rsidP="009D2819">
            <w:pPr>
              <w:jc w:val="right"/>
              <w:rPr>
                <w:rFonts w:ascii="細明體" w:eastAsia="細明體" w:hAnsi="細明體"/>
                <w:b/>
                <w:sz w:val="18"/>
                <w:szCs w:val="18"/>
              </w:rPr>
            </w:pPr>
            <w:r w:rsidRPr="00D52B7D">
              <w:rPr>
                <w:rFonts w:ascii="細明體" w:eastAsia="細明體" w:hAnsi="細明體" w:hint="eastAsia"/>
                <w:b/>
                <w:sz w:val="18"/>
                <w:szCs w:val="18"/>
              </w:rPr>
              <w:t>--</w:t>
            </w:r>
          </w:p>
        </w:tc>
      </w:tr>
      <w:tr w:rsidR="00593F69" w:rsidRPr="00FD5B3B" w14:paraId="6834FF26"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6" w:type="dxa"/>
            <w:gridSpan w:val="2"/>
            <w:tcBorders>
              <w:top w:val="nil"/>
              <w:left w:val="nil"/>
              <w:bottom w:val="nil"/>
            </w:tcBorders>
            <w:vAlign w:val="center"/>
          </w:tcPr>
          <w:p w14:paraId="67F6965B" w14:textId="77777777" w:rsidR="00593F69" w:rsidRPr="00FD5B3B" w:rsidRDefault="00593F69" w:rsidP="009D2819">
            <w:pPr>
              <w:ind w:leftChars="100" w:left="240"/>
              <w:rPr>
                <w:rFonts w:ascii="標楷體" w:eastAsia="標楷體" w:hAnsi="標楷體"/>
                <w:kern w:val="0"/>
                <w:sz w:val="20"/>
              </w:rPr>
            </w:pPr>
            <w:r w:rsidRPr="00D52B7D">
              <w:rPr>
                <w:rFonts w:ascii="標楷體" w:eastAsia="標楷體" w:hAnsi="標楷體" w:hint="eastAsia"/>
                <w:kern w:val="0"/>
                <w:sz w:val="20"/>
              </w:rPr>
              <w:t>本期短絀</w:t>
            </w:r>
          </w:p>
        </w:tc>
        <w:tc>
          <w:tcPr>
            <w:tcW w:w="1360" w:type="dxa"/>
            <w:gridSpan w:val="2"/>
            <w:tcBorders>
              <w:top w:val="nil"/>
              <w:bottom w:val="nil"/>
            </w:tcBorders>
            <w:vAlign w:val="center"/>
          </w:tcPr>
          <w:p w14:paraId="79F30A42"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c>
          <w:tcPr>
            <w:tcW w:w="1360" w:type="dxa"/>
            <w:gridSpan w:val="3"/>
            <w:tcBorders>
              <w:top w:val="nil"/>
              <w:bottom w:val="nil"/>
            </w:tcBorders>
            <w:vAlign w:val="center"/>
          </w:tcPr>
          <w:p w14:paraId="7BDD6C2D"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1,124,088,716</w:t>
            </w:r>
          </w:p>
        </w:tc>
        <w:tc>
          <w:tcPr>
            <w:tcW w:w="1195" w:type="dxa"/>
            <w:gridSpan w:val="3"/>
            <w:tcBorders>
              <w:top w:val="nil"/>
              <w:bottom w:val="nil"/>
            </w:tcBorders>
            <w:vAlign w:val="center"/>
          </w:tcPr>
          <w:p w14:paraId="788BF141"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c>
          <w:tcPr>
            <w:tcW w:w="1344" w:type="dxa"/>
            <w:gridSpan w:val="3"/>
            <w:tcBorders>
              <w:top w:val="nil"/>
              <w:bottom w:val="nil"/>
            </w:tcBorders>
            <w:vAlign w:val="center"/>
          </w:tcPr>
          <w:p w14:paraId="2BB35502"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1,124,088,716</w:t>
            </w:r>
          </w:p>
        </w:tc>
        <w:tc>
          <w:tcPr>
            <w:tcW w:w="1428" w:type="dxa"/>
            <w:gridSpan w:val="3"/>
            <w:tcBorders>
              <w:top w:val="nil"/>
              <w:bottom w:val="nil"/>
            </w:tcBorders>
            <w:vAlign w:val="center"/>
          </w:tcPr>
          <w:p w14:paraId="19D0F416"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1,124,088,716</w:t>
            </w:r>
          </w:p>
        </w:tc>
        <w:tc>
          <w:tcPr>
            <w:tcW w:w="810" w:type="dxa"/>
            <w:tcBorders>
              <w:top w:val="nil"/>
              <w:bottom w:val="nil"/>
              <w:right w:val="nil"/>
            </w:tcBorders>
            <w:vAlign w:val="center"/>
          </w:tcPr>
          <w:p w14:paraId="0030B8FA"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r>
      <w:tr w:rsidR="00593F69" w:rsidRPr="00FD5B3B" w14:paraId="020FC086"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6" w:type="dxa"/>
            <w:gridSpan w:val="2"/>
            <w:tcBorders>
              <w:top w:val="nil"/>
              <w:left w:val="nil"/>
              <w:bottom w:val="nil"/>
            </w:tcBorders>
            <w:vAlign w:val="center"/>
          </w:tcPr>
          <w:p w14:paraId="542D34B7" w14:textId="77777777" w:rsidR="00593F69" w:rsidRPr="00FD5B3B" w:rsidRDefault="00593F69" w:rsidP="009D2819">
            <w:pPr>
              <w:rPr>
                <w:rFonts w:ascii="標楷體" w:eastAsia="標楷體" w:hAnsi="標楷體"/>
                <w:b/>
                <w:kern w:val="0"/>
                <w:sz w:val="20"/>
              </w:rPr>
            </w:pPr>
            <w:r w:rsidRPr="00D52B7D">
              <w:rPr>
                <w:rFonts w:ascii="標楷體" w:eastAsia="標楷體" w:hAnsi="標楷體" w:hint="eastAsia"/>
                <w:b/>
                <w:kern w:val="0"/>
                <w:sz w:val="20"/>
              </w:rPr>
              <w:t>填補之部</w:t>
            </w:r>
          </w:p>
        </w:tc>
        <w:tc>
          <w:tcPr>
            <w:tcW w:w="1360" w:type="dxa"/>
            <w:gridSpan w:val="2"/>
            <w:tcBorders>
              <w:top w:val="nil"/>
              <w:bottom w:val="nil"/>
            </w:tcBorders>
            <w:vAlign w:val="center"/>
          </w:tcPr>
          <w:p w14:paraId="654C2586" w14:textId="77777777" w:rsidR="00593F69" w:rsidRPr="00FD5B3B" w:rsidRDefault="00593F69" w:rsidP="009D2819">
            <w:pPr>
              <w:jc w:val="right"/>
              <w:rPr>
                <w:rFonts w:ascii="細明體" w:eastAsia="細明體" w:hAnsi="細明體"/>
                <w:b/>
                <w:sz w:val="18"/>
                <w:szCs w:val="18"/>
              </w:rPr>
            </w:pPr>
            <w:r w:rsidRPr="00D52B7D">
              <w:rPr>
                <w:rFonts w:ascii="細明體" w:eastAsia="細明體" w:hAnsi="細明體" w:hint="eastAsia"/>
                <w:b/>
                <w:sz w:val="18"/>
                <w:szCs w:val="18"/>
              </w:rPr>
              <w:t>－</w:t>
            </w:r>
          </w:p>
        </w:tc>
        <w:tc>
          <w:tcPr>
            <w:tcW w:w="1360" w:type="dxa"/>
            <w:gridSpan w:val="3"/>
            <w:tcBorders>
              <w:top w:val="nil"/>
              <w:bottom w:val="nil"/>
            </w:tcBorders>
            <w:vAlign w:val="center"/>
          </w:tcPr>
          <w:p w14:paraId="354865BD" w14:textId="77777777" w:rsidR="00593F69" w:rsidRPr="00FD5B3B" w:rsidRDefault="00593F69" w:rsidP="009D2819">
            <w:pPr>
              <w:jc w:val="right"/>
              <w:rPr>
                <w:rFonts w:ascii="細明體" w:eastAsia="細明體" w:hAnsi="細明體"/>
                <w:b/>
                <w:sz w:val="18"/>
                <w:szCs w:val="18"/>
              </w:rPr>
            </w:pPr>
            <w:r w:rsidRPr="00D52B7D">
              <w:rPr>
                <w:rFonts w:ascii="細明體" w:eastAsia="細明體" w:hAnsi="細明體" w:hint="eastAsia"/>
                <w:b/>
                <w:sz w:val="18"/>
                <w:szCs w:val="18"/>
              </w:rPr>
              <w:t>1,124,088,716</w:t>
            </w:r>
          </w:p>
        </w:tc>
        <w:tc>
          <w:tcPr>
            <w:tcW w:w="1195" w:type="dxa"/>
            <w:gridSpan w:val="3"/>
            <w:tcBorders>
              <w:top w:val="nil"/>
              <w:bottom w:val="nil"/>
            </w:tcBorders>
            <w:vAlign w:val="center"/>
          </w:tcPr>
          <w:p w14:paraId="3573D841" w14:textId="77777777" w:rsidR="00593F69" w:rsidRPr="00FD5B3B" w:rsidRDefault="00593F69" w:rsidP="009D2819">
            <w:pPr>
              <w:jc w:val="right"/>
              <w:rPr>
                <w:rFonts w:ascii="細明體" w:eastAsia="細明體" w:hAnsi="細明體"/>
                <w:b/>
                <w:sz w:val="18"/>
                <w:szCs w:val="18"/>
              </w:rPr>
            </w:pPr>
            <w:r w:rsidRPr="00D52B7D">
              <w:rPr>
                <w:rFonts w:ascii="細明體" w:eastAsia="細明體" w:hAnsi="細明體" w:hint="eastAsia"/>
                <w:b/>
                <w:sz w:val="18"/>
                <w:szCs w:val="18"/>
              </w:rPr>
              <w:t>－</w:t>
            </w:r>
          </w:p>
        </w:tc>
        <w:tc>
          <w:tcPr>
            <w:tcW w:w="1344" w:type="dxa"/>
            <w:gridSpan w:val="3"/>
            <w:tcBorders>
              <w:top w:val="nil"/>
              <w:bottom w:val="nil"/>
            </w:tcBorders>
            <w:vAlign w:val="center"/>
          </w:tcPr>
          <w:p w14:paraId="383C123A" w14:textId="77777777" w:rsidR="00593F69" w:rsidRPr="00FD5B3B" w:rsidRDefault="00593F69" w:rsidP="009D2819">
            <w:pPr>
              <w:jc w:val="right"/>
              <w:rPr>
                <w:rFonts w:ascii="細明體" w:eastAsia="細明體" w:hAnsi="細明體"/>
                <w:b/>
                <w:sz w:val="18"/>
                <w:szCs w:val="18"/>
              </w:rPr>
            </w:pPr>
            <w:r w:rsidRPr="00D52B7D">
              <w:rPr>
                <w:rFonts w:ascii="細明體" w:eastAsia="細明體" w:hAnsi="細明體" w:hint="eastAsia"/>
                <w:b/>
                <w:sz w:val="18"/>
                <w:szCs w:val="18"/>
              </w:rPr>
              <w:t>1,124,088,716</w:t>
            </w:r>
          </w:p>
        </w:tc>
        <w:tc>
          <w:tcPr>
            <w:tcW w:w="1428" w:type="dxa"/>
            <w:gridSpan w:val="3"/>
            <w:tcBorders>
              <w:top w:val="nil"/>
              <w:bottom w:val="nil"/>
            </w:tcBorders>
            <w:vAlign w:val="center"/>
          </w:tcPr>
          <w:p w14:paraId="73940206" w14:textId="77777777" w:rsidR="00593F69" w:rsidRPr="00FD5B3B" w:rsidRDefault="00593F69" w:rsidP="009D2819">
            <w:pPr>
              <w:jc w:val="right"/>
              <w:rPr>
                <w:rFonts w:ascii="細明體" w:eastAsia="細明體" w:hAnsi="細明體"/>
                <w:b/>
                <w:sz w:val="18"/>
                <w:szCs w:val="18"/>
              </w:rPr>
            </w:pPr>
            <w:r w:rsidRPr="00D52B7D">
              <w:rPr>
                <w:rFonts w:ascii="細明體" w:eastAsia="細明體" w:hAnsi="細明體" w:hint="eastAsia"/>
                <w:b/>
                <w:sz w:val="18"/>
                <w:szCs w:val="18"/>
              </w:rPr>
              <w:t>1,124,088,716</w:t>
            </w:r>
          </w:p>
        </w:tc>
        <w:tc>
          <w:tcPr>
            <w:tcW w:w="810" w:type="dxa"/>
            <w:tcBorders>
              <w:top w:val="nil"/>
              <w:bottom w:val="nil"/>
              <w:right w:val="nil"/>
            </w:tcBorders>
            <w:vAlign w:val="center"/>
          </w:tcPr>
          <w:p w14:paraId="101EA0E9" w14:textId="77777777" w:rsidR="00593F69" w:rsidRPr="00FD5B3B" w:rsidRDefault="00593F69" w:rsidP="009D2819">
            <w:pPr>
              <w:jc w:val="right"/>
              <w:rPr>
                <w:rFonts w:ascii="細明體" w:eastAsia="細明體" w:hAnsi="細明體"/>
                <w:b/>
                <w:sz w:val="18"/>
                <w:szCs w:val="18"/>
              </w:rPr>
            </w:pPr>
            <w:r w:rsidRPr="00D52B7D">
              <w:rPr>
                <w:rFonts w:ascii="細明體" w:eastAsia="細明體" w:hAnsi="細明體" w:hint="eastAsia"/>
                <w:b/>
                <w:sz w:val="18"/>
                <w:szCs w:val="18"/>
              </w:rPr>
              <w:t>--</w:t>
            </w:r>
          </w:p>
        </w:tc>
      </w:tr>
      <w:tr w:rsidR="00593F69" w:rsidRPr="00FD5B3B" w14:paraId="3A6173CE"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6" w:type="dxa"/>
            <w:gridSpan w:val="2"/>
            <w:tcBorders>
              <w:top w:val="nil"/>
              <w:left w:val="nil"/>
              <w:bottom w:val="nil"/>
            </w:tcBorders>
            <w:vAlign w:val="center"/>
          </w:tcPr>
          <w:p w14:paraId="315978CC" w14:textId="77777777" w:rsidR="00593F69" w:rsidRPr="00FD5B3B" w:rsidRDefault="00593F69" w:rsidP="009D2819">
            <w:pPr>
              <w:ind w:leftChars="100" w:left="240"/>
              <w:rPr>
                <w:rFonts w:ascii="標楷體" w:eastAsia="標楷體" w:hAnsi="標楷體"/>
                <w:kern w:val="0"/>
                <w:sz w:val="20"/>
              </w:rPr>
            </w:pPr>
            <w:r w:rsidRPr="00D52B7D">
              <w:rPr>
                <w:rFonts w:ascii="標楷體" w:eastAsia="標楷體" w:hAnsi="標楷體" w:hint="eastAsia"/>
                <w:kern w:val="0"/>
                <w:sz w:val="20"/>
              </w:rPr>
              <w:t>撥用賸餘</w:t>
            </w:r>
          </w:p>
        </w:tc>
        <w:tc>
          <w:tcPr>
            <w:tcW w:w="1360" w:type="dxa"/>
            <w:gridSpan w:val="2"/>
            <w:tcBorders>
              <w:top w:val="nil"/>
              <w:bottom w:val="nil"/>
            </w:tcBorders>
            <w:vAlign w:val="center"/>
          </w:tcPr>
          <w:p w14:paraId="507BF2B7"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c>
          <w:tcPr>
            <w:tcW w:w="1360" w:type="dxa"/>
            <w:gridSpan w:val="3"/>
            <w:tcBorders>
              <w:top w:val="nil"/>
              <w:bottom w:val="nil"/>
            </w:tcBorders>
            <w:vAlign w:val="center"/>
          </w:tcPr>
          <w:p w14:paraId="3E1B47B3"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1,124,088,716</w:t>
            </w:r>
          </w:p>
        </w:tc>
        <w:tc>
          <w:tcPr>
            <w:tcW w:w="1195" w:type="dxa"/>
            <w:gridSpan w:val="3"/>
            <w:tcBorders>
              <w:top w:val="nil"/>
              <w:bottom w:val="nil"/>
            </w:tcBorders>
            <w:vAlign w:val="center"/>
          </w:tcPr>
          <w:p w14:paraId="379A631D"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c>
          <w:tcPr>
            <w:tcW w:w="1344" w:type="dxa"/>
            <w:gridSpan w:val="3"/>
            <w:tcBorders>
              <w:top w:val="nil"/>
              <w:bottom w:val="nil"/>
            </w:tcBorders>
            <w:vAlign w:val="center"/>
          </w:tcPr>
          <w:p w14:paraId="38D91525"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1,124,088,716</w:t>
            </w:r>
          </w:p>
        </w:tc>
        <w:tc>
          <w:tcPr>
            <w:tcW w:w="1428" w:type="dxa"/>
            <w:gridSpan w:val="3"/>
            <w:tcBorders>
              <w:top w:val="nil"/>
              <w:bottom w:val="nil"/>
            </w:tcBorders>
            <w:vAlign w:val="center"/>
          </w:tcPr>
          <w:p w14:paraId="7B0CFC76"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1,124,088,716</w:t>
            </w:r>
          </w:p>
        </w:tc>
        <w:tc>
          <w:tcPr>
            <w:tcW w:w="810" w:type="dxa"/>
            <w:tcBorders>
              <w:top w:val="nil"/>
              <w:bottom w:val="nil"/>
              <w:right w:val="nil"/>
            </w:tcBorders>
            <w:vAlign w:val="center"/>
          </w:tcPr>
          <w:p w14:paraId="3C3E3AC5" w14:textId="77777777" w:rsidR="00593F69" w:rsidRPr="00FD5B3B" w:rsidRDefault="00593F69" w:rsidP="009D2819">
            <w:pPr>
              <w:jc w:val="right"/>
              <w:rPr>
                <w:rFonts w:ascii="細明體" w:eastAsia="細明體" w:hAnsi="細明體"/>
                <w:sz w:val="18"/>
                <w:szCs w:val="18"/>
              </w:rPr>
            </w:pPr>
            <w:r w:rsidRPr="00D52B7D">
              <w:rPr>
                <w:rFonts w:ascii="細明體" w:eastAsia="細明體" w:hAnsi="細明體" w:hint="eastAsia"/>
                <w:sz w:val="18"/>
                <w:szCs w:val="18"/>
              </w:rPr>
              <w:t>--</w:t>
            </w:r>
          </w:p>
        </w:tc>
      </w:tr>
      <w:tr w:rsidR="00593F69" w:rsidRPr="00FD5B3B" w14:paraId="4A547B25"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426" w:type="dxa"/>
            <w:gridSpan w:val="2"/>
            <w:tcBorders>
              <w:top w:val="nil"/>
              <w:left w:val="nil"/>
              <w:bottom w:val="nil"/>
            </w:tcBorders>
            <w:vAlign w:val="center"/>
          </w:tcPr>
          <w:p w14:paraId="47A47051" w14:textId="77777777" w:rsidR="00593F69" w:rsidRPr="00FD5B3B" w:rsidRDefault="00593F69" w:rsidP="009D2819">
            <w:pPr>
              <w:rPr>
                <w:rFonts w:ascii="標楷體" w:eastAsia="標楷體" w:hAnsi="標楷體"/>
                <w:kern w:val="0"/>
                <w:sz w:val="20"/>
              </w:rPr>
            </w:pPr>
          </w:p>
        </w:tc>
        <w:tc>
          <w:tcPr>
            <w:tcW w:w="1360" w:type="dxa"/>
            <w:gridSpan w:val="2"/>
            <w:tcBorders>
              <w:top w:val="nil"/>
              <w:bottom w:val="nil"/>
            </w:tcBorders>
            <w:vAlign w:val="center"/>
          </w:tcPr>
          <w:p w14:paraId="0A759C09" w14:textId="77777777" w:rsidR="00593F69" w:rsidRPr="00FD5B3B" w:rsidRDefault="00593F69" w:rsidP="009D2819">
            <w:pPr>
              <w:jc w:val="right"/>
              <w:rPr>
                <w:rFonts w:ascii="細明體" w:eastAsia="細明體" w:hAnsi="細明體"/>
                <w:sz w:val="18"/>
                <w:szCs w:val="18"/>
              </w:rPr>
            </w:pPr>
          </w:p>
        </w:tc>
        <w:tc>
          <w:tcPr>
            <w:tcW w:w="1360" w:type="dxa"/>
            <w:gridSpan w:val="3"/>
            <w:tcBorders>
              <w:top w:val="nil"/>
              <w:bottom w:val="nil"/>
            </w:tcBorders>
            <w:vAlign w:val="center"/>
          </w:tcPr>
          <w:p w14:paraId="5CEFB91E" w14:textId="77777777" w:rsidR="00593F69" w:rsidRPr="00FD5B3B" w:rsidRDefault="00593F69" w:rsidP="009D2819">
            <w:pPr>
              <w:jc w:val="right"/>
              <w:rPr>
                <w:rFonts w:ascii="細明體" w:eastAsia="細明體" w:hAnsi="細明體"/>
                <w:sz w:val="18"/>
                <w:szCs w:val="18"/>
              </w:rPr>
            </w:pPr>
          </w:p>
        </w:tc>
        <w:tc>
          <w:tcPr>
            <w:tcW w:w="1195" w:type="dxa"/>
            <w:gridSpan w:val="3"/>
            <w:tcBorders>
              <w:top w:val="nil"/>
              <w:bottom w:val="nil"/>
            </w:tcBorders>
            <w:vAlign w:val="center"/>
          </w:tcPr>
          <w:p w14:paraId="739DA869" w14:textId="77777777" w:rsidR="00593F69" w:rsidRPr="00FD5B3B" w:rsidRDefault="00593F69" w:rsidP="009D2819">
            <w:pPr>
              <w:jc w:val="right"/>
              <w:rPr>
                <w:rFonts w:ascii="細明體" w:eastAsia="細明體" w:hAnsi="細明體"/>
                <w:sz w:val="18"/>
                <w:szCs w:val="18"/>
              </w:rPr>
            </w:pPr>
          </w:p>
        </w:tc>
        <w:tc>
          <w:tcPr>
            <w:tcW w:w="1344" w:type="dxa"/>
            <w:gridSpan w:val="3"/>
            <w:tcBorders>
              <w:top w:val="nil"/>
              <w:bottom w:val="nil"/>
            </w:tcBorders>
            <w:vAlign w:val="center"/>
          </w:tcPr>
          <w:p w14:paraId="0252AF4C" w14:textId="77777777" w:rsidR="00593F69" w:rsidRPr="00FD5B3B" w:rsidRDefault="00593F69" w:rsidP="009D2819">
            <w:pPr>
              <w:jc w:val="right"/>
              <w:rPr>
                <w:rFonts w:ascii="細明體" w:eastAsia="細明體" w:hAnsi="細明體"/>
                <w:sz w:val="18"/>
                <w:szCs w:val="18"/>
              </w:rPr>
            </w:pPr>
          </w:p>
        </w:tc>
        <w:tc>
          <w:tcPr>
            <w:tcW w:w="1428" w:type="dxa"/>
            <w:gridSpan w:val="3"/>
            <w:tcBorders>
              <w:top w:val="nil"/>
              <w:bottom w:val="nil"/>
            </w:tcBorders>
            <w:vAlign w:val="center"/>
          </w:tcPr>
          <w:p w14:paraId="391BA07F" w14:textId="77777777" w:rsidR="00593F69" w:rsidRPr="00FD5B3B" w:rsidRDefault="00593F69" w:rsidP="009D2819">
            <w:pPr>
              <w:jc w:val="right"/>
              <w:rPr>
                <w:rFonts w:ascii="細明體" w:eastAsia="細明體" w:hAnsi="細明體"/>
                <w:sz w:val="18"/>
                <w:szCs w:val="18"/>
              </w:rPr>
            </w:pPr>
          </w:p>
        </w:tc>
        <w:tc>
          <w:tcPr>
            <w:tcW w:w="810" w:type="dxa"/>
            <w:tcBorders>
              <w:top w:val="nil"/>
              <w:bottom w:val="nil"/>
              <w:right w:val="nil"/>
            </w:tcBorders>
            <w:vAlign w:val="center"/>
          </w:tcPr>
          <w:p w14:paraId="73E8F038" w14:textId="77777777" w:rsidR="00593F69" w:rsidRPr="00FD5B3B" w:rsidRDefault="00593F69" w:rsidP="009D2819">
            <w:pPr>
              <w:jc w:val="right"/>
              <w:rPr>
                <w:rFonts w:ascii="細明體" w:eastAsia="細明體" w:hAnsi="細明體"/>
                <w:sz w:val="18"/>
                <w:szCs w:val="18"/>
              </w:rPr>
            </w:pPr>
          </w:p>
        </w:tc>
      </w:tr>
      <w:tr w:rsidR="00593F69" w:rsidRPr="00FD5B3B" w14:paraId="603FC2BF" w14:textId="77777777" w:rsidTr="008B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3"/>
          <w:jc w:val="center"/>
        </w:trPr>
        <w:tc>
          <w:tcPr>
            <w:tcW w:w="2426" w:type="dxa"/>
            <w:gridSpan w:val="2"/>
            <w:tcBorders>
              <w:top w:val="nil"/>
              <w:left w:val="nil"/>
              <w:bottom w:val="single" w:sz="8" w:space="0" w:color="auto"/>
            </w:tcBorders>
            <w:vAlign w:val="center"/>
          </w:tcPr>
          <w:p w14:paraId="26051C60" w14:textId="77777777" w:rsidR="00593F69" w:rsidRPr="00FD5B3B" w:rsidRDefault="00593F69" w:rsidP="00D36472">
            <w:pPr>
              <w:rPr>
                <w:rFonts w:ascii="標楷體" w:eastAsia="標楷體" w:hAnsi="標楷體"/>
                <w:b/>
                <w:kern w:val="0"/>
                <w:sz w:val="20"/>
              </w:rPr>
            </w:pPr>
          </w:p>
        </w:tc>
        <w:tc>
          <w:tcPr>
            <w:tcW w:w="1360" w:type="dxa"/>
            <w:gridSpan w:val="2"/>
            <w:tcBorders>
              <w:top w:val="nil"/>
              <w:bottom w:val="single" w:sz="8" w:space="0" w:color="auto"/>
            </w:tcBorders>
            <w:vAlign w:val="center"/>
          </w:tcPr>
          <w:p w14:paraId="2D1E51DD" w14:textId="77777777" w:rsidR="00593F69" w:rsidRPr="00FD5B3B" w:rsidRDefault="00593F69" w:rsidP="00D36472">
            <w:pPr>
              <w:jc w:val="right"/>
              <w:rPr>
                <w:rFonts w:ascii="細明體" w:eastAsia="細明體" w:hAnsi="細明體"/>
                <w:b/>
                <w:sz w:val="18"/>
                <w:szCs w:val="18"/>
              </w:rPr>
            </w:pPr>
          </w:p>
        </w:tc>
        <w:tc>
          <w:tcPr>
            <w:tcW w:w="1360" w:type="dxa"/>
            <w:gridSpan w:val="3"/>
            <w:tcBorders>
              <w:top w:val="nil"/>
              <w:bottom w:val="single" w:sz="8" w:space="0" w:color="auto"/>
            </w:tcBorders>
            <w:vAlign w:val="center"/>
          </w:tcPr>
          <w:p w14:paraId="7F374D98" w14:textId="77777777" w:rsidR="00593F69" w:rsidRPr="00FD5B3B" w:rsidRDefault="00593F69" w:rsidP="00D36472">
            <w:pPr>
              <w:jc w:val="right"/>
              <w:rPr>
                <w:rFonts w:ascii="細明體" w:eastAsia="細明體" w:hAnsi="細明體"/>
                <w:b/>
                <w:sz w:val="18"/>
                <w:szCs w:val="18"/>
              </w:rPr>
            </w:pPr>
          </w:p>
        </w:tc>
        <w:tc>
          <w:tcPr>
            <w:tcW w:w="1195" w:type="dxa"/>
            <w:gridSpan w:val="3"/>
            <w:tcBorders>
              <w:top w:val="nil"/>
              <w:bottom w:val="single" w:sz="8" w:space="0" w:color="auto"/>
            </w:tcBorders>
            <w:vAlign w:val="center"/>
          </w:tcPr>
          <w:p w14:paraId="07A8B6E9" w14:textId="77777777" w:rsidR="00593F69" w:rsidRPr="00FD5B3B" w:rsidRDefault="00593F69" w:rsidP="00D36472">
            <w:pPr>
              <w:jc w:val="right"/>
              <w:rPr>
                <w:rFonts w:ascii="細明體" w:eastAsia="細明體" w:hAnsi="細明體"/>
                <w:b/>
                <w:sz w:val="18"/>
                <w:szCs w:val="18"/>
              </w:rPr>
            </w:pPr>
          </w:p>
        </w:tc>
        <w:tc>
          <w:tcPr>
            <w:tcW w:w="1344" w:type="dxa"/>
            <w:gridSpan w:val="3"/>
            <w:tcBorders>
              <w:top w:val="nil"/>
              <w:bottom w:val="single" w:sz="8" w:space="0" w:color="auto"/>
            </w:tcBorders>
            <w:vAlign w:val="center"/>
          </w:tcPr>
          <w:p w14:paraId="6E7DB154" w14:textId="77777777" w:rsidR="00593F69" w:rsidRPr="00FD5B3B" w:rsidRDefault="00593F69" w:rsidP="00D36472">
            <w:pPr>
              <w:jc w:val="right"/>
              <w:rPr>
                <w:rFonts w:ascii="細明體" w:eastAsia="細明體" w:hAnsi="細明體"/>
                <w:b/>
                <w:sz w:val="18"/>
                <w:szCs w:val="18"/>
              </w:rPr>
            </w:pPr>
          </w:p>
        </w:tc>
        <w:tc>
          <w:tcPr>
            <w:tcW w:w="1428" w:type="dxa"/>
            <w:gridSpan w:val="3"/>
            <w:tcBorders>
              <w:top w:val="nil"/>
              <w:bottom w:val="single" w:sz="8" w:space="0" w:color="auto"/>
            </w:tcBorders>
            <w:vAlign w:val="center"/>
          </w:tcPr>
          <w:p w14:paraId="6708D58E" w14:textId="77777777" w:rsidR="00593F69" w:rsidRPr="00FD5B3B" w:rsidRDefault="00593F69" w:rsidP="00D36472">
            <w:pPr>
              <w:jc w:val="right"/>
              <w:rPr>
                <w:rFonts w:ascii="細明體" w:eastAsia="細明體" w:hAnsi="細明體"/>
                <w:b/>
                <w:sz w:val="18"/>
                <w:szCs w:val="18"/>
              </w:rPr>
            </w:pPr>
          </w:p>
        </w:tc>
        <w:tc>
          <w:tcPr>
            <w:tcW w:w="810" w:type="dxa"/>
            <w:tcBorders>
              <w:top w:val="nil"/>
              <w:bottom w:val="single" w:sz="8" w:space="0" w:color="auto"/>
              <w:right w:val="nil"/>
            </w:tcBorders>
            <w:vAlign w:val="center"/>
          </w:tcPr>
          <w:p w14:paraId="58F5941B" w14:textId="77777777" w:rsidR="00593F69" w:rsidRPr="00FD5B3B" w:rsidRDefault="00593F69" w:rsidP="00D36472">
            <w:pPr>
              <w:jc w:val="right"/>
              <w:rPr>
                <w:rFonts w:ascii="細明體" w:eastAsia="細明體" w:hAnsi="細明體"/>
                <w:b/>
                <w:sz w:val="18"/>
                <w:szCs w:val="18"/>
              </w:rPr>
            </w:pPr>
          </w:p>
        </w:tc>
      </w:tr>
      <w:tr w:rsidR="00593F69" w:rsidRPr="00FD5B3B" w14:paraId="60A42FC4" w14:textId="77777777" w:rsidTr="00A527D7">
        <w:trPr>
          <w:tblHeader/>
          <w:jc w:val="center"/>
        </w:trPr>
        <w:tc>
          <w:tcPr>
            <w:tcW w:w="9923" w:type="dxa"/>
            <w:gridSpan w:val="17"/>
            <w:tcBorders>
              <w:bottom w:val="single" w:sz="8" w:space="0" w:color="auto"/>
            </w:tcBorders>
          </w:tcPr>
          <w:p w14:paraId="091F0BA8" w14:textId="77777777" w:rsidR="00593F69" w:rsidRPr="00FD5B3B" w:rsidRDefault="00593F69" w:rsidP="00D36472">
            <w:pPr>
              <w:snapToGrid w:val="0"/>
              <w:spacing w:after="60"/>
              <w:jc w:val="center"/>
              <w:rPr>
                <w:rFonts w:ascii="標楷體" w:eastAsia="標楷體" w:hAnsi="標楷體"/>
                <w:b/>
                <w:sz w:val="36"/>
                <w:szCs w:val="36"/>
                <w:u w:val="single"/>
              </w:rPr>
            </w:pPr>
            <w:r w:rsidRPr="00FD5B3B">
              <w:rPr>
                <w:rFonts w:ascii="標楷體" w:eastAsia="標楷體" w:hAnsi="標楷體" w:hint="eastAsia"/>
                <w:b/>
                <w:sz w:val="36"/>
                <w:szCs w:val="36"/>
                <w:u w:val="single"/>
              </w:rPr>
              <w:lastRenderedPageBreak/>
              <w:t>臺北市實施平均地權基金餘絀審定後現金流量表</w:t>
            </w:r>
          </w:p>
          <w:p w14:paraId="070EDF96" w14:textId="77777777" w:rsidR="00593F69" w:rsidRPr="00FD5B3B" w:rsidRDefault="00593F69" w:rsidP="00D36472">
            <w:pPr>
              <w:tabs>
                <w:tab w:val="left" w:pos="4080"/>
                <w:tab w:val="left" w:pos="8520"/>
              </w:tabs>
              <w:snapToGrid w:val="0"/>
              <w:spacing w:after="60"/>
              <w:jc w:val="both"/>
              <w:rPr>
                <w:rFonts w:ascii="標楷體" w:eastAsia="標楷體" w:hAnsi="標楷體"/>
                <w:b/>
                <w:sz w:val="32"/>
                <w:u w:val="single"/>
              </w:rPr>
            </w:pPr>
            <w:r w:rsidRPr="00FD5B3B">
              <w:rPr>
                <w:rFonts w:ascii="標楷體" w:eastAsia="標楷體" w:hAnsi="標楷體"/>
                <w:spacing w:val="60"/>
              </w:rPr>
              <w:tab/>
            </w:r>
            <w:r w:rsidRPr="00FD5B3B">
              <w:rPr>
                <w:rFonts w:ascii="標楷體" w:eastAsia="標楷體" w:hAnsi="標楷體" w:hint="eastAsia"/>
                <w:sz w:val="22"/>
              </w:rPr>
              <w:t>中華民國11</w:t>
            </w:r>
            <w:r>
              <w:rPr>
                <w:rFonts w:ascii="標楷體" w:eastAsia="標楷體" w:hAnsi="標楷體"/>
                <w:sz w:val="22"/>
              </w:rPr>
              <w:t>4</w:t>
            </w:r>
            <w:r w:rsidRPr="00FD5B3B">
              <w:rPr>
                <w:rFonts w:ascii="標楷體" w:eastAsia="標楷體" w:hAnsi="標楷體" w:hint="eastAsia"/>
                <w:sz w:val="22"/>
              </w:rPr>
              <w:t>年度</w:t>
            </w:r>
            <w:r w:rsidRPr="00FD5B3B">
              <w:rPr>
                <w:rFonts w:ascii="標楷體" w:eastAsia="標楷體" w:hAnsi="標楷體" w:hint="eastAsia"/>
              </w:rPr>
              <w:tab/>
            </w:r>
            <w:r w:rsidRPr="00FD5B3B">
              <w:rPr>
                <w:rFonts w:ascii="標楷體" w:eastAsia="標楷體" w:hAnsi="標楷體" w:hint="eastAsia"/>
                <w:kern w:val="0"/>
                <w:sz w:val="20"/>
              </w:rPr>
              <w:t>單位：新臺幣元</w:t>
            </w:r>
          </w:p>
        </w:tc>
      </w:tr>
      <w:tr w:rsidR="00593F69" w:rsidRPr="00FD5B3B" w14:paraId="237F3C19"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4050" w:type="dxa"/>
            <w:gridSpan w:val="5"/>
            <w:vMerge w:val="restart"/>
            <w:tcBorders>
              <w:top w:val="single" w:sz="8" w:space="0" w:color="auto"/>
              <w:left w:val="nil"/>
              <w:bottom w:val="nil"/>
            </w:tcBorders>
            <w:vAlign w:val="center"/>
          </w:tcPr>
          <w:p w14:paraId="15C96DD6" w14:textId="77777777" w:rsidR="00593F69" w:rsidRPr="00FD5B3B" w:rsidRDefault="00593F69" w:rsidP="00D36472">
            <w:pPr>
              <w:ind w:left="113" w:right="113"/>
              <w:jc w:val="distribute"/>
              <w:rPr>
                <w:rFonts w:eastAsia="標楷體"/>
                <w:spacing w:val="60"/>
                <w:sz w:val="20"/>
              </w:rPr>
            </w:pPr>
            <w:r w:rsidRPr="00FD5B3B">
              <w:rPr>
                <w:rFonts w:eastAsia="標楷體" w:hint="eastAsia"/>
                <w:spacing w:val="60"/>
                <w:sz w:val="20"/>
              </w:rPr>
              <w:t>項目</w:t>
            </w:r>
          </w:p>
        </w:tc>
        <w:tc>
          <w:tcPr>
            <w:tcW w:w="1691" w:type="dxa"/>
            <w:gridSpan w:val="3"/>
            <w:vMerge w:val="restart"/>
            <w:tcBorders>
              <w:top w:val="single" w:sz="8" w:space="0" w:color="auto"/>
              <w:bottom w:val="nil"/>
            </w:tcBorders>
            <w:vAlign w:val="center"/>
          </w:tcPr>
          <w:p w14:paraId="6B877957" w14:textId="77777777" w:rsidR="00593F69" w:rsidRPr="00FD5B3B" w:rsidRDefault="00593F69" w:rsidP="00DA6DF7">
            <w:pPr>
              <w:ind w:left="113"/>
              <w:jc w:val="distribute"/>
              <w:rPr>
                <w:rFonts w:eastAsia="標楷體"/>
                <w:spacing w:val="60"/>
                <w:sz w:val="20"/>
              </w:rPr>
            </w:pPr>
            <w:r w:rsidRPr="00FD5B3B">
              <w:rPr>
                <w:rFonts w:eastAsia="標楷體" w:hint="eastAsia"/>
                <w:spacing w:val="60"/>
                <w:sz w:val="20"/>
              </w:rPr>
              <w:t>預算數</w:t>
            </w:r>
          </w:p>
        </w:tc>
        <w:tc>
          <w:tcPr>
            <w:tcW w:w="1691" w:type="dxa"/>
            <w:gridSpan w:val="4"/>
            <w:vMerge w:val="restart"/>
            <w:tcBorders>
              <w:top w:val="single" w:sz="8" w:space="0" w:color="auto"/>
            </w:tcBorders>
            <w:vAlign w:val="center"/>
          </w:tcPr>
          <w:p w14:paraId="4746ED33" w14:textId="77777777" w:rsidR="00593F69" w:rsidRPr="00FD5B3B" w:rsidRDefault="00593F69" w:rsidP="00DA6DF7">
            <w:pPr>
              <w:ind w:left="113"/>
              <w:jc w:val="distribute"/>
              <w:rPr>
                <w:rFonts w:eastAsia="標楷體"/>
                <w:spacing w:val="60"/>
                <w:sz w:val="20"/>
              </w:rPr>
            </w:pPr>
            <w:r w:rsidRPr="00FD5B3B">
              <w:rPr>
                <w:rFonts w:eastAsia="標楷體" w:hint="eastAsia"/>
                <w:spacing w:val="60"/>
                <w:sz w:val="20"/>
              </w:rPr>
              <w:t>決算數</w:t>
            </w:r>
          </w:p>
        </w:tc>
        <w:tc>
          <w:tcPr>
            <w:tcW w:w="2491" w:type="dxa"/>
            <w:gridSpan w:val="5"/>
            <w:tcBorders>
              <w:top w:val="single" w:sz="8" w:space="0" w:color="auto"/>
              <w:bottom w:val="nil"/>
              <w:right w:val="nil"/>
            </w:tcBorders>
            <w:vAlign w:val="center"/>
          </w:tcPr>
          <w:p w14:paraId="07069B44" w14:textId="77777777" w:rsidR="00593F69" w:rsidRPr="00FD5B3B" w:rsidRDefault="00593F69" w:rsidP="00D36472">
            <w:pPr>
              <w:ind w:left="113" w:right="113"/>
              <w:jc w:val="distribute"/>
              <w:rPr>
                <w:rFonts w:ascii="標楷體" w:eastAsia="標楷體" w:hAnsi="標楷體"/>
                <w:spacing w:val="60"/>
                <w:sz w:val="20"/>
              </w:rPr>
            </w:pPr>
            <w:r w:rsidRPr="00FD5B3B">
              <w:rPr>
                <w:rFonts w:ascii="標楷體" w:eastAsia="標楷體" w:hAnsi="標楷體" w:hint="eastAsia"/>
                <w:spacing w:val="60"/>
                <w:sz w:val="20"/>
              </w:rPr>
              <w:t>比較增減</w:t>
            </w:r>
          </w:p>
        </w:tc>
      </w:tr>
      <w:tr w:rsidR="00593F69" w:rsidRPr="00FD5B3B" w14:paraId="60A62402"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4050" w:type="dxa"/>
            <w:gridSpan w:val="5"/>
            <w:vMerge/>
            <w:tcBorders>
              <w:top w:val="nil"/>
              <w:left w:val="nil"/>
              <w:bottom w:val="single" w:sz="8" w:space="0" w:color="auto"/>
            </w:tcBorders>
            <w:vAlign w:val="center"/>
          </w:tcPr>
          <w:p w14:paraId="63314DFE" w14:textId="77777777" w:rsidR="00593F69" w:rsidRPr="00FD5B3B" w:rsidRDefault="00593F69" w:rsidP="00D36472">
            <w:pPr>
              <w:ind w:left="113" w:right="113"/>
              <w:jc w:val="distribute"/>
              <w:rPr>
                <w:rFonts w:eastAsia="標楷體"/>
                <w:spacing w:val="60"/>
                <w:sz w:val="20"/>
              </w:rPr>
            </w:pPr>
          </w:p>
        </w:tc>
        <w:tc>
          <w:tcPr>
            <w:tcW w:w="1691" w:type="dxa"/>
            <w:gridSpan w:val="3"/>
            <w:vMerge/>
            <w:tcBorders>
              <w:top w:val="nil"/>
              <w:bottom w:val="single" w:sz="8" w:space="0" w:color="auto"/>
            </w:tcBorders>
            <w:vAlign w:val="center"/>
          </w:tcPr>
          <w:p w14:paraId="7589EAFA" w14:textId="77777777" w:rsidR="00593F69" w:rsidRPr="00FD5B3B" w:rsidRDefault="00593F69" w:rsidP="00D36472">
            <w:pPr>
              <w:ind w:left="113" w:right="113"/>
              <w:jc w:val="distribute"/>
              <w:rPr>
                <w:rFonts w:eastAsia="標楷體"/>
                <w:spacing w:val="60"/>
                <w:sz w:val="20"/>
              </w:rPr>
            </w:pPr>
          </w:p>
        </w:tc>
        <w:tc>
          <w:tcPr>
            <w:tcW w:w="1691" w:type="dxa"/>
            <w:gridSpan w:val="4"/>
            <w:vMerge/>
            <w:tcBorders>
              <w:bottom w:val="single" w:sz="8" w:space="0" w:color="auto"/>
            </w:tcBorders>
            <w:vAlign w:val="center"/>
          </w:tcPr>
          <w:p w14:paraId="470873A1" w14:textId="77777777" w:rsidR="00593F69" w:rsidRPr="00FD5B3B" w:rsidRDefault="00593F69" w:rsidP="00D36472">
            <w:pPr>
              <w:ind w:left="113" w:right="113"/>
              <w:jc w:val="distribute"/>
              <w:rPr>
                <w:rFonts w:eastAsia="標楷體"/>
                <w:spacing w:val="60"/>
                <w:sz w:val="20"/>
              </w:rPr>
            </w:pPr>
          </w:p>
        </w:tc>
        <w:tc>
          <w:tcPr>
            <w:tcW w:w="1469" w:type="dxa"/>
            <w:gridSpan w:val="3"/>
            <w:tcBorders>
              <w:top w:val="single" w:sz="4" w:space="0" w:color="auto"/>
              <w:bottom w:val="single" w:sz="8" w:space="0" w:color="auto"/>
            </w:tcBorders>
            <w:vAlign w:val="center"/>
          </w:tcPr>
          <w:p w14:paraId="2A48B63D" w14:textId="77777777" w:rsidR="00593F69" w:rsidRPr="00FD5B3B" w:rsidRDefault="00593F69" w:rsidP="00593184">
            <w:pPr>
              <w:ind w:left="113"/>
              <w:jc w:val="distribute"/>
              <w:rPr>
                <w:rFonts w:ascii="標楷體" w:eastAsia="標楷體" w:hAnsi="標楷體"/>
                <w:spacing w:val="60"/>
                <w:sz w:val="20"/>
              </w:rPr>
            </w:pPr>
            <w:r w:rsidRPr="00FD5B3B">
              <w:rPr>
                <w:rFonts w:ascii="標楷體" w:eastAsia="標楷體" w:hAnsi="標楷體" w:hint="eastAsia"/>
                <w:spacing w:val="60"/>
                <w:sz w:val="20"/>
              </w:rPr>
              <w:t>金額</w:t>
            </w:r>
          </w:p>
        </w:tc>
        <w:tc>
          <w:tcPr>
            <w:tcW w:w="1022" w:type="dxa"/>
            <w:gridSpan w:val="2"/>
            <w:tcBorders>
              <w:top w:val="single" w:sz="4" w:space="0" w:color="auto"/>
              <w:bottom w:val="single" w:sz="8" w:space="0" w:color="auto"/>
              <w:right w:val="nil"/>
            </w:tcBorders>
            <w:vAlign w:val="center"/>
          </w:tcPr>
          <w:p w14:paraId="42841854" w14:textId="77777777" w:rsidR="00593F69" w:rsidRPr="00FD5B3B" w:rsidRDefault="00593F69" w:rsidP="00593184">
            <w:pPr>
              <w:ind w:left="113" w:right="-25"/>
              <w:jc w:val="distribute"/>
              <w:rPr>
                <w:rFonts w:ascii="標楷體" w:eastAsia="標楷體" w:hAnsi="標楷體"/>
                <w:spacing w:val="60"/>
                <w:sz w:val="20"/>
              </w:rPr>
            </w:pPr>
            <w:r w:rsidRPr="00FD5B3B">
              <w:rPr>
                <w:rFonts w:ascii="標楷體" w:eastAsia="標楷體" w:hAnsi="標楷體" w:hint="eastAsia"/>
                <w:spacing w:val="60"/>
                <w:sz w:val="20"/>
              </w:rPr>
              <w:t>％</w:t>
            </w:r>
          </w:p>
        </w:tc>
      </w:tr>
      <w:tr w:rsidR="00593F69" w:rsidRPr="00FD5B3B" w14:paraId="356A602D"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60C0443B" w14:textId="77777777" w:rsidR="00593F69" w:rsidRPr="00FD5B3B" w:rsidRDefault="00593F69" w:rsidP="009D2819">
            <w:pPr>
              <w:rPr>
                <w:rFonts w:ascii="標楷體" w:eastAsia="標楷體" w:hAnsi="標楷體"/>
                <w:kern w:val="0"/>
                <w:sz w:val="20"/>
              </w:rPr>
            </w:pPr>
            <w:r w:rsidRPr="007E0076">
              <w:rPr>
                <w:rFonts w:ascii="標楷體" w:eastAsia="標楷體" w:hAnsi="標楷體" w:hint="eastAsia"/>
                <w:b/>
                <w:kern w:val="0"/>
                <w:sz w:val="20"/>
              </w:rPr>
              <w:t>業務活動之現金流量</w:t>
            </w:r>
          </w:p>
        </w:tc>
        <w:tc>
          <w:tcPr>
            <w:tcW w:w="1691" w:type="dxa"/>
            <w:gridSpan w:val="3"/>
            <w:tcBorders>
              <w:top w:val="nil"/>
              <w:bottom w:val="nil"/>
            </w:tcBorders>
            <w:vAlign w:val="center"/>
          </w:tcPr>
          <w:p w14:paraId="4B066DAA" w14:textId="77777777" w:rsidR="00593F69" w:rsidRPr="00FD5B3B" w:rsidRDefault="00593F69" w:rsidP="009D2819">
            <w:pPr>
              <w:autoSpaceDE w:val="0"/>
              <w:autoSpaceDN w:val="0"/>
              <w:adjustRightInd w:val="0"/>
              <w:jc w:val="right"/>
              <w:rPr>
                <w:rFonts w:ascii="細明體" w:eastAsia="細明體" w:hAnsi="細明體"/>
                <w:kern w:val="0"/>
                <w:sz w:val="18"/>
              </w:rPr>
            </w:pPr>
          </w:p>
        </w:tc>
        <w:tc>
          <w:tcPr>
            <w:tcW w:w="1691" w:type="dxa"/>
            <w:gridSpan w:val="4"/>
            <w:tcBorders>
              <w:top w:val="nil"/>
              <w:bottom w:val="nil"/>
            </w:tcBorders>
            <w:vAlign w:val="center"/>
          </w:tcPr>
          <w:p w14:paraId="50A9F19E" w14:textId="77777777" w:rsidR="00593F69" w:rsidRPr="00FD5B3B" w:rsidRDefault="00593F69" w:rsidP="009D2819">
            <w:pPr>
              <w:autoSpaceDE w:val="0"/>
              <w:autoSpaceDN w:val="0"/>
              <w:adjustRightInd w:val="0"/>
              <w:jc w:val="right"/>
              <w:rPr>
                <w:rFonts w:ascii="細明體" w:eastAsia="細明體" w:hAnsi="細明體"/>
                <w:kern w:val="0"/>
                <w:sz w:val="18"/>
              </w:rPr>
            </w:pPr>
          </w:p>
        </w:tc>
        <w:tc>
          <w:tcPr>
            <w:tcW w:w="1469" w:type="dxa"/>
            <w:gridSpan w:val="3"/>
            <w:tcBorders>
              <w:top w:val="nil"/>
              <w:bottom w:val="nil"/>
            </w:tcBorders>
            <w:vAlign w:val="center"/>
          </w:tcPr>
          <w:p w14:paraId="22A71297" w14:textId="77777777" w:rsidR="00593F69" w:rsidRPr="00FD5B3B" w:rsidRDefault="00593F69" w:rsidP="009D2819">
            <w:pPr>
              <w:autoSpaceDE w:val="0"/>
              <w:autoSpaceDN w:val="0"/>
              <w:adjustRightInd w:val="0"/>
              <w:jc w:val="right"/>
              <w:rPr>
                <w:rFonts w:ascii="細明體" w:eastAsia="細明體" w:hAnsi="細明體"/>
                <w:kern w:val="0"/>
                <w:sz w:val="18"/>
              </w:rPr>
            </w:pPr>
          </w:p>
        </w:tc>
        <w:tc>
          <w:tcPr>
            <w:tcW w:w="1022" w:type="dxa"/>
            <w:gridSpan w:val="2"/>
            <w:tcBorders>
              <w:top w:val="nil"/>
              <w:bottom w:val="nil"/>
              <w:right w:val="nil"/>
            </w:tcBorders>
            <w:vAlign w:val="center"/>
          </w:tcPr>
          <w:p w14:paraId="7E80FCAC" w14:textId="77777777" w:rsidR="00593F69" w:rsidRPr="00FD5B3B" w:rsidRDefault="00593F69" w:rsidP="009D2819">
            <w:pPr>
              <w:autoSpaceDE w:val="0"/>
              <w:autoSpaceDN w:val="0"/>
              <w:adjustRightInd w:val="0"/>
              <w:jc w:val="right"/>
              <w:rPr>
                <w:rFonts w:ascii="細明體" w:eastAsia="細明體" w:hAnsi="細明體"/>
                <w:kern w:val="0"/>
                <w:sz w:val="18"/>
              </w:rPr>
            </w:pPr>
          </w:p>
        </w:tc>
      </w:tr>
      <w:tr w:rsidR="00593F69" w:rsidRPr="00FD5B3B" w14:paraId="3D17E408"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4CF86468"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本期賸餘（短絀）</w:t>
            </w:r>
          </w:p>
        </w:tc>
        <w:tc>
          <w:tcPr>
            <w:tcW w:w="1691" w:type="dxa"/>
            <w:gridSpan w:val="3"/>
            <w:tcBorders>
              <w:top w:val="nil"/>
              <w:bottom w:val="nil"/>
            </w:tcBorders>
            <w:vAlign w:val="center"/>
          </w:tcPr>
          <w:p w14:paraId="7030BD40"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542,155,000</w:t>
            </w:r>
          </w:p>
        </w:tc>
        <w:tc>
          <w:tcPr>
            <w:tcW w:w="1691" w:type="dxa"/>
            <w:gridSpan w:val="4"/>
            <w:tcBorders>
              <w:top w:val="nil"/>
              <w:bottom w:val="nil"/>
            </w:tcBorders>
            <w:vAlign w:val="center"/>
          </w:tcPr>
          <w:p w14:paraId="18D9276E"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- 1,124,088,716</w:t>
            </w:r>
          </w:p>
        </w:tc>
        <w:tc>
          <w:tcPr>
            <w:tcW w:w="1469" w:type="dxa"/>
            <w:gridSpan w:val="3"/>
            <w:tcBorders>
              <w:top w:val="nil"/>
              <w:bottom w:val="nil"/>
            </w:tcBorders>
            <w:vAlign w:val="center"/>
          </w:tcPr>
          <w:p w14:paraId="5DCA5F15"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- 1,666,243,716</w:t>
            </w:r>
          </w:p>
        </w:tc>
        <w:tc>
          <w:tcPr>
            <w:tcW w:w="1022" w:type="dxa"/>
            <w:gridSpan w:val="2"/>
            <w:tcBorders>
              <w:top w:val="nil"/>
              <w:bottom w:val="nil"/>
              <w:right w:val="nil"/>
            </w:tcBorders>
            <w:vAlign w:val="center"/>
          </w:tcPr>
          <w:p w14:paraId="37AE8458"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rsidRPr="00FD5B3B" w14:paraId="0E0BCC55"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5893EC5C"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利息股利之調整</w:t>
            </w:r>
          </w:p>
        </w:tc>
        <w:tc>
          <w:tcPr>
            <w:tcW w:w="1691" w:type="dxa"/>
            <w:gridSpan w:val="3"/>
            <w:tcBorders>
              <w:top w:val="nil"/>
              <w:bottom w:val="nil"/>
            </w:tcBorders>
            <w:vAlign w:val="center"/>
          </w:tcPr>
          <w:p w14:paraId="3DDF5D03"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6,000</w:t>
            </w:r>
          </w:p>
        </w:tc>
        <w:tc>
          <w:tcPr>
            <w:tcW w:w="1691" w:type="dxa"/>
            <w:gridSpan w:val="4"/>
            <w:tcBorders>
              <w:top w:val="nil"/>
              <w:bottom w:val="nil"/>
            </w:tcBorders>
            <w:vAlign w:val="center"/>
          </w:tcPr>
          <w:p w14:paraId="3D0022E4"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- 165,605</w:t>
            </w:r>
          </w:p>
        </w:tc>
        <w:tc>
          <w:tcPr>
            <w:tcW w:w="1469" w:type="dxa"/>
            <w:gridSpan w:val="3"/>
            <w:tcBorders>
              <w:top w:val="nil"/>
              <w:bottom w:val="nil"/>
            </w:tcBorders>
            <w:vAlign w:val="center"/>
          </w:tcPr>
          <w:p w14:paraId="494766C2"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- 171,605</w:t>
            </w:r>
          </w:p>
        </w:tc>
        <w:tc>
          <w:tcPr>
            <w:tcW w:w="1022" w:type="dxa"/>
            <w:gridSpan w:val="2"/>
            <w:tcBorders>
              <w:top w:val="nil"/>
              <w:bottom w:val="nil"/>
              <w:right w:val="nil"/>
            </w:tcBorders>
            <w:vAlign w:val="center"/>
          </w:tcPr>
          <w:p w14:paraId="533E09D3"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rsidRPr="00FD5B3B" w14:paraId="24C39814"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75AA82D6"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未計利息股利之本期賸餘（短絀）</w:t>
            </w:r>
          </w:p>
        </w:tc>
        <w:tc>
          <w:tcPr>
            <w:tcW w:w="1691" w:type="dxa"/>
            <w:gridSpan w:val="3"/>
            <w:tcBorders>
              <w:top w:val="nil"/>
              <w:bottom w:val="nil"/>
            </w:tcBorders>
            <w:vAlign w:val="center"/>
          </w:tcPr>
          <w:p w14:paraId="296A4128"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542,161,000</w:t>
            </w:r>
          </w:p>
        </w:tc>
        <w:tc>
          <w:tcPr>
            <w:tcW w:w="1691" w:type="dxa"/>
            <w:gridSpan w:val="4"/>
            <w:tcBorders>
              <w:top w:val="nil"/>
              <w:bottom w:val="nil"/>
            </w:tcBorders>
            <w:vAlign w:val="center"/>
          </w:tcPr>
          <w:p w14:paraId="6C526748"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- 1,124,254,321</w:t>
            </w:r>
          </w:p>
        </w:tc>
        <w:tc>
          <w:tcPr>
            <w:tcW w:w="1469" w:type="dxa"/>
            <w:gridSpan w:val="3"/>
            <w:tcBorders>
              <w:top w:val="nil"/>
              <w:bottom w:val="nil"/>
            </w:tcBorders>
            <w:vAlign w:val="center"/>
          </w:tcPr>
          <w:p w14:paraId="30512780"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- 1,666,415,321</w:t>
            </w:r>
          </w:p>
        </w:tc>
        <w:tc>
          <w:tcPr>
            <w:tcW w:w="1022" w:type="dxa"/>
            <w:gridSpan w:val="2"/>
            <w:tcBorders>
              <w:top w:val="nil"/>
              <w:bottom w:val="nil"/>
              <w:right w:val="nil"/>
            </w:tcBorders>
            <w:vAlign w:val="center"/>
          </w:tcPr>
          <w:p w14:paraId="3465142B"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rsidRPr="00FD5B3B" w14:paraId="7062A66B"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7EAE04AA"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調整項目</w:t>
            </w:r>
          </w:p>
        </w:tc>
        <w:tc>
          <w:tcPr>
            <w:tcW w:w="1691" w:type="dxa"/>
            <w:gridSpan w:val="3"/>
            <w:tcBorders>
              <w:top w:val="nil"/>
              <w:bottom w:val="nil"/>
            </w:tcBorders>
            <w:vAlign w:val="center"/>
          </w:tcPr>
          <w:p w14:paraId="74F5DFF2"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2,764,125,000</w:t>
            </w:r>
          </w:p>
        </w:tc>
        <w:tc>
          <w:tcPr>
            <w:tcW w:w="1691" w:type="dxa"/>
            <w:gridSpan w:val="4"/>
            <w:tcBorders>
              <w:top w:val="nil"/>
              <w:bottom w:val="nil"/>
            </w:tcBorders>
            <w:vAlign w:val="center"/>
          </w:tcPr>
          <w:p w14:paraId="179D403A"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- 1,644,413,845</w:t>
            </w:r>
          </w:p>
        </w:tc>
        <w:tc>
          <w:tcPr>
            <w:tcW w:w="1469" w:type="dxa"/>
            <w:gridSpan w:val="3"/>
            <w:tcBorders>
              <w:top w:val="nil"/>
              <w:bottom w:val="nil"/>
            </w:tcBorders>
            <w:vAlign w:val="center"/>
          </w:tcPr>
          <w:p w14:paraId="06B5A78C"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- 4,408,538,845</w:t>
            </w:r>
          </w:p>
        </w:tc>
        <w:tc>
          <w:tcPr>
            <w:tcW w:w="1022" w:type="dxa"/>
            <w:gridSpan w:val="2"/>
            <w:tcBorders>
              <w:top w:val="nil"/>
              <w:bottom w:val="nil"/>
              <w:right w:val="nil"/>
            </w:tcBorders>
            <w:vAlign w:val="center"/>
          </w:tcPr>
          <w:p w14:paraId="01E95B5D"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rsidRPr="00FD5B3B" w14:paraId="59D06609"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13975A73"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未計利息股利之現金流入（流出）</w:t>
            </w:r>
          </w:p>
        </w:tc>
        <w:tc>
          <w:tcPr>
            <w:tcW w:w="1691" w:type="dxa"/>
            <w:gridSpan w:val="3"/>
            <w:tcBorders>
              <w:top w:val="nil"/>
              <w:bottom w:val="nil"/>
            </w:tcBorders>
            <w:vAlign w:val="center"/>
          </w:tcPr>
          <w:p w14:paraId="3075B6D5"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3,306,286,000</w:t>
            </w:r>
          </w:p>
        </w:tc>
        <w:tc>
          <w:tcPr>
            <w:tcW w:w="1691" w:type="dxa"/>
            <w:gridSpan w:val="4"/>
            <w:tcBorders>
              <w:top w:val="nil"/>
              <w:bottom w:val="nil"/>
            </w:tcBorders>
            <w:vAlign w:val="center"/>
          </w:tcPr>
          <w:p w14:paraId="2EF3E70A"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- 2,768,668,166</w:t>
            </w:r>
          </w:p>
        </w:tc>
        <w:tc>
          <w:tcPr>
            <w:tcW w:w="1469" w:type="dxa"/>
            <w:gridSpan w:val="3"/>
            <w:tcBorders>
              <w:top w:val="nil"/>
              <w:bottom w:val="nil"/>
            </w:tcBorders>
            <w:vAlign w:val="center"/>
          </w:tcPr>
          <w:p w14:paraId="5DF3466B"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- 6,074,954,166</w:t>
            </w:r>
          </w:p>
        </w:tc>
        <w:tc>
          <w:tcPr>
            <w:tcW w:w="1022" w:type="dxa"/>
            <w:gridSpan w:val="2"/>
            <w:tcBorders>
              <w:top w:val="nil"/>
              <w:bottom w:val="nil"/>
              <w:right w:val="nil"/>
            </w:tcBorders>
            <w:vAlign w:val="center"/>
          </w:tcPr>
          <w:p w14:paraId="58E16444"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rsidRPr="00FD5B3B" w14:paraId="344F436B"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2AE73F3D" w14:textId="77777777" w:rsidR="00593F69" w:rsidRPr="00FD5B3B" w:rsidRDefault="00593F69" w:rsidP="009D2819">
            <w:pPr>
              <w:ind w:leftChars="175" w:left="420"/>
              <w:rPr>
                <w:rFonts w:ascii="標楷體" w:eastAsia="標楷體" w:hAnsi="標楷體"/>
                <w:kern w:val="0"/>
                <w:sz w:val="20"/>
              </w:rPr>
            </w:pPr>
            <w:r w:rsidRPr="007E0076">
              <w:rPr>
                <w:rFonts w:ascii="標楷體" w:eastAsia="標楷體" w:hAnsi="標楷體" w:hint="eastAsia"/>
                <w:b/>
                <w:kern w:val="0"/>
                <w:sz w:val="20"/>
              </w:rPr>
              <w:t>業務活動之淨現金流入（流出）</w:t>
            </w:r>
          </w:p>
        </w:tc>
        <w:tc>
          <w:tcPr>
            <w:tcW w:w="1691" w:type="dxa"/>
            <w:gridSpan w:val="3"/>
            <w:tcBorders>
              <w:top w:val="nil"/>
              <w:bottom w:val="nil"/>
            </w:tcBorders>
            <w:vAlign w:val="center"/>
          </w:tcPr>
          <w:p w14:paraId="0471C415"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3,306,286,000</w:t>
            </w:r>
          </w:p>
        </w:tc>
        <w:tc>
          <w:tcPr>
            <w:tcW w:w="1691" w:type="dxa"/>
            <w:gridSpan w:val="4"/>
            <w:tcBorders>
              <w:top w:val="nil"/>
              <w:bottom w:val="nil"/>
            </w:tcBorders>
            <w:vAlign w:val="center"/>
          </w:tcPr>
          <w:p w14:paraId="1B7C0098"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- 2,768,668,166</w:t>
            </w:r>
          </w:p>
        </w:tc>
        <w:tc>
          <w:tcPr>
            <w:tcW w:w="1469" w:type="dxa"/>
            <w:gridSpan w:val="3"/>
            <w:tcBorders>
              <w:top w:val="nil"/>
              <w:bottom w:val="nil"/>
            </w:tcBorders>
            <w:vAlign w:val="center"/>
          </w:tcPr>
          <w:p w14:paraId="7F2F8C13"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- 6,074,954,166</w:t>
            </w:r>
          </w:p>
        </w:tc>
        <w:tc>
          <w:tcPr>
            <w:tcW w:w="1022" w:type="dxa"/>
            <w:gridSpan w:val="2"/>
            <w:tcBorders>
              <w:top w:val="nil"/>
              <w:bottom w:val="nil"/>
              <w:right w:val="nil"/>
            </w:tcBorders>
            <w:vAlign w:val="center"/>
          </w:tcPr>
          <w:p w14:paraId="5E1DB255"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r>
      <w:tr w:rsidR="00593F69" w:rsidRPr="00FD5B3B" w14:paraId="3AA8DFC7"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5FDA1FDC" w14:textId="77777777" w:rsidR="00593F69" w:rsidRPr="00FD5B3B" w:rsidRDefault="00593F69" w:rsidP="009D2819">
            <w:pPr>
              <w:rPr>
                <w:rFonts w:ascii="標楷體" w:eastAsia="標楷體" w:hAnsi="標楷體"/>
                <w:kern w:val="0"/>
                <w:sz w:val="20"/>
              </w:rPr>
            </w:pPr>
            <w:r w:rsidRPr="007E0076">
              <w:rPr>
                <w:rFonts w:ascii="標楷體" w:eastAsia="標楷體" w:hAnsi="標楷體" w:hint="eastAsia"/>
                <w:b/>
                <w:kern w:val="0"/>
                <w:sz w:val="20"/>
              </w:rPr>
              <w:t>投資活動之現金流量</w:t>
            </w:r>
          </w:p>
        </w:tc>
        <w:tc>
          <w:tcPr>
            <w:tcW w:w="1691" w:type="dxa"/>
            <w:gridSpan w:val="3"/>
            <w:tcBorders>
              <w:top w:val="nil"/>
              <w:bottom w:val="nil"/>
            </w:tcBorders>
            <w:vAlign w:val="center"/>
          </w:tcPr>
          <w:p w14:paraId="4E051968" w14:textId="77777777" w:rsidR="00593F69" w:rsidRPr="00FD5B3B" w:rsidRDefault="00593F69" w:rsidP="009D2819">
            <w:pPr>
              <w:autoSpaceDE w:val="0"/>
              <w:autoSpaceDN w:val="0"/>
              <w:adjustRightInd w:val="0"/>
              <w:jc w:val="right"/>
              <w:rPr>
                <w:rFonts w:ascii="細明體" w:eastAsia="細明體" w:hAnsi="細明體"/>
                <w:kern w:val="0"/>
                <w:sz w:val="18"/>
              </w:rPr>
            </w:pPr>
          </w:p>
        </w:tc>
        <w:tc>
          <w:tcPr>
            <w:tcW w:w="1691" w:type="dxa"/>
            <w:gridSpan w:val="4"/>
            <w:tcBorders>
              <w:top w:val="nil"/>
              <w:bottom w:val="nil"/>
            </w:tcBorders>
            <w:vAlign w:val="center"/>
          </w:tcPr>
          <w:p w14:paraId="34AC867F" w14:textId="77777777" w:rsidR="00593F69" w:rsidRPr="00FD5B3B" w:rsidRDefault="00593F69" w:rsidP="009D2819">
            <w:pPr>
              <w:autoSpaceDE w:val="0"/>
              <w:autoSpaceDN w:val="0"/>
              <w:adjustRightInd w:val="0"/>
              <w:jc w:val="right"/>
              <w:rPr>
                <w:rFonts w:ascii="細明體" w:eastAsia="細明體" w:hAnsi="細明體"/>
                <w:kern w:val="0"/>
                <w:sz w:val="18"/>
              </w:rPr>
            </w:pPr>
          </w:p>
        </w:tc>
        <w:tc>
          <w:tcPr>
            <w:tcW w:w="1469" w:type="dxa"/>
            <w:gridSpan w:val="3"/>
            <w:tcBorders>
              <w:top w:val="nil"/>
              <w:bottom w:val="nil"/>
            </w:tcBorders>
            <w:vAlign w:val="center"/>
          </w:tcPr>
          <w:p w14:paraId="59B07633" w14:textId="77777777" w:rsidR="00593F69" w:rsidRPr="00FD5B3B" w:rsidRDefault="00593F69" w:rsidP="009D2819">
            <w:pPr>
              <w:autoSpaceDE w:val="0"/>
              <w:autoSpaceDN w:val="0"/>
              <w:adjustRightInd w:val="0"/>
              <w:jc w:val="right"/>
              <w:rPr>
                <w:rFonts w:ascii="細明體" w:eastAsia="細明體" w:hAnsi="細明體"/>
                <w:kern w:val="0"/>
                <w:sz w:val="18"/>
              </w:rPr>
            </w:pPr>
          </w:p>
        </w:tc>
        <w:tc>
          <w:tcPr>
            <w:tcW w:w="1022" w:type="dxa"/>
            <w:gridSpan w:val="2"/>
            <w:tcBorders>
              <w:top w:val="nil"/>
              <w:bottom w:val="nil"/>
              <w:right w:val="nil"/>
            </w:tcBorders>
            <w:vAlign w:val="center"/>
          </w:tcPr>
          <w:p w14:paraId="61B367FB" w14:textId="77777777" w:rsidR="00593F69" w:rsidRPr="00FD5B3B" w:rsidRDefault="00593F69" w:rsidP="009D2819">
            <w:pPr>
              <w:autoSpaceDE w:val="0"/>
              <w:autoSpaceDN w:val="0"/>
              <w:adjustRightInd w:val="0"/>
              <w:jc w:val="right"/>
              <w:rPr>
                <w:rFonts w:ascii="細明體" w:eastAsia="細明體" w:hAnsi="細明體"/>
                <w:kern w:val="0"/>
                <w:sz w:val="18"/>
              </w:rPr>
            </w:pPr>
          </w:p>
        </w:tc>
      </w:tr>
      <w:tr w:rsidR="00593F69" w:rsidRPr="00FD5B3B" w14:paraId="69F1C666"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7B9D95BA"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減少投資、長期應收款、貸墊款及準備金</w:t>
            </w:r>
          </w:p>
        </w:tc>
        <w:tc>
          <w:tcPr>
            <w:tcW w:w="1691" w:type="dxa"/>
            <w:gridSpan w:val="3"/>
            <w:tcBorders>
              <w:top w:val="nil"/>
              <w:bottom w:val="nil"/>
            </w:tcBorders>
            <w:vAlign w:val="center"/>
          </w:tcPr>
          <w:p w14:paraId="678608DD"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979,921,000</w:t>
            </w:r>
          </w:p>
        </w:tc>
        <w:tc>
          <w:tcPr>
            <w:tcW w:w="1691" w:type="dxa"/>
            <w:gridSpan w:val="4"/>
            <w:tcBorders>
              <w:top w:val="nil"/>
              <w:bottom w:val="nil"/>
            </w:tcBorders>
            <w:vAlign w:val="center"/>
          </w:tcPr>
          <w:p w14:paraId="1C0EEFB6"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979,921,030</w:t>
            </w:r>
          </w:p>
        </w:tc>
        <w:tc>
          <w:tcPr>
            <w:tcW w:w="1469" w:type="dxa"/>
            <w:gridSpan w:val="3"/>
            <w:tcBorders>
              <w:top w:val="nil"/>
              <w:bottom w:val="nil"/>
            </w:tcBorders>
            <w:vAlign w:val="center"/>
          </w:tcPr>
          <w:p w14:paraId="040EE267"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30</w:t>
            </w:r>
          </w:p>
        </w:tc>
        <w:tc>
          <w:tcPr>
            <w:tcW w:w="1022" w:type="dxa"/>
            <w:gridSpan w:val="2"/>
            <w:tcBorders>
              <w:top w:val="nil"/>
              <w:bottom w:val="nil"/>
              <w:right w:val="nil"/>
            </w:tcBorders>
            <w:vAlign w:val="center"/>
          </w:tcPr>
          <w:p w14:paraId="4A102F42"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0.00</w:t>
            </w:r>
          </w:p>
        </w:tc>
      </w:tr>
      <w:tr w:rsidR="00593F69" w:rsidRPr="00FD5B3B" w14:paraId="39094769"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7B552592"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減少不動產、廠房及設備、礦產資源</w:t>
            </w:r>
          </w:p>
        </w:tc>
        <w:tc>
          <w:tcPr>
            <w:tcW w:w="1691" w:type="dxa"/>
            <w:gridSpan w:val="3"/>
            <w:tcBorders>
              <w:top w:val="nil"/>
              <w:bottom w:val="nil"/>
            </w:tcBorders>
            <w:vAlign w:val="center"/>
          </w:tcPr>
          <w:p w14:paraId="0C8F4F2C"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1,000</w:t>
            </w:r>
          </w:p>
        </w:tc>
        <w:tc>
          <w:tcPr>
            <w:tcW w:w="1691" w:type="dxa"/>
            <w:gridSpan w:val="4"/>
            <w:tcBorders>
              <w:top w:val="nil"/>
              <w:bottom w:val="nil"/>
            </w:tcBorders>
            <w:vAlign w:val="center"/>
          </w:tcPr>
          <w:p w14:paraId="70DD0BA5"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127,210</w:t>
            </w:r>
          </w:p>
        </w:tc>
        <w:tc>
          <w:tcPr>
            <w:tcW w:w="1469" w:type="dxa"/>
            <w:gridSpan w:val="3"/>
            <w:tcBorders>
              <w:top w:val="nil"/>
              <w:bottom w:val="nil"/>
            </w:tcBorders>
            <w:vAlign w:val="center"/>
          </w:tcPr>
          <w:p w14:paraId="6B14AFC6"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126,210</w:t>
            </w:r>
          </w:p>
        </w:tc>
        <w:tc>
          <w:tcPr>
            <w:tcW w:w="1022" w:type="dxa"/>
            <w:gridSpan w:val="2"/>
            <w:tcBorders>
              <w:top w:val="nil"/>
              <w:bottom w:val="nil"/>
              <w:right w:val="nil"/>
            </w:tcBorders>
            <w:vAlign w:val="center"/>
          </w:tcPr>
          <w:p w14:paraId="13A8426F"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12,621.00</w:t>
            </w:r>
          </w:p>
        </w:tc>
      </w:tr>
      <w:tr w:rsidR="00593F69" w:rsidRPr="00FD5B3B" w14:paraId="46FF51F7"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34054BA1"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增加投資、長期應收款、貸墊款及準備金</w:t>
            </w:r>
          </w:p>
        </w:tc>
        <w:tc>
          <w:tcPr>
            <w:tcW w:w="1691" w:type="dxa"/>
            <w:gridSpan w:val="3"/>
            <w:tcBorders>
              <w:top w:val="nil"/>
              <w:bottom w:val="nil"/>
            </w:tcBorders>
            <w:vAlign w:val="center"/>
          </w:tcPr>
          <w:p w14:paraId="4A333A14"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- 67,234,000</w:t>
            </w:r>
          </w:p>
        </w:tc>
        <w:tc>
          <w:tcPr>
            <w:tcW w:w="1691" w:type="dxa"/>
            <w:gridSpan w:val="4"/>
            <w:tcBorders>
              <w:top w:val="nil"/>
              <w:bottom w:val="nil"/>
            </w:tcBorders>
            <w:vAlign w:val="center"/>
          </w:tcPr>
          <w:p w14:paraId="2A47DBE5"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- 154,001,304</w:t>
            </w:r>
          </w:p>
        </w:tc>
        <w:tc>
          <w:tcPr>
            <w:tcW w:w="1469" w:type="dxa"/>
            <w:gridSpan w:val="3"/>
            <w:tcBorders>
              <w:top w:val="nil"/>
              <w:bottom w:val="nil"/>
            </w:tcBorders>
            <w:vAlign w:val="center"/>
          </w:tcPr>
          <w:p w14:paraId="21CBB6BC"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- 86,767,304</w:t>
            </w:r>
          </w:p>
        </w:tc>
        <w:tc>
          <w:tcPr>
            <w:tcW w:w="1022" w:type="dxa"/>
            <w:gridSpan w:val="2"/>
            <w:tcBorders>
              <w:top w:val="nil"/>
              <w:bottom w:val="nil"/>
              <w:right w:val="nil"/>
            </w:tcBorders>
            <w:vAlign w:val="center"/>
          </w:tcPr>
          <w:p w14:paraId="1F2E1C45"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129.05</w:t>
            </w:r>
          </w:p>
        </w:tc>
      </w:tr>
      <w:tr w:rsidR="00593F69" w:rsidRPr="00FD5B3B" w14:paraId="08F2045B"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4BF854D6"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增加不動產、廠房及設備、礦產資源</w:t>
            </w:r>
          </w:p>
        </w:tc>
        <w:tc>
          <w:tcPr>
            <w:tcW w:w="1691" w:type="dxa"/>
            <w:gridSpan w:val="3"/>
            <w:tcBorders>
              <w:top w:val="nil"/>
              <w:bottom w:val="nil"/>
            </w:tcBorders>
            <w:vAlign w:val="center"/>
          </w:tcPr>
          <w:p w14:paraId="10DB62FF"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- 10,300,000</w:t>
            </w:r>
          </w:p>
        </w:tc>
        <w:tc>
          <w:tcPr>
            <w:tcW w:w="1691" w:type="dxa"/>
            <w:gridSpan w:val="4"/>
            <w:tcBorders>
              <w:top w:val="nil"/>
              <w:bottom w:val="nil"/>
            </w:tcBorders>
            <w:vAlign w:val="center"/>
          </w:tcPr>
          <w:p w14:paraId="4B718E87"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- 10,276,070</w:t>
            </w:r>
          </w:p>
        </w:tc>
        <w:tc>
          <w:tcPr>
            <w:tcW w:w="1469" w:type="dxa"/>
            <w:gridSpan w:val="3"/>
            <w:tcBorders>
              <w:top w:val="nil"/>
              <w:bottom w:val="nil"/>
            </w:tcBorders>
            <w:vAlign w:val="center"/>
          </w:tcPr>
          <w:p w14:paraId="5E75AC3B"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23,930</w:t>
            </w:r>
          </w:p>
        </w:tc>
        <w:tc>
          <w:tcPr>
            <w:tcW w:w="1022" w:type="dxa"/>
            <w:gridSpan w:val="2"/>
            <w:tcBorders>
              <w:top w:val="nil"/>
              <w:bottom w:val="nil"/>
              <w:right w:val="nil"/>
            </w:tcBorders>
            <w:vAlign w:val="center"/>
          </w:tcPr>
          <w:p w14:paraId="635D2F72"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- 0.23</w:t>
            </w:r>
          </w:p>
        </w:tc>
      </w:tr>
      <w:tr w:rsidR="00593F69" w:rsidRPr="00FD5B3B" w14:paraId="1B5414EC"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479DC5AA"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增加無形資產及其他資產</w:t>
            </w:r>
          </w:p>
        </w:tc>
        <w:tc>
          <w:tcPr>
            <w:tcW w:w="1691" w:type="dxa"/>
            <w:gridSpan w:val="3"/>
            <w:tcBorders>
              <w:top w:val="nil"/>
              <w:bottom w:val="nil"/>
            </w:tcBorders>
            <w:vAlign w:val="center"/>
          </w:tcPr>
          <w:p w14:paraId="0AB4E3DA"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- 686,000</w:t>
            </w:r>
          </w:p>
        </w:tc>
        <w:tc>
          <w:tcPr>
            <w:tcW w:w="1691" w:type="dxa"/>
            <w:gridSpan w:val="4"/>
            <w:tcBorders>
              <w:top w:val="nil"/>
              <w:bottom w:val="nil"/>
            </w:tcBorders>
            <w:vAlign w:val="center"/>
          </w:tcPr>
          <w:p w14:paraId="5895D48C"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- 4,433,298</w:t>
            </w:r>
          </w:p>
        </w:tc>
        <w:tc>
          <w:tcPr>
            <w:tcW w:w="1469" w:type="dxa"/>
            <w:gridSpan w:val="3"/>
            <w:tcBorders>
              <w:top w:val="nil"/>
              <w:bottom w:val="nil"/>
            </w:tcBorders>
            <w:vAlign w:val="center"/>
          </w:tcPr>
          <w:p w14:paraId="0707DB1A"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- 3,747,298</w:t>
            </w:r>
          </w:p>
        </w:tc>
        <w:tc>
          <w:tcPr>
            <w:tcW w:w="1022" w:type="dxa"/>
            <w:gridSpan w:val="2"/>
            <w:tcBorders>
              <w:top w:val="nil"/>
              <w:bottom w:val="nil"/>
              <w:right w:val="nil"/>
            </w:tcBorders>
            <w:vAlign w:val="center"/>
          </w:tcPr>
          <w:p w14:paraId="536D188F"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546.25</w:t>
            </w:r>
          </w:p>
        </w:tc>
      </w:tr>
      <w:tr w:rsidR="00593F69" w:rsidRPr="00FD5B3B" w14:paraId="07ABAE67"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03B35597" w14:textId="77777777" w:rsidR="00593F69" w:rsidRPr="00FD5B3B" w:rsidRDefault="00593F69" w:rsidP="009D2819">
            <w:pPr>
              <w:ind w:leftChars="175" w:left="420"/>
              <w:rPr>
                <w:rFonts w:ascii="標楷體" w:eastAsia="標楷體" w:hAnsi="標楷體"/>
                <w:kern w:val="0"/>
                <w:sz w:val="20"/>
              </w:rPr>
            </w:pPr>
            <w:r w:rsidRPr="007E0076">
              <w:rPr>
                <w:rFonts w:ascii="標楷體" w:eastAsia="標楷體" w:hAnsi="標楷體" w:hint="eastAsia"/>
                <w:b/>
                <w:kern w:val="0"/>
                <w:sz w:val="20"/>
              </w:rPr>
              <w:t>投資活動之淨現金流入（流出）</w:t>
            </w:r>
          </w:p>
        </w:tc>
        <w:tc>
          <w:tcPr>
            <w:tcW w:w="1691" w:type="dxa"/>
            <w:gridSpan w:val="3"/>
            <w:tcBorders>
              <w:top w:val="nil"/>
              <w:bottom w:val="nil"/>
            </w:tcBorders>
            <w:vAlign w:val="center"/>
          </w:tcPr>
          <w:p w14:paraId="11E729A5"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901,702,000</w:t>
            </w:r>
          </w:p>
        </w:tc>
        <w:tc>
          <w:tcPr>
            <w:tcW w:w="1691" w:type="dxa"/>
            <w:gridSpan w:val="4"/>
            <w:tcBorders>
              <w:top w:val="nil"/>
              <w:bottom w:val="nil"/>
            </w:tcBorders>
            <w:vAlign w:val="center"/>
          </w:tcPr>
          <w:p w14:paraId="6C3563B9"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811,337,568</w:t>
            </w:r>
          </w:p>
        </w:tc>
        <w:tc>
          <w:tcPr>
            <w:tcW w:w="1469" w:type="dxa"/>
            <w:gridSpan w:val="3"/>
            <w:tcBorders>
              <w:top w:val="nil"/>
              <w:bottom w:val="nil"/>
            </w:tcBorders>
            <w:vAlign w:val="center"/>
          </w:tcPr>
          <w:p w14:paraId="573FA6AB"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- 90,364,432</w:t>
            </w:r>
          </w:p>
        </w:tc>
        <w:tc>
          <w:tcPr>
            <w:tcW w:w="1022" w:type="dxa"/>
            <w:gridSpan w:val="2"/>
            <w:tcBorders>
              <w:top w:val="nil"/>
              <w:bottom w:val="nil"/>
              <w:right w:val="nil"/>
            </w:tcBorders>
            <w:vAlign w:val="center"/>
          </w:tcPr>
          <w:p w14:paraId="3FE9CEB4"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- 10.02</w:t>
            </w:r>
          </w:p>
        </w:tc>
      </w:tr>
      <w:tr w:rsidR="00593F69" w:rsidRPr="00FD5B3B" w14:paraId="015549AB"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604E652E" w14:textId="77777777" w:rsidR="00593F69" w:rsidRPr="00FD5B3B" w:rsidRDefault="00593F69" w:rsidP="009D2819">
            <w:pPr>
              <w:rPr>
                <w:rFonts w:ascii="標楷體" w:eastAsia="標楷體" w:hAnsi="標楷體"/>
                <w:kern w:val="0"/>
                <w:sz w:val="20"/>
              </w:rPr>
            </w:pPr>
            <w:r w:rsidRPr="007E0076">
              <w:rPr>
                <w:rFonts w:ascii="標楷體" w:eastAsia="標楷體" w:hAnsi="標楷體" w:hint="eastAsia"/>
                <w:b/>
                <w:kern w:val="0"/>
                <w:sz w:val="20"/>
              </w:rPr>
              <w:t>籌資活動之現金流量</w:t>
            </w:r>
          </w:p>
        </w:tc>
        <w:tc>
          <w:tcPr>
            <w:tcW w:w="1691" w:type="dxa"/>
            <w:gridSpan w:val="3"/>
            <w:tcBorders>
              <w:top w:val="nil"/>
              <w:bottom w:val="nil"/>
            </w:tcBorders>
            <w:vAlign w:val="center"/>
          </w:tcPr>
          <w:p w14:paraId="3A8C85A8" w14:textId="77777777" w:rsidR="00593F69" w:rsidRPr="00FD5B3B" w:rsidRDefault="00593F69" w:rsidP="009D2819">
            <w:pPr>
              <w:autoSpaceDE w:val="0"/>
              <w:autoSpaceDN w:val="0"/>
              <w:adjustRightInd w:val="0"/>
              <w:jc w:val="right"/>
              <w:rPr>
                <w:rFonts w:ascii="細明體" w:eastAsia="細明體" w:hAnsi="細明體"/>
                <w:kern w:val="0"/>
                <w:sz w:val="18"/>
              </w:rPr>
            </w:pPr>
          </w:p>
        </w:tc>
        <w:tc>
          <w:tcPr>
            <w:tcW w:w="1691" w:type="dxa"/>
            <w:gridSpan w:val="4"/>
            <w:tcBorders>
              <w:top w:val="nil"/>
              <w:bottom w:val="nil"/>
            </w:tcBorders>
            <w:vAlign w:val="center"/>
          </w:tcPr>
          <w:p w14:paraId="3BF03FBE" w14:textId="77777777" w:rsidR="00593F69" w:rsidRPr="00FD5B3B" w:rsidRDefault="00593F69" w:rsidP="009D2819">
            <w:pPr>
              <w:autoSpaceDE w:val="0"/>
              <w:autoSpaceDN w:val="0"/>
              <w:adjustRightInd w:val="0"/>
              <w:jc w:val="right"/>
              <w:rPr>
                <w:rFonts w:ascii="細明體" w:eastAsia="細明體" w:hAnsi="細明體"/>
                <w:kern w:val="0"/>
                <w:sz w:val="18"/>
              </w:rPr>
            </w:pPr>
          </w:p>
        </w:tc>
        <w:tc>
          <w:tcPr>
            <w:tcW w:w="1469" w:type="dxa"/>
            <w:gridSpan w:val="3"/>
            <w:tcBorders>
              <w:top w:val="nil"/>
              <w:bottom w:val="nil"/>
            </w:tcBorders>
            <w:vAlign w:val="center"/>
          </w:tcPr>
          <w:p w14:paraId="0ACA4154" w14:textId="77777777" w:rsidR="00593F69" w:rsidRPr="00FD5B3B" w:rsidRDefault="00593F69" w:rsidP="009D2819">
            <w:pPr>
              <w:autoSpaceDE w:val="0"/>
              <w:autoSpaceDN w:val="0"/>
              <w:adjustRightInd w:val="0"/>
              <w:jc w:val="right"/>
              <w:rPr>
                <w:rFonts w:ascii="細明體" w:eastAsia="細明體" w:hAnsi="細明體"/>
                <w:kern w:val="0"/>
                <w:sz w:val="18"/>
              </w:rPr>
            </w:pPr>
          </w:p>
        </w:tc>
        <w:tc>
          <w:tcPr>
            <w:tcW w:w="1022" w:type="dxa"/>
            <w:gridSpan w:val="2"/>
            <w:tcBorders>
              <w:top w:val="nil"/>
              <w:bottom w:val="nil"/>
              <w:right w:val="nil"/>
            </w:tcBorders>
            <w:vAlign w:val="center"/>
          </w:tcPr>
          <w:p w14:paraId="0C38FD2C" w14:textId="77777777" w:rsidR="00593F69" w:rsidRPr="00FD5B3B" w:rsidRDefault="00593F69" w:rsidP="009D2819">
            <w:pPr>
              <w:autoSpaceDE w:val="0"/>
              <w:autoSpaceDN w:val="0"/>
              <w:adjustRightInd w:val="0"/>
              <w:jc w:val="right"/>
              <w:rPr>
                <w:rFonts w:ascii="細明體" w:eastAsia="細明體" w:hAnsi="細明體"/>
                <w:kern w:val="0"/>
                <w:sz w:val="18"/>
              </w:rPr>
            </w:pPr>
          </w:p>
        </w:tc>
      </w:tr>
      <w:tr w:rsidR="00593F69" w:rsidRPr="00FD5B3B" w14:paraId="599F6281"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3FF7DFF1"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增加短期債務、流動金融負債及其他負債</w:t>
            </w:r>
          </w:p>
        </w:tc>
        <w:tc>
          <w:tcPr>
            <w:tcW w:w="1691" w:type="dxa"/>
            <w:gridSpan w:val="3"/>
            <w:tcBorders>
              <w:top w:val="nil"/>
              <w:bottom w:val="nil"/>
            </w:tcBorders>
            <w:vAlign w:val="center"/>
          </w:tcPr>
          <w:p w14:paraId="2356EA95"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1" w:type="dxa"/>
            <w:gridSpan w:val="4"/>
            <w:tcBorders>
              <w:top w:val="nil"/>
              <w:bottom w:val="nil"/>
            </w:tcBorders>
            <w:vAlign w:val="center"/>
          </w:tcPr>
          <w:p w14:paraId="587226C0"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1,247,788</w:t>
            </w:r>
          </w:p>
        </w:tc>
        <w:tc>
          <w:tcPr>
            <w:tcW w:w="1469" w:type="dxa"/>
            <w:gridSpan w:val="3"/>
            <w:tcBorders>
              <w:top w:val="nil"/>
              <w:bottom w:val="nil"/>
            </w:tcBorders>
            <w:vAlign w:val="center"/>
          </w:tcPr>
          <w:p w14:paraId="2E457EAD"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1,247,788</w:t>
            </w:r>
          </w:p>
        </w:tc>
        <w:tc>
          <w:tcPr>
            <w:tcW w:w="1022" w:type="dxa"/>
            <w:gridSpan w:val="2"/>
            <w:tcBorders>
              <w:top w:val="nil"/>
              <w:bottom w:val="nil"/>
              <w:right w:val="nil"/>
            </w:tcBorders>
            <w:vAlign w:val="center"/>
          </w:tcPr>
          <w:p w14:paraId="3B196E0B"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593F69" w:rsidRPr="00FD5B3B" w14:paraId="316AA23E"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5292C5C7"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減少短期債務、流動金融負債及其他負債</w:t>
            </w:r>
          </w:p>
        </w:tc>
        <w:tc>
          <w:tcPr>
            <w:tcW w:w="1691" w:type="dxa"/>
            <w:gridSpan w:val="3"/>
            <w:tcBorders>
              <w:top w:val="nil"/>
              <w:bottom w:val="nil"/>
            </w:tcBorders>
            <w:vAlign w:val="center"/>
          </w:tcPr>
          <w:p w14:paraId="63BA581B"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- 783,000</w:t>
            </w:r>
          </w:p>
        </w:tc>
        <w:tc>
          <w:tcPr>
            <w:tcW w:w="1691" w:type="dxa"/>
            <w:gridSpan w:val="4"/>
            <w:tcBorders>
              <w:top w:val="nil"/>
              <w:bottom w:val="nil"/>
            </w:tcBorders>
            <w:vAlign w:val="center"/>
          </w:tcPr>
          <w:p w14:paraId="7ED2E476"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- 44,134,704</w:t>
            </w:r>
          </w:p>
        </w:tc>
        <w:tc>
          <w:tcPr>
            <w:tcW w:w="1469" w:type="dxa"/>
            <w:gridSpan w:val="3"/>
            <w:tcBorders>
              <w:top w:val="nil"/>
              <w:bottom w:val="nil"/>
            </w:tcBorders>
            <w:vAlign w:val="center"/>
          </w:tcPr>
          <w:p w14:paraId="7B938F34"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- 43,351,704</w:t>
            </w:r>
          </w:p>
        </w:tc>
        <w:tc>
          <w:tcPr>
            <w:tcW w:w="1022" w:type="dxa"/>
            <w:gridSpan w:val="2"/>
            <w:tcBorders>
              <w:top w:val="nil"/>
              <w:bottom w:val="nil"/>
              <w:right w:val="nil"/>
            </w:tcBorders>
            <w:vAlign w:val="center"/>
          </w:tcPr>
          <w:p w14:paraId="66E9C655"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5,536.62</w:t>
            </w:r>
          </w:p>
        </w:tc>
      </w:tr>
      <w:tr w:rsidR="00593F69" w:rsidRPr="00FD5B3B" w14:paraId="0C973B13"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62DEE58F"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支付利息</w:t>
            </w:r>
          </w:p>
        </w:tc>
        <w:tc>
          <w:tcPr>
            <w:tcW w:w="1691" w:type="dxa"/>
            <w:gridSpan w:val="3"/>
            <w:tcBorders>
              <w:top w:val="nil"/>
              <w:bottom w:val="nil"/>
            </w:tcBorders>
            <w:vAlign w:val="center"/>
          </w:tcPr>
          <w:p w14:paraId="1C199244"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- 6,000</w:t>
            </w:r>
          </w:p>
        </w:tc>
        <w:tc>
          <w:tcPr>
            <w:tcW w:w="1691" w:type="dxa"/>
            <w:gridSpan w:val="4"/>
            <w:tcBorders>
              <w:top w:val="nil"/>
              <w:bottom w:val="nil"/>
            </w:tcBorders>
            <w:vAlign w:val="center"/>
          </w:tcPr>
          <w:p w14:paraId="1C0D0316"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- 8,517</w:t>
            </w:r>
          </w:p>
        </w:tc>
        <w:tc>
          <w:tcPr>
            <w:tcW w:w="1469" w:type="dxa"/>
            <w:gridSpan w:val="3"/>
            <w:tcBorders>
              <w:top w:val="nil"/>
              <w:bottom w:val="nil"/>
            </w:tcBorders>
            <w:vAlign w:val="center"/>
          </w:tcPr>
          <w:p w14:paraId="3A3C284D"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- 2,517</w:t>
            </w:r>
          </w:p>
        </w:tc>
        <w:tc>
          <w:tcPr>
            <w:tcW w:w="1022" w:type="dxa"/>
            <w:gridSpan w:val="2"/>
            <w:tcBorders>
              <w:top w:val="nil"/>
              <w:bottom w:val="nil"/>
              <w:right w:val="nil"/>
            </w:tcBorders>
            <w:vAlign w:val="center"/>
          </w:tcPr>
          <w:p w14:paraId="30E2EC7D"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41.95</w:t>
            </w:r>
          </w:p>
        </w:tc>
      </w:tr>
      <w:tr w:rsidR="00593F69" w:rsidRPr="00FD5B3B" w14:paraId="3EE2A9A6"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20C1FC34" w14:textId="77777777" w:rsidR="00593F69" w:rsidRPr="00FD5B3B" w:rsidRDefault="00593F69" w:rsidP="009D2819">
            <w:pPr>
              <w:ind w:leftChars="100" w:left="240"/>
              <w:rPr>
                <w:rFonts w:ascii="標楷體" w:eastAsia="標楷體" w:hAnsi="標楷體"/>
                <w:kern w:val="0"/>
                <w:sz w:val="20"/>
              </w:rPr>
            </w:pPr>
            <w:r w:rsidRPr="007E0076">
              <w:rPr>
                <w:rFonts w:ascii="標楷體" w:eastAsia="標楷體" w:hAnsi="標楷體" w:hint="eastAsia"/>
                <w:kern w:val="0"/>
                <w:sz w:val="20"/>
              </w:rPr>
              <w:t>賸餘分配款</w:t>
            </w:r>
          </w:p>
        </w:tc>
        <w:tc>
          <w:tcPr>
            <w:tcW w:w="1691" w:type="dxa"/>
            <w:gridSpan w:val="3"/>
            <w:tcBorders>
              <w:top w:val="nil"/>
              <w:bottom w:val="nil"/>
            </w:tcBorders>
            <w:vAlign w:val="center"/>
          </w:tcPr>
          <w:p w14:paraId="4CF5287D"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- 3,830,781,000</w:t>
            </w:r>
          </w:p>
        </w:tc>
        <w:tc>
          <w:tcPr>
            <w:tcW w:w="1691" w:type="dxa"/>
            <w:gridSpan w:val="4"/>
            <w:tcBorders>
              <w:top w:val="nil"/>
              <w:bottom w:val="nil"/>
            </w:tcBorders>
            <w:vAlign w:val="center"/>
          </w:tcPr>
          <w:p w14:paraId="741F15D4"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- 3,847,828,515</w:t>
            </w:r>
          </w:p>
        </w:tc>
        <w:tc>
          <w:tcPr>
            <w:tcW w:w="1469" w:type="dxa"/>
            <w:gridSpan w:val="3"/>
            <w:tcBorders>
              <w:top w:val="nil"/>
              <w:bottom w:val="nil"/>
            </w:tcBorders>
            <w:vAlign w:val="center"/>
          </w:tcPr>
          <w:p w14:paraId="67955EB9"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- 17,047,515</w:t>
            </w:r>
          </w:p>
        </w:tc>
        <w:tc>
          <w:tcPr>
            <w:tcW w:w="1022" w:type="dxa"/>
            <w:gridSpan w:val="2"/>
            <w:tcBorders>
              <w:top w:val="nil"/>
              <w:bottom w:val="nil"/>
              <w:right w:val="nil"/>
            </w:tcBorders>
            <w:vAlign w:val="center"/>
          </w:tcPr>
          <w:p w14:paraId="685FD105"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0.45</w:t>
            </w:r>
          </w:p>
        </w:tc>
      </w:tr>
      <w:tr w:rsidR="00593F69" w:rsidRPr="00FD5B3B" w14:paraId="397D36C9"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18931050" w14:textId="77777777" w:rsidR="00593F69" w:rsidRPr="00FD5B3B" w:rsidRDefault="00593F69" w:rsidP="009D2819">
            <w:pPr>
              <w:ind w:leftChars="175" w:left="420"/>
              <w:rPr>
                <w:rFonts w:ascii="標楷體" w:eastAsia="標楷體" w:hAnsi="標楷體"/>
                <w:kern w:val="0"/>
                <w:sz w:val="20"/>
              </w:rPr>
            </w:pPr>
            <w:r w:rsidRPr="007E0076">
              <w:rPr>
                <w:rFonts w:ascii="標楷體" w:eastAsia="標楷體" w:hAnsi="標楷體" w:hint="eastAsia"/>
                <w:b/>
                <w:kern w:val="0"/>
                <w:sz w:val="20"/>
              </w:rPr>
              <w:t>籌資活動之淨現金流入（流出）</w:t>
            </w:r>
          </w:p>
        </w:tc>
        <w:tc>
          <w:tcPr>
            <w:tcW w:w="1691" w:type="dxa"/>
            <w:gridSpan w:val="3"/>
            <w:tcBorders>
              <w:top w:val="nil"/>
              <w:bottom w:val="nil"/>
            </w:tcBorders>
            <w:vAlign w:val="center"/>
          </w:tcPr>
          <w:p w14:paraId="5CE579B8"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- 3,831,570,000</w:t>
            </w:r>
          </w:p>
        </w:tc>
        <w:tc>
          <w:tcPr>
            <w:tcW w:w="1691" w:type="dxa"/>
            <w:gridSpan w:val="4"/>
            <w:tcBorders>
              <w:top w:val="nil"/>
              <w:bottom w:val="nil"/>
            </w:tcBorders>
            <w:vAlign w:val="center"/>
          </w:tcPr>
          <w:p w14:paraId="6A7B6B92"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- 3,890,723,948</w:t>
            </w:r>
          </w:p>
        </w:tc>
        <w:tc>
          <w:tcPr>
            <w:tcW w:w="1469" w:type="dxa"/>
            <w:gridSpan w:val="3"/>
            <w:tcBorders>
              <w:top w:val="nil"/>
              <w:bottom w:val="nil"/>
            </w:tcBorders>
            <w:vAlign w:val="center"/>
          </w:tcPr>
          <w:p w14:paraId="1BDAB72D"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- 59,153,948</w:t>
            </w:r>
          </w:p>
        </w:tc>
        <w:tc>
          <w:tcPr>
            <w:tcW w:w="1022" w:type="dxa"/>
            <w:gridSpan w:val="2"/>
            <w:tcBorders>
              <w:top w:val="nil"/>
              <w:bottom w:val="nil"/>
              <w:right w:val="nil"/>
            </w:tcBorders>
            <w:vAlign w:val="center"/>
          </w:tcPr>
          <w:p w14:paraId="30B20BD8"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1.54</w:t>
            </w:r>
          </w:p>
        </w:tc>
      </w:tr>
      <w:tr w:rsidR="00593F69" w:rsidRPr="00FD5B3B" w14:paraId="58775DE1"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13AB8448" w14:textId="77777777" w:rsidR="00593F69" w:rsidRPr="00FD5B3B" w:rsidRDefault="00593F69" w:rsidP="009D2819">
            <w:pPr>
              <w:rPr>
                <w:rFonts w:ascii="標楷體" w:eastAsia="標楷體" w:hAnsi="標楷體"/>
                <w:kern w:val="0"/>
                <w:sz w:val="20"/>
              </w:rPr>
            </w:pPr>
            <w:r w:rsidRPr="007E0076">
              <w:rPr>
                <w:rFonts w:ascii="標楷體" w:eastAsia="標楷體" w:hAnsi="標楷體" w:hint="eastAsia"/>
                <w:b/>
                <w:kern w:val="0"/>
                <w:sz w:val="20"/>
              </w:rPr>
              <w:t>現金及約當現金之淨增（淨減）</w:t>
            </w:r>
          </w:p>
        </w:tc>
        <w:tc>
          <w:tcPr>
            <w:tcW w:w="1691" w:type="dxa"/>
            <w:gridSpan w:val="3"/>
            <w:tcBorders>
              <w:top w:val="nil"/>
              <w:bottom w:val="nil"/>
            </w:tcBorders>
            <w:vAlign w:val="center"/>
          </w:tcPr>
          <w:p w14:paraId="35FE67AB"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376,418,000</w:t>
            </w:r>
          </w:p>
        </w:tc>
        <w:tc>
          <w:tcPr>
            <w:tcW w:w="1691" w:type="dxa"/>
            <w:gridSpan w:val="4"/>
            <w:tcBorders>
              <w:top w:val="nil"/>
              <w:bottom w:val="nil"/>
            </w:tcBorders>
            <w:vAlign w:val="center"/>
          </w:tcPr>
          <w:p w14:paraId="7BDBD6B8"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- 5,848,054,546</w:t>
            </w:r>
          </w:p>
        </w:tc>
        <w:tc>
          <w:tcPr>
            <w:tcW w:w="1469" w:type="dxa"/>
            <w:gridSpan w:val="3"/>
            <w:tcBorders>
              <w:top w:val="nil"/>
              <w:bottom w:val="nil"/>
            </w:tcBorders>
            <w:vAlign w:val="center"/>
          </w:tcPr>
          <w:p w14:paraId="3BC95B9D"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- 6,224,472,546</w:t>
            </w:r>
          </w:p>
        </w:tc>
        <w:tc>
          <w:tcPr>
            <w:tcW w:w="1022" w:type="dxa"/>
            <w:gridSpan w:val="2"/>
            <w:tcBorders>
              <w:top w:val="nil"/>
              <w:bottom w:val="nil"/>
              <w:right w:val="nil"/>
            </w:tcBorders>
            <w:vAlign w:val="center"/>
          </w:tcPr>
          <w:p w14:paraId="36CC58CC"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r>
      <w:tr w:rsidR="00593F69" w:rsidRPr="00FD5B3B" w14:paraId="705F6E76"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76595D6C" w14:textId="77777777" w:rsidR="00593F69" w:rsidRPr="00FD5B3B" w:rsidRDefault="00593F69" w:rsidP="009D2819">
            <w:pPr>
              <w:rPr>
                <w:rFonts w:ascii="標楷體" w:eastAsia="標楷體" w:hAnsi="標楷體"/>
                <w:kern w:val="0"/>
                <w:sz w:val="20"/>
              </w:rPr>
            </w:pPr>
            <w:r w:rsidRPr="007E0076">
              <w:rPr>
                <w:rFonts w:ascii="標楷體" w:eastAsia="標楷體" w:hAnsi="標楷體" w:hint="eastAsia"/>
                <w:b/>
                <w:kern w:val="0"/>
                <w:sz w:val="20"/>
              </w:rPr>
              <w:t>期初現金及約當現金</w:t>
            </w:r>
          </w:p>
        </w:tc>
        <w:tc>
          <w:tcPr>
            <w:tcW w:w="1691" w:type="dxa"/>
            <w:gridSpan w:val="3"/>
            <w:tcBorders>
              <w:top w:val="nil"/>
              <w:bottom w:val="nil"/>
            </w:tcBorders>
            <w:vAlign w:val="center"/>
          </w:tcPr>
          <w:p w14:paraId="5D61EC86"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41,077,031,000</w:t>
            </w:r>
          </w:p>
        </w:tc>
        <w:tc>
          <w:tcPr>
            <w:tcW w:w="1691" w:type="dxa"/>
            <w:gridSpan w:val="4"/>
            <w:tcBorders>
              <w:top w:val="nil"/>
              <w:bottom w:val="nil"/>
            </w:tcBorders>
            <w:vAlign w:val="center"/>
          </w:tcPr>
          <w:p w14:paraId="10BBA6ED"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39,918,217,286</w:t>
            </w:r>
          </w:p>
        </w:tc>
        <w:tc>
          <w:tcPr>
            <w:tcW w:w="1469" w:type="dxa"/>
            <w:gridSpan w:val="3"/>
            <w:tcBorders>
              <w:top w:val="nil"/>
              <w:bottom w:val="nil"/>
            </w:tcBorders>
            <w:vAlign w:val="center"/>
          </w:tcPr>
          <w:p w14:paraId="09FF8833"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- 1,158,813,714</w:t>
            </w:r>
          </w:p>
        </w:tc>
        <w:tc>
          <w:tcPr>
            <w:tcW w:w="1022" w:type="dxa"/>
            <w:gridSpan w:val="2"/>
            <w:tcBorders>
              <w:top w:val="nil"/>
              <w:bottom w:val="nil"/>
              <w:right w:val="nil"/>
            </w:tcBorders>
            <w:vAlign w:val="center"/>
          </w:tcPr>
          <w:p w14:paraId="2B18C58D"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- 2.82</w:t>
            </w:r>
          </w:p>
        </w:tc>
      </w:tr>
      <w:tr w:rsidR="00593F69" w:rsidRPr="00FD5B3B" w14:paraId="68E1102A" w14:textId="77777777" w:rsidTr="00A527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4050" w:type="dxa"/>
            <w:gridSpan w:val="5"/>
            <w:tcBorders>
              <w:top w:val="nil"/>
              <w:left w:val="nil"/>
              <w:bottom w:val="nil"/>
            </w:tcBorders>
            <w:vAlign w:val="center"/>
          </w:tcPr>
          <w:p w14:paraId="181DA692" w14:textId="77777777" w:rsidR="00593F69" w:rsidRPr="00FD5B3B" w:rsidRDefault="00593F69" w:rsidP="009D2819">
            <w:pPr>
              <w:rPr>
                <w:rFonts w:ascii="標楷體" w:eastAsia="標楷體" w:hAnsi="標楷體"/>
                <w:kern w:val="0"/>
                <w:sz w:val="20"/>
              </w:rPr>
            </w:pPr>
            <w:r w:rsidRPr="007E0076">
              <w:rPr>
                <w:rFonts w:ascii="標楷體" w:eastAsia="標楷體" w:hAnsi="標楷體" w:hint="eastAsia"/>
                <w:b/>
                <w:kern w:val="0"/>
                <w:sz w:val="20"/>
              </w:rPr>
              <w:t>期末現金及約當現金</w:t>
            </w:r>
          </w:p>
        </w:tc>
        <w:tc>
          <w:tcPr>
            <w:tcW w:w="1691" w:type="dxa"/>
            <w:gridSpan w:val="3"/>
            <w:tcBorders>
              <w:top w:val="nil"/>
              <w:bottom w:val="nil"/>
            </w:tcBorders>
            <w:vAlign w:val="center"/>
          </w:tcPr>
          <w:p w14:paraId="448BF2B3"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41,453,449,000</w:t>
            </w:r>
          </w:p>
        </w:tc>
        <w:tc>
          <w:tcPr>
            <w:tcW w:w="1691" w:type="dxa"/>
            <w:gridSpan w:val="4"/>
            <w:tcBorders>
              <w:top w:val="nil"/>
              <w:bottom w:val="nil"/>
            </w:tcBorders>
            <w:vAlign w:val="center"/>
          </w:tcPr>
          <w:p w14:paraId="47EA97B1"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34,070,162,740</w:t>
            </w:r>
          </w:p>
        </w:tc>
        <w:tc>
          <w:tcPr>
            <w:tcW w:w="1469" w:type="dxa"/>
            <w:gridSpan w:val="3"/>
            <w:tcBorders>
              <w:top w:val="nil"/>
              <w:bottom w:val="nil"/>
            </w:tcBorders>
            <w:vAlign w:val="center"/>
          </w:tcPr>
          <w:p w14:paraId="0DCA32E7"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- 7,383,286,260</w:t>
            </w:r>
          </w:p>
        </w:tc>
        <w:tc>
          <w:tcPr>
            <w:tcW w:w="1022" w:type="dxa"/>
            <w:gridSpan w:val="2"/>
            <w:tcBorders>
              <w:top w:val="nil"/>
              <w:bottom w:val="nil"/>
              <w:right w:val="nil"/>
            </w:tcBorders>
            <w:vAlign w:val="center"/>
          </w:tcPr>
          <w:p w14:paraId="210F73FA" w14:textId="77777777" w:rsidR="00593F69" w:rsidRPr="00FD5B3B" w:rsidRDefault="00593F69" w:rsidP="009D2819">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- 17.81</w:t>
            </w:r>
          </w:p>
        </w:tc>
      </w:tr>
      <w:tr w:rsidR="00593F69" w:rsidRPr="00FD5B3B" w14:paraId="2FB9984E" w14:textId="77777777" w:rsidTr="008B27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438"/>
          <w:jc w:val="center"/>
        </w:trPr>
        <w:tc>
          <w:tcPr>
            <w:tcW w:w="4050" w:type="dxa"/>
            <w:gridSpan w:val="5"/>
            <w:tcBorders>
              <w:top w:val="nil"/>
              <w:left w:val="nil"/>
              <w:bottom w:val="single" w:sz="8" w:space="0" w:color="auto"/>
            </w:tcBorders>
            <w:vAlign w:val="center"/>
          </w:tcPr>
          <w:p w14:paraId="1D360D00" w14:textId="77777777" w:rsidR="00593F69" w:rsidRPr="00FD5B3B" w:rsidRDefault="00593F69" w:rsidP="00D36472">
            <w:pPr>
              <w:ind w:leftChars="-23" w:left="-55" w:firstLineChars="28" w:firstLine="56"/>
              <w:rPr>
                <w:rFonts w:ascii="標楷體" w:eastAsia="標楷體" w:hAnsi="標楷體"/>
                <w:b/>
                <w:kern w:val="0"/>
                <w:sz w:val="20"/>
              </w:rPr>
            </w:pPr>
          </w:p>
        </w:tc>
        <w:tc>
          <w:tcPr>
            <w:tcW w:w="1691" w:type="dxa"/>
            <w:gridSpan w:val="3"/>
            <w:tcBorders>
              <w:top w:val="nil"/>
              <w:bottom w:val="single" w:sz="8" w:space="0" w:color="auto"/>
            </w:tcBorders>
            <w:vAlign w:val="center"/>
          </w:tcPr>
          <w:p w14:paraId="3D9D8880" w14:textId="77777777" w:rsidR="00593F69" w:rsidRPr="00FD5B3B" w:rsidRDefault="00593F69" w:rsidP="00D36472">
            <w:pPr>
              <w:autoSpaceDE w:val="0"/>
              <w:autoSpaceDN w:val="0"/>
              <w:adjustRightInd w:val="0"/>
              <w:jc w:val="right"/>
              <w:rPr>
                <w:rFonts w:ascii="細明體" w:eastAsia="細明體" w:hAnsi="細明體"/>
                <w:b/>
                <w:kern w:val="0"/>
                <w:sz w:val="18"/>
              </w:rPr>
            </w:pPr>
          </w:p>
        </w:tc>
        <w:tc>
          <w:tcPr>
            <w:tcW w:w="1691" w:type="dxa"/>
            <w:gridSpan w:val="4"/>
            <w:tcBorders>
              <w:top w:val="nil"/>
              <w:bottom w:val="single" w:sz="8" w:space="0" w:color="auto"/>
            </w:tcBorders>
            <w:vAlign w:val="center"/>
          </w:tcPr>
          <w:p w14:paraId="5F8A659F" w14:textId="77777777" w:rsidR="00593F69" w:rsidRPr="00FD5B3B" w:rsidRDefault="00593F69" w:rsidP="00D36472">
            <w:pPr>
              <w:autoSpaceDE w:val="0"/>
              <w:autoSpaceDN w:val="0"/>
              <w:adjustRightInd w:val="0"/>
              <w:jc w:val="right"/>
              <w:rPr>
                <w:rFonts w:ascii="細明體" w:eastAsia="細明體" w:hAnsi="細明體"/>
                <w:b/>
                <w:kern w:val="0"/>
                <w:sz w:val="18"/>
              </w:rPr>
            </w:pPr>
          </w:p>
        </w:tc>
        <w:tc>
          <w:tcPr>
            <w:tcW w:w="1469" w:type="dxa"/>
            <w:gridSpan w:val="3"/>
            <w:tcBorders>
              <w:top w:val="nil"/>
              <w:bottom w:val="single" w:sz="8" w:space="0" w:color="auto"/>
            </w:tcBorders>
            <w:vAlign w:val="center"/>
          </w:tcPr>
          <w:p w14:paraId="5B697DC5" w14:textId="77777777" w:rsidR="00593F69" w:rsidRPr="00FD5B3B" w:rsidRDefault="00593F69" w:rsidP="00D36472">
            <w:pPr>
              <w:autoSpaceDE w:val="0"/>
              <w:autoSpaceDN w:val="0"/>
              <w:adjustRightInd w:val="0"/>
              <w:jc w:val="right"/>
              <w:rPr>
                <w:rFonts w:ascii="細明體" w:eastAsia="細明體" w:hAnsi="細明體"/>
                <w:b/>
                <w:kern w:val="0"/>
                <w:sz w:val="18"/>
              </w:rPr>
            </w:pPr>
          </w:p>
        </w:tc>
        <w:tc>
          <w:tcPr>
            <w:tcW w:w="1022" w:type="dxa"/>
            <w:gridSpan w:val="2"/>
            <w:tcBorders>
              <w:top w:val="nil"/>
              <w:bottom w:val="single" w:sz="8" w:space="0" w:color="auto"/>
              <w:right w:val="nil"/>
            </w:tcBorders>
            <w:vAlign w:val="center"/>
          </w:tcPr>
          <w:p w14:paraId="790AD5D0" w14:textId="77777777" w:rsidR="00593F69" w:rsidRPr="00FD5B3B" w:rsidRDefault="00593F69" w:rsidP="00D36472">
            <w:pPr>
              <w:autoSpaceDE w:val="0"/>
              <w:autoSpaceDN w:val="0"/>
              <w:adjustRightInd w:val="0"/>
              <w:jc w:val="right"/>
              <w:rPr>
                <w:rFonts w:ascii="細明體" w:eastAsia="細明體" w:hAnsi="細明體"/>
                <w:b/>
                <w:kern w:val="0"/>
                <w:sz w:val="18"/>
              </w:rPr>
            </w:pPr>
          </w:p>
        </w:tc>
      </w:tr>
    </w:tbl>
    <w:p w14:paraId="7E14B908" w14:textId="77777777" w:rsidR="00593F69" w:rsidRPr="00FD5B3B" w:rsidRDefault="00593F69" w:rsidP="00114E4F">
      <w:pPr>
        <w:tabs>
          <w:tab w:val="left" w:pos="408"/>
        </w:tabs>
        <w:adjustRightInd w:val="0"/>
        <w:snapToGrid w:val="0"/>
        <w:spacing w:before="6" w:line="240" w:lineRule="exact"/>
        <w:ind w:left="500" w:hangingChars="278" w:hanging="500"/>
        <w:jc w:val="both"/>
        <w:rPr>
          <w:rFonts w:ascii="標楷體" w:eastAsia="標楷體" w:hAnsi="標楷體" w:cs="Times New Roman"/>
          <w:sz w:val="18"/>
          <w:szCs w:val="18"/>
        </w:rPr>
      </w:pPr>
      <w:r w:rsidRPr="00FD5B3B">
        <w:rPr>
          <w:rFonts w:ascii="標楷體" w:eastAsia="標楷體" w:hAnsi="標楷體" w:cs="Times New Roman" w:hint="eastAsia"/>
          <w:sz w:val="18"/>
          <w:szCs w:val="18"/>
        </w:rPr>
        <w:t>註：1.本表係採現金及約當現金基礎，包括現金及自投資日起3個月內到期或清償之債權證券。</w:t>
      </w:r>
    </w:p>
    <w:p w14:paraId="7C0B59CB" w14:textId="77777777" w:rsidR="00593F69" w:rsidRPr="00FD5B3B" w:rsidRDefault="00593F69" w:rsidP="00D36472">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FD5B3B">
        <w:rPr>
          <w:rFonts w:ascii="標楷體" w:eastAsia="標楷體" w:hAnsi="標楷體" w:cs="Times New Roman" w:hint="eastAsia"/>
          <w:sz w:val="18"/>
          <w:szCs w:val="18"/>
        </w:rPr>
        <w:t>2.本表「調整項目」欄所列，包括提存呆帳、醫療折讓及評價短絀、提存各項準備、折舊、減損及折耗、攤銷、兌換短絀</w:t>
      </w:r>
    </w:p>
    <w:p w14:paraId="5A80C48B" w14:textId="77777777" w:rsidR="00593F69" w:rsidRPr="00FD5B3B" w:rsidRDefault="00593F69" w:rsidP="002B2E27">
      <w:pPr>
        <w:tabs>
          <w:tab w:val="left" w:pos="408"/>
        </w:tabs>
        <w:adjustRightInd w:val="0"/>
        <w:snapToGrid w:val="0"/>
        <w:spacing w:line="240" w:lineRule="exact"/>
        <w:ind w:leftChars="200" w:left="624" w:hangingChars="80" w:hanging="144"/>
        <w:jc w:val="both"/>
        <w:rPr>
          <w:rFonts w:ascii="標楷體" w:eastAsia="標楷體" w:hAnsi="標楷體" w:cs="Times New Roman"/>
          <w:sz w:val="18"/>
          <w:szCs w:val="18"/>
        </w:rPr>
      </w:pPr>
      <w:r w:rsidRPr="00FD5B3B">
        <w:rPr>
          <w:rFonts w:ascii="標楷體" w:eastAsia="標楷體" w:hAnsi="標楷體" w:cs="Times New Roman" w:hint="eastAsia"/>
          <w:sz w:val="18"/>
          <w:szCs w:val="18"/>
        </w:rPr>
        <w:t>（賸餘）、處理資產短絀（賸餘）、債務整理短絀（賸餘）、其他、流動資產淨減（淨增）及流動負債淨增（淨減）。</w:t>
      </w:r>
    </w:p>
    <w:tbl>
      <w:tblPr>
        <w:tblW w:w="9923" w:type="dxa"/>
        <w:jc w:val="center"/>
        <w:tblLayout w:type="fixed"/>
        <w:tblCellMar>
          <w:left w:w="28" w:type="dxa"/>
          <w:right w:w="28" w:type="dxa"/>
        </w:tblCellMar>
        <w:tblLook w:val="0000" w:firstRow="0" w:lastRow="0" w:firstColumn="0" w:lastColumn="0" w:noHBand="0" w:noVBand="0"/>
      </w:tblPr>
      <w:tblGrid>
        <w:gridCol w:w="2968"/>
        <w:gridCol w:w="1573"/>
        <w:gridCol w:w="658"/>
        <w:gridCol w:w="1694"/>
        <w:gridCol w:w="670"/>
        <w:gridCol w:w="1524"/>
        <w:gridCol w:w="836"/>
      </w:tblGrid>
      <w:tr w:rsidR="00593F69" w:rsidRPr="00FD5B3B" w14:paraId="2A4D4BF9" w14:textId="77777777" w:rsidTr="00D81A44">
        <w:trPr>
          <w:tblHeader/>
          <w:jc w:val="center"/>
        </w:trPr>
        <w:tc>
          <w:tcPr>
            <w:tcW w:w="9953" w:type="dxa"/>
            <w:gridSpan w:val="7"/>
            <w:tcBorders>
              <w:bottom w:val="single" w:sz="8" w:space="0" w:color="auto"/>
            </w:tcBorders>
          </w:tcPr>
          <w:p w14:paraId="1900F5D2" w14:textId="77777777" w:rsidR="00593F69" w:rsidRPr="00FD5B3B" w:rsidRDefault="00593F69" w:rsidP="00D36472">
            <w:pPr>
              <w:snapToGrid w:val="0"/>
              <w:spacing w:after="60"/>
              <w:jc w:val="center"/>
              <w:rPr>
                <w:rFonts w:ascii="標楷體" w:eastAsia="標楷體" w:hAnsi="標楷體"/>
                <w:b/>
                <w:sz w:val="36"/>
                <w:szCs w:val="36"/>
                <w:u w:val="single"/>
              </w:rPr>
            </w:pPr>
            <w:r w:rsidRPr="00FD5B3B">
              <w:rPr>
                <w:rFonts w:ascii="標楷體" w:eastAsia="標楷體" w:hAnsi="標楷體" w:hint="eastAsia"/>
                <w:b/>
                <w:sz w:val="36"/>
                <w:szCs w:val="36"/>
                <w:u w:val="single"/>
              </w:rPr>
              <w:lastRenderedPageBreak/>
              <w:t>臺北市實施平均地權基金餘絀審定後平衡表</w:t>
            </w:r>
          </w:p>
          <w:p w14:paraId="54E32D4A" w14:textId="77777777" w:rsidR="00593F69" w:rsidRPr="00FD5B3B" w:rsidRDefault="00593F69" w:rsidP="00D36472">
            <w:pPr>
              <w:tabs>
                <w:tab w:val="left" w:pos="3600"/>
                <w:tab w:val="left" w:pos="8520"/>
              </w:tabs>
              <w:snapToGrid w:val="0"/>
              <w:spacing w:before="20" w:after="60"/>
              <w:ind w:rightChars="-4" w:right="-10"/>
              <w:jc w:val="both"/>
              <w:rPr>
                <w:rFonts w:ascii="標楷體" w:eastAsia="標楷體" w:hAnsi="標楷體"/>
                <w:b/>
                <w:sz w:val="32"/>
                <w:u w:val="single"/>
              </w:rPr>
            </w:pPr>
            <w:r w:rsidRPr="00FD5B3B">
              <w:rPr>
                <w:rFonts w:ascii="標楷體" w:eastAsia="標楷體" w:hAnsi="標楷體"/>
                <w:spacing w:val="60"/>
              </w:rPr>
              <w:tab/>
            </w:r>
            <w:r w:rsidRPr="00FD5B3B">
              <w:rPr>
                <w:rFonts w:ascii="標楷體" w:eastAsia="標楷體" w:hAnsi="標楷體" w:hint="eastAsia"/>
                <w:sz w:val="22"/>
              </w:rPr>
              <w:t>中華民國11</w:t>
            </w:r>
            <w:r>
              <w:rPr>
                <w:rFonts w:ascii="標楷體" w:eastAsia="標楷體" w:hAnsi="標楷體"/>
                <w:sz w:val="22"/>
              </w:rPr>
              <w:t>4</w:t>
            </w:r>
            <w:r w:rsidRPr="00FD5B3B">
              <w:rPr>
                <w:rFonts w:ascii="標楷體" w:eastAsia="標楷體" w:hAnsi="標楷體" w:hint="eastAsia"/>
                <w:sz w:val="22"/>
              </w:rPr>
              <w:t>年12月31日</w:t>
            </w:r>
            <w:r w:rsidRPr="00FD5B3B">
              <w:rPr>
                <w:rFonts w:ascii="標楷體" w:eastAsia="標楷體" w:hAnsi="標楷體" w:hint="eastAsia"/>
              </w:rPr>
              <w:tab/>
            </w:r>
            <w:r w:rsidRPr="00FD5B3B">
              <w:rPr>
                <w:rFonts w:ascii="標楷體" w:eastAsia="標楷體" w:hAnsi="標楷體" w:hint="eastAsia"/>
                <w:kern w:val="0"/>
                <w:sz w:val="20"/>
              </w:rPr>
              <w:t>單位：新臺幣元</w:t>
            </w:r>
          </w:p>
        </w:tc>
      </w:tr>
      <w:tr w:rsidR="00593F69" w:rsidRPr="00FD5B3B" w14:paraId="480D525C"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977" w:type="dxa"/>
            <w:vMerge w:val="restart"/>
            <w:tcBorders>
              <w:top w:val="single" w:sz="8" w:space="0" w:color="auto"/>
              <w:left w:val="nil"/>
              <w:bottom w:val="nil"/>
            </w:tcBorders>
            <w:vAlign w:val="center"/>
          </w:tcPr>
          <w:p w14:paraId="72684BFF" w14:textId="77777777" w:rsidR="00593F69" w:rsidRPr="00FD5B3B" w:rsidRDefault="00593F69" w:rsidP="002F55BB">
            <w:pPr>
              <w:ind w:left="113" w:right="113"/>
              <w:jc w:val="distribute"/>
              <w:rPr>
                <w:rFonts w:ascii="標楷體" w:eastAsia="標楷體" w:hAnsi="標楷體"/>
                <w:sz w:val="20"/>
              </w:rPr>
            </w:pPr>
            <w:r w:rsidRPr="00FD5B3B">
              <w:rPr>
                <w:rFonts w:ascii="標楷體" w:eastAsia="標楷體" w:hAnsi="標楷體" w:hint="eastAsia"/>
                <w:sz w:val="20"/>
              </w:rPr>
              <w:t>科目</w:t>
            </w:r>
          </w:p>
        </w:tc>
        <w:tc>
          <w:tcPr>
            <w:tcW w:w="2238" w:type="dxa"/>
            <w:gridSpan w:val="2"/>
            <w:tcBorders>
              <w:top w:val="single" w:sz="8" w:space="0" w:color="auto"/>
              <w:bottom w:val="nil"/>
            </w:tcBorders>
            <w:vAlign w:val="center"/>
          </w:tcPr>
          <w:p w14:paraId="26386CD9" w14:textId="77777777" w:rsidR="00593F69" w:rsidRPr="00FD5B3B" w:rsidRDefault="00593F69" w:rsidP="002F55BB">
            <w:pPr>
              <w:ind w:left="70" w:right="42"/>
              <w:jc w:val="distribute"/>
              <w:rPr>
                <w:rFonts w:ascii="標楷體" w:eastAsia="標楷體" w:hAnsi="標楷體"/>
                <w:spacing w:val="-20"/>
                <w:sz w:val="20"/>
              </w:rPr>
            </w:pPr>
            <w:r w:rsidRPr="006F0A3C">
              <w:rPr>
                <w:rFonts w:ascii="標楷體" w:eastAsia="標楷體" w:hAnsi="標楷體" w:hint="eastAsia"/>
                <w:sz w:val="20"/>
              </w:rPr>
              <w:t>114</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5DB49A5F" w14:textId="77777777" w:rsidR="00593F69" w:rsidRPr="00FD5B3B" w:rsidRDefault="00593F69" w:rsidP="002F55BB">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74930AAC" w14:textId="77777777" w:rsidR="00593F69" w:rsidRPr="00FD5B3B" w:rsidRDefault="00593F69" w:rsidP="002F55BB">
            <w:pPr>
              <w:spacing w:line="240" w:lineRule="exact"/>
              <w:jc w:val="distribute"/>
              <w:rPr>
                <w:rFonts w:ascii="標楷體" w:eastAsia="標楷體" w:hAnsi="標楷體"/>
                <w:sz w:val="20"/>
              </w:rPr>
            </w:pPr>
            <w:r w:rsidRPr="00FD5B3B">
              <w:rPr>
                <w:rFonts w:ascii="標楷體" w:eastAsia="標楷體" w:hAnsi="標楷體" w:hint="eastAsia"/>
                <w:sz w:val="20"/>
              </w:rPr>
              <w:t>比較增減</w:t>
            </w:r>
          </w:p>
        </w:tc>
      </w:tr>
      <w:tr w:rsidR="00593F69" w:rsidRPr="00FD5B3B" w14:paraId="398B36A8"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977" w:type="dxa"/>
            <w:vMerge/>
            <w:tcBorders>
              <w:top w:val="nil"/>
              <w:left w:val="nil"/>
              <w:bottom w:val="single" w:sz="8" w:space="0" w:color="auto"/>
            </w:tcBorders>
            <w:vAlign w:val="center"/>
          </w:tcPr>
          <w:p w14:paraId="421D6039" w14:textId="77777777" w:rsidR="00593F69" w:rsidRPr="00FD5B3B" w:rsidRDefault="00593F69" w:rsidP="00D36472">
            <w:pPr>
              <w:ind w:left="113" w:right="113"/>
              <w:jc w:val="distribute"/>
              <w:rPr>
                <w:rFonts w:ascii="標楷體" w:eastAsia="標楷體" w:hAnsi="標楷體"/>
                <w:sz w:val="20"/>
              </w:rPr>
            </w:pPr>
          </w:p>
        </w:tc>
        <w:tc>
          <w:tcPr>
            <w:tcW w:w="1578" w:type="dxa"/>
            <w:tcBorders>
              <w:bottom w:val="single" w:sz="8" w:space="0" w:color="auto"/>
            </w:tcBorders>
            <w:vAlign w:val="center"/>
          </w:tcPr>
          <w:p w14:paraId="7C014B83" w14:textId="77777777" w:rsidR="00593F69" w:rsidRPr="00FD5B3B" w:rsidRDefault="00593F69" w:rsidP="00D36472">
            <w:pPr>
              <w:ind w:left="113" w:right="113"/>
              <w:jc w:val="distribute"/>
              <w:rPr>
                <w:rFonts w:ascii="標楷體" w:eastAsia="標楷體" w:hAnsi="標楷體"/>
                <w:sz w:val="20"/>
              </w:rPr>
            </w:pPr>
            <w:r w:rsidRPr="00FD5B3B">
              <w:rPr>
                <w:rFonts w:ascii="標楷體" w:eastAsia="標楷體" w:hAnsi="標楷體" w:hint="eastAsia"/>
                <w:sz w:val="20"/>
              </w:rPr>
              <w:t>金額</w:t>
            </w:r>
          </w:p>
        </w:tc>
        <w:tc>
          <w:tcPr>
            <w:tcW w:w="660" w:type="dxa"/>
            <w:tcBorders>
              <w:bottom w:val="single" w:sz="8" w:space="0" w:color="auto"/>
            </w:tcBorders>
            <w:vAlign w:val="center"/>
          </w:tcPr>
          <w:p w14:paraId="58BAD481" w14:textId="77777777" w:rsidR="00593F69" w:rsidRPr="00FD5B3B" w:rsidRDefault="00593F69" w:rsidP="00D36472">
            <w:pPr>
              <w:ind w:left="113" w:right="113"/>
              <w:jc w:val="distribute"/>
              <w:rPr>
                <w:rFonts w:ascii="標楷體" w:eastAsia="標楷體" w:hAnsi="標楷體"/>
                <w:sz w:val="20"/>
              </w:rPr>
            </w:pPr>
            <w:r w:rsidRPr="00FD5B3B">
              <w:rPr>
                <w:rFonts w:ascii="標楷體" w:eastAsia="標楷體" w:hAnsi="標楷體" w:hint="eastAsia"/>
                <w:sz w:val="20"/>
              </w:rPr>
              <w:t>％</w:t>
            </w:r>
          </w:p>
        </w:tc>
        <w:tc>
          <w:tcPr>
            <w:tcW w:w="1699" w:type="dxa"/>
            <w:tcBorders>
              <w:bottom w:val="single" w:sz="8" w:space="0" w:color="auto"/>
            </w:tcBorders>
            <w:vAlign w:val="center"/>
          </w:tcPr>
          <w:p w14:paraId="127732B5" w14:textId="77777777" w:rsidR="00593F69" w:rsidRPr="00FD5B3B" w:rsidRDefault="00593F69" w:rsidP="00D36472">
            <w:pPr>
              <w:ind w:left="113" w:right="113"/>
              <w:jc w:val="distribute"/>
              <w:rPr>
                <w:rFonts w:ascii="標楷體" w:eastAsia="標楷體" w:hAnsi="標楷體"/>
                <w:sz w:val="20"/>
              </w:rPr>
            </w:pPr>
            <w:r w:rsidRPr="00FD5B3B">
              <w:rPr>
                <w:rFonts w:ascii="標楷體" w:eastAsia="標楷體" w:hAnsi="標楷體" w:hint="eastAsia"/>
                <w:sz w:val="20"/>
              </w:rPr>
              <w:t>金額</w:t>
            </w:r>
          </w:p>
        </w:tc>
        <w:tc>
          <w:tcPr>
            <w:tcW w:w="672" w:type="dxa"/>
            <w:tcBorders>
              <w:bottom w:val="single" w:sz="8" w:space="0" w:color="auto"/>
            </w:tcBorders>
            <w:vAlign w:val="center"/>
          </w:tcPr>
          <w:p w14:paraId="01E0F511" w14:textId="77777777" w:rsidR="00593F69" w:rsidRPr="00FD5B3B" w:rsidRDefault="00593F69" w:rsidP="00D36472">
            <w:pPr>
              <w:ind w:left="113" w:right="113"/>
              <w:jc w:val="distribute"/>
              <w:rPr>
                <w:rFonts w:ascii="標楷體" w:eastAsia="標楷體" w:hAnsi="標楷體"/>
                <w:sz w:val="20"/>
              </w:rPr>
            </w:pPr>
            <w:r w:rsidRPr="00FD5B3B">
              <w:rPr>
                <w:rFonts w:ascii="標楷體" w:eastAsia="標楷體" w:hAnsi="標楷體" w:hint="eastAsia"/>
                <w:sz w:val="20"/>
              </w:rPr>
              <w:t>％</w:t>
            </w:r>
          </w:p>
        </w:tc>
        <w:tc>
          <w:tcPr>
            <w:tcW w:w="1529" w:type="dxa"/>
            <w:tcBorders>
              <w:bottom w:val="single" w:sz="8" w:space="0" w:color="auto"/>
            </w:tcBorders>
            <w:vAlign w:val="center"/>
          </w:tcPr>
          <w:p w14:paraId="2E264034" w14:textId="77777777" w:rsidR="00593F69" w:rsidRPr="00FD5B3B" w:rsidRDefault="00593F69" w:rsidP="00D36472">
            <w:pPr>
              <w:ind w:left="113" w:right="113"/>
              <w:jc w:val="distribute"/>
              <w:rPr>
                <w:rFonts w:ascii="標楷體" w:eastAsia="標楷體" w:hAnsi="標楷體"/>
                <w:sz w:val="20"/>
              </w:rPr>
            </w:pPr>
            <w:r w:rsidRPr="00FD5B3B">
              <w:rPr>
                <w:rFonts w:ascii="標楷體" w:eastAsia="標楷體" w:hAnsi="標楷體" w:hint="eastAsia"/>
                <w:sz w:val="20"/>
              </w:rPr>
              <w:t>金額</w:t>
            </w:r>
          </w:p>
        </w:tc>
        <w:tc>
          <w:tcPr>
            <w:tcW w:w="838" w:type="dxa"/>
            <w:tcBorders>
              <w:bottom w:val="single" w:sz="8" w:space="0" w:color="auto"/>
              <w:right w:val="nil"/>
            </w:tcBorders>
            <w:vAlign w:val="center"/>
          </w:tcPr>
          <w:p w14:paraId="0C79D91F" w14:textId="77777777" w:rsidR="00593F69" w:rsidRPr="00FD5B3B" w:rsidRDefault="00593F69" w:rsidP="00D36472">
            <w:pPr>
              <w:ind w:left="113" w:right="113"/>
              <w:jc w:val="distribute"/>
              <w:rPr>
                <w:rFonts w:ascii="標楷體" w:eastAsia="標楷體" w:hAnsi="標楷體"/>
                <w:sz w:val="20"/>
              </w:rPr>
            </w:pPr>
            <w:r w:rsidRPr="00FD5B3B">
              <w:rPr>
                <w:rFonts w:ascii="標楷體" w:eastAsia="標楷體" w:hAnsi="標楷體" w:hint="eastAsia"/>
                <w:sz w:val="20"/>
              </w:rPr>
              <w:t>％</w:t>
            </w:r>
          </w:p>
        </w:tc>
      </w:tr>
      <w:tr w:rsidR="00593F69" w:rsidRPr="00FD5B3B" w14:paraId="18543C1F"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2CBC8DF2" w14:textId="77777777" w:rsidR="00593F69" w:rsidRPr="00FD5B3B" w:rsidRDefault="00593F69" w:rsidP="002F55BB">
            <w:pPr>
              <w:rPr>
                <w:rFonts w:ascii="標楷體" w:eastAsia="標楷體" w:hAnsi="標楷體"/>
                <w:kern w:val="0"/>
                <w:sz w:val="20"/>
              </w:rPr>
            </w:pPr>
            <w:r w:rsidRPr="006F0A3C">
              <w:rPr>
                <w:rFonts w:ascii="標楷體" w:eastAsia="標楷體" w:hAnsi="標楷體" w:hint="eastAsia"/>
                <w:b/>
                <w:kern w:val="0"/>
                <w:sz w:val="20"/>
              </w:rPr>
              <w:t>資產</w:t>
            </w:r>
          </w:p>
        </w:tc>
        <w:tc>
          <w:tcPr>
            <w:tcW w:w="1578" w:type="dxa"/>
            <w:tcBorders>
              <w:top w:val="nil"/>
              <w:bottom w:val="nil"/>
            </w:tcBorders>
            <w:vAlign w:val="center"/>
          </w:tcPr>
          <w:p w14:paraId="589E3842"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40,542,669,481</w:t>
            </w:r>
          </w:p>
        </w:tc>
        <w:tc>
          <w:tcPr>
            <w:tcW w:w="660" w:type="dxa"/>
            <w:tcBorders>
              <w:top w:val="nil"/>
              <w:bottom w:val="nil"/>
            </w:tcBorders>
            <w:vAlign w:val="center"/>
          </w:tcPr>
          <w:p w14:paraId="48E1106C"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7D3FCDE8"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47,136,481,142</w:t>
            </w:r>
          </w:p>
        </w:tc>
        <w:tc>
          <w:tcPr>
            <w:tcW w:w="672" w:type="dxa"/>
            <w:tcBorders>
              <w:top w:val="nil"/>
              <w:bottom w:val="nil"/>
            </w:tcBorders>
            <w:vAlign w:val="center"/>
          </w:tcPr>
          <w:p w14:paraId="13CB32D9"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756A6228"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b/>
                <w:noProof/>
                <w:sz w:val="18"/>
              </w:rPr>
              <w:t>- 6,593,811,661</w:t>
            </w:r>
          </w:p>
        </w:tc>
        <w:tc>
          <w:tcPr>
            <w:tcW w:w="838" w:type="dxa"/>
            <w:tcBorders>
              <w:top w:val="nil"/>
              <w:bottom w:val="nil"/>
              <w:right w:val="nil"/>
            </w:tcBorders>
            <w:vAlign w:val="center"/>
          </w:tcPr>
          <w:p w14:paraId="0D4482A2"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b/>
                <w:kern w:val="0"/>
                <w:sz w:val="18"/>
              </w:rPr>
              <w:t>- 13.99</w:t>
            </w:r>
          </w:p>
        </w:tc>
      </w:tr>
      <w:tr w:rsidR="00593F69" w:rsidRPr="00FD5B3B" w14:paraId="71B81948"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72933EBC" w14:textId="77777777" w:rsidR="00593F69" w:rsidRPr="00FD5B3B" w:rsidRDefault="00593F69" w:rsidP="002F55BB">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578" w:type="dxa"/>
            <w:tcBorders>
              <w:top w:val="nil"/>
              <w:bottom w:val="nil"/>
            </w:tcBorders>
            <w:vAlign w:val="center"/>
          </w:tcPr>
          <w:p w14:paraId="15DAAB75"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34,332,414,041</w:t>
            </w:r>
          </w:p>
        </w:tc>
        <w:tc>
          <w:tcPr>
            <w:tcW w:w="660" w:type="dxa"/>
            <w:tcBorders>
              <w:top w:val="nil"/>
              <w:bottom w:val="nil"/>
            </w:tcBorders>
            <w:vAlign w:val="center"/>
          </w:tcPr>
          <w:p w14:paraId="00F07668"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84.68</w:t>
            </w:r>
          </w:p>
        </w:tc>
        <w:tc>
          <w:tcPr>
            <w:tcW w:w="1699" w:type="dxa"/>
            <w:tcBorders>
              <w:top w:val="nil"/>
              <w:bottom w:val="nil"/>
            </w:tcBorders>
            <w:vAlign w:val="center"/>
          </w:tcPr>
          <w:p w14:paraId="23FB3186"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40,111,724,904</w:t>
            </w:r>
          </w:p>
        </w:tc>
        <w:tc>
          <w:tcPr>
            <w:tcW w:w="672" w:type="dxa"/>
            <w:tcBorders>
              <w:top w:val="nil"/>
              <w:bottom w:val="nil"/>
            </w:tcBorders>
            <w:vAlign w:val="center"/>
          </w:tcPr>
          <w:p w14:paraId="76A7AEEE"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85.10</w:t>
            </w:r>
          </w:p>
        </w:tc>
        <w:tc>
          <w:tcPr>
            <w:tcW w:w="1529" w:type="dxa"/>
            <w:tcBorders>
              <w:top w:val="nil"/>
              <w:bottom w:val="nil"/>
            </w:tcBorders>
            <w:vAlign w:val="center"/>
          </w:tcPr>
          <w:p w14:paraId="19EED038"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- 5,779,310,863</w:t>
            </w:r>
          </w:p>
        </w:tc>
        <w:tc>
          <w:tcPr>
            <w:tcW w:w="838" w:type="dxa"/>
            <w:tcBorders>
              <w:top w:val="nil"/>
              <w:bottom w:val="nil"/>
              <w:right w:val="nil"/>
            </w:tcBorders>
            <w:vAlign w:val="center"/>
          </w:tcPr>
          <w:p w14:paraId="79B6B7DA"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- 14.41</w:t>
            </w:r>
          </w:p>
        </w:tc>
      </w:tr>
      <w:tr w:rsidR="00593F69" w:rsidRPr="00FD5B3B" w14:paraId="5A4AA41B"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3EAEDF5C"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578" w:type="dxa"/>
            <w:tcBorders>
              <w:top w:val="nil"/>
              <w:bottom w:val="nil"/>
            </w:tcBorders>
            <w:vAlign w:val="center"/>
          </w:tcPr>
          <w:p w14:paraId="55BB9E2B"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34,070,162,740</w:t>
            </w:r>
          </w:p>
        </w:tc>
        <w:tc>
          <w:tcPr>
            <w:tcW w:w="660" w:type="dxa"/>
            <w:tcBorders>
              <w:top w:val="nil"/>
              <w:bottom w:val="nil"/>
            </w:tcBorders>
            <w:vAlign w:val="center"/>
          </w:tcPr>
          <w:p w14:paraId="19AFB7FB"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84.04</w:t>
            </w:r>
          </w:p>
        </w:tc>
        <w:tc>
          <w:tcPr>
            <w:tcW w:w="1699" w:type="dxa"/>
            <w:tcBorders>
              <w:top w:val="nil"/>
              <w:bottom w:val="nil"/>
            </w:tcBorders>
            <w:vAlign w:val="center"/>
          </w:tcPr>
          <w:p w14:paraId="0531E24B"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39,918,217,286</w:t>
            </w:r>
          </w:p>
        </w:tc>
        <w:tc>
          <w:tcPr>
            <w:tcW w:w="672" w:type="dxa"/>
            <w:tcBorders>
              <w:top w:val="nil"/>
              <w:bottom w:val="nil"/>
            </w:tcBorders>
            <w:vAlign w:val="center"/>
          </w:tcPr>
          <w:p w14:paraId="65C2FD02"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84.69</w:t>
            </w:r>
          </w:p>
        </w:tc>
        <w:tc>
          <w:tcPr>
            <w:tcW w:w="1529" w:type="dxa"/>
            <w:tcBorders>
              <w:top w:val="nil"/>
              <w:bottom w:val="nil"/>
            </w:tcBorders>
            <w:vAlign w:val="center"/>
          </w:tcPr>
          <w:p w14:paraId="0471248D"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- 5,848,054,546</w:t>
            </w:r>
          </w:p>
        </w:tc>
        <w:tc>
          <w:tcPr>
            <w:tcW w:w="838" w:type="dxa"/>
            <w:tcBorders>
              <w:top w:val="nil"/>
              <w:bottom w:val="nil"/>
              <w:right w:val="nil"/>
            </w:tcBorders>
            <w:vAlign w:val="center"/>
          </w:tcPr>
          <w:p w14:paraId="0393DB24"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- 14.65</w:t>
            </w:r>
          </w:p>
        </w:tc>
      </w:tr>
      <w:tr w:rsidR="00593F69" w:rsidRPr="00FD5B3B" w14:paraId="0E70ECF0"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7C868A34"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578" w:type="dxa"/>
            <w:tcBorders>
              <w:top w:val="nil"/>
              <w:bottom w:val="nil"/>
            </w:tcBorders>
            <w:vAlign w:val="center"/>
          </w:tcPr>
          <w:p w14:paraId="5070EA65"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185,692,029</w:t>
            </w:r>
          </w:p>
        </w:tc>
        <w:tc>
          <w:tcPr>
            <w:tcW w:w="660" w:type="dxa"/>
            <w:tcBorders>
              <w:top w:val="nil"/>
              <w:bottom w:val="nil"/>
            </w:tcBorders>
            <w:vAlign w:val="center"/>
          </w:tcPr>
          <w:p w14:paraId="16DD0820"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0.46</w:t>
            </w:r>
          </w:p>
        </w:tc>
        <w:tc>
          <w:tcPr>
            <w:tcW w:w="1699" w:type="dxa"/>
            <w:tcBorders>
              <w:top w:val="nil"/>
              <w:bottom w:val="nil"/>
            </w:tcBorders>
            <w:vAlign w:val="center"/>
          </w:tcPr>
          <w:p w14:paraId="388D6886"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106,364,612</w:t>
            </w:r>
          </w:p>
        </w:tc>
        <w:tc>
          <w:tcPr>
            <w:tcW w:w="672" w:type="dxa"/>
            <w:tcBorders>
              <w:top w:val="nil"/>
              <w:bottom w:val="nil"/>
            </w:tcBorders>
            <w:vAlign w:val="center"/>
          </w:tcPr>
          <w:p w14:paraId="23EFBFA9"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0.23</w:t>
            </w:r>
          </w:p>
        </w:tc>
        <w:tc>
          <w:tcPr>
            <w:tcW w:w="1529" w:type="dxa"/>
            <w:tcBorders>
              <w:top w:val="nil"/>
              <w:bottom w:val="nil"/>
            </w:tcBorders>
            <w:vAlign w:val="center"/>
          </w:tcPr>
          <w:p w14:paraId="3F988E36"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79,327,417</w:t>
            </w:r>
          </w:p>
        </w:tc>
        <w:tc>
          <w:tcPr>
            <w:tcW w:w="838" w:type="dxa"/>
            <w:tcBorders>
              <w:top w:val="nil"/>
              <w:bottom w:val="nil"/>
              <w:right w:val="nil"/>
            </w:tcBorders>
            <w:vAlign w:val="center"/>
          </w:tcPr>
          <w:p w14:paraId="5A9482F6"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74.58</w:t>
            </w:r>
          </w:p>
        </w:tc>
      </w:tr>
      <w:tr w:rsidR="00593F69" w:rsidRPr="00FD5B3B" w14:paraId="20F3D340"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1D3E774D"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578" w:type="dxa"/>
            <w:tcBorders>
              <w:top w:val="nil"/>
              <w:bottom w:val="nil"/>
            </w:tcBorders>
            <w:vAlign w:val="center"/>
          </w:tcPr>
          <w:p w14:paraId="00737CB9"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76,559,272</w:t>
            </w:r>
          </w:p>
        </w:tc>
        <w:tc>
          <w:tcPr>
            <w:tcW w:w="660" w:type="dxa"/>
            <w:tcBorders>
              <w:top w:val="nil"/>
              <w:bottom w:val="nil"/>
            </w:tcBorders>
            <w:vAlign w:val="center"/>
          </w:tcPr>
          <w:p w14:paraId="69847E13"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0.19</w:t>
            </w:r>
          </w:p>
        </w:tc>
        <w:tc>
          <w:tcPr>
            <w:tcW w:w="1699" w:type="dxa"/>
            <w:tcBorders>
              <w:top w:val="nil"/>
              <w:bottom w:val="nil"/>
            </w:tcBorders>
            <w:vAlign w:val="center"/>
          </w:tcPr>
          <w:p w14:paraId="1AE599F0"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87,143,006</w:t>
            </w:r>
          </w:p>
        </w:tc>
        <w:tc>
          <w:tcPr>
            <w:tcW w:w="672" w:type="dxa"/>
            <w:tcBorders>
              <w:top w:val="nil"/>
              <w:bottom w:val="nil"/>
            </w:tcBorders>
            <w:vAlign w:val="center"/>
          </w:tcPr>
          <w:p w14:paraId="754F54DD"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0.18</w:t>
            </w:r>
          </w:p>
        </w:tc>
        <w:tc>
          <w:tcPr>
            <w:tcW w:w="1529" w:type="dxa"/>
            <w:tcBorders>
              <w:top w:val="nil"/>
              <w:bottom w:val="nil"/>
            </w:tcBorders>
            <w:vAlign w:val="center"/>
          </w:tcPr>
          <w:p w14:paraId="7F77A9D4"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- 10,583,734</w:t>
            </w:r>
          </w:p>
        </w:tc>
        <w:tc>
          <w:tcPr>
            <w:tcW w:w="838" w:type="dxa"/>
            <w:tcBorders>
              <w:top w:val="nil"/>
              <w:bottom w:val="nil"/>
              <w:right w:val="nil"/>
            </w:tcBorders>
            <w:vAlign w:val="center"/>
          </w:tcPr>
          <w:p w14:paraId="2CBB1A7C"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- 12.15</w:t>
            </w:r>
          </w:p>
        </w:tc>
      </w:tr>
      <w:tr w:rsidR="00593F69" w:rsidRPr="00FD5B3B" w14:paraId="470D3BDA"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44FC0DAD" w14:textId="77777777" w:rsidR="00593F69" w:rsidRPr="00543F0A" w:rsidRDefault="00593F69" w:rsidP="002F55BB">
            <w:pPr>
              <w:ind w:leftChars="100" w:left="240"/>
              <w:rPr>
                <w:rFonts w:ascii="標楷體" w:eastAsia="標楷體" w:hAnsi="標楷體"/>
                <w:spacing w:val="-18"/>
                <w:kern w:val="0"/>
                <w:sz w:val="20"/>
              </w:rPr>
            </w:pPr>
            <w:r w:rsidRPr="00543F0A">
              <w:rPr>
                <w:rFonts w:ascii="標楷體" w:eastAsia="標楷體" w:hAnsi="標楷體" w:hint="eastAsia"/>
                <w:spacing w:val="-18"/>
                <w:kern w:val="0"/>
                <w:sz w:val="20"/>
              </w:rPr>
              <w:t>投資、長期應收款、貸墊款及準備金</w:t>
            </w:r>
          </w:p>
        </w:tc>
        <w:tc>
          <w:tcPr>
            <w:tcW w:w="1578" w:type="dxa"/>
            <w:tcBorders>
              <w:top w:val="nil"/>
              <w:bottom w:val="nil"/>
            </w:tcBorders>
            <w:vAlign w:val="center"/>
          </w:tcPr>
          <w:p w14:paraId="14A56E02"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6,115,190,876</w:t>
            </w:r>
          </w:p>
        </w:tc>
        <w:tc>
          <w:tcPr>
            <w:tcW w:w="660" w:type="dxa"/>
            <w:tcBorders>
              <w:top w:val="nil"/>
              <w:bottom w:val="nil"/>
            </w:tcBorders>
            <w:vAlign w:val="center"/>
          </w:tcPr>
          <w:p w14:paraId="2979F322"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15.08</w:t>
            </w:r>
          </w:p>
        </w:tc>
        <w:tc>
          <w:tcPr>
            <w:tcW w:w="1699" w:type="dxa"/>
            <w:tcBorders>
              <w:top w:val="nil"/>
              <w:bottom w:val="nil"/>
            </w:tcBorders>
            <w:vAlign w:val="center"/>
          </w:tcPr>
          <w:p w14:paraId="46711FDD"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6,940,923,931</w:t>
            </w:r>
          </w:p>
        </w:tc>
        <w:tc>
          <w:tcPr>
            <w:tcW w:w="672" w:type="dxa"/>
            <w:tcBorders>
              <w:top w:val="nil"/>
              <w:bottom w:val="nil"/>
            </w:tcBorders>
            <w:vAlign w:val="center"/>
          </w:tcPr>
          <w:p w14:paraId="7CE04A2E"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14.73</w:t>
            </w:r>
          </w:p>
        </w:tc>
        <w:tc>
          <w:tcPr>
            <w:tcW w:w="1529" w:type="dxa"/>
            <w:tcBorders>
              <w:top w:val="nil"/>
              <w:bottom w:val="nil"/>
            </w:tcBorders>
            <w:vAlign w:val="center"/>
          </w:tcPr>
          <w:p w14:paraId="438AD24D"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- 825,733,055</w:t>
            </w:r>
          </w:p>
        </w:tc>
        <w:tc>
          <w:tcPr>
            <w:tcW w:w="838" w:type="dxa"/>
            <w:tcBorders>
              <w:top w:val="nil"/>
              <w:bottom w:val="nil"/>
              <w:right w:val="nil"/>
            </w:tcBorders>
            <w:vAlign w:val="center"/>
          </w:tcPr>
          <w:p w14:paraId="3FB2BD19"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- 11.90</w:t>
            </w:r>
          </w:p>
        </w:tc>
      </w:tr>
      <w:tr w:rsidR="00593F69" w:rsidRPr="00FD5B3B" w14:paraId="1D4044A1"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61BDF6E1"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其他長期投資</w:t>
            </w:r>
          </w:p>
        </w:tc>
        <w:tc>
          <w:tcPr>
            <w:tcW w:w="1578" w:type="dxa"/>
            <w:tcBorders>
              <w:top w:val="nil"/>
              <w:bottom w:val="nil"/>
            </w:tcBorders>
            <w:vAlign w:val="center"/>
          </w:tcPr>
          <w:p w14:paraId="4FB50A07"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5,440,514,590</w:t>
            </w:r>
          </w:p>
        </w:tc>
        <w:tc>
          <w:tcPr>
            <w:tcW w:w="660" w:type="dxa"/>
            <w:tcBorders>
              <w:top w:val="nil"/>
              <w:bottom w:val="nil"/>
            </w:tcBorders>
            <w:vAlign w:val="center"/>
          </w:tcPr>
          <w:p w14:paraId="6F4E84C8"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13.42</w:t>
            </w:r>
          </w:p>
        </w:tc>
        <w:tc>
          <w:tcPr>
            <w:tcW w:w="1699" w:type="dxa"/>
            <w:tcBorders>
              <w:top w:val="nil"/>
              <w:bottom w:val="nil"/>
            </w:tcBorders>
            <w:vAlign w:val="center"/>
          </w:tcPr>
          <w:p w14:paraId="3248EF7B"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5,286,341,812</w:t>
            </w:r>
          </w:p>
        </w:tc>
        <w:tc>
          <w:tcPr>
            <w:tcW w:w="672" w:type="dxa"/>
            <w:tcBorders>
              <w:top w:val="nil"/>
              <w:bottom w:val="nil"/>
            </w:tcBorders>
            <w:vAlign w:val="center"/>
          </w:tcPr>
          <w:p w14:paraId="33182138"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11.21</w:t>
            </w:r>
          </w:p>
        </w:tc>
        <w:tc>
          <w:tcPr>
            <w:tcW w:w="1529" w:type="dxa"/>
            <w:tcBorders>
              <w:top w:val="nil"/>
              <w:bottom w:val="nil"/>
            </w:tcBorders>
            <w:vAlign w:val="center"/>
          </w:tcPr>
          <w:p w14:paraId="3FBF2B86"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154,172,778</w:t>
            </w:r>
          </w:p>
        </w:tc>
        <w:tc>
          <w:tcPr>
            <w:tcW w:w="838" w:type="dxa"/>
            <w:tcBorders>
              <w:top w:val="nil"/>
              <w:bottom w:val="nil"/>
              <w:right w:val="nil"/>
            </w:tcBorders>
            <w:vAlign w:val="center"/>
          </w:tcPr>
          <w:p w14:paraId="23F586C7"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2.92</w:t>
            </w:r>
          </w:p>
        </w:tc>
      </w:tr>
      <w:tr w:rsidR="00593F69" w:rsidRPr="00FD5B3B" w14:paraId="3185CD98"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4595A124"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長期應收款</w:t>
            </w:r>
          </w:p>
        </w:tc>
        <w:tc>
          <w:tcPr>
            <w:tcW w:w="1578" w:type="dxa"/>
            <w:tcBorders>
              <w:top w:val="nil"/>
              <w:bottom w:val="nil"/>
            </w:tcBorders>
            <w:vAlign w:val="center"/>
          </w:tcPr>
          <w:p w14:paraId="1853B4F4"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673,760,750</w:t>
            </w:r>
          </w:p>
        </w:tc>
        <w:tc>
          <w:tcPr>
            <w:tcW w:w="660" w:type="dxa"/>
            <w:tcBorders>
              <w:top w:val="nil"/>
              <w:bottom w:val="nil"/>
            </w:tcBorders>
            <w:vAlign w:val="center"/>
          </w:tcPr>
          <w:p w14:paraId="5E51A412"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1.66</w:t>
            </w:r>
          </w:p>
        </w:tc>
        <w:tc>
          <w:tcPr>
            <w:tcW w:w="1699" w:type="dxa"/>
            <w:tcBorders>
              <w:top w:val="nil"/>
              <w:bottom w:val="nil"/>
            </w:tcBorders>
            <w:vAlign w:val="center"/>
          </w:tcPr>
          <w:p w14:paraId="7D101F8D"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1,653,681,780</w:t>
            </w:r>
          </w:p>
        </w:tc>
        <w:tc>
          <w:tcPr>
            <w:tcW w:w="672" w:type="dxa"/>
            <w:tcBorders>
              <w:top w:val="nil"/>
              <w:bottom w:val="nil"/>
            </w:tcBorders>
            <w:vAlign w:val="center"/>
          </w:tcPr>
          <w:p w14:paraId="6E975C55"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3.51</w:t>
            </w:r>
          </w:p>
        </w:tc>
        <w:tc>
          <w:tcPr>
            <w:tcW w:w="1529" w:type="dxa"/>
            <w:tcBorders>
              <w:top w:val="nil"/>
              <w:bottom w:val="nil"/>
            </w:tcBorders>
            <w:vAlign w:val="center"/>
          </w:tcPr>
          <w:p w14:paraId="3FBE0950"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- 979,921,030</w:t>
            </w:r>
          </w:p>
        </w:tc>
        <w:tc>
          <w:tcPr>
            <w:tcW w:w="838" w:type="dxa"/>
            <w:tcBorders>
              <w:top w:val="nil"/>
              <w:bottom w:val="nil"/>
              <w:right w:val="nil"/>
            </w:tcBorders>
            <w:vAlign w:val="center"/>
          </w:tcPr>
          <w:p w14:paraId="78781335"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- 59.26</w:t>
            </w:r>
          </w:p>
        </w:tc>
      </w:tr>
      <w:tr w:rsidR="00593F69" w:rsidRPr="00FD5B3B" w14:paraId="361BBEDF"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752D0513"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578" w:type="dxa"/>
            <w:tcBorders>
              <w:top w:val="nil"/>
              <w:bottom w:val="nil"/>
            </w:tcBorders>
            <w:vAlign w:val="center"/>
          </w:tcPr>
          <w:p w14:paraId="5B28A755"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915,536</w:t>
            </w:r>
          </w:p>
        </w:tc>
        <w:tc>
          <w:tcPr>
            <w:tcW w:w="660" w:type="dxa"/>
            <w:tcBorders>
              <w:top w:val="nil"/>
              <w:bottom w:val="nil"/>
            </w:tcBorders>
            <w:vAlign w:val="center"/>
          </w:tcPr>
          <w:p w14:paraId="41A8446A"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6F557CDB"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900,339</w:t>
            </w:r>
          </w:p>
        </w:tc>
        <w:tc>
          <w:tcPr>
            <w:tcW w:w="672" w:type="dxa"/>
            <w:tcBorders>
              <w:top w:val="nil"/>
              <w:bottom w:val="nil"/>
            </w:tcBorders>
            <w:vAlign w:val="center"/>
          </w:tcPr>
          <w:p w14:paraId="3DA3E268"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53318B91"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15,197</w:t>
            </w:r>
          </w:p>
        </w:tc>
        <w:tc>
          <w:tcPr>
            <w:tcW w:w="838" w:type="dxa"/>
            <w:tcBorders>
              <w:top w:val="nil"/>
              <w:bottom w:val="nil"/>
              <w:right w:val="nil"/>
            </w:tcBorders>
            <w:vAlign w:val="center"/>
          </w:tcPr>
          <w:p w14:paraId="2EC42713"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1.69</w:t>
            </w:r>
          </w:p>
        </w:tc>
      </w:tr>
      <w:tr w:rsidR="00593F69" w:rsidRPr="00FD5B3B" w14:paraId="5C35B436"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617648FA" w14:textId="77777777" w:rsidR="00593F69" w:rsidRPr="00FD5B3B" w:rsidRDefault="00593F69" w:rsidP="002F55BB">
            <w:pPr>
              <w:ind w:leftChars="100" w:left="240"/>
              <w:rPr>
                <w:rFonts w:ascii="標楷體" w:eastAsia="標楷體" w:hAnsi="標楷體"/>
                <w:kern w:val="0"/>
                <w:sz w:val="20"/>
              </w:rPr>
            </w:pPr>
            <w:r w:rsidRPr="006F0A3C">
              <w:rPr>
                <w:rFonts w:ascii="標楷體" w:eastAsia="標楷體" w:hAnsi="標楷體" w:hint="eastAsia"/>
                <w:kern w:val="0"/>
                <w:sz w:val="20"/>
              </w:rPr>
              <w:t>不動產、廠房及設備</w:t>
            </w:r>
          </w:p>
        </w:tc>
        <w:tc>
          <w:tcPr>
            <w:tcW w:w="1578" w:type="dxa"/>
            <w:tcBorders>
              <w:top w:val="nil"/>
              <w:bottom w:val="nil"/>
            </w:tcBorders>
            <w:vAlign w:val="center"/>
          </w:tcPr>
          <w:p w14:paraId="11DA821A"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88,326,747</w:t>
            </w:r>
          </w:p>
        </w:tc>
        <w:tc>
          <w:tcPr>
            <w:tcW w:w="660" w:type="dxa"/>
            <w:tcBorders>
              <w:top w:val="nil"/>
              <w:bottom w:val="nil"/>
            </w:tcBorders>
            <w:vAlign w:val="center"/>
          </w:tcPr>
          <w:p w14:paraId="06BDECC6"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0.22</w:t>
            </w:r>
          </w:p>
        </w:tc>
        <w:tc>
          <w:tcPr>
            <w:tcW w:w="1699" w:type="dxa"/>
            <w:tcBorders>
              <w:top w:val="nil"/>
              <w:bottom w:val="nil"/>
            </w:tcBorders>
            <w:vAlign w:val="center"/>
          </w:tcPr>
          <w:p w14:paraId="3F312CCA"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81,358,010</w:t>
            </w:r>
          </w:p>
        </w:tc>
        <w:tc>
          <w:tcPr>
            <w:tcW w:w="672" w:type="dxa"/>
            <w:tcBorders>
              <w:top w:val="nil"/>
              <w:bottom w:val="nil"/>
            </w:tcBorders>
            <w:vAlign w:val="center"/>
          </w:tcPr>
          <w:p w14:paraId="5C901873"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0.17</w:t>
            </w:r>
          </w:p>
        </w:tc>
        <w:tc>
          <w:tcPr>
            <w:tcW w:w="1529" w:type="dxa"/>
            <w:tcBorders>
              <w:top w:val="nil"/>
              <w:bottom w:val="nil"/>
            </w:tcBorders>
            <w:vAlign w:val="center"/>
          </w:tcPr>
          <w:p w14:paraId="1F06D02B"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6,968,737</w:t>
            </w:r>
          </w:p>
        </w:tc>
        <w:tc>
          <w:tcPr>
            <w:tcW w:w="838" w:type="dxa"/>
            <w:tcBorders>
              <w:top w:val="nil"/>
              <w:bottom w:val="nil"/>
              <w:right w:val="nil"/>
            </w:tcBorders>
            <w:vAlign w:val="center"/>
          </w:tcPr>
          <w:p w14:paraId="636CB3AC"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8.57</w:t>
            </w:r>
          </w:p>
        </w:tc>
      </w:tr>
      <w:tr w:rsidR="00593F69" w:rsidRPr="00FD5B3B" w14:paraId="483C6CDA"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134F5695"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578" w:type="dxa"/>
            <w:tcBorders>
              <w:top w:val="nil"/>
              <w:bottom w:val="nil"/>
            </w:tcBorders>
            <w:vAlign w:val="center"/>
          </w:tcPr>
          <w:p w14:paraId="65B9593C"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74,665,310</w:t>
            </w:r>
          </w:p>
        </w:tc>
        <w:tc>
          <w:tcPr>
            <w:tcW w:w="660" w:type="dxa"/>
            <w:tcBorders>
              <w:top w:val="nil"/>
              <w:bottom w:val="nil"/>
            </w:tcBorders>
            <w:vAlign w:val="center"/>
          </w:tcPr>
          <w:p w14:paraId="12A13B1A"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0.18</w:t>
            </w:r>
          </w:p>
        </w:tc>
        <w:tc>
          <w:tcPr>
            <w:tcW w:w="1699" w:type="dxa"/>
            <w:tcBorders>
              <w:top w:val="nil"/>
              <w:bottom w:val="nil"/>
            </w:tcBorders>
            <w:vAlign w:val="center"/>
          </w:tcPr>
          <w:p w14:paraId="4E6501ED"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74,665,310</w:t>
            </w:r>
          </w:p>
        </w:tc>
        <w:tc>
          <w:tcPr>
            <w:tcW w:w="672" w:type="dxa"/>
            <w:tcBorders>
              <w:top w:val="nil"/>
              <w:bottom w:val="nil"/>
            </w:tcBorders>
            <w:vAlign w:val="center"/>
          </w:tcPr>
          <w:p w14:paraId="1407C4C1"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0.16</w:t>
            </w:r>
          </w:p>
        </w:tc>
        <w:tc>
          <w:tcPr>
            <w:tcW w:w="1529" w:type="dxa"/>
            <w:tcBorders>
              <w:top w:val="nil"/>
              <w:bottom w:val="nil"/>
            </w:tcBorders>
            <w:vAlign w:val="center"/>
          </w:tcPr>
          <w:p w14:paraId="0913E9EC"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5C01B2FD"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w:t>
            </w:r>
          </w:p>
        </w:tc>
      </w:tr>
      <w:tr w:rsidR="00593F69" w:rsidRPr="00FD5B3B" w14:paraId="1C0B049A"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5128B1F9"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578" w:type="dxa"/>
            <w:tcBorders>
              <w:top w:val="nil"/>
              <w:bottom w:val="nil"/>
            </w:tcBorders>
            <w:vAlign w:val="center"/>
          </w:tcPr>
          <w:p w14:paraId="214081F0"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9,842,912</w:t>
            </w:r>
          </w:p>
        </w:tc>
        <w:tc>
          <w:tcPr>
            <w:tcW w:w="660" w:type="dxa"/>
            <w:tcBorders>
              <w:top w:val="nil"/>
              <w:bottom w:val="nil"/>
            </w:tcBorders>
            <w:vAlign w:val="center"/>
          </w:tcPr>
          <w:p w14:paraId="42C59DEB"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0.02</w:t>
            </w:r>
          </w:p>
        </w:tc>
        <w:tc>
          <w:tcPr>
            <w:tcW w:w="1699" w:type="dxa"/>
            <w:tcBorders>
              <w:top w:val="nil"/>
              <w:bottom w:val="nil"/>
            </w:tcBorders>
            <w:vAlign w:val="center"/>
          </w:tcPr>
          <w:p w14:paraId="32481005"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1,247,925</w:t>
            </w:r>
          </w:p>
        </w:tc>
        <w:tc>
          <w:tcPr>
            <w:tcW w:w="672" w:type="dxa"/>
            <w:tcBorders>
              <w:top w:val="nil"/>
              <w:bottom w:val="nil"/>
            </w:tcBorders>
            <w:vAlign w:val="center"/>
          </w:tcPr>
          <w:p w14:paraId="119B6CE1"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12ACBE25"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8,594,987</w:t>
            </w:r>
          </w:p>
        </w:tc>
        <w:tc>
          <w:tcPr>
            <w:tcW w:w="838" w:type="dxa"/>
            <w:tcBorders>
              <w:top w:val="nil"/>
              <w:bottom w:val="nil"/>
              <w:right w:val="nil"/>
            </w:tcBorders>
            <w:vAlign w:val="center"/>
          </w:tcPr>
          <w:p w14:paraId="08075315"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688.74</w:t>
            </w:r>
          </w:p>
        </w:tc>
      </w:tr>
      <w:tr w:rsidR="00593F69" w:rsidRPr="00FD5B3B" w14:paraId="2C3C938D"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6DBC55B8"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578" w:type="dxa"/>
            <w:tcBorders>
              <w:top w:val="nil"/>
              <w:bottom w:val="nil"/>
            </w:tcBorders>
            <w:vAlign w:val="center"/>
          </w:tcPr>
          <w:p w14:paraId="6D316283"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3,543,881</w:t>
            </w:r>
          </w:p>
        </w:tc>
        <w:tc>
          <w:tcPr>
            <w:tcW w:w="660" w:type="dxa"/>
            <w:tcBorders>
              <w:top w:val="nil"/>
              <w:bottom w:val="nil"/>
            </w:tcBorders>
            <w:vAlign w:val="center"/>
          </w:tcPr>
          <w:p w14:paraId="1A9D205F"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18EF9BD4"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5,095,004</w:t>
            </w:r>
          </w:p>
        </w:tc>
        <w:tc>
          <w:tcPr>
            <w:tcW w:w="672" w:type="dxa"/>
            <w:tcBorders>
              <w:top w:val="nil"/>
              <w:bottom w:val="nil"/>
            </w:tcBorders>
            <w:vAlign w:val="center"/>
          </w:tcPr>
          <w:p w14:paraId="3B39DA26"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3572BE3E"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- 1,551,123</w:t>
            </w:r>
          </w:p>
        </w:tc>
        <w:tc>
          <w:tcPr>
            <w:tcW w:w="838" w:type="dxa"/>
            <w:tcBorders>
              <w:top w:val="nil"/>
              <w:bottom w:val="nil"/>
              <w:right w:val="nil"/>
            </w:tcBorders>
            <w:vAlign w:val="center"/>
          </w:tcPr>
          <w:p w14:paraId="0DF93395"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- 30.44</w:t>
            </w:r>
          </w:p>
        </w:tc>
      </w:tr>
      <w:tr w:rsidR="00593F69" w:rsidRPr="00FD5B3B" w14:paraId="79497A8F"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2AF55972"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什項設備</w:t>
            </w:r>
          </w:p>
        </w:tc>
        <w:tc>
          <w:tcPr>
            <w:tcW w:w="1578" w:type="dxa"/>
            <w:tcBorders>
              <w:top w:val="nil"/>
              <w:bottom w:val="nil"/>
            </w:tcBorders>
            <w:vAlign w:val="center"/>
          </w:tcPr>
          <w:p w14:paraId="2175405C"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52,956</w:t>
            </w:r>
          </w:p>
        </w:tc>
        <w:tc>
          <w:tcPr>
            <w:tcW w:w="660" w:type="dxa"/>
            <w:tcBorders>
              <w:top w:val="nil"/>
              <w:bottom w:val="nil"/>
            </w:tcBorders>
            <w:vAlign w:val="center"/>
          </w:tcPr>
          <w:p w14:paraId="2A32CA03"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797C9E97"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23,230</w:t>
            </w:r>
          </w:p>
        </w:tc>
        <w:tc>
          <w:tcPr>
            <w:tcW w:w="672" w:type="dxa"/>
            <w:tcBorders>
              <w:top w:val="nil"/>
              <w:bottom w:val="nil"/>
            </w:tcBorders>
            <w:vAlign w:val="center"/>
          </w:tcPr>
          <w:p w14:paraId="3CDD0E54"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077B6F95"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29,726</w:t>
            </w:r>
          </w:p>
        </w:tc>
        <w:tc>
          <w:tcPr>
            <w:tcW w:w="838" w:type="dxa"/>
            <w:tcBorders>
              <w:top w:val="nil"/>
              <w:bottom w:val="nil"/>
              <w:right w:val="nil"/>
            </w:tcBorders>
            <w:vAlign w:val="center"/>
          </w:tcPr>
          <w:p w14:paraId="25744A0C"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127.96</w:t>
            </w:r>
          </w:p>
        </w:tc>
      </w:tr>
      <w:tr w:rsidR="00593F69" w:rsidRPr="00FD5B3B" w14:paraId="6676CF63"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12EFB5BD"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租賃資產</w:t>
            </w:r>
          </w:p>
        </w:tc>
        <w:tc>
          <w:tcPr>
            <w:tcW w:w="1578" w:type="dxa"/>
            <w:tcBorders>
              <w:top w:val="nil"/>
              <w:bottom w:val="nil"/>
            </w:tcBorders>
            <w:vAlign w:val="center"/>
          </w:tcPr>
          <w:p w14:paraId="111BDBD2"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221,688</w:t>
            </w:r>
          </w:p>
        </w:tc>
        <w:tc>
          <w:tcPr>
            <w:tcW w:w="660" w:type="dxa"/>
            <w:tcBorders>
              <w:top w:val="nil"/>
              <w:bottom w:val="nil"/>
            </w:tcBorders>
            <w:vAlign w:val="center"/>
          </w:tcPr>
          <w:p w14:paraId="74CCB7B1"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6CAFE82D"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326,541</w:t>
            </w:r>
          </w:p>
        </w:tc>
        <w:tc>
          <w:tcPr>
            <w:tcW w:w="672" w:type="dxa"/>
            <w:tcBorders>
              <w:top w:val="nil"/>
              <w:bottom w:val="nil"/>
            </w:tcBorders>
            <w:vAlign w:val="center"/>
          </w:tcPr>
          <w:p w14:paraId="336AEF53"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286C0910"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- 104,853</w:t>
            </w:r>
          </w:p>
        </w:tc>
        <w:tc>
          <w:tcPr>
            <w:tcW w:w="838" w:type="dxa"/>
            <w:tcBorders>
              <w:top w:val="nil"/>
              <w:bottom w:val="nil"/>
              <w:right w:val="nil"/>
            </w:tcBorders>
            <w:vAlign w:val="center"/>
          </w:tcPr>
          <w:p w14:paraId="53A47058"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- 32.11</w:t>
            </w:r>
          </w:p>
        </w:tc>
      </w:tr>
      <w:tr w:rsidR="00593F69" w:rsidRPr="00FD5B3B" w14:paraId="665C1049"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76FEE69F" w14:textId="77777777" w:rsidR="00593F69" w:rsidRPr="00FD5B3B" w:rsidRDefault="00593F69" w:rsidP="002F55BB">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578" w:type="dxa"/>
            <w:tcBorders>
              <w:top w:val="nil"/>
              <w:bottom w:val="nil"/>
            </w:tcBorders>
            <w:vAlign w:val="center"/>
          </w:tcPr>
          <w:p w14:paraId="2BE263EA"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1,224,079</w:t>
            </w:r>
          </w:p>
        </w:tc>
        <w:tc>
          <w:tcPr>
            <w:tcW w:w="660" w:type="dxa"/>
            <w:tcBorders>
              <w:top w:val="nil"/>
              <w:bottom w:val="nil"/>
            </w:tcBorders>
            <w:vAlign w:val="center"/>
          </w:tcPr>
          <w:p w14:paraId="271FCF1E"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0A5973D7"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668,518</w:t>
            </w:r>
          </w:p>
        </w:tc>
        <w:tc>
          <w:tcPr>
            <w:tcW w:w="672" w:type="dxa"/>
            <w:tcBorders>
              <w:top w:val="nil"/>
              <w:bottom w:val="nil"/>
            </w:tcBorders>
            <w:vAlign w:val="center"/>
          </w:tcPr>
          <w:p w14:paraId="24BDAC97"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1B92DA26"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555,561</w:t>
            </w:r>
          </w:p>
        </w:tc>
        <w:tc>
          <w:tcPr>
            <w:tcW w:w="838" w:type="dxa"/>
            <w:tcBorders>
              <w:top w:val="nil"/>
              <w:bottom w:val="nil"/>
              <w:right w:val="nil"/>
            </w:tcBorders>
            <w:vAlign w:val="center"/>
          </w:tcPr>
          <w:p w14:paraId="6BC7AD9B"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83.10</w:t>
            </w:r>
          </w:p>
        </w:tc>
      </w:tr>
      <w:tr w:rsidR="00593F69" w:rsidRPr="00FD5B3B" w14:paraId="23C4DE77"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74E9BFD2"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578" w:type="dxa"/>
            <w:tcBorders>
              <w:top w:val="nil"/>
              <w:bottom w:val="nil"/>
            </w:tcBorders>
            <w:vAlign w:val="center"/>
          </w:tcPr>
          <w:p w14:paraId="4670CC6E"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1,224,079</w:t>
            </w:r>
          </w:p>
        </w:tc>
        <w:tc>
          <w:tcPr>
            <w:tcW w:w="660" w:type="dxa"/>
            <w:tcBorders>
              <w:top w:val="nil"/>
              <w:bottom w:val="nil"/>
            </w:tcBorders>
            <w:vAlign w:val="center"/>
          </w:tcPr>
          <w:p w14:paraId="705F7C96"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1A3B8486"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668,518</w:t>
            </w:r>
          </w:p>
        </w:tc>
        <w:tc>
          <w:tcPr>
            <w:tcW w:w="672" w:type="dxa"/>
            <w:tcBorders>
              <w:top w:val="nil"/>
              <w:bottom w:val="nil"/>
            </w:tcBorders>
            <w:vAlign w:val="center"/>
          </w:tcPr>
          <w:p w14:paraId="7857D03C"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5BDC798B"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555,561</w:t>
            </w:r>
          </w:p>
        </w:tc>
        <w:tc>
          <w:tcPr>
            <w:tcW w:w="838" w:type="dxa"/>
            <w:tcBorders>
              <w:top w:val="nil"/>
              <w:bottom w:val="nil"/>
              <w:right w:val="nil"/>
            </w:tcBorders>
            <w:vAlign w:val="center"/>
          </w:tcPr>
          <w:p w14:paraId="342FAB21"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83.10</w:t>
            </w:r>
          </w:p>
        </w:tc>
      </w:tr>
      <w:tr w:rsidR="00593F69" w:rsidRPr="00FD5B3B" w14:paraId="1D1FA101"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52974E07" w14:textId="77777777" w:rsidR="00593F69" w:rsidRPr="00FD5B3B" w:rsidRDefault="00593F69" w:rsidP="002F55BB">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578" w:type="dxa"/>
            <w:tcBorders>
              <w:top w:val="nil"/>
              <w:bottom w:val="nil"/>
            </w:tcBorders>
            <w:vAlign w:val="center"/>
          </w:tcPr>
          <w:p w14:paraId="1199315F"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5,513,738</w:t>
            </w:r>
          </w:p>
        </w:tc>
        <w:tc>
          <w:tcPr>
            <w:tcW w:w="660" w:type="dxa"/>
            <w:tcBorders>
              <w:top w:val="nil"/>
              <w:bottom w:val="nil"/>
            </w:tcBorders>
            <w:vAlign w:val="center"/>
          </w:tcPr>
          <w:p w14:paraId="3D07C049"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6D6881E4"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1,805,779</w:t>
            </w:r>
          </w:p>
        </w:tc>
        <w:tc>
          <w:tcPr>
            <w:tcW w:w="672" w:type="dxa"/>
            <w:tcBorders>
              <w:top w:val="nil"/>
              <w:bottom w:val="nil"/>
            </w:tcBorders>
            <w:vAlign w:val="center"/>
          </w:tcPr>
          <w:p w14:paraId="5D4BEBB5"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449E5D8A"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3,707,959</w:t>
            </w:r>
          </w:p>
        </w:tc>
        <w:tc>
          <w:tcPr>
            <w:tcW w:w="838" w:type="dxa"/>
            <w:tcBorders>
              <w:top w:val="nil"/>
              <w:bottom w:val="nil"/>
              <w:right w:val="nil"/>
            </w:tcBorders>
            <w:vAlign w:val="center"/>
          </w:tcPr>
          <w:p w14:paraId="0A77485C"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205.34</w:t>
            </w:r>
          </w:p>
        </w:tc>
      </w:tr>
      <w:tr w:rsidR="00593F69" w:rsidRPr="00FD5B3B" w14:paraId="2D2ADB96"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617063F3"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578" w:type="dxa"/>
            <w:tcBorders>
              <w:top w:val="nil"/>
              <w:bottom w:val="nil"/>
            </w:tcBorders>
            <w:vAlign w:val="center"/>
          </w:tcPr>
          <w:p w14:paraId="2FB75126"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5,513,738</w:t>
            </w:r>
          </w:p>
        </w:tc>
        <w:tc>
          <w:tcPr>
            <w:tcW w:w="660" w:type="dxa"/>
            <w:tcBorders>
              <w:top w:val="nil"/>
              <w:bottom w:val="nil"/>
            </w:tcBorders>
            <w:vAlign w:val="center"/>
          </w:tcPr>
          <w:p w14:paraId="26B0D98D"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6996B948"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1,805,779</w:t>
            </w:r>
          </w:p>
        </w:tc>
        <w:tc>
          <w:tcPr>
            <w:tcW w:w="672" w:type="dxa"/>
            <w:tcBorders>
              <w:top w:val="nil"/>
              <w:bottom w:val="nil"/>
            </w:tcBorders>
            <w:vAlign w:val="center"/>
          </w:tcPr>
          <w:p w14:paraId="564EEECC"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2D2BFAAD"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3,707,959</w:t>
            </w:r>
          </w:p>
        </w:tc>
        <w:tc>
          <w:tcPr>
            <w:tcW w:w="838" w:type="dxa"/>
            <w:tcBorders>
              <w:top w:val="nil"/>
              <w:bottom w:val="nil"/>
              <w:right w:val="nil"/>
            </w:tcBorders>
            <w:vAlign w:val="center"/>
          </w:tcPr>
          <w:p w14:paraId="0B3C8E46"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205.34</w:t>
            </w:r>
          </w:p>
        </w:tc>
      </w:tr>
      <w:tr w:rsidR="00593F69" w:rsidRPr="00FD5B3B" w14:paraId="1D4CC2DC"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7"/>
          <w:jc w:val="center"/>
        </w:trPr>
        <w:tc>
          <w:tcPr>
            <w:tcW w:w="2977" w:type="dxa"/>
            <w:tcBorders>
              <w:top w:val="nil"/>
              <w:left w:val="nil"/>
              <w:bottom w:val="nil"/>
            </w:tcBorders>
            <w:vAlign w:val="center"/>
          </w:tcPr>
          <w:p w14:paraId="6036E042" w14:textId="77777777" w:rsidR="00593F69" w:rsidRPr="00FD5B3B" w:rsidRDefault="00593F69" w:rsidP="002F55BB">
            <w:pPr>
              <w:rPr>
                <w:rFonts w:ascii="標楷體" w:eastAsia="標楷體" w:hAnsi="標楷體"/>
                <w:kern w:val="0"/>
                <w:sz w:val="20"/>
              </w:rPr>
            </w:pPr>
            <w:r w:rsidRPr="006F0A3C">
              <w:rPr>
                <w:rFonts w:ascii="標楷體" w:eastAsia="標楷體" w:hAnsi="標楷體" w:hint="eastAsia"/>
                <w:b/>
                <w:kern w:val="0"/>
                <w:sz w:val="20"/>
              </w:rPr>
              <w:t>合計</w:t>
            </w:r>
          </w:p>
        </w:tc>
        <w:tc>
          <w:tcPr>
            <w:tcW w:w="1578" w:type="dxa"/>
            <w:tcBorders>
              <w:top w:val="nil"/>
              <w:bottom w:val="nil"/>
            </w:tcBorders>
            <w:vAlign w:val="center"/>
          </w:tcPr>
          <w:p w14:paraId="34462ADB"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40,542,669,481</w:t>
            </w:r>
          </w:p>
        </w:tc>
        <w:tc>
          <w:tcPr>
            <w:tcW w:w="660" w:type="dxa"/>
            <w:tcBorders>
              <w:top w:val="nil"/>
              <w:bottom w:val="nil"/>
            </w:tcBorders>
            <w:vAlign w:val="center"/>
          </w:tcPr>
          <w:p w14:paraId="02E6D619"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6CB03BF2"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47,136,481,142</w:t>
            </w:r>
          </w:p>
        </w:tc>
        <w:tc>
          <w:tcPr>
            <w:tcW w:w="672" w:type="dxa"/>
            <w:tcBorders>
              <w:top w:val="nil"/>
              <w:bottom w:val="nil"/>
            </w:tcBorders>
            <w:vAlign w:val="center"/>
          </w:tcPr>
          <w:p w14:paraId="3FF89BF7"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3F84369C"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b/>
                <w:noProof/>
                <w:sz w:val="18"/>
              </w:rPr>
              <w:t>- 6,593,811,661</w:t>
            </w:r>
          </w:p>
        </w:tc>
        <w:tc>
          <w:tcPr>
            <w:tcW w:w="838" w:type="dxa"/>
            <w:tcBorders>
              <w:top w:val="nil"/>
              <w:bottom w:val="nil"/>
              <w:right w:val="nil"/>
            </w:tcBorders>
            <w:vAlign w:val="center"/>
          </w:tcPr>
          <w:p w14:paraId="4E2FDD61"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b/>
                <w:kern w:val="0"/>
                <w:sz w:val="18"/>
              </w:rPr>
              <w:t>- 13.99</w:t>
            </w:r>
          </w:p>
        </w:tc>
      </w:tr>
      <w:tr w:rsidR="00593F69" w:rsidRPr="00FD5B3B" w14:paraId="3D050FBF"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7"/>
          <w:jc w:val="center"/>
        </w:trPr>
        <w:tc>
          <w:tcPr>
            <w:tcW w:w="2977" w:type="dxa"/>
            <w:tcBorders>
              <w:top w:val="nil"/>
              <w:left w:val="nil"/>
              <w:bottom w:val="nil"/>
            </w:tcBorders>
            <w:vAlign w:val="center"/>
          </w:tcPr>
          <w:p w14:paraId="24DC25A0" w14:textId="77777777" w:rsidR="00593F69" w:rsidRPr="00FD5B3B" w:rsidRDefault="00593F69" w:rsidP="002F55BB">
            <w:pPr>
              <w:rPr>
                <w:rFonts w:ascii="標楷體" w:eastAsia="標楷體" w:hAnsi="標楷體"/>
                <w:kern w:val="0"/>
                <w:sz w:val="20"/>
              </w:rPr>
            </w:pPr>
            <w:r w:rsidRPr="006F0A3C">
              <w:rPr>
                <w:rFonts w:ascii="標楷體" w:eastAsia="標楷體" w:hAnsi="標楷體" w:hint="eastAsia"/>
                <w:b/>
                <w:kern w:val="0"/>
                <w:sz w:val="20"/>
              </w:rPr>
              <w:t>負債</w:t>
            </w:r>
          </w:p>
        </w:tc>
        <w:tc>
          <w:tcPr>
            <w:tcW w:w="1578" w:type="dxa"/>
            <w:tcBorders>
              <w:top w:val="nil"/>
              <w:bottom w:val="nil"/>
            </w:tcBorders>
            <w:vAlign w:val="center"/>
          </w:tcPr>
          <w:p w14:paraId="2C9C2B57"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6,064,495,262</w:t>
            </w:r>
          </w:p>
        </w:tc>
        <w:tc>
          <w:tcPr>
            <w:tcW w:w="660" w:type="dxa"/>
            <w:tcBorders>
              <w:top w:val="nil"/>
              <w:bottom w:val="nil"/>
            </w:tcBorders>
            <w:vAlign w:val="center"/>
          </w:tcPr>
          <w:p w14:paraId="7E3775A1"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14.96</w:t>
            </w:r>
          </w:p>
        </w:tc>
        <w:tc>
          <w:tcPr>
            <w:tcW w:w="1699" w:type="dxa"/>
            <w:tcBorders>
              <w:top w:val="nil"/>
              <w:bottom w:val="nil"/>
            </w:tcBorders>
            <w:vAlign w:val="center"/>
          </w:tcPr>
          <w:p w14:paraId="30A89734"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7,703,437,895</w:t>
            </w:r>
          </w:p>
        </w:tc>
        <w:tc>
          <w:tcPr>
            <w:tcW w:w="672" w:type="dxa"/>
            <w:tcBorders>
              <w:top w:val="nil"/>
              <w:bottom w:val="nil"/>
            </w:tcBorders>
            <w:vAlign w:val="center"/>
          </w:tcPr>
          <w:p w14:paraId="4EBD6727"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16.34</w:t>
            </w:r>
          </w:p>
        </w:tc>
        <w:tc>
          <w:tcPr>
            <w:tcW w:w="1529" w:type="dxa"/>
            <w:tcBorders>
              <w:top w:val="nil"/>
              <w:bottom w:val="nil"/>
            </w:tcBorders>
            <w:vAlign w:val="center"/>
          </w:tcPr>
          <w:p w14:paraId="532B2506"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b/>
                <w:noProof/>
                <w:sz w:val="18"/>
              </w:rPr>
              <w:t>- 1,638,942,633</w:t>
            </w:r>
          </w:p>
        </w:tc>
        <w:tc>
          <w:tcPr>
            <w:tcW w:w="838" w:type="dxa"/>
            <w:tcBorders>
              <w:top w:val="nil"/>
              <w:bottom w:val="nil"/>
              <w:right w:val="nil"/>
            </w:tcBorders>
            <w:vAlign w:val="center"/>
          </w:tcPr>
          <w:p w14:paraId="39383990"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b/>
                <w:kern w:val="0"/>
                <w:sz w:val="18"/>
              </w:rPr>
              <w:t>- 21.28</w:t>
            </w:r>
          </w:p>
        </w:tc>
      </w:tr>
      <w:tr w:rsidR="00593F69" w:rsidRPr="00FD5B3B" w14:paraId="22D98802"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0639E257" w14:textId="77777777" w:rsidR="00593F69" w:rsidRPr="00FD5B3B" w:rsidRDefault="00593F69" w:rsidP="002F55BB">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578" w:type="dxa"/>
            <w:tcBorders>
              <w:top w:val="nil"/>
              <w:bottom w:val="nil"/>
            </w:tcBorders>
            <w:vAlign w:val="center"/>
          </w:tcPr>
          <w:p w14:paraId="75ACCFCF"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5,879,514,584</w:t>
            </w:r>
          </w:p>
        </w:tc>
        <w:tc>
          <w:tcPr>
            <w:tcW w:w="660" w:type="dxa"/>
            <w:tcBorders>
              <w:top w:val="nil"/>
              <w:bottom w:val="nil"/>
            </w:tcBorders>
            <w:vAlign w:val="center"/>
          </w:tcPr>
          <w:p w14:paraId="01AD3ED9"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14.50</w:t>
            </w:r>
          </w:p>
        </w:tc>
        <w:tc>
          <w:tcPr>
            <w:tcW w:w="1699" w:type="dxa"/>
            <w:tcBorders>
              <w:top w:val="nil"/>
              <w:bottom w:val="nil"/>
            </w:tcBorders>
            <w:vAlign w:val="center"/>
          </w:tcPr>
          <w:p w14:paraId="6E50CE0A"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7,475,606,589</w:t>
            </w:r>
          </w:p>
        </w:tc>
        <w:tc>
          <w:tcPr>
            <w:tcW w:w="672" w:type="dxa"/>
            <w:tcBorders>
              <w:top w:val="nil"/>
              <w:bottom w:val="nil"/>
            </w:tcBorders>
            <w:vAlign w:val="center"/>
          </w:tcPr>
          <w:p w14:paraId="2CFD5337"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15.86</w:t>
            </w:r>
          </w:p>
        </w:tc>
        <w:tc>
          <w:tcPr>
            <w:tcW w:w="1529" w:type="dxa"/>
            <w:tcBorders>
              <w:top w:val="nil"/>
              <w:bottom w:val="nil"/>
            </w:tcBorders>
            <w:vAlign w:val="center"/>
          </w:tcPr>
          <w:p w14:paraId="0D6E4006"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- 1,596,092,005</w:t>
            </w:r>
          </w:p>
        </w:tc>
        <w:tc>
          <w:tcPr>
            <w:tcW w:w="838" w:type="dxa"/>
            <w:tcBorders>
              <w:top w:val="nil"/>
              <w:bottom w:val="nil"/>
              <w:right w:val="nil"/>
            </w:tcBorders>
            <w:vAlign w:val="center"/>
          </w:tcPr>
          <w:p w14:paraId="599ACDE4"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- 21.35</w:t>
            </w:r>
          </w:p>
        </w:tc>
      </w:tr>
      <w:tr w:rsidR="00593F69" w:rsidRPr="00FD5B3B" w14:paraId="6261F511"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0E4388F3"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短期債務</w:t>
            </w:r>
          </w:p>
        </w:tc>
        <w:tc>
          <w:tcPr>
            <w:tcW w:w="1578" w:type="dxa"/>
            <w:tcBorders>
              <w:top w:val="nil"/>
              <w:bottom w:val="nil"/>
            </w:tcBorders>
            <w:vAlign w:val="center"/>
          </w:tcPr>
          <w:p w14:paraId="4FE98C0C"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76,182</w:t>
            </w:r>
          </w:p>
        </w:tc>
        <w:tc>
          <w:tcPr>
            <w:tcW w:w="660" w:type="dxa"/>
            <w:tcBorders>
              <w:top w:val="nil"/>
              <w:bottom w:val="nil"/>
            </w:tcBorders>
            <w:vAlign w:val="center"/>
          </w:tcPr>
          <w:p w14:paraId="4DAE83EC"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3B07CD3A"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99,921</w:t>
            </w:r>
          </w:p>
        </w:tc>
        <w:tc>
          <w:tcPr>
            <w:tcW w:w="672" w:type="dxa"/>
            <w:tcBorders>
              <w:top w:val="nil"/>
              <w:bottom w:val="nil"/>
            </w:tcBorders>
            <w:vAlign w:val="center"/>
          </w:tcPr>
          <w:p w14:paraId="3558F167"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3031D343"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- 23,739</w:t>
            </w:r>
          </w:p>
        </w:tc>
        <w:tc>
          <w:tcPr>
            <w:tcW w:w="838" w:type="dxa"/>
            <w:tcBorders>
              <w:top w:val="nil"/>
              <w:bottom w:val="nil"/>
              <w:right w:val="nil"/>
            </w:tcBorders>
            <w:vAlign w:val="center"/>
          </w:tcPr>
          <w:p w14:paraId="028278D3"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- 23.76</w:t>
            </w:r>
          </w:p>
        </w:tc>
      </w:tr>
      <w:tr w:rsidR="00593F69" w:rsidRPr="00FD5B3B" w14:paraId="4E815914"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630372C7"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578" w:type="dxa"/>
            <w:tcBorders>
              <w:top w:val="nil"/>
              <w:bottom w:val="nil"/>
            </w:tcBorders>
            <w:vAlign w:val="center"/>
          </w:tcPr>
          <w:p w14:paraId="165738D4"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84,237,111</w:t>
            </w:r>
          </w:p>
        </w:tc>
        <w:tc>
          <w:tcPr>
            <w:tcW w:w="660" w:type="dxa"/>
            <w:tcBorders>
              <w:top w:val="nil"/>
              <w:bottom w:val="nil"/>
            </w:tcBorders>
            <w:vAlign w:val="center"/>
          </w:tcPr>
          <w:p w14:paraId="2B2BCC26"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0.21</w:t>
            </w:r>
          </w:p>
        </w:tc>
        <w:tc>
          <w:tcPr>
            <w:tcW w:w="1699" w:type="dxa"/>
            <w:tcBorders>
              <w:top w:val="nil"/>
              <w:bottom w:val="nil"/>
            </w:tcBorders>
            <w:vAlign w:val="center"/>
          </w:tcPr>
          <w:p w14:paraId="4A438AF2"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59,919,432</w:t>
            </w:r>
          </w:p>
        </w:tc>
        <w:tc>
          <w:tcPr>
            <w:tcW w:w="672" w:type="dxa"/>
            <w:tcBorders>
              <w:top w:val="nil"/>
              <w:bottom w:val="nil"/>
            </w:tcBorders>
            <w:vAlign w:val="center"/>
          </w:tcPr>
          <w:p w14:paraId="1C364826"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0.13</w:t>
            </w:r>
          </w:p>
        </w:tc>
        <w:tc>
          <w:tcPr>
            <w:tcW w:w="1529" w:type="dxa"/>
            <w:tcBorders>
              <w:top w:val="nil"/>
              <w:bottom w:val="nil"/>
            </w:tcBorders>
            <w:vAlign w:val="center"/>
          </w:tcPr>
          <w:p w14:paraId="697A924C"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24,317,679</w:t>
            </w:r>
          </w:p>
        </w:tc>
        <w:tc>
          <w:tcPr>
            <w:tcW w:w="838" w:type="dxa"/>
            <w:tcBorders>
              <w:top w:val="nil"/>
              <w:bottom w:val="nil"/>
              <w:right w:val="nil"/>
            </w:tcBorders>
            <w:vAlign w:val="center"/>
          </w:tcPr>
          <w:p w14:paraId="1E4B6C2A"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40.58</w:t>
            </w:r>
          </w:p>
        </w:tc>
      </w:tr>
      <w:tr w:rsidR="00593F69" w:rsidRPr="00FD5B3B" w14:paraId="1132E0C8"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53433B97"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預收款項</w:t>
            </w:r>
          </w:p>
        </w:tc>
        <w:tc>
          <w:tcPr>
            <w:tcW w:w="1578" w:type="dxa"/>
            <w:tcBorders>
              <w:top w:val="nil"/>
              <w:bottom w:val="nil"/>
            </w:tcBorders>
            <w:vAlign w:val="center"/>
          </w:tcPr>
          <w:p w14:paraId="5551FC33"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5,795,201,291</w:t>
            </w:r>
          </w:p>
        </w:tc>
        <w:tc>
          <w:tcPr>
            <w:tcW w:w="660" w:type="dxa"/>
            <w:tcBorders>
              <w:top w:val="nil"/>
              <w:bottom w:val="nil"/>
            </w:tcBorders>
            <w:vAlign w:val="center"/>
          </w:tcPr>
          <w:p w14:paraId="45452364"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14.29</w:t>
            </w:r>
          </w:p>
        </w:tc>
        <w:tc>
          <w:tcPr>
            <w:tcW w:w="1699" w:type="dxa"/>
            <w:tcBorders>
              <w:top w:val="nil"/>
              <w:bottom w:val="nil"/>
            </w:tcBorders>
            <w:vAlign w:val="center"/>
          </w:tcPr>
          <w:p w14:paraId="086B9EA1"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7,415,587,236</w:t>
            </w:r>
          </w:p>
        </w:tc>
        <w:tc>
          <w:tcPr>
            <w:tcW w:w="672" w:type="dxa"/>
            <w:tcBorders>
              <w:top w:val="nil"/>
              <w:bottom w:val="nil"/>
            </w:tcBorders>
            <w:vAlign w:val="center"/>
          </w:tcPr>
          <w:p w14:paraId="23B13E29"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15.73</w:t>
            </w:r>
          </w:p>
        </w:tc>
        <w:tc>
          <w:tcPr>
            <w:tcW w:w="1529" w:type="dxa"/>
            <w:tcBorders>
              <w:top w:val="nil"/>
              <w:bottom w:val="nil"/>
            </w:tcBorders>
            <w:vAlign w:val="center"/>
          </w:tcPr>
          <w:p w14:paraId="61AA8329"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- 1,620,385,945</w:t>
            </w:r>
          </w:p>
        </w:tc>
        <w:tc>
          <w:tcPr>
            <w:tcW w:w="838" w:type="dxa"/>
            <w:tcBorders>
              <w:top w:val="nil"/>
              <w:bottom w:val="nil"/>
              <w:right w:val="nil"/>
            </w:tcBorders>
            <w:vAlign w:val="center"/>
          </w:tcPr>
          <w:p w14:paraId="657694AF"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- 21.85</w:t>
            </w:r>
          </w:p>
        </w:tc>
      </w:tr>
      <w:tr w:rsidR="00593F69" w:rsidRPr="00FD5B3B" w14:paraId="1B48F31E"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67E61F03" w14:textId="77777777" w:rsidR="00593F69" w:rsidRPr="00FD5B3B" w:rsidRDefault="00593F69" w:rsidP="002F55BB">
            <w:pPr>
              <w:ind w:leftChars="100" w:left="240"/>
              <w:rPr>
                <w:rFonts w:ascii="標楷體" w:eastAsia="標楷體" w:hAnsi="標楷體"/>
                <w:kern w:val="0"/>
                <w:sz w:val="20"/>
              </w:rPr>
            </w:pPr>
            <w:r w:rsidRPr="006F0A3C">
              <w:rPr>
                <w:rFonts w:ascii="標楷體" w:eastAsia="標楷體" w:hAnsi="標楷體" w:hint="eastAsia"/>
                <w:kern w:val="0"/>
                <w:sz w:val="20"/>
              </w:rPr>
              <w:t>長期負債</w:t>
            </w:r>
          </w:p>
        </w:tc>
        <w:tc>
          <w:tcPr>
            <w:tcW w:w="1578" w:type="dxa"/>
            <w:tcBorders>
              <w:top w:val="nil"/>
              <w:bottom w:val="nil"/>
            </w:tcBorders>
            <w:vAlign w:val="center"/>
          </w:tcPr>
          <w:p w14:paraId="0240A570"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126,137</w:t>
            </w:r>
          </w:p>
        </w:tc>
        <w:tc>
          <w:tcPr>
            <w:tcW w:w="660" w:type="dxa"/>
            <w:tcBorders>
              <w:top w:val="nil"/>
              <w:bottom w:val="nil"/>
            </w:tcBorders>
            <w:vAlign w:val="center"/>
          </w:tcPr>
          <w:p w14:paraId="05176A05"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6E4AFB5C"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196,613</w:t>
            </w:r>
          </w:p>
        </w:tc>
        <w:tc>
          <w:tcPr>
            <w:tcW w:w="672" w:type="dxa"/>
            <w:tcBorders>
              <w:top w:val="nil"/>
              <w:bottom w:val="nil"/>
            </w:tcBorders>
            <w:vAlign w:val="center"/>
          </w:tcPr>
          <w:p w14:paraId="4D99FC70"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27762157"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- 70,476</w:t>
            </w:r>
          </w:p>
        </w:tc>
        <w:tc>
          <w:tcPr>
            <w:tcW w:w="838" w:type="dxa"/>
            <w:tcBorders>
              <w:top w:val="nil"/>
              <w:bottom w:val="nil"/>
              <w:right w:val="nil"/>
            </w:tcBorders>
            <w:vAlign w:val="center"/>
          </w:tcPr>
          <w:p w14:paraId="79E9D979"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- 35.85</w:t>
            </w:r>
          </w:p>
        </w:tc>
      </w:tr>
      <w:tr w:rsidR="00593F69" w:rsidRPr="00FD5B3B" w14:paraId="3331010D"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58A378A0"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長期債務</w:t>
            </w:r>
          </w:p>
        </w:tc>
        <w:tc>
          <w:tcPr>
            <w:tcW w:w="1578" w:type="dxa"/>
            <w:tcBorders>
              <w:top w:val="nil"/>
              <w:bottom w:val="nil"/>
            </w:tcBorders>
            <w:vAlign w:val="center"/>
          </w:tcPr>
          <w:p w14:paraId="12576AD8"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126,137</w:t>
            </w:r>
          </w:p>
        </w:tc>
        <w:tc>
          <w:tcPr>
            <w:tcW w:w="660" w:type="dxa"/>
            <w:tcBorders>
              <w:top w:val="nil"/>
              <w:bottom w:val="nil"/>
            </w:tcBorders>
            <w:vAlign w:val="center"/>
          </w:tcPr>
          <w:p w14:paraId="3EAA9658"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31567873"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196,613</w:t>
            </w:r>
          </w:p>
        </w:tc>
        <w:tc>
          <w:tcPr>
            <w:tcW w:w="672" w:type="dxa"/>
            <w:tcBorders>
              <w:top w:val="nil"/>
              <w:bottom w:val="nil"/>
            </w:tcBorders>
            <w:vAlign w:val="center"/>
          </w:tcPr>
          <w:p w14:paraId="5D579C62"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051735D2"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- 70,476</w:t>
            </w:r>
          </w:p>
        </w:tc>
        <w:tc>
          <w:tcPr>
            <w:tcW w:w="838" w:type="dxa"/>
            <w:tcBorders>
              <w:top w:val="nil"/>
              <w:bottom w:val="nil"/>
              <w:right w:val="nil"/>
            </w:tcBorders>
            <w:vAlign w:val="center"/>
          </w:tcPr>
          <w:p w14:paraId="66786113"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- 35.85</w:t>
            </w:r>
          </w:p>
        </w:tc>
      </w:tr>
      <w:tr w:rsidR="00593F69" w:rsidRPr="00FD5B3B" w14:paraId="40FB364A"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7A021FD1" w14:textId="77777777" w:rsidR="00593F69" w:rsidRPr="00FD5B3B" w:rsidRDefault="00593F69" w:rsidP="002F55BB">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578" w:type="dxa"/>
            <w:tcBorders>
              <w:top w:val="nil"/>
              <w:bottom w:val="nil"/>
            </w:tcBorders>
            <w:vAlign w:val="center"/>
          </w:tcPr>
          <w:p w14:paraId="3E8B9BCC"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184,854,541</w:t>
            </w:r>
          </w:p>
        </w:tc>
        <w:tc>
          <w:tcPr>
            <w:tcW w:w="660" w:type="dxa"/>
            <w:tcBorders>
              <w:top w:val="nil"/>
              <w:bottom w:val="nil"/>
            </w:tcBorders>
            <w:vAlign w:val="center"/>
          </w:tcPr>
          <w:p w14:paraId="0CE4B927"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0.46</w:t>
            </w:r>
          </w:p>
        </w:tc>
        <w:tc>
          <w:tcPr>
            <w:tcW w:w="1699" w:type="dxa"/>
            <w:tcBorders>
              <w:top w:val="nil"/>
              <w:bottom w:val="nil"/>
            </w:tcBorders>
            <w:vAlign w:val="center"/>
          </w:tcPr>
          <w:p w14:paraId="3D9FD10E"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227,634,693</w:t>
            </w:r>
          </w:p>
        </w:tc>
        <w:tc>
          <w:tcPr>
            <w:tcW w:w="672" w:type="dxa"/>
            <w:tcBorders>
              <w:top w:val="nil"/>
              <w:bottom w:val="nil"/>
            </w:tcBorders>
            <w:vAlign w:val="center"/>
          </w:tcPr>
          <w:p w14:paraId="3723CF4B"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0.48</w:t>
            </w:r>
          </w:p>
        </w:tc>
        <w:tc>
          <w:tcPr>
            <w:tcW w:w="1529" w:type="dxa"/>
            <w:tcBorders>
              <w:top w:val="nil"/>
              <w:bottom w:val="nil"/>
            </w:tcBorders>
            <w:vAlign w:val="center"/>
          </w:tcPr>
          <w:p w14:paraId="73D4357A"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- 42,780,152</w:t>
            </w:r>
          </w:p>
        </w:tc>
        <w:tc>
          <w:tcPr>
            <w:tcW w:w="838" w:type="dxa"/>
            <w:tcBorders>
              <w:top w:val="nil"/>
              <w:bottom w:val="nil"/>
              <w:right w:val="nil"/>
            </w:tcBorders>
            <w:vAlign w:val="center"/>
          </w:tcPr>
          <w:p w14:paraId="2F14833B"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- 18.79</w:t>
            </w:r>
          </w:p>
        </w:tc>
      </w:tr>
      <w:tr w:rsidR="00593F69" w:rsidRPr="00FD5B3B" w14:paraId="0CEE5FD2"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005E9625"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578" w:type="dxa"/>
            <w:tcBorders>
              <w:top w:val="nil"/>
              <w:bottom w:val="nil"/>
            </w:tcBorders>
            <w:vAlign w:val="center"/>
          </w:tcPr>
          <w:p w14:paraId="47B2B413"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184,854,541</w:t>
            </w:r>
          </w:p>
        </w:tc>
        <w:tc>
          <w:tcPr>
            <w:tcW w:w="660" w:type="dxa"/>
            <w:tcBorders>
              <w:top w:val="nil"/>
              <w:bottom w:val="nil"/>
            </w:tcBorders>
            <w:vAlign w:val="center"/>
          </w:tcPr>
          <w:p w14:paraId="2DB3244E"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0.46</w:t>
            </w:r>
          </w:p>
        </w:tc>
        <w:tc>
          <w:tcPr>
            <w:tcW w:w="1699" w:type="dxa"/>
            <w:tcBorders>
              <w:top w:val="nil"/>
              <w:bottom w:val="nil"/>
            </w:tcBorders>
            <w:vAlign w:val="center"/>
          </w:tcPr>
          <w:p w14:paraId="4C849FAC"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227,634,693</w:t>
            </w:r>
          </w:p>
        </w:tc>
        <w:tc>
          <w:tcPr>
            <w:tcW w:w="672" w:type="dxa"/>
            <w:tcBorders>
              <w:top w:val="nil"/>
              <w:bottom w:val="nil"/>
            </w:tcBorders>
            <w:vAlign w:val="center"/>
          </w:tcPr>
          <w:p w14:paraId="16EE7370"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0.48</w:t>
            </w:r>
          </w:p>
        </w:tc>
        <w:tc>
          <w:tcPr>
            <w:tcW w:w="1529" w:type="dxa"/>
            <w:tcBorders>
              <w:top w:val="nil"/>
              <w:bottom w:val="nil"/>
            </w:tcBorders>
            <w:vAlign w:val="center"/>
          </w:tcPr>
          <w:p w14:paraId="54CF3D05"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- 42,780,152</w:t>
            </w:r>
          </w:p>
        </w:tc>
        <w:tc>
          <w:tcPr>
            <w:tcW w:w="838" w:type="dxa"/>
            <w:tcBorders>
              <w:top w:val="nil"/>
              <w:bottom w:val="nil"/>
              <w:right w:val="nil"/>
            </w:tcBorders>
            <w:vAlign w:val="center"/>
          </w:tcPr>
          <w:p w14:paraId="2D64BE89"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- 18.79</w:t>
            </w:r>
          </w:p>
        </w:tc>
      </w:tr>
      <w:tr w:rsidR="00593F69" w:rsidRPr="00FD5B3B" w14:paraId="3AE4328F"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7"/>
          <w:jc w:val="center"/>
        </w:trPr>
        <w:tc>
          <w:tcPr>
            <w:tcW w:w="2977" w:type="dxa"/>
            <w:tcBorders>
              <w:top w:val="nil"/>
              <w:left w:val="nil"/>
              <w:bottom w:val="nil"/>
            </w:tcBorders>
            <w:vAlign w:val="center"/>
          </w:tcPr>
          <w:p w14:paraId="2FDEAACB" w14:textId="77777777" w:rsidR="00593F69" w:rsidRPr="00FD5B3B" w:rsidRDefault="00593F69" w:rsidP="002F55BB">
            <w:pPr>
              <w:rPr>
                <w:rFonts w:ascii="標楷體" w:eastAsia="標楷體" w:hAnsi="標楷體"/>
                <w:kern w:val="0"/>
                <w:sz w:val="20"/>
              </w:rPr>
            </w:pPr>
            <w:r w:rsidRPr="006F0A3C">
              <w:rPr>
                <w:rFonts w:ascii="標楷體" w:eastAsia="標楷體" w:hAnsi="標楷體" w:hint="eastAsia"/>
                <w:b/>
                <w:kern w:val="0"/>
                <w:sz w:val="20"/>
              </w:rPr>
              <w:t>淨值</w:t>
            </w:r>
          </w:p>
        </w:tc>
        <w:tc>
          <w:tcPr>
            <w:tcW w:w="1578" w:type="dxa"/>
            <w:tcBorders>
              <w:top w:val="nil"/>
              <w:bottom w:val="nil"/>
            </w:tcBorders>
            <w:vAlign w:val="center"/>
          </w:tcPr>
          <w:p w14:paraId="0C4B0DBC"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34,478,174,219</w:t>
            </w:r>
          </w:p>
        </w:tc>
        <w:tc>
          <w:tcPr>
            <w:tcW w:w="660" w:type="dxa"/>
            <w:tcBorders>
              <w:top w:val="nil"/>
              <w:bottom w:val="nil"/>
            </w:tcBorders>
            <w:vAlign w:val="center"/>
          </w:tcPr>
          <w:p w14:paraId="365A8C8F"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85.04</w:t>
            </w:r>
          </w:p>
        </w:tc>
        <w:tc>
          <w:tcPr>
            <w:tcW w:w="1699" w:type="dxa"/>
            <w:tcBorders>
              <w:top w:val="nil"/>
              <w:bottom w:val="nil"/>
            </w:tcBorders>
            <w:vAlign w:val="center"/>
          </w:tcPr>
          <w:p w14:paraId="4ACF2AAE"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39,433,043,247</w:t>
            </w:r>
          </w:p>
        </w:tc>
        <w:tc>
          <w:tcPr>
            <w:tcW w:w="672" w:type="dxa"/>
            <w:tcBorders>
              <w:top w:val="nil"/>
              <w:bottom w:val="nil"/>
            </w:tcBorders>
            <w:vAlign w:val="center"/>
          </w:tcPr>
          <w:p w14:paraId="08A54229"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83.66</w:t>
            </w:r>
          </w:p>
        </w:tc>
        <w:tc>
          <w:tcPr>
            <w:tcW w:w="1529" w:type="dxa"/>
            <w:tcBorders>
              <w:top w:val="nil"/>
              <w:bottom w:val="nil"/>
            </w:tcBorders>
            <w:vAlign w:val="center"/>
          </w:tcPr>
          <w:p w14:paraId="46E7D66B"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b/>
                <w:noProof/>
                <w:sz w:val="18"/>
              </w:rPr>
              <w:t>- 4,954,869,028</w:t>
            </w:r>
          </w:p>
        </w:tc>
        <w:tc>
          <w:tcPr>
            <w:tcW w:w="838" w:type="dxa"/>
            <w:tcBorders>
              <w:top w:val="nil"/>
              <w:bottom w:val="nil"/>
              <w:right w:val="nil"/>
            </w:tcBorders>
            <w:vAlign w:val="center"/>
          </w:tcPr>
          <w:p w14:paraId="47199133"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b/>
                <w:kern w:val="0"/>
                <w:sz w:val="18"/>
              </w:rPr>
              <w:t>- 12.57</w:t>
            </w:r>
          </w:p>
        </w:tc>
      </w:tr>
      <w:tr w:rsidR="00593F69" w:rsidRPr="00FD5B3B" w14:paraId="14A86702"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5F747A67" w14:textId="77777777" w:rsidR="00593F69" w:rsidRPr="00FD5B3B" w:rsidRDefault="00593F69" w:rsidP="002F55BB">
            <w:pPr>
              <w:ind w:leftChars="100" w:left="240"/>
              <w:rPr>
                <w:rFonts w:ascii="標楷體" w:eastAsia="標楷體" w:hAnsi="標楷體"/>
                <w:kern w:val="0"/>
                <w:sz w:val="20"/>
              </w:rPr>
            </w:pPr>
            <w:r w:rsidRPr="006F0A3C">
              <w:rPr>
                <w:rFonts w:ascii="標楷體" w:eastAsia="標楷體" w:hAnsi="標楷體" w:hint="eastAsia"/>
                <w:kern w:val="0"/>
                <w:sz w:val="20"/>
              </w:rPr>
              <w:t>基金</w:t>
            </w:r>
          </w:p>
        </w:tc>
        <w:tc>
          <w:tcPr>
            <w:tcW w:w="1578" w:type="dxa"/>
            <w:tcBorders>
              <w:top w:val="nil"/>
              <w:bottom w:val="nil"/>
            </w:tcBorders>
            <w:vAlign w:val="center"/>
          </w:tcPr>
          <w:p w14:paraId="1288B52F"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1,495,900,783</w:t>
            </w:r>
          </w:p>
        </w:tc>
        <w:tc>
          <w:tcPr>
            <w:tcW w:w="660" w:type="dxa"/>
            <w:tcBorders>
              <w:top w:val="nil"/>
              <w:bottom w:val="nil"/>
            </w:tcBorders>
            <w:vAlign w:val="center"/>
          </w:tcPr>
          <w:p w14:paraId="219B97E7"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3.69</w:t>
            </w:r>
          </w:p>
        </w:tc>
        <w:tc>
          <w:tcPr>
            <w:tcW w:w="1699" w:type="dxa"/>
            <w:tcBorders>
              <w:top w:val="nil"/>
              <w:bottom w:val="nil"/>
            </w:tcBorders>
            <w:vAlign w:val="center"/>
          </w:tcPr>
          <w:p w14:paraId="691F4BDD"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1,495,900,783</w:t>
            </w:r>
          </w:p>
        </w:tc>
        <w:tc>
          <w:tcPr>
            <w:tcW w:w="672" w:type="dxa"/>
            <w:tcBorders>
              <w:top w:val="nil"/>
              <w:bottom w:val="nil"/>
            </w:tcBorders>
            <w:vAlign w:val="center"/>
          </w:tcPr>
          <w:p w14:paraId="70AE3A0B"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3.17</w:t>
            </w:r>
          </w:p>
        </w:tc>
        <w:tc>
          <w:tcPr>
            <w:tcW w:w="1529" w:type="dxa"/>
            <w:tcBorders>
              <w:top w:val="nil"/>
              <w:bottom w:val="nil"/>
            </w:tcBorders>
            <w:vAlign w:val="center"/>
          </w:tcPr>
          <w:p w14:paraId="66F5B340"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7AEA96CE"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w:t>
            </w:r>
          </w:p>
        </w:tc>
      </w:tr>
      <w:tr w:rsidR="00593F69" w:rsidRPr="00FD5B3B" w14:paraId="312B1AD3"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1B84691B"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基金</w:t>
            </w:r>
          </w:p>
        </w:tc>
        <w:tc>
          <w:tcPr>
            <w:tcW w:w="1578" w:type="dxa"/>
            <w:tcBorders>
              <w:top w:val="nil"/>
              <w:bottom w:val="nil"/>
            </w:tcBorders>
            <w:vAlign w:val="center"/>
          </w:tcPr>
          <w:p w14:paraId="41C0FF2F"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1,495,900,783</w:t>
            </w:r>
          </w:p>
        </w:tc>
        <w:tc>
          <w:tcPr>
            <w:tcW w:w="660" w:type="dxa"/>
            <w:tcBorders>
              <w:top w:val="nil"/>
              <w:bottom w:val="nil"/>
            </w:tcBorders>
            <w:vAlign w:val="center"/>
          </w:tcPr>
          <w:p w14:paraId="240A87C4"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3.69</w:t>
            </w:r>
          </w:p>
        </w:tc>
        <w:tc>
          <w:tcPr>
            <w:tcW w:w="1699" w:type="dxa"/>
            <w:tcBorders>
              <w:top w:val="nil"/>
              <w:bottom w:val="nil"/>
            </w:tcBorders>
            <w:vAlign w:val="center"/>
          </w:tcPr>
          <w:p w14:paraId="43072DF0"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1,495,900,783</w:t>
            </w:r>
          </w:p>
        </w:tc>
        <w:tc>
          <w:tcPr>
            <w:tcW w:w="672" w:type="dxa"/>
            <w:tcBorders>
              <w:top w:val="nil"/>
              <w:bottom w:val="nil"/>
            </w:tcBorders>
            <w:vAlign w:val="center"/>
          </w:tcPr>
          <w:p w14:paraId="057A31D3"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3.17</w:t>
            </w:r>
          </w:p>
        </w:tc>
        <w:tc>
          <w:tcPr>
            <w:tcW w:w="1529" w:type="dxa"/>
            <w:tcBorders>
              <w:top w:val="nil"/>
              <w:bottom w:val="nil"/>
            </w:tcBorders>
            <w:vAlign w:val="center"/>
          </w:tcPr>
          <w:p w14:paraId="3BD612C4"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1E9ABC00"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w:t>
            </w:r>
          </w:p>
        </w:tc>
      </w:tr>
      <w:tr w:rsidR="00593F69" w:rsidRPr="00FD5B3B" w14:paraId="7582045B"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5DB0EDC9" w14:textId="77777777" w:rsidR="00593F69" w:rsidRPr="00FD5B3B" w:rsidRDefault="00593F69" w:rsidP="002F55BB">
            <w:pPr>
              <w:ind w:leftChars="100" w:left="240"/>
              <w:rPr>
                <w:rFonts w:ascii="標楷體" w:eastAsia="標楷體" w:hAnsi="標楷體"/>
                <w:kern w:val="0"/>
                <w:sz w:val="20"/>
              </w:rPr>
            </w:pPr>
            <w:r w:rsidRPr="006F0A3C">
              <w:rPr>
                <w:rFonts w:ascii="標楷體" w:eastAsia="標楷體" w:hAnsi="標楷體" w:hint="eastAsia"/>
                <w:kern w:val="0"/>
                <w:sz w:val="20"/>
              </w:rPr>
              <w:t>累積餘絀</w:t>
            </w:r>
          </w:p>
        </w:tc>
        <w:tc>
          <w:tcPr>
            <w:tcW w:w="1578" w:type="dxa"/>
            <w:tcBorders>
              <w:top w:val="nil"/>
              <w:bottom w:val="nil"/>
            </w:tcBorders>
            <w:vAlign w:val="center"/>
          </w:tcPr>
          <w:p w14:paraId="679F2FC1"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32,982,273,436</w:t>
            </w:r>
          </w:p>
        </w:tc>
        <w:tc>
          <w:tcPr>
            <w:tcW w:w="660" w:type="dxa"/>
            <w:tcBorders>
              <w:top w:val="nil"/>
              <w:bottom w:val="nil"/>
            </w:tcBorders>
            <w:vAlign w:val="center"/>
          </w:tcPr>
          <w:p w14:paraId="60F7E2FE"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81.35</w:t>
            </w:r>
          </w:p>
        </w:tc>
        <w:tc>
          <w:tcPr>
            <w:tcW w:w="1699" w:type="dxa"/>
            <w:tcBorders>
              <w:top w:val="nil"/>
              <w:bottom w:val="nil"/>
            </w:tcBorders>
            <w:vAlign w:val="center"/>
          </w:tcPr>
          <w:p w14:paraId="20CC08FC"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37,937,142,464</w:t>
            </w:r>
          </w:p>
        </w:tc>
        <w:tc>
          <w:tcPr>
            <w:tcW w:w="672" w:type="dxa"/>
            <w:tcBorders>
              <w:top w:val="nil"/>
              <w:bottom w:val="nil"/>
            </w:tcBorders>
            <w:vAlign w:val="center"/>
          </w:tcPr>
          <w:p w14:paraId="4E8175CD"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80.48</w:t>
            </w:r>
          </w:p>
        </w:tc>
        <w:tc>
          <w:tcPr>
            <w:tcW w:w="1529" w:type="dxa"/>
            <w:tcBorders>
              <w:top w:val="nil"/>
              <w:bottom w:val="nil"/>
            </w:tcBorders>
            <w:vAlign w:val="center"/>
          </w:tcPr>
          <w:p w14:paraId="57911389"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- 4,954,869,028</w:t>
            </w:r>
          </w:p>
        </w:tc>
        <w:tc>
          <w:tcPr>
            <w:tcW w:w="838" w:type="dxa"/>
            <w:tcBorders>
              <w:top w:val="nil"/>
              <w:bottom w:val="nil"/>
              <w:right w:val="nil"/>
            </w:tcBorders>
            <w:vAlign w:val="center"/>
          </w:tcPr>
          <w:p w14:paraId="73A75558"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- 13.06</w:t>
            </w:r>
          </w:p>
        </w:tc>
      </w:tr>
      <w:tr w:rsidR="00593F69" w:rsidRPr="00FD5B3B" w14:paraId="14A7F1D3"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nil"/>
            </w:tcBorders>
            <w:vAlign w:val="center"/>
          </w:tcPr>
          <w:p w14:paraId="17EE0CC6" w14:textId="77777777" w:rsidR="00593F69" w:rsidRPr="00FD5B3B" w:rsidRDefault="00593F69" w:rsidP="002F55BB">
            <w:pPr>
              <w:ind w:leftChars="200" w:left="480"/>
              <w:rPr>
                <w:rFonts w:ascii="標楷體" w:eastAsia="標楷體" w:hAnsi="標楷體"/>
                <w:kern w:val="0"/>
                <w:sz w:val="20"/>
              </w:rPr>
            </w:pPr>
            <w:r w:rsidRPr="006F0A3C">
              <w:rPr>
                <w:rFonts w:ascii="標楷體" w:eastAsia="標楷體" w:hAnsi="標楷體" w:hint="eastAsia"/>
                <w:kern w:val="0"/>
                <w:sz w:val="20"/>
              </w:rPr>
              <w:t>累積賸餘</w:t>
            </w:r>
          </w:p>
        </w:tc>
        <w:tc>
          <w:tcPr>
            <w:tcW w:w="1578" w:type="dxa"/>
            <w:tcBorders>
              <w:top w:val="nil"/>
              <w:bottom w:val="nil"/>
            </w:tcBorders>
            <w:vAlign w:val="center"/>
          </w:tcPr>
          <w:p w14:paraId="226CC932"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32,982,273,436</w:t>
            </w:r>
          </w:p>
        </w:tc>
        <w:tc>
          <w:tcPr>
            <w:tcW w:w="660" w:type="dxa"/>
            <w:tcBorders>
              <w:top w:val="nil"/>
              <w:bottom w:val="nil"/>
            </w:tcBorders>
            <w:vAlign w:val="center"/>
          </w:tcPr>
          <w:p w14:paraId="426F3EA8"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81.35</w:t>
            </w:r>
          </w:p>
        </w:tc>
        <w:tc>
          <w:tcPr>
            <w:tcW w:w="1699" w:type="dxa"/>
            <w:tcBorders>
              <w:top w:val="nil"/>
              <w:bottom w:val="nil"/>
            </w:tcBorders>
            <w:vAlign w:val="center"/>
          </w:tcPr>
          <w:p w14:paraId="40C3956A"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37,937,142,464</w:t>
            </w:r>
          </w:p>
        </w:tc>
        <w:tc>
          <w:tcPr>
            <w:tcW w:w="672" w:type="dxa"/>
            <w:tcBorders>
              <w:top w:val="nil"/>
              <w:bottom w:val="nil"/>
            </w:tcBorders>
            <w:vAlign w:val="center"/>
          </w:tcPr>
          <w:p w14:paraId="2A47C9F1"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sz w:val="18"/>
              </w:rPr>
              <w:t>80.48</w:t>
            </w:r>
          </w:p>
        </w:tc>
        <w:tc>
          <w:tcPr>
            <w:tcW w:w="1529" w:type="dxa"/>
            <w:tcBorders>
              <w:top w:val="nil"/>
              <w:bottom w:val="nil"/>
            </w:tcBorders>
            <w:vAlign w:val="center"/>
          </w:tcPr>
          <w:p w14:paraId="1F1AF280"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noProof/>
                <w:sz w:val="18"/>
              </w:rPr>
              <w:t>- 4,954,869,028</w:t>
            </w:r>
          </w:p>
        </w:tc>
        <w:tc>
          <w:tcPr>
            <w:tcW w:w="838" w:type="dxa"/>
            <w:tcBorders>
              <w:top w:val="nil"/>
              <w:bottom w:val="nil"/>
              <w:right w:val="nil"/>
            </w:tcBorders>
            <w:vAlign w:val="center"/>
          </w:tcPr>
          <w:p w14:paraId="67D5EB12"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kern w:val="0"/>
                <w:sz w:val="18"/>
              </w:rPr>
              <w:t>- 13.06</w:t>
            </w:r>
          </w:p>
        </w:tc>
      </w:tr>
      <w:tr w:rsidR="00593F69" w:rsidRPr="00FD5B3B" w14:paraId="5D2DD70A" w14:textId="77777777" w:rsidTr="00D81A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jc w:val="center"/>
        </w:trPr>
        <w:tc>
          <w:tcPr>
            <w:tcW w:w="2977" w:type="dxa"/>
            <w:tcBorders>
              <w:top w:val="nil"/>
              <w:left w:val="nil"/>
              <w:bottom w:val="single" w:sz="8" w:space="0" w:color="auto"/>
            </w:tcBorders>
            <w:vAlign w:val="center"/>
          </w:tcPr>
          <w:p w14:paraId="09F4EECB" w14:textId="77777777" w:rsidR="00593F69" w:rsidRPr="00FD5B3B" w:rsidRDefault="00593F69" w:rsidP="002F55BB">
            <w:pPr>
              <w:rPr>
                <w:rFonts w:ascii="標楷體" w:eastAsia="標楷體" w:hAnsi="標楷體"/>
                <w:kern w:val="0"/>
                <w:sz w:val="20"/>
              </w:rPr>
            </w:pPr>
            <w:r w:rsidRPr="006F0A3C">
              <w:rPr>
                <w:rFonts w:ascii="標楷體" w:eastAsia="標楷體" w:hAnsi="標楷體" w:hint="eastAsia"/>
                <w:b/>
                <w:kern w:val="0"/>
                <w:sz w:val="20"/>
              </w:rPr>
              <w:t>合計</w:t>
            </w:r>
          </w:p>
        </w:tc>
        <w:tc>
          <w:tcPr>
            <w:tcW w:w="1578" w:type="dxa"/>
            <w:tcBorders>
              <w:top w:val="nil"/>
              <w:bottom w:val="single" w:sz="8" w:space="0" w:color="auto"/>
            </w:tcBorders>
            <w:vAlign w:val="center"/>
          </w:tcPr>
          <w:p w14:paraId="14798BA2"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40,542,669,481</w:t>
            </w:r>
          </w:p>
        </w:tc>
        <w:tc>
          <w:tcPr>
            <w:tcW w:w="660" w:type="dxa"/>
            <w:tcBorders>
              <w:top w:val="nil"/>
              <w:bottom w:val="single" w:sz="8" w:space="0" w:color="auto"/>
            </w:tcBorders>
            <w:vAlign w:val="center"/>
          </w:tcPr>
          <w:p w14:paraId="15EE8DEF"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single" w:sz="8" w:space="0" w:color="auto"/>
            </w:tcBorders>
            <w:vAlign w:val="center"/>
          </w:tcPr>
          <w:p w14:paraId="7BC7D99F"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47,136,481,142</w:t>
            </w:r>
          </w:p>
        </w:tc>
        <w:tc>
          <w:tcPr>
            <w:tcW w:w="672" w:type="dxa"/>
            <w:tcBorders>
              <w:top w:val="nil"/>
              <w:bottom w:val="single" w:sz="8" w:space="0" w:color="auto"/>
            </w:tcBorders>
            <w:vAlign w:val="center"/>
          </w:tcPr>
          <w:p w14:paraId="3CF493C3" w14:textId="77777777" w:rsidR="00593F69" w:rsidRPr="00FD5B3B" w:rsidRDefault="00593F69" w:rsidP="002F55BB">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single" w:sz="8" w:space="0" w:color="auto"/>
            </w:tcBorders>
            <w:vAlign w:val="center"/>
          </w:tcPr>
          <w:p w14:paraId="0DD56201" w14:textId="77777777" w:rsidR="00593F69" w:rsidRPr="00FD5B3B" w:rsidRDefault="00593F69" w:rsidP="002F55BB">
            <w:pPr>
              <w:jc w:val="right"/>
              <w:rPr>
                <w:rFonts w:ascii="細明體" w:eastAsia="細明體" w:hAnsi="細明體"/>
                <w:noProof/>
                <w:sz w:val="18"/>
              </w:rPr>
            </w:pPr>
            <w:r w:rsidRPr="006F0A3C">
              <w:rPr>
                <w:rFonts w:ascii="細明體" w:eastAsia="細明體" w:hAnsi="細明體" w:hint="eastAsia"/>
                <w:b/>
                <w:noProof/>
                <w:sz w:val="18"/>
              </w:rPr>
              <w:t>- 6,593,811,661</w:t>
            </w:r>
          </w:p>
        </w:tc>
        <w:tc>
          <w:tcPr>
            <w:tcW w:w="838" w:type="dxa"/>
            <w:tcBorders>
              <w:top w:val="nil"/>
              <w:bottom w:val="single" w:sz="8" w:space="0" w:color="auto"/>
              <w:right w:val="nil"/>
            </w:tcBorders>
            <w:vAlign w:val="center"/>
          </w:tcPr>
          <w:p w14:paraId="4E1D82C0" w14:textId="77777777" w:rsidR="00593F69" w:rsidRPr="00FD5B3B" w:rsidRDefault="00593F69" w:rsidP="002F55BB">
            <w:pPr>
              <w:jc w:val="right"/>
              <w:rPr>
                <w:rFonts w:ascii="細明體" w:eastAsia="細明體" w:hAnsi="細明體"/>
                <w:kern w:val="0"/>
                <w:sz w:val="18"/>
              </w:rPr>
            </w:pPr>
            <w:r w:rsidRPr="006F0A3C">
              <w:rPr>
                <w:rFonts w:ascii="細明體" w:eastAsia="細明體" w:hAnsi="細明體" w:hint="eastAsia"/>
                <w:b/>
                <w:kern w:val="0"/>
                <w:sz w:val="18"/>
              </w:rPr>
              <w:t>- 13.99</w:t>
            </w:r>
          </w:p>
        </w:tc>
      </w:tr>
    </w:tbl>
    <w:p w14:paraId="429F8BED" w14:textId="77777777" w:rsidR="00593F69" w:rsidRPr="00FD5B3B" w:rsidRDefault="00593F69" w:rsidP="00114E4F">
      <w:pPr>
        <w:tabs>
          <w:tab w:val="left" w:pos="408"/>
        </w:tabs>
        <w:adjustRightInd w:val="0"/>
        <w:snapToGrid w:val="0"/>
        <w:spacing w:before="6" w:line="240" w:lineRule="exact"/>
        <w:ind w:left="500" w:hangingChars="278" w:hanging="500"/>
        <w:jc w:val="both"/>
        <w:rPr>
          <w:rFonts w:ascii="標楷體" w:eastAsia="標楷體" w:hAnsi="標楷體"/>
          <w:sz w:val="18"/>
          <w:szCs w:val="18"/>
        </w:rPr>
      </w:pPr>
      <w:r w:rsidRPr="002F55BB">
        <w:rPr>
          <w:rFonts w:ascii="標楷體" w:eastAsia="標楷體" w:hAnsi="標楷體" w:hint="eastAsia"/>
          <w:sz w:val="18"/>
          <w:szCs w:val="18"/>
        </w:rPr>
        <w:t>註：信託代理與保證資產（負債），114年底及113年底各有761,144,184元及833,091,471元。</w:t>
      </w:r>
    </w:p>
    <w:p w14:paraId="243D6250" w14:textId="77777777" w:rsidR="00593F69" w:rsidRPr="00BF2A94" w:rsidRDefault="00593F69" w:rsidP="00C67AF1">
      <w:pPr>
        <w:spacing w:after="240" w:line="480" w:lineRule="exact"/>
        <w:outlineLvl w:val="2"/>
        <w:rPr>
          <w:rFonts w:ascii="Cambria" w:eastAsia="標楷體" w:hAnsi="Cambria" w:cs="Times New Roman"/>
          <w:b/>
          <w:bCs/>
          <w:kern w:val="52"/>
          <w:sz w:val="36"/>
          <w:szCs w:val="36"/>
        </w:rPr>
      </w:pPr>
      <w:r w:rsidRPr="00BF2A94">
        <w:rPr>
          <w:rFonts w:ascii="Cambria" w:eastAsia="標楷體" w:hAnsi="Cambria" w:cs="Times New Roman" w:hint="eastAsia"/>
          <w:b/>
          <w:bCs/>
          <w:kern w:val="52"/>
          <w:sz w:val="36"/>
          <w:szCs w:val="36"/>
        </w:rPr>
        <w:lastRenderedPageBreak/>
        <w:t>貳、債務基金</w:t>
      </w:r>
    </w:p>
    <w:p w14:paraId="61F15121" w14:textId="77777777" w:rsidR="00593F69" w:rsidRPr="00312173" w:rsidRDefault="00593F69" w:rsidP="00C67AF1">
      <w:pPr>
        <w:spacing w:line="480" w:lineRule="exact"/>
        <w:ind w:firstLineChars="50" w:firstLine="160"/>
        <w:jc w:val="both"/>
        <w:outlineLvl w:val="3"/>
        <w:rPr>
          <w:rFonts w:ascii="標楷體" w:eastAsia="標楷體" w:hAnsi="標楷體"/>
          <w:b/>
          <w:sz w:val="32"/>
          <w:szCs w:val="32"/>
        </w:rPr>
      </w:pPr>
      <w:r w:rsidRPr="00312173">
        <w:rPr>
          <w:rFonts w:ascii="標楷體" w:eastAsia="標楷體" w:hAnsi="標楷體" w:hint="eastAsia"/>
          <w:b/>
          <w:sz w:val="32"/>
          <w:szCs w:val="32"/>
        </w:rPr>
        <w:t>臺北市債務基金</w:t>
      </w:r>
    </w:p>
    <w:p w14:paraId="01C2566E" w14:textId="77777777" w:rsidR="00593F69" w:rsidRPr="00312173" w:rsidRDefault="00593F69" w:rsidP="00210730">
      <w:pPr>
        <w:adjustRightInd w:val="0"/>
        <w:snapToGrid w:val="0"/>
        <w:spacing w:before="60" w:after="60" w:line="460" w:lineRule="exact"/>
        <w:ind w:firstLineChars="200" w:firstLine="480"/>
        <w:jc w:val="both"/>
        <w:rPr>
          <w:rFonts w:ascii="標楷體" w:eastAsia="標楷體" w:hAnsi="標楷體"/>
          <w:szCs w:val="24"/>
        </w:rPr>
      </w:pPr>
      <w:r w:rsidRPr="00312173">
        <w:rPr>
          <w:rFonts w:ascii="標楷體" w:eastAsia="標楷體" w:hAnsi="標楷體" w:hint="eastAsia"/>
          <w:szCs w:val="24"/>
        </w:rPr>
        <w:t>臺北市政府為加強債務管理，提高財務運用效能，增進償債能力，依據公共債務法及地方制度法等相關規定，設置臺北市債務基金。該基金</w:t>
      </w:r>
      <w:r>
        <w:rPr>
          <w:rFonts w:ascii="標楷體" w:eastAsia="標楷體" w:hAnsi="標楷體"/>
          <w:szCs w:val="24"/>
        </w:rPr>
        <w:t>114</w:t>
      </w:r>
      <w:r w:rsidRPr="00312173">
        <w:rPr>
          <w:rFonts w:ascii="標楷體" w:eastAsia="標楷體" w:hAnsi="標楷體" w:hint="eastAsia"/>
          <w:szCs w:val="24"/>
        </w:rPr>
        <w:t>年度各項業務計畫及預算之執行等，經予書面審核，並派員就地查核，茲將查核結果說明如次：</w:t>
      </w:r>
    </w:p>
    <w:p w14:paraId="177A5B9B" w14:textId="77777777" w:rsidR="00593F69" w:rsidRPr="00BF2A94" w:rsidRDefault="00593F69" w:rsidP="00BF2A94">
      <w:pPr>
        <w:spacing w:before="60" w:after="60" w:line="460" w:lineRule="exact"/>
        <w:ind w:firstLineChars="100" w:firstLine="280"/>
        <w:jc w:val="both"/>
        <w:outlineLvl w:val="4"/>
        <w:rPr>
          <w:rFonts w:ascii="標楷體" w:eastAsia="標楷體" w:hAnsi="標楷體"/>
          <w:b/>
          <w:sz w:val="28"/>
          <w:szCs w:val="24"/>
        </w:rPr>
      </w:pPr>
      <w:r w:rsidRPr="00BF2A94">
        <w:rPr>
          <w:rFonts w:ascii="標楷體" w:eastAsia="標楷體" w:hAnsi="標楷體" w:hint="eastAsia"/>
          <w:b/>
          <w:sz w:val="28"/>
          <w:szCs w:val="24"/>
        </w:rPr>
        <w:t>（一）業務計畫實施情形之查核</w:t>
      </w:r>
    </w:p>
    <w:p w14:paraId="4C191224" w14:textId="77777777" w:rsidR="00593F69" w:rsidRPr="007B68E5" w:rsidRDefault="00593F69" w:rsidP="00BF2A94">
      <w:pPr>
        <w:adjustRightInd w:val="0"/>
        <w:snapToGrid w:val="0"/>
        <w:spacing w:before="60" w:after="60" w:line="460" w:lineRule="exact"/>
        <w:ind w:firstLineChars="200" w:firstLine="480"/>
        <w:jc w:val="both"/>
        <w:rPr>
          <w:rFonts w:ascii="標楷體" w:eastAsia="標楷體" w:hAnsi="標楷體"/>
          <w:szCs w:val="24"/>
        </w:rPr>
      </w:pPr>
      <w:r w:rsidRPr="00312173">
        <w:rPr>
          <w:rFonts w:ascii="標楷體" w:eastAsia="標楷體" w:hAnsi="標楷體" w:hint="eastAsia"/>
          <w:szCs w:val="24"/>
        </w:rPr>
        <w:t>該基金主要業務係由市庫撥款及代臺北市政府舉債，辦理該府債務還本付息計畫。</w:t>
      </w:r>
      <w:r>
        <w:rPr>
          <w:rFonts w:ascii="標楷體" w:eastAsia="標楷體" w:hAnsi="標楷體"/>
          <w:szCs w:val="24"/>
        </w:rPr>
        <w:t>114</w:t>
      </w:r>
      <w:r w:rsidRPr="00312173">
        <w:rPr>
          <w:rFonts w:ascii="標楷體" w:eastAsia="標楷體" w:hAnsi="標楷體" w:hint="eastAsia"/>
          <w:szCs w:val="24"/>
        </w:rPr>
        <w:t>年度預計還本付息</w:t>
      </w:r>
      <w:r>
        <w:rPr>
          <w:rFonts w:ascii="標楷體" w:eastAsia="標楷體" w:hAnsi="標楷體"/>
          <w:szCs w:val="24"/>
        </w:rPr>
        <w:t>654</w:t>
      </w:r>
      <w:r w:rsidRPr="00312173">
        <w:rPr>
          <w:rFonts w:ascii="標楷體" w:eastAsia="標楷體" w:hAnsi="標楷體" w:hint="eastAsia"/>
          <w:szCs w:val="24"/>
        </w:rPr>
        <w:t>億</w:t>
      </w:r>
      <w:r>
        <w:rPr>
          <w:rFonts w:ascii="標楷體" w:eastAsia="標楷體" w:hAnsi="標楷體" w:hint="eastAsia"/>
          <w:szCs w:val="24"/>
        </w:rPr>
        <w:t>2</w:t>
      </w:r>
      <w:r w:rsidRPr="00312173">
        <w:rPr>
          <w:rFonts w:ascii="標楷體" w:eastAsia="標楷體" w:hAnsi="標楷體" w:hint="eastAsia"/>
          <w:szCs w:val="24"/>
        </w:rPr>
        <w:t>,</w:t>
      </w:r>
      <w:r>
        <w:rPr>
          <w:rFonts w:ascii="標楷體" w:eastAsia="標楷體" w:hAnsi="標楷體"/>
          <w:szCs w:val="24"/>
        </w:rPr>
        <w:t>046</w:t>
      </w:r>
      <w:r w:rsidRPr="00312173">
        <w:rPr>
          <w:rFonts w:ascii="標楷體" w:eastAsia="標楷體" w:hAnsi="標楷體" w:hint="eastAsia"/>
          <w:szCs w:val="24"/>
        </w:rPr>
        <w:t>萬元，實際還本付息</w:t>
      </w:r>
      <w:r>
        <w:rPr>
          <w:rFonts w:ascii="標楷體" w:eastAsia="標楷體" w:hAnsi="標楷體"/>
          <w:szCs w:val="24"/>
        </w:rPr>
        <w:t>122</w:t>
      </w:r>
      <w:r w:rsidRPr="00312173">
        <w:rPr>
          <w:rFonts w:ascii="標楷體" w:eastAsia="標楷體" w:hAnsi="標楷體" w:hint="eastAsia"/>
          <w:szCs w:val="24"/>
        </w:rPr>
        <w:t>億</w:t>
      </w:r>
      <w:r>
        <w:rPr>
          <w:rFonts w:ascii="標楷體" w:eastAsia="標楷體" w:hAnsi="標楷體"/>
          <w:szCs w:val="24"/>
        </w:rPr>
        <w:t>287</w:t>
      </w:r>
      <w:r w:rsidRPr="00312173">
        <w:rPr>
          <w:rFonts w:ascii="標楷體" w:eastAsia="標楷體" w:hAnsi="標楷體" w:hint="eastAsia"/>
          <w:szCs w:val="24"/>
        </w:rPr>
        <w:t>萬餘元，較預計減少</w:t>
      </w:r>
      <w:r>
        <w:rPr>
          <w:rFonts w:ascii="標楷體" w:eastAsia="標楷體" w:hAnsi="標楷體"/>
          <w:szCs w:val="24"/>
        </w:rPr>
        <w:t>532</w:t>
      </w:r>
      <w:r w:rsidRPr="00312173">
        <w:rPr>
          <w:rFonts w:ascii="標楷體" w:eastAsia="標楷體" w:hAnsi="標楷體" w:hint="eastAsia"/>
          <w:spacing w:val="-4"/>
          <w:szCs w:val="24"/>
        </w:rPr>
        <w:t>億</w:t>
      </w:r>
      <w:r>
        <w:rPr>
          <w:rFonts w:ascii="標楷體" w:eastAsia="標楷體" w:hAnsi="標楷體" w:hint="eastAsia"/>
          <w:spacing w:val="-4"/>
          <w:szCs w:val="24"/>
        </w:rPr>
        <w:t>1</w:t>
      </w:r>
      <w:r w:rsidRPr="00312173">
        <w:rPr>
          <w:rFonts w:ascii="標楷體" w:eastAsia="標楷體" w:hAnsi="標楷體"/>
          <w:spacing w:val="-4"/>
          <w:szCs w:val="24"/>
        </w:rPr>
        <w:t>,</w:t>
      </w:r>
      <w:r>
        <w:rPr>
          <w:rFonts w:ascii="標楷體" w:eastAsia="標楷體" w:hAnsi="標楷體"/>
          <w:spacing w:val="-4"/>
          <w:szCs w:val="24"/>
        </w:rPr>
        <w:t>758</w:t>
      </w:r>
      <w:r w:rsidRPr="00312173">
        <w:rPr>
          <w:rFonts w:ascii="標楷體" w:eastAsia="標楷體" w:hAnsi="標楷體" w:hint="eastAsia"/>
          <w:spacing w:val="-4"/>
          <w:szCs w:val="24"/>
        </w:rPr>
        <w:t>萬餘元，約</w:t>
      </w:r>
      <w:r>
        <w:rPr>
          <w:rFonts w:ascii="標楷體" w:eastAsia="標楷體" w:hAnsi="標楷體"/>
          <w:spacing w:val="-4"/>
          <w:szCs w:val="24"/>
        </w:rPr>
        <w:t>81.35</w:t>
      </w:r>
      <w:r w:rsidRPr="00312173">
        <w:rPr>
          <w:rFonts w:ascii="標楷體" w:eastAsia="標楷體" w:hAnsi="標楷體" w:hint="eastAsia"/>
          <w:spacing w:val="-4"/>
          <w:szCs w:val="24"/>
        </w:rPr>
        <w:t>％，</w:t>
      </w:r>
      <w:r w:rsidRPr="007B68E5">
        <w:rPr>
          <w:rFonts w:ascii="標楷體" w:eastAsia="標楷體" w:hAnsi="標楷體" w:hint="eastAsia"/>
          <w:szCs w:val="24"/>
        </w:rPr>
        <w:t>主要係債務辦理舉新還舊作業次數較預計減少，債務還本支出隨減所致。</w:t>
      </w:r>
    </w:p>
    <w:p w14:paraId="78D9CED5" w14:textId="77777777" w:rsidR="00593F69" w:rsidRPr="00312173" w:rsidRDefault="00593F69" w:rsidP="00BF2A94">
      <w:pPr>
        <w:spacing w:before="60" w:after="60" w:line="460" w:lineRule="exact"/>
        <w:ind w:firstLineChars="100" w:firstLine="280"/>
        <w:jc w:val="both"/>
        <w:outlineLvl w:val="4"/>
        <w:rPr>
          <w:rFonts w:ascii="標楷體" w:eastAsia="標楷體" w:hAnsi="標楷體"/>
          <w:b/>
          <w:sz w:val="28"/>
          <w:szCs w:val="24"/>
        </w:rPr>
      </w:pPr>
      <w:r>
        <w:rPr>
          <w:rFonts w:ascii="標楷體" w:eastAsia="標楷體" w:hAnsi="標楷體" w:hint="eastAsia"/>
          <w:b/>
          <w:sz w:val="28"/>
          <w:szCs w:val="24"/>
        </w:rPr>
        <w:t>（二）</w:t>
      </w:r>
      <w:r w:rsidRPr="00312173">
        <w:rPr>
          <w:rFonts w:ascii="標楷體" w:eastAsia="標楷體" w:hAnsi="標楷體" w:hint="eastAsia"/>
          <w:b/>
          <w:sz w:val="28"/>
          <w:szCs w:val="24"/>
        </w:rPr>
        <w:t>預算執行情形之審核</w:t>
      </w:r>
    </w:p>
    <w:p w14:paraId="56E0C6D3" w14:textId="77777777" w:rsidR="00593F69" w:rsidRPr="00053EB2" w:rsidRDefault="00593F69" w:rsidP="00BF2A94">
      <w:pPr>
        <w:adjustRightInd w:val="0"/>
        <w:snapToGrid w:val="0"/>
        <w:spacing w:before="60" w:after="60" w:line="460" w:lineRule="exact"/>
        <w:ind w:firstLineChars="200" w:firstLine="472"/>
        <w:jc w:val="both"/>
        <w:rPr>
          <w:rFonts w:ascii="標楷體" w:eastAsia="標楷體" w:hAnsi="標楷體"/>
          <w:spacing w:val="-2"/>
          <w:szCs w:val="24"/>
        </w:rPr>
      </w:pPr>
      <w:r w:rsidRPr="00053EB2">
        <w:rPr>
          <w:rFonts w:ascii="標楷體" w:eastAsia="標楷體" w:hAnsi="標楷體" w:hint="eastAsia"/>
          <w:spacing w:val="-2"/>
          <w:szCs w:val="24"/>
        </w:rPr>
        <w:t>11</w:t>
      </w:r>
      <w:r w:rsidRPr="00053EB2">
        <w:rPr>
          <w:rFonts w:ascii="標楷體" w:eastAsia="標楷體" w:hAnsi="標楷體"/>
          <w:spacing w:val="-2"/>
          <w:szCs w:val="24"/>
        </w:rPr>
        <w:t>4</w:t>
      </w:r>
      <w:r w:rsidRPr="00053EB2">
        <w:rPr>
          <w:rFonts w:ascii="標楷體" w:eastAsia="標楷體" w:hAnsi="標楷體" w:hint="eastAsia"/>
          <w:spacing w:val="-2"/>
          <w:szCs w:val="24"/>
        </w:rPr>
        <w:t>年</w:t>
      </w:r>
      <w:r w:rsidRPr="00912D26">
        <w:rPr>
          <w:rFonts w:ascii="標楷體" w:eastAsia="標楷體" w:hAnsi="標楷體" w:hint="eastAsia"/>
          <w:szCs w:val="24"/>
        </w:rPr>
        <w:t>度決算審核結果，審定本期賸餘1</w:t>
      </w:r>
      <w:r w:rsidRPr="00912D26">
        <w:rPr>
          <w:rFonts w:ascii="標楷體" w:eastAsia="標楷體" w:hAnsi="標楷體"/>
          <w:szCs w:val="24"/>
        </w:rPr>
        <w:t>,342</w:t>
      </w:r>
      <w:r w:rsidRPr="00912D26">
        <w:rPr>
          <w:rFonts w:ascii="標楷體" w:eastAsia="標楷體" w:hAnsi="標楷體" w:hint="eastAsia"/>
          <w:szCs w:val="24"/>
        </w:rPr>
        <w:t>萬餘元，較預算賸餘</w:t>
      </w:r>
      <w:r w:rsidRPr="00912D26">
        <w:rPr>
          <w:rFonts w:ascii="標楷體" w:eastAsia="標楷體" w:hAnsi="標楷體"/>
          <w:szCs w:val="24"/>
        </w:rPr>
        <w:t>321</w:t>
      </w:r>
      <w:r w:rsidRPr="00912D26">
        <w:rPr>
          <w:rFonts w:ascii="標楷體" w:eastAsia="標楷體" w:hAnsi="標楷體" w:cs="Times New Roman" w:hint="eastAsia"/>
          <w:szCs w:val="24"/>
        </w:rPr>
        <w:t>萬餘元</w:t>
      </w:r>
      <w:r w:rsidRPr="00912D26">
        <w:rPr>
          <w:rFonts w:ascii="標楷體" w:eastAsia="標楷體" w:hAnsi="標楷體" w:hint="eastAsia"/>
          <w:szCs w:val="24"/>
        </w:rPr>
        <w:t>，增加</w:t>
      </w:r>
      <w:r w:rsidRPr="00912D26">
        <w:rPr>
          <w:rFonts w:ascii="標楷體" w:eastAsia="標楷體" w:hAnsi="標楷體"/>
          <w:szCs w:val="24"/>
        </w:rPr>
        <w:t>1,021</w:t>
      </w:r>
      <w:r w:rsidRPr="00912D26">
        <w:rPr>
          <w:rFonts w:ascii="標楷體" w:eastAsia="標楷體" w:hAnsi="標楷體" w:hint="eastAsia"/>
          <w:szCs w:val="24"/>
        </w:rPr>
        <w:t>萬餘元，約</w:t>
      </w:r>
      <w:r w:rsidRPr="00912D26">
        <w:rPr>
          <w:rFonts w:ascii="標楷體" w:eastAsia="標楷體" w:hAnsi="標楷體"/>
          <w:szCs w:val="24"/>
        </w:rPr>
        <w:t>317.18</w:t>
      </w:r>
      <w:r w:rsidRPr="00912D26">
        <w:rPr>
          <w:rFonts w:ascii="標楷體" w:eastAsia="標楷體" w:hAnsi="標楷體" w:hint="eastAsia"/>
          <w:szCs w:val="24"/>
        </w:rPr>
        <w:t>％，</w:t>
      </w:r>
      <w:r w:rsidRPr="00912D26">
        <w:rPr>
          <w:rFonts w:ascii="標楷體" w:eastAsia="標楷體" w:hAnsi="標楷體" w:cs="Times New Roman" w:hint="eastAsia"/>
          <w:szCs w:val="24"/>
        </w:rPr>
        <w:t>主要係定期存款利率較預計為高，</w:t>
      </w:r>
      <w:r w:rsidRPr="00912D26">
        <w:rPr>
          <w:rFonts w:ascii="標楷體" w:eastAsia="標楷體" w:hAnsi="標楷體" w:cs="Times New Roman"/>
          <w:szCs w:val="24"/>
        </w:rPr>
        <w:t>利</w:t>
      </w:r>
      <w:r w:rsidRPr="00912D26">
        <w:rPr>
          <w:rFonts w:ascii="標楷體" w:eastAsia="標楷體" w:hAnsi="標楷體" w:cs="Times New Roman" w:hint="eastAsia"/>
          <w:szCs w:val="24"/>
        </w:rPr>
        <w:t>息收入隨增所</w:t>
      </w:r>
      <w:r w:rsidRPr="00912D26">
        <w:rPr>
          <w:rFonts w:ascii="標楷體" w:eastAsia="標楷體" w:hAnsi="標楷體" w:cs="Times New Roman" w:hint="eastAsia"/>
          <w:color w:val="000000" w:themeColor="text1"/>
          <w:szCs w:val="24"/>
        </w:rPr>
        <w:t>致。</w:t>
      </w:r>
    </w:p>
    <w:p w14:paraId="083879D4" w14:textId="77777777" w:rsidR="00593F69" w:rsidRPr="00312173" w:rsidRDefault="00593F69" w:rsidP="00BF2A94">
      <w:pPr>
        <w:spacing w:before="60" w:after="60" w:line="460" w:lineRule="exact"/>
        <w:ind w:firstLineChars="100" w:firstLine="280"/>
        <w:jc w:val="both"/>
        <w:outlineLvl w:val="4"/>
        <w:rPr>
          <w:rFonts w:ascii="標楷體" w:eastAsia="標楷體" w:hAnsi="標楷體"/>
          <w:b/>
          <w:sz w:val="28"/>
          <w:szCs w:val="24"/>
        </w:rPr>
      </w:pPr>
      <w:r>
        <w:rPr>
          <w:rFonts w:ascii="標楷體" w:eastAsia="標楷體" w:hAnsi="標楷體" w:hint="eastAsia"/>
          <w:b/>
          <w:sz w:val="28"/>
          <w:szCs w:val="24"/>
        </w:rPr>
        <w:t>（三）</w:t>
      </w:r>
      <w:r w:rsidRPr="00312173">
        <w:rPr>
          <w:rFonts w:ascii="標楷體" w:eastAsia="標楷體" w:hAnsi="標楷體" w:hint="eastAsia"/>
          <w:b/>
          <w:sz w:val="28"/>
          <w:szCs w:val="24"/>
        </w:rPr>
        <w:t>餘絀之審定</w:t>
      </w:r>
    </w:p>
    <w:p w14:paraId="79A66013" w14:textId="77777777" w:rsidR="00593F69" w:rsidRPr="00312173" w:rsidRDefault="00593F69" w:rsidP="00BF2A94">
      <w:pPr>
        <w:adjustRightInd w:val="0"/>
        <w:snapToGrid w:val="0"/>
        <w:spacing w:before="60" w:after="60" w:line="460" w:lineRule="exact"/>
        <w:ind w:firstLineChars="200" w:firstLine="480"/>
        <w:jc w:val="both"/>
        <w:rPr>
          <w:rFonts w:ascii="標楷體" w:eastAsia="標楷體" w:hAnsi="標楷體"/>
          <w:szCs w:val="24"/>
        </w:rPr>
      </w:pPr>
      <w:r>
        <w:rPr>
          <w:rFonts w:ascii="標楷體" w:eastAsia="標楷體" w:hAnsi="標楷體"/>
          <w:szCs w:val="24"/>
        </w:rPr>
        <w:t>114</w:t>
      </w:r>
      <w:r w:rsidRPr="00312173">
        <w:rPr>
          <w:rFonts w:ascii="標楷體" w:eastAsia="標楷體" w:hAnsi="標楷體" w:hint="eastAsia"/>
          <w:szCs w:val="24"/>
        </w:rPr>
        <w:t>年度決算經臺北市政府核定</w:t>
      </w:r>
      <w:r>
        <w:rPr>
          <w:rFonts w:ascii="標楷體" w:eastAsia="標楷體" w:hAnsi="標楷體" w:hint="eastAsia"/>
          <w:szCs w:val="24"/>
        </w:rPr>
        <w:t>賸餘</w:t>
      </w:r>
      <w:r>
        <w:rPr>
          <w:rFonts w:ascii="標楷體" w:eastAsia="標楷體" w:hAnsi="標楷體"/>
          <w:szCs w:val="24"/>
        </w:rPr>
        <w:t>13</w:t>
      </w:r>
      <w:r w:rsidRPr="00312173">
        <w:rPr>
          <w:rFonts w:ascii="標楷體" w:eastAsia="標楷體" w:hAnsi="標楷體"/>
          <w:szCs w:val="24"/>
        </w:rPr>
        <w:t>,</w:t>
      </w:r>
      <w:r>
        <w:rPr>
          <w:rFonts w:ascii="標楷體" w:eastAsia="標楷體" w:hAnsi="標楷體"/>
          <w:szCs w:val="24"/>
        </w:rPr>
        <w:t>429</w:t>
      </w:r>
      <w:r w:rsidRPr="00312173">
        <w:rPr>
          <w:rFonts w:ascii="標楷體" w:eastAsia="標楷體" w:hAnsi="標楷體"/>
          <w:szCs w:val="24"/>
        </w:rPr>
        <w:t>,</w:t>
      </w:r>
      <w:r>
        <w:rPr>
          <w:rFonts w:ascii="標楷體" w:eastAsia="標楷體" w:hAnsi="標楷體"/>
          <w:szCs w:val="24"/>
        </w:rPr>
        <w:t>006</w:t>
      </w:r>
      <w:r w:rsidRPr="00312173">
        <w:rPr>
          <w:rFonts w:ascii="標楷體" w:eastAsia="標楷體" w:hAnsi="標楷體" w:hint="eastAsia"/>
          <w:szCs w:val="24"/>
        </w:rPr>
        <w:t>元，經核尚無不合，予以照數審定。</w:t>
      </w:r>
    </w:p>
    <w:p w14:paraId="7EC0C397" w14:textId="77777777" w:rsidR="00593F69" w:rsidRPr="00312173" w:rsidRDefault="00593F69" w:rsidP="00BF2A94">
      <w:pPr>
        <w:spacing w:before="60" w:after="60" w:line="460" w:lineRule="exact"/>
        <w:ind w:firstLineChars="100" w:firstLine="280"/>
        <w:jc w:val="both"/>
        <w:outlineLvl w:val="4"/>
        <w:rPr>
          <w:rFonts w:ascii="標楷體" w:eastAsia="標楷體" w:hAnsi="標楷體"/>
          <w:b/>
          <w:sz w:val="28"/>
          <w:szCs w:val="24"/>
        </w:rPr>
      </w:pPr>
      <w:r>
        <w:rPr>
          <w:rFonts w:ascii="標楷體" w:eastAsia="標楷體" w:hAnsi="標楷體" w:hint="eastAsia"/>
          <w:b/>
          <w:sz w:val="28"/>
          <w:szCs w:val="24"/>
        </w:rPr>
        <w:t>（四）</w:t>
      </w:r>
      <w:r w:rsidRPr="00312173">
        <w:rPr>
          <w:rFonts w:ascii="標楷體" w:eastAsia="標楷體" w:hAnsi="標楷體" w:hint="eastAsia"/>
          <w:b/>
          <w:sz w:val="28"/>
          <w:szCs w:val="24"/>
        </w:rPr>
        <w:t>現金流量之查核</w:t>
      </w:r>
    </w:p>
    <w:p w14:paraId="441C8073" w14:textId="77777777" w:rsidR="00593F69" w:rsidRPr="00312173" w:rsidRDefault="00593F69" w:rsidP="00BF2A94">
      <w:pPr>
        <w:adjustRightInd w:val="0"/>
        <w:snapToGrid w:val="0"/>
        <w:spacing w:before="60" w:after="60" w:line="460" w:lineRule="exact"/>
        <w:ind w:firstLineChars="200" w:firstLine="480"/>
        <w:jc w:val="both"/>
        <w:rPr>
          <w:rFonts w:ascii="標楷體" w:eastAsia="標楷體" w:hAnsi="標楷體"/>
          <w:szCs w:val="24"/>
        </w:rPr>
      </w:pPr>
      <w:r w:rsidRPr="00312173">
        <w:rPr>
          <w:rFonts w:ascii="標楷體" w:eastAsia="標楷體" w:hAnsi="標楷體" w:hint="eastAsia"/>
          <w:szCs w:val="24"/>
        </w:rPr>
        <w:t>11</w:t>
      </w:r>
      <w:r>
        <w:rPr>
          <w:rFonts w:ascii="標楷體" w:eastAsia="標楷體" w:hAnsi="標楷體"/>
          <w:szCs w:val="24"/>
        </w:rPr>
        <w:t>4</w:t>
      </w:r>
      <w:r w:rsidRPr="00312173">
        <w:rPr>
          <w:rFonts w:ascii="標楷體" w:eastAsia="標楷體" w:hAnsi="標楷體" w:hint="eastAsia"/>
          <w:szCs w:val="24"/>
        </w:rPr>
        <w:t>年度期初現金及約當現金1</w:t>
      </w:r>
      <w:r>
        <w:rPr>
          <w:rFonts w:ascii="標楷體" w:eastAsia="標楷體" w:hAnsi="標楷體" w:hint="eastAsia"/>
          <w:szCs w:val="24"/>
        </w:rPr>
        <w:t>8</w:t>
      </w:r>
      <w:r w:rsidRPr="00312173">
        <w:rPr>
          <w:rFonts w:ascii="標楷體" w:eastAsia="標楷體" w:hAnsi="標楷體" w:hint="eastAsia"/>
          <w:szCs w:val="24"/>
        </w:rPr>
        <w:t>億</w:t>
      </w:r>
      <w:r>
        <w:rPr>
          <w:rFonts w:ascii="標楷體" w:eastAsia="標楷體" w:hAnsi="標楷體" w:hint="eastAsia"/>
          <w:szCs w:val="24"/>
        </w:rPr>
        <w:t>8</w:t>
      </w:r>
      <w:r w:rsidRPr="00312173">
        <w:rPr>
          <w:rFonts w:ascii="標楷體" w:eastAsia="標楷體" w:hAnsi="標楷體"/>
          <w:szCs w:val="24"/>
        </w:rPr>
        <w:t>,</w:t>
      </w:r>
      <w:r>
        <w:rPr>
          <w:rFonts w:ascii="標楷體" w:eastAsia="標楷體" w:hAnsi="標楷體" w:hint="eastAsia"/>
          <w:szCs w:val="24"/>
        </w:rPr>
        <w:t>773</w:t>
      </w:r>
      <w:r w:rsidRPr="00312173">
        <w:rPr>
          <w:rFonts w:ascii="標楷體" w:eastAsia="標楷體" w:hAnsi="標楷體" w:hint="eastAsia"/>
          <w:szCs w:val="24"/>
        </w:rPr>
        <w:t>萬餘元，經業務活動結果，現金及約當現金</w:t>
      </w:r>
      <w:r>
        <w:rPr>
          <w:rFonts w:ascii="標楷體" w:eastAsia="標楷體" w:hAnsi="標楷體" w:hint="eastAsia"/>
          <w:szCs w:val="24"/>
        </w:rPr>
        <w:t>淨減6</w:t>
      </w:r>
      <w:r w:rsidRPr="00312173">
        <w:rPr>
          <w:rFonts w:ascii="標楷體" w:eastAsia="標楷體" w:hAnsi="標楷體" w:hint="eastAsia"/>
          <w:szCs w:val="24"/>
        </w:rPr>
        <w:t>億</w:t>
      </w:r>
      <w:r>
        <w:rPr>
          <w:rFonts w:ascii="標楷體" w:eastAsia="標楷體" w:hAnsi="標楷體" w:hint="eastAsia"/>
          <w:szCs w:val="24"/>
        </w:rPr>
        <w:t>5</w:t>
      </w:r>
      <w:r w:rsidRPr="00312173">
        <w:rPr>
          <w:rFonts w:ascii="標楷體" w:eastAsia="標楷體" w:hAnsi="標楷體"/>
          <w:szCs w:val="24"/>
        </w:rPr>
        <w:t>,</w:t>
      </w:r>
      <w:r>
        <w:rPr>
          <w:rFonts w:ascii="標楷體" w:eastAsia="標楷體" w:hAnsi="標楷體"/>
          <w:szCs w:val="24"/>
        </w:rPr>
        <w:t>756</w:t>
      </w:r>
      <w:r w:rsidRPr="00312173">
        <w:rPr>
          <w:rFonts w:ascii="標楷體" w:eastAsia="標楷體" w:hAnsi="標楷體" w:hint="eastAsia"/>
          <w:szCs w:val="24"/>
        </w:rPr>
        <w:t>萬餘元，期末現金及約當現金為</w:t>
      </w:r>
      <w:r>
        <w:rPr>
          <w:rFonts w:ascii="標楷體" w:eastAsia="標楷體" w:hAnsi="標楷體"/>
          <w:szCs w:val="24"/>
        </w:rPr>
        <w:t>12</w:t>
      </w:r>
      <w:r w:rsidRPr="00312173">
        <w:rPr>
          <w:rFonts w:ascii="標楷體" w:eastAsia="標楷體" w:hAnsi="標楷體" w:hint="eastAsia"/>
          <w:szCs w:val="24"/>
        </w:rPr>
        <w:t>億</w:t>
      </w:r>
      <w:r>
        <w:rPr>
          <w:rFonts w:ascii="標楷體" w:eastAsia="標楷體" w:hAnsi="標楷體" w:hint="eastAsia"/>
          <w:szCs w:val="24"/>
        </w:rPr>
        <w:t>3</w:t>
      </w:r>
      <w:r w:rsidRPr="00312173">
        <w:rPr>
          <w:rFonts w:ascii="標楷體" w:eastAsia="標楷體" w:hAnsi="標楷體"/>
          <w:szCs w:val="24"/>
        </w:rPr>
        <w:t>,</w:t>
      </w:r>
      <w:r>
        <w:rPr>
          <w:rFonts w:ascii="標楷體" w:eastAsia="標楷體" w:hAnsi="標楷體"/>
          <w:szCs w:val="24"/>
        </w:rPr>
        <w:t>017</w:t>
      </w:r>
      <w:r w:rsidRPr="00312173">
        <w:rPr>
          <w:rFonts w:ascii="標楷體" w:eastAsia="標楷體" w:hAnsi="標楷體" w:hint="eastAsia"/>
          <w:szCs w:val="24"/>
        </w:rPr>
        <w:t>萬餘元。</w:t>
      </w:r>
    </w:p>
    <w:p w14:paraId="14789AB7" w14:textId="77777777" w:rsidR="00593F69" w:rsidRPr="001D138A" w:rsidRDefault="00593F69" w:rsidP="00BF2A94">
      <w:pPr>
        <w:adjustRightInd w:val="0"/>
        <w:snapToGrid w:val="0"/>
        <w:spacing w:before="60" w:after="60" w:line="460" w:lineRule="exact"/>
        <w:ind w:firstLineChars="200" w:firstLine="472"/>
        <w:jc w:val="both"/>
        <w:rPr>
          <w:rFonts w:ascii="標楷體" w:eastAsia="標楷體" w:hAnsi="標楷體"/>
          <w:spacing w:val="-2"/>
          <w:szCs w:val="24"/>
        </w:rPr>
      </w:pPr>
      <w:r w:rsidRPr="001D138A">
        <w:rPr>
          <w:rFonts w:ascii="標楷體" w:eastAsia="標楷體" w:hAnsi="標楷體" w:hint="eastAsia"/>
          <w:spacing w:val="-2"/>
          <w:szCs w:val="24"/>
        </w:rPr>
        <w:t>茲將該基金來源用途及餘絀之審定，暨餘絀審定後現金流量及資產負債狀況，分別列表如次：</w:t>
      </w:r>
    </w:p>
    <w:p w14:paraId="71D41746" w14:textId="77777777" w:rsidR="00593F69" w:rsidRPr="00312173" w:rsidRDefault="00593F69" w:rsidP="00BF2A94">
      <w:pPr>
        <w:widowControl/>
        <w:rPr>
          <w:rFonts w:ascii="標楷體" w:eastAsia="標楷體" w:hAnsi="標楷體"/>
          <w:sz w:val="20"/>
        </w:rPr>
      </w:pPr>
      <w:r w:rsidRPr="00312173">
        <w:rPr>
          <w:rFonts w:ascii="標楷體" w:eastAsia="標楷體" w:hAnsi="標楷體"/>
          <w:szCs w:val="24"/>
        </w:rPr>
        <w:br w:type="page"/>
      </w:r>
    </w:p>
    <w:tbl>
      <w:tblPr>
        <w:tblW w:w="9923" w:type="dxa"/>
        <w:jc w:val="center"/>
        <w:tblLayout w:type="fixed"/>
        <w:tblCellMar>
          <w:left w:w="28" w:type="dxa"/>
          <w:right w:w="28" w:type="dxa"/>
        </w:tblCellMar>
        <w:tblLook w:val="0000" w:firstRow="0" w:lastRow="0" w:firstColumn="0" w:lastColumn="0" w:noHBand="0" w:noVBand="0"/>
      </w:tblPr>
      <w:tblGrid>
        <w:gridCol w:w="2268"/>
        <w:gridCol w:w="1462"/>
        <w:gridCol w:w="1434"/>
        <w:gridCol w:w="1129"/>
        <w:gridCol w:w="1434"/>
        <w:gridCol w:w="1383"/>
        <w:gridCol w:w="813"/>
      </w:tblGrid>
      <w:tr w:rsidR="00593F69" w14:paraId="70751BBA" w14:textId="77777777" w:rsidTr="00F344F5">
        <w:trPr>
          <w:tblHeader/>
          <w:jc w:val="center"/>
        </w:trPr>
        <w:tc>
          <w:tcPr>
            <w:tcW w:w="9923" w:type="dxa"/>
            <w:gridSpan w:val="7"/>
            <w:tcBorders>
              <w:bottom w:val="single" w:sz="8" w:space="0" w:color="auto"/>
            </w:tcBorders>
          </w:tcPr>
          <w:p w14:paraId="708DCC7E" w14:textId="77777777" w:rsidR="00593F69" w:rsidRPr="00ED18F0" w:rsidRDefault="00593F69" w:rsidP="005B3C95">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臺北市債務基金來源用途及</w:t>
            </w:r>
            <w:r w:rsidRPr="0047698C">
              <w:rPr>
                <w:rFonts w:ascii="標楷體" w:eastAsia="標楷體" w:hAnsi="標楷體" w:hint="eastAsia"/>
                <w:b/>
                <w:sz w:val="36"/>
                <w:szCs w:val="36"/>
                <w:u w:val="single"/>
              </w:rPr>
              <w:t>餘絀審定表</w:t>
            </w:r>
          </w:p>
          <w:p w14:paraId="0AEAE58D" w14:textId="77777777" w:rsidR="00593F69" w:rsidRDefault="00593F69" w:rsidP="005B3C95">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712BCD14" w14:textId="77777777" w:rsidTr="00F344F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268" w:type="dxa"/>
            <w:vMerge w:val="restart"/>
            <w:tcBorders>
              <w:top w:val="single" w:sz="8" w:space="0" w:color="auto"/>
              <w:left w:val="nil"/>
              <w:bottom w:val="nil"/>
            </w:tcBorders>
            <w:vAlign w:val="center"/>
          </w:tcPr>
          <w:p w14:paraId="57B58FAD" w14:textId="77777777" w:rsidR="00593F69" w:rsidRPr="0047698C" w:rsidRDefault="00593F69" w:rsidP="005B3C95">
            <w:pPr>
              <w:ind w:left="113" w:right="113"/>
              <w:jc w:val="distribute"/>
              <w:rPr>
                <w:rFonts w:ascii="標楷體" w:eastAsia="標楷體" w:hAnsi="標楷體"/>
                <w:sz w:val="20"/>
              </w:rPr>
            </w:pPr>
            <w:r w:rsidRPr="0047698C">
              <w:rPr>
                <w:rFonts w:ascii="標楷體" w:eastAsia="標楷體" w:hAnsi="標楷體" w:hint="eastAsia"/>
                <w:sz w:val="20"/>
              </w:rPr>
              <w:t>科目</w:t>
            </w:r>
          </w:p>
        </w:tc>
        <w:tc>
          <w:tcPr>
            <w:tcW w:w="1462" w:type="dxa"/>
            <w:vMerge w:val="restart"/>
            <w:tcBorders>
              <w:top w:val="single" w:sz="8" w:space="0" w:color="auto"/>
            </w:tcBorders>
            <w:vAlign w:val="center"/>
          </w:tcPr>
          <w:p w14:paraId="6B55C945" w14:textId="77777777" w:rsidR="00593F69" w:rsidRPr="0047698C" w:rsidRDefault="00593F69" w:rsidP="005B3C95">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4" w:type="dxa"/>
            <w:vMerge w:val="restart"/>
            <w:tcBorders>
              <w:top w:val="single" w:sz="8" w:space="0" w:color="auto"/>
            </w:tcBorders>
            <w:vAlign w:val="center"/>
          </w:tcPr>
          <w:p w14:paraId="55174BB5" w14:textId="77777777" w:rsidR="00593F69" w:rsidRPr="0047698C" w:rsidRDefault="00593F69" w:rsidP="005B3C95">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29" w:type="dxa"/>
            <w:vMerge w:val="restart"/>
            <w:tcBorders>
              <w:top w:val="single" w:sz="8" w:space="0" w:color="auto"/>
            </w:tcBorders>
            <w:vAlign w:val="center"/>
          </w:tcPr>
          <w:p w14:paraId="79C05177" w14:textId="77777777" w:rsidR="00593F69" w:rsidRPr="0047698C" w:rsidRDefault="00593F69" w:rsidP="005B3C95">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4" w:type="dxa"/>
            <w:vMerge w:val="restart"/>
            <w:tcBorders>
              <w:top w:val="single" w:sz="8" w:space="0" w:color="auto"/>
            </w:tcBorders>
            <w:vAlign w:val="center"/>
          </w:tcPr>
          <w:p w14:paraId="620245F4" w14:textId="77777777" w:rsidR="00593F69" w:rsidRPr="0047698C" w:rsidRDefault="00593F69" w:rsidP="005B3C95">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196" w:type="dxa"/>
            <w:gridSpan w:val="2"/>
            <w:tcBorders>
              <w:top w:val="single" w:sz="8" w:space="0" w:color="auto"/>
              <w:bottom w:val="nil"/>
              <w:right w:val="nil"/>
            </w:tcBorders>
            <w:vAlign w:val="center"/>
          </w:tcPr>
          <w:p w14:paraId="2A3CAA98" w14:textId="77777777" w:rsidR="006002DA" w:rsidRPr="001E0653" w:rsidRDefault="006002DA" w:rsidP="006002DA">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6F6AD9A0" w14:textId="746953C5" w:rsidR="00593F69" w:rsidRPr="0047698C" w:rsidRDefault="006002DA" w:rsidP="006002DA">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3CFC8765" w14:textId="77777777" w:rsidTr="00F344F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268" w:type="dxa"/>
            <w:vMerge/>
            <w:tcBorders>
              <w:top w:val="nil"/>
              <w:left w:val="nil"/>
              <w:bottom w:val="single" w:sz="8" w:space="0" w:color="auto"/>
            </w:tcBorders>
            <w:vAlign w:val="center"/>
          </w:tcPr>
          <w:p w14:paraId="38675F25" w14:textId="77777777" w:rsidR="00593F69" w:rsidRDefault="00593F69" w:rsidP="005B3C95">
            <w:pPr>
              <w:ind w:left="113" w:right="113"/>
              <w:jc w:val="distribute"/>
              <w:rPr>
                <w:rFonts w:ascii="標楷體" w:eastAsia="標楷體" w:hAnsi="標楷體"/>
              </w:rPr>
            </w:pPr>
          </w:p>
        </w:tc>
        <w:tc>
          <w:tcPr>
            <w:tcW w:w="1462" w:type="dxa"/>
            <w:vMerge/>
            <w:tcBorders>
              <w:bottom w:val="single" w:sz="8" w:space="0" w:color="auto"/>
            </w:tcBorders>
            <w:vAlign w:val="center"/>
          </w:tcPr>
          <w:p w14:paraId="70B9D10D" w14:textId="77777777" w:rsidR="00593F69" w:rsidRDefault="00593F69" w:rsidP="005B3C95">
            <w:pPr>
              <w:ind w:left="113" w:right="113"/>
              <w:jc w:val="distribute"/>
              <w:rPr>
                <w:rFonts w:ascii="標楷體" w:eastAsia="標楷體" w:hAnsi="標楷體"/>
              </w:rPr>
            </w:pPr>
          </w:p>
        </w:tc>
        <w:tc>
          <w:tcPr>
            <w:tcW w:w="1434" w:type="dxa"/>
            <w:vMerge/>
            <w:tcBorders>
              <w:bottom w:val="single" w:sz="8" w:space="0" w:color="auto"/>
            </w:tcBorders>
            <w:vAlign w:val="center"/>
          </w:tcPr>
          <w:p w14:paraId="2395CBEC" w14:textId="77777777" w:rsidR="00593F69" w:rsidRDefault="00593F69" w:rsidP="005B3C95">
            <w:pPr>
              <w:ind w:left="113" w:right="113"/>
              <w:jc w:val="distribute"/>
              <w:rPr>
                <w:rFonts w:ascii="標楷體" w:eastAsia="標楷體" w:hAnsi="標楷體"/>
              </w:rPr>
            </w:pPr>
          </w:p>
        </w:tc>
        <w:tc>
          <w:tcPr>
            <w:tcW w:w="1129" w:type="dxa"/>
            <w:vMerge/>
            <w:tcBorders>
              <w:bottom w:val="single" w:sz="8" w:space="0" w:color="auto"/>
            </w:tcBorders>
            <w:vAlign w:val="center"/>
          </w:tcPr>
          <w:p w14:paraId="44BCDB4D" w14:textId="77777777" w:rsidR="00593F69" w:rsidRDefault="00593F69" w:rsidP="005B3C95">
            <w:pPr>
              <w:ind w:left="113" w:right="113"/>
              <w:jc w:val="distribute"/>
              <w:rPr>
                <w:rFonts w:ascii="標楷體" w:eastAsia="標楷體" w:hAnsi="標楷體"/>
              </w:rPr>
            </w:pPr>
          </w:p>
        </w:tc>
        <w:tc>
          <w:tcPr>
            <w:tcW w:w="1434" w:type="dxa"/>
            <w:vMerge/>
            <w:tcBorders>
              <w:bottom w:val="single" w:sz="8" w:space="0" w:color="auto"/>
            </w:tcBorders>
            <w:vAlign w:val="center"/>
          </w:tcPr>
          <w:p w14:paraId="1C35E627" w14:textId="77777777" w:rsidR="00593F69" w:rsidRDefault="00593F69" w:rsidP="005B3C95">
            <w:pPr>
              <w:ind w:left="113" w:right="113"/>
              <w:jc w:val="distribute"/>
              <w:rPr>
                <w:rFonts w:ascii="標楷體" w:eastAsia="標楷體" w:hAnsi="標楷體"/>
              </w:rPr>
            </w:pPr>
          </w:p>
        </w:tc>
        <w:tc>
          <w:tcPr>
            <w:tcW w:w="1383" w:type="dxa"/>
            <w:tcBorders>
              <w:bottom w:val="single" w:sz="8" w:space="0" w:color="auto"/>
            </w:tcBorders>
            <w:vAlign w:val="center"/>
          </w:tcPr>
          <w:p w14:paraId="5ACB1D17" w14:textId="77777777" w:rsidR="00593F69" w:rsidRPr="0047698C" w:rsidRDefault="00593F69" w:rsidP="005B3C95">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3" w:type="dxa"/>
            <w:tcBorders>
              <w:bottom w:val="single" w:sz="8" w:space="0" w:color="auto"/>
              <w:right w:val="nil"/>
            </w:tcBorders>
            <w:vAlign w:val="center"/>
          </w:tcPr>
          <w:p w14:paraId="3D27DAAA" w14:textId="77777777" w:rsidR="00593F69" w:rsidRPr="0047698C" w:rsidRDefault="00593F69" w:rsidP="005B3C95">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571258" w14:paraId="78074093" w14:textId="77777777" w:rsidTr="00F344F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3EE30D27" w14:textId="77777777" w:rsidR="00593F69" w:rsidRPr="0047698C" w:rsidRDefault="00593F69" w:rsidP="005B3C95">
            <w:pPr>
              <w:rPr>
                <w:rFonts w:ascii="標楷體" w:eastAsia="標楷體" w:hAnsi="標楷體"/>
                <w:kern w:val="0"/>
                <w:sz w:val="20"/>
              </w:rPr>
            </w:pPr>
            <w:r w:rsidRPr="00903950">
              <w:rPr>
                <w:rFonts w:ascii="標楷體" w:eastAsia="標楷體" w:hAnsi="標楷體"/>
                <w:b/>
                <w:kern w:val="0"/>
                <w:sz w:val="20"/>
              </w:rPr>
              <w:t>基金來源</w:t>
            </w:r>
          </w:p>
        </w:tc>
        <w:tc>
          <w:tcPr>
            <w:tcW w:w="1462" w:type="dxa"/>
            <w:tcBorders>
              <w:top w:val="nil"/>
              <w:bottom w:val="nil"/>
            </w:tcBorders>
            <w:vAlign w:val="center"/>
          </w:tcPr>
          <w:p w14:paraId="277C5461"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65,423,710,000</w:t>
            </w:r>
          </w:p>
        </w:tc>
        <w:tc>
          <w:tcPr>
            <w:tcW w:w="1434" w:type="dxa"/>
            <w:tcBorders>
              <w:top w:val="nil"/>
              <w:bottom w:val="nil"/>
            </w:tcBorders>
            <w:vAlign w:val="center"/>
          </w:tcPr>
          <w:p w14:paraId="67BDE474"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12,216,331,499</w:t>
            </w:r>
          </w:p>
        </w:tc>
        <w:tc>
          <w:tcPr>
            <w:tcW w:w="1129" w:type="dxa"/>
            <w:tcBorders>
              <w:top w:val="nil"/>
              <w:bottom w:val="nil"/>
            </w:tcBorders>
            <w:vAlign w:val="center"/>
          </w:tcPr>
          <w:p w14:paraId="7AF22076"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35D44568"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12,216,331,499</w:t>
            </w:r>
          </w:p>
        </w:tc>
        <w:tc>
          <w:tcPr>
            <w:tcW w:w="1383" w:type="dxa"/>
            <w:tcBorders>
              <w:top w:val="nil"/>
              <w:bottom w:val="nil"/>
            </w:tcBorders>
            <w:vAlign w:val="center"/>
          </w:tcPr>
          <w:p w14:paraId="2B77680C" w14:textId="77777777" w:rsidR="00593F69" w:rsidRPr="00F223EB" w:rsidRDefault="00593F69" w:rsidP="005B3C95">
            <w:pPr>
              <w:jc w:val="right"/>
              <w:rPr>
                <w:rFonts w:ascii="細明體" w:eastAsia="細明體" w:hAnsi="細明體"/>
                <w:noProof/>
                <w:spacing w:val="-8"/>
                <w:sz w:val="18"/>
                <w:szCs w:val="18"/>
              </w:rPr>
            </w:pPr>
            <w:r w:rsidRPr="00F223EB">
              <w:rPr>
                <w:rFonts w:ascii="細明體" w:eastAsia="細明體" w:hAnsi="細明體"/>
                <w:b/>
                <w:noProof/>
                <w:spacing w:val="-8"/>
                <w:sz w:val="18"/>
                <w:szCs w:val="18"/>
              </w:rPr>
              <w:t>- 53,207,378,501</w:t>
            </w:r>
          </w:p>
        </w:tc>
        <w:tc>
          <w:tcPr>
            <w:tcW w:w="813" w:type="dxa"/>
            <w:tcBorders>
              <w:top w:val="nil"/>
              <w:bottom w:val="nil"/>
              <w:right w:val="nil"/>
            </w:tcBorders>
            <w:vAlign w:val="center"/>
          </w:tcPr>
          <w:p w14:paraId="1EDF4FDB" w14:textId="77777777" w:rsidR="00593F69" w:rsidRPr="0047698C" w:rsidRDefault="00593F69" w:rsidP="005B3C95">
            <w:pPr>
              <w:jc w:val="right"/>
              <w:rPr>
                <w:rFonts w:ascii="細明體" w:eastAsia="細明體" w:hAnsi="細明體"/>
                <w:kern w:val="0"/>
                <w:sz w:val="18"/>
                <w:szCs w:val="18"/>
              </w:rPr>
            </w:pPr>
            <w:r w:rsidRPr="00903950">
              <w:rPr>
                <w:rFonts w:ascii="細明體" w:eastAsia="細明體" w:hAnsi="細明體"/>
                <w:b/>
                <w:kern w:val="0"/>
                <w:sz w:val="18"/>
                <w:szCs w:val="18"/>
              </w:rPr>
              <w:t>- 81.33</w:t>
            </w:r>
          </w:p>
        </w:tc>
      </w:tr>
      <w:tr w:rsidR="00593F69" w:rsidRPr="00571258" w14:paraId="7A9D9DC6" w14:textId="77777777" w:rsidTr="00F344F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49453433" w14:textId="77777777" w:rsidR="00593F69" w:rsidRPr="0047698C" w:rsidRDefault="00593F69" w:rsidP="005B3C95">
            <w:pPr>
              <w:ind w:leftChars="100" w:left="240"/>
              <w:rPr>
                <w:rFonts w:ascii="標楷體" w:eastAsia="標楷體" w:hAnsi="標楷體"/>
                <w:kern w:val="0"/>
                <w:sz w:val="20"/>
              </w:rPr>
            </w:pPr>
            <w:r w:rsidRPr="00903950">
              <w:rPr>
                <w:rFonts w:ascii="標楷體" w:eastAsia="標楷體" w:hAnsi="標楷體"/>
                <w:kern w:val="0"/>
                <w:sz w:val="20"/>
              </w:rPr>
              <w:t>債務收入</w:t>
            </w:r>
          </w:p>
        </w:tc>
        <w:tc>
          <w:tcPr>
            <w:tcW w:w="1462" w:type="dxa"/>
            <w:tcBorders>
              <w:top w:val="nil"/>
              <w:bottom w:val="nil"/>
            </w:tcBorders>
            <w:vAlign w:val="center"/>
          </w:tcPr>
          <w:p w14:paraId="7EF05879"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65,420,460,000</w:t>
            </w:r>
          </w:p>
        </w:tc>
        <w:tc>
          <w:tcPr>
            <w:tcW w:w="1434" w:type="dxa"/>
            <w:tcBorders>
              <w:top w:val="nil"/>
              <w:bottom w:val="nil"/>
            </w:tcBorders>
            <w:vAlign w:val="center"/>
          </w:tcPr>
          <w:p w14:paraId="657F12E4"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12,202,873,597</w:t>
            </w:r>
          </w:p>
        </w:tc>
        <w:tc>
          <w:tcPr>
            <w:tcW w:w="1129" w:type="dxa"/>
            <w:tcBorders>
              <w:top w:val="nil"/>
              <w:bottom w:val="nil"/>
            </w:tcBorders>
            <w:vAlign w:val="center"/>
          </w:tcPr>
          <w:p w14:paraId="57049542"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65DEFC69"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12,202,873,597</w:t>
            </w:r>
          </w:p>
        </w:tc>
        <w:tc>
          <w:tcPr>
            <w:tcW w:w="1383" w:type="dxa"/>
            <w:tcBorders>
              <w:top w:val="nil"/>
              <w:bottom w:val="nil"/>
            </w:tcBorders>
            <w:vAlign w:val="center"/>
          </w:tcPr>
          <w:p w14:paraId="36863684" w14:textId="77777777" w:rsidR="00593F69" w:rsidRPr="00B80278" w:rsidRDefault="00593F69" w:rsidP="005B3C95">
            <w:pPr>
              <w:jc w:val="right"/>
              <w:rPr>
                <w:rFonts w:ascii="細明體" w:eastAsia="細明體" w:hAnsi="細明體"/>
                <w:noProof/>
                <w:spacing w:val="-8"/>
                <w:sz w:val="18"/>
                <w:szCs w:val="18"/>
              </w:rPr>
            </w:pPr>
            <w:r w:rsidRPr="00B80278">
              <w:rPr>
                <w:rFonts w:ascii="細明體" w:eastAsia="細明體" w:hAnsi="細明體"/>
                <w:noProof/>
                <w:spacing w:val="-8"/>
                <w:sz w:val="18"/>
                <w:szCs w:val="18"/>
              </w:rPr>
              <w:t>- 53,217,586,403</w:t>
            </w:r>
          </w:p>
        </w:tc>
        <w:tc>
          <w:tcPr>
            <w:tcW w:w="813" w:type="dxa"/>
            <w:tcBorders>
              <w:top w:val="nil"/>
              <w:bottom w:val="nil"/>
              <w:right w:val="nil"/>
            </w:tcBorders>
            <w:vAlign w:val="center"/>
          </w:tcPr>
          <w:p w14:paraId="55E62EC8" w14:textId="77777777" w:rsidR="00593F69" w:rsidRPr="0047698C" w:rsidRDefault="00593F69" w:rsidP="005B3C95">
            <w:pPr>
              <w:jc w:val="right"/>
              <w:rPr>
                <w:rFonts w:ascii="細明體" w:eastAsia="細明體" w:hAnsi="細明體"/>
                <w:kern w:val="0"/>
                <w:sz w:val="18"/>
                <w:szCs w:val="18"/>
              </w:rPr>
            </w:pPr>
            <w:r w:rsidRPr="00903950">
              <w:rPr>
                <w:rFonts w:ascii="細明體" w:eastAsia="細明體" w:hAnsi="細明體"/>
                <w:kern w:val="0"/>
                <w:sz w:val="18"/>
                <w:szCs w:val="18"/>
              </w:rPr>
              <w:t>- 81.35</w:t>
            </w:r>
          </w:p>
        </w:tc>
      </w:tr>
      <w:tr w:rsidR="00593F69" w:rsidRPr="00571258" w14:paraId="4BF48364" w14:textId="77777777" w:rsidTr="00F344F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0BBA9D15" w14:textId="77777777" w:rsidR="00593F69" w:rsidRPr="0047698C" w:rsidRDefault="00593F69" w:rsidP="005B3C95">
            <w:pPr>
              <w:ind w:leftChars="100" w:left="240"/>
              <w:rPr>
                <w:rFonts w:ascii="標楷體" w:eastAsia="標楷體" w:hAnsi="標楷體"/>
                <w:kern w:val="0"/>
                <w:sz w:val="20"/>
              </w:rPr>
            </w:pPr>
            <w:r w:rsidRPr="00903950">
              <w:rPr>
                <w:rFonts w:ascii="標楷體" w:eastAsia="標楷體" w:hAnsi="標楷體"/>
                <w:kern w:val="0"/>
                <w:sz w:val="20"/>
              </w:rPr>
              <w:t>財產收入</w:t>
            </w:r>
          </w:p>
        </w:tc>
        <w:tc>
          <w:tcPr>
            <w:tcW w:w="1462" w:type="dxa"/>
            <w:tcBorders>
              <w:top w:val="nil"/>
              <w:bottom w:val="nil"/>
            </w:tcBorders>
            <w:vAlign w:val="center"/>
          </w:tcPr>
          <w:p w14:paraId="1128F4B1"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3,250,000</w:t>
            </w:r>
          </w:p>
        </w:tc>
        <w:tc>
          <w:tcPr>
            <w:tcW w:w="1434" w:type="dxa"/>
            <w:tcBorders>
              <w:top w:val="nil"/>
              <w:bottom w:val="nil"/>
            </w:tcBorders>
            <w:vAlign w:val="center"/>
          </w:tcPr>
          <w:p w14:paraId="6B3FD768"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13,457,900</w:t>
            </w:r>
          </w:p>
        </w:tc>
        <w:tc>
          <w:tcPr>
            <w:tcW w:w="1129" w:type="dxa"/>
            <w:tcBorders>
              <w:top w:val="nil"/>
              <w:bottom w:val="nil"/>
            </w:tcBorders>
            <w:vAlign w:val="center"/>
          </w:tcPr>
          <w:p w14:paraId="0B3797F6"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6ECD707C"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13,457,900</w:t>
            </w:r>
          </w:p>
        </w:tc>
        <w:tc>
          <w:tcPr>
            <w:tcW w:w="1383" w:type="dxa"/>
            <w:tcBorders>
              <w:top w:val="nil"/>
              <w:bottom w:val="nil"/>
            </w:tcBorders>
            <w:vAlign w:val="center"/>
          </w:tcPr>
          <w:p w14:paraId="5A61471F" w14:textId="77777777" w:rsidR="00593F69" w:rsidRPr="0047698C" w:rsidRDefault="00593F69" w:rsidP="005B3C95">
            <w:pPr>
              <w:jc w:val="right"/>
              <w:rPr>
                <w:rFonts w:ascii="細明體" w:eastAsia="細明體" w:hAnsi="細明體"/>
                <w:noProof/>
                <w:sz w:val="18"/>
                <w:szCs w:val="18"/>
              </w:rPr>
            </w:pPr>
            <w:r w:rsidRPr="00903950">
              <w:rPr>
                <w:rFonts w:ascii="細明體" w:eastAsia="細明體" w:hAnsi="細明體"/>
                <w:noProof/>
                <w:sz w:val="18"/>
                <w:szCs w:val="18"/>
              </w:rPr>
              <w:t>10,207,900</w:t>
            </w:r>
          </w:p>
        </w:tc>
        <w:tc>
          <w:tcPr>
            <w:tcW w:w="813" w:type="dxa"/>
            <w:tcBorders>
              <w:top w:val="nil"/>
              <w:bottom w:val="nil"/>
              <w:right w:val="nil"/>
            </w:tcBorders>
            <w:vAlign w:val="center"/>
          </w:tcPr>
          <w:p w14:paraId="60F256B0" w14:textId="77777777" w:rsidR="00593F69" w:rsidRPr="0047698C" w:rsidRDefault="00593F69" w:rsidP="005B3C95">
            <w:pPr>
              <w:jc w:val="right"/>
              <w:rPr>
                <w:rFonts w:ascii="細明體" w:eastAsia="細明體" w:hAnsi="細明體"/>
                <w:kern w:val="0"/>
                <w:sz w:val="18"/>
                <w:szCs w:val="18"/>
              </w:rPr>
            </w:pPr>
            <w:r w:rsidRPr="00903950">
              <w:rPr>
                <w:rFonts w:ascii="細明體" w:eastAsia="細明體" w:hAnsi="細明體"/>
                <w:kern w:val="0"/>
                <w:sz w:val="18"/>
                <w:szCs w:val="18"/>
              </w:rPr>
              <w:t>314.09</w:t>
            </w:r>
          </w:p>
        </w:tc>
      </w:tr>
      <w:tr w:rsidR="00593F69" w:rsidRPr="00571258" w14:paraId="7BEBDA8D" w14:textId="77777777" w:rsidTr="00F344F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7E616AEA" w14:textId="77777777" w:rsidR="00593F69" w:rsidRPr="0047698C" w:rsidRDefault="00593F69" w:rsidP="005B3C95">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462" w:type="dxa"/>
            <w:tcBorders>
              <w:top w:val="nil"/>
              <w:bottom w:val="nil"/>
            </w:tcBorders>
            <w:vAlign w:val="center"/>
          </w:tcPr>
          <w:p w14:paraId="7A4FA02B"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5BC099EA"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2</w:t>
            </w:r>
          </w:p>
        </w:tc>
        <w:tc>
          <w:tcPr>
            <w:tcW w:w="1129" w:type="dxa"/>
            <w:tcBorders>
              <w:top w:val="nil"/>
              <w:bottom w:val="nil"/>
            </w:tcBorders>
            <w:vAlign w:val="center"/>
          </w:tcPr>
          <w:p w14:paraId="06DD8F70"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7CD45E9A"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2</w:t>
            </w:r>
          </w:p>
        </w:tc>
        <w:tc>
          <w:tcPr>
            <w:tcW w:w="1383" w:type="dxa"/>
            <w:tcBorders>
              <w:top w:val="nil"/>
              <w:bottom w:val="nil"/>
            </w:tcBorders>
            <w:vAlign w:val="center"/>
          </w:tcPr>
          <w:p w14:paraId="7A3E2C82" w14:textId="77777777" w:rsidR="00593F69" w:rsidRPr="0047698C" w:rsidRDefault="00593F69" w:rsidP="005B3C95">
            <w:pPr>
              <w:jc w:val="right"/>
              <w:rPr>
                <w:rFonts w:ascii="細明體" w:eastAsia="細明體" w:hAnsi="細明體"/>
                <w:noProof/>
                <w:sz w:val="18"/>
                <w:szCs w:val="18"/>
              </w:rPr>
            </w:pPr>
            <w:r w:rsidRPr="00903950">
              <w:rPr>
                <w:rFonts w:ascii="細明體" w:eastAsia="細明體" w:hAnsi="細明體"/>
                <w:noProof/>
                <w:sz w:val="18"/>
                <w:szCs w:val="18"/>
              </w:rPr>
              <w:t>2</w:t>
            </w:r>
          </w:p>
        </w:tc>
        <w:tc>
          <w:tcPr>
            <w:tcW w:w="813" w:type="dxa"/>
            <w:tcBorders>
              <w:top w:val="nil"/>
              <w:bottom w:val="nil"/>
              <w:right w:val="nil"/>
            </w:tcBorders>
            <w:vAlign w:val="center"/>
          </w:tcPr>
          <w:p w14:paraId="3E3E6D17" w14:textId="77777777" w:rsidR="00593F69" w:rsidRPr="0047698C" w:rsidRDefault="00593F69" w:rsidP="005B3C95">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593F69" w:rsidRPr="00571258" w14:paraId="11355BAD" w14:textId="77777777" w:rsidTr="00F344F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222C5334" w14:textId="77777777" w:rsidR="00593F69" w:rsidRPr="0047698C" w:rsidRDefault="00593F69" w:rsidP="005B3C95">
            <w:pPr>
              <w:rPr>
                <w:rFonts w:ascii="標楷體" w:eastAsia="標楷體" w:hAnsi="標楷體"/>
                <w:kern w:val="0"/>
                <w:sz w:val="20"/>
              </w:rPr>
            </w:pPr>
            <w:r w:rsidRPr="00903950">
              <w:rPr>
                <w:rFonts w:ascii="標楷體" w:eastAsia="標楷體" w:hAnsi="標楷體"/>
                <w:b/>
                <w:kern w:val="0"/>
                <w:sz w:val="20"/>
              </w:rPr>
              <w:t>基金用途</w:t>
            </w:r>
          </w:p>
        </w:tc>
        <w:tc>
          <w:tcPr>
            <w:tcW w:w="1462" w:type="dxa"/>
            <w:tcBorders>
              <w:top w:val="nil"/>
              <w:bottom w:val="nil"/>
            </w:tcBorders>
            <w:vAlign w:val="center"/>
          </w:tcPr>
          <w:p w14:paraId="1980AEA9"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65,420,491,000</w:t>
            </w:r>
          </w:p>
        </w:tc>
        <w:tc>
          <w:tcPr>
            <w:tcW w:w="1434" w:type="dxa"/>
            <w:tcBorders>
              <w:top w:val="nil"/>
              <w:bottom w:val="nil"/>
            </w:tcBorders>
            <w:vAlign w:val="center"/>
          </w:tcPr>
          <w:p w14:paraId="78B948C8"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12,202,902,493</w:t>
            </w:r>
          </w:p>
        </w:tc>
        <w:tc>
          <w:tcPr>
            <w:tcW w:w="1129" w:type="dxa"/>
            <w:tcBorders>
              <w:top w:val="nil"/>
              <w:bottom w:val="nil"/>
            </w:tcBorders>
            <w:vAlign w:val="center"/>
          </w:tcPr>
          <w:p w14:paraId="772A141E"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2452BFA8"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12,202,902,493</w:t>
            </w:r>
          </w:p>
        </w:tc>
        <w:tc>
          <w:tcPr>
            <w:tcW w:w="1383" w:type="dxa"/>
            <w:tcBorders>
              <w:top w:val="nil"/>
              <w:bottom w:val="nil"/>
            </w:tcBorders>
            <w:vAlign w:val="center"/>
          </w:tcPr>
          <w:p w14:paraId="158F5425" w14:textId="77777777" w:rsidR="00593F69" w:rsidRPr="005C54C8" w:rsidRDefault="00593F69" w:rsidP="005B3C95">
            <w:pPr>
              <w:jc w:val="right"/>
              <w:rPr>
                <w:rFonts w:ascii="細明體" w:eastAsia="細明體" w:hAnsi="細明體"/>
                <w:noProof/>
                <w:spacing w:val="-8"/>
                <w:sz w:val="18"/>
                <w:szCs w:val="18"/>
              </w:rPr>
            </w:pPr>
            <w:r w:rsidRPr="005C54C8">
              <w:rPr>
                <w:rFonts w:ascii="細明體" w:eastAsia="細明體" w:hAnsi="細明體"/>
                <w:b/>
                <w:noProof/>
                <w:spacing w:val="-8"/>
                <w:sz w:val="18"/>
                <w:szCs w:val="18"/>
              </w:rPr>
              <w:t>- 53,217,588,507</w:t>
            </w:r>
          </w:p>
        </w:tc>
        <w:tc>
          <w:tcPr>
            <w:tcW w:w="813" w:type="dxa"/>
            <w:tcBorders>
              <w:top w:val="nil"/>
              <w:bottom w:val="nil"/>
              <w:right w:val="nil"/>
            </w:tcBorders>
            <w:vAlign w:val="center"/>
          </w:tcPr>
          <w:p w14:paraId="369BC730" w14:textId="77777777" w:rsidR="00593F69" w:rsidRPr="0047698C" w:rsidRDefault="00593F69" w:rsidP="005B3C95">
            <w:pPr>
              <w:jc w:val="right"/>
              <w:rPr>
                <w:rFonts w:ascii="細明體" w:eastAsia="細明體" w:hAnsi="細明體"/>
                <w:kern w:val="0"/>
                <w:sz w:val="18"/>
                <w:szCs w:val="18"/>
              </w:rPr>
            </w:pPr>
            <w:r w:rsidRPr="00903950">
              <w:rPr>
                <w:rFonts w:ascii="細明體" w:eastAsia="細明體" w:hAnsi="細明體"/>
                <w:b/>
                <w:kern w:val="0"/>
                <w:sz w:val="18"/>
                <w:szCs w:val="18"/>
              </w:rPr>
              <w:t>- 81.35</w:t>
            </w:r>
          </w:p>
        </w:tc>
      </w:tr>
      <w:tr w:rsidR="00593F69" w:rsidRPr="00571258" w14:paraId="33347064" w14:textId="77777777" w:rsidTr="00F344F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470AAA27" w14:textId="77777777" w:rsidR="00593F69" w:rsidRPr="0047698C" w:rsidRDefault="00593F69" w:rsidP="005B3C95">
            <w:pPr>
              <w:ind w:leftChars="100" w:left="240"/>
              <w:rPr>
                <w:rFonts w:ascii="標楷體" w:eastAsia="標楷體" w:hAnsi="標楷體"/>
                <w:kern w:val="0"/>
                <w:sz w:val="20"/>
              </w:rPr>
            </w:pPr>
            <w:r w:rsidRPr="00903950">
              <w:rPr>
                <w:rFonts w:ascii="標楷體" w:eastAsia="標楷體" w:hAnsi="標楷體"/>
                <w:kern w:val="0"/>
                <w:sz w:val="20"/>
              </w:rPr>
              <w:t>還本付息計畫</w:t>
            </w:r>
          </w:p>
        </w:tc>
        <w:tc>
          <w:tcPr>
            <w:tcW w:w="1462" w:type="dxa"/>
            <w:tcBorders>
              <w:top w:val="nil"/>
              <w:bottom w:val="nil"/>
            </w:tcBorders>
            <w:vAlign w:val="center"/>
          </w:tcPr>
          <w:p w14:paraId="7F2E7DBE"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65,420,460,000</w:t>
            </w:r>
          </w:p>
        </w:tc>
        <w:tc>
          <w:tcPr>
            <w:tcW w:w="1434" w:type="dxa"/>
            <w:tcBorders>
              <w:top w:val="nil"/>
              <w:bottom w:val="nil"/>
            </w:tcBorders>
            <w:vAlign w:val="center"/>
          </w:tcPr>
          <w:p w14:paraId="359AF196"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12,202,873,597</w:t>
            </w:r>
          </w:p>
        </w:tc>
        <w:tc>
          <w:tcPr>
            <w:tcW w:w="1129" w:type="dxa"/>
            <w:tcBorders>
              <w:top w:val="nil"/>
              <w:bottom w:val="nil"/>
            </w:tcBorders>
            <w:vAlign w:val="center"/>
          </w:tcPr>
          <w:p w14:paraId="1432E23C"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7F1DC9FF"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12,202,873,597</w:t>
            </w:r>
          </w:p>
        </w:tc>
        <w:tc>
          <w:tcPr>
            <w:tcW w:w="1383" w:type="dxa"/>
            <w:tcBorders>
              <w:top w:val="nil"/>
              <w:bottom w:val="nil"/>
            </w:tcBorders>
            <w:vAlign w:val="center"/>
          </w:tcPr>
          <w:p w14:paraId="34DB304D" w14:textId="77777777" w:rsidR="00593F69" w:rsidRPr="005C54C8" w:rsidRDefault="00593F69" w:rsidP="005B3C95">
            <w:pPr>
              <w:jc w:val="right"/>
              <w:rPr>
                <w:rFonts w:ascii="細明體" w:eastAsia="細明體" w:hAnsi="細明體"/>
                <w:noProof/>
                <w:spacing w:val="-8"/>
                <w:sz w:val="18"/>
                <w:szCs w:val="18"/>
              </w:rPr>
            </w:pPr>
            <w:r w:rsidRPr="005C54C8">
              <w:rPr>
                <w:rFonts w:ascii="細明體" w:eastAsia="細明體" w:hAnsi="細明體"/>
                <w:noProof/>
                <w:spacing w:val="-8"/>
                <w:sz w:val="18"/>
                <w:szCs w:val="18"/>
              </w:rPr>
              <w:t>- 53,217,586,403</w:t>
            </w:r>
          </w:p>
        </w:tc>
        <w:tc>
          <w:tcPr>
            <w:tcW w:w="813" w:type="dxa"/>
            <w:tcBorders>
              <w:top w:val="nil"/>
              <w:bottom w:val="nil"/>
              <w:right w:val="nil"/>
            </w:tcBorders>
            <w:vAlign w:val="center"/>
          </w:tcPr>
          <w:p w14:paraId="57D8CCC4" w14:textId="77777777" w:rsidR="00593F69" w:rsidRPr="0047698C" w:rsidRDefault="00593F69" w:rsidP="005B3C95">
            <w:pPr>
              <w:jc w:val="right"/>
              <w:rPr>
                <w:rFonts w:ascii="細明體" w:eastAsia="細明體" w:hAnsi="細明體"/>
                <w:kern w:val="0"/>
                <w:sz w:val="18"/>
                <w:szCs w:val="18"/>
              </w:rPr>
            </w:pPr>
            <w:r w:rsidRPr="00903950">
              <w:rPr>
                <w:rFonts w:ascii="細明體" w:eastAsia="細明體" w:hAnsi="細明體"/>
                <w:kern w:val="0"/>
                <w:sz w:val="18"/>
                <w:szCs w:val="18"/>
              </w:rPr>
              <w:t>- 81.35</w:t>
            </w:r>
          </w:p>
        </w:tc>
      </w:tr>
      <w:tr w:rsidR="00593F69" w:rsidRPr="00571258" w14:paraId="7CC8B25C" w14:textId="77777777" w:rsidTr="00F344F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7DC88976" w14:textId="77777777" w:rsidR="00593F69" w:rsidRPr="0047698C" w:rsidRDefault="00593F69" w:rsidP="005B3C95">
            <w:pPr>
              <w:ind w:leftChars="100" w:left="240"/>
              <w:rPr>
                <w:rFonts w:ascii="標楷體" w:eastAsia="標楷體" w:hAnsi="標楷體"/>
                <w:kern w:val="0"/>
                <w:sz w:val="20"/>
              </w:rPr>
            </w:pPr>
            <w:r w:rsidRPr="00903950">
              <w:rPr>
                <w:rFonts w:ascii="標楷體" w:eastAsia="標楷體" w:hAnsi="標楷體"/>
                <w:kern w:val="0"/>
                <w:sz w:val="20"/>
              </w:rPr>
              <w:t>一般行政管理計畫</w:t>
            </w:r>
          </w:p>
        </w:tc>
        <w:tc>
          <w:tcPr>
            <w:tcW w:w="1462" w:type="dxa"/>
            <w:tcBorders>
              <w:top w:val="nil"/>
              <w:bottom w:val="nil"/>
            </w:tcBorders>
            <w:vAlign w:val="center"/>
          </w:tcPr>
          <w:p w14:paraId="114E6B9B"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31,000</w:t>
            </w:r>
          </w:p>
        </w:tc>
        <w:tc>
          <w:tcPr>
            <w:tcW w:w="1434" w:type="dxa"/>
            <w:tcBorders>
              <w:top w:val="nil"/>
              <w:bottom w:val="nil"/>
            </w:tcBorders>
            <w:vAlign w:val="center"/>
          </w:tcPr>
          <w:p w14:paraId="0882D6FA"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28,896</w:t>
            </w:r>
          </w:p>
        </w:tc>
        <w:tc>
          <w:tcPr>
            <w:tcW w:w="1129" w:type="dxa"/>
            <w:tcBorders>
              <w:top w:val="nil"/>
              <w:bottom w:val="nil"/>
            </w:tcBorders>
            <w:vAlign w:val="center"/>
          </w:tcPr>
          <w:p w14:paraId="1E7DFB1B"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6216FCD2"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sz w:val="18"/>
                <w:szCs w:val="18"/>
              </w:rPr>
              <w:t>28,896</w:t>
            </w:r>
          </w:p>
        </w:tc>
        <w:tc>
          <w:tcPr>
            <w:tcW w:w="1383" w:type="dxa"/>
            <w:tcBorders>
              <w:top w:val="nil"/>
              <w:bottom w:val="nil"/>
            </w:tcBorders>
            <w:vAlign w:val="center"/>
          </w:tcPr>
          <w:p w14:paraId="26EDDF1B" w14:textId="77777777" w:rsidR="00593F69" w:rsidRPr="0047698C" w:rsidRDefault="00593F69" w:rsidP="005B3C95">
            <w:pPr>
              <w:jc w:val="right"/>
              <w:rPr>
                <w:rFonts w:ascii="細明體" w:eastAsia="細明體" w:hAnsi="細明體"/>
                <w:noProof/>
                <w:sz w:val="18"/>
                <w:szCs w:val="18"/>
              </w:rPr>
            </w:pPr>
            <w:r w:rsidRPr="00903950">
              <w:rPr>
                <w:rFonts w:ascii="細明體" w:eastAsia="細明體" w:hAnsi="細明體"/>
                <w:noProof/>
                <w:sz w:val="18"/>
                <w:szCs w:val="18"/>
              </w:rPr>
              <w:t>- 2,104</w:t>
            </w:r>
          </w:p>
        </w:tc>
        <w:tc>
          <w:tcPr>
            <w:tcW w:w="813" w:type="dxa"/>
            <w:tcBorders>
              <w:top w:val="nil"/>
              <w:bottom w:val="nil"/>
              <w:right w:val="nil"/>
            </w:tcBorders>
            <w:vAlign w:val="center"/>
          </w:tcPr>
          <w:p w14:paraId="0E94C7FB" w14:textId="77777777" w:rsidR="00593F69" w:rsidRPr="0047698C" w:rsidRDefault="00593F69" w:rsidP="005B3C95">
            <w:pPr>
              <w:jc w:val="right"/>
              <w:rPr>
                <w:rFonts w:ascii="細明體" w:eastAsia="細明體" w:hAnsi="細明體"/>
                <w:kern w:val="0"/>
                <w:sz w:val="18"/>
                <w:szCs w:val="18"/>
              </w:rPr>
            </w:pPr>
            <w:r w:rsidRPr="00903950">
              <w:rPr>
                <w:rFonts w:ascii="細明體" w:eastAsia="細明體" w:hAnsi="細明體"/>
                <w:kern w:val="0"/>
                <w:sz w:val="18"/>
                <w:szCs w:val="18"/>
              </w:rPr>
              <w:t>- 6.79</w:t>
            </w:r>
          </w:p>
        </w:tc>
      </w:tr>
      <w:tr w:rsidR="00593F69" w:rsidRPr="00571258" w14:paraId="1154FE9C" w14:textId="77777777" w:rsidTr="00F344F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3A6F6CE2" w14:textId="77777777" w:rsidR="00593F69" w:rsidRPr="0047698C" w:rsidRDefault="00593F69" w:rsidP="005B3C95">
            <w:pPr>
              <w:rPr>
                <w:rFonts w:ascii="標楷體" w:eastAsia="標楷體" w:hAnsi="標楷體"/>
                <w:kern w:val="0"/>
                <w:sz w:val="20"/>
              </w:rPr>
            </w:pPr>
            <w:r w:rsidRPr="00903950">
              <w:rPr>
                <w:rFonts w:ascii="標楷體" w:eastAsia="標楷體" w:hAnsi="標楷體"/>
                <w:b/>
                <w:kern w:val="0"/>
                <w:sz w:val="20"/>
              </w:rPr>
              <w:t>本期賸餘（短絀）</w:t>
            </w:r>
          </w:p>
        </w:tc>
        <w:tc>
          <w:tcPr>
            <w:tcW w:w="1462" w:type="dxa"/>
            <w:tcBorders>
              <w:top w:val="nil"/>
              <w:bottom w:val="nil"/>
            </w:tcBorders>
            <w:vAlign w:val="center"/>
          </w:tcPr>
          <w:p w14:paraId="5FB0DE82"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3,219,000</w:t>
            </w:r>
          </w:p>
        </w:tc>
        <w:tc>
          <w:tcPr>
            <w:tcW w:w="1434" w:type="dxa"/>
            <w:tcBorders>
              <w:top w:val="nil"/>
              <w:bottom w:val="nil"/>
            </w:tcBorders>
            <w:vAlign w:val="center"/>
          </w:tcPr>
          <w:p w14:paraId="1F551B36"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13,429,006</w:t>
            </w:r>
          </w:p>
        </w:tc>
        <w:tc>
          <w:tcPr>
            <w:tcW w:w="1129" w:type="dxa"/>
            <w:tcBorders>
              <w:top w:val="nil"/>
              <w:bottom w:val="nil"/>
            </w:tcBorders>
            <w:vAlign w:val="center"/>
          </w:tcPr>
          <w:p w14:paraId="1F01B55F"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1F97AD51"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13,429,006</w:t>
            </w:r>
          </w:p>
        </w:tc>
        <w:tc>
          <w:tcPr>
            <w:tcW w:w="1383" w:type="dxa"/>
            <w:tcBorders>
              <w:top w:val="nil"/>
              <w:bottom w:val="nil"/>
            </w:tcBorders>
            <w:vAlign w:val="center"/>
          </w:tcPr>
          <w:p w14:paraId="18E0D1EC" w14:textId="77777777" w:rsidR="00593F69" w:rsidRPr="0047698C" w:rsidRDefault="00593F69" w:rsidP="005B3C95">
            <w:pPr>
              <w:jc w:val="right"/>
              <w:rPr>
                <w:rFonts w:ascii="細明體" w:eastAsia="細明體" w:hAnsi="細明體"/>
                <w:noProof/>
                <w:sz w:val="18"/>
                <w:szCs w:val="18"/>
              </w:rPr>
            </w:pPr>
            <w:r w:rsidRPr="00903950">
              <w:rPr>
                <w:rFonts w:ascii="細明體" w:eastAsia="細明體" w:hAnsi="細明體"/>
                <w:b/>
                <w:noProof/>
                <w:sz w:val="18"/>
                <w:szCs w:val="18"/>
              </w:rPr>
              <w:t>10,210,006</w:t>
            </w:r>
          </w:p>
        </w:tc>
        <w:tc>
          <w:tcPr>
            <w:tcW w:w="813" w:type="dxa"/>
            <w:tcBorders>
              <w:top w:val="nil"/>
              <w:bottom w:val="nil"/>
              <w:right w:val="nil"/>
            </w:tcBorders>
            <w:vAlign w:val="center"/>
          </w:tcPr>
          <w:p w14:paraId="03E207E1" w14:textId="77777777" w:rsidR="00593F69" w:rsidRPr="0047698C" w:rsidRDefault="00593F69" w:rsidP="005B3C95">
            <w:pPr>
              <w:jc w:val="right"/>
              <w:rPr>
                <w:rFonts w:ascii="細明體" w:eastAsia="細明體" w:hAnsi="細明體"/>
                <w:kern w:val="0"/>
                <w:sz w:val="18"/>
                <w:szCs w:val="18"/>
              </w:rPr>
            </w:pPr>
            <w:r w:rsidRPr="00903950">
              <w:rPr>
                <w:rFonts w:ascii="細明體" w:eastAsia="細明體" w:hAnsi="細明體"/>
                <w:b/>
                <w:kern w:val="0"/>
                <w:sz w:val="18"/>
                <w:szCs w:val="18"/>
              </w:rPr>
              <w:t>317.18</w:t>
            </w:r>
          </w:p>
        </w:tc>
      </w:tr>
      <w:tr w:rsidR="00593F69" w:rsidRPr="00571258" w14:paraId="2D6C8AE2" w14:textId="77777777" w:rsidTr="00F344F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04B85F2C" w14:textId="77777777" w:rsidR="00593F69" w:rsidRPr="0047698C" w:rsidRDefault="00593F69" w:rsidP="005B3C95">
            <w:pPr>
              <w:rPr>
                <w:rFonts w:ascii="標楷體" w:eastAsia="標楷體" w:hAnsi="標楷體"/>
                <w:kern w:val="0"/>
                <w:sz w:val="20"/>
              </w:rPr>
            </w:pPr>
            <w:r w:rsidRPr="00903950">
              <w:rPr>
                <w:rFonts w:ascii="標楷體" w:eastAsia="標楷體" w:hAnsi="標楷體"/>
                <w:b/>
                <w:kern w:val="0"/>
                <w:sz w:val="20"/>
              </w:rPr>
              <w:t>期初基金餘額</w:t>
            </w:r>
          </w:p>
        </w:tc>
        <w:tc>
          <w:tcPr>
            <w:tcW w:w="1462" w:type="dxa"/>
            <w:tcBorders>
              <w:top w:val="nil"/>
              <w:bottom w:val="nil"/>
            </w:tcBorders>
            <w:vAlign w:val="center"/>
          </w:tcPr>
          <w:p w14:paraId="3027CCD0"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998,856,000</w:t>
            </w:r>
          </w:p>
        </w:tc>
        <w:tc>
          <w:tcPr>
            <w:tcW w:w="1434" w:type="dxa"/>
            <w:tcBorders>
              <w:top w:val="nil"/>
              <w:bottom w:val="nil"/>
            </w:tcBorders>
            <w:vAlign w:val="center"/>
          </w:tcPr>
          <w:p w14:paraId="01E91963"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1,006,744,931</w:t>
            </w:r>
          </w:p>
        </w:tc>
        <w:tc>
          <w:tcPr>
            <w:tcW w:w="1129" w:type="dxa"/>
            <w:tcBorders>
              <w:top w:val="nil"/>
              <w:bottom w:val="nil"/>
            </w:tcBorders>
            <w:vAlign w:val="center"/>
          </w:tcPr>
          <w:p w14:paraId="667FABED"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4AF38F72"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1,006,744,931</w:t>
            </w:r>
          </w:p>
        </w:tc>
        <w:tc>
          <w:tcPr>
            <w:tcW w:w="1383" w:type="dxa"/>
            <w:tcBorders>
              <w:top w:val="nil"/>
              <w:bottom w:val="nil"/>
            </w:tcBorders>
            <w:vAlign w:val="center"/>
          </w:tcPr>
          <w:p w14:paraId="7CD2EBEA" w14:textId="77777777" w:rsidR="00593F69" w:rsidRPr="0047698C" w:rsidRDefault="00593F69" w:rsidP="005B3C95">
            <w:pPr>
              <w:jc w:val="right"/>
              <w:rPr>
                <w:rFonts w:ascii="細明體" w:eastAsia="細明體" w:hAnsi="細明體"/>
                <w:noProof/>
                <w:sz w:val="18"/>
                <w:szCs w:val="18"/>
              </w:rPr>
            </w:pPr>
            <w:r w:rsidRPr="00903950">
              <w:rPr>
                <w:rFonts w:ascii="細明體" w:eastAsia="細明體" w:hAnsi="細明體"/>
                <w:b/>
                <w:noProof/>
                <w:sz w:val="18"/>
                <w:szCs w:val="18"/>
              </w:rPr>
              <w:t>7,888,931</w:t>
            </w:r>
          </w:p>
        </w:tc>
        <w:tc>
          <w:tcPr>
            <w:tcW w:w="813" w:type="dxa"/>
            <w:tcBorders>
              <w:top w:val="nil"/>
              <w:bottom w:val="nil"/>
              <w:right w:val="nil"/>
            </w:tcBorders>
            <w:vAlign w:val="center"/>
          </w:tcPr>
          <w:p w14:paraId="42B1789A" w14:textId="77777777" w:rsidR="00593F69" w:rsidRPr="0047698C" w:rsidRDefault="00593F69" w:rsidP="005B3C95">
            <w:pPr>
              <w:jc w:val="right"/>
              <w:rPr>
                <w:rFonts w:ascii="細明體" w:eastAsia="細明體" w:hAnsi="細明體"/>
                <w:kern w:val="0"/>
                <w:sz w:val="18"/>
                <w:szCs w:val="18"/>
              </w:rPr>
            </w:pPr>
            <w:r w:rsidRPr="00903950">
              <w:rPr>
                <w:rFonts w:ascii="細明體" w:eastAsia="細明體" w:hAnsi="細明體"/>
                <w:b/>
                <w:kern w:val="0"/>
                <w:sz w:val="18"/>
                <w:szCs w:val="18"/>
              </w:rPr>
              <w:t>0.79</w:t>
            </w:r>
          </w:p>
        </w:tc>
      </w:tr>
      <w:tr w:rsidR="00593F69" w:rsidRPr="00571258" w14:paraId="62BA8A16" w14:textId="77777777" w:rsidTr="00F344F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3818B8E6" w14:textId="77777777" w:rsidR="00593F69" w:rsidRPr="0047698C" w:rsidRDefault="00593F69" w:rsidP="005B3C95">
            <w:pPr>
              <w:rPr>
                <w:rFonts w:ascii="標楷體" w:eastAsia="標楷體" w:hAnsi="標楷體"/>
                <w:kern w:val="0"/>
                <w:sz w:val="20"/>
              </w:rPr>
            </w:pPr>
            <w:r w:rsidRPr="00903950">
              <w:rPr>
                <w:rFonts w:ascii="標楷體" w:eastAsia="標楷體" w:hAnsi="標楷體"/>
                <w:b/>
                <w:kern w:val="0"/>
                <w:sz w:val="20"/>
              </w:rPr>
              <w:t>期末基金餘額</w:t>
            </w:r>
          </w:p>
        </w:tc>
        <w:tc>
          <w:tcPr>
            <w:tcW w:w="1462" w:type="dxa"/>
            <w:tcBorders>
              <w:top w:val="nil"/>
              <w:bottom w:val="nil"/>
            </w:tcBorders>
            <w:vAlign w:val="center"/>
          </w:tcPr>
          <w:p w14:paraId="277A1D42"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1,002,075,000</w:t>
            </w:r>
          </w:p>
        </w:tc>
        <w:tc>
          <w:tcPr>
            <w:tcW w:w="1434" w:type="dxa"/>
            <w:tcBorders>
              <w:top w:val="nil"/>
              <w:bottom w:val="nil"/>
            </w:tcBorders>
            <w:vAlign w:val="center"/>
          </w:tcPr>
          <w:p w14:paraId="12C12E51"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1,020,173,937</w:t>
            </w:r>
          </w:p>
        </w:tc>
        <w:tc>
          <w:tcPr>
            <w:tcW w:w="1129" w:type="dxa"/>
            <w:tcBorders>
              <w:top w:val="nil"/>
              <w:bottom w:val="nil"/>
            </w:tcBorders>
            <w:vAlign w:val="center"/>
          </w:tcPr>
          <w:p w14:paraId="181A9BE4"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4FDB31B9" w14:textId="77777777" w:rsidR="00593F69" w:rsidRPr="0047698C" w:rsidRDefault="00593F69" w:rsidP="005B3C95">
            <w:pPr>
              <w:jc w:val="right"/>
              <w:rPr>
                <w:rFonts w:ascii="細明體" w:eastAsia="細明體" w:hAnsi="細明體"/>
                <w:sz w:val="18"/>
                <w:szCs w:val="18"/>
              </w:rPr>
            </w:pPr>
            <w:r w:rsidRPr="00903950">
              <w:rPr>
                <w:rFonts w:ascii="細明體" w:eastAsia="細明體" w:hAnsi="細明體"/>
                <w:b/>
                <w:sz w:val="18"/>
                <w:szCs w:val="18"/>
              </w:rPr>
              <w:t>1,020,173,937</w:t>
            </w:r>
          </w:p>
        </w:tc>
        <w:tc>
          <w:tcPr>
            <w:tcW w:w="1383" w:type="dxa"/>
            <w:tcBorders>
              <w:top w:val="nil"/>
              <w:bottom w:val="nil"/>
            </w:tcBorders>
            <w:vAlign w:val="center"/>
          </w:tcPr>
          <w:p w14:paraId="270F7361" w14:textId="77777777" w:rsidR="00593F69" w:rsidRPr="0047698C" w:rsidRDefault="00593F69" w:rsidP="005B3C95">
            <w:pPr>
              <w:jc w:val="right"/>
              <w:rPr>
                <w:rFonts w:ascii="細明體" w:eastAsia="細明體" w:hAnsi="細明體"/>
                <w:noProof/>
                <w:sz w:val="18"/>
                <w:szCs w:val="18"/>
              </w:rPr>
            </w:pPr>
            <w:r w:rsidRPr="00903950">
              <w:rPr>
                <w:rFonts w:ascii="細明體" w:eastAsia="細明體" w:hAnsi="細明體"/>
                <w:b/>
                <w:noProof/>
                <w:sz w:val="18"/>
                <w:szCs w:val="18"/>
              </w:rPr>
              <w:t>18,098,937</w:t>
            </w:r>
          </w:p>
        </w:tc>
        <w:tc>
          <w:tcPr>
            <w:tcW w:w="813" w:type="dxa"/>
            <w:tcBorders>
              <w:top w:val="nil"/>
              <w:bottom w:val="nil"/>
              <w:right w:val="nil"/>
            </w:tcBorders>
            <w:vAlign w:val="center"/>
          </w:tcPr>
          <w:p w14:paraId="16CA1CAB" w14:textId="77777777" w:rsidR="00593F69" w:rsidRPr="0047698C" w:rsidRDefault="00593F69" w:rsidP="005B3C95">
            <w:pPr>
              <w:jc w:val="right"/>
              <w:rPr>
                <w:rFonts w:ascii="細明體" w:eastAsia="細明體" w:hAnsi="細明體"/>
                <w:kern w:val="0"/>
                <w:sz w:val="18"/>
                <w:szCs w:val="18"/>
              </w:rPr>
            </w:pPr>
            <w:r w:rsidRPr="00903950">
              <w:rPr>
                <w:rFonts w:ascii="細明體" w:eastAsia="細明體" w:hAnsi="細明體"/>
                <w:b/>
                <w:kern w:val="0"/>
                <w:sz w:val="18"/>
                <w:szCs w:val="18"/>
              </w:rPr>
              <w:t>1.81</w:t>
            </w:r>
          </w:p>
        </w:tc>
      </w:tr>
      <w:tr w:rsidR="00593F69" w:rsidRPr="00571258" w14:paraId="73899B1F" w14:textId="77777777" w:rsidTr="00DE62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6"/>
          <w:jc w:val="center"/>
        </w:trPr>
        <w:tc>
          <w:tcPr>
            <w:tcW w:w="2268" w:type="dxa"/>
            <w:tcBorders>
              <w:top w:val="nil"/>
              <w:left w:val="nil"/>
              <w:bottom w:val="single" w:sz="8" w:space="0" w:color="auto"/>
            </w:tcBorders>
            <w:vAlign w:val="center"/>
          </w:tcPr>
          <w:p w14:paraId="29505026" w14:textId="77777777" w:rsidR="00593F69" w:rsidRPr="00903950" w:rsidRDefault="00593F69" w:rsidP="005B3C95">
            <w:pPr>
              <w:rPr>
                <w:rFonts w:ascii="標楷體" w:eastAsia="標楷體" w:hAnsi="標楷體"/>
                <w:b/>
                <w:kern w:val="0"/>
                <w:sz w:val="20"/>
              </w:rPr>
            </w:pPr>
          </w:p>
        </w:tc>
        <w:tc>
          <w:tcPr>
            <w:tcW w:w="1462" w:type="dxa"/>
            <w:tcBorders>
              <w:top w:val="nil"/>
              <w:bottom w:val="single" w:sz="8" w:space="0" w:color="auto"/>
            </w:tcBorders>
            <w:vAlign w:val="center"/>
          </w:tcPr>
          <w:p w14:paraId="091F99B3" w14:textId="77777777" w:rsidR="00593F69" w:rsidRPr="00903950" w:rsidRDefault="00593F69" w:rsidP="005B3C95">
            <w:pPr>
              <w:jc w:val="right"/>
              <w:rPr>
                <w:rFonts w:ascii="細明體" w:eastAsia="細明體" w:hAnsi="細明體"/>
                <w:b/>
                <w:sz w:val="18"/>
                <w:szCs w:val="18"/>
              </w:rPr>
            </w:pPr>
          </w:p>
        </w:tc>
        <w:tc>
          <w:tcPr>
            <w:tcW w:w="1434" w:type="dxa"/>
            <w:tcBorders>
              <w:top w:val="nil"/>
              <w:bottom w:val="single" w:sz="8" w:space="0" w:color="auto"/>
            </w:tcBorders>
            <w:vAlign w:val="center"/>
          </w:tcPr>
          <w:p w14:paraId="1C581DFA" w14:textId="77777777" w:rsidR="00593F69" w:rsidRPr="00903950" w:rsidRDefault="00593F69" w:rsidP="005B3C95">
            <w:pPr>
              <w:jc w:val="right"/>
              <w:rPr>
                <w:rFonts w:ascii="細明體" w:eastAsia="細明體" w:hAnsi="細明體"/>
                <w:b/>
                <w:sz w:val="18"/>
                <w:szCs w:val="18"/>
              </w:rPr>
            </w:pPr>
          </w:p>
        </w:tc>
        <w:tc>
          <w:tcPr>
            <w:tcW w:w="1129" w:type="dxa"/>
            <w:tcBorders>
              <w:top w:val="nil"/>
              <w:bottom w:val="single" w:sz="8" w:space="0" w:color="auto"/>
            </w:tcBorders>
            <w:vAlign w:val="center"/>
          </w:tcPr>
          <w:p w14:paraId="7B82D144" w14:textId="77777777" w:rsidR="00593F69" w:rsidRPr="00903950" w:rsidRDefault="00593F69" w:rsidP="005B3C95">
            <w:pPr>
              <w:jc w:val="right"/>
              <w:rPr>
                <w:rFonts w:ascii="細明體" w:eastAsia="細明體" w:hAnsi="細明體"/>
                <w:b/>
                <w:sz w:val="18"/>
                <w:szCs w:val="18"/>
              </w:rPr>
            </w:pPr>
          </w:p>
        </w:tc>
        <w:tc>
          <w:tcPr>
            <w:tcW w:w="1434" w:type="dxa"/>
            <w:tcBorders>
              <w:top w:val="nil"/>
              <w:bottom w:val="single" w:sz="8" w:space="0" w:color="auto"/>
            </w:tcBorders>
            <w:vAlign w:val="center"/>
          </w:tcPr>
          <w:p w14:paraId="64A3088D" w14:textId="77777777" w:rsidR="00593F69" w:rsidRPr="00903950" w:rsidRDefault="00593F69" w:rsidP="005B3C95">
            <w:pPr>
              <w:jc w:val="right"/>
              <w:rPr>
                <w:rFonts w:ascii="細明體" w:eastAsia="細明體" w:hAnsi="細明體"/>
                <w:b/>
                <w:sz w:val="18"/>
                <w:szCs w:val="18"/>
              </w:rPr>
            </w:pPr>
          </w:p>
        </w:tc>
        <w:tc>
          <w:tcPr>
            <w:tcW w:w="1383" w:type="dxa"/>
            <w:tcBorders>
              <w:top w:val="nil"/>
              <w:bottom w:val="single" w:sz="8" w:space="0" w:color="auto"/>
            </w:tcBorders>
            <w:vAlign w:val="center"/>
          </w:tcPr>
          <w:p w14:paraId="5D8BE3F6" w14:textId="77777777" w:rsidR="00593F69" w:rsidRPr="00903950" w:rsidRDefault="00593F69" w:rsidP="005B3C95">
            <w:pPr>
              <w:jc w:val="right"/>
              <w:rPr>
                <w:rFonts w:ascii="細明體" w:eastAsia="細明體" w:hAnsi="細明體"/>
                <w:b/>
                <w:noProof/>
                <w:sz w:val="18"/>
                <w:szCs w:val="18"/>
              </w:rPr>
            </w:pPr>
          </w:p>
        </w:tc>
        <w:tc>
          <w:tcPr>
            <w:tcW w:w="813" w:type="dxa"/>
            <w:tcBorders>
              <w:top w:val="nil"/>
              <w:bottom w:val="single" w:sz="8" w:space="0" w:color="auto"/>
              <w:right w:val="nil"/>
            </w:tcBorders>
            <w:vAlign w:val="center"/>
          </w:tcPr>
          <w:p w14:paraId="5AB52CEE" w14:textId="77777777" w:rsidR="00593F69" w:rsidRPr="00903950" w:rsidRDefault="00593F69" w:rsidP="005B3C95">
            <w:pPr>
              <w:jc w:val="right"/>
              <w:rPr>
                <w:rFonts w:ascii="細明體" w:eastAsia="細明體" w:hAnsi="細明體"/>
                <w:b/>
                <w:kern w:val="0"/>
                <w:sz w:val="18"/>
                <w:szCs w:val="18"/>
              </w:rPr>
            </w:pPr>
          </w:p>
        </w:tc>
      </w:tr>
    </w:tbl>
    <w:p w14:paraId="21605B4F" w14:textId="2CAA9A05" w:rsidR="008A27C2" w:rsidRPr="00ED18F0" w:rsidRDefault="008A27C2" w:rsidP="008A27C2">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臺北市債務基金</w:t>
      </w:r>
      <w:r w:rsidRPr="008A27C2">
        <w:rPr>
          <w:rFonts w:ascii="標楷體" w:eastAsia="標楷體" w:hAnsi="標楷體" w:hint="eastAsia"/>
          <w:b/>
          <w:sz w:val="36"/>
          <w:szCs w:val="36"/>
          <w:u w:val="single"/>
        </w:rPr>
        <w:t>餘絀審定後現金流量表</w:t>
      </w:r>
    </w:p>
    <w:p w14:paraId="016E3731" w14:textId="27E3745B" w:rsidR="00593F69" w:rsidRPr="00093FB1" w:rsidRDefault="008A27C2" w:rsidP="008A27C2">
      <w:pPr>
        <w:tabs>
          <w:tab w:val="right" w:pos="10080"/>
        </w:tabs>
        <w:snapToGrid w:val="0"/>
        <w:spacing w:after="60"/>
        <w:ind w:left="3362" w:rightChars="4" w:right="10" w:firstLineChars="310" w:firstLine="682"/>
        <w:jc w:val="center"/>
        <w:rPr>
          <w:sz w:val="20"/>
        </w:rPr>
      </w:pPr>
      <w:r w:rsidRPr="0047698C">
        <w:rPr>
          <w:rFonts w:ascii="標楷體" w:eastAsia="標楷體" w:hAnsi="標楷體" w:hint="eastAsia"/>
          <w:sz w:val="22"/>
        </w:rPr>
        <w:t>中華民國</w:t>
      </w:r>
      <w:r w:rsidRPr="00903950">
        <w:rPr>
          <w:rFonts w:ascii="標楷體" w:eastAsia="標楷體" w:hAnsi="標楷體"/>
          <w:sz w:val="22"/>
        </w:rPr>
        <w:t>114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6"/>
      </w:tblGrid>
      <w:tr w:rsidR="00593F69" w:rsidRPr="00093FB1" w14:paraId="4FF0FDFA" w14:textId="77777777" w:rsidTr="00FC64A3">
        <w:trPr>
          <w:cantSplit/>
          <w:trHeight w:val="360"/>
          <w:jc w:val="center"/>
        </w:trPr>
        <w:tc>
          <w:tcPr>
            <w:tcW w:w="5125" w:type="dxa"/>
            <w:vMerge w:val="restart"/>
            <w:tcBorders>
              <w:top w:val="single" w:sz="8" w:space="0" w:color="auto"/>
              <w:left w:val="nil"/>
              <w:bottom w:val="nil"/>
              <w:right w:val="single" w:sz="4" w:space="0" w:color="auto"/>
            </w:tcBorders>
            <w:vAlign w:val="center"/>
          </w:tcPr>
          <w:p w14:paraId="7C480DB1" w14:textId="77777777" w:rsidR="00593F69" w:rsidRPr="00093FB1" w:rsidRDefault="00593F69" w:rsidP="00993BD1">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6" w:type="dxa"/>
            <w:vMerge w:val="restart"/>
            <w:tcBorders>
              <w:top w:val="single" w:sz="8" w:space="0" w:color="auto"/>
              <w:left w:val="single" w:sz="4" w:space="0" w:color="auto"/>
              <w:bottom w:val="nil"/>
              <w:right w:val="nil"/>
            </w:tcBorders>
            <w:vAlign w:val="center"/>
          </w:tcPr>
          <w:p w14:paraId="73424228" w14:textId="77777777" w:rsidR="00593F69" w:rsidRPr="00093FB1" w:rsidRDefault="00593F69" w:rsidP="00993BD1">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593F69" w:rsidRPr="007307C0" w14:paraId="504D4F5B" w14:textId="77777777" w:rsidTr="00FC64A3">
        <w:trPr>
          <w:cantSplit/>
          <w:trHeight w:val="480"/>
          <w:jc w:val="center"/>
        </w:trPr>
        <w:tc>
          <w:tcPr>
            <w:tcW w:w="5125" w:type="dxa"/>
            <w:vMerge/>
            <w:tcBorders>
              <w:top w:val="nil"/>
              <w:left w:val="nil"/>
              <w:bottom w:val="single" w:sz="8" w:space="0" w:color="auto"/>
              <w:right w:val="single" w:sz="4" w:space="0" w:color="auto"/>
            </w:tcBorders>
          </w:tcPr>
          <w:p w14:paraId="6B4C4CFD" w14:textId="77777777" w:rsidR="00593F69" w:rsidRPr="007307C0" w:rsidRDefault="00593F69" w:rsidP="00993BD1">
            <w:pPr>
              <w:spacing w:before="120"/>
              <w:jc w:val="distribute"/>
              <w:rPr>
                <w:rFonts w:ascii="標楷體" w:eastAsia="標楷體" w:hAnsi="標楷體"/>
                <w:noProof/>
                <w:sz w:val="26"/>
              </w:rPr>
            </w:pPr>
          </w:p>
        </w:tc>
        <w:tc>
          <w:tcPr>
            <w:tcW w:w="4796" w:type="dxa"/>
            <w:vMerge/>
            <w:tcBorders>
              <w:top w:val="nil"/>
              <w:left w:val="single" w:sz="4" w:space="0" w:color="auto"/>
              <w:bottom w:val="single" w:sz="8" w:space="0" w:color="auto"/>
              <w:right w:val="nil"/>
            </w:tcBorders>
          </w:tcPr>
          <w:p w14:paraId="693278B3" w14:textId="77777777" w:rsidR="00593F69" w:rsidRPr="007307C0" w:rsidRDefault="00593F69" w:rsidP="00993BD1">
            <w:pPr>
              <w:spacing w:before="120"/>
              <w:jc w:val="distribute"/>
              <w:rPr>
                <w:rFonts w:ascii="標楷體" w:eastAsia="標楷體" w:hAnsi="標楷體"/>
                <w:noProof/>
                <w:sz w:val="26"/>
              </w:rPr>
            </w:pPr>
          </w:p>
        </w:tc>
      </w:tr>
      <w:tr w:rsidR="00593F69" w:rsidRPr="007307C0" w14:paraId="3E32E053" w14:textId="77777777" w:rsidTr="00FC64A3">
        <w:trPr>
          <w:cantSplit/>
          <w:trHeight w:val="400"/>
          <w:jc w:val="center"/>
        </w:trPr>
        <w:tc>
          <w:tcPr>
            <w:tcW w:w="5125" w:type="dxa"/>
            <w:tcBorders>
              <w:top w:val="nil"/>
              <w:left w:val="nil"/>
              <w:bottom w:val="nil"/>
              <w:right w:val="single" w:sz="4" w:space="0" w:color="auto"/>
            </w:tcBorders>
          </w:tcPr>
          <w:p w14:paraId="40EA3837" w14:textId="77777777" w:rsidR="00593F69" w:rsidRPr="004372A7" w:rsidRDefault="00593F69" w:rsidP="00993BD1">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6" w:type="dxa"/>
            <w:tcBorders>
              <w:top w:val="nil"/>
              <w:left w:val="nil"/>
              <w:bottom w:val="nil"/>
              <w:right w:val="nil"/>
            </w:tcBorders>
          </w:tcPr>
          <w:p w14:paraId="747B6DDE" w14:textId="77777777" w:rsidR="00593F69" w:rsidRPr="004372A7" w:rsidRDefault="00593F69" w:rsidP="00993BD1">
            <w:pPr>
              <w:jc w:val="right"/>
              <w:rPr>
                <w:rFonts w:ascii="細明體" w:eastAsia="細明體" w:hAnsi="細明體"/>
                <w:noProof/>
                <w:sz w:val="18"/>
                <w:szCs w:val="18"/>
                <w:highlight w:val="yellow"/>
              </w:rPr>
            </w:pPr>
          </w:p>
        </w:tc>
      </w:tr>
      <w:tr w:rsidR="00593F69" w:rsidRPr="007307C0" w14:paraId="4A02378D" w14:textId="77777777" w:rsidTr="00FC64A3">
        <w:trPr>
          <w:cantSplit/>
          <w:trHeight w:val="400"/>
          <w:jc w:val="center"/>
        </w:trPr>
        <w:tc>
          <w:tcPr>
            <w:tcW w:w="5125" w:type="dxa"/>
            <w:tcBorders>
              <w:top w:val="nil"/>
              <w:left w:val="nil"/>
              <w:bottom w:val="nil"/>
              <w:right w:val="single" w:sz="4" w:space="0" w:color="auto"/>
            </w:tcBorders>
          </w:tcPr>
          <w:p w14:paraId="40D4A19A" w14:textId="77777777" w:rsidR="00593F69" w:rsidRPr="004372A7" w:rsidRDefault="00593F69" w:rsidP="0065220B">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6" w:type="dxa"/>
            <w:tcBorders>
              <w:top w:val="nil"/>
              <w:left w:val="nil"/>
              <w:bottom w:val="nil"/>
              <w:right w:val="nil"/>
            </w:tcBorders>
          </w:tcPr>
          <w:p w14:paraId="3848556E" w14:textId="77777777" w:rsidR="00593F69" w:rsidRPr="004372A7" w:rsidRDefault="00593F69" w:rsidP="00993BD1">
            <w:pPr>
              <w:jc w:val="right"/>
              <w:rPr>
                <w:rFonts w:ascii="細明體" w:eastAsia="細明體" w:hAnsi="細明體"/>
                <w:noProof/>
                <w:sz w:val="18"/>
                <w:szCs w:val="18"/>
                <w:highlight w:val="yellow"/>
              </w:rPr>
            </w:pPr>
            <w:r w:rsidRPr="004372A7">
              <w:rPr>
                <w:rFonts w:ascii="細明體" w:eastAsia="細明體" w:hAnsi="細明體"/>
                <w:noProof/>
                <w:sz w:val="18"/>
                <w:szCs w:val="18"/>
              </w:rPr>
              <w:t>13,429,006</w:t>
            </w:r>
          </w:p>
        </w:tc>
      </w:tr>
      <w:tr w:rsidR="00593F69" w:rsidRPr="007307C0" w14:paraId="6AFA97A1" w14:textId="77777777" w:rsidTr="00FC64A3">
        <w:trPr>
          <w:cantSplit/>
          <w:trHeight w:val="400"/>
          <w:jc w:val="center"/>
        </w:trPr>
        <w:tc>
          <w:tcPr>
            <w:tcW w:w="5125" w:type="dxa"/>
            <w:tcBorders>
              <w:top w:val="nil"/>
              <w:left w:val="nil"/>
              <w:bottom w:val="nil"/>
              <w:right w:val="single" w:sz="4" w:space="0" w:color="auto"/>
            </w:tcBorders>
          </w:tcPr>
          <w:p w14:paraId="5219E6DA" w14:textId="77777777" w:rsidR="00593F69" w:rsidRPr="004372A7" w:rsidRDefault="00593F69" w:rsidP="0065220B">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6" w:type="dxa"/>
            <w:tcBorders>
              <w:top w:val="nil"/>
              <w:left w:val="nil"/>
              <w:bottom w:val="nil"/>
              <w:right w:val="nil"/>
            </w:tcBorders>
          </w:tcPr>
          <w:p w14:paraId="46BA0FBD" w14:textId="77777777" w:rsidR="00593F69" w:rsidRPr="004372A7" w:rsidRDefault="00593F69" w:rsidP="00993BD1">
            <w:pPr>
              <w:jc w:val="right"/>
              <w:rPr>
                <w:rFonts w:ascii="細明體" w:eastAsia="細明體" w:hAnsi="細明體"/>
                <w:noProof/>
                <w:sz w:val="18"/>
                <w:szCs w:val="18"/>
                <w:highlight w:val="yellow"/>
              </w:rPr>
            </w:pPr>
            <w:r w:rsidRPr="004372A7">
              <w:rPr>
                <w:rFonts w:ascii="細明體" w:eastAsia="細明體" w:hAnsi="細明體"/>
                <w:noProof/>
                <w:sz w:val="18"/>
                <w:szCs w:val="18"/>
              </w:rPr>
              <w:t>- 670,990,791</w:t>
            </w:r>
          </w:p>
        </w:tc>
      </w:tr>
      <w:tr w:rsidR="00593F69" w:rsidRPr="007307C0" w14:paraId="55E453AE" w14:textId="77777777" w:rsidTr="00FC64A3">
        <w:trPr>
          <w:cantSplit/>
          <w:trHeight w:val="400"/>
          <w:jc w:val="center"/>
        </w:trPr>
        <w:tc>
          <w:tcPr>
            <w:tcW w:w="5125" w:type="dxa"/>
            <w:tcBorders>
              <w:top w:val="nil"/>
              <w:left w:val="nil"/>
              <w:bottom w:val="nil"/>
              <w:right w:val="single" w:sz="4" w:space="0" w:color="auto"/>
            </w:tcBorders>
          </w:tcPr>
          <w:p w14:paraId="2A97F0C1" w14:textId="77777777" w:rsidR="00593F69" w:rsidRPr="004372A7" w:rsidRDefault="00593F69" w:rsidP="0065220B">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6" w:type="dxa"/>
            <w:tcBorders>
              <w:top w:val="nil"/>
              <w:left w:val="nil"/>
              <w:bottom w:val="nil"/>
              <w:right w:val="nil"/>
            </w:tcBorders>
          </w:tcPr>
          <w:p w14:paraId="21FBD9EE" w14:textId="77777777" w:rsidR="00593F69" w:rsidRPr="004372A7" w:rsidRDefault="00593F69" w:rsidP="00993BD1">
            <w:pPr>
              <w:jc w:val="right"/>
              <w:rPr>
                <w:rFonts w:ascii="細明體" w:eastAsia="細明體" w:hAnsi="細明體"/>
                <w:noProof/>
                <w:sz w:val="18"/>
                <w:szCs w:val="18"/>
                <w:highlight w:val="yellow"/>
              </w:rPr>
            </w:pPr>
            <w:r w:rsidRPr="004372A7">
              <w:rPr>
                <w:rFonts w:ascii="細明體" w:eastAsia="細明體" w:hAnsi="細明體"/>
                <w:b/>
                <w:noProof/>
                <w:sz w:val="18"/>
                <w:szCs w:val="18"/>
              </w:rPr>
              <w:t>- 657,561,785</w:t>
            </w:r>
          </w:p>
        </w:tc>
      </w:tr>
      <w:tr w:rsidR="00593F69" w:rsidRPr="007307C0" w14:paraId="2882A2E6" w14:textId="77777777" w:rsidTr="00FC64A3">
        <w:trPr>
          <w:cantSplit/>
          <w:trHeight w:val="400"/>
          <w:jc w:val="center"/>
        </w:trPr>
        <w:tc>
          <w:tcPr>
            <w:tcW w:w="5125" w:type="dxa"/>
            <w:tcBorders>
              <w:top w:val="nil"/>
              <w:left w:val="nil"/>
              <w:bottom w:val="nil"/>
              <w:right w:val="single" w:sz="4" w:space="0" w:color="auto"/>
            </w:tcBorders>
          </w:tcPr>
          <w:p w14:paraId="336B1A58" w14:textId="77777777" w:rsidR="00593F69" w:rsidRPr="004372A7" w:rsidRDefault="00593F69" w:rsidP="00993BD1">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6" w:type="dxa"/>
            <w:tcBorders>
              <w:top w:val="nil"/>
              <w:left w:val="nil"/>
              <w:bottom w:val="nil"/>
              <w:right w:val="nil"/>
            </w:tcBorders>
          </w:tcPr>
          <w:p w14:paraId="2EDE7D88" w14:textId="77777777" w:rsidR="00593F69" w:rsidRPr="004372A7" w:rsidRDefault="00593F69" w:rsidP="00993BD1">
            <w:pPr>
              <w:jc w:val="right"/>
              <w:rPr>
                <w:rFonts w:ascii="細明體" w:eastAsia="細明體" w:hAnsi="細明體"/>
                <w:noProof/>
                <w:sz w:val="18"/>
                <w:szCs w:val="18"/>
                <w:highlight w:val="yellow"/>
              </w:rPr>
            </w:pPr>
            <w:r w:rsidRPr="004372A7">
              <w:rPr>
                <w:rFonts w:ascii="細明體" w:eastAsia="細明體" w:hAnsi="細明體"/>
                <w:b/>
                <w:noProof/>
                <w:sz w:val="18"/>
                <w:szCs w:val="18"/>
              </w:rPr>
              <w:t>- 657,561,785</w:t>
            </w:r>
          </w:p>
        </w:tc>
      </w:tr>
      <w:tr w:rsidR="00593F69" w:rsidRPr="007307C0" w14:paraId="499B052E" w14:textId="77777777" w:rsidTr="00FC64A3">
        <w:trPr>
          <w:cantSplit/>
          <w:trHeight w:val="400"/>
          <w:jc w:val="center"/>
        </w:trPr>
        <w:tc>
          <w:tcPr>
            <w:tcW w:w="5125" w:type="dxa"/>
            <w:tcBorders>
              <w:top w:val="nil"/>
              <w:left w:val="nil"/>
              <w:bottom w:val="nil"/>
              <w:right w:val="single" w:sz="4" w:space="0" w:color="auto"/>
            </w:tcBorders>
          </w:tcPr>
          <w:p w14:paraId="36B018E3" w14:textId="77777777" w:rsidR="00593F69" w:rsidRPr="004372A7" w:rsidRDefault="00593F69" w:rsidP="00993BD1">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6" w:type="dxa"/>
            <w:tcBorders>
              <w:top w:val="nil"/>
              <w:left w:val="nil"/>
              <w:bottom w:val="nil"/>
              <w:right w:val="nil"/>
            </w:tcBorders>
          </w:tcPr>
          <w:p w14:paraId="1CB7934F" w14:textId="77777777" w:rsidR="00593F69" w:rsidRPr="004372A7" w:rsidRDefault="00593F69" w:rsidP="00993BD1">
            <w:pPr>
              <w:jc w:val="right"/>
              <w:rPr>
                <w:rFonts w:ascii="細明體" w:eastAsia="細明體" w:hAnsi="細明體"/>
                <w:noProof/>
                <w:sz w:val="18"/>
                <w:szCs w:val="18"/>
                <w:highlight w:val="yellow"/>
              </w:rPr>
            </w:pPr>
            <w:r w:rsidRPr="004372A7">
              <w:rPr>
                <w:rFonts w:ascii="細明體" w:eastAsia="細明體" w:hAnsi="細明體"/>
                <w:b/>
                <w:noProof/>
                <w:sz w:val="18"/>
                <w:szCs w:val="18"/>
              </w:rPr>
              <w:t>1,887,733,692</w:t>
            </w:r>
          </w:p>
        </w:tc>
      </w:tr>
      <w:tr w:rsidR="00593F69" w:rsidRPr="007307C0" w14:paraId="274DBF9F" w14:textId="77777777" w:rsidTr="00FC64A3">
        <w:trPr>
          <w:cantSplit/>
          <w:trHeight w:val="400"/>
          <w:jc w:val="center"/>
        </w:trPr>
        <w:tc>
          <w:tcPr>
            <w:tcW w:w="5125" w:type="dxa"/>
            <w:tcBorders>
              <w:top w:val="nil"/>
              <w:left w:val="nil"/>
              <w:bottom w:val="nil"/>
              <w:right w:val="single" w:sz="4" w:space="0" w:color="auto"/>
            </w:tcBorders>
          </w:tcPr>
          <w:p w14:paraId="5B229A7D" w14:textId="77777777" w:rsidR="00593F69" w:rsidRPr="004372A7" w:rsidRDefault="00593F69" w:rsidP="00993BD1">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6" w:type="dxa"/>
            <w:tcBorders>
              <w:top w:val="nil"/>
              <w:left w:val="nil"/>
              <w:bottom w:val="nil"/>
              <w:right w:val="nil"/>
            </w:tcBorders>
          </w:tcPr>
          <w:p w14:paraId="598D9303" w14:textId="77777777" w:rsidR="00593F69" w:rsidRPr="004372A7" w:rsidRDefault="00593F69" w:rsidP="00993BD1">
            <w:pPr>
              <w:jc w:val="right"/>
              <w:rPr>
                <w:rFonts w:ascii="細明體" w:eastAsia="細明體" w:hAnsi="細明體"/>
                <w:noProof/>
                <w:sz w:val="18"/>
                <w:szCs w:val="18"/>
                <w:highlight w:val="yellow"/>
              </w:rPr>
            </w:pPr>
            <w:r w:rsidRPr="004372A7">
              <w:rPr>
                <w:rFonts w:ascii="細明體" w:eastAsia="細明體" w:hAnsi="細明體"/>
                <w:b/>
                <w:noProof/>
                <w:sz w:val="18"/>
                <w:szCs w:val="18"/>
              </w:rPr>
              <w:t>1,230,171,907</w:t>
            </w:r>
          </w:p>
        </w:tc>
      </w:tr>
      <w:tr w:rsidR="00593F69" w:rsidRPr="007307C0" w14:paraId="46EE8EF4" w14:textId="77777777" w:rsidTr="006108CF">
        <w:trPr>
          <w:cantSplit/>
          <w:trHeight w:val="8379"/>
          <w:jc w:val="center"/>
        </w:trPr>
        <w:tc>
          <w:tcPr>
            <w:tcW w:w="5125" w:type="dxa"/>
            <w:tcBorders>
              <w:top w:val="nil"/>
              <w:left w:val="nil"/>
              <w:bottom w:val="single" w:sz="8" w:space="0" w:color="auto"/>
              <w:right w:val="single" w:sz="4" w:space="0" w:color="auto"/>
            </w:tcBorders>
          </w:tcPr>
          <w:p w14:paraId="6CBCEEF5" w14:textId="77777777" w:rsidR="00593F69" w:rsidRPr="004372A7" w:rsidRDefault="00593F69" w:rsidP="00993BD1">
            <w:pPr>
              <w:jc w:val="both"/>
              <w:rPr>
                <w:rFonts w:ascii="標楷體" w:eastAsia="標楷體" w:hAnsi="標楷體"/>
                <w:b/>
                <w:noProof/>
                <w:sz w:val="20"/>
              </w:rPr>
            </w:pPr>
          </w:p>
        </w:tc>
        <w:tc>
          <w:tcPr>
            <w:tcW w:w="4796" w:type="dxa"/>
            <w:tcBorders>
              <w:top w:val="nil"/>
              <w:left w:val="nil"/>
              <w:bottom w:val="single" w:sz="8" w:space="0" w:color="auto"/>
              <w:right w:val="nil"/>
            </w:tcBorders>
          </w:tcPr>
          <w:p w14:paraId="27280FB0" w14:textId="77777777" w:rsidR="00593F69" w:rsidRPr="004372A7" w:rsidRDefault="00593F69" w:rsidP="00993BD1">
            <w:pPr>
              <w:jc w:val="right"/>
              <w:rPr>
                <w:rFonts w:ascii="細明體" w:eastAsia="細明體" w:hAnsi="細明體"/>
                <w:b/>
                <w:noProof/>
                <w:sz w:val="18"/>
                <w:szCs w:val="18"/>
              </w:rPr>
            </w:pPr>
          </w:p>
        </w:tc>
      </w:tr>
    </w:tbl>
    <w:p w14:paraId="48EF1370" w14:textId="77777777" w:rsidR="00593F69" w:rsidRDefault="00593F69" w:rsidP="00111161">
      <w:pPr>
        <w:tabs>
          <w:tab w:val="left" w:pos="284"/>
        </w:tabs>
        <w:adjustRightInd w:val="0"/>
        <w:snapToGrid w:val="0"/>
        <w:spacing w:before="6" w:line="240" w:lineRule="exact"/>
        <w:ind w:left="398" w:hangingChars="221" w:hanging="398"/>
        <w:rPr>
          <w:rFonts w:ascii="標楷體" w:eastAsia="標楷體" w:hAnsi="標楷體"/>
          <w:sz w:val="18"/>
          <w:szCs w:val="18"/>
        </w:rPr>
      </w:pPr>
      <w:r w:rsidRPr="006F0A3C">
        <w:rPr>
          <w:rFonts w:ascii="標楷體" w:eastAsia="標楷體" w:hAnsi="標楷體" w:hint="eastAsia"/>
          <w:sz w:val="18"/>
          <w:szCs w:val="18"/>
        </w:rPr>
        <w:t>註：1.本表係採現金及約當現金基礎，包括現金及自投資日起3個月內到期或清償之債權證券。</w:t>
      </w:r>
    </w:p>
    <w:p w14:paraId="16C97FA4" w14:textId="77777777" w:rsidR="00593F69" w:rsidRDefault="00593F69" w:rsidP="00DE62D7">
      <w:pPr>
        <w:tabs>
          <w:tab w:val="left" w:pos="284"/>
        </w:tabs>
        <w:adjustRightInd w:val="0"/>
        <w:snapToGrid w:val="0"/>
        <w:spacing w:line="260" w:lineRule="exact"/>
        <w:ind w:leftChars="150" w:left="540" w:rightChars="-59" w:right="-142" w:hangingChars="100" w:hanging="180"/>
        <w:rPr>
          <w:rFonts w:ascii="標楷體" w:eastAsia="標楷體" w:hAnsi="標楷體"/>
          <w:sz w:val="18"/>
          <w:szCs w:val="18"/>
        </w:rPr>
      </w:pPr>
      <w:r w:rsidRPr="006F0A3C">
        <w:rPr>
          <w:rFonts w:ascii="標楷體" w:eastAsia="標楷體" w:hAnsi="標楷體" w:hint="eastAsia"/>
          <w:sz w:val="18"/>
          <w:szCs w:val="18"/>
        </w:rPr>
        <w:t>2.本表「調整非現金項目」欄所列，包括提存呆帳及評價損益、折舊、折耗及攤銷、處理資產損失（利益）、其他、流動資產淨減（淨增）及流動負債淨增（淨減）。</w:t>
      </w:r>
    </w:p>
    <w:p w14:paraId="4B3262C9" w14:textId="77777777" w:rsidR="00593F69" w:rsidRPr="00B44C7A" w:rsidRDefault="00593F69" w:rsidP="00DE62D7">
      <w:pPr>
        <w:tabs>
          <w:tab w:val="left" w:pos="284"/>
        </w:tabs>
        <w:adjustRightInd w:val="0"/>
        <w:snapToGrid w:val="0"/>
        <w:spacing w:line="250" w:lineRule="exact"/>
        <w:ind w:leftChars="150" w:left="540" w:hangingChars="100" w:hanging="180"/>
        <w:rPr>
          <w:rFonts w:ascii="標楷體" w:eastAsia="標楷體" w:hAnsi="標楷體"/>
          <w:sz w:val="18"/>
          <w:szCs w:val="18"/>
        </w:rPr>
      </w:pPr>
      <w:r>
        <w:rPr>
          <w:rFonts w:ascii="標楷體" w:eastAsia="標楷體" w:hAnsi="標楷體"/>
          <w:sz w:val="18"/>
          <w:szCs w:val="18"/>
        </w:rPr>
        <w:t>3.</w:t>
      </w:r>
      <w:r w:rsidRPr="006F0A3C">
        <w:rPr>
          <w:rFonts w:ascii="標楷體" w:eastAsia="標楷體" w:hAnsi="標楷體" w:hint="eastAsia"/>
          <w:sz w:val="18"/>
          <w:szCs w:val="18"/>
        </w:rPr>
        <w:t>本表編製基礎係依會計法刪除第29條後，平衡表已納入固定資產及長期負債等科目，與預算編列基礎不同</w:t>
      </w:r>
      <w:r>
        <w:rPr>
          <w:rFonts w:ascii="標楷體" w:eastAsia="標楷體" w:hAnsi="標楷體" w:hint="eastAsia"/>
          <w:sz w:val="18"/>
          <w:szCs w:val="18"/>
        </w:rPr>
        <w:t>。</w:t>
      </w:r>
    </w:p>
    <w:tbl>
      <w:tblPr>
        <w:tblW w:w="9923" w:type="dxa"/>
        <w:jc w:val="center"/>
        <w:tblLayout w:type="fixed"/>
        <w:tblCellMar>
          <w:left w:w="28" w:type="dxa"/>
          <w:right w:w="28" w:type="dxa"/>
        </w:tblCellMar>
        <w:tblLook w:val="0000" w:firstRow="0" w:lastRow="0" w:firstColumn="0" w:lastColumn="0" w:noHBand="0" w:noVBand="0"/>
      </w:tblPr>
      <w:tblGrid>
        <w:gridCol w:w="2847"/>
        <w:gridCol w:w="1694"/>
        <w:gridCol w:w="658"/>
        <w:gridCol w:w="1694"/>
        <w:gridCol w:w="670"/>
        <w:gridCol w:w="1524"/>
        <w:gridCol w:w="836"/>
      </w:tblGrid>
      <w:tr w:rsidR="00593F69" w14:paraId="02A3DA36" w14:textId="77777777" w:rsidTr="00BD21BF">
        <w:trPr>
          <w:tblHeader/>
          <w:jc w:val="center"/>
        </w:trPr>
        <w:tc>
          <w:tcPr>
            <w:tcW w:w="9953" w:type="dxa"/>
            <w:gridSpan w:val="7"/>
            <w:tcBorders>
              <w:bottom w:val="single" w:sz="8" w:space="0" w:color="auto"/>
            </w:tcBorders>
          </w:tcPr>
          <w:p w14:paraId="6704994D" w14:textId="77777777" w:rsidR="00593F69" w:rsidRPr="00C558F1" w:rsidRDefault="00593F69" w:rsidP="005B3C95">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臺北市債務基金</w:t>
            </w:r>
            <w:r w:rsidRPr="00C558F1">
              <w:rPr>
                <w:rFonts w:ascii="標楷體" w:eastAsia="標楷體" w:hAnsi="標楷體" w:hint="eastAsia"/>
                <w:b/>
                <w:sz w:val="36"/>
                <w:szCs w:val="36"/>
                <w:u w:val="single"/>
              </w:rPr>
              <w:t>餘絀審定後平衡表</w:t>
            </w:r>
          </w:p>
          <w:p w14:paraId="367A0879" w14:textId="77777777" w:rsidR="00593F69" w:rsidRDefault="00593F69" w:rsidP="005B3C95">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93F69" w14:paraId="56573146"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val="restart"/>
            <w:tcBorders>
              <w:top w:val="single" w:sz="8" w:space="0" w:color="auto"/>
              <w:left w:val="nil"/>
              <w:bottom w:val="nil"/>
            </w:tcBorders>
            <w:vAlign w:val="center"/>
          </w:tcPr>
          <w:p w14:paraId="62F6EB55" w14:textId="77777777" w:rsidR="00593F69" w:rsidRPr="00C558F1" w:rsidRDefault="00593F69" w:rsidP="005B3C95">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35AF120B" w14:textId="77777777" w:rsidR="00593F69" w:rsidRPr="00C558F1" w:rsidRDefault="00593F69" w:rsidP="005B3C95">
            <w:pPr>
              <w:ind w:left="70" w:right="42"/>
              <w:jc w:val="distribute"/>
              <w:rPr>
                <w:rFonts w:ascii="標楷體" w:eastAsia="標楷體" w:hAnsi="標楷體"/>
                <w:spacing w:val="-20"/>
                <w:sz w:val="20"/>
              </w:rPr>
            </w:pPr>
            <w:r w:rsidRPr="006F0A3C">
              <w:rPr>
                <w:rFonts w:ascii="標楷體" w:eastAsia="標楷體" w:hAnsi="標楷體" w:hint="eastAsia"/>
                <w:sz w:val="20"/>
              </w:rPr>
              <w:t>114</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18540BA3" w14:textId="77777777" w:rsidR="00593F69" w:rsidRPr="00C558F1" w:rsidRDefault="00593F69" w:rsidP="005B3C95">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6B4F254F" w14:textId="77777777" w:rsidR="00593F69" w:rsidRPr="00C558F1" w:rsidRDefault="00593F69" w:rsidP="005B3C95">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65617AAE"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tcBorders>
              <w:top w:val="nil"/>
              <w:left w:val="nil"/>
              <w:bottom w:val="single" w:sz="8" w:space="0" w:color="auto"/>
            </w:tcBorders>
            <w:vAlign w:val="center"/>
          </w:tcPr>
          <w:p w14:paraId="6A0A21B8" w14:textId="77777777" w:rsidR="00593F69" w:rsidRPr="00C558F1" w:rsidRDefault="00593F69" w:rsidP="005B3C95">
            <w:pPr>
              <w:ind w:left="113" w:right="113"/>
              <w:jc w:val="distribute"/>
              <w:rPr>
                <w:rFonts w:ascii="標楷體" w:eastAsia="標楷體" w:hAnsi="標楷體"/>
                <w:sz w:val="20"/>
              </w:rPr>
            </w:pPr>
          </w:p>
        </w:tc>
        <w:tc>
          <w:tcPr>
            <w:tcW w:w="1699" w:type="dxa"/>
            <w:tcBorders>
              <w:bottom w:val="single" w:sz="8" w:space="0" w:color="auto"/>
            </w:tcBorders>
            <w:vAlign w:val="center"/>
          </w:tcPr>
          <w:p w14:paraId="21BC8123" w14:textId="77777777" w:rsidR="00593F69" w:rsidRPr="00C558F1" w:rsidRDefault="00593F69" w:rsidP="005B3C9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57B2E7C4" w14:textId="77777777" w:rsidR="00593F69" w:rsidRPr="00C558F1" w:rsidRDefault="00593F69" w:rsidP="005B3C95">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0572320F" w14:textId="77777777" w:rsidR="00593F69" w:rsidRPr="00C558F1" w:rsidRDefault="00593F69" w:rsidP="005B3C9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08F7137D" w14:textId="77777777" w:rsidR="00593F69" w:rsidRPr="00C558F1" w:rsidRDefault="00593F69" w:rsidP="005B3C95">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09B35211" w14:textId="77777777" w:rsidR="00593F69" w:rsidRPr="00C558F1" w:rsidRDefault="00593F69" w:rsidP="005B3C9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3F601DBC" w14:textId="77777777" w:rsidR="00593F69" w:rsidRPr="00C558F1" w:rsidRDefault="00593F69" w:rsidP="005B3C95">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064542A2"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67AC46B1" w14:textId="77777777" w:rsidR="00593F69" w:rsidRPr="00A529E7" w:rsidRDefault="00593F69" w:rsidP="005B3C95">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5720DA34"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1,230,171,907</w:t>
            </w:r>
          </w:p>
        </w:tc>
        <w:tc>
          <w:tcPr>
            <w:tcW w:w="660" w:type="dxa"/>
            <w:tcBorders>
              <w:top w:val="nil"/>
              <w:bottom w:val="nil"/>
            </w:tcBorders>
            <w:vAlign w:val="center"/>
          </w:tcPr>
          <w:p w14:paraId="225FD7EE"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51EB9389"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1,890,675,062</w:t>
            </w:r>
          </w:p>
        </w:tc>
        <w:tc>
          <w:tcPr>
            <w:tcW w:w="672" w:type="dxa"/>
            <w:tcBorders>
              <w:top w:val="nil"/>
              <w:bottom w:val="nil"/>
            </w:tcBorders>
            <w:vAlign w:val="center"/>
          </w:tcPr>
          <w:p w14:paraId="5587D2F3"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56B4887F" w14:textId="77777777" w:rsidR="00593F69" w:rsidRPr="00C558F1" w:rsidRDefault="00593F69" w:rsidP="005B3C95">
            <w:pPr>
              <w:jc w:val="right"/>
              <w:rPr>
                <w:rFonts w:ascii="細明體" w:eastAsia="細明體" w:hAnsi="細明體"/>
                <w:noProof/>
                <w:sz w:val="18"/>
              </w:rPr>
            </w:pPr>
            <w:r w:rsidRPr="006F0A3C">
              <w:rPr>
                <w:rFonts w:ascii="細明體" w:eastAsia="細明體" w:hAnsi="細明體" w:hint="eastAsia"/>
                <w:b/>
                <w:noProof/>
                <w:sz w:val="18"/>
              </w:rPr>
              <w:t>- 660,503,155</w:t>
            </w:r>
          </w:p>
        </w:tc>
        <w:tc>
          <w:tcPr>
            <w:tcW w:w="838" w:type="dxa"/>
            <w:tcBorders>
              <w:top w:val="nil"/>
              <w:bottom w:val="nil"/>
              <w:right w:val="nil"/>
            </w:tcBorders>
            <w:vAlign w:val="center"/>
          </w:tcPr>
          <w:p w14:paraId="66E55045" w14:textId="77777777" w:rsidR="00593F69" w:rsidRPr="00C558F1" w:rsidRDefault="00593F69" w:rsidP="005B3C95">
            <w:pPr>
              <w:jc w:val="right"/>
              <w:rPr>
                <w:rFonts w:ascii="細明體" w:eastAsia="細明體" w:hAnsi="細明體"/>
                <w:kern w:val="0"/>
                <w:sz w:val="18"/>
              </w:rPr>
            </w:pPr>
            <w:r w:rsidRPr="006F0A3C">
              <w:rPr>
                <w:rFonts w:ascii="細明體" w:eastAsia="細明體" w:hAnsi="細明體" w:hint="eastAsia"/>
                <w:b/>
                <w:kern w:val="0"/>
                <w:sz w:val="18"/>
              </w:rPr>
              <w:t>- 34.93</w:t>
            </w:r>
          </w:p>
        </w:tc>
      </w:tr>
      <w:tr w:rsidR="00593F69" w14:paraId="275CFBAF"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A19F2FB" w14:textId="77777777" w:rsidR="00593F69" w:rsidRPr="00A529E7" w:rsidRDefault="00593F69" w:rsidP="005B3C95">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408B4E84"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1,230,171,907</w:t>
            </w:r>
          </w:p>
        </w:tc>
        <w:tc>
          <w:tcPr>
            <w:tcW w:w="660" w:type="dxa"/>
            <w:tcBorders>
              <w:top w:val="nil"/>
              <w:bottom w:val="nil"/>
            </w:tcBorders>
            <w:vAlign w:val="center"/>
          </w:tcPr>
          <w:p w14:paraId="3B4FF4CC"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100.00</w:t>
            </w:r>
          </w:p>
        </w:tc>
        <w:tc>
          <w:tcPr>
            <w:tcW w:w="1699" w:type="dxa"/>
            <w:tcBorders>
              <w:top w:val="nil"/>
              <w:bottom w:val="nil"/>
            </w:tcBorders>
            <w:vAlign w:val="center"/>
          </w:tcPr>
          <w:p w14:paraId="056EFD98"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1,890,675,062</w:t>
            </w:r>
          </w:p>
        </w:tc>
        <w:tc>
          <w:tcPr>
            <w:tcW w:w="672" w:type="dxa"/>
            <w:tcBorders>
              <w:top w:val="nil"/>
              <w:bottom w:val="nil"/>
            </w:tcBorders>
            <w:vAlign w:val="center"/>
          </w:tcPr>
          <w:p w14:paraId="0E036EA3"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100.00</w:t>
            </w:r>
          </w:p>
        </w:tc>
        <w:tc>
          <w:tcPr>
            <w:tcW w:w="1529" w:type="dxa"/>
            <w:tcBorders>
              <w:top w:val="nil"/>
              <w:bottom w:val="nil"/>
            </w:tcBorders>
            <w:vAlign w:val="center"/>
          </w:tcPr>
          <w:p w14:paraId="34B82275" w14:textId="77777777" w:rsidR="00593F69" w:rsidRPr="00C558F1" w:rsidRDefault="00593F69" w:rsidP="005B3C95">
            <w:pPr>
              <w:jc w:val="right"/>
              <w:rPr>
                <w:rFonts w:ascii="細明體" w:eastAsia="細明體" w:hAnsi="細明體"/>
                <w:noProof/>
                <w:sz w:val="18"/>
              </w:rPr>
            </w:pPr>
            <w:r w:rsidRPr="006F0A3C">
              <w:rPr>
                <w:rFonts w:ascii="細明體" w:eastAsia="細明體" w:hAnsi="細明體" w:hint="eastAsia"/>
                <w:noProof/>
                <w:sz w:val="18"/>
              </w:rPr>
              <w:t>- 660,503,155</w:t>
            </w:r>
          </w:p>
        </w:tc>
        <w:tc>
          <w:tcPr>
            <w:tcW w:w="838" w:type="dxa"/>
            <w:tcBorders>
              <w:top w:val="nil"/>
              <w:bottom w:val="nil"/>
              <w:right w:val="nil"/>
            </w:tcBorders>
            <w:vAlign w:val="center"/>
          </w:tcPr>
          <w:p w14:paraId="170EA1AC" w14:textId="77777777" w:rsidR="00593F69" w:rsidRPr="00C558F1" w:rsidRDefault="00593F69" w:rsidP="005B3C95">
            <w:pPr>
              <w:jc w:val="right"/>
              <w:rPr>
                <w:rFonts w:ascii="細明體" w:eastAsia="細明體" w:hAnsi="細明體"/>
                <w:kern w:val="0"/>
                <w:sz w:val="18"/>
              </w:rPr>
            </w:pPr>
            <w:r w:rsidRPr="006F0A3C">
              <w:rPr>
                <w:rFonts w:ascii="細明體" w:eastAsia="細明體" w:hAnsi="細明體" w:hint="eastAsia"/>
                <w:kern w:val="0"/>
                <w:sz w:val="18"/>
              </w:rPr>
              <w:t>- 34.93</w:t>
            </w:r>
          </w:p>
        </w:tc>
      </w:tr>
      <w:tr w:rsidR="00593F69" w14:paraId="44443266"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53024E4" w14:textId="77777777" w:rsidR="00593F69" w:rsidRPr="00A529E7" w:rsidRDefault="00593F69" w:rsidP="005B3C95">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13042123"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1,230,171,907</w:t>
            </w:r>
          </w:p>
        </w:tc>
        <w:tc>
          <w:tcPr>
            <w:tcW w:w="660" w:type="dxa"/>
            <w:tcBorders>
              <w:top w:val="nil"/>
              <w:bottom w:val="nil"/>
            </w:tcBorders>
            <w:vAlign w:val="center"/>
          </w:tcPr>
          <w:p w14:paraId="2077FB2E"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100.00</w:t>
            </w:r>
          </w:p>
        </w:tc>
        <w:tc>
          <w:tcPr>
            <w:tcW w:w="1699" w:type="dxa"/>
            <w:tcBorders>
              <w:top w:val="nil"/>
              <w:bottom w:val="nil"/>
            </w:tcBorders>
            <w:vAlign w:val="center"/>
          </w:tcPr>
          <w:p w14:paraId="35EBE7C8"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1,887,733,692</w:t>
            </w:r>
          </w:p>
        </w:tc>
        <w:tc>
          <w:tcPr>
            <w:tcW w:w="672" w:type="dxa"/>
            <w:tcBorders>
              <w:top w:val="nil"/>
              <w:bottom w:val="nil"/>
            </w:tcBorders>
            <w:vAlign w:val="center"/>
          </w:tcPr>
          <w:p w14:paraId="3627B5DA"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99.84</w:t>
            </w:r>
          </w:p>
        </w:tc>
        <w:tc>
          <w:tcPr>
            <w:tcW w:w="1529" w:type="dxa"/>
            <w:tcBorders>
              <w:top w:val="nil"/>
              <w:bottom w:val="nil"/>
            </w:tcBorders>
            <w:vAlign w:val="center"/>
          </w:tcPr>
          <w:p w14:paraId="2C785000" w14:textId="77777777" w:rsidR="00593F69" w:rsidRPr="00C558F1" w:rsidRDefault="00593F69" w:rsidP="005B3C95">
            <w:pPr>
              <w:jc w:val="right"/>
              <w:rPr>
                <w:rFonts w:ascii="細明體" w:eastAsia="細明體" w:hAnsi="細明體"/>
                <w:noProof/>
                <w:sz w:val="18"/>
              </w:rPr>
            </w:pPr>
            <w:r w:rsidRPr="006F0A3C">
              <w:rPr>
                <w:rFonts w:ascii="細明體" w:eastAsia="細明體" w:hAnsi="細明體" w:hint="eastAsia"/>
                <w:noProof/>
                <w:sz w:val="18"/>
              </w:rPr>
              <w:t>- 657,561,785</w:t>
            </w:r>
          </w:p>
        </w:tc>
        <w:tc>
          <w:tcPr>
            <w:tcW w:w="838" w:type="dxa"/>
            <w:tcBorders>
              <w:top w:val="nil"/>
              <w:bottom w:val="nil"/>
              <w:right w:val="nil"/>
            </w:tcBorders>
            <w:vAlign w:val="center"/>
          </w:tcPr>
          <w:p w14:paraId="1EA1E7BE" w14:textId="77777777" w:rsidR="00593F69" w:rsidRPr="00C558F1" w:rsidRDefault="00593F69" w:rsidP="005B3C95">
            <w:pPr>
              <w:jc w:val="right"/>
              <w:rPr>
                <w:rFonts w:ascii="細明體" w:eastAsia="細明體" w:hAnsi="細明體"/>
                <w:kern w:val="0"/>
                <w:sz w:val="18"/>
              </w:rPr>
            </w:pPr>
            <w:r w:rsidRPr="006F0A3C">
              <w:rPr>
                <w:rFonts w:ascii="細明體" w:eastAsia="細明體" w:hAnsi="細明體" w:hint="eastAsia"/>
                <w:kern w:val="0"/>
                <w:sz w:val="18"/>
              </w:rPr>
              <w:t>- 34.83</w:t>
            </w:r>
          </w:p>
        </w:tc>
      </w:tr>
      <w:tr w:rsidR="00593F69" w14:paraId="2677CD6C"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74E4CBF" w14:textId="77777777" w:rsidR="00593F69" w:rsidRPr="00A529E7" w:rsidRDefault="00593F69" w:rsidP="005B3C95">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61E2FF1F"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w:t>
            </w:r>
          </w:p>
        </w:tc>
        <w:tc>
          <w:tcPr>
            <w:tcW w:w="660" w:type="dxa"/>
            <w:tcBorders>
              <w:top w:val="nil"/>
              <w:bottom w:val="nil"/>
            </w:tcBorders>
            <w:vAlign w:val="center"/>
          </w:tcPr>
          <w:p w14:paraId="5C6229E4"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w:t>
            </w:r>
          </w:p>
        </w:tc>
        <w:tc>
          <w:tcPr>
            <w:tcW w:w="1699" w:type="dxa"/>
            <w:tcBorders>
              <w:top w:val="nil"/>
              <w:bottom w:val="nil"/>
            </w:tcBorders>
            <w:vAlign w:val="center"/>
          </w:tcPr>
          <w:p w14:paraId="3CEE03AB"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2,941,370</w:t>
            </w:r>
          </w:p>
        </w:tc>
        <w:tc>
          <w:tcPr>
            <w:tcW w:w="672" w:type="dxa"/>
            <w:tcBorders>
              <w:top w:val="nil"/>
              <w:bottom w:val="nil"/>
            </w:tcBorders>
            <w:vAlign w:val="center"/>
          </w:tcPr>
          <w:p w14:paraId="120F89EC"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0.16</w:t>
            </w:r>
          </w:p>
        </w:tc>
        <w:tc>
          <w:tcPr>
            <w:tcW w:w="1529" w:type="dxa"/>
            <w:tcBorders>
              <w:top w:val="nil"/>
              <w:bottom w:val="nil"/>
            </w:tcBorders>
            <w:vAlign w:val="center"/>
          </w:tcPr>
          <w:p w14:paraId="792ACB31" w14:textId="77777777" w:rsidR="00593F69" w:rsidRPr="00C558F1" w:rsidRDefault="00593F69" w:rsidP="005B3C95">
            <w:pPr>
              <w:jc w:val="right"/>
              <w:rPr>
                <w:rFonts w:ascii="細明體" w:eastAsia="細明體" w:hAnsi="細明體"/>
                <w:noProof/>
                <w:sz w:val="18"/>
              </w:rPr>
            </w:pPr>
            <w:r w:rsidRPr="006F0A3C">
              <w:rPr>
                <w:rFonts w:ascii="細明體" w:eastAsia="細明體" w:hAnsi="細明體" w:hint="eastAsia"/>
                <w:noProof/>
                <w:sz w:val="18"/>
              </w:rPr>
              <w:t>- 2,941,370</w:t>
            </w:r>
          </w:p>
        </w:tc>
        <w:tc>
          <w:tcPr>
            <w:tcW w:w="838" w:type="dxa"/>
            <w:tcBorders>
              <w:top w:val="nil"/>
              <w:bottom w:val="nil"/>
              <w:right w:val="nil"/>
            </w:tcBorders>
            <w:vAlign w:val="center"/>
          </w:tcPr>
          <w:p w14:paraId="79C21A4C" w14:textId="77777777" w:rsidR="00593F69" w:rsidRPr="00C558F1" w:rsidRDefault="00593F69" w:rsidP="005B3C95">
            <w:pPr>
              <w:jc w:val="right"/>
              <w:rPr>
                <w:rFonts w:ascii="細明體" w:eastAsia="細明體" w:hAnsi="細明體"/>
                <w:kern w:val="0"/>
                <w:sz w:val="18"/>
              </w:rPr>
            </w:pPr>
            <w:r w:rsidRPr="006F0A3C">
              <w:rPr>
                <w:rFonts w:ascii="細明體" w:eastAsia="細明體" w:hAnsi="細明體" w:hint="eastAsia"/>
                <w:kern w:val="0"/>
                <w:sz w:val="18"/>
              </w:rPr>
              <w:t>- 100.00</w:t>
            </w:r>
          </w:p>
        </w:tc>
      </w:tr>
      <w:tr w:rsidR="00593F69" w14:paraId="51D42990"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D106CCB" w14:textId="77777777" w:rsidR="00593F69" w:rsidRPr="00A529E7" w:rsidRDefault="00593F69" w:rsidP="005B3C95">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5A2A894D"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1,230,171,907</w:t>
            </w:r>
          </w:p>
        </w:tc>
        <w:tc>
          <w:tcPr>
            <w:tcW w:w="660" w:type="dxa"/>
            <w:tcBorders>
              <w:top w:val="nil"/>
              <w:bottom w:val="nil"/>
            </w:tcBorders>
            <w:vAlign w:val="center"/>
          </w:tcPr>
          <w:p w14:paraId="2CE23BD8"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7E1EA462"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1,890,675,062</w:t>
            </w:r>
          </w:p>
        </w:tc>
        <w:tc>
          <w:tcPr>
            <w:tcW w:w="672" w:type="dxa"/>
            <w:tcBorders>
              <w:top w:val="nil"/>
              <w:bottom w:val="nil"/>
            </w:tcBorders>
            <w:vAlign w:val="center"/>
          </w:tcPr>
          <w:p w14:paraId="78953869"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0FA21B3E" w14:textId="77777777" w:rsidR="00593F69" w:rsidRPr="00C558F1" w:rsidRDefault="00593F69" w:rsidP="005B3C95">
            <w:pPr>
              <w:jc w:val="right"/>
              <w:rPr>
                <w:rFonts w:ascii="細明體" w:eastAsia="細明體" w:hAnsi="細明體"/>
                <w:noProof/>
                <w:sz w:val="18"/>
              </w:rPr>
            </w:pPr>
            <w:r w:rsidRPr="006F0A3C">
              <w:rPr>
                <w:rFonts w:ascii="細明體" w:eastAsia="細明體" w:hAnsi="細明體" w:hint="eastAsia"/>
                <w:b/>
                <w:noProof/>
                <w:sz w:val="18"/>
              </w:rPr>
              <w:t>- 660,503,155</w:t>
            </w:r>
          </w:p>
        </w:tc>
        <w:tc>
          <w:tcPr>
            <w:tcW w:w="838" w:type="dxa"/>
            <w:tcBorders>
              <w:top w:val="nil"/>
              <w:bottom w:val="nil"/>
              <w:right w:val="nil"/>
            </w:tcBorders>
            <w:vAlign w:val="center"/>
          </w:tcPr>
          <w:p w14:paraId="58FBE02E" w14:textId="77777777" w:rsidR="00593F69" w:rsidRPr="00C558F1" w:rsidRDefault="00593F69" w:rsidP="005B3C95">
            <w:pPr>
              <w:jc w:val="right"/>
              <w:rPr>
                <w:rFonts w:ascii="細明體" w:eastAsia="細明體" w:hAnsi="細明體"/>
                <w:kern w:val="0"/>
                <w:sz w:val="18"/>
              </w:rPr>
            </w:pPr>
            <w:r w:rsidRPr="006F0A3C">
              <w:rPr>
                <w:rFonts w:ascii="細明體" w:eastAsia="細明體" w:hAnsi="細明體" w:hint="eastAsia"/>
                <w:b/>
                <w:kern w:val="0"/>
                <w:sz w:val="18"/>
              </w:rPr>
              <w:t>- 34.93</w:t>
            </w:r>
          </w:p>
        </w:tc>
      </w:tr>
      <w:tr w:rsidR="00593F69" w14:paraId="0D95E762"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34B65E2" w14:textId="77777777" w:rsidR="00593F69" w:rsidRPr="00A529E7" w:rsidRDefault="00593F69" w:rsidP="005B3C95">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0E907083"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209,997,970</w:t>
            </w:r>
          </w:p>
        </w:tc>
        <w:tc>
          <w:tcPr>
            <w:tcW w:w="660" w:type="dxa"/>
            <w:tcBorders>
              <w:top w:val="nil"/>
              <w:bottom w:val="nil"/>
            </w:tcBorders>
            <w:vAlign w:val="center"/>
          </w:tcPr>
          <w:p w14:paraId="56390A29"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17.07</w:t>
            </w:r>
          </w:p>
        </w:tc>
        <w:tc>
          <w:tcPr>
            <w:tcW w:w="1699" w:type="dxa"/>
            <w:tcBorders>
              <w:top w:val="nil"/>
              <w:bottom w:val="nil"/>
            </w:tcBorders>
            <w:vAlign w:val="center"/>
          </w:tcPr>
          <w:p w14:paraId="6547A60D"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883,930,131</w:t>
            </w:r>
          </w:p>
        </w:tc>
        <w:tc>
          <w:tcPr>
            <w:tcW w:w="672" w:type="dxa"/>
            <w:tcBorders>
              <w:top w:val="nil"/>
              <w:bottom w:val="nil"/>
            </w:tcBorders>
            <w:vAlign w:val="center"/>
          </w:tcPr>
          <w:p w14:paraId="08BA34CA"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46.75</w:t>
            </w:r>
          </w:p>
        </w:tc>
        <w:tc>
          <w:tcPr>
            <w:tcW w:w="1529" w:type="dxa"/>
            <w:tcBorders>
              <w:top w:val="nil"/>
              <w:bottom w:val="nil"/>
            </w:tcBorders>
            <w:vAlign w:val="center"/>
          </w:tcPr>
          <w:p w14:paraId="6A87EAB8" w14:textId="77777777" w:rsidR="00593F69" w:rsidRPr="00C558F1" w:rsidRDefault="00593F69" w:rsidP="005B3C95">
            <w:pPr>
              <w:jc w:val="right"/>
              <w:rPr>
                <w:rFonts w:ascii="細明體" w:eastAsia="細明體" w:hAnsi="細明體"/>
                <w:noProof/>
                <w:sz w:val="18"/>
              </w:rPr>
            </w:pPr>
            <w:r w:rsidRPr="006F0A3C">
              <w:rPr>
                <w:rFonts w:ascii="細明體" w:eastAsia="細明體" w:hAnsi="細明體" w:hint="eastAsia"/>
                <w:b/>
                <w:noProof/>
                <w:sz w:val="18"/>
              </w:rPr>
              <w:t>- 673,932,161</w:t>
            </w:r>
          </w:p>
        </w:tc>
        <w:tc>
          <w:tcPr>
            <w:tcW w:w="838" w:type="dxa"/>
            <w:tcBorders>
              <w:top w:val="nil"/>
              <w:bottom w:val="nil"/>
              <w:right w:val="nil"/>
            </w:tcBorders>
            <w:vAlign w:val="center"/>
          </w:tcPr>
          <w:p w14:paraId="7B447DAA" w14:textId="77777777" w:rsidR="00593F69" w:rsidRPr="00C558F1" w:rsidRDefault="00593F69" w:rsidP="005B3C95">
            <w:pPr>
              <w:jc w:val="right"/>
              <w:rPr>
                <w:rFonts w:ascii="細明體" w:eastAsia="細明體" w:hAnsi="細明體"/>
                <w:kern w:val="0"/>
                <w:sz w:val="18"/>
              </w:rPr>
            </w:pPr>
            <w:r w:rsidRPr="006F0A3C">
              <w:rPr>
                <w:rFonts w:ascii="細明體" w:eastAsia="細明體" w:hAnsi="細明體" w:hint="eastAsia"/>
                <w:b/>
                <w:kern w:val="0"/>
                <w:sz w:val="18"/>
              </w:rPr>
              <w:t>- 76.24</w:t>
            </w:r>
          </w:p>
        </w:tc>
      </w:tr>
      <w:tr w:rsidR="00593F69" w14:paraId="4425AAD1"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ADA618F" w14:textId="77777777" w:rsidR="00593F69" w:rsidRPr="00A529E7" w:rsidRDefault="00593F69" w:rsidP="005B3C95">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36DD8550"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209,997,970</w:t>
            </w:r>
          </w:p>
        </w:tc>
        <w:tc>
          <w:tcPr>
            <w:tcW w:w="660" w:type="dxa"/>
            <w:tcBorders>
              <w:top w:val="nil"/>
              <w:bottom w:val="nil"/>
            </w:tcBorders>
            <w:vAlign w:val="center"/>
          </w:tcPr>
          <w:p w14:paraId="6B502A26"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17.07</w:t>
            </w:r>
          </w:p>
        </w:tc>
        <w:tc>
          <w:tcPr>
            <w:tcW w:w="1699" w:type="dxa"/>
            <w:tcBorders>
              <w:top w:val="nil"/>
              <w:bottom w:val="nil"/>
            </w:tcBorders>
            <w:vAlign w:val="center"/>
          </w:tcPr>
          <w:p w14:paraId="7D6DD6B5"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883,930,131</w:t>
            </w:r>
          </w:p>
        </w:tc>
        <w:tc>
          <w:tcPr>
            <w:tcW w:w="672" w:type="dxa"/>
            <w:tcBorders>
              <w:top w:val="nil"/>
              <w:bottom w:val="nil"/>
            </w:tcBorders>
            <w:vAlign w:val="center"/>
          </w:tcPr>
          <w:p w14:paraId="79D2D4F6"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46.75</w:t>
            </w:r>
          </w:p>
        </w:tc>
        <w:tc>
          <w:tcPr>
            <w:tcW w:w="1529" w:type="dxa"/>
            <w:tcBorders>
              <w:top w:val="nil"/>
              <w:bottom w:val="nil"/>
            </w:tcBorders>
            <w:vAlign w:val="center"/>
          </w:tcPr>
          <w:p w14:paraId="2840E146" w14:textId="77777777" w:rsidR="00593F69" w:rsidRPr="00C558F1" w:rsidRDefault="00593F69" w:rsidP="005B3C95">
            <w:pPr>
              <w:jc w:val="right"/>
              <w:rPr>
                <w:rFonts w:ascii="細明體" w:eastAsia="細明體" w:hAnsi="細明體"/>
                <w:noProof/>
                <w:sz w:val="18"/>
              </w:rPr>
            </w:pPr>
            <w:r w:rsidRPr="006F0A3C">
              <w:rPr>
                <w:rFonts w:ascii="細明體" w:eastAsia="細明體" w:hAnsi="細明體" w:hint="eastAsia"/>
                <w:noProof/>
                <w:sz w:val="18"/>
              </w:rPr>
              <w:t>- 673,932,161</w:t>
            </w:r>
          </w:p>
        </w:tc>
        <w:tc>
          <w:tcPr>
            <w:tcW w:w="838" w:type="dxa"/>
            <w:tcBorders>
              <w:top w:val="nil"/>
              <w:bottom w:val="nil"/>
              <w:right w:val="nil"/>
            </w:tcBorders>
            <w:vAlign w:val="center"/>
          </w:tcPr>
          <w:p w14:paraId="5C0EF04D" w14:textId="77777777" w:rsidR="00593F69" w:rsidRPr="00C558F1" w:rsidRDefault="00593F69" w:rsidP="005B3C95">
            <w:pPr>
              <w:jc w:val="right"/>
              <w:rPr>
                <w:rFonts w:ascii="細明體" w:eastAsia="細明體" w:hAnsi="細明體"/>
                <w:kern w:val="0"/>
                <w:sz w:val="18"/>
              </w:rPr>
            </w:pPr>
            <w:r w:rsidRPr="006F0A3C">
              <w:rPr>
                <w:rFonts w:ascii="細明體" w:eastAsia="細明體" w:hAnsi="細明體" w:hint="eastAsia"/>
                <w:kern w:val="0"/>
                <w:sz w:val="18"/>
              </w:rPr>
              <w:t>- 76.24</w:t>
            </w:r>
          </w:p>
        </w:tc>
      </w:tr>
      <w:tr w:rsidR="00593F69" w14:paraId="491BCE2C"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7416DC87" w14:textId="77777777" w:rsidR="00593F69" w:rsidRPr="00A529E7" w:rsidRDefault="00593F69" w:rsidP="005B3C95">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2C17279F"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209,997,970</w:t>
            </w:r>
          </w:p>
        </w:tc>
        <w:tc>
          <w:tcPr>
            <w:tcW w:w="660" w:type="dxa"/>
            <w:tcBorders>
              <w:top w:val="nil"/>
              <w:bottom w:val="nil"/>
            </w:tcBorders>
            <w:vAlign w:val="center"/>
          </w:tcPr>
          <w:p w14:paraId="0F57CCEA"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17.07</w:t>
            </w:r>
          </w:p>
        </w:tc>
        <w:tc>
          <w:tcPr>
            <w:tcW w:w="1699" w:type="dxa"/>
            <w:tcBorders>
              <w:top w:val="nil"/>
              <w:bottom w:val="nil"/>
            </w:tcBorders>
            <w:vAlign w:val="center"/>
          </w:tcPr>
          <w:p w14:paraId="365CF1CB"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883,930,131</w:t>
            </w:r>
          </w:p>
        </w:tc>
        <w:tc>
          <w:tcPr>
            <w:tcW w:w="672" w:type="dxa"/>
            <w:tcBorders>
              <w:top w:val="nil"/>
              <w:bottom w:val="nil"/>
            </w:tcBorders>
            <w:vAlign w:val="center"/>
          </w:tcPr>
          <w:p w14:paraId="26B4C8D9"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46.75</w:t>
            </w:r>
          </w:p>
        </w:tc>
        <w:tc>
          <w:tcPr>
            <w:tcW w:w="1529" w:type="dxa"/>
            <w:tcBorders>
              <w:top w:val="nil"/>
              <w:bottom w:val="nil"/>
            </w:tcBorders>
            <w:vAlign w:val="center"/>
          </w:tcPr>
          <w:p w14:paraId="0089E6FB" w14:textId="77777777" w:rsidR="00593F69" w:rsidRPr="00C558F1" w:rsidRDefault="00593F69" w:rsidP="005B3C95">
            <w:pPr>
              <w:jc w:val="right"/>
              <w:rPr>
                <w:rFonts w:ascii="細明體" w:eastAsia="細明體" w:hAnsi="細明體"/>
                <w:noProof/>
                <w:sz w:val="18"/>
              </w:rPr>
            </w:pPr>
            <w:r w:rsidRPr="006F0A3C">
              <w:rPr>
                <w:rFonts w:ascii="細明體" w:eastAsia="細明體" w:hAnsi="細明體" w:hint="eastAsia"/>
                <w:noProof/>
                <w:sz w:val="18"/>
              </w:rPr>
              <w:t>- 673,932,161</w:t>
            </w:r>
          </w:p>
        </w:tc>
        <w:tc>
          <w:tcPr>
            <w:tcW w:w="838" w:type="dxa"/>
            <w:tcBorders>
              <w:top w:val="nil"/>
              <w:bottom w:val="nil"/>
              <w:right w:val="nil"/>
            </w:tcBorders>
            <w:vAlign w:val="center"/>
          </w:tcPr>
          <w:p w14:paraId="456EDCDC" w14:textId="77777777" w:rsidR="00593F69" w:rsidRPr="00C558F1" w:rsidRDefault="00593F69" w:rsidP="005B3C95">
            <w:pPr>
              <w:jc w:val="right"/>
              <w:rPr>
                <w:rFonts w:ascii="細明體" w:eastAsia="細明體" w:hAnsi="細明體"/>
                <w:kern w:val="0"/>
                <w:sz w:val="18"/>
              </w:rPr>
            </w:pPr>
            <w:r w:rsidRPr="006F0A3C">
              <w:rPr>
                <w:rFonts w:ascii="細明體" w:eastAsia="細明體" w:hAnsi="細明體" w:hint="eastAsia"/>
                <w:kern w:val="0"/>
                <w:sz w:val="18"/>
              </w:rPr>
              <w:t>- 76.24</w:t>
            </w:r>
          </w:p>
        </w:tc>
      </w:tr>
      <w:tr w:rsidR="00593F69" w14:paraId="76C866CC"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AC142A7" w14:textId="77777777" w:rsidR="00593F69" w:rsidRPr="00A529E7" w:rsidRDefault="00593F69" w:rsidP="005B3C95">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7326E43F"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1,020,173,937</w:t>
            </w:r>
          </w:p>
        </w:tc>
        <w:tc>
          <w:tcPr>
            <w:tcW w:w="660" w:type="dxa"/>
            <w:tcBorders>
              <w:top w:val="nil"/>
              <w:bottom w:val="nil"/>
            </w:tcBorders>
            <w:vAlign w:val="center"/>
          </w:tcPr>
          <w:p w14:paraId="360F2E16"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82.93</w:t>
            </w:r>
          </w:p>
        </w:tc>
        <w:tc>
          <w:tcPr>
            <w:tcW w:w="1699" w:type="dxa"/>
            <w:tcBorders>
              <w:top w:val="nil"/>
              <w:bottom w:val="nil"/>
            </w:tcBorders>
            <w:vAlign w:val="center"/>
          </w:tcPr>
          <w:p w14:paraId="7F67DCBA"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1,006,744,931</w:t>
            </w:r>
          </w:p>
        </w:tc>
        <w:tc>
          <w:tcPr>
            <w:tcW w:w="672" w:type="dxa"/>
            <w:tcBorders>
              <w:top w:val="nil"/>
              <w:bottom w:val="nil"/>
            </w:tcBorders>
            <w:vAlign w:val="center"/>
          </w:tcPr>
          <w:p w14:paraId="4E8BCA80"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53.25</w:t>
            </w:r>
          </w:p>
        </w:tc>
        <w:tc>
          <w:tcPr>
            <w:tcW w:w="1529" w:type="dxa"/>
            <w:tcBorders>
              <w:top w:val="nil"/>
              <w:bottom w:val="nil"/>
            </w:tcBorders>
            <w:vAlign w:val="center"/>
          </w:tcPr>
          <w:p w14:paraId="63E45EF3" w14:textId="77777777" w:rsidR="00593F69" w:rsidRPr="00C558F1" w:rsidRDefault="00593F69" w:rsidP="005B3C95">
            <w:pPr>
              <w:jc w:val="right"/>
              <w:rPr>
                <w:rFonts w:ascii="細明體" w:eastAsia="細明體" w:hAnsi="細明體"/>
                <w:noProof/>
                <w:sz w:val="18"/>
              </w:rPr>
            </w:pPr>
            <w:r w:rsidRPr="006F0A3C">
              <w:rPr>
                <w:rFonts w:ascii="細明體" w:eastAsia="細明體" w:hAnsi="細明體" w:hint="eastAsia"/>
                <w:b/>
                <w:noProof/>
                <w:sz w:val="18"/>
              </w:rPr>
              <w:t>13,429,006</w:t>
            </w:r>
          </w:p>
        </w:tc>
        <w:tc>
          <w:tcPr>
            <w:tcW w:w="838" w:type="dxa"/>
            <w:tcBorders>
              <w:top w:val="nil"/>
              <w:bottom w:val="nil"/>
              <w:right w:val="nil"/>
            </w:tcBorders>
            <w:vAlign w:val="center"/>
          </w:tcPr>
          <w:p w14:paraId="4B1B70EF" w14:textId="77777777" w:rsidR="00593F69" w:rsidRPr="00C558F1" w:rsidRDefault="00593F69" w:rsidP="005B3C95">
            <w:pPr>
              <w:jc w:val="right"/>
              <w:rPr>
                <w:rFonts w:ascii="細明體" w:eastAsia="細明體" w:hAnsi="細明體"/>
                <w:kern w:val="0"/>
                <w:sz w:val="18"/>
              </w:rPr>
            </w:pPr>
            <w:r w:rsidRPr="006F0A3C">
              <w:rPr>
                <w:rFonts w:ascii="細明體" w:eastAsia="細明體" w:hAnsi="細明體" w:hint="eastAsia"/>
                <w:b/>
                <w:kern w:val="0"/>
                <w:sz w:val="18"/>
              </w:rPr>
              <w:t>1.33</w:t>
            </w:r>
          </w:p>
        </w:tc>
      </w:tr>
      <w:tr w:rsidR="00593F69" w14:paraId="349A74BF"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11CA87C" w14:textId="77777777" w:rsidR="00593F69" w:rsidRPr="00A529E7" w:rsidRDefault="00593F69" w:rsidP="005B3C95">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437840A3"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1,020,173,937</w:t>
            </w:r>
          </w:p>
        </w:tc>
        <w:tc>
          <w:tcPr>
            <w:tcW w:w="660" w:type="dxa"/>
            <w:tcBorders>
              <w:top w:val="nil"/>
              <w:bottom w:val="nil"/>
            </w:tcBorders>
            <w:vAlign w:val="center"/>
          </w:tcPr>
          <w:p w14:paraId="775491C4"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82.93</w:t>
            </w:r>
          </w:p>
        </w:tc>
        <w:tc>
          <w:tcPr>
            <w:tcW w:w="1699" w:type="dxa"/>
            <w:tcBorders>
              <w:top w:val="nil"/>
              <w:bottom w:val="nil"/>
            </w:tcBorders>
            <w:vAlign w:val="center"/>
          </w:tcPr>
          <w:p w14:paraId="02690EBB"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1,006,744,931</w:t>
            </w:r>
          </w:p>
        </w:tc>
        <w:tc>
          <w:tcPr>
            <w:tcW w:w="672" w:type="dxa"/>
            <w:tcBorders>
              <w:top w:val="nil"/>
              <w:bottom w:val="nil"/>
            </w:tcBorders>
            <w:vAlign w:val="center"/>
          </w:tcPr>
          <w:p w14:paraId="1366DF99"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53.25</w:t>
            </w:r>
          </w:p>
        </w:tc>
        <w:tc>
          <w:tcPr>
            <w:tcW w:w="1529" w:type="dxa"/>
            <w:tcBorders>
              <w:top w:val="nil"/>
              <w:bottom w:val="nil"/>
            </w:tcBorders>
            <w:vAlign w:val="center"/>
          </w:tcPr>
          <w:p w14:paraId="6C9CA4E2" w14:textId="77777777" w:rsidR="00593F69" w:rsidRPr="00C558F1" w:rsidRDefault="00593F69" w:rsidP="005B3C95">
            <w:pPr>
              <w:jc w:val="right"/>
              <w:rPr>
                <w:rFonts w:ascii="細明體" w:eastAsia="細明體" w:hAnsi="細明體"/>
                <w:noProof/>
                <w:sz w:val="18"/>
              </w:rPr>
            </w:pPr>
            <w:r w:rsidRPr="006F0A3C">
              <w:rPr>
                <w:rFonts w:ascii="細明體" w:eastAsia="細明體" w:hAnsi="細明體" w:hint="eastAsia"/>
                <w:noProof/>
                <w:sz w:val="18"/>
              </w:rPr>
              <w:t>13,429,006</w:t>
            </w:r>
          </w:p>
        </w:tc>
        <w:tc>
          <w:tcPr>
            <w:tcW w:w="838" w:type="dxa"/>
            <w:tcBorders>
              <w:top w:val="nil"/>
              <w:bottom w:val="nil"/>
              <w:right w:val="nil"/>
            </w:tcBorders>
            <w:vAlign w:val="center"/>
          </w:tcPr>
          <w:p w14:paraId="506E5AB3" w14:textId="77777777" w:rsidR="00593F69" w:rsidRPr="00C558F1" w:rsidRDefault="00593F69" w:rsidP="005B3C95">
            <w:pPr>
              <w:jc w:val="right"/>
              <w:rPr>
                <w:rFonts w:ascii="細明體" w:eastAsia="細明體" w:hAnsi="細明體"/>
                <w:kern w:val="0"/>
                <w:sz w:val="18"/>
              </w:rPr>
            </w:pPr>
            <w:r w:rsidRPr="006F0A3C">
              <w:rPr>
                <w:rFonts w:ascii="細明體" w:eastAsia="細明體" w:hAnsi="細明體" w:hint="eastAsia"/>
                <w:kern w:val="0"/>
                <w:sz w:val="18"/>
              </w:rPr>
              <w:t>1.33</w:t>
            </w:r>
          </w:p>
        </w:tc>
      </w:tr>
      <w:tr w:rsidR="00593F69" w14:paraId="62EBCA07"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47D968F" w14:textId="77777777" w:rsidR="00593F69" w:rsidRPr="00A529E7" w:rsidRDefault="00593F69" w:rsidP="005B3C95">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0105B742"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1,020,173,937</w:t>
            </w:r>
          </w:p>
        </w:tc>
        <w:tc>
          <w:tcPr>
            <w:tcW w:w="660" w:type="dxa"/>
            <w:tcBorders>
              <w:top w:val="nil"/>
              <w:bottom w:val="nil"/>
            </w:tcBorders>
            <w:vAlign w:val="center"/>
          </w:tcPr>
          <w:p w14:paraId="53540125"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82.93</w:t>
            </w:r>
          </w:p>
        </w:tc>
        <w:tc>
          <w:tcPr>
            <w:tcW w:w="1699" w:type="dxa"/>
            <w:tcBorders>
              <w:top w:val="nil"/>
              <w:bottom w:val="nil"/>
            </w:tcBorders>
            <w:vAlign w:val="center"/>
          </w:tcPr>
          <w:p w14:paraId="58BCBBB0"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1,006,744,931</w:t>
            </w:r>
          </w:p>
        </w:tc>
        <w:tc>
          <w:tcPr>
            <w:tcW w:w="672" w:type="dxa"/>
            <w:tcBorders>
              <w:top w:val="nil"/>
              <w:bottom w:val="nil"/>
            </w:tcBorders>
            <w:vAlign w:val="center"/>
          </w:tcPr>
          <w:p w14:paraId="5B792CAC"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sz w:val="18"/>
              </w:rPr>
              <w:t>53.25</w:t>
            </w:r>
          </w:p>
        </w:tc>
        <w:tc>
          <w:tcPr>
            <w:tcW w:w="1529" w:type="dxa"/>
            <w:tcBorders>
              <w:top w:val="nil"/>
              <w:bottom w:val="nil"/>
            </w:tcBorders>
            <w:vAlign w:val="center"/>
          </w:tcPr>
          <w:p w14:paraId="52B3A53D" w14:textId="77777777" w:rsidR="00593F69" w:rsidRPr="00C558F1" w:rsidRDefault="00593F69" w:rsidP="005B3C95">
            <w:pPr>
              <w:jc w:val="right"/>
              <w:rPr>
                <w:rFonts w:ascii="細明體" w:eastAsia="細明體" w:hAnsi="細明體"/>
                <w:noProof/>
                <w:sz w:val="18"/>
              </w:rPr>
            </w:pPr>
            <w:r w:rsidRPr="006F0A3C">
              <w:rPr>
                <w:rFonts w:ascii="細明體" w:eastAsia="細明體" w:hAnsi="細明體" w:hint="eastAsia"/>
                <w:noProof/>
                <w:sz w:val="18"/>
              </w:rPr>
              <w:t>13,429,006</w:t>
            </w:r>
          </w:p>
        </w:tc>
        <w:tc>
          <w:tcPr>
            <w:tcW w:w="838" w:type="dxa"/>
            <w:tcBorders>
              <w:top w:val="nil"/>
              <w:bottom w:val="nil"/>
              <w:right w:val="nil"/>
            </w:tcBorders>
            <w:vAlign w:val="center"/>
          </w:tcPr>
          <w:p w14:paraId="50D6FE6F" w14:textId="77777777" w:rsidR="00593F69" w:rsidRPr="00C558F1" w:rsidRDefault="00593F69" w:rsidP="005B3C95">
            <w:pPr>
              <w:jc w:val="right"/>
              <w:rPr>
                <w:rFonts w:ascii="細明體" w:eastAsia="細明體" w:hAnsi="細明體"/>
                <w:kern w:val="0"/>
                <w:sz w:val="18"/>
              </w:rPr>
            </w:pPr>
            <w:r w:rsidRPr="006F0A3C">
              <w:rPr>
                <w:rFonts w:ascii="細明體" w:eastAsia="細明體" w:hAnsi="細明體" w:hint="eastAsia"/>
                <w:kern w:val="0"/>
                <w:sz w:val="18"/>
              </w:rPr>
              <w:t>1.33</w:t>
            </w:r>
          </w:p>
        </w:tc>
      </w:tr>
      <w:tr w:rsidR="00593F69" w14:paraId="2B7868FB"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AB2695B" w14:textId="77777777" w:rsidR="00593F69" w:rsidRPr="00A529E7" w:rsidRDefault="00593F69" w:rsidP="005B3C95">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7980705E"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1,230,171,907</w:t>
            </w:r>
          </w:p>
        </w:tc>
        <w:tc>
          <w:tcPr>
            <w:tcW w:w="660" w:type="dxa"/>
            <w:tcBorders>
              <w:top w:val="nil"/>
              <w:bottom w:val="nil"/>
            </w:tcBorders>
            <w:vAlign w:val="center"/>
          </w:tcPr>
          <w:p w14:paraId="4F63BBB6"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40250ECF"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1,890,675,062</w:t>
            </w:r>
          </w:p>
        </w:tc>
        <w:tc>
          <w:tcPr>
            <w:tcW w:w="672" w:type="dxa"/>
            <w:tcBorders>
              <w:top w:val="nil"/>
              <w:bottom w:val="nil"/>
            </w:tcBorders>
            <w:vAlign w:val="center"/>
          </w:tcPr>
          <w:p w14:paraId="68B5DEEF" w14:textId="77777777" w:rsidR="00593F69" w:rsidRPr="00C558F1" w:rsidRDefault="00593F69" w:rsidP="005B3C95">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24365875" w14:textId="77777777" w:rsidR="00593F69" w:rsidRPr="00C558F1" w:rsidRDefault="00593F69" w:rsidP="005B3C95">
            <w:pPr>
              <w:jc w:val="right"/>
              <w:rPr>
                <w:rFonts w:ascii="細明體" w:eastAsia="細明體" w:hAnsi="細明體"/>
                <w:noProof/>
                <w:sz w:val="18"/>
              </w:rPr>
            </w:pPr>
            <w:r w:rsidRPr="006F0A3C">
              <w:rPr>
                <w:rFonts w:ascii="細明體" w:eastAsia="細明體" w:hAnsi="細明體" w:hint="eastAsia"/>
                <w:b/>
                <w:noProof/>
                <w:sz w:val="18"/>
              </w:rPr>
              <w:t>- 660,503,155</w:t>
            </w:r>
          </w:p>
        </w:tc>
        <w:tc>
          <w:tcPr>
            <w:tcW w:w="838" w:type="dxa"/>
            <w:tcBorders>
              <w:top w:val="nil"/>
              <w:bottom w:val="nil"/>
              <w:right w:val="nil"/>
            </w:tcBorders>
            <w:vAlign w:val="center"/>
          </w:tcPr>
          <w:p w14:paraId="53EC4DFB" w14:textId="77777777" w:rsidR="00593F69" w:rsidRPr="00C558F1" w:rsidRDefault="00593F69" w:rsidP="005B3C95">
            <w:pPr>
              <w:jc w:val="right"/>
              <w:rPr>
                <w:rFonts w:ascii="細明體" w:eastAsia="細明體" w:hAnsi="細明體"/>
                <w:kern w:val="0"/>
                <w:sz w:val="18"/>
              </w:rPr>
            </w:pPr>
            <w:r w:rsidRPr="006F0A3C">
              <w:rPr>
                <w:rFonts w:ascii="細明體" w:eastAsia="細明體" w:hAnsi="細明體" w:hint="eastAsia"/>
                <w:b/>
                <w:kern w:val="0"/>
                <w:sz w:val="18"/>
              </w:rPr>
              <w:t>- 34.93</w:t>
            </w:r>
          </w:p>
        </w:tc>
      </w:tr>
      <w:tr w:rsidR="00593F69" w14:paraId="1D47E734"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74"/>
          <w:jc w:val="center"/>
        </w:trPr>
        <w:tc>
          <w:tcPr>
            <w:tcW w:w="2856" w:type="dxa"/>
            <w:tcBorders>
              <w:top w:val="nil"/>
              <w:left w:val="nil"/>
              <w:bottom w:val="single" w:sz="8" w:space="0" w:color="auto"/>
            </w:tcBorders>
            <w:vAlign w:val="center"/>
          </w:tcPr>
          <w:p w14:paraId="45603402" w14:textId="77777777" w:rsidR="00593F69" w:rsidRPr="006F0A3C" w:rsidRDefault="00593F69" w:rsidP="005B3C95">
            <w:pPr>
              <w:rPr>
                <w:rFonts w:ascii="標楷體" w:eastAsia="標楷體" w:hAnsi="標楷體"/>
                <w:b/>
                <w:kern w:val="0"/>
                <w:sz w:val="20"/>
              </w:rPr>
            </w:pPr>
          </w:p>
        </w:tc>
        <w:tc>
          <w:tcPr>
            <w:tcW w:w="1699" w:type="dxa"/>
            <w:tcBorders>
              <w:top w:val="nil"/>
              <w:bottom w:val="single" w:sz="8" w:space="0" w:color="auto"/>
            </w:tcBorders>
            <w:vAlign w:val="center"/>
          </w:tcPr>
          <w:p w14:paraId="16B80DDE" w14:textId="77777777" w:rsidR="00593F69" w:rsidRPr="006F0A3C" w:rsidRDefault="00593F69" w:rsidP="005B3C95">
            <w:pPr>
              <w:jc w:val="right"/>
              <w:rPr>
                <w:rFonts w:ascii="細明體" w:eastAsia="細明體" w:hAnsi="細明體"/>
                <w:b/>
                <w:sz w:val="18"/>
              </w:rPr>
            </w:pPr>
          </w:p>
        </w:tc>
        <w:tc>
          <w:tcPr>
            <w:tcW w:w="660" w:type="dxa"/>
            <w:tcBorders>
              <w:top w:val="nil"/>
              <w:bottom w:val="single" w:sz="8" w:space="0" w:color="auto"/>
            </w:tcBorders>
            <w:vAlign w:val="center"/>
          </w:tcPr>
          <w:p w14:paraId="2DF8A8A9" w14:textId="77777777" w:rsidR="00593F69" w:rsidRPr="006F0A3C" w:rsidRDefault="00593F69" w:rsidP="005B3C95">
            <w:pPr>
              <w:jc w:val="right"/>
              <w:rPr>
                <w:rFonts w:ascii="細明體" w:eastAsia="細明體" w:hAnsi="細明體"/>
                <w:b/>
                <w:sz w:val="18"/>
              </w:rPr>
            </w:pPr>
          </w:p>
        </w:tc>
        <w:tc>
          <w:tcPr>
            <w:tcW w:w="1699" w:type="dxa"/>
            <w:tcBorders>
              <w:top w:val="nil"/>
              <w:bottom w:val="single" w:sz="8" w:space="0" w:color="auto"/>
            </w:tcBorders>
            <w:vAlign w:val="center"/>
          </w:tcPr>
          <w:p w14:paraId="376B18E9" w14:textId="77777777" w:rsidR="00593F69" w:rsidRPr="006F0A3C" w:rsidRDefault="00593F69" w:rsidP="005B3C95">
            <w:pPr>
              <w:jc w:val="right"/>
              <w:rPr>
                <w:rFonts w:ascii="細明體" w:eastAsia="細明體" w:hAnsi="細明體"/>
                <w:b/>
                <w:sz w:val="18"/>
              </w:rPr>
            </w:pPr>
          </w:p>
        </w:tc>
        <w:tc>
          <w:tcPr>
            <w:tcW w:w="672" w:type="dxa"/>
            <w:tcBorders>
              <w:top w:val="nil"/>
              <w:bottom w:val="single" w:sz="8" w:space="0" w:color="auto"/>
            </w:tcBorders>
            <w:vAlign w:val="center"/>
          </w:tcPr>
          <w:p w14:paraId="22A7815B" w14:textId="77777777" w:rsidR="00593F69" w:rsidRPr="006F0A3C" w:rsidRDefault="00593F69" w:rsidP="005B3C95">
            <w:pPr>
              <w:jc w:val="right"/>
              <w:rPr>
                <w:rFonts w:ascii="細明體" w:eastAsia="細明體" w:hAnsi="細明體"/>
                <w:b/>
                <w:sz w:val="18"/>
              </w:rPr>
            </w:pPr>
          </w:p>
        </w:tc>
        <w:tc>
          <w:tcPr>
            <w:tcW w:w="1529" w:type="dxa"/>
            <w:tcBorders>
              <w:top w:val="nil"/>
              <w:bottom w:val="single" w:sz="8" w:space="0" w:color="auto"/>
            </w:tcBorders>
            <w:vAlign w:val="center"/>
          </w:tcPr>
          <w:p w14:paraId="0F1A4A51" w14:textId="77777777" w:rsidR="00593F69" w:rsidRPr="006F0A3C" w:rsidRDefault="00593F69" w:rsidP="005B3C95">
            <w:pPr>
              <w:jc w:val="right"/>
              <w:rPr>
                <w:rFonts w:ascii="細明體" w:eastAsia="細明體" w:hAnsi="細明體"/>
                <w:b/>
                <w:noProof/>
                <w:sz w:val="18"/>
              </w:rPr>
            </w:pPr>
          </w:p>
        </w:tc>
        <w:tc>
          <w:tcPr>
            <w:tcW w:w="838" w:type="dxa"/>
            <w:tcBorders>
              <w:top w:val="nil"/>
              <w:bottom w:val="single" w:sz="8" w:space="0" w:color="auto"/>
              <w:right w:val="nil"/>
            </w:tcBorders>
            <w:vAlign w:val="center"/>
          </w:tcPr>
          <w:p w14:paraId="7EA1B91F" w14:textId="77777777" w:rsidR="00593F69" w:rsidRPr="006F0A3C" w:rsidRDefault="00593F69" w:rsidP="005B3C95">
            <w:pPr>
              <w:jc w:val="right"/>
              <w:rPr>
                <w:rFonts w:ascii="細明體" w:eastAsia="細明體" w:hAnsi="細明體"/>
                <w:b/>
                <w:kern w:val="0"/>
                <w:sz w:val="18"/>
              </w:rPr>
            </w:pPr>
          </w:p>
        </w:tc>
      </w:tr>
    </w:tbl>
    <w:p w14:paraId="6A7D82FD" w14:textId="77777777" w:rsidR="00593F69" w:rsidRPr="005B17E8" w:rsidRDefault="00593F69" w:rsidP="007165CF">
      <w:pPr>
        <w:tabs>
          <w:tab w:val="left" w:pos="284"/>
        </w:tabs>
        <w:adjustRightInd w:val="0"/>
        <w:snapToGrid w:val="0"/>
        <w:spacing w:before="6" w:line="250" w:lineRule="exact"/>
        <w:ind w:left="364" w:hangingChars="202" w:hanging="364"/>
        <w:jc w:val="both"/>
        <w:rPr>
          <w:rFonts w:ascii="標楷體" w:eastAsia="標楷體" w:hAnsi="標楷體"/>
          <w:bCs/>
          <w:sz w:val="18"/>
        </w:rPr>
      </w:pPr>
      <w:r w:rsidRPr="00312173">
        <w:rPr>
          <w:rFonts w:ascii="標楷體" w:eastAsia="標楷體" w:hAnsi="標楷體" w:hint="eastAsia"/>
          <w:sz w:val="18"/>
          <w:szCs w:val="18"/>
        </w:rPr>
        <w:t>註：</w:t>
      </w:r>
      <w:bookmarkStart w:id="8" w:name="_Hlk105504931"/>
      <w:r w:rsidRPr="00312173">
        <w:rPr>
          <w:rFonts w:ascii="標楷體" w:eastAsia="標楷體" w:hAnsi="標楷體" w:hint="eastAsia"/>
          <w:spacing w:val="-2"/>
          <w:sz w:val="18"/>
          <w:szCs w:val="18"/>
        </w:rPr>
        <w:t>本表編製基礎係依會計法刪除第29條後，納入固定資產及長期負債等科目，與預算編列基礎不同。</w:t>
      </w:r>
      <w:bookmarkEnd w:id="8"/>
    </w:p>
    <w:p w14:paraId="1AC35BF1" w14:textId="77777777" w:rsidR="00593F69" w:rsidRPr="006D01C9" w:rsidRDefault="00593F69" w:rsidP="009A113F">
      <w:pPr>
        <w:spacing w:after="240" w:line="480" w:lineRule="exact"/>
        <w:jc w:val="both"/>
        <w:outlineLvl w:val="2"/>
        <w:rPr>
          <w:rFonts w:ascii="標楷體" w:eastAsia="標楷體" w:hAnsi="Courier New"/>
          <w:b/>
          <w:sz w:val="36"/>
          <w:szCs w:val="32"/>
        </w:rPr>
      </w:pPr>
      <w:r w:rsidRPr="00AD7A90">
        <w:rPr>
          <w:rFonts w:ascii="標楷體" w:eastAsia="標楷體" w:hAnsi="Courier New" w:hint="eastAsia"/>
          <w:b/>
          <w:sz w:val="36"/>
          <w:szCs w:val="32"/>
        </w:rPr>
        <w:lastRenderedPageBreak/>
        <w:t>參</w:t>
      </w:r>
      <w:r w:rsidRPr="006D01C9">
        <w:rPr>
          <w:rFonts w:ascii="標楷體" w:eastAsia="標楷體" w:hAnsi="Courier New" w:hint="eastAsia"/>
          <w:b/>
          <w:sz w:val="36"/>
          <w:szCs w:val="32"/>
        </w:rPr>
        <w:t>、</w:t>
      </w:r>
      <w:r w:rsidRPr="009A113F">
        <w:rPr>
          <w:rFonts w:ascii="標楷體" w:eastAsia="標楷體" w:hAnsi="Courier New" w:hint="eastAsia"/>
          <w:b/>
          <w:sz w:val="36"/>
          <w:szCs w:val="32"/>
        </w:rPr>
        <w:t>特別收入基金</w:t>
      </w:r>
    </w:p>
    <w:p w14:paraId="53AAE38C" w14:textId="77777777" w:rsidR="00593F69" w:rsidRPr="006D01C9" w:rsidRDefault="00593F69" w:rsidP="001462A9">
      <w:pPr>
        <w:spacing w:line="480" w:lineRule="exact"/>
        <w:ind w:firstLineChars="50" w:firstLine="160"/>
        <w:jc w:val="both"/>
        <w:outlineLvl w:val="3"/>
        <w:rPr>
          <w:rFonts w:ascii="標楷體" w:eastAsia="標楷體" w:hAnsi="標楷體"/>
          <w:b/>
          <w:sz w:val="28"/>
          <w:szCs w:val="28"/>
        </w:rPr>
      </w:pPr>
      <w:r w:rsidRPr="006D01C9">
        <w:rPr>
          <w:rFonts w:ascii="標楷體" w:eastAsia="標楷體" w:hAnsi="標楷體" w:hint="eastAsia"/>
          <w:b/>
          <w:sz w:val="32"/>
          <w:szCs w:val="28"/>
        </w:rPr>
        <w:t>一、臺北市地方教育發展基金</w:t>
      </w:r>
    </w:p>
    <w:p w14:paraId="5DE85823" w14:textId="77777777" w:rsidR="00593F69" w:rsidRPr="006D01C9" w:rsidRDefault="00593F69" w:rsidP="007165CF">
      <w:pPr>
        <w:adjustRightInd w:val="0"/>
        <w:snapToGrid w:val="0"/>
        <w:spacing w:before="60" w:after="60" w:line="480" w:lineRule="exact"/>
        <w:ind w:firstLineChars="200" w:firstLine="480"/>
        <w:jc w:val="both"/>
        <w:rPr>
          <w:rFonts w:ascii="標楷體" w:eastAsia="標楷體" w:hAnsi="標楷體"/>
          <w:b/>
          <w:sz w:val="28"/>
        </w:rPr>
      </w:pPr>
      <w:r w:rsidRPr="006D01C9">
        <w:rPr>
          <w:rFonts w:ascii="標楷體" w:eastAsia="標楷體" w:hAnsi="標楷體" w:hint="eastAsia"/>
          <w:szCs w:val="32"/>
        </w:rPr>
        <w:t>臺北市政府為廣納及均衡分配各項教育資源，以提升教育經費運用績效，促進教育健全發展，依據教育經費編列與管理法第13條規定，設置臺北市地方教育發展基金（含教育局、2</w:t>
      </w:r>
      <w:r w:rsidRPr="006D01C9">
        <w:rPr>
          <w:rFonts w:ascii="標楷體" w:eastAsia="標楷體" w:hAnsi="標楷體"/>
          <w:szCs w:val="32"/>
        </w:rPr>
        <w:t>8</w:t>
      </w:r>
      <w:r w:rsidRPr="006D01C9">
        <w:rPr>
          <w:rFonts w:ascii="標楷體" w:eastAsia="標楷體" w:hAnsi="標楷體" w:hint="eastAsia"/>
          <w:szCs w:val="32"/>
        </w:rPr>
        <w:t>所高級中學、7所職業學校、</w:t>
      </w:r>
      <w:r w:rsidRPr="006D01C9">
        <w:rPr>
          <w:rFonts w:ascii="標楷體" w:eastAsia="標楷體" w:hAnsi="標楷體"/>
          <w:szCs w:val="32"/>
        </w:rPr>
        <w:t>58</w:t>
      </w:r>
      <w:r w:rsidRPr="006D01C9">
        <w:rPr>
          <w:rFonts w:ascii="標楷體" w:eastAsia="標楷體" w:hAnsi="標楷體" w:hint="eastAsia"/>
          <w:szCs w:val="32"/>
        </w:rPr>
        <w:t>所國民中學、</w:t>
      </w:r>
      <w:r w:rsidRPr="006D01C9">
        <w:rPr>
          <w:rFonts w:ascii="標楷體" w:eastAsia="標楷體" w:hAnsi="標楷體"/>
          <w:szCs w:val="32"/>
        </w:rPr>
        <w:t>139</w:t>
      </w:r>
      <w:r w:rsidRPr="006D01C9">
        <w:rPr>
          <w:rFonts w:ascii="標楷體" w:eastAsia="標楷體" w:hAnsi="標楷體" w:hint="eastAsia"/>
          <w:szCs w:val="32"/>
        </w:rPr>
        <w:t>所國民小學、14所幼兒園、4所特殊教育學校及教師研習中心等252個分基金）。該基金11</w:t>
      </w:r>
      <w:r>
        <w:rPr>
          <w:rFonts w:ascii="標楷體" w:eastAsia="標楷體" w:hAnsi="標楷體"/>
          <w:szCs w:val="32"/>
        </w:rPr>
        <w:t>4</w:t>
      </w:r>
      <w:r w:rsidRPr="006D01C9">
        <w:rPr>
          <w:rFonts w:ascii="標楷體" w:eastAsia="標楷體" w:hAnsi="標楷體" w:hint="eastAsia"/>
          <w:szCs w:val="32"/>
        </w:rPr>
        <w:t>年度各項業務計畫及預算之執行等，經予書面審核，</w:t>
      </w:r>
      <w:r w:rsidRPr="006D01C9">
        <w:rPr>
          <w:rFonts w:ascii="標楷體" w:eastAsia="標楷體" w:hAnsi="標楷體" w:hint="eastAsia"/>
          <w:bCs/>
          <w:szCs w:val="24"/>
        </w:rPr>
        <w:t>並於期中</w:t>
      </w:r>
      <w:r w:rsidRPr="006D01C9">
        <w:rPr>
          <w:rFonts w:ascii="標楷體" w:eastAsia="標楷體" w:hAnsi="標楷體"/>
          <w:bCs/>
          <w:szCs w:val="24"/>
        </w:rPr>
        <w:t>派員就地抽查</w:t>
      </w:r>
      <w:r w:rsidRPr="006D01C9">
        <w:rPr>
          <w:rFonts w:ascii="標楷體" w:eastAsia="標楷體" w:hAnsi="標楷體" w:hint="eastAsia"/>
          <w:szCs w:val="32"/>
        </w:rPr>
        <w:t>，茲將查核結果說明如次：</w:t>
      </w:r>
    </w:p>
    <w:p w14:paraId="358A0E3B" w14:textId="77777777" w:rsidR="00593F69" w:rsidRPr="009A113F" w:rsidRDefault="00593F69" w:rsidP="00965370">
      <w:pPr>
        <w:spacing w:before="60" w:after="60" w:line="460" w:lineRule="exact"/>
        <w:ind w:firstLineChars="100" w:firstLine="280"/>
        <w:jc w:val="both"/>
        <w:outlineLvl w:val="4"/>
        <w:rPr>
          <w:rFonts w:ascii="標楷體" w:eastAsia="標楷體" w:hAnsi="標楷體"/>
          <w:b/>
          <w:color w:val="000000" w:themeColor="text1"/>
          <w:sz w:val="28"/>
        </w:rPr>
      </w:pPr>
      <w:r w:rsidRPr="006B2B14">
        <w:rPr>
          <w:rFonts w:ascii="標楷體" w:eastAsia="標楷體" w:hAnsi="標楷體" w:hint="eastAsia"/>
          <w:b/>
          <w:color w:val="000000" w:themeColor="text1"/>
          <w:sz w:val="28"/>
        </w:rPr>
        <w:t>（一）</w:t>
      </w:r>
      <w:r w:rsidRPr="009A113F">
        <w:rPr>
          <w:rFonts w:ascii="標楷體" w:eastAsia="標楷體" w:hAnsi="標楷體" w:hint="eastAsia"/>
          <w:b/>
          <w:color w:val="000000" w:themeColor="text1"/>
          <w:sz w:val="28"/>
        </w:rPr>
        <w:t>業務計畫實施情形之查核</w:t>
      </w:r>
    </w:p>
    <w:p w14:paraId="0C50CD45" w14:textId="77777777" w:rsidR="00593F69" w:rsidRPr="006D01C9" w:rsidRDefault="00593F69" w:rsidP="007165CF">
      <w:pPr>
        <w:adjustRightInd w:val="0"/>
        <w:snapToGrid w:val="0"/>
        <w:spacing w:before="60" w:after="60" w:line="480" w:lineRule="exact"/>
        <w:ind w:firstLineChars="200" w:firstLine="472"/>
        <w:jc w:val="both"/>
        <w:rPr>
          <w:rFonts w:ascii="標楷體" w:eastAsia="標楷體" w:hAnsi="標楷體"/>
          <w:spacing w:val="-2"/>
          <w:szCs w:val="32"/>
        </w:rPr>
      </w:pPr>
      <w:r w:rsidRPr="006D01C9">
        <w:rPr>
          <w:rFonts w:ascii="標楷體" w:eastAsia="標楷體" w:hAnsi="標楷體" w:hint="eastAsia"/>
          <w:spacing w:val="-2"/>
          <w:szCs w:val="32"/>
        </w:rPr>
        <w:t>該基金主要業務係辦理</w:t>
      </w:r>
      <w:r w:rsidRPr="006D01C9">
        <w:rPr>
          <w:rFonts w:ascii="標楷體" w:eastAsia="標楷體" w:hAnsi="標楷體" w:hint="eastAsia"/>
          <w:szCs w:val="32"/>
        </w:rPr>
        <w:t>高等教育</w:t>
      </w:r>
      <w:r w:rsidRPr="006D01C9">
        <w:rPr>
          <w:rFonts w:ascii="標楷體" w:eastAsia="標楷體" w:hAnsi="標楷體" w:hint="eastAsia"/>
          <w:spacing w:val="-2"/>
          <w:szCs w:val="32"/>
        </w:rPr>
        <w:t>、高中及高職教育、國民教育、學前教育、特殊教育、社會教育等。11</w:t>
      </w:r>
      <w:r>
        <w:rPr>
          <w:rFonts w:ascii="標楷體" w:eastAsia="標楷體" w:hAnsi="標楷體"/>
          <w:spacing w:val="-2"/>
          <w:szCs w:val="32"/>
        </w:rPr>
        <w:t>4</w:t>
      </w:r>
      <w:r w:rsidRPr="006D01C9">
        <w:rPr>
          <w:rFonts w:ascii="標楷體" w:eastAsia="標楷體" w:hAnsi="標楷體" w:hint="eastAsia"/>
          <w:spacing w:val="-2"/>
          <w:szCs w:val="32"/>
        </w:rPr>
        <w:t>年度業務計畫9項，</w:t>
      </w:r>
      <w:r w:rsidRPr="006D01C9">
        <w:rPr>
          <w:rFonts w:ascii="標楷體" w:eastAsia="標楷體" w:hAnsi="標楷體"/>
          <w:spacing w:val="-2"/>
          <w:szCs w:val="32"/>
        </w:rPr>
        <w:t>實施結果</w:t>
      </w:r>
      <w:r w:rsidRPr="006D01C9">
        <w:rPr>
          <w:rFonts w:ascii="標楷體" w:eastAsia="標楷體" w:hAnsi="標楷體" w:hint="eastAsia"/>
          <w:spacing w:val="-2"/>
          <w:szCs w:val="32"/>
        </w:rPr>
        <w:t>，實際數</w:t>
      </w:r>
      <w:r w:rsidRPr="006D01C9">
        <w:rPr>
          <w:rFonts w:ascii="標楷體" w:eastAsia="標楷體" w:hAnsi="標楷體" w:hint="eastAsia"/>
          <w:spacing w:val="-2"/>
          <w:szCs w:val="32"/>
          <w:lang w:eastAsia="zh-HK"/>
        </w:rPr>
        <w:t>較原預計增加者</w:t>
      </w:r>
      <w:r w:rsidRPr="006D01C9">
        <w:rPr>
          <w:rFonts w:ascii="標楷體" w:eastAsia="標楷體" w:hAnsi="標楷體" w:hint="eastAsia"/>
          <w:spacing w:val="-2"/>
          <w:szCs w:val="32"/>
        </w:rPr>
        <w:t>6</w:t>
      </w:r>
      <w:r w:rsidRPr="006D01C9">
        <w:rPr>
          <w:rFonts w:ascii="標楷體" w:eastAsia="標楷體" w:hAnsi="標楷體" w:hint="eastAsia"/>
          <w:spacing w:val="-2"/>
          <w:szCs w:val="32"/>
          <w:lang w:eastAsia="zh-HK"/>
        </w:rPr>
        <w:t>項，減少者</w:t>
      </w:r>
      <w:r w:rsidRPr="006D01C9">
        <w:rPr>
          <w:rFonts w:ascii="標楷體" w:eastAsia="標楷體" w:hAnsi="標楷體" w:hint="eastAsia"/>
          <w:spacing w:val="-2"/>
          <w:szCs w:val="32"/>
        </w:rPr>
        <w:t>3</w:t>
      </w:r>
      <w:r w:rsidRPr="006D01C9">
        <w:rPr>
          <w:rFonts w:ascii="標楷體" w:eastAsia="標楷體" w:hAnsi="標楷體" w:hint="eastAsia"/>
          <w:spacing w:val="-2"/>
          <w:szCs w:val="32"/>
          <w:lang w:eastAsia="zh-HK"/>
        </w:rPr>
        <w:t>項</w:t>
      </w:r>
      <w:r w:rsidRPr="006D01C9">
        <w:rPr>
          <w:rFonts w:ascii="標楷體" w:eastAsia="標楷體" w:hAnsi="標楷體" w:hint="eastAsia"/>
          <w:spacing w:val="-2"/>
          <w:szCs w:val="32"/>
        </w:rPr>
        <w:t>，其</w:t>
      </w:r>
      <w:r w:rsidRPr="006D01C9">
        <w:rPr>
          <w:rFonts w:ascii="標楷體" w:eastAsia="標楷體" w:hAnsi="標楷體" w:hint="eastAsia"/>
          <w:spacing w:val="-2"/>
          <w:szCs w:val="32"/>
          <w:lang w:eastAsia="zh-HK"/>
        </w:rPr>
        <w:t>執行情形</w:t>
      </w:r>
      <w:r w:rsidRPr="006D01C9">
        <w:rPr>
          <w:rFonts w:ascii="標楷體" w:eastAsia="標楷體" w:hAnsi="標楷體" w:hint="eastAsia"/>
          <w:spacing w:val="-2"/>
          <w:szCs w:val="32"/>
        </w:rPr>
        <w:t>列表如次：</w:t>
      </w:r>
    </w:p>
    <w:tbl>
      <w:tblPr>
        <w:tblW w:w="98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59"/>
        <w:gridCol w:w="703"/>
        <w:gridCol w:w="1207"/>
        <w:gridCol w:w="1276"/>
        <w:gridCol w:w="992"/>
        <w:gridCol w:w="709"/>
        <w:gridCol w:w="2949"/>
      </w:tblGrid>
      <w:tr w:rsidR="00593F69" w:rsidRPr="006D01C9" w14:paraId="17F52A13" w14:textId="77777777" w:rsidTr="00781D48">
        <w:trPr>
          <w:trHeight w:hRule="exact" w:val="397"/>
          <w:tblHeader/>
        </w:trPr>
        <w:tc>
          <w:tcPr>
            <w:tcW w:w="2059" w:type="dxa"/>
            <w:vMerge w:val="restart"/>
            <w:tcBorders>
              <w:top w:val="single" w:sz="4" w:space="0" w:color="auto"/>
              <w:left w:val="nil"/>
              <w:bottom w:val="single" w:sz="4" w:space="0" w:color="auto"/>
              <w:right w:val="single" w:sz="4" w:space="0" w:color="auto"/>
            </w:tcBorders>
            <w:vAlign w:val="center"/>
          </w:tcPr>
          <w:p w14:paraId="12DF8FC2" w14:textId="77777777" w:rsidR="00593F69" w:rsidRPr="006D01C9" w:rsidRDefault="00593F69"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項目</w:t>
            </w:r>
          </w:p>
        </w:tc>
        <w:tc>
          <w:tcPr>
            <w:tcW w:w="703" w:type="dxa"/>
            <w:vMerge w:val="restart"/>
            <w:tcBorders>
              <w:top w:val="single" w:sz="4" w:space="0" w:color="auto"/>
              <w:left w:val="single" w:sz="4" w:space="0" w:color="auto"/>
              <w:bottom w:val="single" w:sz="4" w:space="0" w:color="auto"/>
              <w:right w:val="single" w:sz="4" w:space="0" w:color="auto"/>
            </w:tcBorders>
            <w:tcMar>
              <w:left w:w="0" w:type="dxa"/>
            </w:tcMar>
            <w:vAlign w:val="center"/>
          </w:tcPr>
          <w:p w14:paraId="259AC817" w14:textId="77777777" w:rsidR="00593F69" w:rsidRPr="006D01C9" w:rsidRDefault="00593F69"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單位</w:t>
            </w:r>
          </w:p>
        </w:tc>
        <w:tc>
          <w:tcPr>
            <w:tcW w:w="1207" w:type="dxa"/>
            <w:vMerge w:val="restart"/>
            <w:tcBorders>
              <w:top w:val="single" w:sz="4" w:space="0" w:color="auto"/>
              <w:left w:val="single" w:sz="4" w:space="0" w:color="auto"/>
              <w:bottom w:val="single" w:sz="4" w:space="0" w:color="auto"/>
              <w:right w:val="single" w:sz="4" w:space="0" w:color="auto"/>
            </w:tcBorders>
            <w:vAlign w:val="center"/>
          </w:tcPr>
          <w:p w14:paraId="3DFAE030" w14:textId="77777777" w:rsidR="00593F69" w:rsidRPr="006D01C9" w:rsidRDefault="00593F69"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預計數</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C77765D" w14:textId="77777777" w:rsidR="00593F69" w:rsidRPr="006D01C9" w:rsidRDefault="00593F69"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實際數</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E04C152" w14:textId="77777777" w:rsidR="00593F69" w:rsidRPr="006D01C9" w:rsidRDefault="00593F69"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比較增減</w:t>
            </w:r>
          </w:p>
        </w:tc>
        <w:tc>
          <w:tcPr>
            <w:tcW w:w="2949" w:type="dxa"/>
            <w:vMerge w:val="restart"/>
            <w:tcBorders>
              <w:top w:val="single" w:sz="4" w:space="0" w:color="auto"/>
              <w:left w:val="single" w:sz="4" w:space="0" w:color="auto"/>
              <w:bottom w:val="single" w:sz="4" w:space="0" w:color="auto"/>
              <w:right w:val="nil"/>
            </w:tcBorders>
            <w:vAlign w:val="center"/>
          </w:tcPr>
          <w:p w14:paraId="47796A70" w14:textId="77777777" w:rsidR="00593F69" w:rsidRPr="006D01C9" w:rsidRDefault="00593F69"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增減原因說明</w:t>
            </w:r>
          </w:p>
        </w:tc>
      </w:tr>
      <w:tr w:rsidR="00593F69" w:rsidRPr="006D01C9" w14:paraId="6CD2125D" w14:textId="77777777" w:rsidTr="00781D48">
        <w:trPr>
          <w:trHeight w:hRule="exact" w:val="397"/>
          <w:tblHeader/>
        </w:trPr>
        <w:tc>
          <w:tcPr>
            <w:tcW w:w="2059" w:type="dxa"/>
            <w:vMerge/>
            <w:tcBorders>
              <w:top w:val="single" w:sz="4" w:space="0" w:color="auto"/>
              <w:left w:val="nil"/>
              <w:bottom w:val="single" w:sz="4" w:space="0" w:color="auto"/>
              <w:right w:val="single" w:sz="4" w:space="0" w:color="auto"/>
            </w:tcBorders>
            <w:vAlign w:val="center"/>
          </w:tcPr>
          <w:p w14:paraId="335BD725" w14:textId="77777777" w:rsidR="00593F69" w:rsidRPr="006D01C9" w:rsidRDefault="00593F69" w:rsidP="00AD29F0">
            <w:pPr>
              <w:spacing w:afterLines="20" w:after="72" w:line="240" w:lineRule="exact"/>
              <w:ind w:right="-40"/>
              <w:jc w:val="both"/>
              <w:rPr>
                <w:rFonts w:ascii="標楷體" w:eastAsia="標楷體" w:hAnsi="標楷體" w:cs="Times New Roman"/>
                <w:sz w:val="20"/>
                <w:szCs w:val="20"/>
              </w:rPr>
            </w:pPr>
          </w:p>
        </w:tc>
        <w:tc>
          <w:tcPr>
            <w:tcW w:w="703" w:type="dxa"/>
            <w:vMerge/>
            <w:tcBorders>
              <w:top w:val="single" w:sz="4" w:space="0" w:color="auto"/>
              <w:left w:val="single" w:sz="4" w:space="0" w:color="auto"/>
              <w:bottom w:val="single" w:sz="4" w:space="0" w:color="auto"/>
              <w:right w:val="single" w:sz="4" w:space="0" w:color="auto"/>
            </w:tcBorders>
          </w:tcPr>
          <w:p w14:paraId="655981C7" w14:textId="77777777" w:rsidR="00593F69" w:rsidRPr="006D01C9" w:rsidRDefault="00593F69" w:rsidP="00AD29F0">
            <w:pPr>
              <w:spacing w:afterLines="20" w:after="72" w:line="240" w:lineRule="exact"/>
              <w:ind w:right="-40"/>
              <w:jc w:val="both"/>
              <w:rPr>
                <w:rFonts w:ascii="標楷體" w:eastAsia="標楷體" w:hAnsi="標楷體" w:cs="Times New Roman"/>
                <w:sz w:val="20"/>
                <w:szCs w:val="20"/>
              </w:rPr>
            </w:pPr>
          </w:p>
        </w:tc>
        <w:tc>
          <w:tcPr>
            <w:tcW w:w="1207" w:type="dxa"/>
            <w:vMerge/>
            <w:tcBorders>
              <w:top w:val="single" w:sz="4" w:space="0" w:color="auto"/>
              <w:left w:val="single" w:sz="4" w:space="0" w:color="auto"/>
              <w:bottom w:val="single" w:sz="4" w:space="0" w:color="auto"/>
              <w:right w:val="single" w:sz="4" w:space="0" w:color="auto"/>
            </w:tcBorders>
            <w:vAlign w:val="center"/>
          </w:tcPr>
          <w:p w14:paraId="35D4993E" w14:textId="77777777" w:rsidR="00593F69" w:rsidRPr="006D01C9" w:rsidRDefault="00593F69" w:rsidP="00AD29F0">
            <w:pPr>
              <w:spacing w:afterLines="20" w:after="72" w:line="240" w:lineRule="exact"/>
              <w:ind w:right="-40"/>
              <w:jc w:val="both"/>
              <w:rPr>
                <w:rFonts w:ascii="標楷體" w:eastAsia="標楷體" w:hAnsi="標楷體"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3807B338" w14:textId="77777777" w:rsidR="00593F69" w:rsidRPr="006D01C9" w:rsidRDefault="00593F69" w:rsidP="00AD29F0">
            <w:pPr>
              <w:spacing w:afterLines="20" w:after="72" w:line="240" w:lineRule="exact"/>
              <w:ind w:right="-40"/>
              <w:jc w:val="both"/>
              <w:rPr>
                <w:rFonts w:ascii="標楷體" w:eastAsia="標楷體" w:hAnsi="標楷體"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A734110" w14:textId="77777777" w:rsidR="00593F69" w:rsidRPr="006D01C9" w:rsidRDefault="00593F69"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增減數</w:t>
            </w:r>
          </w:p>
        </w:tc>
        <w:tc>
          <w:tcPr>
            <w:tcW w:w="709" w:type="dxa"/>
            <w:tcBorders>
              <w:top w:val="single" w:sz="4" w:space="0" w:color="auto"/>
              <w:left w:val="single" w:sz="4" w:space="0" w:color="auto"/>
              <w:bottom w:val="single" w:sz="4" w:space="0" w:color="auto"/>
              <w:right w:val="single" w:sz="4" w:space="0" w:color="auto"/>
            </w:tcBorders>
            <w:vAlign w:val="center"/>
          </w:tcPr>
          <w:p w14:paraId="5293D4DC" w14:textId="77777777" w:rsidR="00593F69" w:rsidRPr="006D01C9" w:rsidRDefault="00593F69"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w:t>
            </w:r>
          </w:p>
        </w:tc>
        <w:tc>
          <w:tcPr>
            <w:tcW w:w="2949" w:type="dxa"/>
            <w:vMerge/>
            <w:tcBorders>
              <w:left w:val="single" w:sz="4" w:space="0" w:color="auto"/>
              <w:bottom w:val="single" w:sz="4" w:space="0" w:color="auto"/>
              <w:right w:val="nil"/>
            </w:tcBorders>
            <w:vAlign w:val="center"/>
          </w:tcPr>
          <w:p w14:paraId="0C59D1CB" w14:textId="77777777" w:rsidR="00593F69" w:rsidRPr="006D01C9" w:rsidRDefault="00593F69" w:rsidP="00AD29F0">
            <w:pPr>
              <w:spacing w:afterLines="20" w:after="72" w:line="240" w:lineRule="exact"/>
              <w:ind w:left="113" w:right="113"/>
              <w:jc w:val="distribute"/>
              <w:rPr>
                <w:rFonts w:ascii="標楷體" w:eastAsia="標楷體" w:hAnsi="標楷體" w:cs="Times New Roman"/>
                <w:sz w:val="20"/>
                <w:szCs w:val="20"/>
              </w:rPr>
            </w:pPr>
          </w:p>
        </w:tc>
      </w:tr>
      <w:tr w:rsidR="00593F69" w:rsidRPr="006D01C9" w14:paraId="0D0727B3" w14:textId="77777777" w:rsidTr="00781D48">
        <w:trPr>
          <w:trHeight w:val="397"/>
        </w:trPr>
        <w:tc>
          <w:tcPr>
            <w:tcW w:w="2059" w:type="dxa"/>
            <w:tcBorders>
              <w:top w:val="single" w:sz="4" w:space="0" w:color="auto"/>
              <w:left w:val="nil"/>
              <w:bottom w:val="nil"/>
              <w:right w:val="single" w:sz="4" w:space="0" w:color="auto"/>
            </w:tcBorders>
          </w:tcPr>
          <w:p w14:paraId="52176DC6" w14:textId="77777777" w:rsidR="00593F69" w:rsidRPr="006D01C9" w:rsidRDefault="00593F69" w:rsidP="00AD29F0">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高等教育計畫</w:t>
            </w:r>
          </w:p>
        </w:tc>
        <w:tc>
          <w:tcPr>
            <w:tcW w:w="703" w:type="dxa"/>
            <w:tcBorders>
              <w:top w:val="single" w:sz="4" w:space="0" w:color="auto"/>
              <w:left w:val="single" w:sz="4" w:space="0" w:color="auto"/>
              <w:bottom w:val="nil"/>
              <w:right w:val="single" w:sz="4" w:space="0" w:color="auto"/>
            </w:tcBorders>
          </w:tcPr>
          <w:p w14:paraId="67DB25A9" w14:textId="77777777" w:rsidR="00593F69" w:rsidRPr="006D01C9" w:rsidRDefault="00593F69" w:rsidP="00AD29F0">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single" w:sz="4" w:space="0" w:color="auto"/>
              <w:left w:val="single" w:sz="4" w:space="0" w:color="auto"/>
              <w:bottom w:val="nil"/>
              <w:right w:val="single" w:sz="4" w:space="0" w:color="auto"/>
            </w:tcBorders>
          </w:tcPr>
          <w:p w14:paraId="5D40B157" w14:textId="77777777" w:rsidR="00593F69" w:rsidRPr="006D01C9" w:rsidRDefault="00593F69" w:rsidP="00AD29F0">
            <w:pPr>
              <w:spacing w:after="60" w:line="240" w:lineRule="exact"/>
              <w:jc w:val="right"/>
              <w:rPr>
                <w:rFonts w:ascii="細明體" w:eastAsia="細明體" w:hAnsi="細明體"/>
                <w:sz w:val="18"/>
                <w:szCs w:val="18"/>
              </w:rPr>
            </w:pPr>
            <w:r>
              <w:rPr>
                <w:rFonts w:ascii="細明體" w:eastAsia="細明體" w:hAnsi="細明體" w:hint="eastAsia"/>
                <w:sz w:val="18"/>
                <w:szCs w:val="18"/>
              </w:rPr>
              <w:t>1</w:t>
            </w:r>
            <w:r>
              <w:rPr>
                <w:rFonts w:ascii="細明體" w:eastAsia="細明體" w:hAnsi="細明體"/>
                <w:sz w:val="18"/>
                <w:szCs w:val="18"/>
              </w:rPr>
              <w:t>63</w:t>
            </w:r>
          </w:p>
        </w:tc>
        <w:tc>
          <w:tcPr>
            <w:tcW w:w="1276" w:type="dxa"/>
            <w:tcBorders>
              <w:top w:val="single" w:sz="4" w:space="0" w:color="auto"/>
              <w:left w:val="single" w:sz="4" w:space="0" w:color="auto"/>
              <w:bottom w:val="nil"/>
              <w:right w:val="single" w:sz="4" w:space="0" w:color="auto"/>
            </w:tcBorders>
          </w:tcPr>
          <w:p w14:paraId="15E0347E" w14:textId="77777777" w:rsidR="00593F69" w:rsidRPr="006D01C9" w:rsidRDefault="00593F69"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w:t>
            </w:r>
            <w:r>
              <w:rPr>
                <w:rFonts w:ascii="細明體" w:eastAsia="細明體" w:hAnsi="細明體"/>
                <w:sz w:val="18"/>
                <w:szCs w:val="18"/>
              </w:rPr>
              <w:t>152</w:t>
            </w:r>
            <w:r w:rsidRPr="006D01C9">
              <w:rPr>
                <w:rFonts w:ascii="細明體" w:eastAsia="細明體" w:hAnsi="細明體"/>
                <w:sz w:val="18"/>
                <w:szCs w:val="18"/>
              </w:rPr>
              <w:t xml:space="preserve"> </w:t>
            </w:r>
          </w:p>
        </w:tc>
        <w:tc>
          <w:tcPr>
            <w:tcW w:w="992" w:type="dxa"/>
            <w:tcBorders>
              <w:top w:val="single" w:sz="4" w:space="0" w:color="auto"/>
              <w:left w:val="single" w:sz="4" w:space="0" w:color="auto"/>
              <w:bottom w:val="nil"/>
              <w:right w:val="single" w:sz="4" w:space="0" w:color="auto"/>
            </w:tcBorders>
          </w:tcPr>
          <w:p w14:paraId="554A901A" w14:textId="77777777" w:rsidR="00593F69" w:rsidRPr="006D01C9" w:rsidRDefault="00593F69"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w:t>
            </w:r>
            <w:r>
              <w:rPr>
                <w:rFonts w:ascii="細明體" w:eastAsia="細明體" w:hAnsi="細明體"/>
                <w:sz w:val="18"/>
                <w:szCs w:val="18"/>
              </w:rPr>
              <w:t xml:space="preserve"> </w:t>
            </w:r>
            <w:r w:rsidRPr="006D01C9">
              <w:rPr>
                <w:rFonts w:ascii="細明體" w:eastAsia="細明體" w:hAnsi="細明體"/>
                <w:sz w:val="18"/>
                <w:szCs w:val="18"/>
              </w:rPr>
              <w:t>1</w:t>
            </w:r>
            <w:r>
              <w:rPr>
                <w:rFonts w:ascii="細明體" w:eastAsia="細明體" w:hAnsi="細明體"/>
                <w:sz w:val="18"/>
                <w:szCs w:val="18"/>
              </w:rPr>
              <w:t>0</w:t>
            </w:r>
            <w:r w:rsidRPr="006D01C9">
              <w:rPr>
                <w:rFonts w:ascii="細明體" w:eastAsia="細明體" w:hAnsi="細明體"/>
                <w:sz w:val="18"/>
                <w:szCs w:val="18"/>
              </w:rPr>
              <w:t xml:space="preserve"> </w:t>
            </w:r>
          </w:p>
        </w:tc>
        <w:tc>
          <w:tcPr>
            <w:tcW w:w="709" w:type="dxa"/>
            <w:tcBorders>
              <w:top w:val="single" w:sz="4" w:space="0" w:color="auto"/>
              <w:left w:val="single" w:sz="4" w:space="0" w:color="auto"/>
              <w:bottom w:val="nil"/>
              <w:right w:val="single" w:sz="4" w:space="0" w:color="auto"/>
            </w:tcBorders>
            <w:shd w:val="clear" w:color="FFFFFF" w:fill="FFFFFF"/>
          </w:tcPr>
          <w:p w14:paraId="2887167B" w14:textId="77777777" w:rsidR="00593F69" w:rsidRPr="006D01C9" w:rsidRDefault="00593F69" w:rsidP="00AD29F0">
            <w:pPr>
              <w:spacing w:after="60" w:line="240" w:lineRule="exact"/>
              <w:jc w:val="right"/>
              <w:rPr>
                <w:rFonts w:ascii="細明體" w:eastAsia="細明體" w:hAnsi="細明體"/>
                <w:sz w:val="18"/>
                <w:szCs w:val="18"/>
              </w:rPr>
            </w:pPr>
            <w:r w:rsidRPr="00D758D4">
              <w:rPr>
                <w:rFonts w:ascii="細明體" w:eastAsia="細明體" w:hAnsi="細明體"/>
                <w:sz w:val="18"/>
                <w:szCs w:val="18"/>
              </w:rPr>
              <w:t>-</w:t>
            </w:r>
            <w:r>
              <w:rPr>
                <w:rFonts w:ascii="細明體" w:eastAsia="細明體" w:hAnsi="細明體" w:hint="eastAsia"/>
                <w:sz w:val="18"/>
                <w:szCs w:val="18"/>
              </w:rPr>
              <w:t xml:space="preserve"> </w:t>
            </w:r>
            <w:r w:rsidRPr="00D758D4">
              <w:rPr>
                <w:rFonts w:ascii="細明體" w:eastAsia="細明體" w:hAnsi="細明體"/>
                <w:sz w:val="18"/>
                <w:szCs w:val="18"/>
              </w:rPr>
              <w:t>6.29</w:t>
            </w:r>
            <w:r w:rsidRPr="006D01C9">
              <w:rPr>
                <w:rFonts w:ascii="細明體" w:eastAsia="細明體" w:hAnsi="細明體" w:hint="eastAsia"/>
                <w:sz w:val="18"/>
                <w:szCs w:val="18"/>
              </w:rPr>
              <w:t xml:space="preserve"> </w:t>
            </w:r>
          </w:p>
        </w:tc>
        <w:tc>
          <w:tcPr>
            <w:tcW w:w="2949" w:type="dxa"/>
            <w:tcBorders>
              <w:top w:val="single" w:sz="4" w:space="0" w:color="auto"/>
              <w:left w:val="single" w:sz="4" w:space="0" w:color="auto"/>
              <w:bottom w:val="nil"/>
              <w:right w:val="nil"/>
            </w:tcBorders>
          </w:tcPr>
          <w:p w14:paraId="617628C6" w14:textId="77777777" w:rsidR="00593F69" w:rsidRPr="006D01C9" w:rsidRDefault="00593F69" w:rsidP="00AD29F0">
            <w:pPr>
              <w:spacing w:after="60" w:line="240" w:lineRule="exact"/>
              <w:rPr>
                <w:rFonts w:ascii="標楷體" w:eastAsia="標楷體" w:hAnsi="標楷體" w:cs="新細明體"/>
                <w:sz w:val="20"/>
              </w:rPr>
            </w:pPr>
          </w:p>
        </w:tc>
      </w:tr>
      <w:tr w:rsidR="00593F69" w:rsidRPr="006D01C9" w14:paraId="3265EA1B" w14:textId="77777777" w:rsidTr="00781D48">
        <w:trPr>
          <w:trHeight w:val="624"/>
        </w:trPr>
        <w:tc>
          <w:tcPr>
            <w:tcW w:w="2059" w:type="dxa"/>
            <w:tcBorders>
              <w:top w:val="nil"/>
              <w:left w:val="nil"/>
              <w:bottom w:val="nil"/>
              <w:right w:val="single" w:sz="4" w:space="0" w:color="auto"/>
            </w:tcBorders>
          </w:tcPr>
          <w:p w14:paraId="668AA37D" w14:textId="77777777" w:rsidR="00593F69" w:rsidRPr="006D01C9" w:rsidRDefault="00593F69" w:rsidP="00D758D4">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高中及高職教育計畫</w:t>
            </w:r>
          </w:p>
        </w:tc>
        <w:tc>
          <w:tcPr>
            <w:tcW w:w="703" w:type="dxa"/>
            <w:tcBorders>
              <w:top w:val="nil"/>
              <w:left w:val="single" w:sz="4" w:space="0" w:color="auto"/>
              <w:bottom w:val="nil"/>
              <w:right w:val="single" w:sz="4" w:space="0" w:color="auto"/>
            </w:tcBorders>
          </w:tcPr>
          <w:p w14:paraId="6FAEEBB7" w14:textId="77777777" w:rsidR="00593F69" w:rsidRPr="006D01C9" w:rsidRDefault="00593F69" w:rsidP="00D758D4">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4" w:space="0" w:color="auto"/>
              <w:bottom w:val="nil"/>
              <w:right w:val="single" w:sz="4" w:space="0" w:color="auto"/>
            </w:tcBorders>
          </w:tcPr>
          <w:p w14:paraId="2495CE9B"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13,817,326</w:t>
            </w:r>
          </w:p>
        </w:tc>
        <w:tc>
          <w:tcPr>
            <w:tcW w:w="1276" w:type="dxa"/>
            <w:tcBorders>
              <w:top w:val="nil"/>
              <w:left w:val="single" w:sz="4" w:space="0" w:color="auto"/>
              <w:bottom w:val="nil"/>
              <w:right w:val="single" w:sz="4" w:space="0" w:color="auto"/>
            </w:tcBorders>
          </w:tcPr>
          <w:p w14:paraId="2223E55B"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14,516,013</w:t>
            </w:r>
          </w:p>
        </w:tc>
        <w:tc>
          <w:tcPr>
            <w:tcW w:w="992" w:type="dxa"/>
            <w:tcBorders>
              <w:top w:val="nil"/>
              <w:left w:val="single" w:sz="4" w:space="0" w:color="auto"/>
              <w:bottom w:val="nil"/>
              <w:right w:val="single" w:sz="4" w:space="0" w:color="auto"/>
            </w:tcBorders>
          </w:tcPr>
          <w:p w14:paraId="56228DC1"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698,687</w:t>
            </w:r>
          </w:p>
        </w:tc>
        <w:tc>
          <w:tcPr>
            <w:tcW w:w="709" w:type="dxa"/>
            <w:tcBorders>
              <w:top w:val="nil"/>
              <w:left w:val="single" w:sz="4" w:space="0" w:color="auto"/>
              <w:bottom w:val="nil"/>
              <w:right w:val="single" w:sz="4" w:space="0" w:color="auto"/>
            </w:tcBorders>
            <w:shd w:val="clear" w:color="FFFFFF" w:fill="FFFFFF"/>
          </w:tcPr>
          <w:p w14:paraId="06A4F9B6"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5.06</w:t>
            </w:r>
          </w:p>
        </w:tc>
        <w:tc>
          <w:tcPr>
            <w:tcW w:w="2949" w:type="dxa"/>
            <w:tcBorders>
              <w:top w:val="nil"/>
              <w:left w:val="single" w:sz="4" w:space="0" w:color="auto"/>
              <w:bottom w:val="nil"/>
              <w:right w:val="nil"/>
            </w:tcBorders>
          </w:tcPr>
          <w:p w14:paraId="020C715F" w14:textId="77777777" w:rsidR="00593F69" w:rsidRPr="00AD52B7" w:rsidRDefault="00593F69" w:rsidP="00D758D4">
            <w:pPr>
              <w:spacing w:after="60" w:line="240" w:lineRule="exact"/>
              <w:jc w:val="both"/>
              <w:rPr>
                <w:rFonts w:ascii="標楷體" w:eastAsia="標楷體" w:hAnsi="標楷體" w:cs="新細明體"/>
                <w:sz w:val="20"/>
              </w:rPr>
            </w:pPr>
            <w:r w:rsidRPr="00AD52B7">
              <w:rPr>
                <w:rFonts w:ascii="標楷體" w:eastAsia="標楷體" w:hAnsi="標楷體" w:cs="新細明體" w:hint="eastAsia"/>
                <w:sz w:val="20"/>
              </w:rPr>
              <w:t>教育部補助公私立高中職免學費</w:t>
            </w:r>
            <w:r w:rsidRPr="00AD52B7">
              <w:rPr>
                <w:rFonts w:ascii="標楷體" w:eastAsia="標楷體" w:hAnsi="標楷體" w:cs="新細明體" w:hint="eastAsia"/>
                <w:spacing w:val="4"/>
                <w:sz w:val="20"/>
              </w:rPr>
              <w:t>方案經費較預計增加。</w:t>
            </w:r>
          </w:p>
        </w:tc>
      </w:tr>
      <w:tr w:rsidR="00593F69" w:rsidRPr="006D01C9" w14:paraId="630991E7" w14:textId="77777777" w:rsidTr="00781D48">
        <w:trPr>
          <w:trHeight w:val="624"/>
        </w:trPr>
        <w:tc>
          <w:tcPr>
            <w:tcW w:w="2059" w:type="dxa"/>
            <w:tcBorders>
              <w:top w:val="nil"/>
              <w:left w:val="nil"/>
              <w:bottom w:val="nil"/>
              <w:right w:val="single" w:sz="4" w:space="0" w:color="auto"/>
            </w:tcBorders>
          </w:tcPr>
          <w:p w14:paraId="0AD2E82E" w14:textId="77777777" w:rsidR="00593F69" w:rsidRPr="006D01C9" w:rsidRDefault="00593F69" w:rsidP="00D758D4">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國民教育計畫</w:t>
            </w:r>
          </w:p>
        </w:tc>
        <w:tc>
          <w:tcPr>
            <w:tcW w:w="703" w:type="dxa"/>
            <w:tcBorders>
              <w:top w:val="nil"/>
              <w:left w:val="single" w:sz="4" w:space="0" w:color="auto"/>
              <w:bottom w:val="nil"/>
              <w:right w:val="single" w:sz="4" w:space="0" w:color="auto"/>
            </w:tcBorders>
          </w:tcPr>
          <w:p w14:paraId="5821D313" w14:textId="77777777" w:rsidR="00593F69" w:rsidRPr="006D01C9" w:rsidRDefault="00593F69" w:rsidP="00D758D4">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4" w:space="0" w:color="auto"/>
              <w:bottom w:val="nil"/>
              <w:right w:val="single" w:sz="4" w:space="0" w:color="auto"/>
            </w:tcBorders>
          </w:tcPr>
          <w:p w14:paraId="24AB59BE"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35,228,165</w:t>
            </w:r>
          </w:p>
        </w:tc>
        <w:tc>
          <w:tcPr>
            <w:tcW w:w="1276" w:type="dxa"/>
            <w:tcBorders>
              <w:top w:val="nil"/>
              <w:left w:val="single" w:sz="4" w:space="0" w:color="auto"/>
              <w:bottom w:val="nil"/>
              <w:right w:val="single" w:sz="4" w:space="0" w:color="auto"/>
            </w:tcBorders>
          </w:tcPr>
          <w:p w14:paraId="5C9E9FB2"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35,654,279</w:t>
            </w:r>
          </w:p>
        </w:tc>
        <w:tc>
          <w:tcPr>
            <w:tcW w:w="992" w:type="dxa"/>
            <w:tcBorders>
              <w:top w:val="nil"/>
              <w:left w:val="single" w:sz="4" w:space="0" w:color="auto"/>
              <w:bottom w:val="nil"/>
              <w:right w:val="single" w:sz="4" w:space="0" w:color="auto"/>
            </w:tcBorders>
          </w:tcPr>
          <w:p w14:paraId="4C61490E"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426,114</w:t>
            </w:r>
          </w:p>
        </w:tc>
        <w:tc>
          <w:tcPr>
            <w:tcW w:w="709" w:type="dxa"/>
            <w:tcBorders>
              <w:top w:val="nil"/>
              <w:left w:val="single" w:sz="4" w:space="0" w:color="auto"/>
              <w:bottom w:val="nil"/>
              <w:right w:val="single" w:sz="4" w:space="0" w:color="auto"/>
            </w:tcBorders>
            <w:shd w:val="clear" w:color="FFFFFF" w:fill="FFFFFF"/>
          </w:tcPr>
          <w:p w14:paraId="4B3C6C50"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1.21</w:t>
            </w:r>
          </w:p>
        </w:tc>
        <w:tc>
          <w:tcPr>
            <w:tcW w:w="2949" w:type="dxa"/>
            <w:tcBorders>
              <w:top w:val="nil"/>
              <w:left w:val="single" w:sz="4" w:space="0" w:color="auto"/>
              <w:bottom w:val="nil"/>
              <w:right w:val="nil"/>
            </w:tcBorders>
          </w:tcPr>
          <w:p w14:paraId="681404D0" w14:textId="77777777" w:rsidR="00593F69" w:rsidRPr="006D01C9" w:rsidRDefault="00593F69" w:rsidP="00D758D4">
            <w:pPr>
              <w:spacing w:after="60" w:line="240" w:lineRule="exact"/>
              <w:jc w:val="both"/>
              <w:rPr>
                <w:rFonts w:ascii="標楷體" w:eastAsia="標楷體" w:hAnsi="標楷體" w:cs="新細明體"/>
                <w:sz w:val="20"/>
              </w:rPr>
            </w:pPr>
            <w:r w:rsidRPr="00493FF9">
              <w:rPr>
                <w:rFonts w:ascii="標楷體" w:eastAsia="標楷體" w:hAnsi="標楷體" w:cs="新細明體" w:hint="eastAsia"/>
                <w:sz w:val="20"/>
              </w:rPr>
              <w:t>推展雙語教育中外教師英語協同教學等經費較預計增加</w:t>
            </w:r>
            <w:r w:rsidRPr="00715D44">
              <w:rPr>
                <w:rFonts w:ascii="標楷體" w:eastAsia="標楷體" w:hAnsi="標楷體" w:cs="新細明體" w:hint="eastAsia"/>
                <w:spacing w:val="4"/>
                <w:sz w:val="20"/>
              </w:rPr>
              <w:t>。</w:t>
            </w:r>
          </w:p>
        </w:tc>
      </w:tr>
      <w:tr w:rsidR="00593F69" w:rsidRPr="006D01C9" w14:paraId="39B28922" w14:textId="77777777" w:rsidTr="00781D48">
        <w:trPr>
          <w:trHeight w:val="624"/>
        </w:trPr>
        <w:tc>
          <w:tcPr>
            <w:tcW w:w="2059" w:type="dxa"/>
            <w:tcBorders>
              <w:top w:val="nil"/>
              <w:left w:val="nil"/>
              <w:bottom w:val="nil"/>
              <w:right w:val="single" w:sz="4" w:space="0" w:color="auto"/>
            </w:tcBorders>
          </w:tcPr>
          <w:p w14:paraId="012F2BCE" w14:textId="77777777" w:rsidR="00593F69" w:rsidRPr="006D01C9" w:rsidRDefault="00593F69" w:rsidP="00D758D4">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學前教育計畫</w:t>
            </w:r>
          </w:p>
        </w:tc>
        <w:tc>
          <w:tcPr>
            <w:tcW w:w="703" w:type="dxa"/>
            <w:tcBorders>
              <w:top w:val="nil"/>
              <w:left w:val="single" w:sz="4" w:space="0" w:color="auto"/>
              <w:bottom w:val="nil"/>
              <w:right w:val="single" w:sz="4" w:space="0" w:color="auto"/>
            </w:tcBorders>
          </w:tcPr>
          <w:p w14:paraId="09B02BFF" w14:textId="77777777" w:rsidR="00593F69" w:rsidRPr="006D01C9" w:rsidRDefault="00593F69" w:rsidP="00D758D4">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4" w:space="0" w:color="auto"/>
              <w:bottom w:val="nil"/>
              <w:right w:val="single" w:sz="4" w:space="0" w:color="auto"/>
            </w:tcBorders>
          </w:tcPr>
          <w:p w14:paraId="469484EB"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6,008,593</w:t>
            </w:r>
          </w:p>
        </w:tc>
        <w:tc>
          <w:tcPr>
            <w:tcW w:w="1276" w:type="dxa"/>
            <w:tcBorders>
              <w:top w:val="nil"/>
              <w:left w:val="single" w:sz="4" w:space="0" w:color="auto"/>
              <w:bottom w:val="nil"/>
              <w:right w:val="single" w:sz="4" w:space="0" w:color="auto"/>
            </w:tcBorders>
          </w:tcPr>
          <w:p w14:paraId="4ABC01F3"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7,063,897</w:t>
            </w:r>
          </w:p>
        </w:tc>
        <w:tc>
          <w:tcPr>
            <w:tcW w:w="992" w:type="dxa"/>
            <w:tcBorders>
              <w:top w:val="nil"/>
              <w:left w:val="single" w:sz="4" w:space="0" w:color="auto"/>
              <w:bottom w:val="nil"/>
              <w:right w:val="single" w:sz="4" w:space="0" w:color="auto"/>
            </w:tcBorders>
          </w:tcPr>
          <w:p w14:paraId="29A3AFE1"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1,055,304</w:t>
            </w:r>
          </w:p>
        </w:tc>
        <w:tc>
          <w:tcPr>
            <w:tcW w:w="709" w:type="dxa"/>
            <w:tcBorders>
              <w:top w:val="nil"/>
              <w:left w:val="single" w:sz="4" w:space="0" w:color="auto"/>
              <w:bottom w:val="nil"/>
              <w:right w:val="single" w:sz="4" w:space="0" w:color="auto"/>
            </w:tcBorders>
            <w:shd w:val="clear" w:color="FFFFFF" w:fill="FFFFFF"/>
          </w:tcPr>
          <w:p w14:paraId="079F1419"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17.56</w:t>
            </w:r>
          </w:p>
        </w:tc>
        <w:tc>
          <w:tcPr>
            <w:tcW w:w="2949" w:type="dxa"/>
            <w:tcBorders>
              <w:top w:val="nil"/>
              <w:left w:val="single" w:sz="4" w:space="0" w:color="auto"/>
              <w:bottom w:val="nil"/>
              <w:right w:val="nil"/>
            </w:tcBorders>
          </w:tcPr>
          <w:p w14:paraId="7CD2AFE3" w14:textId="77777777" w:rsidR="00593F69" w:rsidRPr="006D01C9" w:rsidRDefault="00593F69" w:rsidP="00D758D4">
            <w:pPr>
              <w:spacing w:after="60" w:line="240" w:lineRule="exact"/>
              <w:jc w:val="both"/>
              <w:rPr>
                <w:rFonts w:ascii="標楷體" w:eastAsia="標楷體" w:hAnsi="標楷體" w:cs="新細明體"/>
                <w:spacing w:val="-4"/>
                <w:sz w:val="20"/>
              </w:rPr>
            </w:pPr>
            <w:r w:rsidRPr="00493FF9">
              <w:rPr>
                <w:rFonts w:ascii="標楷體" w:eastAsia="標楷體" w:hAnsi="標楷體" w:cs="新細明體" w:hint="eastAsia"/>
                <w:sz w:val="20"/>
              </w:rPr>
              <w:t>少子女化對策計畫就學補助及育兒津貼等經費較預計增加</w:t>
            </w:r>
            <w:r w:rsidRPr="00AD52B7">
              <w:rPr>
                <w:rFonts w:ascii="標楷體" w:eastAsia="標楷體" w:hAnsi="標楷體" w:cs="新細明體" w:hint="eastAsia"/>
                <w:spacing w:val="4"/>
                <w:sz w:val="20"/>
              </w:rPr>
              <w:t>。</w:t>
            </w:r>
          </w:p>
        </w:tc>
      </w:tr>
      <w:tr w:rsidR="00593F69" w:rsidRPr="006D01C9" w14:paraId="355E1EAF" w14:textId="77777777" w:rsidTr="00781D48">
        <w:trPr>
          <w:trHeight w:val="397"/>
        </w:trPr>
        <w:tc>
          <w:tcPr>
            <w:tcW w:w="2059" w:type="dxa"/>
            <w:tcBorders>
              <w:top w:val="nil"/>
              <w:left w:val="nil"/>
              <w:bottom w:val="nil"/>
              <w:right w:val="single" w:sz="4" w:space="0" w:color="auto"/>
            </w:tcBorders>
          </w:tcPr>
          <w:p w14:paraId="1143A5F6" w14:textId="77777777" w:rsidR="00593F69" w:rsidRPr="006D01C9" w:rsidRDefault="00593F69" w:rsidP="00D758D4">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特殊教育計畫</w:t>
            </w:r>
          </w:p>
        </w:tc>
        <w:tc>
          <w:tcPr>
            <w:tcW w:w="703" w:type="dxa"/>
            <w:tcBorders>
              <w:top w:val="nil"/>
              <w:left w:val="single" w:sz="4" w:space="0" w:color="auto"/>
              <w:bottom w:val="nil"/>
              <w:right w:val="single" w:sz="4" w:space="0" w:color="auto"/>
            </w:tcBorders>
          </w:tcPr>
          <w:p w14:paraId="6B428237" w14:textId="77777777" w:rsidR="00593F69" w:rsidRPr="006D01C9" w:rsidRDefault="00593F69" w:rsidP="00D758D4">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4" w:space="0" w:color="auto"/>
              <w:bottom w:val="nil"/>
              <w:right w:val="single" w:sz="4" w:space="0" w:color="auto"/>
            </w:tcBorders>
          </w:tcPr>
          <w:p w14:paraId="718A6C7E"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1,404,860</w:t>
            </w:r>
          </w:p>
        </w:tc>
        <w:tc>
          <w:tcPr>
            <w:tcW w:w="1276" w:type="dxa"/>
            <w:tcBorders>
              <w:top w:val="nil"/>
              <w:left w:val="single" w:sz="4" w:space="0" w:color="auto"/>
              <w:bottom w:val="nil"/>
              <w:right w:val="single" w:sz="4" w:space="0" w:color="auto"/>
            </w:tcBorders>
          </w:tcPr>
          <w:p w14:paraId="667108FE"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1,426,558</w:t>
            </w:r>
          </w:p>
        </w:tc>
        <w:tc>
          <w:tcPr>
            <w:tcW w:w="992" w:type="dxa"/>
            <w:tcBorders>
              <w:top w:val="nil"/>
              <w:left w:val="single" w:sz="4" w:space="0" w:color="auto"/>
              <w:bottom w:val="nil"/>
              <w:right w:val="single" w:sz="4" w:space="0" w:color="auto"/>
            </w:tcBorders>
          </w:tcPr>
          <w:p w14:paraId="1972F5C8"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21,698</w:t>
            </w:r>
          </w:p>
        </w:tc>
        <w:tc>
          <w:tcPr>
            <w:tcW w:w="709" w:type="dxa"/>
            <w:tcBorders>
              <w:top w:val="nil"/>
              <w:left w:val="single" w:sz="4" w:space="0" w:color="auto"/>
              <w:bottom w:val="nil"/>
              <w:right w:val="single" w:sz="4" w:space="0" w:color="auto"/>
            </w:tcBorders>
            <w:shd w:val="clear" w:color="FFFFFF" w:fill="FFFFFF"/>
          </w:tcPr>
          <w:p w14:paraId="6A4BB6A5"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1.54</w:t>
            </w:r>
          </w:p>
        </w:tc>
        <w:tc>
          <w:tcPr>
            <w:tcW w:w="2949" w:type="dxa"/>
            <w:tcBorders>
              <w:top w:val="nil"/>
              <w:left w:val="single" w:sz="4" w:space="0" w:color="auto"/>
              <w:bottom w:val="nil"/>
              <w:right w:val="nil"/>
            </w:tcBorders>
          </w:tcPr>
          <w:p w14:paraId="75AAD299" w14:textId="77777777" w:rsidR="00593F69" w:rsidRPr="006D01C9" w:rsidRDefault="00593F69" w:rsidP="00D758D4">
            <w:pPr>
              <w:spacing w:after="60" w:line="240" w:lineRule="exact"/>
              <w:jc w:val="both"/>
              <w:rPr>
                <w:rFonts w:ascii="標楷體" w:eastAsia="標楷體" w:hAnsi="標楷體" w:cs="新細明體"/>
                <w:sz w:val="20"/>
              </w:rPr>
            </w:pPr>
          </w:p>
        </w:tc>
      </w:tr>
      <w:tr w:rsidR="00593F69" w:rsidRPr="006D01C9" w14:paraId="687A415F" w14:textId="77777777" w:rsidTr="00781D48">
        <w:trPr>
          <w:trHeight w:val="624"/>
        </w:trPr>
        <w:tc>
          <w:tcPr>
            <w:tcW w:w="2059" w:type="dxa"/>
            <w:tcBorders>
              <w:top w:val="nil"/>
              <w:left w:val="nil"/>
              <w:bottom w:val="nil"/>
              <w:right w:val="single" w:sz="4" w:space="0" w:color="auto"/>
            </w:tcBorders>
          </w:tcPr>
          <w:p w14:paraId="76CBF703" w14:textId="77777777" w:rsidR="00593F69" w:rsidRPr="006D01C9" w:rsidRDefault="00593F69" w:rsidP="00D758D4">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社會教育計畫</w:t>
            </w:r>
          </w:p>
        </w:tc>
        <w:tc>
          <w:tcPr>
            <w:tcW w:w="703" w:type="dxa"/>
            <w:tcBorders>
              <w:top w:val="nil"/>
              <w:left w:val="single" w:sz="4" w:space="0" w:color="auto"/>
              <w:bottom w:val="nil"/>
              <w:right w:val="single" w:sz="4" w:space="0" w:color="auto"/>
            </w:tcBorders>
          </w:tcPr>
          <w:p w14:paraId="09D02D52" w14:textId="77777777" w:rsidR="00593F69" w:rsidRPr="006D01C9" w:rsidRDefault="00593F69" w:rsidP="00D758D4">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4" w:space="0" w:color="auto"/>
              <w:bottom w:val="nil"/>
              <w:right w:val="single" w:sz="4" w:space="0" w:color="auto"/>
            </w:tcBorders>
          </w:tcPr>
          <w:p w14:paraId="126766C1"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137,681</w:t>
            </w:r>
          </w:p>
        </w:tc>
        <w:tc>
          <w:tcPr>
            <w:tcW w:w="1276" w:type="dxa"/>
            <w:tcBorders>
              <w:top w:val="nil"/>
              <w:left w:val="single" w:sz="4" w:space="0" w:color="auto"/>
              <w:bottom w:val="nil"/>
              <w:right w:val="single" w:sz="4" w:space="0" w:color="auto"/>
            </w:tcBorders>
          </w:tcPr>
          <w:p w14:paraId="23DDA3ED"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93,035</w:t>
            </w:r>
          </w:p>
        </w:tc>
        <w:tc>
          <w:tcPr>
            <w:tcW w:w="992" w:type="dxa"/>
            <w:tcBorders>
              <w:top w:val="nil"/>
              <w:left w:val="single" w:sz="4" w:space="0" w:color="auto"/>
              <w:bottom w:val="nil"/>
              <w:right w:val="single" w:sz="4" w:space="0" w:color="auto"/>
            </w:tcBorders>
          </w:tcPr>
          <w:p w14:paraId="08E67C37"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w:t>
            </w:r>
            <w:r>
              <w:rPr>
                <w:rFonts w:ascii="細明體" w:eastAsia="細明體" w:hAnsi="細明體" w:hint="eastAsia"/>
                <w:sz w:val="18"/>
                <w:szCs w:val="18"/>
              </w:rPr>
              <w:t xml:space="preserve"> </w:t>
            </w:r>
            <w:r w:rsidRPr="00D758D4">
              <w:rPr>
                <w:rFonts w:ascii="細明體" w:eastAsia="細明體" w:hAnsi="細明體"/>
                <w:sz w:val="18"/>
                <w:szCs w:val="18"/>
              </w:rPr>
              <w:t>44,645</w:t>
            </w:r>
          </w:p>
        </w:tc>
        <w:tc>
          <w:tcPr>
            <w:tcW w:w="709" w:type="dxa"/>
            <w:tcBorders>
              <w:top w:val="nil"/>
              <w:left w:val="single" w:sz="4" w:space="0" w:color="auto"/>
              <w:bottom w:val="nil"/>
              <w:right w:val="single" w:sz="4" w:space="0" w:color="auto"/>
            </w:tcBorders>
            <w:shd w:val="clear" w:color="FFFFFF" w:fill="FFFFFF"/>
          </w:tcPr>
          <w:p w14:paraId="0D37F78A"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w:t>
            </w:r>
            <w:r>
              <w:rPr>
                <w:rFonts w:ascii="細明體" w:eastAsia="細明體" w:hAnsi="細明體" w:hint="eastAsia"/>
                <w:sz w:val="18"/>
                <w:szCs w:val="18"/>
              </w:rPr>
              <w:t xml:space="preserve"> </w:t>
            </w:r>
            <w:r w:rsidRPr="00D758D4">
              <w:rPr>
                <w:rFonts w:ascii="細明體" w:eastAsia="細明體" w:hAnsi="細明體"/>
                <w:sz w:val="18"/>
                <w:szCs w:val="18"/>
              </w:rPr>
              <w:t>32.43</w:t>
            </w:r>
          </w:p>
        </w:tc>
        <w:tc>
          <w:tcPr>
            <w:tcW w:w="2949" w:type="dxa"/>
            <w:tcBorders>
              <w:top w:val="nil"/>
              <w:left w:val="single" w:sz="4" w:space="0" w:color="auto"/>
              <w:bottom w:val="nil"/>
              <w:right w:val="nil"/>
            </w:tcBorders>
          </w:tcPr>
          <w:p w14:paraId="37202D65" w14:textId="77777777" w:rsidR="00593F69" w:rsidRPr="006D01C9" w:rsidRDefault="00593F69" w:rsidP="00D758D4">
            <w:pPr>
              <w:spacing w:after="60" w:line="240" w:lineRule="exact"/>
              <w:jc w:val="both"/>
              <w:rPr>
                <w:rFonts w:ascii="標楷體" w:eastAsia="標楷體" w:hAnsi="標楷體" w:cs="新細明體"/>
                <w:spacing w:val="-6"/>
                <w:sz w:val="20"/>
              </w:rPr>
            </w:pPr>
            <w:r w:rsidRPr="00493FF9">
              <w:rPr>
                <w:rFonts w:ascii="標楷體" w:eastAsia="標楷體" w:hAnsi="標楷體" w:cs="新細明體" w:hint="eastAsia"/>
                <w:spacing w:val="-6"/>
                <w:sz w:val="20"/>
                <w:szCs w:val="20"/>
              </w:rPr>
              <w:t>補助及獎勵社區大學計畫等經費較預計減少</w:t>
            </w:r>
            <w:r>
              <w:rPr>
                <w:rFonts w:ascii="標楷體" w:eastAsia="標楷體" w:hAnsi="標楷體" w:cs="新細明體" w:hint="eastAsia"/>
                <w:spacing w:val="-6"/>
                <w:sz w:val="20"/>
                <w:szCs w:val="20"/>
              </w:rPr>
              <w:t>。</w:t>
            </w:r>
          </w:p>
        </w:tc>
      </w:tr>
      <w:tr w:rsidR="00593F69" w:rsidRPr="006D01C9" w14:paraId="75CFD756" w14:textId="77777777" w:rsidTr="00781D48">
        <w:trPr>
          <w:trHeight w:val="1134"/>
        </w:trPr>
        <w:tc>
          <w:tcPr>
            <w:tcW w:w="2059" w:type="dxa"/>
            <w:tcBorders>
              <w:top w:val="nil"/>
              <w:left w:val="nil"/>
              <w:bottom w:val="nil"/>
              <w:right w:val="single" w:sz="4" w:space="0" w:color="auto"/>
            </w:tcBorders>
          </w:tcPr>
          <w:p w14:paraId="352AD6DE" w14:textId="77777777" w:rsidR="00593F69" w:rsidRPr="006D01C9" w:rsidRDefault="00593F69" w:rsidP="00D758D4">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體育及衛生教育計畫</w:t>
            </w:r>
          </w:p>
        </w:tc>
        <w:tc>
          <w:tcPr>
            <w:tcW w:w="703" w:type="dxa"/>
            <w:tcBorders>
              <w:top w:val="nil"/>
              <w:left w:val="single" w:sz="4" w:space="0" w:color="auto"/>
              <w:bottom w:val="nil"/>
              <w:right w:val="single" w:sz="4" w:space="0" w:color="auto"/>
            </w:tcBorders>
          </w:tcPr>
          <w:p w14:paraId="4781D811" w14:textId="77777777" w:rsidR="00593F69" w:rsidRPr="006D01C9" w:rsidRDefault="00593F69" w:rsidP="00D758D4">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4" w:space="0" w:color="auto"/>
              <w:bottom w:val="nil"/>
              <w:right w:val="single" w:sz="4" w:space="0" w:color="auto"/>
            </w:tcBorders>
          </w:tcPr>
          <w:p w14:paraId="5B4AE0B6"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411,965</w:t>
            </w:r>
          </w:p>
        </w:tc>
        <w:tc>
          <w:tcPr>
            <w:tcW w:w="1276" w:type="dxa"/>
            <w:tcBorders>
              <w:top w:val="nil"/>
              <w:left w:val="single" w:sz="4" w:space="0" w:color="auto"/>
              <w:bottom w:val="nil"/>
              <w:right w:val="single" w:sz="4" w:space="0" w:color="auto"/>
            </w:tcBorders>
          </w:tcPr>
          <w:p w14:paraId="629B8C78"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1,034,637</w:t>
            </w:r>
          </w:p>
        </w:tc>
        <w:tc>
          <w:tcPr>
            <w:tcW w:w="992" w:type="dxa"/>
            <w:tcBorders>
              <w:top w:val="nil"/>
              <w:left w:val="single" w:sz="4" w:space="0" w:color="auto"/>
              <w:bottom w:val="nil"/>
              <w:right w:val="single" w:sz="4" w:space="0" w:color="auto"/>
            </w:tcBorders>
          </w:tcPr>
          <w:p w14:paraId="0468B615"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622,672</w:t>
            </w:r>
          </w:p>
        </w:tc>
        <w:tc>
          <w:tcPr>
            <w:tcW w:w="709" w:type="dxa"/>
            <w:tcBorders>
              <w:top w:val="nil"/>
              <w:left w:val="single" w:sz="4" w:space="0" w:color="auto"/>
              <w:bottom w:val="nil"/>
              <w:right w:val="single" w:sz="4" w:space="0" w:color="auto"/>
            </w:tcBorders>
            <w:shd w:val="clear" w:color="FFFFFF" w:fill="FFFFFF"/>
          </w:tcPr>
          <w:p w14:paraId="401DF8FA"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151.15</w:t>
            </w:r>
          </w:p>
        </w:tc>
        <w:tc>
          <w:tcPr>
            <w:tcW w:w="2949" w:type="dxa"/>
            <w:tcBorders>
              <w:top w:val="nil"/>
              <w:left w:val="single" w:sz="4" w:space="0" w:color="auto"/>
              <w:bottom w:val="nil"/>
              <w:right w:val="nil"/>
            </w:tcBorders>
          </w:tcPr>
          <w:p w14:paraId="58E5753F" w14:textId="77777777" w:rsidR="00593F69" w:rsidRPr="006D01C9" w:rsidRDefault="00593F69" w:rsidP="00D758D4">
            <w:pPr>
              <w:spacing w:after="60" w:line="240" w:lineRule="exact"/>
              <w:jc w:val="both"/>
              <w:rPr>
                <w:rFonts w:ascii="標楷體" w:eastAsia="標楷體" w:hAnsi="標楷體" w:cs="新細明體"/>
                <w:spacing w:val="-4"/>
                <w:sz w:val="20"/>
              </w:rPr>
            </w:pPr>
            <w:r w:rsidRPr="006D01C9">
              <w:rPr>
                <w:rFonts w:ascii="標楷體" w:eastAsia="標楷體" w:hAnsi="標楷體" w:cs="新細明體" w:hint="eastAsia"/>
                <w:spacing w:val="-2"/>
                <w:sz w:val="20"/>
              </w:rPr>
              <w:t>教育部補助學校午餐採用國產可追溯生鮮食材獎勵金</w:t>
            </w:r>
            <w:r>
              <w:rPr>
                <w:rFonts w:ascii="標楷體" w:eastAsia="標楷體" w:hAnsi="標楷體" w:cs="新細明體" w:hint="eastAsia"/>
                <w:spacing w:val="-2"/>
                <w:sz w:val="20"/>
              </w:rPr>
              <w:t>較預計增加</w:t>
            </w:r>
            <w:r w:rsidRPr="006D01C9">
              <w:rPr>
                <w:rFonts w:ascii="標楷體" w:eastAsia="標楷體" w:hAnsi="標楷體" w:cs="新細明體" w:hint="eastAsia"/>
                <w:spacing w:val="-2"/>
                <w:sz w:val="20"/>
              </w:rPr>
              <w:t>，</w:t>
            </w:r>
            <w:r w:rsidRPr="00493FF9">
              <w:rPr>
                <w:rFonts w:ascii="標楷體" w:eastAsia="標楷體" w:hAnsi="標楷體" w:cs="新細明體" w:hint="eastAsia"/>
                <w:spacing w:val="-2"/>
                <w:sz w:val="20"/>
              </w:rPr>
              <w:t>及辦理113年全國中等學校運動會籌備工作</w:t>
            </w:r>
            <w:r>
              <w:rPr>
                <w:rFonts w:ascii="標楷體" w:eastAsia="標楷體" w:hAnsi="標楷體" w:cs="新細明體" w:hint="eastAsia"/>
                <w:spacing w:val="-2"/>
                <w:sz w:val="20"/>
              </w:rPr>
              <w:t>經費轉正</w:t>
            </w:r>
            <w:r w:rsidRPr="006D01C9">
              <w:rPr>
                <w:rFonts w:ascii="標楷體" w:eastAsia="標楷體" w:hAnsi="標楷體" w:cs="新細明體" w:hint="eastAsia"/>
                <w:spacing w:val="-2"/>
                <w:sz w:val="20"/>
              </w:rPr>
              <w:t>。</w:t>
            </w:r>
          </w:p>
        </w:tc>
      </w:tr>
      <w:tr w:rsidR="00593F69" w:rsidRPr="006D01C9" w14:paraId="6E9CB737" w14:textId="77777777" w:rsidTr="00781D48">
        <w:trPr>
          <w:trHeight w:val="397"/>
        </w:trPr>
        <w:tc>
          <w:tcPr>
            <w:tcW w:w="2059" w:type="dxa"/>
            <w:tcBorders>
              <w:top w:val="nil"/>
              <w:left w:val="nil"/>
              <w:bottom w:val="nil"/>
              <w:right w:val="single" w:sz="4" w:space="0" w:color="auto"/>
            </w:tcBorders>
          </w:tcPr>
          <w:p w14:paraId="4184FC32" w14:textId="77777777" w:rsidR="00593F69" w:rsidRPr="006D01C9" w:rsidRDefault="00593F69" w:rsidP="00D758D4">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訓練教育計畫</w:t>
            </w:r>
          </w:p>
        </w:tc>
        <w:tc>
          <w:tcPr>
            <w:tcW w:w="703" w:type="dxa"/>
            <w:tcBorders>
              <w:top w:val="nil"/>
              <w:left w:val="single" w:sz="4" w:space="0" w:color="auto"/>
              <w:bottom w:val="nil"/>
              <w:right w:val="single" w:sz="4" w:space="0" w:color="auto"/>
            </w:tcBorders>
          </w:tcPr>
          <w:p w14:paraId="25CBF10B" w14:textId="77777777" w:rsidR="00593F69" w:rsidRPr="006D01C9" w:rsidRDefault="00593F69" w:rsidP="00D758D4">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4" w:space="0" w:color="auto"/>
              <w:bottom w:val="nil"/>
              <w:right w:val="single" w:sz="4" w:space="0" w:color="auto"/>
            </w:tcBorders>
          </w:tcPr>
          <w:p w14:paraId="1BEAF589"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45,160</w:t>
            </w:r>
          </w:p>
        </w:tc>
        <w:tc>
          <w:tcPr>
            <w:tcW w:w="1276" w:type="dxa"/>
            <w:tcBorders>
              <w:top w:val="nil"/>
              <w:left w:val="single" w:sz="4" w:space="0" w:color="auto"/>
              <w:bottom w:val="nil"/>
              <w:right w:val="single" w:sz="4" w:space="0" w:color="auto"/>
            </w:tcBorders>
          </w:tcPr>
          <w:p w14:paraId="1FDA47A3"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35,888</w:t>
            </w:r>
          </w:p>
        </w:tc>
        <w:tc>
          <w:tcPr>
            <w:tcW w:w="992" w:type="dxa"/>
            <w:tcBorders>
              <w:top w:val="nil"/>
              <w:left w:val="single" w:sz="4" w:space="0" w:color="auto"/>
              <w:bottom w:val="nil"/>
              <w:right w:val="single" w:sz="4" w:space="0" w:color="auto"/>
            </w:tcBorders>
          </w:tcPr>
          <w:p w14:paraId="13FAFAE7"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w:t>
            </w:r>
            <w:r>
              <w:rPr>
                <w:rFonts w:ascii="細明體" w:eastAsia="細明體" w:hAnsi="細明體" w:hint="eastAsia"/>
                <w:sz w:val="18"/>
                <w:szCs w:val="18"/>
              </w:rPr>
              <w:t xml:space="preserve"> </w:t>
            </w:r>
            <w:r w:rsidRPr="00D758D4">
              <w:rPr>
                <w:rFonts w:ascii="細明體" w:eastAsia="細明體" w:hAnsi="細明體"/>
                <w:sz w:val="18"/>
                <w:szCs w:val="18"/>
              </w:rPr>
              <w:t>9,271</w:t>
            </w:r>
          </w:p>
        </w:tc>
        <w:tc>
          <w:tcPr>
            <w:tcW w:w="709" w:type="dxa"/>
            <w:tcBorders>
              <w:top w:val="nil"/>
              <w:left w:val="single" w:sz="4" w:space="0" w:color="auto"/>
              <w:bottom w:val="nil"/>
              <w:right w:val="single" w:sz="4" w:space="0" w:color="auto"/>
            </w:tcBorders>
            <w:shd w:val="clear" w:color="FFFFFF" w:fill="FFFFFF"/>
          </w:tcPr>
          <w:p w14:paraId="1E783CB9"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w:t>
            </w:r>
            <w:r>
              <w:rPr>
                <w:rFonts w:ascii="細明體" w:eastAsia="細明體" w:hAnsi="細明體" w:hint="eastAsia"/>
                <w:sz w:val="18"/>
                <w:szCs w:val="18"/>
              </w:rPr>
              <w:t xml:space="preserve"> </w:t>
            </w:r>
            <w:r w:rsidRPr="00D758D4">
              <w:rPr>
                <w:rFonts w:ascii="細明體" w:eastAsia="細明體" w:hAnsi="細明體"/>
                <w:sz w:val="18"/>
                <w:szCs w:val="18"/>
              </w:rPr>
              <w:t>20.53</w:t>
            </w:r>
          </w:p>
        </w:tc>
        <w:tc>
          <w:tcPr>
            <w:tcW w:w="2949" w:type="dxa"/>
            <w:tcBorders>
              <w:top w:val="nil"/>
              <w:left w:val="single" w:sz="4" w:space="0" w:color="auto"/>
              <w:bottom w:val="nil"/>
              <w:right w:val="nil"/>
            </w:tcBorders>
          </w:tcPr>
          <w:p w14:paraId="05BE3FA8" w14:textId="77777777" w:rsidR="00593F69" w:rsidRPr="006D01C9" w:rsidRDefault="00593F69" w:rsidP="00D758D4">
            <w:pPr>
              <w:spacing w:after="60" w:line="240" w:lineRule="exact"/>
              <w:jc w:val="both"/>
              <w:rPr>
                <w:rFonts w:ascii="標楷體" w:eastAsia="標楷體" w:hAnsi="標楷體" w:cs="新細明體"/>
                <w:spacing w:val="-4"/>
                <w:sz w:val="20"/>
              </w:rPr>
            </w:pPr>
            <w:r w:rsidRPr="006D01C9">
              <w:rPr>
                <w:rFonts w:ascii="標楷體" w:eastAsia="標楷體" w:hAnsi="標楷體" w:cs="新細明體" w:hint="eastAsia"/>
                <w:spacing w:val="-4"/>
                <w:sz w:val="20"/>
              </w:rPr>
              <w:t>優質學校之獲獎件數較預計減少。</w:t>
            </w:r>
          </w:p>
        </w:tc>
      </w:tr>
      <w:tr w:rsidR="00593F69" w:rsidRPr="006D01C9" w14:paraId="54729284" w14:textId="77777777" w:rsidTr="00781D48">
        <w:trPr>
          <w:trHeight w:val="624"/>
        </w:trPr>
        <w:tc>
          <w:tcPr>
            <w:tcW w:w="2059" w:type="dxa"/>
            <w:tcBorders>
              <w:top w:val="nil"/>
              <w:left w:val="nil"/>
              <w:bottom w:val="single" w:sz="4" w:space="0" w:color="auto"/>
              <w:right w:val="single" w:sz="4" w:space="0" w:color="auto"/>
            </w:tcBorders>
          </w:tcPr>
          <w:p w14:paraId="0D2DB91C" w14:textId="77777777" w:rsidR="00593F69" w:rsidRPr="006D01C9" w:rsidRDefault="00593F69" w:rsidP="00D758D4">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其他教育計畫</w:t>
            </w:r>
          </w:p>
        </w:tc>
        <w:tc>
          <w:tcPr>
            <w:tcW w:w="703" w:type="dxa"/>
            <w:tcBorders>
              <w:top w:val="nil"/>
              <w:left w:val="single" w:sz="4" w:space="0" w:color="auto"/>
              <w:bottom w:val="single" w:sz="4" w:space="0" w:color="auto"/>
              <w:right w:val="single" w:sz="4" w:space="0" w:color="auto"/>
            </w:tcBorders>
          </w:tcPr>
          <w:p w14:paraId="2E233207" w14:textId="77777777" w:rsidR="00593F69" w:rsidRPr="006D01C9" w:rsidRDefault="00593F69" w:rsidP="00D758D4">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4" w:space="0" w:color="auto"/>
              <w:bottom w:val="single" w:sz="4" w:space="0" w:color="auto"/>
              <w:right w:val="single" w:sz="4" w:space="0" w:color="auto"/>
            </w:tcBorders>
          </w:tcPr>
          <w:p w14:paraId="1742FBA1"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36,384</w:t>
            </w:r>
          </w:p>
        </w:tc>
        <w:tc>
          <w:tcPr>
            <w:tcW w:w="1276" w:type="dxa"/>
            <w:tcBorders>
              <w:top w:val="nil"/>
              <w:left w:val="single" w:sz="4" w:space="0" w:color="auto"/>
              <w:bottom w:val="single" w:sz="4" w:space="0" w:color="auto"/>
              <w:right w:val="single" w:sz="4" w:space="0" w:color="auto"/>
            </w:tcBorders>
          </w:tcPr>
          <w:p w14:paraId="7FBC1518"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61,106</w:t>
            </w:r>
          </w:p>
        </w:tc>
        <w:tc>
          <w:tcPr>
            <w:tcW w:w="992" w:type="dxa"/>
            <w:tcBorders>
              <w:top w:val="nil"/>
              <w:left w:val="single" w:sz="4" w:space="0" w:color="auto"/>
              <w:bottom w:val="single" w:sz="4" w:space="0" w:color="auto"/>
              <w:right w:val="single" w:sz="4" w:space="0" w:color="auto"/>
            </w:tcBorders>
          </w:tcPr>
          <w:p w14:paraId="6D82301A"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24,722</w:t>
            </w:r>
          </w:p>
        </w:tc>
        <w:tc>
          <w:tcPr>
            <w:tcW w:w="709" w:type="dxa"/>
            <w:tcBorders>
              <w:top w:val="nil"/>
              <w:left w:val="single" w:sz="4" w:space="0" w:color="auto"/>
              <w:bottom w:val="single" w:sz="4" w:space="0" w:color="auto"/>
              <w:right w:val="single" w:sz="4" w:space="0" w:color="auto"/>
            </w:tcBorders>
            <w:shd w:val="clear" w:color="FFFFFF" w:fill="FFFFFF"/>
          </w:tcPr>
          <w:p w14:paraId="367C5559" w14:textId="77777777" w:rsidR="00593F69" w:rsidRPr="006D01C9" w:rsidRDefault="00593F69" w:rsidP="00D758D4">
            <w:pPr>
              <w:spacing w:after="60" w:line="240" w:lineRule="exact"/>
              <w:jc w:val="right"/>
              <w:rPr>
                <w:rFonts w:ascii="細明體" w:eastAsia="細明體" w:hAnsi="細明體"/>
                <w:sz w:val="18"/>
                <w:szCs w:val="18"/>
              </w:rPr>
            </w:pPr>
            <w:r w:rsidRPr="00D758D4">
              <w:rPr>
                <w:rFonts w:ascii="細明體" w:eastAsia="細明體" w:hAnsi="細明體"/>
                <w:sz w:val="18"/>
                <w:szCs w:val="18"/>
              </w:rPr>
              <w:t>67.95</w:t>
            </w:r>
          </w:p>
        </w:tc>
        <w:tc>
          <w:tcPr>
            <w:tcW w:w="2949" w:type="dxa"/>
            <w:tcBorders>
              <w:top w:val="nil"/>
              <w:left w:val="single" w:sz="4" w:space="0" w:color="auto"/>
              <w:bottom w:val="single" w:sz="4" w:space="0" w:color="auto"/>
              <w:right w:val="nil"/>
            </w:tcBorders>
          </w:tcPr>
          <w:p w14:paraId="5AE31391" w14:textId="77777777" w:rsidR="00593F69" w:rsidRPr="00493FF9" w:rsidRDefault="00593F69" w:rsidP="00D758D4">
            <w:pPr>
              <w:spacing w:after="60" w:line="240" w:lineRule="exact"/>
              <w:jc w:val="both"/>
              <w:rPr>
                <w:rFonts w:ascii="標楷體" w:eastAsia="標楷體" w:hAnsi="標楷體" w:cs="新細明體"/>
                <w:spacing w:val="-8"/>
                <w:sz w:val="20"/>
              </w:rPr>
            </w:pPr>
            <w:r>
              <w:rPr>
                <w:rFonts w:ascii="標楷體" w:eastAsia="標楷體" w:hAnsi="標楷體" w:cs="新細明體" w:hint="eastAsia"/>
                <w:spacing w:val="-8"/>
                <w:sz w:val="20"/>
              </w:rPr>
              <w:t>教育部</w:t>
            </w:r>
            <w:r w:rsidRPr="00493FF9">
              <w:rPr>
                <w:rFonts w:ascii="標楷體" w:eastAsia="標楷體" w:hAnsi="標楷體" w:cs="新細明體" w:hint="eastAsia"/>
                <w:spacing w:val="-8"/>
                <w:sz w:val="20"/>
              </w:rPr>
              <w:t>補助</w:t>
            </w:r>
            <w:r>
              <w:rPr>
                <w:rFonts w:ascii="標楷體" w:eastAsia="標楷體" w:hAnsi="標楷體" w:cs="新細明體" w:hint="eastAsia"/>
                <w:spacing w:val="-8"/>
                <w:sz w:val="20"/>
              </w:rPr>
              <w:t>私立高中學務創新人力</w:t>
            </w:r>
            <w:r w:rsidRPr="00493FF9">
              <w:rPr>
                <w:rFonts w:ascii="標楷體" w:eastAsia="標楷體" w:hAnsi="標楷體" w:cs="新細明體" w:hint="eastAsia"/>
                <w:spacing w:val="-8"/>
                <w:sz w:val="20"/>
              </w:rPr>
              <w:t>經費較預計增加。</w:t>
            </w:r>
          </w:p>
        </w:tc>
      </w:tr>
      <w:tr w:rsidR="00593F69" w:rsidRPr="006D01C9" w14:paraId="22D4F7F3" w14:textId="77777777" w:rsidTr="00781D48">
        <w:trPr>
          <w:trHeight w:val="20"/>
        </w:trPr>
        <w:tc>
          <w:tcPr>
            <w:tcW w:w="9895" w:type="dxa"/>
            <w:gridSpan w:val="7"/>
            <w:tcBorders>
              <w:top w:val="single" w:sz="4" w:space="0" w:color="auto"/>
              <w:left w:val="nil"/>
              <w:bottom w:val="nil"/>
              <w:right w:val="nil"/>
            </w:tcBorders>
          </w:tcPr>
          <w:p w14:paraId="4A6BC0EC" w14:textId="77777777" w:rsidR="00593F69" w:rsidRPr="006D01C9" w:rsidRDefault="00593F69" w:rsidP="009A113F">
            <w:pPr>
              <w:spacing w:line="240" w:lineRule="exact"/>
              <w:jc w:val="both"/>
              <w:rPr>
                <w:rFonts w:ascii="標楷體" w:eastAsia="標楷體" w:hAnsi="標楷體" w:cs="Courier New"/>
                <w:sz w:val="18"/>
                <w:szCs w:val="18"/>
              </w:rPr>
            </w:pPr>
            <w:r w:rsidRPr="006D01C9">
              <w:rPr>
                <w:rFonts w:ascii="標楷體" w:eastAsia="標楷體" w:hAnsi="標楷體" w:cs="Courier New" w:hint="eastAsia"/>
                <w:sz w:val="18"/>
                <w:szCs w:val="18"/>
                <w:lang w:eastAsia="zh-HK"/>
              </w:rPr>
              <w:t>註：本表係就</w:t>
            </w:r>
            <w:r w:rsidRPr="006D01C9">
              <w:rPr>
                <w:rFonts w:ascii="標楷體" w:eastAsia="標楷體" w:hAnsi="標楷體" w:cs="Courier New" w:hint="eastAsia"/>
                <w:sz w:val="18"/>
                <w:szCs w:val="18"/>
              </w:rPr>
              <w:t>業務</w:t>
            </w:r>
            <w:r w:rsidRPr="006D01C9">
              <w:rPr>
                <w:rFonts w:ascii="標楷體" w:eastAsia="標楷體" w:hAnsi="標楷體" w:cs="Courier New" w:hint="eastAsia"/>
                <w:sz w:val="18"/>
                <w:szCs w:val="18"/>
                <w:lang w:eastAsia="zh-HK"/>
              </w:rPr>
              <w:t>計畫實際數與預計數差異達</w:t>
            </w:r>
            <w:r>
              <w:rPr>
                <w:rFonts w:ascii="標楷體" w:eastAsia="標楷體" w:hAnsi="標楷體" w:cs="Courier New" w:hint="eastAsia"/>
                <w:sz w:val="18"/>
                <w:szCs w:val="18"/>
              </w:rPr>
              <w:t>2</w:t>
            </w:r>
            <w:r w:rsidRPr="006D01C9">
              <w:rPr>
                <w:rFonts w:ascii="標楷體" w:eastAsia="標楷體" w:hAnsi="標楷體" w:cs="Courier New" w:hint="eastAsia"/>
                <w:sz w:val="18"/>
                <w:szCs w:val="18"/>
                <w:lang w:eastAsia="zh-HK"/>
              </w:rPr>
              <w:t>0％或達</w:t>
            </w:r>
            <w:r w:rsidRPr="006D01C9">
              <w:rPr>
                <w:rFonts w:ascii="標楷體" w:eastAsia="標楷體" w:hAnsi="標楷體" w:cs="Courier New" w:hint="eastAsia"/>
                <w:sz w:val="18"/>
                <w:szCs w:val="18"/>
              </w:rPr>
              <w:t>3</w:t>
            </w:r>
            <w:r w:rsidRPr="006D01C9">
              <w:rPr>
                <w:rFonts w:ascii="標楷體" w:eastAsia="標楷體" w:hAnsi="標楷體" w:cs="Courier New" w:hint="eastAsia"/>
                <w:sz w:val="18"/>
                <w:szCs w:val="18"/>
                <w:lang w:eastAsia="zh-HK"/>
              </w:rPr>
              <w:t>千萬</w:t>
            </w:r>
            <w:r w:rsidRPr="006D01C9">
              <w:rPr>
                <w:rFonts w:ascii="標楷體" w:eastAsia="標楷體" w:hAnsi="標楷體" w:cs="Courier New" w:hint="eastAsia"/>
                <w:sz w:val="18"/>
                <w:szCs w:val="18"/>
              </w:rPr>
              <w:t>元</w:t>
            </w:r>
            <w:r w:rsidRPr="006D01C9">
              <w:rPr>
                <w:rFonts w:ascii="標楷體" w:eastAsia="標楷體" w:hAnsi="標楷體" w:cs="Courier New" w:hint="eastAsia"/>
                <w:sz w:val="18"/>
                <w:szCs w:val="18"/>
                <w:lang w:eastAsia="zh-HK"/>
              </w:rPr>
              <w:t>以上者</w:t>
            </w:r>
            <w:r w:rsidRPr="006D01C9">
              <w:rPr>
                <w:rFonts w:ascii="標楷體" w:eastAsia="標楷體" w:hAnsi="標楷體" w:cs="Courier New" w:hint="eastAsia"/>
                <w:sz w:val="18"/>
                <w:szCs w:val="18"/>
              </w:rPr>
              <w:t>，</w:t>
            </w:r>
            <w:r w:rsidRPr="006D01C9">
              <w:rPr>
                <w:rFonts w:ascii="標楷體" w:eastAsia="標楷體" w:hAnsi="標楷體" w:cs="Courier New" w:hint="eastAsia"/>
                <w:sz w:val="18"/>
                <w:szCs w:val="18"/>
                <w:lang w:eastAsia="zh-HK"/>
              </w:rPr>
              <w:t>說明差異原因。</w:t>
            </w:r>
          </w:p>
        </w:tc>
      </w:tr>
    </w:tbl>
    <w:p w14:paraId="5F38F36D" w14:textId="77777777" w:rsidR="00593F69" w:rsidRPr="009A113F" w:rsidRDefault="00593F69" w:rsidP="007945CD">
      <w:pPr>
        <w:spacing w:before="60" w:after="60" w:line="460" w:lineRule="exact"/>
        <w:ind w:firstLineChars="100" w:firstLine="280"/>
        <w:jc w:val="both"/>
        <w:outlineLvl w:val="4"/>
        <w:rPr>
          <w:rFonts w:ascii="標楷體" w:eastAsia="標楷體" w:hAnsi="標楷體"/>
          <w:b/>
          <w:color w:val="000000" w:themeColor="text1"/>
          <w:sz w:val="28"/>
        </w:rPr>
      </w:pPr>
      <w:r w:rsidRPr="002B2E27">
        <w:rPr>
          <w:rFonts w:ascii="標楷體" w:eastAsia="標楷體" w:hAnsi="標楷體" w:hint="eastAsia"/>
          <w:b/>
          <w:color w:val="000000" w:themeColor="text1"/>
          <w:sz w:val="28"/>
        </w:rPr>
        <w:t>（二）</w:t>
      </w:r>
      <w:r w:rsidRPr="009A113F">
        <w:rPr>
          <w:rFonts w:ascii="標楷體" w:eastAsia="標楷體" w:hAnsi="標楷體" w:hint="eastAsia"/>
          <w:b/>
          <w:color w:val="000000" w:themeColor="text1"/>
          <w:sz w:val="28"/>
        </w:rPr>
        <w:t>預算執行情形之審核</w:t>
      </w:r>
    </w:p>
    <w:p w14:paraId="26DF87BF" w14:textId="77777777" w:rsidR="00593F69" w:rsidRPr="006D01C9" w:rsidRDefault="00593F69" w:rsidP="007165CF">
      <w:pPr>
        <w:adjustRightInd w:val="0"/>
        <w:snapToGrid w:val="0"/>
        <w:spacing w:before="60" w:after="60" w:line="480" w:lineRule="exact"/>
        <w:ind w:firstLineChars="200" w:firstLine="480"/>
        <w:jc w:val="both"/>
        <w:rPr>
          <w:rFonts w:ascii="標楷體" w:eastAsia="標楷體" w:hAnsi="Times New Roman" w:cs="Times New Roman"/>
          <w:szCs w:val="24"/>
        </w:rPr>
      </w:pPr>
      <w:r w:rsidRPr="006D01C9">
        <w:rPr>
          <w:rFonts w:ascii="標楷體" w:eastAsia="標楷體" w:hAnsi="標楷體" w:hint="eastAsia"/>
          <w:szCs w:val="32"/>
        </w:rPr>
        <w:t>11</w:t>
      </w:r>
      <w:r>
        <w:rPr>
          <w:rFonts w:ascii="標楷體" w:eastAsia="標楷體" w:hAnsi="標楷體"/>
          <w:szCs w:val="32"/>
        </w:rPr>
        <w:t>4</w:t>
      </w:r>
      <w:r w:rsidRPr="006D01C9">
        <w:rPr>
          <w:rFonts w:ascii="標楷體" w:eastAsia="標楷體" w:hAnsi="標楷體" w:hint="eastAsia"/>
          <w:szCs w:val="32"/>
        </w:rPr>
        <w:t>年度決算審核結果，</w:t>
      </w:r>
      <w:r w:rsidRPr="006D01C9">
        <w:rPr>
          <w:rFonts w:ascii="標楷體" w:eastAsia="標楷體" w:hAnsi="Times New Roman" w:cs="Times New Roman" w:hint="eastAsia"/>
          <w:szCs w:val="24"/>
        </w:rPr>
        <w:t>審定本期</w:t>
      </w:r>
      <w:r w:rsidRPr="006D01C9">
        <w:rPr>
          <w:rFonts w:ascii="標楷體" w:eastAsia="標楷體" w:hAnsi="標楷體" w:hint="eastAsia"/>
          <w:spacing w:val="-2"/>
          <w:szCs w:val="32"/>
        </w:rPr>
        <w:t>賸餘</w:t>
      </w:r>
      <w:r>
        <w:rPr>
          <w:rFonts w:ascii="標楷體" w:eastAsia="標楷體" w:hAnsi="標楷體" w:hint="eastAsia"/>
          <w:spacing w:val="-2"/>
          <w:szCs w:val="32"/>
        </w:rPr>
        <w:t>28</w:t>
      </w:r>
      <w:r w:rsidRPr="006D01C9">
        <w:rPr>
          <w:rFonts w:ascii="標楷體" w:eastAsia="標楷體" w:hAnsi="Times New Roman" w:cs="Times New Roman" w:hint="eastAsia"/>
          <w:szCs w:val="24"/>
        </w:rPr>
        <w:t>億</w:t>
      </w:r>
      <w:r>
        <w:rPr>
          <w:rFonts w:ascii="標楷體" w:eastAsia="標楷體" w:hAnsi="Times New Roman" w:cs="Times New Roman" w:hint="eastAsia"/>
          <w:szCs w:val="24"/>
        </w:rPr>
        <w:t>3</w:t>
      </w:r>
      <w:r>
        <w:rPr>
          <w:rFonts w:ascii="標楷體" w:eastAsia="標楷體" w:hAnsi="Times New Roman" w:cs="Times New Roman"/>
          <w:szCs w:val="24"/>
        </w:rPr>
        <w:t>,716</w:t>
      </w:r>
      <w:r w:rsidRPr="006D01C9">
        <w:rPr>
          <w:rFonts w:ascii="標楷體" w:eastAsia="標楷體" w:hAnsi="Times New Roman" w:cs="Times New Roman" w:hint="eastAsia"/>
          <w:szCs w:val="24"/>
        </w:rPr>
        <w:t>萬餘元，較預算</w:t>
      </w:r>
      <w:r>
        <w:rPr>
          <w:rFonts w:ascii="標楷體" w:eastAsia="標楷體" w:hAnsi="Times New Roman" w:cs="Times New Roman" w:hint="eastAsia"/>
          <w:szCs w:val="24"/>
        </w:rPr>
        <w:t>賸餘5億8</w:t>
      </w:r>
      <w:r>
        <w:rPr>
          <w:rFonts w:ascii="標楷體" w:eastAsia="標楷體" w:hAnsi="Times New Roman" w:cs="Times New Roman"/>
          <w:szCs w:val="24"/>
        </w:rPr>
        <w:t>,563</w:t>
      </w:r>
      <w:r>
        <w:rPr>
          <w:rFonts w:ascii="標楷體" w:eastAsia="標楷體" w:hAnsi="Times New Roman" w:cs="Times New Roman" w:hint="eastAsia"/>
          <w:szCs w:val="24"/>
        </w:rPr>
        <w:t>萬餘元</w:t>
      </w:r>
      <w:r w:rsidRPr="006D01C9">
        <w:rPr>
          <w:rFonts w:ascii="標楷體" w:eastAsia="標楷體" w:hAnsi="Times New Roman" w:cs="Times New Roman" w:hint="eastAsia"/>
          <w:szCs w:val="24"/>
        </w:rPr>
        <w:t>，增加</w:t>
      </w:r>
      <w:r>
        <w:rPr>
          <w:rFonts w:ascii="標楷體" w:eastAsia="標楷體" w:hAnsi="Times New Roman" w:cs="Times New Roman" w:hint="eastAsia"/>
          <w:szCs w:val="24"/>
        </w:rPr>
        <w:t>22</w:t>
      </w:r>
      <w:r w:rsidRPr="006D01C9">
        <w:rPr>
          <w:rFonts w:ascii="標楷體" w:eastAsia="標楷體" w:hAnsi="Times New Roman" w:cs="Times New Roman" w:hint="eastAsia"/>
          <w:szCs w:val="24"/>
        </w:rPr>
        <w:t>億</w:t>
      </w:r>
      <w:r>
        <w:rPr>
          <w:rFonts w:ascii="標楷體" w:eastAsia="標楷體" w:hAnsi="Times New Roman" w:cs="Times New Roman" w:hint="eastAsia"/>
          <w:szCs w:val="24"/>
        </w:rPr>
        <w:t>5</w:t>
      </w:r>
      <w:r>
        <w:rPr>
          <w:rFonts w:ascii="標楷體" w:eastAsia="標楷體" w:hAnsi="Times New Roman" w:cs="Times New Roman"/>
          <w:szCs w:val="24"/>
        </w:rPr>
        <w:t>,152</w:t>
      </w:r>
      <w:r w:rsidRPr="006D01C9">
        <w:rPr>
          <w:rFonts w:ascii="標楷體" w:eastAsia="標楷體" w:hAnsi="Times New Roman" w:cs="Times New Roman" w:hint="eastAsia"/>
          <w:szCs w:val="24"/>
        </w:rPr>
        <w:t>萬餘元</w:t>
      </w:r>
      <w:r>
        <w:rPr>
          <w:rFonts w:ascii="標楷體" w:eastAsia="標楷體" w:hAnsi="Times New Roman" w:cs="Times New Roman" w:hint="eastAsia"/>
          <w:szCs w:val="24"/>
        </w:rPr>
        <w:t>，約</w:t>
      </w:r>
      <w:r w:rsidRPr="00DE2046">
        <w:rPr>
          <w:rFonts w:ascii="標楷體" w:eastAsia="標楷體" w:hAnsi="Times New Roman" w:cs="Times New Roman"/>
          <w:szCs w:val="24"/>
        </w:rPr>
        <w:t>38</w:t>
      </w:r>
      <w:r>
        <w:rPr>
          <w:rFonts w:ascii="標楷體" w:eastAsia="標楷體" w:hAnsi="Times New Roman" w:cs="Times New Roman"/>
          <w:szCs w:val="24"/>
        </w:rPr>
        <w:t>4</w:t>
      </w:r>
      <w:r w:rsidRPr="00DE2046">
        <w:rPr>
          <w:rFonts w:ascii="標楷體" w:eastAsia="標楷體" w:hAnsi="Times New Roman" w:cs="Times New Roman"/>
          <w:szCs w:val="24"/>
        </w:rPr>
        <w:t>.</w:t>
      </w:r>
      <w:r>
        <w:rPr>
          <w:rFonts w:ascii="標楷體" w:eastAsia="標楷體" w:hAnsi="Times New Roman" w:cs="Times New Roman"/>
          <w:szCs w:val="24"/>
        </w:rPr>
        <w:t>46</w:t>
      </w:r>
      <w:r>
        <w:rPr>
          <w:rFonts w:ascii="標楷體" w:eastAsia="標楷體" w:hAnsi="標楷體" w:cs="Times New Roman" w:hint="eastAsia"/>
          <w:szCs w:val="24"/>
        </w:rPr>
        <w:t>％</w:t>
      </w:r>
      <w:r w:rsidRPr="006D01C9">
        <w:rPr>
          <w:rFonts w:ascii="標楷體" w:eastAsia="標楷體" w:hAnsi="標楷體" w:cs="Times New Roman" w:hint="eastAsia"/>
          <w:szCs w:val="24"/>
        </w:rPr>
        <w:t>，</w:t>
      </w:r>
      <w:r w:rsidRPr="006D01C9">
        <w:rPr>
          <w:rFonts w:ascii="標楷體" w:eastAsia="標楷體" w:hAnsi="Times New Roman" w:cs="Times New Roman" w:hint="eastAsia"/>
          <w:szCs w:val="24"/>
        </w:rPr>
        <w:t>主要係</w:t>
      </w:r>
      <w:r>
        <w:rPr>
          <w:rFonts w:ascii="標楷體" w:eastAsia="標楷體" w:hAnsi="Times New Roman" w:cs="Times New Roman" w:hint="eastAsia"/>
          <w:szCs w:val="24"/>
        </w:rPr>
        <w:t>教育部補助款項較預計增加</w:t>
      </w:r>
      <w:r w:rsidRPr="006D01C9">
        <w:rPr>
          <w:rFonts w:ascii="標楷體" w:eastAsia="標楷體" w:hAnsi="Times New Roman" w:cs="Times New Roman" w:hint="eastAsia"/>
          <w:szCs w:val="24"/>
        </w:rPr>
        <w:t>所致。</w:t>
      </w:r>
    </w:p>
    <w:p w14:paraId="68677A7C" w14:textId="77777777" w:rsidR="00593F69" w:rsidRPr="009A113F" w:rsidRDefault="00593F69" w:rsidP="007945CD">
      <w:pPr>
        <w:spacing w:before="60" w:after="60" w:line="460" w:lineRule="exact"/>
        <w:ind w:firstLineChars="100" w:firstLine="280"/>
        <w:jc w:val="both"/>
        <w:outlineLvl w:val="4"/>
        <w:rPr>
          <w:rFonts w:ascii="標楷體" w:eastAsia="標楷體" w:hAnsi="標楷體"/>
          <w:b/>
          <w:color w:val="000000" w:themeColor="text1"/>
          <w:sz w:val="28"/>
        </w:rPr>
      </w:pPr>
      <w:r w:rsidRPr="002B2E27">
        <w:rPr>
          <w:rFonts w:ascii="標楷體" w:eastAsia="標楷體" w:hAnsi="標楷體" w:hint="eastAsia"/>
          <w:b/>
          <w:color w:val="000000" w:themeColor="text1"/>
          <w:sz w:val="28"/>
        </w:rPr>
        <w:lastRenderedPageBreak/>
        <w:t>（三）</w:t>
      </w:r>
      <w:r w:rsidRPr="009A113F">
        <w:rPr>
          <w:rFonts w:ascii="標楷體" w:eastAsia="標楷體" w:hAnsi="標楷體" w:hint="eastAsia"/>
          <w:b/>
          <w:color w:val="000000" w:themeColor="text1"/>
          <w:sz w:val="28"/>
        </w:rPr>
        <w:t>餘絀之審定</w:t>
      </w:r>
    </w:p>
    <w:p w14:paraId="64D2C78D" w14:textId="77777777" w:rsidR="00593F69" w:rsidRPr="006D01C9" w:rsidRDefault="00593F69" w:rsidP="009A113F">
      <w:pPr>
        <w:adjustRightInd w:val="0"/>
        <w:snapToGrid w:val="0"/>
        <w:spacing w:before="60" w:after="60" w:line="460" w:lineRule="exact"/>
        <w:ind w:firstLineChars="200" w:firstLine="472"/>
        <w:jc w:val="both"/>
        <w:rPr>
          <w:rFonts w:ascii="標楷體" w:eastAsia="標楷體" w:hAnsi="標楷體"/>
          <w:spacing w:val="-2"/>
          <w:szCs w:val="32"/>
        </w:rPr>
      </w:pPr>
      <w:r w:rsidRPr="006D01C9">
        <w:rPr>
          <w:rFonts w:ascii="標楷體" w:eastAsia="標楷體" w:hAnsi="標楷體" w:hint="eastAsia"/>
          <w:spacing w:val="-2"/>
          <w:szCs w:val="32"/>
        </w:rPr>
        <w:t>11</w:t>
      </w:r>
      <w:r>
        <w:rPr>
          <w:rFonts w:ascii="標楷體" w:eastAsia="標楷體" w:hAnsi="標楷體" w:hint="eastAsia"/>
          <w:spacing w:val="-2"/>
          <w:szCs w:val="32"/>
        </w:rPr>
        <w:t>4</w:t>
      </w:r>
      <w:r w:rsidRPr="006D01C9">
        <w:rPr>
          <w:rFonts w:ascii="標楷體" w:eastAsia="標楷體" w:hAnsi="標楷體" w:hint="eastAsia"/>
          <w:spacing w:val="-2"/>
          <w:szCs w:val="32"/>
        </w:rPr>
        <w:t>年度決算經臺北市政府核定賸餘</w:t>
      </w:r>
      <w:r>
        <w:rPr>
          <w:rFonts w:ascii="標楷體" w:eastAsia="標楷體" w:hAnsi="標楷體" w:hint="eastAsia"/>
          <w:spacing w:val="-2"/>
          <w:szCs w:val="32"/>
        </w:rPr>
        <w:t>2</w:t>
      </w:r>
      <w:r w:rsidRPr="006D01C9">
        <w:rPr>
          <w:rFonts w:ascii="標楷體" w:eastAsia="標楷體" w:hAnsi="標楷體"/>
          <w:spacing w:val="-2"/>
          <w:szCs w:val="32"/>
        </w:rPr>
        <w:t>,</w:t>
      </w:r>
      <w:r>
        <w:rPr>
          <w:rFonts w:ascii="標楷體" w:eastAsia="標楷體" w:hAnsi="標楷體"/>
          <w:spacing w:val="-2"/>
          <w:szCs w:val="32"/>
        </w:rPr>
        <w:t>837</w:t>
      </w:r>
      <w:r w:rsidRPr="006D01C9">
        <w:rPr>
          <w:rFonts w:ascii="標楷體" w:eastAsia="標楷體" w:hAnsi="標楷體" w:hint="eastAsia"/>
          <w:spacing w:val="-2"/>
          <w:szCs w:val="32"/>
        </w:rPr>
        <w:t>,</w:t>
      </w:r>
      <w:r>
        <w:rPr>
          <w:rFonts w:ascii="標楷體" w:eastAsia="標楷體" w:hAnsi="標楷體" w:hint="eastAsia"/>
          <w:spacing w:val="-2"/>
          <w:szCs w:val="32"/>
        </w:rPr>
        <w:t>163</w:t>
      </w:r>
      <w:r>
        <w:rPr>
          <w:rFonts w:ascii="標楷體" w:eastAsia="標楷體" w:hAnsi="標楷體"/>
          <w:spacing w:val="-2"/>
          <w:szCs w:val="32"/>
        </w:rPr>
        <w:t>,</w:t>
      </w:r>
      <w:r>
        <w:rPr>
          <w:rFonts w:ascii="標楷體" w:eastAsia="標楷體" w:hAnsi="標楷體" w:hint="eastAsia"/>
          <w:spacing w:val="-2"/>
          <w:szCs w:val="32"/>
        </w:rPr>
        <w:t>409元，經核尚無不合，予以照數審定。</w:t>
      </w:r>
    </w:p>
    <w:p w14:paraId="053E6AA1" w14:textId="77777777" w:rsidR="00593F69" w:rsidRPr="009A113F" w:rsidRDefault="00593F69" w:rsidP="007945CD">
      <w:pPr>
        <w:spacing w:before="60" w:after="60" w:line="460" w:lineRule="exact"/>
        <w:ind w:firstLineChars="100" w:firstLine="280"/>
        <w:jc w:val="both"/>
        <w:outlineLvl w:val="4"/>
        <w:rPr>
          <w:rFonts w:ascii="標楷體" w:eastAsia="標楷體" w:hAnsi="標楷體"/>
          <w:b/>
          <w:color w:val="000000" w:themeColor="text1"/>
          <w:sz w:val="28"/>
        </w:rPr>
      </w:pPr>
      <w:r w:rsidRPr="002B2E27">
        <w:rPr>
          <w:rFonts w:ascii="標楷體" w:eastAsia="標楷體" w:hAnsi="標楷體" w:hint="eastAsia"/>
          <w:b/>
          <w:color w:val="000000" w:themeColor="text1"/>
          <w:sz w:val="28"/>
        </w:rPr>
        <w:t>（四）</w:t>
      </w:r>
      <w:r w:rsidRPr="009A113F">
        <w:rPr>
          <w:rFonts w:ascii="標楷體" w:eastAsia="標楷體" w:hAnsi="標楷體" w:hint="eastAsia"/>
          <w:b/>
          <w:color w:val="000000" w:themeColor="text1"/>
          <w:sz w:val="28"/>
        </w:rPr>
        <w:t>現金流量之查核</w:t>
      </w:r>
    </w:p>
    <w:p w14:paraId="468D6660" w14:textId="77777777" w:rsidR="00593F69" w:rsidRPr="006D01C9" w:rsidRDefault="00593F69" w:rsidP="009A113F">
      <w:pPr>
        <w:adjustRightInd w:val="0"/>
        <w:snapToGrid w:val="0"/>
        <w:spacing w:before="60" w:after="60" w:line="460" w:lineRule="exact"/>
        <w:ind w:firstLineChars="200" w:firstLine="480"/>
        <w:jc w:val="both"/>
        <w:rPr>
          <w:rFonts w:ascii="標楷體" w:eastAsia="標楷體" w:hAnsi="標楷體"/>
          <w:szCs w:val="32"/>
        </w:rPr>
      </w:pPr>
      <w:r w:rsidRPr="006D01C9">
        <w:rPr>
          <w:rFonts w:ascii="標楷體" w:eastAsia="標楷體" w:hAnsi="標楷體" w:hint="eastAsia"/>
          <w:szCs w:val="32"/>
        </w:rPr>
        <w:t>11</w:t>
      </w:r>
      <w:r>
        <w:rPr>
          <w:rFonts w:ascii="標楷體" w:eastAsia="標楷體" w:hAnsi="標楷體" w:hint="eastAsia"/>
          <w:szCs w:val="32"/>
        </w:rPr>
        <w:t>4</w:t>
      </w:r>
      <w:r w:rsidRPr="006D01C9">
        <w:rPr>
          <w:rFonts w:ascii="標楷體" w:eastAsia="標楷體" w:hAnsi="標楷體" w:hint="eastAsia"/>
          <w:szCs w:val="32"/>
        </w:rPr>
        <w:t>年度期初現金及約當現金80億1</w:t>
      </w:r>
      <w:r w:rsidRPr="006D01C9">
        <w:rPr>
          <w:rFonts w:ascii="標楷體" w:eastAsia="標楷體" w:hAnsi="標楷體"/>
          <w:szCs w:val="32"/>
        </w:rPr>
        <w:t>,2</w:t>
      </w:r>
      <w:r w:rsidRPr="006D01C9">
        <w:rPr>
          <w:rFonts w:ascii="標楷體" w:eastAsia="標楷體" w:hAnsi="標楷體" w:hint="eastAsia"/>
          <w:szCs w:val="32"/>
        </w:rPr>
        <w:t>36萬餘元，經業務</w:t>
      </w:r>
      <w:r w:rsidRPr="006D01C9">
        <w:rPr>
          <w:rFonts w:ascii="新細明體" w:eastAsia="新細明體" w:hAnsi="新細明體" w:hint="eastAsia"/>
          <w:szCs w:val="32"/>
        </w:rPr>
        <w:t>、</w:t>
      </w:r>
      <w:r w:rsidRPr="006D01C9">
        <w:rPr>
          <w:rFonts w:ascii="標楷體" w:eastAsia="標楷體" w:hAnsi="標楷體" w:hint="eastAsia"/>
          <w:szCs w:val="32"/>
        </w:rPr>
        <w:t>投資及籌資活動結果，現金及約當現金淨增</w:t>
      </w:r>
      <w:r>
        <w:rPr>
          <w:rFonts w:ascii="標楷體" w:eastAsia="標楷體" w:hAnsi="標楷體" w:hint="eastAsia"/>
          <w:szCs w:val="32"/>
        </w:rPr>
        <w:t>31</w:t>
      </w:r>
      <w:r w:rsidRPr="006D01C9">
        <w:rPr>
          <w:rFonts w:ascii="標楷體" w:eastAsia="標楷體" w:hAnsi="標楷體" w:hint="eastAsia"/>
          <w:szCs w:val="32"/>
        </w:rPr>
        <w:t>億</w:t>
      </w:r>
      <w:r>
        <w:rPr>
          <w:rFonts w:ascii="標楷體" w:eastAsia="標楷體" w:hAnsi="標楷體" w:hint="eastAsia"/>
          <w:szCs w:val="32"/>
        </w:rPr>
        <w:t>6</w:t>
      </w:r>
      <w:r w:rsidRPr="006D01C9">
        <w:rPr>
          <w:rFonts w:ascii="標楷體" w:eastAsia="標楷體" w:hAnsi="標楷體" w:hint="eastAsia"/>
          <w:szCs w:val="32"/>
        </w:rPr>
        <w:t>,</w:t>
      </w:r>
      <w:r>
        <w:rPr>
          <w:rFonts w:ascii="標楷體" w:eastAsia="標楷體" w:hAnsi="標楷體" w:hint="eastAsia"/>
          <w:szCs w:val="32"/>
        </w:rPr>
        <w:t>040</w:t>
      </w:r>
      <w:r w:rsidRPr="006D01C9">
        <w:rPr>
          <w:rFonts w:ascii="標楷體" w:eastAsia="標楷體" w:hAnsi="標楷體" w:hint="eastAsia"/>
          <w:szCs w:val="32"/>
        </w:rPr>
        <w:t>萬餘元，期末現金及約當現金為</w:t>
      </w:r>
      <w:r>
        <w:rPr>
          <w:rFonts w:ascii="標楷體" w:eastAsia="標楷體" w:hAnsi="標楷體" w:hint="eastAsia"/>
          <w:szCs w:val="32"/>
        </w:rPr>
        <w:t>111</w:t>
      </w:r>
      <w:r w:rsidRPr="006D01C9">
        <w:rPr>
          <w:rFonts w:ascii="標楷體" w:eastAsia="標楷體" w:hAnsi="標楷體" w:hint="eastAsia"/>
          <w:szCs w:val="32"/>
        </w:rPr>
        <w:t>億</w:t>
      </w:r>
      <w:r>
        <w:rPr>
          <w:rFonts w:ascii="標楷體" w:eastAsia="標楷體" w:hAnsi="標楷體" w:hint="eastAsia"/>
          <w:szCs w:val="32"/>
        </w:rPr>
        <w:t>7</w:t>
      </w:r>
      <w:r w:rsidRPr="006D01C9">
        <w:rPr>
          <w:rFonts w:ascii="標楷體" w:eastAsia="標楷體" w:hAnsi="標楷體"/>
          <w:szCs w:val="32"/>
        </w:rPr>
        <w:t>,</w:t>
      </w:r>
      <w:r>
        <w:rPr>
          <w:rFonts w:ascii="標楷體" w:eastAsia="標楷體" w:hAnsi="標楷體" w:hint="eastAsia"/>
          <w:szCs w:val="32"/>
        </w:rPr>
        <w:t>277</w:t>
      </w:r>
      <w:r w:rsidRPr="006D01C9">
        <w:rPr>
          <w:rFonts w:ascii="標楷體" w:eastAsia="標楷體" w:hAnsi="標楷體" w:hint="eastAsia"/>
          <w:szCs w:val="32"/>
        </w:rPr>
        <w:t xml:space="preserve">萬餘元。 </w:t>
      </w:r>
    </w:p>
    <w:p w14:paraId="399D3A15" w14:textId="77777777" w:rsidR="00593F69" w:rsidRPr="001D138A" w:rsidRDefault="00593F69" w:rsidP="007945CD">
      <w:pPr>
        <w:adjustRightInd w:val="0"/>
        <w:snapToGrid w:val="0"/>
        <w:spacing w:before="60" w:after="60" w:line="460" w:lineRule="exact"/>
        <w:ind w:firstLineChars="200" w:firstLine="472"/>
        <w:jc w:val="both"/>
        <w:rPr>
          <w:rFonts w:ascii="標楷體" w:eastAsia="標楷體" w:hAnsi="標楷體"/>
          <w:spacing w:val="-2"/>
          <w:szCs w:val="32"/>
        </w:rPr>
      </w:pPr>
      <w:r w:rsidRPr="001D138A">
        <w:rPr>
          <w:rFonts w:ascii="標楷體" w:eastAsia="標楷體" w:hAnsi="標楷體" w:hint="eastAsia"/>
          <w:spacing w:val="-2"/>
          <w:szCs w:val="32"/>
        </w:rPr>
        <w:t>茲將該基金來源用途及餘絀之審定，暨餘絀審定後現金流量及資產負債狀況，分別列表如次：</w:t>
      </w:r>
    </w:p>
    <w:p w14:paraId="5FC9FCDC" w14:textId="77777777" w:rsidR="00593F69" w:rsidRDefault="00593F69" w:rsidP="007945CD">
      <w:pPr>
        <w:widowControl/>
        <w:rPr>
          <w:rFonts w:ascii="標楷體" w:eastAsia="標楷體" w:hAnsi="標楷體"/>
          <w:color w:val="FF0000"/>
          <w:szCs w:val="32"/>
        </w:rPr>
      </w:pPr>
      <w:r>
        <w:rPr>
          <w:rFonts w:ascii="標楷體" w:eastAsia="標楷體" w:hAnsi="標楷體"/>
          <w:color w:val="FF0000"/>
          <w:szCs w:val="32"/>
        </w:rPr>
        <w:br w:type="page"/>
      </w:r>
    </w:p>
    <w:tbl>
      <w:tblPr>
        <w:tblW w:w="9923" w:type="dxa"/>
        <w:jc w:val="center"/>
        <w:tblLayout w:type="fixed"/>
        <w:tblCellMar>
          <w:left w:w="28" w:type="dxa"/>
          <w:right w:w="28" w:type="dxa"/>
        </w:tblCellMar>
        <w:tblLook w:val="0000" w:firstRow="0" w:lastRow="0" w:firstColumn="0" w:lastColumn="0" w:noHBand="0" w:noVBand="0"/>
      </w:tblPr>
      <w:tblGrid>
        <w:gridCol w:w="2268"/>
        <w:gridCol w:w="1462"/>
        <w:gridCol w:w="1434"/>
        <w:gridCol w:w="1129"/>
        <w:gridCol w:w="1434"/>
        <w:gridCol w:w="1383"/>
        <w:gridCol w:w="813"/>
      </w:tblGrid>
      <w:tr w:rsidR="00593F69" w14:paraId="0DB32B30" w14:textId="77777777" w:rsidTr="00BD21BF">
        <w:trPr>
          <w:tblHeader/>
          <w:jc w:val="center"/>
        </w:trPr>
        <w:tc>
          <w:tcPr>
            <w:tcW w:w="9923" w:type="dxa"/>
            <w:gridSpan w:val="7"/>
            <w:tcBorders>
              <w:bottom w:val="single" w:sz="8" w:space="0" w:color="auto"/>
            </w:tcBorders>
          </w:tcPr>
          <w:p w14:paraId="62F67DD4" w14:textId="77777777" w:rsidR="00593F69" w:rsidRPr="00ED18F0" w:rsidRDefault="00593F69" w:rsidP="00AD29F0">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臺北市地方教育發展基金來源用途及</w:t>
            </w:r>
            <w:r w:rsidRPr="0047698C">
              <w:rPr>
                <w:rFonts w:ascii="標楷體" w:eastAsia="標楷體" w:hAnsi="標楷體" w:hint="eastAsia"/>
                <w:b/>
                <w:sz w:val="36"/>
                <w:szCs w:val="36"/>
                <w:u w:val="single"/>
              </w:rPr>
              <w:t>餘絀審定表</w:t>
            </w:r>
          </w:p>
          <w:p w14:paraId="25461C2A" w14:textId="77777777" w:rsidR="00593F69" w:rsidRDefault="00593F69" w:rsidP="00AD29F0">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w:t>
            </w:r>
            <w:r>
              <w:rPr>
                <w:rFonts w:ascii="標楷體" w:eastAsia="標楷體" w:hAnsi="標楷體" w:hint="eastAsia"/>
                <w:sz w:val="22"/>
              </w:rPr>
              <w:t>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5DD4D5C5"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268" w:type="dxa"/>
            <w:vMerge w:val="restart"/>
            <w:tcBorders>
              <w:top w:val="single" w:sz="8" w:space="0" w:color="auto"/>
              <w:left w:val="nil"/>
              <w:bottom w:val="nil"/>
            </w:tcBorders>
            <w:vAlign w:val="center"/>
          </w:tcPr>
          <w:p w14:paraId="2D8C7F32" w14:textId="77777777" w:rsidR="00593F69" w:rsidRPr="0047698C" w:rsidRDefault="00593F69" w:rsidP="00AD29F0">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462" w:type="dxa"/>
            <w:vMerge w:val="restart"/>
            <w:tcBorders>
              <w:top w:val="single" w:sz="8" w:space="0" w:color="auto"/>
            </w:tcBorders>
            <w:vAlign w:val="center"/>
          </w:tcPr>
          <w:p w14:paraId="01F861D5" w14:textId="77777777" w:rsidR="00593F69" w:rsidRPr="0047698C" w:rsidRDefault="00593F69" w:rsidP="00AD29F0">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4" w:type="dxa"/>
            <w:vMerge w:val="restart"/>
            <w:tcBorders>
              <w:top w:val="single" w:sz="8" w:space="0" w:color="auto"/>
            </w:tcBorders>
            <w:vAlign w:val="center"/>
          </w:tcPr>
          <w:p w14:paraId="30CDD27D" w14:textId="77777777" w:rsidR="00593F69" w:rsidRPr="0047698C" w:rsidRDefault="00593F69" w:rsidP="00AD29F0">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29" w:type="dxa"/>
            <w:vMerge w:val="restart"/>
            <w:tcBorders>
              <w:top w:val="single" w:sz="8" w:space="0" w:color="auto"/>
            </w:tcBorders>
            <w:vAlign w:val="center"/>
          </w:tcPr>
          <w:p w14:paraId="6310E266" w14:textId="77777777" w:rsidR="00593F69" w:rsidRPr="0047698C" w:rsidRDefault="00593F69" w:rsidP="00AD29F0">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4" w:type="dxa"/>
            <w:vMerge w:val="restart"/>
            <w:tcBorders>
              <w:top w:val="single" w:sz="8" w:space="0" w:color="auto"/>
            </w:tcBorders>
            <w:vAlign w:val="center"/>
          </w:tcPr>
          <w:p w14:paraId="19CA3D7F" w14:textId="77777777" w:rsidR="00593F69" w:rsidRPr="0047698C" w:rsidRDefault="00593F69" w:rsidP="00AD29F0">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196" w:type="dxa"/>
            <w:gridSpan w:val="2"/>
            <w:tcBorders>
              <w:top w:val="single" w:sz="8" w:space="0" w:color="auto"/>
              <w:bottom w:val="nil"/>
              <w:right w:val="nil"/>
            </w:tcBorders>
            <w:vAlign w:val="center"/>
          </w:tcPr>
          <w:p w14:paraId="63286408" w14:textId="77777777" w:rsidR="00B95C95" w:rsidRPr="001E0653" w:rsidRDefault="00B95C95" w:rsidP="00B95C95">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3EA1BCCD" w14:textId="1F927DE5" w:rsidR="00593F69" w:rsidRPr="0047698C" w:rsidRDefault="00B95C95" w:rsidP="00B95C95">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3D7DBEBA"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268" w:type="dxa"/>
            <w:vMerge/>
            <w:tcBorders>
              <w:top w:val="nil"/>
              <w:left w:val="nil"/>
              <w:bottom w:val="single" w:sz="8" w:space="0" w:color="auto"/>
            </w:tcBorders>
            <w:vAlign w:val="center"/>
          </w:tcPr>
          <w:p w14:paraId="4919C37A" w14:textId="77777777" w:rsidR="00593F69" w:rsidRDefault="00593F69" w:rsidP="00AD29F0">
            <w:pPr>
              <w:ind w:left="113" w:right="113"/>
              <w:jc w:val="distribute"/>
              <w:rPr>
                <w:rFonts w:ascii="標楷體" w:eastAsia="標楷體" w:hAnsi="標楷體"/>
              </w:rPr>
            </w:pPr>
          </w:p>
        </w:tc>
        <w:tc>
          <w:tcPr>
            <w:tcW w:w="1462" w:type="dxa"/>
            <w:vMerge/>
            <w:tcBorders>
              <w:bottom w:val="single" w:sz="8" w:space="0" w:color="auto"/>
            </w:tcBorders>
            <w:vAlign w:val="center"/>
          </w:tcPr>
          <w:p w14:paraId="7C6D0226" w14:textId="77777777" w:rsidR="00593F69" w:rsidRDefault="00593F69" w:rsidP="00AD29F0">
            <w:pPr>
              <w:ind w:left="113" w:right="113"/>
              <w:jc w:val="distribute"/>
              <w:rPr>
                <w:rFonts w:ascii="標楷體" w:eastAsia="標楷體" w:hAnsi="標楷體"/>
              </w:rPr>
            </w:pPr>
          </w:p>
        </w:tc>
        <w:tc>
          <w:tcPr>
            <w:tcW w:w="1434" w:type="dxa"/>
            <w:vMerge/>
            <w:tcBorders>
              <w:bottom w:val="single" w:sz="8" w:space="0" w:color="auto"/>
            </w:tcBorders>
            <w:vAlign w:val="center"/>
          </w:tcPr>
          <w:p w14:paraId="7CF85C0B" w14:textId="77777777" w:rsidR="00593F69" w:rsidRDefault="00593F69" w:rsidP="00AD29F0">
            <w:pPr>
              <w:ind w:left="113" w:right="113"/>
              <w:jc w:val="distribute"/>
              <w:rPr>
                <w:rFonts w:ascii="標楷體" w:eastAsia="標楷體" w:hAnsi="標楷體"/>
              </w:rPr>
            </w:pPr>
          </w:p>
        </w:tc>
        <w:tc>
          <w:tcPr>
            <w:tcW w:w="1129" w:type="dxa"/>
            <w:vMerge/>
            <w:tcBorders>
              <w:bottom w:val="single" w:sz="8" w:space="0" w:color="auto"/>
            </w:tcBorders>
            <w:vAlign w:val="center"/>
          </w:tcPr>
          <w:p w14:paraId="5EF01618" w14:textId="77777777" w:rsidR="00593F69" w:rsidRDefault="00593F69" w:rsidP="00AD29F0">
            <w:pPr>
              <w:ind w:left="113" w:right="113"/>
              <w:jc w:val="distribute"/>
              <w:rPr>
                <w:rFonts w:ascii="標楷體" w:eastAsia="標楷體" w:hAnsi="標楷體"/>
              </w:rPr>
            </w:pPr>
          </w:p>
        </w:tc>
        <w:tc>
          <w:tcPr>
            <w:tcW w:w="1434" w:type="dxa"/>
            <w:vMerge/>
            <w:tcBorders>
              <w:bottom w:val="single" w:sz="8" w:space="0" w:color="auto"/>
            </w:tcBorders>
            <w:vAlign w:val="center"/>
          </w:tcPr>
          <w:p w14:paraId="3B8C798D" w14:textId="77777777" w:rsidR="00593F69" w:rsidRDefault="00593F69" w:rsidP="00AD29F0">
            <w:pPr>
              <w:ind w:left="113" w:right="113"/>
              <w:jc w:val="distribute"/>
              <w:rPr>
                <w:rFonts w:ascii="標楷體" w:eastAsia="標楷體" w:hAnsi="標楷體"/>
              </w:rPr>
            </w:pPr>
          </w:p>
        </w:tc>
        <w:tc>
          <w:tcPr>
            <w:tcW w:w="1383" w:type="dxa"/>
            <w:tcBorders>
              <w:bottom w:val="single" w:sz="8" w:space="0" w:color="auto"/>
            </w:tcBorders>
            <w:vAlign w:val="center"/>
          </w:tcPr>
          <w:p w14:paraId="171FE01B" w14:textId="77777777" w:rsidR="00593F69" w:rsidRPr="0047698C" w:rsidRDefault="00593F69" w:rsidP="00AD29F0">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3" w:type="dxa"/>
            <w:tcBorders>
              <w:bottom w:val="single" w:sz="8" w:space="0" w:color="auto"/>
              <w:right w:val="nil"/>
            </w:tcBorders>
            <w:vAlign w:val="center"/>
          </w:tcPr>
          <w:p w14:paraId="3CE52308" w14:textId="77777777" w:rsidR="00593F69" w:rsidRPr="0047698C" w:rsidRDefault="00593F69" w:rsidP="00AD29F0">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571258" w14:paraId="73A94CFB"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1C0AB0BA" w14:textId="77777777" w:rsidR="00593F69" w:rsidRPr="0047698C" w:rsidRDefault="00593F69" w:rsidP="002C136B">
            <w:pPr>
              <w:rPr>
                <w:rFonts w:ascii="標楷體" w:eastAsia="標楷體" w:hAnsi="標楷體"/>
                <w:kern w:val="0"/>
                <w:sz w:val="20"/>
              </w:rPr>
            </w:pPr>
            <w:r w:rsidRPr="00903950">
              <w:rPr>
                <w:rFonts w:ascii="標楷體" w:eastAsia="標楷體" w:hAnsi="標楷體"/>
                <w:b/>
                <w:kern w:val="0"/>
                <w:sz w:val="20"/>
              </w:rPr>
              <w:t>基金來源</w:t>
            </w:r>
          </w:p>
        </w:tc>
        <w:tc>
          <w:tcPr>
            <w:tcW w:w="1462" w:type="dxa"/>
            <w:tcBorders>
              <w:top w:val="nil"/>
              <w:bottom w:val="nil"/>
            </w:tcBorders>
            <w:vAlign w:val="center"/>
          </w:tcPr>
          <w:p w14:paraId="612A8A2A"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72,662,964,000</w:t>
            </w:r>
          </w:p>
        </w:tc>
        <w:tc>
          <w:tcPr>
            <w:tcW w:w="1434" w:type="dxa"/>
            <w:tcBorders>
              <w:top w:val="nil"/>
              <w:bottom w:val="nil"/>
            </w:tcBorders>
            <w:vAlign w:val="center"/>
          </w:tcPr>
          <w:p w14:paraId="380348BF"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76,369,381,796</w:t>
            </w:r>
          </w:p>
        </w:tc>
        <w:tc>
          <w:tcPr>
            <w:tcW w:w="1129" w:type="dxa"/>
            <w:tcBorders>
              <w:top w:val="nil"/>
              <w:bottom w:val="nil"/>
            </w:tcBorders>
            <w:vAlign w:val="center"/>
          </w:tcPr>
          <w:p w14:paraId="710A98E8"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3E98EE19"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76,369,381,796</w:t>
            </w:r>
          </w:p>
        </w:tc>
        <w:tc>
          <w:tcPr>
            <w:tcW w:w="1383" w:type="dxa"/>
            <w:tcBorders>
              <w:top w:val="nil"/>
              <w:bottom w:val="nil"/>
            </w:tcBorders>
            <w:vAlign w:val="center"/>
          </w:tcPr>
          <w:p w14:paraId="0BF30BA1"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b/>
                <w:noProof/>
                <w:spacing w:val="-4"/>
                <w:sz w:val="18"/>
                <w:szCs w:val="18"/>
              </w:rPr>
              <w:t>3,706,417,796</w:t>
            </w:r>
          </w:p>
        </w:tc>
        <w:tc>
          <w:tcPr>
            <w:tcW w:w="813" w:type="dxa"/>
            <w:tcBorders>
              <w:top w:val="nil"/>
              <w:bottom w:val="nil"/>
              <w:right w:val="nil"/>
            </w:tcBorders>
            <w:vAlign w:val="center"/>
          </w:tcPr>
          <w:p w14:paraId="0611CB1A"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b/>
                <w:kern w:val="0"/>
                <w:sz w:val="18"/>
                <w:szCs w:val="18"/>
              </w:rPr>
              <w:t>5.10</w:t>
            </w:r>
          </w:p>
        </w:tc>
      </w:tr>
      <w:tr w:rsidR="00593F69" w:rsidRPr="00571258" w14:paraId="3799A408"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40FB1D4A"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462" w:type="dxa"/>
            <w:tcBorders>
              <w:top w:val="nil"/>
              <w:bottom w:val="nil"/>
            </w:tcBorders>
            <w:vAlign w:val="center"/>
          </w:tcPr>
          <w:p w14:paraId="7C9F6D21"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11,101,000</w:t>
            </w:r>
          </w:p>
        </w:tc>
        <w:tc>
          <w:tcPr>
            <w:tcW w:w="1434" w:type="dxa"/>
            <w:tcBorders>
              <w:top w:val="nil"/>
              <w:bottom w:val="nil"/>
            </w:tcBorders>
            <w:vAlign w:val="center"/>
          </w:tcPr>
          <w:p w14:paraId="0B2A959C"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76,769,691</w:t>
            </w:r>
          </w:p>
        </w:tc>
        <w:tc>
          <w:tcPr>
            <w:tcW w:w="1129" w:type="dxa"/>
            <w:tcBorders>
              <w:top w:val="nil"/>
              <w:bottom w:val="nil"/>
            </w:tcBorders>
            <w:vAlign w:val="center"/>
          </w:tcPr>
          <w:p w14:paraId="7BBA36A5"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31CF41E4"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76,769,691</w:t>
            </w:r>
          </w:p>
        </w:tc>
        <w:tc>
          <w:tcPr>
            <w:tcW w:w="1383" w:type="dxa"/>
            <w:tcBorders>
              <w:top w:val="nil"/>
              <w:bottom w:val="nil"/>
            </w:tcBorders>
            <w:vAlign w:val="center"/>
          </w:tcPr>
          <w:p w14:paraId="771F9BAB"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65,668,691</w:t>
            </w:r>
          </w:p>
        </w:tc>
        <w:tc>
          <w:tcPr>
            <w:tcW w:w="813" w:type="dxa"/>
            <w:tcBorders>
              <w:top w:val="nil"/>
              <w:bottom w:val="nil"/>
              <w:right w:val="nil"/>
            </w:tcBorders>
            <w:vAlign w:val="center"/>
          </w:tcPr>
          <w:p w14:paraId="12A3F924"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591.56</w:t>
            </w:r>
          </w:p>
        </w:tc>
      </w:tr>
      <w:tr w:rsidR="00593F69" w:rsidRPr="00571258" w14:paraId="6A47E613"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1C36AB76"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勞務收入</w:t>
            </w:r>
          </w:p>
        </w:tc>
        <w:tc>
          <w:tcPr>
            <w:tcW w:w="1462" w:type="dxa"/>
            <w:tcBorders>
              <w:top w:val="nil"/>
              <w:bottom w:val="nil"/>
            </w:tcBorders>
            <w:vAlign w:val="center"/>
          </w:tcPr>
          <w:p w14:paraId="785C9E90"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58,535,000</w:t>
            </w:r>
          </w:p>
        </w:tc>
        <w:tc>
          <w:tcPr>
            <w:tcW w:w="1434" w:type="dxa"/>
            <w:tcBorders>
              <w:top w:val="nil"/>
              <w:bottom w:val="nil"/>
            </w:tcBorders>
            <w:vAlign w:val="center"/>
          </w:tcPr>
          <w:p w14:paraId="143BEC35"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47,882,998</w:t>
            </w:r>
          </w:p>
        </w:tc>
        <w:tc>
          <w:tcPr>
            <w:tcW w:w="1129" w:type="dxa"/>
            <w:tcBorders>
              <w:top w:val="nil"/>
              <w:bottom w:val="nil"/>
            </w:tcBorders>
            <w:vAlign w:val="center"/>
          </w:tcPr>
          <w:p w14:paraId="59E16453"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36D2B166"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47,882,998</w:t>
            </w:r>
          </w:p>
        </w:tc>
        <w:tc>
          <w:tcPr>
            <w:tcW w:w="1383" w:type="dxa"/>
            <w:tcBorders>
              <w:top w:val="nil"/>
              <w:bottom w:val="nil"/>
            </w:tcBorders>
            <w:vAlign w:val="center"/>
          </w:tcPr>
          <w:p w14:paraId="4BEC6973"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- 10,652,002</w:t>
            </w:r>
          </w:p>
        </w:tc>
        <w:tc>
          <w:tcPr>
            <w:tcW w:w="813" w:type="dxa"/>
            <w:tcBorders>
              <w:top w:val="nil"/>
              <w:bottom w:val="nil"/>
              <w:right w:val="nil"/>
            </w:tcBorders>
            <w:vAlign w:val="center"/>
          </w:tcPr>
          <w:p w14:paraId="479640FC"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- 18.20</w:t>
            </w:r>
          </w:p>
        </w:tc>
      </w:tr>
      <w:tr w:rsidR="00593F69" w:rsidRPr="00571258" w14:paraId="431B5BE3"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635261A2"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財產收入</w:t>
            </w:r>
          </w:p>
        </w:tc>
        <w:tc>
          <w:tcPr>
            <w:tcW w:w="1462" w:type="dxa"/>
            <w:tcBorders>
              <w:top w:val="nil"/>
              <w:bottom w:val="nil"/>
            </w:tcBorders>
            <w:vAlign w:val="center"/>
          </w:tcPr>
          <w:p w14:paraId="6A7871EB"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118,335,000</w:t>
            </w:r>
          </w:p>
        </w:tc>
        <w:tc>
          <w:tcPr>
            <w:tcW w:w="1434" w:type="dxa"/>
            <w:tcBorders>
              <w:top w:val="nil"/>
              <w:bottom w:val="nil"/>
            </w:tcBorders>
            <w:vAlign w:val="center"/>
          </w:tcPr>
          <w:p w14:paraId="29B73E0E"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124,492,009</w:t>
            </w:r>
          </w:p>
        </w:tc>
        <w:tc>
          <w:tcPr>
            <w:tcW w:w="1129" w:type="dxa"/>
            <w:tcBorders>
              <w:top w:val="nil"/>
              <w:bottom w:val="nil"/>
            </w:tcBorders>
            <w:vAlign w:val="center"/>
          </w:tcPr>
          <w:p w14:paraId="75D47853"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7318EECD"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124,492,009</w:t>
            </w:r>
          </w:p>
        </w:tc>
        <w:tc>
          <w:tcPr>
            <w:tcW w:w="1383" w:type="dxa"/>
            <w:tcBorders>
              <w:top w:val="nil"/>
              <w:bottom w:val="nil"/>
            </w:tcBorders>
            <w:vAlign w:val="center"/>
          </w:tcPr>
          <w:p w14:paraId="1E8E28FC"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6,157,009</w:t>
            </w:r>
          </w:p>
        </w:tc>
        <w:tc>
          <w:tcPr>
            <w:tcW w:w="813" w:type="dxa"/>
            <w:tcBorders>
              <w:top w:val="nil"/>
              <w:bottom w:val="nil"/>
              <w:right w:val="nil"/>
            </w:tcBorders>
            <w:vAlign w:val="center"/>
          </w:tcPr>
          <w:p w14:paraId="4EC6FE6C"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5.20</w:t>
            </w:r>
          </w:p>
        </w:tc>
      </w:tr>
      <w:tr w:rsidR="00593F69" w:rsidRPr="00571258" w14:paraId="3D9806CD"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0BA0E777"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政府撥入收入</w:t>
            </w:r>
          </w:p>
        </w:tc>
        <w:tc>
          <w:tcPr>
            <w:tcW w:w="1462" w:type="dxa"/>
            <w:tcBorders>
              <w:top w:val="nil"/>
              <w:bottom w:val="nil"/>
            </w:tcBorders>
            <w:vAlign w:val="center"/>
          </w:tcPr>
          <w:p w14:paraId="36DC6519"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70,663,703,000</w:t>
            </w:r>
          </w:p>
        </w:tc>
        <w:tc>
          <w:tcPr>
            <w:tcW w:w="1434" w:type="dxa"/>
            <w:tcBorders>
              <w:top w:val="nil"/>
              <w:bottom w:val="nil"/>
            </w:tcBorders>
            <w:vAlign w:val="center"/>
          </w:tcPr>
          <w:p w14:paraId="401F31A5"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74,152,521,382</w:t>
            </w:r>
          </w:p>
        </w:tc>
        <w:tc>
          <w:tcPr>
            <w:tcW w:w="1129" w:type="dxa"/>
            <w:tcBorders>
              <w:top w:val="nil"/>
              <w:bottom w:val="nil"/>
            </w:tcBorders>
            <w:vAlign w:val="center"/>
          </w:tcPr>
          <w:p w14:paraId="07C05E50"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79EECE98"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74,152,521,382</w:t>
            </w:r>
          </w:p>
        </w:tc>
        <w:tc>
          <w:tcPr>
            <w:tcW w:w="1383" w:type="dxa"/>
            <w:tcBorders>
              <w:top w:val="nil"/>
              <w:bottom w:val="nil"/>
            </w:tcBorders>
            <w:vAlign w:val="center"/>
          </w:tcPr>
          <w:p w14:paraId="59788B83"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3,488,818,382</w:t>
            </w:r>
          </w:p>
        </w:tc>
        <w:tc>
          <w:tcPr>
            <w:tcW w:w="813" w:type="dxa"/>
            <w:tcBorders>
              <w:top w:val="nil"/>
              <w:bottom w:val="nil"/>
              <w:right w:val="nil"/>
            </w:tcBorders>
            <w:vAlign w:val="center"/>
          </w:tcPr>
          <w:p w14:paraId="008D08D2"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4.94</w:t>
            </w:r>
          </w:p>
        </w:tc>
      </w:tr>
      <w:tr w:rsidR="00593F69" w:rsidRPr="00571258" w14:paraId="2F201F4D"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0C49CE41" w14:textId="77777777" w:rsidR="00593F69" w:rsidRPr="00903950"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規費收入</w:t>
            </w:r>
          </w:p>
        </w:tc>
        <w:tc>
          <w:tcPr>
            <w:tcW w:w="1462" w:type="dxa"/>
            <w:tcBorders>
              <w:top w:val="nil"/>
              <w:bottom w:val="nil"/>
            </w:tcBorders>
            <w:vAlign w:val="center"/>
          </w:tcPr>
          <w:p w14:paraId="067A4226" w14:textId="77777777" w:rsidR="00593F69" w:rsidRPr="00903950" w:rsidRDefault="00593F69" w:rsidP="002C136B">
            <w:pPr>
              <w:jc w:val="right"/>
              <w:rPr>
                <w:rFonts w:ascii="細明體" w:eastAsia="細明體" w:hAnsi="細明體"/>
                <w:sz w:val="18"/>
                <w:szCs w:val="18"/>
              </w:rPr>
            </w:pPr>
            <w:r w:rsidRPr="00903950">
              <w:rPr>
                <w:rFonts w:ascii="細明體" w:eastAsia="細明體" w:hAnsi="細明體"/>
                <w:sz w:val="18"/>
                <w:szCs w:val="18"/>
              </w:rPr>
              <w:t>146,632,000</w:t>
            </w:r>
          </w:p>
        </w:tc>
        <w:tc>
          <w:tcPr>
            <w:tcW w:w="1434" w:type="dxa"/>
            <w:tcBorders>
              <w:top w:val="nil"/>
              <w:bottom w:val="nil"/>
            </w:tcBorders>
            <w:vAlign w:val="center"/>
          </w:tcPr>
          <w:p w14:paraId="1B485791" w14:textId="77777777" w:rsidR="00593F69" w:rsidRPr="00903950" w:rsidRDefault="00593F69" w:rsidP="002C136B">
            <w:pPr>
              <w:jc w:val="right"/>
              <w:rPr>
                <w:rFonts w:ascii="細明體" w:eastAsia="細明體" w:hAnsi="細明體"/>
                <w:sz w:val="18"/>
                <w:szCs w:val="18"/>
              </w:rPr>
            </w:pPr>
            <w:r w:rsidRPr="00903950">
              <w:rPr>
                <w:rFonts w:ascii="細明體" w:eastAsia="細明體" w:hAnsi="細明體"/>
                <w:sz w:val="18"/>
                <w:szCs w:val="18"/>
              </w:rPr>
              <w:t>214,234,180</w:t>
            </w:r>
          </w:p>
        </w:tc>
        <w:tc>
          <w:tcPr>
            <w:tcW w:w="1129" w:type="dxa"/>
            <w:tcBorders>
              <w:top w:val="nil"/>
              <w:bottom w:val="nil"/>
            </w:tcBorders>
            <w:vAlign w:val="center"/>
          </w:tcPr>
          <w:p w14:paraId="41540C26" w14:textId="77777777" w:rsidR="00593F69" w:rsidRPr="00903950"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5062E9AB" w14:textId="77777777" w:rsidR="00593F69" w:rsidRPr="00903950" w:rsidRDefault="00593F69" w:rsidP="002C136B">
            <w:pPr>
              <w:jc w:val="right"/>
              <w:rPr>
                <w:rFonts w:ascii="細明體" w:eastAsia="細明體" w:hAnsi="細明體"/>
                <w:sz w:val="18"/>
                <w:szCs w:val="18"/>
              </w:rPr>
            </w:pPr>
            <w:r w:rsidRPr="00903950">
              <w:rPr>
                <w:rFonts w:ascii="細明體" w:eastAsia="細明體" w:hAnsi="細明體"/>
                <w:sz w:val="18"/>
                <w:szCs w:val="18"/>
              </w:rPr>
              <w:t>214,234,180</w:t>
            </w:r>
          </w:p>
        </w:tc>
        <w:tc>
          <w:tcPr>
            <w:tcW w:w="1383" w:type="dxa"/>
            <w:tcBorders>
              <w:top w:val="nil"/>
              <w:bottom w:val="nil"/>
            </w:tcBorders>
            <w:vAlign w:val="center"/>
          </w:tcPr>
          <w:p w14:paraId="7DAB131E"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67,602,180</w:t>
            </w:r>
          </w:p>
        </w:tc>
        <w:tc>
          <w:tcPr>
            <w:tcW w:w="813" w:type="dxa"/>
            <w:tcBorders>
              <w:top w:val="nil"/>
              <w:bottom w:val="nil"/>
              <w:right w:val="nil"/>
            </w:tcBorders>
            <w:vAlign w:val="center"/>
          </w:tcPr>
          <w:p w14:paraId="27096979" w14:textId="77777777" w:rsidR="00593F69" w:rsidRPr="00903950"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46.10</w:t>
            </w:r>
          </w:p>
        </w:tc>
      </w:tr>
      <w:tr w:rsidR="00593F69" w:rsidRPr="00571258" w14:paraId="2901936A"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7E5D865D"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教學收入</w:t>
            </w:r>
          </w:p>
        </w:tc>
        <w:tc>
          <w:tcPr>
            <w:tcW w:w="1462" w:type="dxa"/>
            <w:tcBorders>
              <w:top w:val="nil"/>
              <w:bottom w:val="nil"/>
            </w:tcBorders>
            <w:vAlign w:val="center"/>
          </w:tcPr>
          <w:p w14:paraId="64F8A33B"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1,360,113,000</w:t>
            </w:r>
          </w:p>
        </w:tc>
        <w:tc>
          <w:tcPr>
            <w:tcW w:w="1434" w:type="dxa"/>
            <w:tcBorders>
              <w:top w:val="nil"/>
              <w:bottom w:val="nil"/>
            </w:tcBorders>
            <w:vAlign w:val="center"/>
          </w:tcPr>
          <w:p w14:paraId="319AFB9B"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1,391,276,129</w:t>
            </w:r>
          </w:p>
        </w:tc>
        <w:tc>
          <w:tcPr>
            <w:tcW w:w="1129" w:type="dxa"/>
            <w:tcBorders>
              <w:top w:val="nil"/>
              <w:bottom w:val="nil"/>
            </w:tcBorders>
            <w:vAlign w:val="center"/>
          </w:tcPr>
          <w:p w14:paraId="21B335BD"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732151A0"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1,391,276,129</w:t>
            </w:r>
          </w:p>
        </w:tc>
        <w:tc>
          <w:tcPr>
            <w:tcW w:w="1383" w:type="dxa"/>
            <w:tcBorders>
              <w:top w:val="nil"/>
              <w:bottom w:val="nil"/>
            </w:tcBorders>
            <w:vAlign w:val="center"/>
          </w:tcPr>
          <w:p w14:paraId="60454948"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31,163,129</w:t>
            </w:r>
          </w:p>
        </w:tc>
        <w:tc>
          <w:tcPr>
            <w:tcW w:w="813" w:type="dxa"/>
            <w:tcBorders>
              <w:top w:val="nil"/>
              <w:bottom w:val="nil"/>
              <w:right w:val="nil"/>
            </w:tcBorders>
            <w:vAlign w:val="center"/>
          </w:tcPr>
          <w:p w14:paraId="5D192732"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2.29</w:t>
            </w:r>
          </w:p>
        </w:tc>
      </w:tr>
      <w:tr w:rsidR="00593F69" w:rsidRPr="00571258" w14:paraId="005895C8"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3C8112B7"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462" w:type="dxa"/>
            <w:tcBorders>
              <w:top w:val="nil"/>
              <w:bottom w:val="nil"/>
            </w:tcBorders>
            <w:vAlign w:val="center"/>
          </w:tcPr>
          <w:p w14:paraId="3EB7BBB7"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304,545,000</w:t>
            </w:r>
          </w:p>
        </w:tc>
        <w:tc>
          <w:tcPr>
            <w:tcW w:w="1434" w:type="dxa"/>
            <w:tcBorders>
              <w:top w:val="nil"/>
              <w:bottom w:val="nil"/>
            </w:tcBorders>
            <w:vAlign w:val="center"/>
          </w:tcPr>
          <w:p w14:paraId="29A92F07"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362,205,407</w:t>
            </w:r>
          </w:p>
        </w:tc>
        <w:tc>
          <w:tcPr>
            <w:tcW w:w="1129" w:type="dxa"/>
            <w:tcBorders>
              <w:top w:val="nil"/>
              <w:bottom w:val="nil"/>
            </w:tcBorders>
            <w:vAlign w:val="center"/>
          </w:tcPr>
          <w:p w14:paraId="5A7DE753"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2B203571"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362,205,407</w:t>
            </w:r>
          </w:p>
        </w:tc>
        <w:tc>
          <w:tcPr>
            <w:tcW w:w="1383" w:type="dxa"/>
            <w:tcBorders>
              <w:top w:val="nil"/>
              <w:bottom w:val="nil"/>
            </w:tcBorders>
            <w:vAlign w:val="center"/>
          </w:tcPr>
          <w:p w14:paraId="0DAF052C"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57,660,407</w:t>
            </w:r>
          </w:p>
        </w:tc>
        <w:tc>
          <w:tcPr>
            <w:tcW w:w="813" w:type="dxa"/>
            <w:tcBorders>
              <w:top w:val="nil"/>
              <w:bottom w:val="nil"/>
              <w:right w:val="nil"/>
            </w:tcBorders>
            <w:vAlign w:val="center"/>
          </w:tcPr>
          <w:p w14:paraId="0E6629A7"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18.93</w:t>
            </w:r>
          </w:p>
        </w:tc>
      </w:tr>
      <w:tr w:rsidR="00593F69" w:rsidRPr="00571258" w14:paraId="22410C01"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6176D047" w14:textId="77777777" w:rsidR="00593F69" w:rsidRPr="0047698C" w:rsidRDefault="00593F69" w:rsidP="002C136B">
            <w:pPr>
              <w:rPr>
                <w:rFonts w:ascii="標楷體" w:eastAsia="標楷體" w:hAnsi="標楷體"/>
                <w:kern w:val="0"/>
                <w:sz w:val="20"/>
              </w:rPr>
            </w:pPr>
            <w:r w:rsidRPr="00903950">
              <w:rPr>
                <w:rFonts w:ascii="標楷體" w:eastAsia="標楷體" w:hAnsi="標楷體"/>
                <w:b/>
                <w:kern w:val="0"/>
                <w:sz w:val="20"/>
              </w:rPr>
              <w:t>基金用途</w:t>
            </w:r>
          </w:p>
        </w:tc>
        <w:tc>
          <w:tcPr>
            <w:tcW w:w="1462" w:type="dxa"/>
            <w:tcBorders>
              <w:top w:val="nil"/>
              <w:bottom w:val="nil"/>
            </w:tcBorders>
            <w:vAlign w:val="center"/>
          </w:tcPr>
          <w:p w14:paraId="26211D98"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72,077,330,000</w:t>
            </w:r>
          </w:p>
        </w:tc>
        <w:tc>
          <w:tcPr>
            <w:tcW w:w="1434" w:type="dxa"/>
            <w:tcBorders>
              <w:top w:val="nil"/>
              <w:bottom w:val="nil"/>
            </w:tcBorders>
            <w:vAlign w:val="center"/>
          </w:tcPr>
          <w:p w14:paraId="5F79245D"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73,532,218,387</w:t>
            </w:r>
          </w:p>
        </w:tc>
        <w:tc>
          <w:tcPr>
            <w:tcW w:w="1129" w:type="dxa"/>
            <w:tcBorders>
              <w:top w:val="nil"/>
              <w:bottom w:val="nil"/>
            </w:tcBorders>
            <w:vAlign w:val="center"/>
          </w:tcPr>
          <w:p w14:paraId="4574DCF3"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2F4D35F6"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73,532,218,387</w:t>
            </w:r>
          </w:p>
        </w:tc>
        <w:tc>
          <w:tcPr>
            <w:tcW w:w="1383" w:type="dxa"/>
            <w:tcBorders>
              <w:top w:val="nil"/>
              <w:bottom w:val="nil"/>
            </w:tcBorders>
            <w:vAlign w:val="center"/>
          </w:tcPr>
          <w:p w14:paraId="401BF67C"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b/>
                <w:noProof/>
                <w:spacing w:val="-4"/>
                <w:sz w:val="18"/>
                <w:szCs w:val="18"/>
              </w:rPr>
              <w:t>1,454,888,387</w:t>
            </w:r>
          </w:p>
        </w:tc>
        <w:tc>
          <w:tcPr>
            <w:tcW w:w="813" w:type="dxa"/>
            <w:tcBorders>
              <w:top w:val="nil"/>
              <w:bottom w:val="nil"/>
              <w:right w:val="nil"/>
            </w:tcBorders>
            <w:vAlign w:val="center"/>
          </w:tcPr>
          <w:p w14:paraId="0BCBBDE7"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b/>
                <w:kern w:val="0"/>
                <w:sz w:val="18"/>
                <w:szCs w:val="18"/>
              </w:rPr>
              <w:t>2.02</w:t>
            </w:r>
          </w:p>
        </w:tc>
      </w:tr>
      <w:tr w:rsidR="00593F69" w:rsidRPr="00571258" w14:paraId="7191686E"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347647F9"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高等教育計畫</w:t>
            </w:r>
          </w:p>
        </w:tc>
        <w:tc>
          <w:tcPr>
            <w:tcW w:w="1462" w:type="dxa"/>
            <w:tcBorders>
              <w:top w:val="nil"/>
              <w:bottom w:val="nil"/>
            </w:tcBorders>
            <w:vAlign w:val="center"/>
          </w:tcPr>
          <w:p w14:paraId="38B3EB7B"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163,000</w:t>
            </w:r>
          </w:p>
        </w:tc>
        <w:tc>
          <w:tcPr>
            <w:tcW w:w="1434" w:type="dxa"/>
            <w:tcBorders>
              <w:top w:val="nil"/>
              <w:bottom w:val="nil"/>
            </w:tcBorders>
            <w:vAlign w:val="center"/>
          </w:tcPr>
          <w:p w14:paraId="695DA739"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152,750</w:t>
            </w:r>
          </w:p>
        </w:tc>
        <w:tc>
          <w:tcPr>
            <w:tcW w:w="1129" w:type="dxa"/>
            <w:tcBorders>
              <w:top w:val="nil"/>
              <w:bottom w:val="nil"/>
            </w:tcBorders>
            <w:vAlign w:val="center"/>
          </w:tcPr>
          <w:p w14:paraId="48E511DE"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16EB5B86"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152,750</w:t>
            </w:r>
          </w:p>
        </w:tc>
        <w:tc>
          <w:tcPr>
            <w:tcW w:w="1383" w:type="dxa"/>
            <w:tcBorders>
              <w:top w:val="nil"/>
              <w:bottom w:val="nil"/>
            </w:tcBorders>
            <w:vAlign w:val="center"/>
          </w:tcPr>
          <w:p w14:paraId="5E22F068"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- 10,250</w:t>
            </w:r>
          </w:p>
        </w:tc>
        <w:tc>
          <w:tcPr>
            <w:tcW w:w="813" w:type="dxa"/>
            <w:tcBorders>
              <w:top w:val="nil"/>
              <w:bottom w:val="nil"/>
              <w:right w:val="nil"/>
            </w:tcBorders>
            <w:vAlign w:val="center"/>
          </w:tcPr>
          <w:p w14:paraId="7D6D9F9E"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- 6.29</w:t>
            </w:r>
          </w:p>
        </w:tc>
      </w:tr>
      <w:tr w:rsidR="00593F69" w:rsidRPr="00571258" w14:paraId="5DBBE196"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726043DC"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高中及高職教育計畫</w:t>
            </w:r>
          </w:p>
        </w:tc>
        <w:tc>
          <w:tcPr>
            <w:tcW w:w="1462" w:type="dxa"/>
            <w:tcBorders>
              <w:top w:val="nil"/>
              <w:bottom w:val="nil"/>
            </w:tcBorders>
            <w:vAlign w:val="center"/>
          </w:tcPr>
          <w:p w14:paraId="72185185"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13,817,326,000</w:t>
            </w:r>
          </w:p>
        </w:tc>
        <w:tc>
          <w:tcPr>
            <w:tcW w:w="1434" w:type="dxa"/>
            <w:tcBorders>
              <w:top w:val="nil"/>
              <w:bottom w:val="nil"/>
            </w:tcBorders>
            <w:vAlign w:val="center"/>
          </w:tcPr>
          <w:p w14:paraId="29FC4C3C"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14,516,013,490</w:t>
            </w:r>
          </w:p>
        </w:tc>
        <w:tc>
          <w:tcPr>
            <w:tcW w:w="1129" w:type="dxa"/>
            <w:tcBorders>
              <w:top w:val="nil"/>
              <w:bottom w:val="nil"/>
            </w:tcBorders>
            <w:vAlign w:val="center"/>
          </w:tcPr>
          <w:p w14:paraId="4F056972"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1DAB177A"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14,516,013,490</w:t>
            </w:r>
          </w:p>
        </w:tc>
        <w:tc>
          <w:tcPr>
            <w:tcW w:w="1383" w:type="dxa"/>
            <w:tcBorders>
              <w:top w:val="nil"/>
              <w:bottom w:val="nil"/>
            </w:tcBorders>
            <w:vAlign w:val="center"/>
          </w:tcPr>
          <w:p w14:paraId="47B06DB9"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698,687,490</w:t>
            </w:r>
          </w:p>
        </w:tc>
        <w:tc>
          <w:tcPr>
            <w:tcW w:w="813" w:type="dxa"/>
            <w:tcBorders>
              <w:top w:val="nil"/>
              <w:bottom w:val="nil"/>
              <w:right w:val="nil"/>
            </w:tcBorders>
            <w:vAlign w:val="center"/>
          </w:tcPr>
          <w:p w14:paraId="566E3A35"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5.06</w:t>
            </w:r>
          </w:p>
        </w:tc>
      </w:tr>
      <w:tr w:rsidR="00593F69" w:rsidRPr="00571258" w14:paraId="5EDDCC42"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0BCA2BA2"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國民教育計畫</w:t>
            </w:r>
          </w:p>
        </w:tc>
        <w:tc>
          <w:tcPr>
            <w:tcW w:w="1462" w:type="dxa"/>
            <w:tcBorders>
              <w:top w:val="nil"/>
              <w:bottom w:val="nil"/>
            </w:tcBorders>
            <w:vAlign w:val="center"/>
          </w:tcPr>
          <w:p w14:paraId="65F8AE28"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35,228,165,000</w:t>
            </w:r>
          </w:p>
        </w:tc>
        <w:tc>
          <w:tcPr>
            <w:tcW w:w="1434" w:type="dxa"/>
            <w:tcBorders>
              <w:top w:val="nil"/>
              <w:bottom w:val="nil"/>
            </w:tcBorders>
            <w:vAlign w:val="center"/>
          </w:tcPr>
          <w:p w14:paraId="103E193D"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35,654,279,855</w:t>
            </w:r>
          </w:p>
        </w:tc>
        <w:tc>
          <w:tcPr>
            <w:tcW w:w="1129" w:type="dxa"/>
            <w:tcBorders>
              <w:top w:val="nil"/>
              <w:bottom w:val="nil"/>
            </w:tcBorders>
            <w:vAlign w:val="center"/>
          </w:tcPr>
          <w:p w14:paraId="395AF16F"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70ECF29B"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35,654,279,855</w:t>
            </w:r>
          </w:p>
        </w:tc>
        <w:tc>
          <w:tcPr>
            <w:tcW w:w="1383" w:type="dxa"/>
            <w:tcBorders>
              <w:top w:val="nil"/>
              <w:bottom w:val="nil"/>
            </w:tcBorders>
            <w:vAlign w:val="center"/>
          </w:tcPr>
          <w:p w14:paraId="4D2428DB"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426,114,855</w:t>
            </w:r>
          </w:p>
        </w:tc>
        <w:tc>
          <w:tcPr>
            <w:tcW w:w="813" w:type="dxa"/>
            <w:tcBorders>
              <w:top w:val="nil"/>
              <w:bottom w:val="nil"/>
              <w:right w:val="nil"/>
            </w:tcBorders>
            <w:vAlign w:val="center"/>
          </w:tcPr>
          <w:p w14:paraId="7F403FD5"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1.21</w:t>
            </w:r>
          </w:p>
        </w:tc>
      </w:tr>
      <w:tr w:rsidR="00593F69" w:rsidRPr="00571258" w14:paraId="38311A36"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7DF1DFCE"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學前教育計畫</w:t>
            </w:r>
          </w:p>
        </w:tc>
        <w:tc>
          <w:tcPr>
            <w:tcW w:w="1462" w:type="dxa"/>
            <w:tcBorders>
              <w:top w:val="nil"/>
              <w:bottom w:val="nil"/>
            </w:tcBorders>
            <w:vAlign w:val="center"/>
          </w:tcPr>
          <w:p w14:paraId="4323EE40"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6,008,593,000</w:t>
            </w:r>
          </w:p>
        </w:tc>
        <w:tc>
          <w:tcPr>
            <w:tcW w:w="1434" w:type="dxa"/>
            <w:tcBorders>
              <w:top w:val="nil"/>
              <w:bottom w:val="nil"/>
            </w:tcBorders>
            <w:vAlign w:val="center"/>
          </w:tcPr>
          <w:p w14:paraId="5477F660"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7,063,897,115</w:t>
            </w:r>
          </w:p>
        </w:tc>
        <w:tc>
          <w:tcPr>
            <w:tcW w:w="1129" w:type="dxa"/>
            <w:tcBorders>
              <w:top w:val="nil"/>
              <w:bottom w:val="nil"/>
            </w:tcBorders>
            <w:vAlign w:val="center"/>
          </w:tcPr>
          <w:p w14:paraId="193394A6"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6ADA5AA0"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7,063,897,115</w:t>
            </w:r>
          </w:p>
        </w:tc>
        <w:tc>
          <w:tcPr>
            <w:tcW w:w="1383" w:type="dxa"/>
            <w:tcBorders>
              <w:top w:val="nil"/>
              <w:bottom w:val="nil"/>
            </w:tcBorders>
            <w:vAlign w:val="center"/>
          </w:tcPr>
          <w:p w14:paraId="55D3A06A"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1,055,304,115</w:t>
            </w:r>
          </w:p>
        </w:tc>
        <w:tc>
          <w:tcPr>
            <w:tcW w:w="813" w:type="dxa"/>
            <w:tcBorders>
              <w:top w:val="nil"/>
              <w:bottom w:val="nil"/>
              <w:right w:val="nil"/>
            </w:tcBorders>
            <w:vAlign w:val="center"/>
          </w:tcPr>
          <w:p w14:paraId="32BDD8C0"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17.56</w:t>
            </w:r>
          </w:p>
        </w:tc>
      </w:tr>
      <w:tr w:rsidR="00593F69" w:rsidRPr="00571258" w14:paraId="02046D64"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4EC76900"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特殊教育計畫</w:t>
            </w:r>
          </w:p>
        </w:tc>
        <w:tc>
          <w:tcPr>
            <w:tcW w:w="1462" w:type="dxa"/>
            <w:tcBorders>
              <w:top w:val="nil"/>
              <w:bottom w:val="nil"/>
            </w:tcBorders>
            <w:vAlign w:val="center"/>
          </w:tcPr>
          <w:p w14:paraId="5314079B"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1,404,860,000</w:t>
            </w:r>
          </w:p>
        </w:tc>
        <w:tc>
          <w:tcPr>
            <w:tcW w:w="1434" w:type="dxa"/>
            <w:tcBorders>
              <w:top w:val="nil"/>
              <w:bottom w:val="nil"/>
            </w:tcBorders>
            <w:vAlign w:val="center"/>
          </w:tcPr>
          <w:p w14:paraId="4274A0A5"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1,426,558,821</w:t>
            </w:r>
          </w:p>
        </w:tc>
        <w:tc>
          <w:tcPr>
            <w:tcW w:w="1129" w:type="dxa"/>
            <w:tcBorders>
              <w:top w:val="nil"/>
              <w:bottom w:val="nil"/>
            </w:tcBorders>
            <w:vAlign w:val="center"/>
          </w:tcPr>
          <w:p w14:paraId="0F43C3E5"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35BED586"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1,426,558,821</w:t>
            </w:r>
          </w:p>
        </w:tc>
        <w:tc>
          <w:tcPr>
            <w:tcW w:w="1383" w:type="dxa"/>
            <w:tcBorders>
              <w:top w:val="nil"/>
              <w:bottom w:val="nil"/>
            </w:tcBorders>
            <w:vAlign w:val="center"/>
          </w:tcPr>
          <w:p w14:paraId="75124B65"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21,698,821</w:t>
            </w:r>
          </w:p>
        </w:tc>
        <w:tc>
          <w:tcPr>
            <w:tcW w:w="813" w:type="dxa"/>
            <w:tcBorders>
              <w:top w:val="nil"/>
              <w:bottom w:val="nil"/>
              <w:right w:val="nil"/>
            </w:tcBorders>
            <w:vAlign w:val="center"/>
          </w:tcPr>
          <w:p w14:paraId="59E35A1A"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1.54</w:t>
            </w:r>
          </w:p>
        </w:tc>
      </w:tr>
      <w:tr w:rsidR="00593F69" w:rsidRPr="00571258" w14:paraId="1228CA9C"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7EE555EA"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社會教育計畫</w:t>
            </w:r>
          </w:p>
        </w:tc>
        <w:tc>
          <w:tcPr>
            <w:tcW w:w="1462" w:type="dxa"/>
            <w:tcBorders>
              <w:top w:val="nil"/>
              <w:bottom w:val="nil"/>
            </w:tcBorders>
            <w:vAlign w:val="center"/>
          </w:tcPr>
          <w:p w14:paraId="3F1DE1E1"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137,681,000</w:t>
            </w:r>
          </w:p>
        </w:tc>
        <w:tc>
          <w:tcPr>
            <w:tcW w:w="1434" w:type="dxa"/>
            <w:tcBorders>
              <w:top w:val="nil"/>
              <w:bottom w:val="nil"/>
            </w:tcBorders>
            <w:vAlign w:val="center"/>
          </w:tcPr>
          <w:p w14:paraId="786F467B"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93,035,566</w:t>
            </w:r>
          </w:p>
        </w:tc>
        <w:tc>
          <w:tcPr>
            <w:tcW w:w="1129" w:type="dxa"/>
            <w:tcBorders>
              <w:top w:val="nil"/>
              <w:bottom w:val="nil"/>
            </w:tcBorders>
            <w:vAlign w:val="center"/>
          </w:tcPr>
          <w:p w14:paraId="5FEFE367"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10F3D70A"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93,035,566</w:t>
            </w:r>
          </w:p>
        </w:tc>
        <w:tc>
          <w:tcPr>
            <w:tcW w:w="1383" w:type="dxa"/>
            <w:tcBorders>
              <w:top w:val="nil"/>
              <w:bottom w:val="nil"/>
            </w:tcBorders>
            <w:vAlign w:val="center"/>
          </w:tcPr>
          <w:p w14:paraId="758D4E55"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- 44,645,434</w:t>
            </w:r>
          </w:p>
        </w:tc>
        <w:tc>
          <w:tcPr>
            <w:tcW w:w="813" w:type="dxa"/>
            <w:tcBorders>
              <w:top w:val="nil"/>
              <w:bottom w:val="nil"/>
              <w:right w:val="nil"/>
            </w:tcBorders>
            <w:vAlign w:val="center"/>
          </w:tcPr>
          <w:p w14:paraId="4902F975"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- 32.43</w:t>
            </w:r>
          </w:p>
        </w:tc>
      </w:tr>
      <w:tr w:rsidR="00593F69" w:rsidRPr="00571258" w14:paraId="2753D924"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41F172A0"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體育及衛生教育計畫</w:t>
            </w:r>
          </w:p>
        </w:tc>
        <w:tc>
          <w:tcPr>
            <w:tcW w:w="1462" w:type="dxa"/>
            <w:tcBorders>
              <w:top w:val="nil"/>
              <w:bottom w:val="nil"/>
            </w:tcBorders>
            <w:vAlign w:val="center"/>
          </w:tcPr>
          <w:p w14:paraId="66C7478E"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411,965,000</w:t>
            </w:r>
          </w:p>
        </w:tc>
        <w:tc>
          <w:tcPr>
            <w:tcW w:w="1434" w:type="dxa"/>
            <w:tcBorders>
              <w:top w:val="nil"/>
              <w:bottom w:val="nil"/>
            </w:tcBorders>
            <w:vAlign w:val="center"/>
          </w:tcPr>
          <w:p w14:paraId="0610EDDA"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1,034,637,632</w:t>
            </w:r>
          </w:p>
        </w:tc>
        <w:tc>
          <w:tcPr>
            <w:tcW w:w="1129" w:type="dxa"/>
            <w:tcBorders>
              <w:top w:val="nil"/>
              <w:bottom w:val="nil"/>
            </w:tcBorders>
            <w:vAlign w:val="center"/>
          </w:tcPr>
          <w:p w14:paraId="528180D0"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4D378361"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1,034,637,632</w:t>
            </w:r>
          </w:p>
        </w:tc>
        <w:tc>
          <w:tcPr>
            <w:tcW w:w="1383" w:type="dxa"/>
            <w:tcBorders>
              <w:top w:val="nil"/>
              <w:bottom w:val="nil"/>
            </w:tcBorders>
            <w:vAlign w:val="center"/>
          </w:tcPr>
          <w:p w14:paraId="65B7F594"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622,672,632</w:t>
            </w:r>
          </w:p>
        </w:tc>
        <w:tc>
          <w:tcPr>
            <w:tcW w:w="813" w:type="dxa"/>
            <w:tcBorders>
              <w:top w:val="nil"/>
              <w:bottom w:val="nil"/>
              <w:right w:val="nil"/>
            </w:tcBorders>
            <w:vAlign w:val="center"/>
          </w:tcPr>
          <w:p w14:paraId="5D552AB2"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151.15</w:t>
            </w:r>
          </w:p>
        </w:tc>
      </w:tr>
      <w:tr w:rsidR="00593F69" w:rsidRPr="00571258" w14:paraId="4F50FCAC"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56BDF1D3"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訓練教育計畫</w:t>
            </w:r>
          </w:p>
        </w:tc>
        <w:tc>
          <w:tcPr>
            <w:tcW w:w="1462" w:type="dxa"/>
            <w:tcBorders>
              <w:top w:val="nil"/>
              <w:bottom w:val="nil"/>
            </w:tcBorders>
            <w:vAlign w:val="center"/>
          </w:tcPr>
          <w:p w14:paraId="4FF30AE3"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45,160,000</w:t>
            </w:r>
          </w:p>
        </w:tc>
        <w:tc>
          <w:tcPr>
            <w:tcW w:w="1434" w:type="dxa"/>
            <w:tcBorders>
              <w:top w:val="nil"/>
              <w:bottom w:val="nil"/>
            </w:tcBorders>
            <w:vAlign w:val="center"/>
          </w:tcPr>
          <w:p w14:paraId="39F57B22"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35,888,559</w:t>
            </w:r>
          </w:p>
        </w:tc>
        <w:tc>
          <w:tcPr>
            <w:tcW w:w="1129" w:type="dxa"/>
            <w:tcBorders>
              <w:top w:val="nil"/>
              <w:bottom w:val="nil"/>
            </w:tcBorders>
            <w:vAlign w:val="center"/>
          </w:tcPr>
          <w:p w14:paraId="1981AAEF"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1E8755AA"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35,888,559</w:t>
            </w:r>
          </w:p>
        </w:tc>
        <w:tc>
          <w:tcPr>
            <w:tcW w:w="1383" w:type="dxa"/>
            <w:tcBorders>
              <w:top w:val="nil"/>
              <w:bottom w:val="nil"/>
            </w:tcBorders>
            <w:vAlign w:val="center"/>
          </w:tcPr>
          <w:p w14:paraId="48EE0F22"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- 9,271,441</w:t>
            </w:r>
          </w:p>
        </w:tc>
        <w:tc>
          <w:tcPr>
            <w:tcW w:w="813" w:type="dxa"/>
            <w:tcBorders>
              <w:top w:val="nil"/>
              <w:bottom w:val="nil"/>
              <w:right w:val="nil"/>
            </w:tcBorders>
            <w:vAlign w:val="center"/>
          </w:tcPr>
          <w:p w14:paraId="6FC763EA"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- 20.53</w:t>
            </w:r>
          </w:p>
        </w:tc>
      </w:tr>
      <w:tr w:rsidR="00593F69" w:rsidRPr="00571258" w14:paraId="3D7A8ED9"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70FA2547"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其他教育計畫</w:t>
            </w:r>
          </w:p>
        </w:tc>
        <w:tc>
          <w:tcPr>
            <w:tcW w:w="1462" w:type="dxa"/>
            <w:tcBorders>
              <w:top w:val="nil"/>
              <w:bottom w:val="nil"/>
            </w:tcBorders>
            <w:vAlign w:val="center"/>
          </w:tcPr>
          <w:p w14:paraId="477509FB"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36,384,000</w:t>
            </w:r>
          </w:p>
        </w:tc>
        <w:tc>
          <w:tcPr>
            <w:tcW w:w="1434" w:type="dxa"/>
            <w:tcBorders>
              <w:top w:val="nil"/>
              <w:bottom w:val="nil"/>
            </w:tcBorders>
            <w:vAlign w:val="center"/>
          </w:tcPr>
          <w:p w14:paraId="700CBF51"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61,106,563</w:t>
            </w:r>
          </w:p>
        </w:tc>
        <w:tc>
          <w:tcPr>
            <w:tcW w:w="1129" w:type="dxa"/>
            <w:tcBorders>
              <w:top w:val="nil"/>
              <w:bottom w:val="nil"/>
            </w:tcBorders>
            <w:vAlign w:val="center"/>
          </w:tcPr>
          <w:p w14:paraId="34147E2A"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1138CEED"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61,106,563</w:t>
            </w:r>
          </w:p>
        </w:tc>
        <w:tc>
          <w:tcPr>
            <w:tcW w:w="1383" w:type="dxa"/>
            <w:tcBorders>
              <w:top w:val="nil"/>
              <w:bottom w:val="nil"/>
            </w:tcBorders>
            <w:vAlign w:val="center"/>
          </w:tcPr>
          <w:p w14:paraId="4B672061"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24,722,563</w:t>
            </w:r>
          </w:p>
        </w:tc>
        <w:tc>
          <w:tcPr>
            <w:tcW w:w="813" w:type="dxa"/>
            <w:tcBorders>
              <w:top w:val="nil"/>
              <w:bottom w:val="nil"/>
              <w:right w:val="nil"/>
            </w:tcBorders>
            <w:vAlign w:val="center"/>
          </w:tcPr>
          <w:p w14:paraId="4E52119D"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67.95</w:t>
            </w:r>
          </w:p>
        </w:tc>
      </w:tr>
      <w:tr w:rsidR="00593F69" w:rsidRPr="00571258" w14:paraId="2F6AA9AC"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21C6FA5E"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一般行政管理計畫</w:t>
            </w:r>
          </w:p>
        </w:tc>
        <w:tc>
          <w:tcPr>
            <w:tcW w:w="1462" w:type="dxa"/>
            <w:tcBorders>
              <w:top w:val="nil"/>
              <w:bottom w:val="nil"/>
            </w:tcBorders>
            <w:vAlign w:val="center"/>
          </w:tcPr>
          <w:p w14:paraId="697FB253"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7,620,155,000</w:t>
            </w:r>
          </w:p>
        </w:tc>
        <w:tc>
          <w:tcPr>
            <w:tcW w:w="1434" w:type="dxa"/>
            <w:tcBorders>
              <w:top w:val="nil"/>
              <w:bottom w:val="nil"/>
            </w:tcBorders>
            <w:vAlign w:val="center"/>
          </w:tcPr>
          <w:p w14:paraId="62E9139C"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6,512,490,462</w:t>
            </w:r>
          </w:p>
        </w:tc>
        <w:tc>
          <w:tcPr>
            <w:tcW w:w="1129" w:type="dxa"/>
            <w:tcBorders>
              <w:top w:val="nil"/>
              <w:bottom w:val="nil"/>
            </w:tcBorders>
            <w:vAlign w:val="center"/>
          </w:tcPr>
          <w:p w14:paraId="22A2325F"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4373332A"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6,512,490,462</w:t>
            </w:r>
          </w:p>
        </w:tc>
        <w:tc>
          <w:tcPr>
            <w:tcW w:w="1383" w:type="dxa"/>
            <w:tcBorders>
              <w:top w:val="nil"/>
              <w:bottom w:val="nil"/>
            </w:tcBorders>
            <w:vAlign w:val="center"/>
          </w:tcPr>
          <w:p w14:paraId="357EA521"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- 1,107,664,538</w:t>
            </w:r>
          </w:p>
        </w:tc>
        <w:tc>
          <w:tcPr>
            <w:tcW w:w="813" w:type="dxa"/>
            <w:tcBorders>
              <w:top w:val="nil"/>
              <w:bottom w:val="nil"/>
              <w:right w:val="nil"/>
            </w:tcBorders>
            <w:vAlign w:val="center"/>
          </w:tcPr>
          <w:p w14:paraId="5691B8C8"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- 14.54</w:t>
            </w:r>
          </w:p>
        </w:tc>
      </w:tr>
      <w:tr w:rsidR="00593F69" w:rsidRPr="00571258" w14:paraId="496AB08F"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29FBFD3C" w14:textId="77777777" w:rsidR="00593F69" w:rsidRPr="0047698C" w:rsidRDefault="00593F69" w:rsidP="002C136B">
            <w:pPr>
              <w:ind w:leftChars="100" w:left="240"/>
              <w:rPr>
                <w:rFonts w:ascii="標楷體" w:eastAsia="標楷體" w:hAnsi="標楷體"/>
                <w:kern w:val="0"/>
                <w:sz w:val="20"/>
              </w:rPr>
            </w:pPr>
            <w:r w:rsidRPr="00903950">
              <w:rPr>
                <w:rFonts w:ascii="標楷體" w:eastAsia="標楷體" w:hAnsi="標楷體"/>
                <w:kern w:val="0"/>
                <w:sz w:val="20"/>
              </w:rPr>
              <w:t>建築及設備計畫</w:t>
            </w:r>
          </w:p>
        </w:tc>
        <w:tc>
          <w:tcPr>
            <w:tcW w:w="1462" w:type="dxa"/>
            <w:tcBorders>
              <w:top w:val="nil"/>
              <w:bottom w:val="nil"/>
            </w:tcBorders>
            <w:vAlign w:val="center"/>
          </w:tcPr>
          <w:p w14:paraId="432EA0CB"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7,366,878,000</w:t>
            </w:r>
          </w:p>
        </w:tc>
        <w:tc>
          <w:tcPr>
            <w:tcW w:w="1434" w:type="dxa"/>
            <w:tcBorders>
              <w:top w:val="nil"/>
              <w:bottom w:val="nil"/>
            </w:tcBorders>
            <w:vAlign w:val="center"/>
          </w:tcPr>
          <w:p w14:paraId="6EDB55D9"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7,134,157,574</w:t>
            </w:r>
          </w:p>
        </w:tc>
        <w:tc>
          <w:tcPr>
            <w:tcW w:w="1129" w:type="dxa"/>
            <w:tcBorders>
              <w:top w:val="nil"/>
              <w:bottom w:val="nil"/>
            </w:tcBorders>
            <w:vAlign w:val="center"/>
          </w:tcPr>
          <w:p w14:paraId="6F795852"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1D3E309C"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sz w:val="18"/>
                <w:szCs w:val="18"/>
              </w:rPr>
              <w:t>7,134,157,574</w:t>
            </w:r>
          </w:p>
        </w:tc>
        <w:tc>
          <w:tcPr>
            <w:tcW w:w="1383" w:type="dxa"/>
            <w:tcBorders>
              <w:top w:val="nil"/>
              <w:bottom w:val="nil"/>
            </w:tcBorders>
            <w:vAlign w:val="center"/>
          </w:tcPr>
          <w:p w14:paraId="75DB9D05" w14:textId="77777777" w:rsidR="00593F69" w:rsidRPr="002C136B" w:rsidRDefault="00593F69" w:rsidP="002C136B">
            <w:pPr>
              <w:jc w:val="right"/>
              <w:rPr>
                <w:rFonts w:ascii="細明體" w:eastAsia="細明體" w:hAnsi="細明體"/>
                <w:noProof/>
                <w:spacing w:val="-4"/>
                <w:sz w:val="18"/>
                <w:szCs w:val="18"/>
              </w:rPr>
            </w:pPr>
            <w:r w:rsidRPr="002C136B">
              <w:rPr>
                <w:rFonts w:ascii="細明體" w:eastAsia="細明體" w:hAnsi="細明體"/>
                <w:noProof/>
                <w:spacing w:val="-4"/>
                <w:sz w:val="18"/>
                <w:szCs w:val="18"/>
              </w:rPr>
              <w:t>- 232,720,426</w:t>
            </w:r>
          </w:p>
        </w:tc>
        <w:tc>
          <w:tcPr>
            <w:tcW w:w="813" w:type="dxa"/>
            <w:tcBorders>
              <w:top w:val="nil"/>
              <w:bottom w:val="nil"/>
              <w:right w:val="nil"/>
            </w:tcBorders>
            <w:vAlign w:val="center"/>
          </w:tcPr>
          <w:p w14:paraId="0523CC8B"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kern w:val="0"/>
                <w:sz w:val="18"/>
                <w:szCs w:val="18"/>
              </w:rPr>
              <w:t>- 3.16</w:t>
            </w:r>
          </w:p>
        </w:tc>
      </w:tr>
      <w:tr w:rsidR="00593F69" w:rsidRPr="00571258" w14:paraId="39FDCA0F"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1D044368" w14:textId="77777777" w:rsidR="00593F69" w:rsidRPr="0047698C" w:rsidRDefault="00593F69" w:rsidP="002C136B">
            <w:pPr>
              <w:rPr>
                <w:rFonts w:ascii="標楷體" w:eastAsia="標楷體" w:hAnsi="標楷體"/>
                <w:kern w:val="0"/>
                <w:sz w:val="20"/>
              </w:rPr>
            </w:pPr>
            <w:r w:rsidRPr="00903950">
              <w:rPr>
                <w:rFonts w:ascii="標楷體" w:eastAsia="標楷體" w:hAnsi="標楷體"/>
                <w:b/>
                <w:kern w:val="0"/>
                <w:sz w:val="20"/>
              </w:rPr>
              <w:t>本期賸餘（短絀）</w:t>
            </w:r>
          </w:p>
        </w:tc>
        <w:tc>
          <w:tcPr>
            <w:tcW w:w="1462" w:type="dxa"/>
            <w:tcBorders>
              <w:top w:val="nil"/>
              <w:bottom w:val="nil"/>
            </w:tcBorders>
            <w:vAlign w:val="center"/>
          </w:tcPr>
          <w:p w14:paraId="479A9E02"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585,634,000</w:t>
            </w:r>
          </w:p>
        </w:tc>
        <w:tc>
          <w:tcPr>
            <w:tcW w:w="1434" w:type="dxa"/>
            <w:tcBorders>
              <w:top w:val="nil"/>
              <w:bottom w:val="nil"/>
            </w:tcBorders>
            <w:vAlign w:val="center"/>
          </w:tcPr>
          <w:p w14:paraId="11AC9988"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2,837,163,409</w:t>
            </w:r>
          </w:p>
        </w:tc>
        <w:tc>
          <w:tcPr>
            <w:tcW w:w="1129" w:type="dxa"/>
            <w:tcBorders>
              <w:top w:val="nil"/>
              <w:bottom w:val="nil"/>
            </w:tcBorders>
            <w:vAlign w:val="center"/>
          </w:tcPr>
          <w:p w14:paraId="258AB1FA"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54DA86CE"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2,837,163,409</w:t>
            </w:r>
          </w:p>
        </w:tc>
        <w:tc>
          <w:tcPr>
            <w:tcW w:w="1383" w:type="dxa"/>
            <w:tcBorders>
              <w:top w:val="nil"/>
              <w:bottom w:val="nil"/>
            </w:tcBorders>
            <w:vAlign w:val="center"/>
          </w:tcPr>
          <w:p w14:paraId="5E727582" w14:textId="77777777" w:rsidR="00593F69" w:rsidRPr="002C136B" w:rsidRDefault="00593F69" w:rsidP="002C136B">
            <w:pPr>
              <w:jc w:val="right"/>
              <w:rPr>
                <w:rFonts w:ascii="細明體" w:eastAsia="細明體" w:hAnsi="細明體"/>
                <w:noProof/>
                <w:spacing w:val="-4"/>
                <w:sz w:val="18"/>
                <w:szCs w:val="18"/>
              </w:rPr>
            </w:pPr>
            <w:r w:rsidRPr="00903950">
              <w:rPr>
                <w:rFonts w:ascii="細明體" w:eastAsia="細明體" w:hAnsi="細明體"/>
                <w:b/>
                <w:noProof/>
                <w:sz w:val="18"/>
                <w:szCs w:val="18"/>
              </w:rPr>
              <w:t>2,251,529,409</w:t>
            </w:r>
          </w:p>
        </w:tc>
        <w:tc>
          <w:tcPr>
            <w:tcW w:w="813" w:type="dxa"/>
            <w:tcBorders>
              <w:top w:val="nil"/>
              <w:bottom w:val="nil"/>
              <w:right w:val="nil"/>
            </w:tcBorders>
            <w:vAlign w:val="center"/>
          </w:tcPr>
          <w:p w14:paraId="6812F2E9"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b/>
                <w:kern w:val="0"/>
                <w:sz w:val="18"/>
                <w:szCs w:val="18"/>
              </w:rPr>
              <w:t>384.46</w:t>
            </w:r>
          </w:p>
        </w:tc>
      </w:tr>
      <w:tr w:rsidR="00593F69" w:rsidRPr="00571258" w14:paraId="2474817A" w14:textId="77777777" w:rsidTr="00BD21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583D6D20" w14:textId="77777777" w:rsidR="00593F69" w:rsidRPr="0047698C" w:rsidRDefault="00593F69" w:rsidP="002C136B">
            <w:pPr>
              <w:rPr>
                <w:rFonts w:ascii="標楷體" w:eastAsia="標楷體" w:hAnsi="標楷體"/>
                <w:kern w:val="0"/>
                <w:sz w:val="20"/>
              </w:rPr>
            </w:pPr>
            <w:r w:rsidRPr="00903950">
              <w:rPr>
                <w:rFonts w:ascii="標楷體" w:eastAsia="標楷體" w:hAnsi="標楷體"/>
                <w:b/>
                <w:kern w:val="0"/>
                <w:sz w:val="20"/>
              </w:rPr>
              <w:t>期初基金餘額</w:t>
            </w:r>
          </w:p>
        </w:tc>
        <w:tc>
          <w:tcPr>
            <w:tcW w:w="1462" w:type="dxa"/>
            <w:tcBorders>
              <w:top w:val="nil"/>
              <w:bottom w:val="nil"/>
            </w:tcBorders>
            <w:vAlign w:val="center"/>
          </w:tcPr>
          <w:p w14:paraId="47904FFF"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3,586,813,000</w:t>
            </w:r>
          </w:p>
        </w:tc>
        <w:tc>
          <w:tcPr>
            <w:tcW w:w="1434" w:type="dxa"/>
            <w:tcBorders>
              <w:top w:val="nil"/>
              <w:bottom w:val="nil"/>
            </w:tcBorders>
            <w:vAlign w:val="center"/>
          </w:tcPr>
          <w:p w14:paraId="0659CEA5"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5,087,760,141</w:t>
            </w:r>
          </w:p>
        </w:tc>
        <w:tc>
          <w:tcPr>
            <w:tcW w:w="1129" w:type="dxa"/>
            <w:tcBorders>
              <w:top w:val="nil"/>
              <w:bottom w:val="nil"/>
            </w:tcBorders>
            <w:vAlign w:val="center"/>
          </w:tcPr>
          <w:p w14:paraId="3E593DB9"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00A1BB60"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5,087,760,141</w:t>
            </w:r>
          </w:p>
        </w:tc>
        <w:tc>
          <w:tcPr>
            <w:tcW w:w="1383" w:type="dxa"/>
            <w:tcBorders>
              <w:top w:val="nil"/>
              <w:bottom w:val="nil"/>
            </w:tcBorders>
            <w:vAlign w:val="center"/>
          </w:tcPr>
          <w:p w14:paraId="579E0B32" w14:textId="77777777" w:rsidR="00593F69" w:rsidRPr="002C136B" w:rsidRDefault="00593F69" w:rsidP="002C136B">
            <w:pPr>
              <w:jc w:val="right"/>
              <w:rPr>
                <w:rFonts w:ascii="細明體" w:eastAsia="細明體" w:hAnsi="細明體"/>
                <w:noProof/>
                <w:spacing w:val="-4"/>
                <w:sz w:val="18"/>
                <w:szCs w:val="18"/>
              </w:rPr>
            </w:pPr>
            <w:r w:rsidRPr="00903950">
              <w:rPr>
                <w:rFonts w:ascii="細明體" w:eastAsia="細明體" w:hAnsi="細明體"/>
                <w:b/>
                <w:noProof/>
                <w:sz w:val="18"/>
                <w:szCs w:val="18"/>
              </w:rPr>
              <w:t>1,500,947,141</w:t>
            </w:r>
          </w:p>
        </w:tc>
        <w:tc>
          <w:tcPr>
            <w:tcW w:w="813" w:type="dxa"/>
            <w:tcBorders>
              <w:top w:val="nil"/>
              <w:bottom w:val="nil"/>
              <w:right w:val="nil"/>
            </w:tcBorders>
            <w:vAlign w:val="center"/>
          </w:tcPr>
          <w:p w14:paraId="65205547"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b/>
                <w:kern w:val="0"/>
                <w:sz w:val="18"/>
                <w:szCs w:val="18"/>
              </w:rPr>
              <w:t>41.85</w:t>
            </w:r>
          </w:p>
        </w:tc>
      </w:tr>
      <w:tr w:rsidR="00593F69" w:rsidRPr="00571258" w14:paraId="56C337AA" w14:textId="77777777" w:rsidTr="00276F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31"/>
          <w:jc w:val="center"/>
        </w:trPr>
        <w:tc>
          <w:tcPr>
            <w:tcW w:w="2268" w:type="dxa"/>
            <w:tcBorders>
              <w:top w:val="nil"/>
              <w:left w:val="nil"/>
              <w:bottom w:val="single" w:sz="8" w:space="0" w:color="auto"/>
            </w:tcBorders>
          </w:tcPr>
          <w:p w14:paraId="2497E264" w14:textId="77777777" w:rsidR="00593F69" w:rsidRPr="0047698C" w:rsidRDefault="00593F69" w:rsidP="002C136B">
            <w:pPr>
              <w:rPr>
                <w:rFonts w:ascii="標楷體" w:eastAsia="標楷體" w:hAnsi="標楷體"/>
                <w:kern w:val="0"/>
                <w:sz w:val="20"/>
              </w:rPr>
            </w:pPr>
            <w:r w:rsidRPr="00903950">
              <w:rPr>
                <w:rFonts w:ascii="標楷體" w:eastAsia="標楷體" w:hAnsi="標楷體"/>
                <w:b/>
                <w:kern w:val="0"/>
                <w:sz w:val="20"/>
              </w:rPr>
              <w:t>期末基金餘額</w:t>
            </w:r>
          </w:p>
        </w:tc>
        <w:tc>
          <w:tcPr>
            <w:tcW w:w="1462" w:type="dxa"/>
            <w:tcBorders>
              <w:top w:val="nil"/>
              <w:bottom w:val="single" w:sz="8" w:space="0" w:color="auto"/>
            </w:tcBorders>
          </w:tcPr>
          <w:p w14:paraId="71D4CB3A"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4,172,447,000</w:t>
            </w:r>
          </w:p>
        </w:tc>
        <w:tc>
          <w:tcPr>
            <w:tcW w:w="1434" w:type="dxa"/>
            <w:tcBorders>
              <w:top w:val="nil"/>
              <w:bottom w:val="single" w:sz="8" w:space="0" w:color="auto"/>
            </w:tcBorders>
          </w:tcPr>
          <w:p w14:paraId="0B85530E"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7,924,923,550</w:t>
            </w:r>
          </w:p>
        </w:tc>
        <w:tc>
          <w:tcPr>
            <w:tcW w:w="1129" w:type="dxa"/>
            <w:tcBorders>
              <w:top w:val="nil"/>
              <w:bottom w:val="single" w:sz="8" w:space="0" w:color="auto"/>
            </w:tcBorders>
          </w:tcPr>
          <w:p w14:paraId="14CFF19E"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single" w:sz="8" w:space="0" w:color="auto"/>
            </w:tcBorders>
          </w:tcPr>
          <w:p w14:paraId="0874F05A" w14:textId="77777777" w:rsidR="00593F69" w:rsidRPr="0047698C" w:rsidRDefault="00593F69" w:rsidP="002C136B">
            <w:pPr>
              <w:jc w:val="right"/>
              <w:rPr>
                <w:rFonts w:ascii="細明體" w:eastAsia="細明體" w:hAnsi="細明體"/>
                <w:sz w:val="18"/>
                <w:szCs w:val="18"/>
              </w:rPr>
            </w:pPr>
            <w:r w:rsidRPr="00903950">
              <w:rPr>
                <w:rFonts w:ascii="細明體" w:eastAsia="細明體" w:hAnsi="細明體"/>
                <w:b/>
                <w:sz w:val="18"/>
                <w:szCs w:val="18"/>
              </w:rPr>
              <w:t>7,924,923,550</w:t>
            </w:r>
          </w:p>
        </w:tc>
        <w:tc>
          <w:tcPr>
            <w:tcW w:w="1383" w:type="dxa"/>
            <w:tcBorders>
              <w:top w:val="nil"/>
              <w:bottom w:val="single" w:sz="8" w:space="0" w:color="auto"/>
            </w:tcBorders>
          </w:tcPr>
          <w:p w14:paraId="093557C8" w14:textId="77777777" w:rsidR="00593F69" w:rsidRPr="002C136B" w:rsidRDefault="00593F69" w:rsidP="002C136B">
            <w:pPr>
              <w:jc w:val="right"/>
              <w:rPr>
                <w:rFonts w:ascii="細明體" w:eastAsia="細明體" w:hAnsi="細明體"/>
                <w:noProof/>
                <w:spacing w:val="-4"/>
                <w:sz w:val="18"/>
                <w:szCs w:val="18"/>
              </w:rPr>
            </w:pPr>
            <w:r w:rsidRPr="00903950">
              <w:rPr>
                <w:rFonts w:ascii="細明體" w:eastAsia="細明體" w:hAnsi="細明體"/>
                <w:b/>
                <w:noProof/>
                <w:sz w:val="18"/>
                <w:szCs w:val="18"/>
              </w:rPr>
              <w:t>3,752,476,550</w:t>
            </w:r>
          </w:p>
        </w:tc>
        <w:tc>
          <w:tcPr>
            <w:tcW w:w="813" w:type="dxa"/>
            <w:tcBorders>
              <w:top w:val="nil"/>
              <w:bottom w:val="single" w:sz="8" w:space="0" w:color="auto"/>
              <w:right w:val="nil"/>
            </w:tcBorders>
          </w:tcPr>
          <w:p w14:paraId="5E755824" w14:textId="77777777" w:rsidR="00593F69" w:rsidRPr="0047698C" w:rsidRDefault="00593F69" w:rsidP="002C136B">
            <w:pPr>
              <w:jc w:val="right"/>
              <w:rPr>
                <w:rFonts w:ascii="細明體" w:eastAsia="細明體" w:hAnsi="細明體"/>
                <w:kern w:val="0"/>
                <w:sz w:val="18"/>
                <w:szCs w:val="18"/>
              </w:rPr>
            </w:pPr>
            <w:r w:rsidRPr="00903950">
              <w:rPr>
                <w:rFonts w:ascii="細明體" w:eastAsia="細明體" w:hAnsi="細明體"/>
                <w:b/>
                <w:kern w:val="0"/>
                <w:sz w:val="18"/>
                <w:szCs w:val="18"/>
              </w:rPr>
              <w:t>89.93</w:t>
            </w:r>
          </w:p>
        </w:tc>
      </w:tr>
    </w:tbl>
    <w:p w14:paraId="1A3B65C1" w14:textId="596AE271" w:rsidR="00593F69" w:rsidRPr="00C420BA" w:rsidRDefault="00593F69" w:rsidP="00276F5C">
      <w:pPr>
        <w:adjustRightInd w:val="0"/>
        <w:snapToGrid w:val="0"/>
        <w:spacing w:before="6" w:line="260" w:lineRule="exact"/>
        <w:ind w:left="360" w:hangingChars="200" w:hanging="360"/>
        <w:jc w:val="both"/>
        <w:rPr>
          <w:rFonts w:ascii="標楷體" w:eastAsia="標楷體" w:hAnsi="標楷體"/>
          <w:sz w:val="18"/>
        </w:rPr>
      </w:pPr>
      <w:r w:rsidRPr="00C420BA">
        <w:rPr>
          <w:rFonts w:ascii="標楷體" w:eastAsia="標楷體" w:hAnsi="標楷體" w:hint="eastAsia"/>
          <w:sz w:val="18"/>
        </w:rPr>
        <w:t>註：本表建築及設備計畫決算審定數</w:t>
      </w:r>
      <w:r w:rsidRPr="002C136B">
        <w:rPr>
          <w:rFonts w:ascii="標楷體" w:eastAsia="標楷體" w:hAnsi="標楷體"/>
          <w:sz w:val="18"/>
          <w:szCs w:val="18"/>
        </w:rPr>
        <w:t>7,134,157,574</w:t>
      </w:r>
      <w:r w:rsidRPr="00C420BA">
        <w:rPr>
          <w:rFonts w:ascii="標楷體" w:eastAsia="標楷體" w:hAnsi="標楷體" w:hint="eastAsia"/>
          <w:sz w:val="18"/>
        </w:rPr>
        <w:t>元，包含11</w:t>
      </w:r>
      <w:r>
        <w:rPr>
          <w:rFonts w:ascii="標楷體" w:eastAsia="標楷體" w:hAnsi="標楷體"/>
          <w:sz w:val="18"/>
        </w:rPr>
        <w:t>4</w:t>
      </w:r>
      <w:r w:rsidRPr="00C420BA">
        <w:rPr>
          <w:rFonts w:ascii="標楷體" w:eastAsia="標楷體" w:hAnsi="標楷體" w:hint="eastAsia"/>
          <w:sz w:val="18"/>
        </w:rPr>
        <w:t>年度報准先行辦理數之執行數</w:t>
      </w:r>
      <w:r>
        <w:rPr>
          <w:rFonts w:ascii="標楷體" w:eastAsia="標楷體" w:hAnsi="標楷體" w:hint="eastAsia"/>
          <w:sz w:val="18"/>
        </w:rPr>
        <w:t>4</w:t>
      </w:r>
      <w:r>
        <w:rPr>
          <w:rFonts w:ascii="標楷體" w:eastAsia="標楷體" w:hAnsi="標楷體"/>
          <w:sz w:val="18"/>
        </w:rPr>
        <w:t>95</w:t>
      </w:r>
      <w:r w:rsidRPr="00C420BA">
        <w:rPr>
          <w:rFonts w:ascii="標楷體" w:eastAsia="標楷體" w:hAnsi="標楷體" w:hint="eastAsia"/>
          <w:sz w:val="18"/>
        </w:rPr>
        <w:t>,</w:t>
      </w:r>
      <w:r>
        <w:rPr>
          <w:rFonts w:ascii="標楷體" w:eastAsia="標楷體" w:hAnsi="標楷體"/>
          <w:sz w:val="18"/>
        </w:rPr>
        <w:t>883</w:t>
      </w:r>
      <w:r w:rsidRPr="00C420BA">
        <w:rPr>
          <w:rFonts w:ascii="標楷體" w:eastAsia="標楷體" w:hAnsi="標楷體" w:hint="eastAsia"/>
          <w:sz w:val="18"/>
        </w:rPr>
        <w:t>,</w:t>
      </w:r>
      <w:r>
        <w:rPr>
          <w:rFonts w:ascii="標楷體" w:eastAsia="標楷體" w:hAnsi="標楷體"/>
          <w:sz w:val="18"/>
        </w:rPr>
        <w:t>551</w:t>
      </w:r>
      <w:r w:rsidRPr="00C420BA">
        <w:rPr>
          <w:rFonts w:ascii="標楷體" w:eastAsia="標楷體" w:hAnsi="標楷體" w:hint="eastAsia"/>
          <w:sz w:val="18"/>
        </w:rPr>
        <w:t>元、以前年度保留數之執行數</w:t>
      </w:r>
      <w:r>
        <w:rPr>
          <w:rFonts w:ascii="標楷體" w:eastAsia="標楷體" w:hAnsi="標楷體" w:hint="eastAsia"/>
          <w:sz w:val="18"/>
        </w:rPr>
        <w:t>6</w:t>
      </w:r>
      <w:r>
        <w:rPr>
          <w:rFonts w:ascii="標楷體" w:eastAsia="標楷體" w:hAnsi="標楷體"/>
          <w:sz w:val="18"/>
        </w:rPr>
        <w:t>83</w:t>
      </w:r>
      <w:r w:rsidRPr="00C420BA">
        <w:rPr>
          <w:rFonts w:ascii="標楷體" w:eastAsia="標楷體" w:hAnsi="標楷體" w:hint="eastAsia"/>
          <w:sz w:val="18"/>
        </w:rPr>
        <w:t>,</w:t>
      </w:r>
      <w:r>
        <w:rPr>
          <w:rFonts w:ascii="標楷體" w:eastAsia="標楷體" w:hAnsi="標楷體"/>
          <w:sz w:val="18"/>
        </w:rPr>
        <w:t>961</w:t>
      </w:r>
      <w:r w:rsidRPr="00C420BA">
        <w:rPr>
          <w:rFonts w:ascii="標楷體" w:eastAsia="標楷體" w:hAnsi="標楷體" w:hint="eastAsia"/>
          <w:sz w:val="18"/>
        </w:rPr>
        <w:t>,</w:t>
      </w:r>
      <w:r>
        <w:rPr>
          <w:rFonts w:ascii="標楷體" w:eastAsia="標楷體" w:hAnsi="標楷體"/>
          <w:sz w:val="18"/>
        </w:rPr>
        <w:t>603</w:t>
      </w:r>
      <w:r w:rsidRPr="00C420BA">
        <w:rPr>
          <w:rFonts w:ascii="標楷體" w:eastAsia="標楷體" w:hAnsi="標楷體" w:hint="eastAsia"/>
          <w:sz w:val="18"/>
        </w:rPr>
        <w:t>元、配合總預算追加預算辦理數之執行數</w:t>
      </w:r>
      <w:r>
        <w:rPr>
          <w:rFonts w:ascii="標楷體" w:eastAsia="標楷體" w:hAnsi="標楷體" w:hint="eastAsia"/>
          <w:sz w:val="18"/>
        </w:rPr>
        <w:t>9</w:t>
      </w:r>
      <w:r>
        <w:rPr>
          <w:rFonts w:ascii="標楷體" w:eastAsia="標楷體" w:hAnsi="標楷體"/>
          <w:sz w:val="18"/>
        </w:rPr>
        <w:t>1</w:t>
      </w:r>
      <w:r w:rsidRPr="00C420BA">
        <w:rPr>
          <w:rFonts w:ascii="標楷體" w:eastAsia="標楷體" w:hAnsi="標楷體"/>
          <w:sz w:val="18"/>
        </w:rPr>
        <w:t>,</w:t>
      </w:r>
      <w:r>
        <w:rPr>
          <w:rFonts w:ascii="標楷體" w:eastAsia="標楷體" w:hAnsi="標楷體"/>
          <w:sz w:val="18"/>
        </w:rPr>
        <w:t>091</w:t>
      </w:r>
      <w:r w:rsidRPr="00C420BA">
        <w:rPr>
          <w:rFonts w:ascii="標楷體" w:eastAsia="標楷體" w:hAnsi="標楷體"/>
          <w:sz w:val="18"/>
        </w:rPr>
        <w:t>,</w:t>
      </w:r>
      <w:r>
        <w:rPr>
          <w:rFonts w:ascii="標楷體" w:eastAsia="標楷體" w:hAnsi="標楷體"/>
          <w:sz w:val="18"/>
        </w:rPr>
        <w:t>000</w:t>
      </w:r>
      <w:r w:rsidRPr="00C420BA">
        <w:rPr>
          <w:rFonts w:ascii="標楷體" w:eastAsia="標楷體" w:hAnsi="標楷體" w:hint="eastAsia"/>
          <w:sz w:val="18"/>
        </w:rPr>
        <w:t>元。</w:t>
      </w:r>
    </w:p>
    <w:p w14:paraId="168BAF17" w14:textId="50AFFA76" w:rsidR="009A4774" w:rsidRPr="00ED18F0" w:rsidRDefault="009A4774" w:rsidP="009A4774">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臺北市地方教育發展基金</w:t>
      </w:r>
      <w:r w:rsidRPr="009A4774">
        <w:rPr>
          <w:rFonts w:ascii="標楷體" w:eastAsia="標楷體" w:hAnsi="標楷體" w:hint="eastAsia"/>
          <w:b/>
          <w:sz w:val="36"/>
          <w:szCs w:val="36"/>
          <w:u w:val="single"/>
        </w:rPr>
        <w:t>餘絀審定後現金流量表</w:t>
      </w:r>
    </w:p>
    <w:p w14:paraId="73910837" w14:textId="0A286ABF" w:rsidR="00593F69" w:rsidRPr="00093FB1" w:rsidRDefault="009A4774" w:rsidP="009A4774">
      <w:pPr>
        <w:tabs>
          <w:tab w:val="right" w:pos="9463"/>
        </w:tabs>
        <w:snapToGrid w:val="0"/>
        <w:spacing w:after="60"/>
        <w:ind w:left="3362" w:rightChars="-182" w:right="-437" w:firstLineChars="100" w:firstLine="220"/>
        <w:jc w:val="center"/>
        <w:rPr>
          <w:sz w:val="20"/>
        </w:rPr>
      </w:pPr>
      <w:r w:rsidRPr="0047698C">
        <w:rPr>
          <w:rFonts w:ascii="標楷體" w:eastAsia="標楷體" w:hAnsi="標楷體" w:hint="eastAsia"/>
          <w:sz w:val="22"/>
        </w:rPr>
        <w:t>中華民國</w:t>
      </w:r>
      <w:r w:rsidRPr="00903950">
        <w:rPr>
          <w:rFonts w:ascii="標楷體" w:eastAsia="標楷體" w:hAnsi="標楷體"/>
          <w:sz w:val="22"/>
        </w:rPr>
        <w:t>11</w:t>
      </w:r>
      <w:r>
        <w:rPr>
          <w:rFonts w:ascii="標楷體" w:eastAsia="標楷體" w:hAnsi="標楷體" w:hint="eastAsia"/>
          <w:sz w:val="22"/>
        </w:rPr>
        <w:t>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26"/>
        <w:gridCol w:w="4797"/>
      </w:tblGrid>
      <w:tr w:rsidR="00593F69" w:rsidRPr="00093FB1" w14:paraId="38F88A64" w14:textId="77777777" w:rsidTr="00D7018C">
        <w:trPr>
          <w:cantSplit/>
          <w:trHeight w:val="360"/>
          <w:jc w:val="center"/>
        </w:trPr>
        <w:tc>
          <w:tcPr>
            <w:tcW w:w="2583" w:type="pct"/>
            <w:vMerge w:val="restart"/>
            <w:tcBorders>
              <w:top w:val="single" w:sz="8" w:space="0" w:color="auto"/>
              <w:left w:val="nil"/>
              <w:bottom w:val="nil"/>
              <w:right w:val="single" w:sz="4" w:space="0" w:color="auto"/>
            </w:tcBorders>
            <w:vAlign w:val="center"/>
          </w:tcPr>
          <w:p w14:paraId="1DF51B65" w14:textId="77777777" w:rsidR="00593F69" w:rsidRPr="00093FB1" w:rsidRDefault="00593F69" w:rsidP="00AD29F0">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2417" w:type="pct"/>
            <w:vMerge w:val="restart"/>
            <w:tcBorders>
              <w:top w:val="single" w:sz="8" w:space="0" w:color="auto"/>
              <w:left w:val="single" w:sz="4" w:space="0" w:color="auto"/>
              <w:bottom w:val="nil"/>
              <w:right w:val="nil"/>
            </w:tcBorders>
            <w:vAlign w:val="center"/>
          </w:tcPr>
          <w:p w14:paraId="5F28BD71" w14:textId="77777777" w:rsidR="00593F69" w:rsidRPr="00093FB1" w:rsidRDefault="00593F69" w:rsidP="00AD29F0">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593F69" w:rsidRPr="007307C0" w14:paraId="5168075B" w14:textId="77777777" w:rsidTr="001B605F">
        <w:trPr>
          <w:cantSplit/>
          <w:trHeight w:val="480"/>
          <w:jc w:val="center"/>
        </w:trPr>
        <w:tc>
          <w:tcPr>
            <w:tcW w:w="2583" w:type="pct"/>
            <w:vMerge/>
            <w:tcBorders>
              <w:top w:val="nil"/>
              <w:left w:val="nil"/>
              <w:bottom w:val="single" w:sz="8" w:space="0" w:color="auto"/>
              <w:right w:val="single" w:sz="4" w:space="0" w:color="auto"/>
            </w:tcBorders>
          </w:tcPr>
          <w:p w14:paraId="31E1FF36" w14:textId="77777777" w:rsidR="00593F69" w:rsidRPr="007307C0" w:rsidRDefault="00593F69" w:rsidP="00AD29F0">
            <w:pPr>
              <w:spacing w:before="120"/>
              <w:jc w:val="distribute"/>
              <w:rPr>
                <w:rFonts w:ascii="標楷體" w:eastAsia="標楷體" w:hAnsi="標楷體"/>
                <w:noProof/>
                <w:sz w:val="26"/>
              </w:rPr>
            </w:pPr>
          </w:p>
        </w:tc>
        <w:tc>
          <w:tcPr>
            <w:tcW w:w="2417" w:type="pct"/>
            <w:vMerge/>
            <w:tcBorders>
              <w:top w:val="nil"/>
              <w:left w:val="single" w:sz="4" w:space="0" w:color="auto"/>
              <w:bottom w:val="single" w:sz="8" w:space="0" w:color="auto"/>
              <w:right w:val="nil"/>
            </w:tcBorders>
          </w:tcPr>
          <w:p w14:paraId="46088F23" w14:textId="77777777" w:rsidR="00593F69" w:rsidRPr="007307C0" w:rsidRDefault="00593F69" w:rsidP="00AD29F0">
            <w:pPr>
              <w:spacing w:before="120"/>
              <w:jc w:val="distribute"/>
              <w:rPr>
                <w:rFonts w:ascii="標楷體" w:eastAsia="標楷體" w:hAnsi="標楷體"/>
                <w:noProof/>
                <w:sz w:val="26"/>
              </w:rPr>
            </w:pPr>
          </w:p>
        </w:tc>
      </w:tr>
      <w:tr w:rsidR="00593F69" w:rsidRPr="007307C0" w14:paraId="2B94DA05" w14:textId="77777777" w:rsidTr="001B605F">
        <w:trPr>
          <w:cantSplit/>
          <w:trHeight w:val="400"/>
          <w:jc w:val="center"/>
        </w:trPr>
        <w:tc>
          <w:tcPr>
            <w:tcW w:w="2583" w:type="pct"/>
            <w:tcBorders>
              <w:top w:val="nil"/>
              <w:left w:val="nil"/>
              <w:bottom w:val="nil"/>
              <w:right w:val="single" w:sz="4" w:space="0" w:color="auto"/>
            </w:tcBorders>
          </w:tcPr>
          <w:p w14:paraId="1EEF1F81" w14:textId="77777777" w:rsidR="00593F69" w:rsidRPr="004372A7" w:rsidRDefault="00593F69" w:rsidP="00AD29F0">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2417" w:type="pct"/>
            <w:tcBorders>
              <w:top w:val="nil"/>
              <w:left w:val="nil"/>
              <w:bottom w:val="nil"/>
              <w:right w:val="nil"/>
            </w:tcBorders>
          </w:tcPr>
          <w:p w14:paraId="56984B7D" w14:textId="77777777" w:rsidR="00593F69" w:rsidRPr="004372A7" w:rsidRDefault="00593F69" w:rsidP="00AD29F0">
            <w:pPr>
              <w:jc w:val="right"/>
              <w:rPr>
                <w:rFonts w:ascii="細明體" w:eastAsia="細明體" w:hAnsi="細明體"/>
                <w:noProof/>
                <w:sz w:val="18"/>
                <w:szCs w:val="18"/>
                <w:highlight w:val="yellow"/>
              </w:rPr>
            </w:pPr>
          </w:p>
        </w:tc>
      </w:tr>
      <w:tr w:rsidR="00593F69" w:rsidRPr="007307C0" w14:paraId="649B8076" w14:textId="77777777" w:rsidTr="001B605F">
        <w:trPr>
          <w:cantSplit/>
          <w:trHeight w:val="400"/>
          <w:jc w:val="center"/>
        </w:trPr>
        <w:tc>
          <w:tcPr>
            <w:tcW w:w="2583" w:type="pct"/>
            <w:tcBorders>
              <w:top w:val="nil"/>
              <w:left w:val="nil"/>
              <w:bottom w:val="nil"/>
              <w:right w:val="single" w:sz="4" w:space="0" w:color="auto"/>
            </w:tcBorders>
          </w:tcPr>
          <w:p w14:paraId="087CC2F8" w14:textId="77777777" w:rsidR="00593F69" w:rsidRPr="004372A7" w:rsidRDefault="00593F69" w:rsidP="00A90DA7">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2417" w:type="pct"/>
            <w:tcBorders>
              <w:top w:val="nil"/>
              <w:left w:val="nil"/>
              <w:bottom w:val="nil"/>
              <w:right w:val="nil"/>
            </w:tcBorders>
          </w:tcPr>
          <w:p w14:paraId="35504CB5" w14:textId="77777777" w:rsidR="00593F69" w:rsidRPr="004372A7" w:rsidRDefault="00593F69" w:rsidP="009667D7">
            <w:pPr>
              <w:jc w:val="right"/>
              <w:rPr>
                <w:rFonts w:ascii="細明體" w:eastAsia="細明體" w:hAnsi="細明體"/>
                <w:noProof/>
                <w:sz w:val="18"/>
                <w:szCs w:val="18"/>
                <w:highlight w:val="yellow"/>
              </w:rPr>
            </w:pPr>
            <w:r w:rsidRPr="004372A7">
              <w:rPr>
                <w:rFonts w:ascii="細明體" w:eastAsia="細明體" w:hAnsi="細明體"/>
                <w:noProof/>
                <w:sz w:val="18"/>
                <w:szCs w:val="18"/>
              </w:rPr>
              <w:t>4,736,171,915</w:t>
            </w:r>
          </w:p>
        </w:tc>
      </w:tr>
      <w:tr w:rsidR="00593F69" w:rsidRPr="007307C0" w14:paraId="244D8E64" w14:textId="77777777" w:rsidTr="001B605F">
        <w:trPr>
          <w:cantSplit/>
          <w:trHeight w:val="400"/>
          <w:jc w:val="center"/>
        </w:trPr>
        <w:tc>
          <w:tcPr>
            <w:tcW w:w="2583" w:type="pct"/>
            <w:tcBorders>
              <w:top w:val="nil"/>
              <w:left w:val="nil"/>
              <w:bottom w:val="nil"/>
              <w:right w:val="single" w:sz="4" w:space="0" w:color="auto"/>
            </w:tcBorders>
          </w:tcPr>
          <w:p w14:paraId="3C9C1E5C" w14:textId="77777777" w:rsidR="00593F69" w:rsidRPr="004372A7" w:rsidRDefault="00593F69" w:rsidP="00B3046B">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2417" w:type="pct"/>
            <w:tcBorders>
              <w:top w:val="nil"/>
              <w:left w:val="nil"/>
              <w:bottom w:val="nil"/>
              <w:right w:val="nil"/>
            </w:tcBorders>
          </w:tcPr>
          <w:p w14:paraId="4C45940D" w14:textId="77777777" w:rsidR="00593F69" w:rsidRPr="004372A7" w:rsidRDefault="00593F69" w:rsidP="009667D7">
            <w:pPr>
              <w:jc w:val="right"/>
              <w:rPr>
                <w:rFonts w:ascii="細明體" w:eastAsia="細明體" w:hAnsi="細明體"/>
                <w:noProof/>
                <w:sz w:val="18"/>
                <w:szCs w:val="18"/>
                <w:highlight w:val="yellow"/>
              </w:rPr>
            </w:pPr>
            <w:r w:rsidRPr="004372A7">
              <w:rPr>
                <w:rFonts w:ascii="細明體" w:eastAsia="細明體" w:hAnsi="細明體"/>
                <w:noProof/>
                <w:sz w:val="18"/>
                <w:szCs w:val="18"/>
              </w:rPr>
              <w:t>1,982,119,727</w:t>
            </w:r>
          </w:p>
        </w:tc>
      </w:tr>
      <w:tr w:rsidR="00593F69" w:rsidRPr="007307C0" w14:paraId="2BAC7889" w14:textId="77777777" w:rsidTr="001B605F">
        <w:trPr>
          <w:cantSplit/>
          <w:trHeight w:val="400"/>
          <w:jc w:val="center"/>
        </w:trPr>
        <w:tc>
          <w:tcPr>
            <w:tcW w:w="2583" w:type="pct"/>
            <w:tcBorders>
              <w:top w:val="nil"/>
              <w:left w:val="nil"/>
              <w:bottom w:val="nil"/>
              <w:right w:val="single" w:sz="4" w:space="0" w:color="auto"/>
            </w:tcBorders>
          </w:tcPr>
          <w:p w14:paraId="4E5C59BC" w14:textId="77777777" w:rsidR="00593F69" w:rsidRPr="004372A7" w:rsidRDefault="00593F69" w:rsidP="00A90DA7">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2417" w:type="pct"/>
            <w:tcBorders>
              <w:top w:val="nil"/>
              <w:left w:val="nil"/>
              <w:bottom w:val="nil"/>
              <w:right w:val="nil"/>
            </w:tcBorders>
          </w:tcPr>
          <w:p w14:paraId="47EB5F1B" w14:textId="77777777" w:rsidR="00593F69" w:rsidRPr="004372A7" w:rsidRDefault="00593F69" w:rsidP="009667D7">
            <w:pPr>
              <w:jc w:val="right"/>
              <w:rPr>
                <w:rFonts w:ascii="細明體" w:eastAsia="細明體" w:hAnsi="細明體"/>
                <w:noProof/>
                <w:sz w:val="18"/>
                <w:szCs w:val="18"/>
                <w:highlight w:val="yellow"/>
              </w:rPr>
            </w:pPr>
            <w:r w:rsidRPr="004372A7">
              <w:rPr>
                <w:rFonts w:ascii="細明體" w:eastAsia="細明體" w:hAnsi="細明體"/>
                <w:b/>
                <w:noProof/>
                <w:sz w:val="18"/>
                <w:szCs w:val="18"/>
              </w:rPr>
              <w:t>6,718,291,642</w:t>
            </w:r>
          </w:p>
        </w:tc>
      </w:tr>
      <w:tr w:rsidR="00593F69" w:rsidRPr="007307C0" w14:paraId="265161D5" w14:textId="77777777" w:rsidTr="001B605F">
        <w:trPr>
          <w:cantSplit/>
          <w:trHeight w:val="400"/>
          <w:jc w:val="center"/>
        </w:trPr>
        <w:tc>
          <w:tcPr>
            <w:tcW w:w="2583" w:type="pct"/>
            <w:tcBorders>
              <w:top w:val="nil"/>
              <w:left w:val="nil"/>
              <w:bottom w:val="nil"/>
              <w:right w:val="single" w:sz="4" w:space="0" w:color="auto"/>
            </w:tcBorders>
          </w:tcPr>
          <w:p w14:paraId="1298DE90" w14:textId="77777777" w:rsidR="00593F69" w:rsidRPr="004372A7" w:rsidRDefault="00593F69" w:rsidP="009667D7">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2417" w:type="pct"/>
            <w:tcBorders>
              <w:top w:val="nil"/>
              <w:left w:val="nil"/>
              <w:bottom w:val="nil"/>
              <w:right w:val="nil"/>
            </w:tcBorders>
          </w:tcPr>
          <w:p w14:paraId="0D9EF609" w14:textId="77777777" w:rsidR="00593F69" w:rsidRPr="004372A7" w:rsidRDefault="00593F69" w:rsidP="009667D7">
            <w:pPr>
              <w:jc w:val="right"/>
              <w:rPr>
                <w:rFonts w:ascii="細明體" w:eastAsia="細明體" w:hAnsi="細明體"/>
                <w:noProof/>
                <w:sz w:val="18"/>
                <w:szCs w:val="18"/>
                <w:highlight w:val="yellow"/>
              </w:rPr>
            </w:pPr>
          </w:p>
        </w:tc>
      </w:tr>
      <w:tr w:rsidR="00593F69" w:rsidRPr="007307C0" w14:paraId="181D4134" w14:textId="77777777" w:rsidTr="001B605F">
        <w:trPr>
          <w:cantSplit/>
          <w:trHeight w:val="400"/>
          <w:jc w:val="center"/>
        </w:trPr>
        <w:tc>
          <w:tcPr>
            <w:tcW w:w="2583" w:type="pct"/>
            <w:tcBorders>
              <w:top w:val="nil"/>
              <w:left w:val="nil"/>
              <w:bottom w:val="nil"/>
              <w:right w:val="single" w:sz="4" w:space="0" w:color="auto"/>
            </w:tcBorders>
          </w:tcPr>
          <w:p w14:paraId="1B22E273" w14:textId="77777777" w:rsidR="00593F69" w:rsidRPr="004372A7" w:rsidRDefault="00593F69" w:rsidP="00B3046B">
            <w:pPr>
              <w:ind w:leftChars="100" w:left="240"/>
              <w:jc w:val="both"/>
              <w:rPr>
                <w:rFonts w:ascii="標楷體" w:eastAsia="標楷體" w:hAnsi="標楷體"/>
                <w:noProof/>
                <w:sz w:val="20"/>
              </w:rPr>
            </w:pPr>
            <w:r w:rsidRPr="004372A7">
              <w:rPr>
                <w:rFonts w:ascii="標楷體" w:eastAsia="標楷體" w:hAnsi="標楷體"/>
                <w:noProof/>
                <w:sz w:val="20"/>
              </w:rPr>
              <w:t>減少固定資產、遞耗資產、無形資產及其他資產</w:t>
            </w:r>
          </w:p>
        </w:tc>
        <w:tc>
          <w:tcPr>
            <w:tcW w:w="2417" w:type="pct"/>
            <w:tcBorders>
              <w:top w:val="nil"/>
              <w:left w:val="nil"/>
              <w:bottom w:val="nil"/>
              <w:right w:val="nil"/>
            </w:tcBorders>
          </w:tcPr>
          <w:p w14:paraId="245626DA" w14:textId="77777777" w:rsidR="00593F69" w:rsidRPr="004372A7" w:rsidRDefault="00593F69" w:rsidP="009667D7">
            <w:pPr>
              <w:jc w:val="right"/>
              <w:rPr>
                <w:rFonts w:ascii="細明體" w:eastAsia="細明體" w:hAnsi="細明體"/>
                <w:noProof/>
                <w:sz w:val="18"/>
                <w:szCs w:val="18"/>
              </w:rPr>
            </w:pPr>
            <w:r w:rsidRPr="004372A7">
              <w:rPr>
                <w:rFonts w:ascii="細明體" w:eastAsia="細明體" w:hAnsi="細明體"/>
                <w:noProof/>
                <w:sz w:val="18"/>
                <w:szCs w:val="18"/>
              </w:rPr>
              <w:t>351,772,400</w:t>
            </w:r>
          </w:p>
        </w:tc>
      </w:tr>
      <w:tr w:rsidR="00593F69" w:rsidRPr="007307C0" w14:paraId="03175286" w14:textId="77777777" w:rsidTr="001B605F">
        <w:trPr>
          <w:cantSplit/>
          <w:trHeight w:val="400"/>
          <w:jc w:val="center"/>
        </w:trPr>
        <w:tc>
          <w:tcPr>
            <w:tcW w:w="2583" w:type="pct"/>
            <w:tcBorders>
              <w:top w:val="nil"/>
              <w:left w:val="nil"/>
              <w:bottom w:val="nil"/>
              <w:right w:val="single" w:sz="4" w:space="0" w:color="auto"/>
            </w:tcBorders>
          </w:tcPr>
          <w:p w14:paraId="355B30B9" w14:textId="77777777" w:rsidR="00593F69" w:rsidRPr="004372A7" w:rsidRDefault="00593F69" w:rsidP="00B3046B">
            <w:pPr>
              <w:ind w:leftChars="100" w:left="240"/>
              <w:jc w:val="both"/>
              <w:rPr>
                <w:rFonts w:ascii="標楷體" w:eastAsia="標楷體" w:hAnsi="標楷體"/>
                <w:noProof/>
                <w:sz w:val="20"/>
                <w:highlight w:val="yellow"/>
              </w:rPr>
            </w:pPr>
            <w:r>
              <w:rPr>
                <w:rFonts w:ascii="標楷體" w:eastAsia="標楷體" w:hAnsi="標楷體" w:hint="eastAsia"/>
                <w:noProof/>
                <w:sz w:val="20"/>
              </w:rPr>
              <w:t>增加</w:t>
            </w:r>
            <w:r w:rsidRPr="004372A7">
              <w:rPr>
                <w:rFonts w:ascii="標楷體" w:eastAsia="標楷體" w:hAnsi="標楷體"/>
                <w:noProof/>
                <w:sz w:val="20"/>
              </w:rPr>
              <w:t>長期貸墊款及準備金</w:t>
            </w:r>
          </w:p>
        </w:tc>
        <w:tc>
          <w:tcPr>
            <w:tcW w:w="2417" w:type="pct"/>
            <w:tcBorders>
              <w:top w:val="nil"/>
              <w:left w:val="nil"/>
              <w:bottom w:val="nil"/>
              <w:right w:val="nil"/>
            </w:tcBorders>
          </w:tcPr>
          <w:p w14:paraId="0668F1F7" w14:textId="77777777" w:rsidR="00593F69" w:rsidRPr="004372A7" w:rsidRDefault="00593F69" w:rsidP="009667D7">
            <w:pPr>
              <w:jc w:val="right"/>
              <w:rPr>
                <w:rFonts w:ascii="細明體" w:eastAsia="細明體" w:hAnsi="細明體"/>
                <w:noProof/>
                <w:sz w:val="18"/>
                <w:szCs w:val="18"/>
                <w:highlight w:val="yellow"/>
              </w:rPr>
            </w:pPr>
            <w:r w:rsidRPr="004372A7">
              <w:rPr>
                <w:rFonts w:ascii="細明體" w:eastAsia="細明體" w:hAnsi="細明體"/>
                <w:noProof/>
                <w:sz w:val="18"/>
                <w:szCs w:val="18"/>
              </w:rPr>
              <w:t>- 8,692,275</w:t>
            </w:r>
          </w:p>
        </w:tc>
      </w:tr>
      <w:tr w:rsidR="00593F69" w:rsidRPr="007307C0" w14:paraId="3C89E65E" w14:textId="77777777" w:rsidTr="001B605F">
        <w:trPr>
          <w:cantSplit/>
          <w:trHeight w:val="400"/>
          <w:jc w:val="center"/>
        </w:trPr>
        <w:tc>
          <w:tcPr>
            <w:tcW w:w="2583" w:type="pct"/>
            <w:tcBorders>
              <w:top w:val="nil"/>
              <w:left w:val="nil"/>
              <w:bottom w:val="nil"/>
              <w:right w:val="single" w:sz="4" w:space="0" w:color="auto"/>
            </w:tcBorders>
          </w:tcPr>
          <w:p w14:paraId="30C57E3A" w14:textId="77777777" w:rsidR="00593F69" w:rsidRPr="004372A7" w:rsidRDefault="00593F69" w:rsidP="00B3046B">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2417" w:type="pct"/>
            <w:tcBorders>
              <w:top w:val="nil"/>
              <w:left w:val="nil"/>
              <w:bottom w:val="nil"/>
              <w:right w:val="nil"/>
            </w:tcBorders>
          </w:tcPr>
          <w:p w14:paraId="23883C9C" w14:textId="77777777" w:rsidR="00593F69" w:rsidRPr="004372A7" w:rsidRDefault="00593F69" w:rsidP="009667D7">
            <w:pPr>
              <w:jc w:val="right"/>
              <w:rPr>
                <w:rFonts w:ascii="細明體" w:eastAsia="細明體" w:hAnsi="細明體"/>
                <w:noProof/>
                <w:sz w:val="18"/>
                <w:szCs w:val="18"/>
                <w:highlight w:val="yellow"/>
              </w:rPr>
            </w:pPr>
            <w:r w:rsidRPr="004372A7">
              <w:rPr>
                <w:rFonts w:ascii="細明體" w:eastAsia="細明體" w:hAnsi="細明體"/>
                <w:noProof/>
                <w:sz w:val="18"/>
                <w:szCs w:val="18"/>
              </w:rPr>
              <w:t>- 4,083,685,866</w:t>
            </w:r>
          </w:p>
        </w:tc>
      </w:tr>
      <w:tr w:rsidR="00593F69" w:rsidRPr="007307C0" w14:paraId="550C4D2C" w14:textId="77777777" w:rsidTr="001B605F">
        <w:trPr>
          <w:cantSplit/>
          <w:trHeight w:val="400"/>
          <w:jc w:val="center"/>
        </w:trPr>
        <w:tc>
          <w:tcPr>
            <w:tcW w:w="2583" w:type="pct"/>
            <w:tcBorders>
              <w:top w:val="nil"/>
              <w:left w:val="nil"/>
              <w:bottom w:val="nil"/>
              <w:right w:val="single" w:sz="4" w:space="0" w:color="auto"/>
            </w:tcBorders>
          </w:tcPr>
          <w:p w14:paraId="115778BF" w14:textId="77777777" w:rsidR="00593F69" w:rsidRPr="004372A7" w:rsidRDefault="00593F69" w:rsidP="00B3046B">
            <w:pPr>
              <w:ind w:leftChars="175" w:left="42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2417" w:type="pct"/>
            <w:tcBorders>
              <w:top w:val="nil"/>
              <w:left w:val="nil"/>
              <w:bottom w:val="nil"/>
              <w:right w:val="nil"/>
            </w:tcBorders>
          </w:tcPr>
          <w:p w14:paraId="63BFEDA2" w14:textId="77777777" w:rsidR="00593F69" w:rsidRPr="004372A7" w:rsidRDefault="00593F69" w:rsidP="009667D7">
            <w:pPr>
              <w:jc w:val="right"/>
              <w:rPr>
                <w:rFonts w:ascii="細明體" w:eastAsia="細明體" w:hAnsi="細明體"/>
                <w:noProof/>
                <w:sz w:val="18"/>
                <w:szCs w:val="18"/>
                <w:highlight w:val="yellow"/>
              </w:rPr>
            </w:pPr>
            <w:r w:rsidRPr="004372A7">
              <w:rPr>
                <w:rFonts w:ascii="細明體" w:eastAsia="細明體" w:hAnsi="細明體"/>
                <w:b/>
                <w:noProof/>
                <w:sz w:val="18"/>
                <w:szCs w:val="18"/>
              </w:rPr>
              <w:t>- 3,740,605,741</w:t>
            </w:r>
          </w:p>
        </w:tc>
      </w:tr>
      <w:tr w:rsidR="00593F69" w:rsidRPr="007307C0" w14:paraId="3EE118C7" w14:textId="77777777" w:rsidTr="001B605F">
        <w:trPr>
          <w:cantSplit/>
          <w:trHeight w:val="400"/>
          <w:jc w:val="center"/>
        </w:trPr>
        <w:tc>
          <w:tcPr>
            <w:tcW w:w="2583" w:type="pct"/>
            <w:tcBorders>
              <w:top w:val="nil"/>
              <w:left w:val="nil"/>
              <w:bottom w:val="nil"/>
              <w:right w:val="single" w:sz="4" w:space="0" w:color="auto"/>
            </w:tcBorders>
          </w:tcPr>
          <w:p w14:paraId="53F96B59" w14:textId="77777777" w:rsidR="00593F69" w:rsidRPr="004372A7" w:rsidRDefault="00593F69" w:rsidP="009667D7">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2417" w:type="pct"/>
            <w:tcBorders>
              <w:top w:val="nil"/>
              <w:left w:val="nil"/>
              <w:bottom w:val="nil"/>
              <w:right w:val="nil"/>
            </w:tcBorders>
          </w:tcPr>
          <w:p w14:paraId="2298116C" w14:textId="77777777" w:rsidR="00593F69" w:rsidRPr="004372A7" w:rsidRDefault="00593F69" w:rsidP="009667D7">
            <w:pPr>
              <w:jc w:val="right"/>
              <w:rPr>
                <w:rFonts w:ascii="細明體" w:eastAsia="細明體" w:hAnsi="細明體"/>
                <w:noProof/>
                <w:sz w:val="18"/>
                <w:szCs w:val="18"/>
                <w:highlight w:val="yellow"/>
              </w:rPr>
            </w:pPr>
          </w:p>
        </w:tc>
      </w:tr>
      <w:tr w:rsidR="00593F69" w:rsidRPr="007307C0" w14:paraId="6EECA2B0" w14:textId="77777777" w:rsidTr="001B605F">
        <w:trPr>
          <w:cantSplit/>
          <w:trHeight w:val="400"/>
          <w:jc w:val="center"/>
        </w:trPr>
        <w:tc>
          <w:tcPr>
            <w:tcW w:w="2583" w:type="pct"/>
            <w:tcBorders>
              <w:top w:val="nil"/>
              <w:left w:val="nil"/>
              <w:bottom w:val="nil"/>
              <w:right w:val="single" w:sz="4" w:space="0" w:color="auto"/>
            </w:tcBorders>
          </w:tcPr>
          <w:p w14:paraId="5C805B24" w14:textId="77777777" w:rsidR="00593F69" w:rsidRPr="004372A7" w:rsidRDefault="00593F69" w:rsidP="00B3046B">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增加短期債務及其他負債</w:t>
            </w:r>
          </w:p>
        </w:tc>
        <w:tc>
          <w:tcPr>
            <w:tcW w:w="2417" w:type="pct"/>
            <w:tcBorders>
              <w:top w:val="nil"/>
              <w:left w:val="nil"/>
              <w:bottom w:val="nil"/>
              <w:right w:val="nil"/>
            </w:tcBorders>
          </w:tcPr>
          <w:p w14:paraId="43354D8B" w14:textId="77777777" w:rsidR="00593F69" w:rsidRPr="004372A7" w:rsidRDefault="00593F69" w:rsidP="009667D7">
            <w:pPr>
              <w:jc w:val="right"/>
              <w:rPr>
                <w:rFonts w:ascii="細明體" w:eastAsia="細明體" w:hAnsi="細明體"/>
                <w:noProof/>
                <w:sz w:val="18"/>
                <w:szCs w:val="18"/>
                <w:highlight w:val="yellow"/>
              </w:rPr>
            </w:pPr>
            <w:r w:rsidRPr="004372A7">
              <w:rPr>
                <w:rFonts w:ascii="細明體" w:eastAsia="細明體" w:hAnsi="細明體"/>
                <w:noProof/>
                <w:sz w:val="18"/>
                <w:szCs w:val="18"/>
              </w:rPr>
              <w:t>184,943,272</w:t>
            </w:r>
          </w:p>
        </w:tc>
      </w:tr>
      <w:tr w:rsidR="00593F69" w:rsidRPr="007307C0" w14:paraId="0AEE43B6" w14:textId="77777777" w:rsidTr="001B605F">
        <w:trPr>
          <w:cantSplit/>
          <w:trHeight w:val="400"/>
          <w:jc w:val="center"/>
        </w:trPr>
        <w:tc>
          <w:tcPr>
            <w:tcW w:w="2583" w:type="pct"/>
            <w:tcBorders>
              <w:top w:val="nil"/>
              <w:left w:val="nil"/>
              <w:bottom w:val="nil"/>
              <w:right w:val="single" w:sz="4" w:space="0" w:color="auto"/>
            </w:tcBorders>
          </w:tcPr>
          <w:p w14:paraId="072A27F0" w14:textId="77777777" w:rsidR="00593F69" w:rsidRPr="004372A7" w:rsidRDefault="00593F69" w:rsidP="00B3046B">
            <w:pPr>
              <w:ind w:leftChars="100" w:left="240"/>
              <w:jc w:val="both"/>
              <w:rPr>
                <w:rFonts w:ascii="標楷體" w:eastAsia="標楷體" w:hAnsi="標楷體"/>
                <w:noProof/>
                <w:sz w:val="20"/>
                <w:highlight w:val="yellow"/>
              </w:rPr>
            </w:pPr>
            <w:r w:rsidRPr="004372A7">
              <w:rPr>
                <w:rFonts w:ascii="標楷體" w:eastAsia="標楷體" w:hAnsi="標楷體"/>
                <w:noProof/>
                <w:sz w:val="20"/>
              </w:rPr>
              <w:t>減少長期負債</w:t>
            </w:r>
          </w:p>
        </w:tc>
        <w:tc>
          <w:tcPr>
            <w:tcW w:w="2417" w:type="pct"/>
            <w:tcBorders>
              <w:top w:val="nil"/>
              <w:left w:val="nil"/>
              <w:bottom w:val="nil"/>
              <w:right w:val="nil"/>
            </w:tcBorders>
          </w:tcPr>
          <w:p w14:paraId="774AC82C" w14:textId="77777777" w:rsidR="00593F69" w:rsidRPr="004372A7" w:rsidRDefault="00593F69" w:rsidP="009667D7">
            <w:pPr>
              <w:jc w:val="right"/>
              <w:rPr>
                <w:rFonts w:ascii="細明體" w:eastAsia="細明體" w:hAnsi="細明體"/>
                <w:noProof/>
                <w:sz w:val="18"/>
                <w:szCs w:val="18"/>
                <w:highlight w:val="yellow"/>
              </w:rPr>
            </w:pPr>
            <w:r w:rsidRPr="004372A7">
              <w:rPr>
                <w:rFonts w:ascii="細明體" w:eastAsia="細明體" w:hAnsi="細明體"/>
                <w:noProof/>
                <w:sz w:val="18"/>
                <w:szCs w:val="18"/>
              </w:rPr>
              <w:t>- 2,222,780</w:t>
            </w:r>
          </w:p>
        </w:tc>
      </w:tr>
      <w:tr w:rsidR="00593F69" w:rsidRPr="007307C0" w14:paraId="4E198A00" w14:textId="77777777" w:rsidTr="001B605F">
        <w:trPr>
          <w:cantSplit/>
          <w:trHeight w:val="400"/>
          <w:jc w:val="center"/>
        </w:trPr>
        <w:tc>
          <w:tcPr>
            <w:tcW w:w="2583" w:type="pct"/>
            <w:tcBorders>
              <w:top w:val="nil"/>
              <w:left w:val="nil"/>
              <w:bottom w:val="nil"/>
              <w:right w:val="single" w:sz="4" w:space="0" w:color="auto"/>
            </w:tcBorders>
          </w:tcPr>
          <w:p w14:paraId="71A85D2E" w14:textId="77777777" w:rsidR="00593F69" w:rsidRPr="004372A7" w:rsidRDefault="00593F69" w:rsidP="00B3046B">
            <w:pPr>
              <w:ind w:leftChars="175" w:left="420"/>
              <w:jc w:val="both"/>
              <w:rPr>
                <w:rFonts w:ascii="標楷體" w:eastAsia="標楷體" w:hAnsi="標楷體"/>
                <w:noProof/>
                <w:sz w:val="20"/>
                <w:highlight w:val="yellow"/>
              </w:rPr>
            </w:pPr>
            <w:r w:rsidRPr="004372A7">
              <w:rPr>
                <w:rFonts w:ascii="標楷體" w:eastAsia="標楷體" w:hAnsi="標楷體"/>
                <w:b/>
                <w:noProof/>
                <w:sz w:val="20"/>
              </w:rPr>
              <w:t>籌資活動之淨現金流入（流出）</w:t>
            </w:r>
          </w:p>
        </w:tc>
        <w:tc>
          <w:tcPr>
            <w:tcW w:w="2417" w:type="pct"/>
            <w:tcBorders>
              <w:top w:val="nil"/>
              <w:left w:val="nil"/>
              <w:bottom w:val="nil"/>
              <w:right w:val="nil"/>
            </w:tcBorders>
          </w:tcPr>
          <w:p w14:paraId="630B9329" w14:textId="77777777" w:rsidR="00593F69" w:rsidRPr="004372A7" w:rsidRDefault="00593F69" w:rsidP="009667D7">
            <w:pPr>
              <w:jc w:val="right"/>
              <w:rPr>
                <w:rFonts w:ascii="細明體" w:eastAsia="細明體" w:hAnsi="細明體"/>
                <w:noProof/>
                <w:sz w:val="18"/>
                <w:szCs w:val="18"/>
                <w:highlight w:val="yellow"/>
              </w:rPr>
            </w:pPr>
            <w:r w:rsidRPr="004372A7">
              <w:rPr>
                <w:rFonts w:ascii="細明體" w:eastAsia="細明體" w:hAnsi="細明體"/>
                <w:b/>
                <w:noProof/>
                <w:sz w:val="18"/>
                <w:szCs w:val="18"/>
              </w:rPr>
              <w:t>182,720,492</w:t>
            </w:r>
          </w:p>
        </w:tc>
      </w:tr>
      <w:tr w:rsidR="00593F69" w:rsidRPr="007307C0" w14:paraId="1A62BA6A" w14:textId="77777777" w:rsidTr="001B605F">
        <w:trPr>
          <w:cantSplit/>
          <w:trHeight w:val="400"/>
          <w:jc w:val="center"/>
        </w:trPr>
        <w:tc>
          <w:tcPr>
            <w:tcW w:w="2583" w:type="pct"/>
            <w:tcBorders>
              <w:top w:val="nil"/>
              <w:left w:val="nil"/>
              <w:bottom w:val="nil"/>
              <w:right w:val="single" w:sz="4" w:space="0" w:color="auto"/>
            </w:tcBorders>
          </w:tcPr>
          <w:p w14:paraId="44CFF060" w14:textId="77777777" w:rsidR="00593F69" w:rsidRPr="004372A7" w:rsidRDefault="00593F69" w:rsidP="009667D7">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2417" w:type="pct"/>
            <w:tcBorders>
              <w:top w:val="nil"/>
              <w:left w:val="nil"/>
              <w:bottom w:val="nil"/>
              <w:right w:val="nil"/>
            </w:tcBorders>
          </w:tcPr>
          <w:p w14:paraId="78456C90" w14:textId="77777777" w:rsidR="00593F69" w:rsidRPr="004372A7" w:rsidRDefault="00593F69" w:rsidP="009667D7">
            <w:pPr>
              <w:jc w:val="right"/>
              <w:rPr>
                <w:rFonts w:ascii="細明體" w:eastAsia="細明體" w:hAnsi="細明體"/>
                <w:noProof/>
                <w:sz w:val="18"/>
                <w:szCs w:val="18"/>
                <w:highlight w:val="yellow"/>
              </w:rPr>
            </w:pPr>
            <w:r w:rsidRPr="004372A7">
              <w:rPr>
                <w:rFonts w:ascii="細明體" w:eastAsia="細明體" w:hAnsi="細明體"/>
                <w:b/>
                <w:noProof/>
                <w:sz w:val="18"/>
                <w:szCs w:val="18"/>
              </w:rPr>
              <w:t>3,160,406,393</w:t>
            </w:r>
          </w:p>
        </w:tc>
      </w:tr>
      <w:tr w:rsidR="00593F69" w:rsidRPr="007307C0" w14:paraId="4CDE025D" w14:textId="77777777" w:rsidTr="001B605F">
        <w:trPr>
          <w:cantSplit/>
          <w:trHeight w:val="400"/>
          <w:jc w:val="center"/>
        </w:trPr>
        <w:tc>
          <w:tcPr>
            <w:tcW w:w="2583" w:type="pct"/>
            <w:tcBorders>
              <w:top w:val="nil"/>
              <w:left w:val="nil"/>
              <w:bottom w:val="nil"/>
              <w:right w:val="single" w:sz="4" w:space="0" w:color="auto"/>
            </w:tcBorders>
          </w:tcPr>
          <w:p w14:paraId="58962FC6" w14:textId="77777777" w:rsidR="00593F69" w:rsidRPr="004372A7" w:rsidRDefault="00593F69" w:rsidP="009667D7">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2417" w:type="pct"/>
            <w:tcBorders>
              <w:top w:val="nil"/>
              <w:left w:val="nil"/>
              <w:bottom w:val="nil"/>
              <w:right w:val="nil"/>
            </w:tcBorders>
          </w:tcPr>
          <w:p w14:paraId="14B3B2C6" w14:textId="77777777" w:rsidR="00593F69" w:rsidRPr="004372A7" w:rsidRDefault="00593F69" w:rsidP="009667D7">
            <w:pPr>
              <w:jc w:val="right"/>
              <w:rPr>
                <w:rFonts w:ascii="細明體" w:eastAsia="細明體" w:hAnsi="細明體"/>
                <w:noProof/>
                <w:sz w:val="18"/>
                <w:szCs w:val="18"/>
                <w:highlight w:val="yellow"/>
              </w:rPr>
            </w:pPr>
            <w:r w:rsidRPr="004372A7">
              <w:rPr>
                <w:rFonts w:ascii="細明體" w:eastAsia="細明體" w:hAnsi="細明體"/>
                <w:b/>
                <w:noProof/>
                <w:sz w:val="18"/>
                <w:szCs w:val="18"/>
              </w:rPr>
              <w:t>8,012,366,770</w:t>
            </w:r>
          </w:p>
        </w:tc>
      </w:tr>
      <w:tr w:rsidR="00593F69" w:rsidRPr="007307C0" w14:paraId="388F37A6" w14:textId="77777777" w:rsidTr="001B605F">
        <w:trPr>
          <w:cantSplit/>
          <w:trHeight w:val="1673"/>
          <w:jc w:val="center"/>
        </w:trPr>
        <w:tc>
          <w:tcPr>
            <w:tcW w:w="2583" w:type="pct"/>
            <w:tcBorders>
              <w:top w:val="nil"/>
              <w:left w:val="nil"/>
              <w:bottom w:val="nil"/>
              <w:right w:val="single" w:sz="4" w:space="0" w:color="auto"/>
            </w:tcBorders>
          </w:tcPr>
          <w:p w14:paraId="7C0D789B" w14:textId="77777777" w:rsidR="00593F69" w:rsidRPr="004372A7" w:rsidRDefault="00593F69" w:rsidP="009667D7">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2417" w:type="pct"/>
            <w:tcBorders>
              <w:top w:val="nil"/>
              <w:left w:val="nil"/>
              <w:bottom w:val="nil"/>
              <w:right w:val="nil"/>
            </w:tcBorders>
          </w:tcPr>
          <w:p w14:paraId="2BD8D5CF" w14:textId="77777777" w:rsidR="00593F69" w:rsidRPr="004372A7" w:rsidRDefault="00593F69" w:rsidP="009667D7">
            <w:pPr>
              <w:jc w:val="right"/>
              <w:rPr>
                <w:rFonts w:ascii="細明體" w:eastAsia="細明體" w:hAnsi="細明體"/>
                <w:noProof/>
                <w:sz w:val="18"/>
                <w:szCs w:val="18"/>
                <w:highlight w:val="yellow"/>
              </w:rPr>
            </w:pPr>
            <w:r w:rsidRPr="004372A7">
              <w:rPr>
                <w:rFonts w:ascii="細明體" w:eastAsia="細明體" w:hAnsi="細明體"/>
                <w:b/>
                <w:noProof/>
                <w:sz w:val="18"/>
                <w:szCs w:val="18"/>
              </w:rPr>
              <w:t>11,172,773,163</w:t>
            </w:r>
          </w:p>
        </w:tc>
      </w:tr>
      <w:tr w:rsidR="00593F69" w:rsidRPr="007307C0" w14:paraId="29DC3516" w14:textId="77777777" w:rsidTr="006275DA">
        <w:trPr>
          <w:cantSplit/>
          <w:trHeight w:val="3530"/>
          <w:jc w:val="center"/>
        </w:trPr>
        <w:tc>
          <w:tcPr>
            <w:tcW w:w="2583" w:type="pct"/>
            <w:tcBorders>
              <w:top w:val="nil"/>
              <w:left w:val="nil"/>
              <w:bottom w:val="single" w:sz="8" w:space="0" w:color="auto"/>
              <w:right w:val="single" w:sz="4" w:space="0" w:color="auto"/>
            </w:tcBorders>
          </w:tcPr>
          <w:p w14:paraId="69569FC9" w14:textId="77777777" w:rsidR="00593F69" w:rsidRPr="004372A7" w:rsidRDefault="00593F69" w:rsidP="00AD29F0">
            <w:pPr>
              <w:jc w:val="both"/>
              <w:rPr>
                <w:rFonts w:ascii="標楷體" w:eastAsia="標楷體" w:hAnsi="標楷體"/>
                <w:b/>
                <w:noProof/>
                <w:sz w:val="20"/>
              </w:rPr>
            </w:pPr>
          </w:p>
        </w:tc>
        <w:tc>
          <w:tcPr>
            <w:tcW w:w="2417" w:type="pct"/>
            <w:tcBorders>
              <w:top w:val="nil"/>
              <w:left w:val="nil"/>
              <w:bottom w:val="single" w:sz="8" w:space="0" w:color="auto"/>
              <w:right w:val="nil"/>
            </w:tcBorders>
          </w:tcPr>
          <w:p w14:paraId="3B3CE2F9" w14:textId="77777777" w:rsidR="00593F69" w:rsidRPr="004372A7" w:rsidRDefault="00593F69" w:rsidP="00AD29F0">
            <w:pPr>
              <w:jc w:val="right"/>
              <w:rPr>
                <w:rFonts w:ascii="細明體" w:eastAsia="細明體" w:hAnsi="細明體"/>
                <w:b/>
                <w:noProof/>
                <w:sz w:val="18"/>
                <w:szCs w:val="18"/>
              </w:rPr>
            </w:pPr>
          </w:p>
        </w:tc>
      </w:tr>
    </w:tbl>
    <w:p w14:paraId="7FED6388" w14:textId="77777777" w:rsidR="00593F69" w:rsidRPr="000B00E9" w:rsidRDefault="00593F69" w:rsidP="00111161">
      <w:pPr>
        <w:adjustRightInd w:val="0"/>
        <w:snapToGrid w:val="0"/>
        <w:spacing w:before="6" w:line="240" w:lineRule="exact"/>
        <w:ind w:left="425" w:hangingChars="236" w:hanging="425"/>
        <w:rPr>
          <w:rFonts w:ascii="標楷體" w:eastAsia="標楷體" w:hAnsi="標楷體"/>
          <w:sz w:val="18"/>
          <w:szCs w:val="18"/>
        </w:rPr>
      </w:pPr>
      <w:r w:rsidRPr="000B00E9">
        <w:rPr>
          <w:rFonts w:ascii="標楷體" w:eastAsia="標楷體" w:hAnsi="標楷體" w:hint="eastAsia"/>
          <w:sz w:val="18"/>
          <w:szCs w:val="18"/>
        </w:rPr>
        <w:t>註：1.本表係採現金及約當現金基礎，包括現金及自投資日起3個月內到期或清償之債權證券。</w:t>
      </w:r>
    </w:p>
    <w:p w14:paraId="511050BE" w14:textId="559D87FA" w:rsidR="00593F69" w:rsidRPr="000B00E9" w:rsidRDefault="00593F69" w:rsidP="001418C6">
      <w:pPr>
        <w:adjustRightInd w:val="0"/>
        <w:snapToGrid w:val="0"/>
        <w:spacing w:line="250" w:lineRule="exact"/>
        <w:ind w:leftChars="150" w:left="540" w:rightChars="-59" w:right="-142" w:hangingChars="100" w:hanging="180"/>
        <w:rPr>
          <w:rFonts w:ascii="標楷體" w:eastAsia="標楷體" w:hAnsi="標楷體"/>
          <w:sz w:val="18"/>
          <w:szCs w:val="18"/>
        </w:rPr>
      </w:pPr>
      <w:r w:rsidRPr="000B00E9">
        <w:rPr>
          <w:rFonts w:ascii="標楷體" w:eastAsia="標楷體" w:hAnsi="標楷體" w:hint="eastAsia"/>
          <w:sz w:val="18"/>
          <w:szCs w:val="18"/>
        </w:rPr>
        <w:t>2.本表「調整非現金項目」欄所列，包括提存呆帳及評價損益、折舊、折耗及攤銷、處理資產損失（利益）、其他、流動資產淨減（淨增）及流動負債淨增（淨減</w:t>
      </w:r>
      <w:r w:rsidR="0065677F">
        <w:rPr>
          <w:rFonts w:ascii="標楷體" w:eastAsia="標楷體" w:hAnsi="標楷體" w:hint="eastAsia"/>
          <w:sz w:val="18"/>
          <w:szCs w:val="18"/>
        </w:rPr>
        <w:t>）</w:t>
      </w:r>
      <w:r w:rsidR="0065677F" w:rsidRPr="000B00E9">
        <w:rPr>
          <w:rFonts w:ascii="標楷體" w:eastAsia="標楷體" w:hAnsi="標楷體" w:hint="eastAsia"/>
          <w:sz w:val="18"/>
          <w:szCs w:val="18"/>
        </w:rPr>
        <w:t>。</w:t>
      </w:r>
    </w:p>
    <w:p w14:paraId="79F65812" w14:textId="77777777" w:rsidR="00593F69" w:rsidRPr="000B00E9" w:rsidRDefault="00593F69" w:rsidP="001418C6">
      <w:pPr>
        <w:adjustRightInd w:val="0"/>
        <w:snapToGrid w:val="0"/>
        <w:spacing w:line="250" w:lineRule="exact"/>
        <w:ind w:leftChars="150" w:left="540" w:hangingChars="100" w:hanging="180"/>
        <w:rPr>
          <w:rFonts w:ascii="標楷體" w:eastAsia="標楷體" w:hAnsi="標楷體"/>
          <w:sz w:val="18"/>
          <w:szCs w:val="18"/>
        </w:rPr>
      </w:pPr>
      <w:r w:rsidRPr="000B00E9">
        <w:rPr>
          <w:rFonts w:ascii="標楷體" w:eastAsia="標楷體" w:hAnsi="標楷體" w:hint="eastAsia"/>
          <w:sz w:val="18"/>
          <w:szCs w:val="18"/>
        </w:rPr>
        <w:t>3.本表編製基礎係依會計法刪除第29條後，平衡表已納入固定資產及長期負債等科目，與預算編列基礎不同。</w:t>
      </w:r>
    </w:p>
    <w:tbl>
      <w:tblPr>
        <w:tblW w:w="9923" w:type="dxa"/>
        <w:jc w:val="center"/>
        <w:tblLayout w:type="fixed"/>
        <w:tblCellMar>
          <w:left w:w="28" w:type="dxa"/>
          <w:right w:w="28" w:type="dxa"/>
        </w:tblCellMar>
        <w:tblLook w:val="0000" w:firstRow="0" w:lastRow="0" w:firstColumn="0" w:lastColumn="0" w:noHBand="0" w:noVBand="0"/>
      </w:tblPr>
      <w:tblGrid>
        <w:gridCol w:w="2847"/>
        <w:gridCol w:w="1694"/>
        <w:gridCol w:w="658"/>
        <w:gridCol w:w="1694"/>
        <w:gridCol w:w="670"/>
        <w:gridCol w:w="1524"/>
        <w:gridCol w:w="836"/>
      </w:tblGrid>
      <w:tr w:rsidR="00593F69" w14:paraId="32797489" w14:textId="77777777" w:rsidTr="00E97EE4">
        <w:trPr>
          <w:tblHeader/>
          <w:jc w:val="center"/>
        </w:trPr>
        <w:tc>
          <w:tcPr>
            <w:tcW w:w="9953" w:type="dxa"/>
            <w:gridSpan w:val="7"/>
            <w:tcBorders>
              <w:bottom w:val="single" w:sz="8" w:space="0" w:color="auto"/>
            </w:tcBorders>
          </w:tcPr>
          <w:p w14:paraId="7A9D9C94" w14:textId="77777777" w:rsidR="00593F69" w:rsidRPr="00C558F1" w:rsidRDefault="00593F69" w:rsidP="00AD29F0">
            <w:pPr>
              <w:snapToGrid w:val="0"/>
              <w:spacing w:after="60"/>
              <w:jc w:val="center"/>
              <w:rPr>
                <w:rFonts w:ascii="標楷體" w:eastAsia="標楷體" w:hAnsi="標楷體"/>
                <w:b/>
                <w:sz w:val="36"/>
                <w:szCs w:val="36"/>
                <w:u w:val="single"/>
              </w:rPr>
            </w:pPr>
            <w:r>
              <w:rPr>
                <w:rFonts w:ascii="標楷體" w:eastAsia="標楷體" w:hAnsi="標楷體"/>
                <w:color w:val="FF0000"/>
                <w:sz w:val="18"/>
                <w:szCs w:val="18"/>
              </w:rPr>
              <w:lastRenderedPageBreak/>
              <w:br w:type="page"/>
            </w:r>
            <w:r w:rsidRPr="006F0A3C">
              <w:rPr>
                <w:rFonts w:ascii="標楷體" w:eastAsia="標楷體" w:hAnsi="標楷體" w:hint="eastAsia"/>
                <w:b/>
                <w:sz w:val="36"/>
                <w:szCs w:val="36"/>
                <w:u w:val="single"/>
              </w:rPr>
              <w:t>臺北市地方教育發展基金</w:t>
            </w:r>
            <w:r w:rsidRPr="00C558F1">
              <w:rPr>
                <w:rFonts w:ascii="標楷體" w:eastAsia="標楷體" w:hAnsi="標楷體" w:hint="eastAsia"/>
                <w:b/>
                <w:sz w:val="36"/>
                <w:szCs w:val="36"/>
                <w:u w:val="single"/>
              </w:rPr>
              <w:t>餘絀審定後平衡表</w:t>
            </w:r>
          </w:p>
          <w:p w14:paraId="0B8CC54B" w14:textId="77777777" w:rsidR="00593F69" w:rsidRDefault="00593F69" w:rsidP="00AD29F0">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sz w:val="22"/>
              </w:rPr>
              <w:t>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93F69" w14:paraId="1FD353A2"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val="restart"/>
            <w:tcBorders>
              <w:top w:val="single" w:sz="8" w:space="0" w:color="auto"/>
              <w:left w:val="nil"/>
              <w:bottom w:val="nil"/>
            </w:tcBorders>
            <w:vAlign w:val="center"/>
          </w:tcPr>
          <w:p w14:paraId="78787EA3" w14:textId="77777777" w:rsidR="00593F69" w:rsidRPr="00C558F1" w:rsidRDefault="00593F69" w:rsidP="00AD29F0">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419F2F5F" w14:textId="77777777" w:rsidR="00593F69" w:rsidRPr="00C558F1" w:rsidRDefault="00593F69" w:rsidP="00AD29F0">
            <w:pPr>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4</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12E9289B" w14:textId="77777777" w:rsidR="00593F69" w:rsidRPr="00C558F1" w:rsidRDefault="00593F69" w:rsidP="00AD29F0">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3</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15C774AA" w14:textId="77777777" w:rsidR="00593F69" w:rsidRPr="00C558F1" w:rsidRDefault="00593F69" w:rsidP="00AD29F0">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4BF44BB1"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tcBorders>
              <w:top w:val="nil"/>
              <w:left w:val="nil"/>
              <w:bottom w:val="single" w:sz="8" w:space="0" w:color="auto"/>
            </w:tcBorders>
            <w:vAlign w:val="center"/>
          </w:tcPr>
          <w:p w14:paraId="093C3855" w14:textId="77777777" w:rsidR="00593F69" w:rsidRPr="00C558F1" w:rsidRDefault="00593F69" w:rsidP="00AD29F0">
            <w:pPr>
              <w:ind w:left="113" w:right="113"/>
              <w:jc w:val="distribute"/>
              <w:rPr>
                <w:rFonts w:ascii="標楷體" w:eastAsia="標楷體" w:hAnsi="標楷體"/>
                <w:sz w:val="20"/>
              </w:rPr>
            </w:pPr>
          </w:p>
        </w:tc>
        <w:tc>
          <w:tcPr>
            <w:tcW w:w="1699" w:type="dxa"/>
            <w:tcBorders>
              <w:bottom w:val="single" w:sz="8" w:space="0" w:color="auto"/>
            </w:tcBorders>
            <w:vAlign w:val="center"/>
          </w:tcPr>
          <w:p w14:paraId="6649DD7B" w14:textId="77777777" w:rsidR="00593F69" w:rsidRPr="00C558F1" w:rsidRDefault="00593F69" w:rsidP="00AD29F0">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3AC2B843" w14:textId="77777777" w:rsidR="00593F69" w:rsidRPr="00C558F1" w:rsidRDefault="00593F69" w:rsidP="00AD29F0">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5B23B07D" w14:textId="77777777" w:rsidR="00593F69" w:rsidRPr="00C558F1" w:rsidRDefault="00593F69" w:rsidP="00AD29F0">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03369690" w14:textId="77777777" w:rsidR="00593F69" w:rsidRPr="00C558F1" w:rsidRDefault="00593F69" w:rsidP="00AD29F0">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603ABC0C" w14:textId="77777777" w:rsidR="00593F69" w:rsidRPr="00C558F1" w:rsidRDefault="00593F69" w:rsidP="00AD29F0">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484CF8DF" w14:textId="77777777" w:rsidR="00593F69" w:rsidRPr="00C558F1" w:rsidRDefault="00593F69" w:rsidP="00AD29F0">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3207F3B7"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7608A67B" w14:textId="77777777" w:rsidR="00593F69" w:rsidRPr="00A529E7" w:rsidRDefault="00593F69" w:rsidP="009667D7">
            <w:pPr>
              <w:spacing w:line="240" w:lineRule="exact"/>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44E7AD13" w14:textId="77777777" w:rsidR="00593F69" w:rsidRPr="00C558F1" w:rsidRDefault="00593F69" w:rsidP="009667D7">
            <w:pPr>
              <w:spacing w:line="240" w:lineRule="exact"/>
              <w:jc w:val="right"/>
              <w:rPr>
                <w:rFonts w:ascii="細明體" w:eastAsia="細明體" w:hAnsi="細明體"/>
                <w:sz w:val="18"/>
              </w:rPr>
            </w:pPr>
            <w:r w:rsidRPr="006F0A3C">
              <w:rPr>
                <w:rFonts w:ascii="細明體" w:eastAsia="細明體" w:hAnsi="細明體" w:hint="eastAsia"/>
                <w:b/>
                <w:sz w:val="18"/>
              </w:rPr>
              <w:t>56,840,618,313</w:t>
            </w:r>
          </w:p>
        </w:tc>
        <w:tc>
          <w:tcPr>
            <w:tcW w:w="660" w:type="dxa"/>
            <w:tcBorders>
              <w:top w:val="nil"/>
              <w:bottom w:val="nil"/>
            </w:tcBorders>
            <w:vAlign w:val="center"/>
          </w:tcPr>
          <w:p w14:paraId="06E79D6E" w14:textId="77777777" w:rsidR="00593F69" w:rsidRPr="00C558F1" w:rsidRDefault="00593F69" w:rsidP="009667D7">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7E8F2B2C" w14:textId="77777777" w:rsidR="00593F69" w:rsidRPr="00C558F1" w:rsidRDefault="00593F69" w:rsidP="009667D7">
            <w:pPr>
              <w:spacing w:line="240" w:lineRule="exact"/>
              <w:jc w:val="right"/>
              <w:rPr>
                <w:rFonts w:ascii="細明體" w:eastAsia="細明體" w:hAnsi="細明體"/>
                <w:sz w:val="18"/>
              </w:rPr>
            </w:pPr>
            <w:r w:rsidRPr="006F0A3C">
              <w:rPr>
                <w:rFonts w:ascii="細明體" w:eastAsia="細明體" w:hAnsi="細明體" w:hint="eastAsia"/>
                <w:b/>
                <w:sz w:val="18"/>
              </w:rPr>
              <w:t>49,797,895,219</w:t>
            </w:r>
          </w:p>
        </w:tc>
        <w:tc>
          <w:tcPr>
            <w:tcW w:w="672" w:type="dxa"/>
            <w:tcBorders>
              <w:top w:val="nil"/>
              <w:bottom w:val="nil"/>
            </w:tcBorders>
            <w:vAlign w:val="center"/>
          </w:tcPr>
          <w:p w14:paraId="55782940" w14:textId="77777777" w:rsidR="00593F69" w:rsidRPr="00C558F1" w:rsidRDefault="00593F69" w:rsidP="009667D7">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7DD3563C" w14:textId="77777777" w:rsidR="00593F69" w:rsidRPr="00C558F1" w:rsidRDefault="00593F69" w:rsidP="009667D7">
            <w:pPr>
              <w:spacing w:line="240" w:lineRule="exact"/>
              <w:jc w:val="right"/>
              <w:rPr>
                <w:rFonts w:ascii="細明體" w:eastAsia="細明體" w:hAnsi="細明體"/>
                <w:noProof/>
                <w:sz w:val="18"/>
              </w:rPr>
            </w:pPr>
            <w:r w:rsidRPr="006F0A3C">
              <w:rPr>
                <w:rFonts w:ascii="細明體" w:eastAsia="細明體" w:hAnsi="細明體" w:hint="eastAsia"/>
                <w:b/>
                <w:noProof/>
                <w:sz w:val="18"/>
              </w:rPr>
              <w:t>7,042,723,094</w:t>
            </w:r>
          </w:p>
        </w:tc>
        <w:tc>
          <w:tcPr>
            <w:tcW w:w="838" w:type="dxa"/>
            <w:tcBorders>
              <w:top w:val="nil"/>
              <w:bottom w:val="nil"/>
              <w:right w:val="nil"/>
            </w:tcBorders>
            <w:vAlign w:val="center"/>
          </w:tcPr>
          <w:p w14:paraId="2FA041C5" w14:textId="77777777" w:rsidR="00593F69" w:rsidRPr="00C558F1" w:rsidRDefault="00593F69" w:rsidP="009667D7">
            <w:pPr>
              <w:spacing w:line="240" w:lineRule="exact"/>
              <w:jc w:val="right"/>
              <w:rPr>
                <w:rFonts w:ascii="細明體" w:eastAsia="細明體" w:hAnsi="細明體"/>
                <w:kern w:val="0"/>
                <w:sz w:val="18"/>
              </w:rPr>
            </w:pPr>
            <w:r w:rsidRPr="006F0A3C">
              <w:rPr>
                <w:rFonts w:ascii="細明體" w:eastAsia="細明體" w:hAnsi="細明體" w:hint="eastAsia"/>
                <w:b/>
                <w:kern w:val="0"/>
                <w:sz w:val="18"/>
              </w:rPr>
              <w:t>14.14</w:t>
            </w:r>
          </w:p>
        </w:tc>
      </w:tr>
      <w:tr w:rsidR="00593F69" w14:paraId="387E6431"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761D8274" w14:textId="77777777" w:rsidR="00593F69" w:rsidRPr="00802A9F" w:rsidRDefault="00593F69" w:rsidP="009667D7">
            <w:pPr>
              <w:spacing w:line="240" w:lineRule="exact"/>
              <w:ind w:leftChars="100" w:left="240"/>
              <w:rPr>
                <w:rFonts w:ascii="標楷體" w:eastAsia="標楷體" w:hAnsi="標楷體"/>
                <w:bCs/>
                <w:kern w:val="0"/>
                <w:sz w:val="20"/>
              </w:rPr>
            </w:pPr>
            <w:r w:rsidRPr="00802A9F">
              <w:rPr>
                <w:rFonts w:ascii="標楷體" w:eastAsia="標楷體" w:hAnsi="標楷體" w:hint="eastAsia"/>
                <w:bCs/>
                <w:kern w:val="0"/>
                <w:sz w:val="20"/>
              </w:rPr>
              <w:t>流動資產</w:t>
            </w:r>
          </w:p>
        </w:tc>
        <w:tc>
          <w:tcPr>
            <w:tcW w:w="1699" w:type="dxa"/>
            <w:tcBorders>
              <w:top w:val="nil"/>
              <w:bottom w:val="nil"/>
            </w:tcBorders>
            <w:vAlign w:val="center"/>
          </w:tcPr>
          <w:p w14:paraId="65228736"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16,109,372,979</w:t>
            </w:r>
          </w:p>
        </w:tc>
        <w:tc>
          <w:tcPr>
            <w:tcW w:w="660" w:type="dxa"/>
            <w:tcBorders>
              <w:top w:val="nil"/>
              <w:bottom w:val="nil"/>
            </w:tcBorders>
            <w:vAlign w:val="center"/>
          </w:tcPr>
          <w:p w14:paraId="78AA122F"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28.34</w:t>
            </w:r>
          </w:p>
        </w:tc>
        <w:tc>
          <w:tcPr>
            <w:tcW w:w="1699" w:type="dxa"/>
            <w:tcBorders>
              <w:top w:val="nil"/>
              <w:bottom w:val="nil"/>
            </w:tcBorders>
            <w:vAlign w:val="center"/>
          </w:tcPr>
          <w:p w14:paraId="2F8880AC"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10,696,108,697</w:t>
            </w:r>
          </w:p>
        </w:tc>
        <w:tc>
          <w:tcPr>
            <w:tcW w:w="672" w:type="dxa"/>
            <w:tcBorders>
              <w:top w:val="nil"/>
              <w:bottom w:val="nil"/>
            </w:tcBorders>
            <w:vAlign w:val="center"/>
          </w:tcPr>
          <w:p w14:paraId="22BD1A08"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21.48</w:t>
            </w:r>
          </w:p>
        </w:tc>
        <w:tc>
          <w:tcPr>
            <w:tcW w:w="1529" w:type="dxa"/>
            <w:tcBorders>
              <w:top w:val="nil"/>
              <w:bottom w:val="nil"/>
            </w:tcBorders>
            <w:vAlign w:val="center"/>
          </w:tcPr>
          <w:p w14:paraId="4B9C6CB0"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5,413,264,282</w:t>
            </w:r>
          </w:p>
        </w:tc>
        <w:tc>
          <w:tcPr>
            <w:tcW w:w="838" w:type="dxa"/>
            <w:tcBorders>
              <w:top w:val="nil"/>
              <w:bottom w:val="nil"/>
              <w:right w:val="nil"/>
            </w:tcBorders>
            <w:vAlign w:val="center"/>
          </w:tcPr>
          <w:p w14:paraId="4B02763A"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50.61</w:t>
            </w:r>
          </w:p>
        </w:tc>
      </w:tr>
      <w:tr w:rsidR="00593F69" w14:paraId="4F33C9B2"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63D66C76"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現金</w:t>
            </w:r>
          </w:p>
        </w:tc>
        <w:tc>
          <w:tcPr>
            <w:tcW w:w="1699" w:type="dxa"/>
            <w:tcBorders>
              <w:top w:val="nil"/>
              <w:bottom w:val="nil"/>
            </w:tcBorders>
            <w:vAlign w:val="center"/>
          </w:tcPr>
          <w:p w14:paraId="340BE1B4"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11,172,773,163</w:t>
            </w:r>
          </w:p>
        </w:tc>
        <w:tc>
          <w:tcPr>
            <w:tcW w:w="660" w:type="dxa"/>
            <w:tcBorders>
              <w:top w:val="nil"/>
              <w:bottom w:val="nil"/>
            </w:tcBorders>
            <w:vAlign w:val="center"/>
          </w:tcPr>
          <w:p w14:paraId="46DE9360"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19.66</w:t>
            </w:r>
          </w:p>
        </w:tc>
        <w:tc>
          <w:tcPr>
            <w:tcW w:w="1699" w:type="dxa"/>
            <w:tcBorders>
              <w:top w:val="nil"/>
              <w:bottom w:val="nil"/>
            </w:tcBorders>
            <w:vAlign w:val="center"/>
          </w:tcPr>
          <w:p w14:paraId="63C8B3AC"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8,012,366,770</w:t>
            </w:r>
          </w:p>
        </w:tc>
        <w:tc>
          <w:tcPr>
            <w:tcW w:w="672" w:type="dxa"/>
            <w:tcBorders>
              <w:top w:val="nil"/>
              <w:bottom w:val="nil"/>
            </w:tcBorders>
            <w:vAlign w:val="center"/>
          </w:tcPr>
          <w:p w14:paraId="25A1B99C"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16.09</w:t>
            </w:r>
          </w:p>
        </w:tc>
        <w:tc>
          <w:tcPr>
            <w:tcW w:w="1529" w:type="dxa"/>
            <w:tcBorders>
              <w:top w:val="nil"/>
              <w:bottom w:val="nil"/>
            </w:tcBorders>
            <w:vAlign w:val="center"/>
          </w:tcPr>
          <w:p w14:paraId="485A4D45"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3,160,406,393</w:t>
            </w:r>
          </w:p>
        </w:tc>
        <w:tc>
          <w:tcPr>
            <w:tcW w:w="838" w:type="dxa"/>
            <w:tcBorders>
              <w:top w:val="nil"/>
              <w:bottom w:val="nil"/>
              <w:right w:val="nil"/>
            </w:tcBorders>
            <w:vAlign w:val="center"/>
          </w:tcPr>
          <w:p w14:paraId="4B53215D"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39.44</w:t>
            </w:r>
          </w:p>
        </w:tc>
      </w:tr>
      <w:tr w:rsidR="00593F69" w14:paraId="41B83C80"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10CD947F"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應收款項</w:t>
            </w:r>
          </w:p>
        </w:tc>
        <w:tc>
          <w:tcPr>
            <w:tcW w:w="1699" w:type="dxa"/>
            <w:tcBorders>
              <w:top w:val="nil"/>
              <w:bottom w:val="nil"/>
            </w:tcBorders>
            <w:vAlign w:val="center"/>
          </w:tcPr>
          <w:p w14:paraId="39C69604"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440,221,761</w:t>
            </w:r>
          </w:p>
        </w:tc>
        <w:tc>
          <w:tcPr>
            <w:tcW w:w="660" w:type="dxa"/>
            <w:tcBorders>
              <w:top w:val="nil"/>
              <w:bottom w:val="nil"/>
            </w:tcBorders>
            <w:vAlign w:val="center"/>
          </w:tcPr>
          <w:p w14:paraId="1275F50B"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0.77</w:t>
            </w:r>
          </w:p>
        </w:tc>
        <w:tc>
          <w:tcPr>
            <w:tcW w:w="1699" w:type="dxa"/>
            <w:tcBorders>
              <w:top w:val="nil"/>
              <w:bottom w:val="nil"/>
            </w:tcBorders>
            <w:vAlign w:val="center"/>
          </w:tcPr>
          <w:p w14:paraId="52465573"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352,182,666</w:t>
            </w:r>
          </w:p>
        </w:tc>
        <w:tc>
          <w:tcPr>
            <w:tcW w:w="672" w:type="dxa"/>
            <w:tcBorders>
              <w:top w:val="nil"/>
              <w:bottom w:val="nil"/>
            </w:tcBorders>
            <w:vAlign w:val="center"/>
          </w:tcPr>
          <w:p w14:paraId="6F490E4B"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0.71</w:t>
            </w:r>
          </w:p>
        </w:tc>
        <w:tc>
          <w:tcPr>
            <w:tcW w:w="1529" w:type="dxa"/>
            <w:tcBorders>
              <w:top w:val="nil"/>
              <w:bottom w:val="nil"/>
            </w:tcBorders>
            <w:vAlign w:val="center"/>
          </w:tcPr>
          <w:p w14:paraId="60B63434"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88,039,095</w:t>
            </w:r>
          </w:p>
        </w:tc>
        <w:tc>
          <w:tcPr>
            <w:tcW w:w="838" w:type="dxa"/>
            <w:tcBorders>
              <w:top w:val="nil"/>
              <w:bottom w:val="nil"/>
              <w:right w:val="nil"/>
            </w:tcBorders>
            <w:vAlign w:val="center"/>
          </w:tcPr>
          <w:p w14:paraId="48FD8A87"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25.00</w:t>
            </w:r>
          </w:p>
        </w:tc>
      </w:tr>
      <w:tr w:rsidR="00593F69" w14:paraId="46FD4B78"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53F5E413"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預付款項</w:t>
            </w:r>
          </w:p>
        </w:tc>
        <w:tc>
          <w:tcPr>
            <w:tcW w:w="1699" w:type="dxa"/>
            <w:tcBorders>
              <w:top w:val="nil"/>
              <w:bottom w:val="nil"/>
            </w:tcBorders>
            <w:vAlign w:val="center"/>
          </w:tcPr>
          <w:p w14:paraId="1B3B841F"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4,496,378,055</w:t>
            </w:r>
          </w:p>
        </w:tc>
        <w:tc>
          <w:tcPr>
            <w:tcW w:w="660" w:type="dxa"/>
            <w:tcBorders>
              <w:top w:val="nil"/>
              <w:bottom w:val="nil"/>
            </w:tcBorders>
            <w:vAlign w:val="center"/>
          </w:tcPr>
          <w:p w14:paraId="55485D39"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7.91</w:t>
            </w:r>
          </w:p>
        </w:tc>
        <w:tc>
          <w:tcPr>
            <w:tcW w:w="1699" w:type="dxa"/>
            <w:tcBorders>
              <w:top w:val="nil"/>
              <w:bottom w:val="nil"/>
            </w:tcBorders>
            <w:vAlign w:val="center"/>
          </w:tcPr>
          <w:p w14:paraId="542D23E1"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2,331,559,261</w:t>
            </w:r>
          </w:p>
        </w:tc>
        <w:tc>
          <w:tcPr>
            <w:tcW w:w="672" w:type="dxa"/>
            <w:tcBorders>
              <w:top w:val="nil"/>
              <w:bottom w:val="nil"/>
            </w:tcBorders>
            <w:vAlign w:val="center"/>
          </w:tcPr>
          <w:p w14:paraId="62C65636"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4.68</w:t>
            </w:r>
          </w:p>
        </w:tc>
        <w:tc>
          <w:tcPr>
            <w:tcW w:w="1529" w:type="dxa"/>
            <w:tcBorders>
              <w:top w:val="nil"/>
              <w:bottom w:val="nil"/>
            </w:tcBorders>
            <w:vAlign w:val="center"/>
          </w:tcPr>
          <w:p w14:paraId="6DE64FE6"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2,164,818,794</w:t>
            </w:r>
          </w:p>
        </w:tc>
        <w:tc>
          <w:tcPr>
            <w:tcW w:w="838" w:type="dxa"/>
            <w:tcBorders>
              <w:top w:val="nil"/>
              <w:bottom w:val="nil"/>
              <w:right w:val="nil"/>
            </w:tcBorders>
            <w:vAlign w:val="center"/>
          </w:tcPr>
          <w:p w14:paraId="3794152E"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92.85</w:t>
            </w:r>
          </w:p>
        </w:tc>
      </w:tr>
      <w:tr w:rsidR="00593F69" w14:paraId="6E2D8530"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7E45188D" w14:textId="77777777" w:rsidR="00593F69" w:rsidRPr="00802A9F" w:rsidRDefault="00593F69" w:rsidP="009667D7">
            <w:pPr>
              <w:spacing w:line="240" w:lineRule="exact"/>
              <w:ind w:leftChars="100" w:left="240"/>
              <w:rPr>
                <w:rFonts w:ascii="標楷體" w:eastAsia="標楷體" w:hAnsi="標楷體"/>
                <w:bCs/>
                <w:kern w:val="0"/>
                <w:sz w:val="20"/>
              </w:rPr>
            </w:pPr>
            <w:r w:rsidRPr="00802A9F">
              <w:rPr>
                <w:rFonts w:ascii="標楷體" w:eastAsia="標楷體" w:hAnsi="標楷體" w:hint="eastAsia"/>
                <w:bCs/>
                <w:kern w:val="0"/>
                <w:sz w:val="20"/>
              </w:rPr>
              <w:t>長期貸墊款及準備金</w:t>
            </w:r>
          </w:p>
        </w:tc>
        <w:tc>
          <w:tcPr>
            <w:tcW w:w="1699" w:type="dxa"/>
            <w:tcBorders>
              <w:top w:val="nil"/>
              <w:bottom w:val="nil"/>
            </w:tcBorders>
            <w:vAlign w:val="center"/>
          </w:tcPr>
          <w:p w14:paraId="3BCBD0E2"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1,587,799,649</w:t>
            </w:r>
          </w:p>
        </w:tc>
        <w:tc>
          <w:tcPr>
            <w:tcW w:w="660" w:type="dxa"/>
            <w:tcBorders>
              <w:top w:val="nil"/>
              <w:bottom w:val="nil"/>
            </w:tcBorders>
            <w:vAlign w:val="center"/>
          </w:tcPr>
          <w:p w14:paraId="15194B17"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2.79</w:t>
            </w:r>
          </w:p>
        </w:tc>
        <w:tc>
          <w:tcPr>
            <w:tcW w:w="1699" w:type="dxa"/>
            <w:tcBorders>
              <w:top w:val="nil"/>
              <w:bottom w:val="nil"/>
            </w:tcBorders>
            <w:vAlign w:val="center"/>
          </w:tcPr>
          <w:p w14:paraId="066274CB"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1,559,469,460</w:t>
            </w:r>
          </w:p>
        </w:tc>
        <w:tc>
          <w:tcPr>
            <w:tcW w:w="672" w:type="dxa"/>
            <w:tcBorders>
              <w:top w:val="nil"/>
              <w:bottom w:val="nil"/>
            </w:tcBorders>
            <w:vAlign w:val="center"/>
          </w:tcPr>
          <w:p w14:paraId="0A275582"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3.13</w:t>
            </w:r>
          </w:p>
        </w:tc>
        <w:tc>
          <w:tcPr>
            <w:tcW w:w="1529" w:type="dxa"/>
            <w:tcBorders>
              <w:top w:val="nil"/>
              <w:bottom w:val="nil"/>
            </w:tcBorders>
            <w:vAlign w:val="center"/>
          </w:tcPr>
          <w:p w14:paraId="220813D3"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28,330,189</w:t>
            </w:r>
          </w:p>
        </w:tc>
        <w:tc>
          <w:tcPr>
            <w:tcW w:w="838" w:type="dxa"/>
            <w:tcBorders>
              <w:top w:val="nil"/>
              <w:bottom w:val="nil"/>
              <w:right w:val="nil"/>
            </w:tcBorders>
            <w:vAlign w:val="center"/>
          </w:tcPr>
          <w:p w14:paraId="2AED56F3"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1.82</w:t>
            </w:r>
          </w:p>
        </w:tc>
      </w:tr>
      <w:tr w:rsidR="00593F69" w14:paraId="5ED95707"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635B6544"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準備金</w:t>
            </w:r>
          </w:p>
        </w:tc>
        <w:tc>
          <w:tcPr>
            <w:tcW w:w="1699" w:type="dxa"/>
            <w:tcBorders>
              <w:top w:val="nil"/>
              <w:bottom w:val="nil"/>
            </w:tcBorders>
            <w:vAlign w:val="center"/>
          </w:tcPr>
          <w:p w14:paraId="4448D205"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1,587,799,649</w:t>
            </w:r>
          </w:p>
        </w:tc>
        <w:tc>
          <w:tcPr>
            <w:tcW w:w="660" w:type="dxa"/>
            <w:tcBorders>
              <w:top w:val="nil"/>
              <w:bottom w:val="nil"/>
            </w:tcBorders>
            <w:vAlign w:val="center"/>
          </w:tcPr>
          <w:p w14:paraId="38ADEE5F"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2.79</w:t>
            </w:r>
          </w:p>
        </w:tc>
        <w:tc>
          <w:tcPr>
            <w:tcW w:w="1699" w:type="dxa"/>
            <w:tcBorders>
              <w:top w:val="nil"/>
              <w:bottom w:val="nil"/>
            </w:tcBorders>
            <w:vAlign w:val="center"/>
          </w:tcPr>
          <w:p w14:paraId="039E8337"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1,559,469,460</w:t>
            </w:r>
          </w:p>
        </w:tc>
        <w:tc>
          <w:tcPr>
            <w:tcW w:w="672" w:type="dxa"/>
            <w:tcBorders>
              <w:top w:val="nil"/>
              <w:bottom w:val="nil"/>
            </w:tcBorders>
            <w:vAlign w:val="center"/>
          </w:tcPr>
          <w:p w14:paraId="731C7A24"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3.13</w:t>
            </w:r>
          </w:p>
        </w:tc>
        <w:tc>
          <w:tcPr>
            <w:tcW w:w="1529" w:type="dxa"/>
            <w:tcBorders>
              <w:top w:val="nil"/>
              <w:bottom w:val="nil"/>
            </w:tcBorders>
            <w:vAlign w:val="center"/>
          </w:tcPr>
          <w:p w14:paraId="2686BAE1"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28,330,189</w:t>
            </w:r>
          </w:p>
        </w:tc>
        <w:tc>
          <w:tcPr>
            <w:tcW w:w="838" w:type="dxa"/>
            <w:tcBorders>
              <w:top w:val="nil"/>
              <w:bottom w:val="nil"/>
              <w:right w:val="nil"/>
            </w:tcBorders>
            <w:vAlign w:val="center"/>
          </w:tcPr>
          <w:p w14:paraId="19BC10B3"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1.82</w:t>
            </w:r>
          </w:p>
        </w:tc>
      </w:tr>
      <w:tr w:rsidR="00593F69" w14:paraId="58B2EC8B"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52EC83A1" w14:textId="77777777" w:rsidR="00593F69" w:rsidRPr="00802A9F" w:rsidRDefault="00593F69" w:rsidP="009667D7">
            <w:pPr>
              <w:spacing w:line="240" w:lineRule="exact"/>
              <w:ind w:leftChars="100" w:left="240"/>
              <w:rPr>
                <w:rFonts w:ascii="標楷體" w:eastAsia="標楷體" w:hAnsi="標楷體"/>
                <w:bCs/>
                <w:kern w:val="0"/>
                <w:sz w:val="20"/>
              </w:rPr>
            </w:pPr>
            <w:r w:rsidRPr="00802A9F">
              <w:rPr>
                <w:rFonts w:ascii="標楷體" w:eastAsia="標楷體" w:hAnsi="標楷體" w:hint="eastAsia"/>
                <w:bCs/>
                <w:kern w:val="0"/>
                <w:sz w:val="20"/>
              </w:rPr>
              <w:t>固定資產</w:t>
            </w:r>
          </w:p>
        </w:tc>
        <w:tc>
          <w:tcPr>
            <w:tcW w:w="1699" w:type="dxa"/>
            <w:tcBorders>
              <w:top w:val="nil"/>
              <w:bottom w:val="nil"/>
            </w:tcBorders>
            <w:vAlign w:val="center"/>
          </w:tcPr>
          <w:p w14:paraId="56829A64"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38,551,560,702</w:t>
            </w:r>
          </w:p>
        </w:tc>
        <w:tc>
          <w:tcPr>
            <w:tcW w:w="660" w:type="dxa"/>
            <w:tcBorders>
              <w:top w:val="nil"/>
              <w:bottom w:val="nil"/>
            </w:tcBorders>
            <w:vAlign w:val="center"/>
          </w:tcPr>
          <w:p w14:paraId="6B69E589"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67.82</w:t>
            </w:r>
          </w:p>
        </w:tc>
        <w:tc>
          <w:tcPr>
            <w:tcW w:w="1699" w:type="dxa"/>
            <w:tcBorders>
              <w:top w:val="nil"/>
              <w:bottom w:val="nil"/>
            </w:tcBorders>
            <w:vAlign w:val="center"/>
          </w:tcPr>
          <w:p w14:paraId="5897B899"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36,595,415,594</w:t>
            </w:r>
          </w:p>
        </w:tc>
        <w:tc>
          <w:tcPr>
            <w:tcW w:w="672" w:type="dxa"/>
            <w:tcBorders>
              <w:top w:val="nil"/>
              <w:bottom w:val="nil"/>
            </w:tcBorders>
            <w:vAlign w:val="center"/>
          </w:tcPr>
          <w:p w14:paraId="4F919AED"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73.49</w:t>
            </w:r>
          </w:p>
        </w:tc>
        <w:tc>
          <w:tcPr>
            <w:tcW w:w="1529" w:type="dxa"/>
            <w:tcBorders>
              <w:top w:val="nil"/>
              <w:bottom w:val="nil"/>
            </w:tcBorders>
            <w:vAlign w:val="center"/>
          </w:tcPr>
          <w:p w14:paraId="1FF14BAB"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1,956,145,108</w:t>
            </w:r>
          </w:p>
        </w:tc>
        <w:tc>
          <w:tcPr>
            <w:tcW w:w="838" w:type="dxa"/>
            <w:tcBorders>
              <w:top w:val="nil"/>
              <w:bottom w:val="nil"/>
              <w:right w:val="nil"/>
            </w:tcBorders>
            <w:vAlign w:val="center"/>
          </w:tcPr>
          <w:p w14:paraId="06F0A33C"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5.35</w:t>
            </w:r>
          </w:p>
        </w:tc>
      </w:tr>
      <w:tr w:rsidR="00593F69" w14:paraId="518F12EC"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63296FBA"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土地</w:t>
            </w:r>
          </w:p>
        </w:tc>
        <w:tc>
          <w:tcPr>
            <w:tcW w:w="1699" w:type="dxa"/>
            <w:tcBorders>
              <w:top w:val="nil"/>
              <w:bottom w:val="nil"/>
            </w:tcBorders>
            <w:vAlign w:val="center"/>
          </w:tcPr>
          <w:p w14:paraId="47B02D9A"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2,760,944,125</w:t>
            </w:r>
          </w:p>
        </w:tc>
        <w:tc>
          <w:tcPr>
            <w:tcW w:w="660" w:type="dxa"/>
            <w:tcBorders>
              <w:top w:val="nil"/>
              <w:bottom w:val="nil"/>
            </w:tcBorders>
            <w:vAlign w:val="center"/>
          </w:tcPr>
          <w:p w14:paraId="4CD25086"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4.86</w:t>
            </w:r>
          </w:p>
        </w:tc>
        <w:tc>
          <w:tcPr>
            <w:tcW w:w="1699" w:type="dxa"/>
            <w:tcBorders>
              <w:top w:val="nil"/>
              <w:bottom w:val="nil"/>
            </w:tcBorders>
            <w:vAlign w:val="center"/>
          </w:tcPr>
          <w:p w14:paraId="3B680DE1"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2,760,944,125</w:t>
            </w:r>
          </w:p>
        </w:tc>
        <w:tc>
          <w:tcPr>
            <w:tcW w:w="672" w:type="dxa"/>
            <w:tcBorders>
              <w:top w:val="nil"/>
              <w:bottom w:val="nil"/>
            </w:tcBorders>
            <w:vAlign w:val="center"/>
          </w:tcPr>
          <w:p w14:paraId="21E94B7B"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5.54</w:t>
            </w:r>
          </w:p>
        </w:tc>
        <w:tc>
          <w:tcPr>
            <w:tcW w:w="1529" w:type="dxa"/>
            <w:tcBorders>
              <w:top w:val="nil"/>
              <w:bottom w:val="nil"/>
            </w:tcBorders>
            <w:vAlign w:val="center"/>
          </w:tcPr>
          <w:p w14:paraId="0E015FE4"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65C855C3"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w:t>
            </w:r>
          </w:p>
        </w:tc>
      </w:tr>
      <w:tr w:rsidR="00593F69" w14:paraId="66C80C82"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78D5D5F3"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土地改良物</w:t>
            </w:r>
          </w:p>
        </w:tc>
        <w:tc>
          <w:tcPr>
            <w:tcW w:w="1699" w:type="dxa"/>
            <w:tcBorders>
              <w:top w:val="nil"/>
              <w:bottom w:val="nil"/>
            </w:tcBorders>
            <w:vAlign w:val="center"/>
          </w:tcPr>
          <w:p w14:paraId="3E7DD2E6"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633,571,050</w:t>
            </w:r>
          </w:p>
        </w:tc>
        <w:tc>
          <w:tcPr>
            <w:tcW w:w="660" w:type="dxa"/>
            <w:tcBorders>
              <w:top w:val="nil"/>
              <w:bottom w:val="nil"/>
            </w:tcBorders>
            <w:vAlign w:val="center"/>
          </w:tcPr>
          <w:p w14:paraId="7C1092B3"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1.11</w:t>
            </w:r>
          </w:p>
        </w:tc>
        <w:tc>
          <w:tcPr>
            <w:tcW w:w="1699" w:type="dxa"/>
            <w:tcBorders>
              <w:top w:val="nil"/>
              <w:bottom w:val="nil"/>
            </w:tcBorders>
            <w:vAlign w:val="center"/>
          </w:tcPr>
          <w:p w14:paraId="22D8D25E"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665,484,115</w:t>
            </w:r>
          </w:p>
        </w:tc>
        <w:tc>
          <w:tcPr>
            <w:tcW w:w="672" w:type="dxa"/>
            <w:tcBorders>
              <w:top w:val="nil"/>
              <w:bottom w:val="nil"/>
            </w:tcBorders>
            <w:vAlign w:val="center"/>
          </w:tcPr>
          <w:p w14:paraId="730B2501"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1.34</w:t>
            </w:r>
          </w:p>
        </w:tc>
        <w:tc>
          <w:tcPr>
            <w:tcW w:w="1529" w:type="dxa"/>
            <w:tcBorders>
              <w:top w:val="nil"/>
              <w:bottom w:val="nil"/>
            </w:tcBorders>
            <w:vAlign w:val="center"/>
          </w:tcPr>
          <w:p w14:paraId="0D9794CC"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- 31,913,065</w:t>
            </w:r>
          </w:p>
        </w:tc>
        <w:tc>
          <w:tcPr>
            <w:tcW w:w="838" w:type="dxa"/>
            <w:tcBorders>
              <w:top w:val="nil"/>
              <w:bottom w:val="nil"/>
              <w:right w:val="nil"/>
            </w:tcBorders>
            <w:vAlign w:val="center"/>
          </w:tcPr>
          <w:p w14:paraId="0B340C49"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- 4.80</w:t>
            </w:r>
          </w:p>
        </w:tc>
      </w:tr>
      <w:tr w:rsidR="00593F69" w14:paraId="1712D409"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2394B5B7"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房屋建築及設備</w:t>
            </w:r>
          </w:p>
        </w:tc>
        <w:tc>
          <w:tcPr>
            <w:tcW w:w="1699" w:type="dxa"/>
            <w:tcBorders>
              <w:top w:val="nil"/>
              <w:bottom w:val="nil"/>
            </w:tcBorders>
            <w:vAlign w:val="center"/>
          </w:tcPr>
          <w:p w14:paraId="1B0BE2D5"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21,156,186,810</w:t>
            </w:r>
          </w:p>
        </w:tc>
        <w:tc>
          <w:tcPr>
            <w:tcW w:w="660" w:type="dxa"/>
            <w:tcBorders>
              <w:top w:val="nil"/>
              <w:bottom w:val="nil"/>
            </w:tcBorders>
            <w:vAlign w:val="center"/>
          </w:tcPr>
          <w:p w14:paraId="3209C572"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37.22</w:t>
            </w:r>
          </w:p>
        </w:tc>
        <w:tc>
          <w:tcPr>
            <w:tcW w:w="1699" w:type="dxa"/>
            <w:tcBorders>
              <w:top w:val="nil"/>
              <w:bottom w:val="nil"/>
            </w:tcBorders>
            <w:vAlign w:val="center"/>
          </w:tcPr>
          <w:p w14:paraId="3BE86581"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20,582,459,074</w:t>
            </w:r>
          </w:p>
        </w:tc>
        <w:tc>
          <w:tcPr>
            <w:tcW w:w="672" w:type="dxa"/>
            <w:tcBorders>
              <w:top w:val="nil"/>
              <w:bottom w:val="nil"/>
            </w:tcBorders>
            <w:vAlign w:val="center"/>
          </w:tcPr>
          <w:p w14:paraId="5D8ADD74"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41.33</w:t>
            </w:r>
          </w:p>
        </w:tc>
        <w:tc>
          <w:tcPr>
            <w:tcW w:w="1529" w:type="dxa"/>
            <w:tcBorders>
              <w:top w:val="nil"/>
              <w:bottom w:val="nil"/>
            </w:tcBorders>
            <w:vAlign w:val="center"/>
          </w:tcPr>
          <w:p w14:paraId="335E91F1"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573,727,736</w:t>
            </w:r>
          </w:p>
        </w:tc>
        <w:tc>
          <w:tcPr>
            <w:tcW w:w="838" w:type="dxa"/>
            <w:tcBorders>
              <w:top w:val="nil"/>
              <w:bottom w:val="nil"/>
              <w:right w:val="nil"/>
            </w:tcBorders>
            <w:vAlign w:val="center"/>
          </w:tcPr>
          <w:p w14:paraId="4E11AC7B"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2.79</w:t>
            </w:r>
          </w:p>
        </w:tc>
      </w:tr>
      <w:tr w:rsidR="00593F69" w14:paraId="065D3CDA"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485D1F95"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機械及設備</w:t>
            </w:r>
          </w:p>
        </w:tc>
        <w:tc>
          <w:tcPr>
            <w:tcW w:w="1699" w:type="dxa"/>
            <w:tcBorders>
              <w:top w:val="nil"/>
              <w:bottom w:val="nil"/>
            </w:tcBorders>
            <w:vAlign w:val="center"/>
          </w:tcPr>
          <w:p w14:paraId="37916774"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2,546,950,766</w:t>
            </w:r>
          </w:p>
        </w:tc>
        <w:tc>
          <w:tcPr>
            <w:tcW w:w="660" w:type="dxa"/>
            <w:tcBorders>
              <w:top w:val="nil"/>
              <w:bottom w:val="nil"/>
            </w:tcBorders>
            <w:vAlign w:val="center"/>
          </w:tcPr>
          <w:p w14:paraId="603A9C30"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4.48</w:t>
            </w:r>
          </w:p>
        </w:tc>
        <w:tc>
          <w:tcPr>
            <w:tcW w:w="1699" w:type="dxa"/>
            <w:tcBorders>
              <w:top w:val="nil"/>
              <w:bottom w:val="nil"/>
            </w:tcBorders>
            <w:vAlign w:val="center"/>
          </w:tcPr>
          <w:p w14:paraId="4386CF7A"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2,847,250,332</w:t>
            </w:r>
          </w:p>
        </w:tc>
        <w:tc>
          <w:tcPr>
            <w:tcW w:w="672" w:type="dxa"/>
            <w:tcBorders>
              <w:top w:val="nil"/>
              <w:bottom w:val="nil"/>
            </w:tcBorders>
            <w:vAlign w:val="center"/>
          </w:tcPr>
          <w:p w14:paraId="25D266B2"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5.72</w:t>
            </w:r>
          </w:p>
        </w:tc>
        <w:tc>
          <w:tcPr>
            <w:tcW w:w="1529" w:type="dxa"/>
            <w:tcBorders>
              <w:top w:val="nil"/>
              <w:bottom w:val="nil"/>
            </w:tcBorders>
            <w:vAlign w:val="center"/>
          </w:tcPr>
          <w:p w14:paraId="13BA794F"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- 300,299,566</w:t>
            </w:r>
          </w:p>
        </w:tc>
        <w:tc>
          <w:tcPr>
            <w:tcW w:w="838" w:type="dxa"/>
            <w:tcBorders>
              <w:top w:val="nil"/>
              <w:bottom w:val="nil"/>
              <w:right w:val="nil"/>
            </w:tcBorders>
            <w:vAlign w:val="center"/>
          </w:tcPr>
          <w:p w14:paraId="73CC797A"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- 10.55</w:t>
            </w:r>
          </w:p>
        </w:tc>
      </w:tr>
      <w:tr w:rsidR="00593F69" w14:paraId="7308CB5C"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41F430AA"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交通及運輸設備</w:t>
            </w:r>
          </w:p>
        </w:tc>
        <w:tc>
          <w:tcPr>
            <w:tcW w:w="1699" w:type="dxa"/>
            <w:tcBorders>
              <w:top w:val="nil"/>
              <w:bottom w:val="nil"/>
            </w:tcBorders>
            <w:vAlign w:val="center"/>
          </w:tcPr>
          <w:p w14:paraId="4FFBCFCF"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257,397,080</w:t>
            </w:r>
          </w:p>
        </w:tc>
        <w:tc>
          <w:tcPr>
            <w:tcW w:w="660" w:type="dxa"/>
            <w:tcBorders>
              <w:top w:val="nil"/>
              <w:bottom w:val="nil"/>
            </w:tcBorders>
            <w:vAlign w:val="center"/>
          </w:tcPr>
          <w:p w14:paraId="0A60212D"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0.45</w:t>
            </w:r>
          </w:p>
        </w:tc>
        <w:tc>
          <w:tcPr>
            <w:tcW w:w="1699" w:type="dxa"/>
            <w:tcBorders>
              <w:top w:val="nil"/>
              <w:bottom w:val="nil"/>
            </w:tcBorders>
            <w:vAlign w:val="center"/>
          </w:tcPr>
          <w:p w14:paraId="24E5812F"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265,460,493</w:t>
            </w:r>
          </w:p>
        </w:tc>
        <w:tc>
          <w:tcPr>
            <w:tcW w:w="672" w:type="dxa"/>
            <w:tcBorders>
              <w:top w:val="nil"/>
              <w:bottom w:val="nil"/>
            </w:tcBorders>
            <w:vAlign w:val="center"/>
          </w:tcPr>
          <w:p w14:paraId="1399A6A4"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0.53</w:t>
            </w:r>
          </w:p>
        </w:tc>
        <w:tc>
          <w:tcPr>
            <w:tcW w:w="1529" w:type="dxa"/>
            <w:tcBorders>
              <w:top w:val="nil"/>
              <w:bottom w:val="nil"/>
            </w:tcBorders>
            <w:vAlign w:val="center"/>
          </w:tcPr>
          <w:p w14:paraId="089AAEC2"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- 8,063,413</w:t>
            </w:r>
          </w:p>
        </w:tc>
        <w:tc>
          <w:tcPr>
            <w:tcW w:w="838" w:type="dxa"/>
            <w:tcBorders>
              <w:top w:val="nil"/>
              <w:bottom w:val="nil"/>
              <w:right w:val="nil"/>
            </w:tcBorders>
            <w:vAlign w:val="center"/>
          </w:tcPr>
          <w:p w14:paraId="312EFF66"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- 3.04</w:t>
            </w:r>
          </w:p>
        </w:tc>
      </w:tr>
      <w:tr w:rsidR="00593F69" w14:paraId="22B7B8FE"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336E8A6C"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雜項設備</w:t>
            </w:r>
          </w:p>
        </w:tc>
        <w:tc>
          <w:tcPr>
            <w:tcW w:w="1699" w:type="dxa"/>
            <w:tcBorders>
              <w:top w:val="nil"/>
              <w:bottom w:val="nil"/>
            </w:tcBorders>
            <w:vAlign w:val="center"/>
          </w:tcPr>
          <w:p w14:paraId="32C130C5"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2,181,945,937</w:t>
            </w:r>
          </w:p>
        </w:tc>
        <w:tc>
          <w:tcPr>
            <w:tcW w:w="660" w:type="dxa"/>
            <w:tcBorders>
              <w:top w:val="nil"/>
              <w:bottom w:val="nil"/>
            </w:tcBorders>
            <w:vAlign w:val="center"/>
          </w:tcPr>
          <w:p w14:paraId="3878BFBF"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3.84</w:t>
            </w:r>
          </w:p>
        </w:tc>
        <w:tc>
          <w:tcPr>
            <w:tcW w:w="1699" w:type="dxa"/>
            <w:tcBorders>
              <w:top w:val="nil"/>
              <w:bottom w:val="nil"/>
            </w:tcBorders>
            <w:vAlign w:val="center"/>
          </w:tcPr>
          <w:p w14:paraId="0B60D57C"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2,248,401,576</w:t>
            </w:r>
          </w:p>
        </w:tc>
        <w:tc>
          <w:tcPr>
            <w:tcW w:w="672" w:type="dxa"/>
            <w:tcBorders>
              <w:top w:val="nil"/>
              <w:bottom w:val="nil"/>
            </w:tcBorders>
            <w:vAlign w:val="center"/>
          </w:tcPr>
          <w:p w14:paraId="1CEABA62"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4.52</w:t>
            </w:r>
          </w:p>
        </w:tc>
        <w:tc>
          <w:tcPr>
            <w:tcW w:w="1529" w:type="dxa"/>
            <w:tcBorders>
              <w:top w:val="nil"/>
              <w:bottom w:val="nil"/>
            </w:tcBorders>
            <w:vAlign w:val="center"/>
          </w:tcPr>
          <w:p w14:paraId="73FD0E40"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- 66,455,639</w:t>
            </w:r>
          </w:p>
        </w:tc>
        <w:tc>
          <w:tcPr>
            <w:tcW w:w="838" w:type="dxa"/>
            <w:tcBorders>
              <w:top w:val="nil"/>
              <w:bottom w:val="nil"/>
              <w:right w:val="nil"/>
            </w:tcBorders>
            <w:vAlign w:val="center"/>
          </w:tcPr>
          <w:p w14:paraId="4E18A67C"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- 2.96</w:t>
            </w:r>
          </w:p>
        </w:tc>
      </w:tr>
      <w:tr w:rsidR="00593F69" w14:paraId="486AAC9B"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7D40A8DC"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租賃資產</w:t>
            </w:r>
          </w:p>
        </w:tc>
        <w:tc>
          <w:tcPr>
            <w:tcW w:w="1699" w:type="dxa"/>
            <w:tcBorders>
              <w:top w:val="nil"/>
              <w:bottom w:val="nil"/>
            </w:tcBorders>
            <w:vAlign w:val="center"/>
          </w:tcPr>
          <w:p w14:paraId="349AEFCA"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7,373,558</w:t>
            </w:r>
          </w:p>
        </w:tc>
        <w:tc>
          <w:tcPr>
            <w:tcW w:w="660" w:type="dxa"/>
            <w:tcBorders>
              <w:top w:val="nil"/>
              <w:bottom w:val="nil"/>
            </w:tcBorders>
            <w:vAlign w:val="center"/>
          </w:tcPr>
          <w:p w14:paraId="36EDF991"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0.01</w:t>
            </w:r>
          </w:p>
        </w:tc>
        <w:tc>
          <w:tcPr>
            <w:tcW w:w="1699" w:type="dxa"/>
            <w:tcBorders>
              <w:top w:val="nil"/>
              <w:bottom w:val="nil"/>
            </w:tcBorders>
            <w:vAlign w:val="center"/>
          </w:tcPr>
          <w:p w14:paraId="628BF9B4"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5,969,815</w:t>
            </w:r>
          </w:p>
        </w:tc>
        <w:tc>
          <w:tcPr>
            <w:tcW w:w="672" w:type="dxa"/>
            <w:tcBorders>
              <w:top w:val="nil"/>
              <w:bottom w:val="nil"/>
            </w:tcBorders>
            <w:vAlign w:val="center"/>
          </w:tcPr>
          <w:p w14:paraId="2EF759EA"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0.01</w:t>
            </w:r>
          </w:p>
        </w:tc>
        <w:tc>
          <w:tcPr>
            <w:tcW w:w="1529" w:type="dxa"/>
            <w:tcBorders>
              <w:top w:val="nil"/>
              <w:bottom w:val="nil"/>
            </w:tcBorders>
            <w:vAlign w:val="center"/>
          </w:tcPr>
          <w:p w14:paraId="62413295"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1,403,743</w:t>
            </w:r>
          </w:p>
        </w:tc>
        <w:tc>
          <w:tcPr>
            <w:tcW w:w="838" w:type="dxa"/>
            <w:tcBorders>
              <w:top w:val="nil"/>
              <w:bottom w:val="nil"/>
              <w:right w:val="nil"/>
            </w:tcBorders>
            <w:vAlign w:val="center"/>
          </w:tcPr>
          <w:p w14:paraId="7A3E7064"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23.51</w:t>
            </w:r>
          </w:p>
        </w:tc>
      </w:tr>
      <w:tr w:rsidR="00593F69" w14:paraId="0658EBC2"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3F6C8EF3"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購建中固定資產</w:t>
            </w:r>
          </w:p>
        </w:tc>
        <w:tc>
          <w:tcPr>
            <w:tcW w:w="1699" w:type="dxa"/>
            <w:tcBorders>
              <w:top w:val="nil"/>
              <w:bottom w:val="nil"/>
            </w:tcBorders>
            <w:vAlign w:val="center"/>
          </w:tcPr>
          <w:p w14:paraId="42B4D58C"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9,007,191,376</w:t>
            </w:r>
          </w:p>
        </w:tc>
        <w:tc>
          <w:tcPr>
            <w:tcW w:w="660" w:type="dxa"/>
            <w:tcBorders>
              <w:top w:val="nil"/>
              <w:bottom w:val="nil"/>
            </w:tcBorders>
            <w:vAlign w:val="center"/>
          </w:tcPr>
          <w:p w14:paraId="2E712A76"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15.85</w:t>
            </w:r>
          </w:p>
        </w:tc>
        <w:tc>
          <w:tcPr>
            <w:tcW w:w="1699" w:type="dxa"/>
            <w:tcBorders>
              <w:top w:val="nil"/>
              <w:bottom w:val="nil"/>
            </w:tcBorders>
            <w:vAlign w:val="center"/>
          </w:tcPr>
          <w:p w14:paraId="4676B919"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7,219,446,064</w:t>
            </w:r>
          </w:p>
        </w:tc>
        <w:tc>
          <w:tcPr>
            <w:tcW w:w="672" w:type="dxa"/>
            <w:tcBorders>
              <w:top w:val="nil"/>
              <w:bottom w:val="nil"/>
            </w:tcBorders>
            <w:vAlign w:val="center"/>
          </w:tcPr>
          <w:p w14:paraId="53A7D1D1"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14.50</w:t>
            </w:r>
          </w:p>
        </w:tc>
        <w:tc>
          <w:tcPr>
            <w:tcW w:w="1529" w:type="dxa"/>
            <w:tcBorders>
              <w:top w:val="nil"/>
              <w:bottom w:val="nil"/>
            </w:tcBorders>
            <w:vAlign w:val="center"/>
          </w:tcPr>
          <w:p w14:paraId="682921AE"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1,787,745,312</w:t>
            </w:r>
          </w:p>
        </w:tc>
        <w:tc>
          <w:tcPr>
            <w:tcW w:w="838" w:type="dxa"/>
            <w:tcBorders>
              <w:top w:val="nil"/>
              <w:bottom w:val="nil"/>
              <w:right w:val="nil"/>
            </w:tcBorders>
            <w:vAlign w:val="center"/>
          </w:tcPr>
          <w:p w14:paraId="0CFDF97D"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24.76</w:t>
            </w:r>
          </w:p>
        </w:tc>
      </w:tr>
      <w:tr w:rsidR="00593F69" w14:paraId="22F6AB2C"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1C591F8F" w14:textId="77777777" w:rsidR="00593F69" w:rsidRPr="00802A9F" w:rsidRDefault="00593F69" w:rsidP="009667D7">
            <w:pPr>
              <w:spacing w:line="240" w:lineRule="exact"/>
              <w:ind w:leftChars="100" w:left="240"/>
              <w:rPr>
                <w:rFonts w:ascii="標楷體" w:eastAsia="標楷體" w:hAnsi="標楷體"/>
                <w:bCs/>
                <w:kern w:val="0"/>
                <w:sz w:val="20"/>
              </w:rPr>
            </w:pPr>
            <w:r w:rsidRPr="00802A9F">
              <w:rPr>
                <w:rFonts w:ascii="標楷體" w:eastAsia="標楷體" w:hAnsi="標楷體" w:hint="eastAsia"/>
                <w:bCs/>
                <w:kern w:val="0"/>
                <w:sz w:val="20"/>
              </w:rPr>
              <w:t>無形資產</w:t>
            </w:r>
          </w:p>
        </w:tc>
        <w:tc>
          <w:tcPr>
            <w:tcW w:w="1699" w:type="dxa"/>
            <w:tcBorders>
              <w:top w:val="nil"/>
              <w:bottom w:val="nil"/>
            </w:tcBorders>
            <w:vAlign w:val="center"/>
          </w:tcPr>
          <w:p w14:paraId="221C7FA0"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63,345,579</w:t>
            </w:r>
          </w:p>
        </w:tc>
        <w:tc>
          <w:tcPr>
            <w:tcW w:w="660" w:type="dxa"/>
            <w:tcBorders>
              <w:top w:val="nil"/>
              <w:bottom w:val="nil"/>
            </w:tcBorders>
            <w:vAlign w:val="center"/>
          </w:tcPr>
          <w:p w14:paraId="3A58EC53"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0.11</w:t>
            </w:r>
          </w:p>
        </w:tc>
        <w:tc>
          <w:tcPr>
            <w:tcW w:w="1699" w:type="dxa"/>
            <w:tcBorders>
              <w:top w:val="nil"/>
              <w:bottom w:val="nil"/>
            </w:tcBorders>
            <w:vAlign w:val="center"/>
          </w:tcPr>
          <w:p w14:paraId="006F05C5"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75,720,723</w:t>
            </w:r>
          </w:p>
        </w:tc>
        <w:tc>
          <w:tcPr>
            <w:tcW w:w="672" w:type="dxa"/>
            <w:tcBorders>
              <w:top w:val="nil"/>
              <w:bottom w:val="nil"/>
            </w:tcBorders>
            <w:vAlign w:val="center"/>
          </w:tcPr>
          <w:p w14:paraId="3E3D1355"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0.15</w:t>
            </w:r>
          </w:p>
        </w:tc>
        <w:tc>
          <w:tcPr>
            <w:tcW w:w="1529" w:type="dxa"/>
            <w:tcBorders>
              <w:top w:val="nil"/>
              <w:bottom w:val="nil"/>
            </w:tcBorders>
            <w:vAlign w:val="center"/>
          </w:tcPr>
          <w:p w14:paraId="481B89A2"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- 12,375,144</w:t>
            </w:r>
          </w:p>
        </w:tc>
        <w:tc>
          <w:tcPr>
            <w:tcW w:w="838" w:type="dxa"/>
            <w:tcBorders>
              <w:top w:val="nil"/>
              <w:bottom w:val="nil"/>
              <w:right w:val="nil"/>
            </w:tcBorders>
            <w:vAlign w:val="center"/>
          </w:tcPr>
          <w:p w14:paraId="637BE46A"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- 16.34</w:t>
            </w:r>
          </w:p>
        </w:tc>
      </w:tr>
      <w:tr w:rsidR="00593F69" w14:paraId="4BC81A4B"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6C1189B4"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無形資產</w:t>
            </w:r>
          </w:p>
        </w:tc>
        <w:tc>
          <w:tcPr>
            <w:tcW w:w="1699" w:type="dxa"/>
            <w:tcBorders>
              <w:top w:val="nil"/>
              <w:bottom w:val="nil"/>
            </w:tcBorders>
            <w:vAlign w:val="center"/>
          </w:tcPr>
          <w:p w14:paraId="77DCAC9B"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63,345,579</w:t>
            </w:r>
          </w:p>
        </w:tc>
        <w:tc>
          <w:tcPr>
            <w:tcW w:w="660" w:type="dxa"/>
            <w:tcBorders>
              <w:top w:val="nil"/>
              <w:bottom w:val="nil"/>
            </w:tcBorders>
            <w:vAlign w:val="center"/>
          </w:tcPr>
          <w:p w14:paraId="67D6BE00"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0.11</w:t>
            </w:r>
          </w:p>
        </w:tc>
        <w:tc>
          <w:tcPr>
            <w:tcW w:w="1699" w:type="dxa"/>
            <w:tcBorders>
              <w:top w:val="nil"/>
              <w:bottom w:val="nil"/>
            </w:tcBorders>
            <w:vAlign w:val="center"/>
          </w:tcPr>
          <w:p w14:paraId="34440468"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75,720,723</w:t>
            </w:r>
          </w:p>
        </w:tc>
        <w:tc>
          <w:tcPr>
            <w:tcW w:w="672" w:type="dxa"/>
            <w:tcBorders>
              <w:top w:val="nil"/>
              <w:bottom w:val="nil"/>
            </w:tcBorders>
            <w:vAlign w:val="center"/>
          </w:tcPr>
          <w:p w14:paraId="3069CDAB"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0.15</w:t>
            </w:r>
          </w:p>
        </w:tc>
        <w:tc>
          <w:tcPr>
            <w:tcW w:w="1529" w:type="dxa"/>
            <w:tcBorders>
              <w:top w:val="nil"/>
              <w:bottom w:val="nil"/>
            </w:tcBorders>
            <w:vAlign w:val="center"/>
          </w:tcPr>
          <w:p w14:paraId="6603E253"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- 12,375,144</w:t>
            </w:r>
          </w:p>
        </w:tc>
        <w:tc>
          <w:tcPr>
            <w:tcW w:w="838" w:type="dxa"/>
            <w:tcBorders>
              <w:top w:val="nil"/>
              <w:bottom w:val="nil"/>
              <w:right w:val="nil"/>
            </w:tcBorders>
            <w:vAlign w:val="center"/>
          </w:tcPr>
          <w:p w14:paraId="3E0E75C0"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- 16.34</w:t>
            </w:r>
          </w:p>
        </w:tc>
      </w:tr>
      <w:tr w:rsidR="00593F69" w14:paraId="116A4460"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56A59D64" w14:textId="77777777" w:rsidR="00593F69" w:rsidRPr="00802A9F" w:rsidRDefault="00593F69" w:rsidP="009667D7">
            <w:pPr>
              <w:spacing w:line="240" w:lineRule="exact"/>
              <w:ind w:leftChars="100" w:left="240"/>
              <w:rPr>
                <w:rFonts w:ascii="標楷體" w:eastAsia="標楷體" w:hAnsi="標楷體"/>
                <w:bCs/>
                <w:kern w:val="0"/>
                <w:sz w:val="20"/>
              </w:rPr>
            </w:pPr>
            <w:r w:rsidRPr="00802A9F">
              <w:rPr>
                <w:rFonts w:ascii="標楷體" w:eastAsia="標楷體" w:hAnsi="標楷體" w:hint="eastAsia"/>
                <w:bCs/>
                <w:kern w:val="0"/>
                <w:sz w:val="20"/>
              </w:rPr>
              <w:t>其他資產</w:t>
            </w:r>
          </w:p>
        </w:tc>
        <w:tc>
          <w:tcPr>
            <w:tcW w:w="1699" w:type="dxa"/>
            <w:tcBorders>
              <w:top w:val="nil"/>
              <w:bottom w:val="nil"/>
            </w:tcBorders>
            <w:vAlign w:val="center"/>
          </w:tcPr>
          <w:p w14:paraId="2A93DF9E"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528,539,404</w:t>
            </w:r>
          </w:p>
        </w:tc>
        <w:tc>
          <w:tcPr>
            <w:tcW w:w="660" w:type="dxa"/>
            <w:tcBorders>
              <w:top w:val="nil"/>
              <w:bottom w:val="nil"/>
            </w:tcBorders>
            <w:vAlign w:val="center"/>
          </w:tcPr>
          <w:p w14:paraId="05F68585"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0.93</w:t>
            </w:r>
          </w:p>
        </w:tc>
        <w:tc>
          <w:tcPr>
            <w:tcW w:w="1699" w:type="dxa"/>
            <w:tcBorders>
              <w:top w:val="nil"/>
              <w:bottom w:val="nil"/>
            </w:tcBorders>
            <w:vAlign w:val="center"/>
          </w:tcPr>
          <w:p w14:paraId="5D6CFFFA"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871,180,745</w:t>
            </w:r>
          </w:p>
        </w:tc>
        <w:tc>
          <w:tcPr>
            <w:tcW w:w="672" w:type="dxa"/>
            <w:tcBorders>
              <w:top w:val="nil"/>
              <w:bottom w:val="nil"/>
            </w:tcBorders>
            <w:vAlign w:val="center"/>
          </w:tcPr>
          <w:p w14:paraId="39A510A8"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1.75</w:t>
            </w:r>
          </w:p>
        </w:tc>
        <w:tc>
          <w:tcPr>
            <w:tcW w:w="1529" w:type="dxa"/>
            <w:tcBorders>
              <w:top w:val="nil"/>
              <w:bottom w:val="nil"/>
            </w:tcBorders>
            <w:vAlign w:val="center"/>
          </w:tcPr>
          <w:p w14:paraId="0C7CDA05"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- 342,641,341</w:t>
            </w:r>
          </w:p>
        </w:tc>
        <w:tc>
          <w:tcPr>
            <w:tcW w:w="838" w:type="dxa"/>
            <w:tcBorders>
              <w:top w:val="nil"/>
              <w:bottom w:val="nil"/>
              <w:right w:val="nil"/>
            </w:tcBorders>
            <w:vAlign w:val="center"/>
          </w:tcPr>
          <w:p w14:paraId="2CC4B541"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- 39.33</w:t>
            </w:r>
          </w:p>
        </w:tc>
      </w:tr>
      <w:tr w:rsidR="00593F69" w14:paraId="67A1B38F"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34CDCE79" w14:textId="77777777" w:rsidR="00593F69" w:rsidRPr="00802A9F" w:rsidRDefault="00593F69" w:rsidP="009667D7">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什項資產</w:t>
            </w:r>
          </w:p>
        </w:tc>
        <w:tc>
          <w:tcPr>
            <w:tcW w:w="1699" w:type="dxa"/>
            <w:tcBorders>
              <w:top w:val="nil"/>
              <w:bottom w:val="nil"/>
            </w:tcBorders>
            <w:vAlign w:val="center"/>
          </w:tcPr>
          <w:p w14:paraId="5676C941"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528,539,404</w:t>
            </w:r>
          </w:p>
        </w:tc>
        <w:tc>
          <w:tcPr>
            <w:tcW w:w="660" w:type="dxa"/>
            <w:tcBorders>
              <w:top w:val="nil"/>
              <w:bottom w:val="nil"/>
            </w:tcBorders>
            <w:vAlign w:val="center"/>
          </w:tcPr>
          <w:p w14:paraId="26139F87" w14:textId="77777777" w:rsidR="00593F69" w:rsidRPr="00802A9F" w:rsidRDefault="00593F69" w:rsidP="009667D7">
            <w:pPr>
              <w:spacing w:line="240" w:lineRule="exact"/>
              <w:jc w:val="right"/>
              <w:rPr>
                <w:rFonts w:ascii="細明體" w:eastAsia="細明體" w:hAnsi="細明體"/>
                <w:bCs/>
                <w:sz w:val="18"/>
              </w:rPr>
            </w:pPr>
            <w:r w:rsidRPr="006F0A3C">
              <w:rPr>
                <w:rFonts w:ascii="細明體" w:eastAsia="細明體" w:hAnsi="細明體" w:hint="eastAsia"/>
                <w:sz w:val="18"/>
              </w:rPr>
              <w:t>0.93</w:t>
            </w:r>
          </w:p>
        </w:tc>
        <w:tc>
          <w:tcPr>
            <w:tcW w:w="1699" w:type="dxa"/>
            <w:tcBorders>
              <w:top w:val="nil"/>
              <w:bottom w:val="nil"/>
            </w:tcBorders>
            <w:vAlign w:val="center"/>
          </w:tcPr>
          <w:p w14:paraId="59DBBA82"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871,180,745</w:t>
            </w:r>
          </w:p>
        </w:tc>
        <w:tc>
          <w:tcPr>
            <w:tcW w:w="672" w:type="dxa"/>
            <w:tcBorders>
              <w:top w:val="nil"/>
              <w:bottom w:val="nil"/>
            </w:tcBorders>
            <w:vAlign w:val="center"/>
          </w:tcPr>
          <w:p w14:paraId="5D8EFD78" w14:textId="77777777" w:rsidR="00593F69" w:rsidRPr="00802A9F" w:rsidRDefault="00593F69" w:rsidP="009667D7">
            <w:pPr>
              <w:spacing w:line="240" w:lineRule="exact"/>
              <w:jc w:val="right"/>
              <w:rPr>
                <w:rFonts w:ascii="細明體" w:eastAsia="細明體" w:hAnsi="細明體"/>
                <w:bCs/>
                <w:sz w:val="18"/>
              </w:rPr>
            </w:pPr>
            <w:r w:rsidRPr="00802A9F">
              <w:rPr>
                <w:rFonts w:ascii="細明體" w:eastAsia="細明體" w:hAnsi="細明體" w:hint="eastAsia"/>
                <w:bCs/>
                <w:sz w:val="18"/>
              </w:rPr>
              <w:t>1.75</w:t>
            </w:r>
          </w:p>
        </w:tc>
        <w:tc>
          <w:tcPr>
            <w:tcW w:w="1529" w:type="dxa"/>
            <w:tcBorders>
              <w:top w:val="nil"/>
              <w:bottom w:val="nil"/>
            </w:tcBorders>
            <w:vAlign w:val="center"/>
          </w:tcPr>
          <w:p w14:paraId="519EC22E" w14:textId="77777777" w:rsidR="00593F69" w:rsidRPr="00802A9F" w:rsidRDefault="00593F69" w:rsidP="009667D7">
            <w:pPr>
              <w:spacing w:line="240" w:lineRule="exact"/>
              <w:jc w:val="right"/>
              <w:rPr>
                <w:rFonts w:ascii="細明體" w:eastAsia="細明體" w:hAnsi="細明體"/>
                <w:bCs/>
                <w:noProof/>
                <w:sz w:val="18"/>
              </w:rPr>
            </w:pPr>
            <w:r w:rsidRPr="006F0A3C">
              <w:rPr>
                <w:rFonts w:ascii="細明體" w:eastAsia="細明體" w:hAnsi="細明體" w:hint="eastAsia"/>
                <w:noProof/>
                <w:sz w:val="18"/>
              </w:rPr>
              <w:t>- 342,641,341</w:t>
            </w:r>
          </w:p>
        </w:tc>
        <w:tc>
          <w:tcPr>
            <w:tcW w:w="838" w:type="dxa"/>
            <w:tcBorders>
              <w:top w:val="nil"/>
              <w:bottom w:val="nil"/>
              <w:right w:val="nil"/>
            </w:tcBorders>
            <w:vAlign w:val="center"/>
          </w:tcPr>
          <w:p w14:paraId="528C3387" w14:textId="77777777" w:rsidR="00593F69" w:rsidRPr="00802A9F" w:rsidRDefault="00593F69" w:rsidP="009667D7">
            <w:pPr>
              <w:spacing w:line="240" w:lineRule="exact"/>
              <w:jc w:val="right"/>
              <w:rPr>
                <w:rFonts w:ascii="細明體" w:eastAsia="細明體" w:hAnsi="細明體"/>
                <w:bCs/>
                <w:kern w:val="0"/>
                <w:sz w:val="18"/>
              </w:rPr>
            </w:pPr>
            <w:r w:rsidRPr="006F0A3C">
              <w:rPr>
                <w:rFonts w:ascii="細明體" w:eastAsia="細明體" w:hAnsi="細明體" w:hint="eastAsia"/>
                <w:kern w:val="0"/>
                <w:sz w:val="18"/>
              </w:rPr>
              <w:t>- 39.33</w:t>
            </w:r>
          </w:p>
        </w:tc>
      </w:tr>
      <w:tr w:rsidR="00593F69" w14:paraId="187225AC"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417255E8" w14:textId="77777777" w:rsidR="00593F69" w:rsidRPr="00A529E7" w:rsidRDefault="00593F69" w:rsidP="009667D7">
            <w:pPr>
              <w:spacing w:line="240" w:lineRule="exact"/>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5A5680C4" w14:textId="77777777" w:rsidR="00593F69" w:rsidRPr="00C558F1" w:rsidRDefault="00593F69" w:rsidP="009667D7">
            <w:pPr>
              <w:spacing w:line="240" w:lineRule="exact"/>
              <w:jc w:val="right"/>
              <w:rPr>
                <w:rFonts w:ascii="細明體" w:eastAsia="細明體" w:hAnsi="細明體"/>
                <w:sz w:val="18"/>
              </w:rPr>
            </w:pPr>
            <w:r w:rsidRPr="006F0A3C">
              <w:rPr>
                <w:rFonts w:ascii="細明體" w:eastAsia="細明體" w:hAnsi="細明體" w:hint="eastAsia"/>
                <w:b/>
                <w:sz w:val="18"/>
              </w:rPr>
              <w:t>56,840,618,313</w:t>
            </w:r>
          </w:p>
        </w:tc>
        <w:tc>
          <w:tcPr>
            <w:tcW w:w="660" w:type="dxa"/>
            <w:tcBorders>
              <w:top w:val="nil"/>
              <w:bottom w:val="nil"/>
            </w:tcBorders>
            <w:vAlign w:val="center"/>
          </w:tcPr>
          <w:p w14:paraId="4396D717" w14:textId="77777777" w:rsidR="00593F69" w:rsidRPr="00C558F1" w:rsidRDefault="00593F69" w:rsidP="009667D7">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0CC658D0" w14:textId="77777777" w:rsidR="00593F69" w:rsidRPr="00C558F1" w:rsidRDefault="00593F69" w:rsidP="009667D7">
            <w:pPr>
              <w:spacing w:line="240" w:lineRule="exact"/>
              <w:jc w:val="right"/>
              <w:rPr>
                <w:rFonts w:ascii="細明體" w:eastAsia="細明體" w:hAnsi="細明體"/>
                <w:sz w:val="18"/>
              </w:rPr>
            </w:pPr>
            <w:r w:rsidRPr="006F0A3C">
              <w:rPr>
                <w:rFonts w:ascii="細明體" w:eastAsia="細明體" w:hAnsi="細明體" w:hint="eastAsia"/>
                <w:b/>
                <w:sz w:val="18"/>
              </w:rPr>
              <w:t>49,797,895,219</w:t>
            </w:r>
          </w:p>
        </w:tc>
        <w:tc>
          <w:tcPr>
            <w:tcW w:w="672" w:type="dxa"/>
            <w:tcBorders>
              <w:top w:val="nil"/>
              <w:bottom w:val="nil"/>
            </w:tcBorders>
            <w:vAlign w:val="center"/>
          </w:tcPr>
          <w:p w14:paraId="3049D3AB" w14:textId="77777777" w:rsidR="00593F69" w:rsidRPr="00C558F1" w:rsidRDefault="00593F69" w:rsidP="009667D7">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1B4A1220" w14:textId="77777777" w:rsidR="00593F69" w:rsidRPr="00C558F1" w:rsidRDefault="00593F69" w:rsidP="009667D7">
            <w:pPr>
              <w:spacing w:line="240" w:lineRule="exact"/>
              <w:jc w:val="right"/>
              <w:rPr>
                <w:rFonts w:ascii="細明體" w:eastAsia="細明體" w:hAnsi="細明體"/>
                <w:noProof/>
                <w:sz w:val="18"/>
              </w:rPr>
            </w:pPr>
            <w:r w:rsidRPr="006F0A3C">
              <w:rPr>
                <w:rFonts w:ascii="細明體" w:eastAsia="細明體" w:hAnsi="細明體" w:hint="eastAsia"/>
                <w:b/>
                <w:noProof/>
                <w:sz w:val="18"/>
              </w:rPr>
              <w:t>7,042,723,094</w:t>
            </w:r>
          </w:p>
        </w:tc>
        <w:tc>
          <w:tcPr>
            <w:tcW w:w="838" w:type="dxa"/>
            <w:tcBorders>
              <w:top w:val="nil"/>
              <w:bottom w:val="nil"/>
              <w:right w:val="nil"/>
            </w:tcBorders>
            <w:vAlign w:val="center"/>
          </w:tcPr>
          <w:p w14:paraId="03A628A6" w14:textId="77777777" w:rsidR="00593F69" w:rsidRPr="00C558F1" w:rsidRDefault="00593F69" w:rsidP="009667D7">
            <w:pPr>
              <w:spacing w:line="240" w:lineRule="exact"/>
              <w:jc w:val="right"/>
              <w:rPr>
                <w:rFonts w:ascii="細明體" w:eastAsia="細明體" w:hAnsi="細明體"/>
                <w:kern w:val="0"/>
                <w:sz w:val="18"/>
              </w:rPr>
            </w:pPr>
            <w:r w:rsidRPr="006F0A3C">
              <w:rPr>
                <w:rFonts w:ascii="細明體" w:eastAsia="細明體" w:hAnsi="細明體" w:hint="eastAsia"/>
                <w:b/>
                <w:kern w:val="0"/>
                <w:sz w:val="18"/>
              </w:rPr>
              <w:t>14.14</w:t>
            </w:r>
          </w:p>
        </w:tc>
      </w:tr>
      <w:tr w:rsidR="00593F69" w14:paraId="4E13BD6D"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6E1C0841" w14:textId="77777777" w:rsidR="00593F69" w:rsidRPr="006F0A3C" w:rsidRDefault="00593F69" w:rsidP="009667D7">
            <w:pPr>
              <w:spacing w:line="240" w:lineRule="exact"/>
              <w:rPr>
                <w:rFonts w:ascii="標楷體" w:eastAsia="標楷體" w:hAnsi="標楷體"/>
                <w:b/>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44759E79" w14:textId="77777777" w:rsidR="00593F69" w:rsidRPr="006F0A3C" w:rsidRDefault="00593F69" w:rsidP="009667D7">
            <w:pPr>
              <w:spacing w:line="240" w:lineRule="exact"/>
              <w:jc w:val="right"/>
              <w:rPr>
                <w:rFonts w:ascii="細明體" w:eastAsia="細明體" w:hAnsi="細明體"/>
                <w:b/>
                <w:sz w:val="18"/>
              </w:rPr>
            </w:pPr>
            <w:r w:rsidRPr="006F0A3C">
              <w:rPr>
                <w:rFonts w:ascii="細明體" w:eastAsia="細明體" w:hAnsi="細明體" w:hint="eastAsia"/>
                <w:b/>
                <w:sz w:val="18"/>
              </w:rPr>
              <w:t>10,307,639,397</w:t>
            </w:r>
          </w:p>
        </w:tc>
        <w:tc>
          <w:tcPr>
            <w:tcW w:w="660" w:type="dxa"/>
            <w:tcBorders>
              <w:top w:val="nil"/>
              <w:bottom w:val="nil"/>
            </w:tcBorders>
            <w:vAlign w:val="center"/>
          </w:tcPr>
          <w:p w14:paraId="6F4D6158" w14:textId="77777777" w:rsidR="00593F69" w:rsidRPr="006F0A3C" w:rsidRDefault="00593F69" w:rsidP="009667D7">
            <w:pPr>
              <w:spacing w:line="240" w:lineRule="exact"/>
              <w:jc w:val="right"/>
              <w:rPr>
                <w:rFonts w:ascii="細明體" w:eastAsia="細明體" w:hAnsi="細明體"/>
                <w:b/>
                <w:sz w:val="18"/>
              </w:rPr>
            </w:pPr>
            <w:r w:rsidRPr="006F0A3C">
              <w:rPr>
                <w:rFonts w:ascii="細明體" w:eastAsia="細明體" w:hAnsi="細明體" w:hint="eastAsia"/>
                <w:b/>
                <w:sz w:val="18"/>
              </w:rPr>
              <w:t>18.13</w:t>
            </w:r>
          </w:p>
        </w:tc>
        <w:tc>
          <w:tcPr>
            <w:tcW w:w="1699" w:type="dxa"/>
            <w:tcBorders>
              <w:top w:val="nil"/>
              <w:bottom w:val="nil"/>
            </w:tcBorders>
            <w:vAlign w:val="center"/>
          </w:tcPr>
          <w:p w14:paraId="069C6190" w14:textId="77777777" w:rsidR="00593F69" w:rsidRPr="006F0A3C" w:rsidRDefault="00593F69" w:rsidP="009667D7">
            <w:pPr>
              <w:spacing w:line="240" w:lineRule="exact"/>
              <w:jc w:val="right"/>
              <w:rPr>
                <w:rFonts w:ascii="細明體" w:eastAsia="細明體" w:hAnsi="細明體"/>
                <w:b/>
                <w:sz w:val="18"/>
              </w:rPr>
            </w:pPr>
            <w:r w:rsidRPr="006F0A3C">
              <w:rPr>
                <w:rFonts w:ascii="細明體" w:eastAsia="細明體" w:hAnsi="細明體" w:hint="eastAsia"/>
                <w:b/>
                <w:sz w:val="18"/>
              </w:rPr>
              <w:t>8,044,401,717</w:t>
            </w:r>
          </w:p>
        </w:tc>
        <w:tc>
          <w:tcPr>
            <w:tcW w:w="672" w:type="dxa"/>
            <w:tcBorders>
              <w:top w:val="nil"/>
              <w:bottom w:val="nil"/>
            </w:tcBorders>
            <w:vAlign w:val="center"/>
          </w:tcPr>
          <w:p w14:paraId="385776B4" w14:textId="77777777" w:rsidR="00593F69" w:rsidRPr="006F0A3C" w:rsidRDefault="00593F69" w:rsidP="009667D7">
            <w:pPr>
              <w:spacing w:line="240" w:lineRule="exact"/>
              <w:jc w:val="right"/>
              <w:rPr>
                <w:rFonts w:ascii="細明體" w:eastAsia="細明體" w:hAnsi="細明體"/>
                <w:b/>
                <w:sz w:val="18"/>
              </w:rPr>
            </w:pPr>
            <w:r w:rsidRPr="006F0A3C">
              <w:rPr>
                <w:rFonts w:ascii="細明體" w:eastAsia="細明體" w:hAnsi="細明體" w:hint="eastAsia"/>
                <w:b/>
                <w:sz w:val="18"/>
              </w:rPr>
              <w:t>16.15</w:t>
            </w:r>
          </w:p>
        </w:tc>
        <w:tc>
          <w:tcPr>
            <w:tcW w:w="1529" w:type="dxa"/>
            <w:tcBorders>
              <w:top w:val="nil"/>
              <w:bottom w:val="nil"/>
            </w:tcBorders>
            <w:shd w:val="clear" w:color="auto" w:fill="auto"/>
            <w:vAlign w:val="center"/>
          </w:tcPr>
          <w:p w14:paraId="0E71A35F" w14:textId="77777777" w:rsidR="00593F69" w:rsidRPr="006F0A3C" w:rsidRDefault="00593F69" w:rsidP="009667D7">
            <w:pPr>
              <w:spacing w:line="240" w:lineRule="exact"/>
              <w:jc w:val="right"/>
              <w:rPr>
                <w:rFonts w:ascii="細明體" w:eastAsia="細明體" w:hAnsi="細明體"/>
                <w:b/>
                <w:noProof/>
                <w:sz w:val="18"/>
              </w:rPr>
            </w:pPr>
            <w:r w:rsidRPr="006F0A3C">
              <w:rPr>
                <w:rFonts w:ascii="細明體" w:eastAsia="細明體" w:hAnsi="細明體" w:hint="eastAsia"/>
                <w:b/>
                <w:noProof/>
                <w:sz w:val="18"/>
              </w:rPr>
              <w:t>2,263,237,680</w:t>
            </w:r>
          </w:p>
        </w:tc>
        <w:tc>
          <w:tcPr>
            <w:tcW w:w="838" w:type="dxa"/>
            <w:tcBorders>
              <w:top w:val="nil"/>
              <w:bottom w:val="nil"/>
              <w:right w:val="nil"/>
            </w:tcBorders>
            <w:shd w:val="clear" w:color="auto" w:fill="auto"/>
            <w:vAlign w:val="center"/>
          </w:tcPr>
          <w:p w14:paraId="38952E08" w14:textId="77777777" w:rsidR="00593F69" w:rsidRPr="006F0A3C" w:rsidRDefault="00593F69" w:rsidP="009667D7">
            <w:pPr>
              <w:spacing w:line="240" w:lineRule="exact"/>
              <w:jc w:val="right"/>
              <w:rPr>
                <w:rFonts w:ascii="細明體" w:eastAsia="細明體" w:hAnsi="細明體"/>
                <w:b/>
                <w:kern w:val="0"/>
                <w:sz w:val="18"/>
              </w:rPr>
            </w:pPr>
            <w:r w:rsidRPr="006F0A3C">
              <w:rPr>
                <w:rFonts w:ascii="細明體" w:eastAsia="細明體" w:hAnsi="細明體" w:hint="eastAsia"/>
                <w:b/>
                <w:kern w:val="0"/>
                <w:sz w:val="18"/>
              </w:rPr>
              <w:t>28.13</w:t>
            </w:r>
          </w:p>
        </w:tc>
      </w:tr>
      <w:tr w:rsidR="00593F69" w:rsidRPr="00C558F1" w14:paraId="48726AA4"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6656D43D" w14:textId="77777777" w:rsidR="00593F69" w:rsidRPr="00802A9F" w:rsidRDefault="00593F69" w:rsidP="009667D7">
            <w:pPr>
              <w:spacing w:line="240" w:lineRule="exact"/>
              <w:ind w:leftChars="100" w:left="240"/>
              <w:rPr>
                <w:rFonts w:ascii="標楷體" w:eastAsia="標楷體" w:hAnsi="標楷體" w:cs="Times New Roman"/>
                <w:bCs/>
                <w:kern w:val="0"/>
                <w:sz w:val="20"/>
                <w:szCs w:val="20"/>
              </w:rPr>
            </w:pPr>
            <w:r w:rsidRPr="00802A9F">
              <w:rPr>
                <w:rFonts w:ascii="標楷體" w:eastAsia="標楷體" w:hAnsi="標楷體" w:hint="eastAsia"/>
                <w:bCs/>
                <w:kern w:val="0"/>
                <w:sz w:val="20"/>
              </w:rPr>
              <w:t>流動負債</w:t>
            </w:r>
          </w:p>
        </w:tc>
        <w:tc>
          <w:tcPr>
            <w:tcW w:w="1699" w:type="dxa"/>
            <w:tcBorders>
              <w:top w:val="nil"/>
              <w:bottom w:val="nil"/>
            </w:tcBorders>
            <w:vAlign w:val="center"/>
          </w:tcPr>
          <w:p w14:paraId="2C19199A"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5,938,987,659</w:t>
            </w:r>
          </w:p>
        </w:tc>
        <w:tc>
          <w:tcPr>
            <w:tcW w:w="660" w:type="dxa"/>
            <w:tcBorders>
              <w:top w:val="nil"/>
              <w:bottom w:val="nil"/>
            </w:tcBorders>
            <w:vAlign w:val="center"/>
          </w:tcPr>
          <w:p w14:paraId="59F802EF"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10.45</w:t>
            </w:r>
          </w:p>
        </w:tc>
        <w:tc>
          <w:tcPr>
            <w:tcW w:w="1699" w:type="dxa"/>
            <w:tcBorders>
              <w:top w:val="nil"/>
              <w:bottom w:val="nil"/>
            </w:tcBorders>
            <w:vAlign w:val="center"/>
          </w:tcPr>
          <w:p w14:paraId="1A956A6F"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3,881,207,040</w:t>
            </w:r>
          </w:p>
        </w:tc>
        <w:tc>
          <w:tcPr>
            <w:tcW w:w="672" w:type="dxa"/>
            <w:tcBorders>
              <w:top w:val="nil"/>
              <w:bottom w:val="nil"/>
            </w:tcBorders>
            <w:vAlign w:val="center"/>
          </w:tcPr>
          <w:p w14:paraId="7120F578"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7.79</w:t>
            </w:r>
          </w:p>
        </w:tc>
        <w:tc>
          <w:tcPr>
            <w:tcW w:w="1529" w:type="dxa"/>
            <w:tcBorders>
              <w:top w:val="nil"/>
              <w:bottom w:val="nil"/>
            </w:tcBorders>
            <w:shd w:val="clear" w:color="auto" w:fill="auto"/>
            <w:vAlign w:val="center"/>
          </w:tcPr>
          <w:p w14:paraId="1875F1EF" w14:textId="77777777" w:rsidR="00593F69" w:rsidRPr="00802A9F" w:rsidRDefault="00593F69" w:rsidP="009667D7">
            <w:pPr>
              <w:spacing w:line="240" w:lineRule="exact"/>
              <w:jc w:val="right"/>
              <w:rPr>
                <w:rFonts w:ascii="細明體" w:eastAsia="細明體" w:hAnsi="細明體" w:cs="Times New Roman"/>
                <w:bCs/>
                <w:noProof/>
                <w:sz w:val="18"/>
                <w:szCs w:val="20"/>
              </w:rPr>
            </w:pPr>
            <w:r w:rsidRPr="006F0A3C">
              <w:rPr>
                <w:rFonts w:ascii="細明體" w:eastAsia="細明體" w:hAnsi="細明體" w:hint="eastAsia"/>
                <w:noProof/>
                <w:sz w:val="18"/>
              </w:rPr>
              <w:t>2,057,780,619</w:t>
            </w:r>
          </w:p>
        </w:tc>
        <w:tc>
          <w:tcPr>
            <w:tcW w:w="838" w:type="dxa"/>
            <w:tcBorders>
              <w:top w:val="nil"/>
              <w:bottom w:val="nil"/>
              <w:right w:val="nil"/>
            </w:tcBorders>
            <w:shd w:val="clear" w:color="auto" w:fill="auto"/>
            <w:vAlign w:val="center"/>
          </w:tcPr>
          <w:p w14:paraId="7FCF22AE" w14:textId="77777777" w:rsidR="00593F69" w:rsidRPr="00802A9F" w:rsidRDefault="00593F69" w:rsidP="009667D7">
            <w:pPr>
              <w:spacing w:line="240" w:lineRule="exact"/>
              <w:jc w:val="right"/>
              <w:rPr>
                <w:rFonts w:ascii="細明體" w:eastAsia="細明體" w:hAnsi="細明體" w:cs="Times New Roman"/>
                <w:bCs/>
                <w:kern w:val="0"/>
                <w:sz w:val="18"/>
                <w:szCs w:val="20"/>
              </w:rPr>
            </w:pPr>
            <w:r w:rsidRPr="006F0A3C">
              <w:rPr>
                <w:rFonts w:ascii="細明體" w:eastAsia="細明體" w:hAnsi="細明體" w:hint="eastAsia"/>
                <w:kern w:val="0"/>
                <w:sz w:val="18"/>
              </w:rPr>
              <w:t>53.02</w:t>
            </w:r>
          </w:p>
        </w:tc>
      </w:tr>
      <w:tr w:rsidR="00593F69" w:rsidRPr="00C558F1" w14:paraId="017FFECA"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6871F21D" w14:textId="77777777" w:rsidR="00593F69" w:rsidRPr="00802A9F" w:rsidRDefault="00593F69" w:rsidP="009667D7">
            <w:pPr>
              <w:spacing w:line="240" w:lineRule="exact"/>
              <w:ind w:leftChars="200" w:left="480"/>
              <w:rPr>
                <w:rFonts w:ascii="標楷體" w:eastAsia="標楷體" w:hAnsi="標楷體" w:cs="Times New Roman"/>
                <w:bCs/>
                <w:kern w:val="0"/>
                <w:sz w:val="20"/>
                <w:szCs w:val="20"/>
              </w:rPr>
            </w:pPr>
            <w:r w:rsidRPr="00802A9F">
              <w:rPr>
                <w:rFonts w:ascii="標楷體" w:eastAsia="標楷體" w:hAnsi="標楷體" w:hint="eastAsia"/>
                <w:bCs/>
                <w:kern w:val="0"/>
                <w:sz w:val="20"/>
              </w:rPr>
              <w:t>應付款項</w:t>
            </w:r>
          </w:p>
        </w:tc>
        <w:tc>
          <w:tcPr>
            <w:tcW w:w="1699" w:type="dxa"/>
            <w:tcBorders>
              <w:top w:val="nil"/>
              <w:bottom w:val="nil"/>
            </w:tcBorders>
            <w:vAlign w:val="center"/>
          </w:tcPr>
          <w:p w14:paraId="766228E2"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5,888,031,127</w:t>
            </w:r>
          </w:p>
        </w:tc>
        <w:tc>
          <w:tcPr>
            <w:tcW w:w="660" w:type="dxa"/>
            <w:tcBorders>
              <w:top w:val="nil"/>
              <w:bottom w:val="nil"/>
            </w:tcBorders>
            <w:vAlign w:val="center"/>
          </w:tcPr>
          <w:p w14:paraId="2EC76AF3"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10.36</w:t>
            </w:r>
          </w:p>
        </w:tc>
        <w:tc>
          <w:tcPr>
            <w:tcW w:w="1699" w:type="dxa"/>
            <w:tcBorders>
              <w:top w:val="nil"/>
              <w:bottom w:val="nil"/>
            </w:tcBorders>
            <w:vAlign w:val="center"/>
          </w:tcPr>
          <w:p w14:paraId="335EC811"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3,834,962,791</w:t>
            </w:r>
          </w:p>
        </w:tc>
        <w:tc>
          <w:tcPr>
            <w:tcW w:w="672" w:type="dxa"/>
            <w:tcBorders>
              <w:top w:val="nil"/>
              <w:bottom w:val="nil"/>
            </w:tcBorders>
            <w:vAlign w:val="center"/>
          </w:tcPr>
          <w:p w14:paraId="562DFB35"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7.70</w:t>
            </w:r>
          </w:p>
        </w:tc>
        <w:tc>
          <w:tcPr>
            <w:tcW w:w="1529" w:type="dxa"/>
            <w:tcBorders>
              <w:top w:val="nil"/>
              <w:bottom w:val="nil"/>
            </w:tcBorders>
            <w:shd w:val="clear" w:color="auto" w:fill="auto"/>
            <w:vAlign w:val="center"/>
          </w:tcPr>
          <w:p w14:paraId="3D0B0196" w14:textId="77777777" w:rsidR="00593F69" w:rsidRPr="00802A9F" w:rsidRDefault="00593F69" w:rsidP="009667D7">
            <w:pPr>
              <w:spacing w:line="240" w:lineRule="exact"/>
              <w:jc w:val="right"/>
              <w:rPr>
                <w:rFonts w:ascii="細明體" w:eastAsia="細明體" w:hAnsi="細明體" w:cs="Times New Roman"/>
                <w:bCs/>
                <w:noProof/>
                <w:sz w:val="18"/>
                <w:szCs w:val="20"/>
              </w:rPr>
            </w:pPr>
            <w:r w:rsidRPr="006F0A3C">
              <w:rPr>
                <w:rFonts w:ascii="細明體" w:eastAsia="細明體" w:hAnsi="細明體" w:hint="eastAsia"/>
                <w:noProof/>
                <w:sz w:val="18"/>
              </w:rPr>
              <w:t>2,053,068,336</w:t>
            </w:r>
          </w:p>
        </w:tc>
        <w:tc>
          <w:tcPr>
            <w:tcW w:w="838" w:type="dxa"/>
            <w:tcBorders>
              <w:top w:val="nil"/>
              <w:bottom w:val="nil"/>
              <w:right w:val="nil"/>
            </w:tcBorders>
            <w:shd w:val="clear" w:color="auto" w:fill="auto"/>
            <w:vAlign w:val="center"/>
          </w:tcPr>
          <w:p w14:paraId="6A48AF75" w14:textId="77777777" w:rsidR="00593F69" w:rsidRPr="00802A9F" w:rsidRDefault="00593F69" w:rsidP="009667D7">
            <w:pPr>
              <w:spacing w:line="240" w:lineRule="exact"/>
              <w:jc w:val="right"/>
              <w:rPr>
                <w:rFonts w:ascii="細明體" w:eastAsia="細明體" w:hAnsi="細明體" w:cs="Times New Roman"/>
                <w:bCs/>
                <w:kern w:val="0"/>
                <w:sz w:val="18"/>
                <w:szCs w:val="20"/>
              </w:rPr>
            </w:pPr>
            <w:r w:rsidRPr="006F0A3C">
              <w:rPr>
                <w:rFonts w:ascii="細明體" w:eastAsia="細明體" w:hAnsi="細明體" w:hint="eastAsia"/>
                <w:kern w:val="0"/>
                <w:sz w:val="18"/>
              </w:rPr>
              <w:t>53.54</w:t>
            </w:r>
          </w:p>
        </w:tc>
      </w:tr>
      <w:tr w:rsidR="00593F69" w:rsidRPr="00C558F1" w14:paraId="72CEB188"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265E3259" w14:textId="77777777" w:rsidR="00593F69" w:rsidRPr="00802A9F" w:rsidRDefault="00593F69" w:rsidP="009667D7">
            <w:pPr>
              <w:spacing w:line="240" w:lineRule="exact"/>
              <w:ind w:leftChars="200" w:left="480"/>
              <w:rPr>
                <w:rFonts w:ascii="標楷體" w:eastAsia="標楷體" w:hAnsi="標楷體" w:cs="Times New Roman"/>
                <w:bCs/>
                <w:kern w:val="0"/>
                <w:sz w:val="20"/>
                <w:szCs w:val="20"/>
              </w:rPr>
            </w:pPr>
            <w:r w:rsidRPr="00802A9F">
              <w:rPr>
                <w:rFonts w:ascii="標楷體" w:eastAsia="標楷體" w:hAnsi="標楷體" w:hint="eastAsia"/>
                <w:bCs/>
                <w:kern w:val="0"/>
                <w:sz w:val="20"/>
              </w:rPr>
              <w:t>預收款項</w:t>
            </w:r>
          </w:p>
        </w:tc>
        <w:tc>
          <w:tcPr>
            <w:tcW w:w="1699" w:type="dxa"/>
            <w:tcBorders>
              <w:top w:val="nil"/>
              <w:bottom w:val="nil"/>
            </w:tcBorders>
            <w:vAlign w:val="center"/>
          </w:tcPr>
          <w:p w14:paraId="06BE4532"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48,832,368</w:t>
            </w:r>
          </w:p>
        </w:tc>
        <w:tc>
          <w:tcPr>
            <w:tcW w:w="660" w:type="dxa"/>
            <w:tcBorders>
              <w:top w:val="nil"/>
              <w:bottom w:val="nil"/>
            </w:tcBorders>
            <w:vAlign w:val="center"/>
          </w:tcPr>
          <w:p w14:paraId="4C714B5E"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0.09</w:t>
            </w:r>
          </w:p>
        </w:tc>
        <w:tc>
          <w:tcPr>
            <w:tcW w:w="1699" w:type="dxa"/>
            <w:tcBorders>
              <w:top w:val="nil"/>
              <w:bottom w:val="nil"/>
            </w:tcBorders>
            <w:vAlign w:val="center"/>
          </w:tcPr>
          <w:p w14:paraId="3165402F"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44,692,169</w:t>
            </w:r>
          </w:p>
        </w:tc>
        <w:tc>
          <w:tcPr>
            <w:tcW w:w="672" w:type="dxa"/>
            <w:tcBorders>
              <w:top w:val="nil"/>
              <w:bottom w:val="nil"/>
            </w:tcBorders>
            <w:vAlign w:val="center"/>
          </w:tcPr>
          <w:p w14:paraId="145C23F1"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0.09</w:t>
            </w:r>
          </w:p>
        </w:tc>
        <w:tc>
          <w:tcPr>
            <w:tcW w:w="1529" w:type="dxa"/>
            <w:tcBorders>
              <w:top w:val="nil"/>
              <w:bottom w:val="nil"/>
            </w:tcBorders>
            <w:shd w:val="clear" w:color="auto" w:fill="auto"/>
            <w:vAlign w:val="center"/>
          </w:tcPr>
          <w:p w14:paraId="2DDB985D" w14:textId="77777777" w:rsidR="00593F69" w:rsidRPr="00802A9F" w:rsidRDefault="00593F69" w:rsidP="009667D7">
            <w:pPr>
              <w:spacing w:line="240" w:lineRule="exact"/>
              <w:jc w:val="right"/>
              <w:rPr>
                <w:rFonts w:ascii="細明體" w:eastAsia="細明體" w:hAnsi="細明體" w:cs="Times New Roman"/>
                <w:bCs/>
                <w:noProof/>
                <w:sz w:val="18"/>
                <w:szCs w:val="20"/>
              </w:rPr>
            </w:pPr>
            <w:r w:rsidRPr="006F0A3C">
              <w:rPr>
                <w:rFonts w:ascii="細明體" w:eastAsia="細明體" w:hAnsi="細明體" w:hint="eastAsia"/>
                <w:noProof/>
                <w:sz w:val="18"/>
              </w:rPr>
              <w:t>4,140,199</w:t>
            </w:r>
          </w:p>
        </w:tc>
        <w:tc>
          <w:tcPr>
            <w:tcW w:w="838" w:type="dxa"/>
            <w:tcBorders>
              <w:top w:val="nil"/>
              <w:bottom w:val="nil"/>
              <w:right w:val="nil"/>
            </w:tcBorders>
            <w:shd w:val="clear" w:color="auto" w:fill="auto"/>
            <w:vAlign w:val="center"/>
          </w:tcPr>
          <w:p w14:paraId="5C70EA05" w14:textId="77777777" w:rsidR="00593F69" w:rsidRPr="00802A9F" w:rsidRDefault="00593F69" w:rsidP="009667D7">
            <w:pPr>
              <w:spacing w:line="240" w:lineRule="exact"/>
              <w:jc w:val="right"/>
              <w:rPr>
                <w:rFonts w:ascii="細明體" w:eastAsia="細明體" w:hAnsi="細明體" w:cs="Times New Roman"/>
                <w:bCs/>
                <w:kern w:val="0"/>
                <w:sz w:val="18"/>
                <w:szCs w:val="20"/>
              </w:rPr>
            </w:pPr>
            <w:r w:rsidRPr="006F0A3C">
              <w:rPr>
                <w:rFonts w:ascii="細明體" w:eastAsia="細明體" w:hAnsi="細明體" w:hint="eastAsia"/>
                <w:kern w:val="0"/>
                <w:sz w:val="18"/>
              </w:rPr>
              <w:t>9.26</w:t>
            </w:r>
          </w:p>
        </w:tc>
      </w:tr>
      <w:tr w:rsidR="00593F69" w:rsidRPr="00C558F1" w14:paraId="681D53B5"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7E7DA7F0" w14:textId="77777777" w:rsidR="00593F69" w:rsidRPr="00802A9F" w:rsidRDefault="00593F69" w:rsidP="009667D7">
            <w:pPr>
              <w:spacing w:line="240" w:lineRule="exact"/>
              <w:ind w:leftChars="200" w:left="480"/>
              <w:rPr>
                <w:rFonts w:ascii="標楷體" w:eastAsia="標楷體" w:hAnsi="標楷體" w:cs="Times New Roman"/>
                <w:bCs/>
                <w:kern w:val="0"/>
                <w:sz w:val="20"/>
                <w:szCs w:val="20"/>
              </w:rPr>
            </w:pPr>
            <w:r w:rsidRPr="00802A9F">
              <w:rPr>
                <w:rFonts w:ascii="標楷體" w:eastAsia="標楷體" w:hAnsi="標楷體" w:hint="eastAsia"/>
                <w:bCs/>
                <w:kern w:val="0"/>
                <w:sz w:val="20"/>
              </w:rPr>
              <w:t>其他流動負債</w:t>
            </w:r>
          </w:p>
        </w:tc>
        <w:tc>
          <w:tcPr>
            <w:tcW w:w="1699" w:type="dxa"/>
            <w:tcBorders>
              <w:top w:val="nil"/>
              <w:bottom w:val="nil"/>
            </w:tcBorders>
            <w:vAlign w:val="center"/>
          </w:tcPr>
          <w:p w14:paraId="35A09401"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2,124,164</w:t>
            </w:r>
          </w:p>
        </w:tc>
        <w:tc>
          <w:tcPr>
            <w:tcW w:w="660" w:type="dxa"/>
            <w:tcBorders>
              <w:top w:val="nil"/>
              <w:bottom w:val="nil"/>
            </w:tcBorders>
            <w:vAlign w:val="center"/>
          </w:tcPr>
          <w:p w14:paraId="6C5AC0E7"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0.00</w:t>
            </w:r>
          </w:p>
        </w:tc>
        <w:tc>
          <w:tcPr>
            <w:tcW w:w="1699" w:type="dxa"/>
            <w:tcBorders>
              <w:top w:val="nil"/>
              <w:bottom w:val="nil"/>
            </w:tcBorders>
            <w:vAlign w:val="center"/>
          </w:tcPr>
          <w:p w14:paraId="70A75640"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1,552,080</w:t>
            </w:r>
          </w:p>
        </w:tc>
        <w:tc>
          <w:tcPr>
            <w:tcW w:w="672" w:type="dxa"/>
            <w:tcBorders>
              <w:top w:val="nil"/>
              <w:bottom w:val="nil"/>
            </w:tcBorders>
            <w:vAlign w:val="center"/>
          </w:tcPr>
          <w:p w14:paraId="5EA4CAA9"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0.00</w:t>
            </w:r>
          </w:p>
        </w:tc>
        <w:tc>
          <w:tcPr>
            <w:tcW w:w="1529" w:type="dxa"/>
            <w:tcBorders>
              <w:top w:val="nil"/>
              <w:bottom w:val="nil"/>
            </w:tcBorders>
            <w:shd w:val="clear" w:color="auto" w:fill="auto"/>
            <w:vAlign w:val="center"/>
          </w:tcPr>
          <w:p w14:paraId="72FFA782" w14:textId="77777777" w:rsidR="00593F69" w:rsidRPr="00802A9F" w:rsidRDefault="00593F69" w:rsidP="009667D7">
            <w:pPr>
              <w:spacing w:line="240" w:lineRule="exact"/>
              <w:jc w:val="right"/>
              <w:rPr>
                <w:rFonts w:ascii="細明體" w:eastAsia="細明體" w:hAnsi="細明體" w:cs="Times New Roman"/>
                <w:bCs/>
                <w:noProof/>
                <w:sz w:val="18"/>
                <w:szCs w:val="20"/>
              </w:rPr>
            </w:pPr>
            <w:r w:rsidRPr="006F0A3C">
              <w:rPr>
                <w:rFonts w:ascii="細明體" w:eastAsia="細明體" w:hAnsi="細明體" w:hint="eastAsia"/>
                <w:noProof/>
                <w:sz w:val="18"/>
              </w:rPr>
              <w:t>572,084</w:t>
            </w:r>
          </w:p>
        </w:tc>
        <w:tc>
          <w:tcPr>
            <w:tcW w:w="838" w:type="dxa"/>
            <w:tcBorders>
              <w:top w:val="nil"/>
              <w:bottom w:val="nil"/>
              <w:right w:val="nil"/>
            </w:tcBorders>
            <w:shd w:val="clear" w:color="auto" w:fill="auto"/>
            <w:vAlign w:val="center"/>
          </w:tcPr>
          <w:p w14:paraId="54CA1891" w14:textId="77777777" w:rsidR="00593F69" w:rsidRPr="00802A9F" w:rsidRDefault="00593F69" w:rsidP="009667D7">
            <w:pPr>
              <w:spacing w:line="240" w:lineRule="exact"/>
              <w:jc w:val="right"/>
              <w:rPr>
                <w:rFonts w:ascii="細明體" w:eastAsia="細明體" w:hAnsi="細明體" w:cs="Times New Roman"/>
                <w:bCs/>
                <w:kern w:val="0"/>
                <w:sz w:val="18"/>
                <w:szCs w:val="20"/>
              </w:rPr>
            </w:pPr>
            <w:r w:rsidRPr="006F0A3C">
              <w:rPr>
                <w:rFonts w:ascii="細明體" w:eastAsia="細明體" w:hAnsi="細明體" w:hint="eastAsia"/>
                <w:kern w:val="0"/>
                <w:sz w:val="18"/>
              </w:rPr>
              <w:t>36.86</w:t>
            </w:r>
          </w:p>
        </w:tc>
      </w:tr>
      <w:tr w:rsidR="00593F69" w:rsidRPr="00C558F1" w14:paraId="59C44FE7"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48212936" w14:textId="77777777" w:rsidR="00593F69" w:rsidRPr="00802A9F" w:rsidRDefault="00593F69" w:rsidP="009667D7">
            <w:pPr>
              <w:spacing w:line="240" w:lineRule="exact"/>
              <w:ind w:leftChars="100" w:left="240"/>
              <w:rPr>
                <w:rFonts w:ascii="標楷體" w:eastAsia="標楷體" w:hAnsi="標楷體" w:cs="Times New Roman"/>
                <w:bCs/>
                <w:kern w:val="0"/>
                <w:sz w:val="20"/>
                <w:szCs w:val="20"/>
              </w:rPr>
            </w:pPr>
            <w:r w:rsidRPr="00802A9F">
              <w:rPr>
                <w:rFonts w:ascii="標楷體" w:eastAsia="標楷體" w:hAnsi="標楷體" w:hint="eastAsia"/>
                <w:bCs/>
                <w:kern w:val="0"/>
                <w:sz w:val="20"/>
              </w:rPr>
              <w:t>長期負債</w:t>
            </w:r>
          </w:p>
        </w:tc>
        <w:tc>
          <w:tcPr>
            <w:tcW w:w="1699" w:type="dxa"/>
            <w:tcBorders>
              <w:top w:val="nil"/>
              <w:bottom w:val="nil"/>
            </w:tcBorders>
            <w:vAlign w:val="center"/>
          </w:tcPr>
          <w:p w14:paraId="3B36CA05"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4,726,751</w:t>
            </w:r>
          </w:p>
        </w:tc>
        <w:tc>
          <w:tcPr>
            <w:tcW w:w="660" w:type="dxa"/>
            <w:tcBorders>
              <w:top w:val="nil"/>
              <w:bottom w:val="nil"/>
            </w:tcBorders>
            <w:vAlign w:val="center"/>
          </w:tcPr>
          <w:p w14:paraId="3FF0EDA5"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0.01</w:t>
            </w:r>
          </w:p>
        </w:tc>
        <w:tc>
          <w:tcPr>
            <w:tcW w:w="1699" w:type="dxa"/>
            <w:tcBorders>
              <w:top w:val="nil"/>
              <w:bottom w:val="nil"/>
            </w:tcBorders>
            <w:vAlign w:val="center"/>
          </w:tcPr>
          <w:p w14:paraId="18D9A5E4"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3,850,876</w:t>
            </w:r>
          </w:p>
        </w:tc>
        <w:tc>
          <w:tcPr>
            <w:tcW w:w="672" w:type="dxa"/>
            <w:tcBorders>
              <w:top w:val="nil"/>
              <w:bottom w:val="nil"/>
            </w:tcBorders>
            <w:vAlign w:val="center"/>
          </w:tcPr>
          <w:p w14:paraId="70BDD239"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0.01</w:t>
            </w:r>
          </w:p>
        </w:tc>
        <w:tc>
          <w:tcPr>
            <w:tcW w:w="1529" w:type="dxa"/>
            <w:tcBorders>
              <w:top w:val="nil"/>
              <w:bottom w:val="nil"/>
            </w:tcBorders>
            <w:shd w:val="clear" w:color="auto" w:fill="auto"/>
            <w:vAlign w:val="center"/>
          </w:tcPr>
          <w:p w14:paraId="3D36CFF7" w14:textId="77777777" w:rsidR="00593F69" w:rsidRPr="00802A9F" w:rsidRDefault="00593F69" w:rsidP="009667D7">
            <w:pPr>
              <w:spacing w:line="240" w:lineRule="exact"/>
              <w:jc w:val="right"/>
              <w:rPr>
                <w:rFonts w:ascii="細明體" w:eastAsia="細明體" w:hAnsi="細明體" w:cs="Times New Roman"/>
                <w:bCs/>
                <w:noProof/>
                <w:sz w:val="18"/>
                <w:szCs w:val="20"/>
              </w:rPr>
            </w:pPr>
            <w:r w:rsidRPr="006F0A3C">
              <w:rPr>
                <w:rFonts w:ascii="細明體" w:eastAsia="細明體" w:hAnsi="細明體" w:hint="eastAsia"/>
                <w:noProof/>
                <w:sz w:val="18"/>
              </w:rPr>
              <w:t>875,875</w:t>
            </w:r>
          </w:p>
        </w:tc>
        <w:tc>
          <w:tcPr>
            <w:tcW w:w="838" w:type="dxa"/>
            <w:tcBorders>
              <w:top w:val="nil"/>
              <w:bottom w:val="nil"/>
              <w:right w:val="nil"/>
            </w:tcBorders>
            <w:shd w:val="clear" w:color="auto" w:fill="auto"/>
            <w:vAlign w:val="center"/>
          </w:tcPr>
          <w:p w14:paraId="7AD508EC" w14:textId="77777777" w:rsidR="00593F69" w:rsidRPr="00802A9F" w:rsidRDefault="00593F69" w:rsidP="009667D7">
            <w:pPr>
              <w:spacing w:line="240" w:lineRule="exact"/>
              <w:jc w:val="right"/>
              <w:rPr>
                <w:rFonts w:ascii="細明體" w:eastAsia="細明體" w:hAnsi="細明體" w:cs="Times New Roman"/>
                <w:bCs/>
                <w:kern w:val="0"/>
                <w:sz w:val="18"/>
                <w:szCs w:val="20"/>
              </w:rPr>
            </w:pPr>
            <w:r w:rsidRPr="006F0A3C">
              <w:rPr>
                <w:rFonts w:ascii="細明體" w:eastAsia="細明體" w:hAnsi="細明體" w:hint="eastAsia"/>
                <w:kern w:val="0"/>
                <w:sz w:val="18"/>
              </w:rPr>
              <w:t>22.74</w:t>
            </w:r>
          </w:p>
        </w:tc>
      </w:tr>
      <w:tr w:rsidR="00593F69" w:rsidRPr="00C558F1" w14:paraId="0630A38D"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5B3A28A8" w14:textId="77777777" w:rsidR="00593F69" w:rsidRPr="00802A9F" w:rsidRDefault="00593F69" w:rsidP="009667D7">
            <w:pPr>
              <w:spacing w:line="240" w:lineRule="exact"/>
              <w:ind w:leftChars="200" w:left="480"/>
              <w:rPr>
                <w:rFonts w:ascii="標楷體" w:eastAsia="標楷體" w:hAnsi="標楷體" w:cs="Times New Roman"/>
                <w:bCs/>
                <w:kern w:val="0"/>
                <w:sz w:val="20"/>
                <w:szCs w:val="20"/>
              </w:rPr>
            </w:pPr>
            <w:r w:rsidRPr="00802A9F">
              <w:rPr>
                <w:rFonts w:ascii="標楷體" w:eastAsia="標楷體" w:hAnsi="標楷體" w:hint="eastAsia"/>
                <w:bCs/>
                <w:kern w:val="0"/>
                <w:sz w:val="20"/>
              </w:rPr>
              <w:t>應付租賃款</w:t>
            </w:r>
          </w:p>
        </w:tc>
        <w:tc>
          <w:tcPr>
            <w:tcW w:w="1699" w:type="dxa"/>
            <w:tcBorders>
              <w:top w:val="nil"/>
              <w:bottom w:val="nil"/>
            </w:tcBorders>
            <w:vAlign w:val="center"/>
          </w:tcPr>
          <w:p w14:paraId="6136A9C5"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4,726,751</w:t>
            </w:r>
          </w:p>
        </w:tc>
        <w:tc>
          <w:tcPr>
            <w:tcW w:w="660" w:type="dxa"/>
            <w:tcBorders>
              <w:top w:val="nil"/>
              <w:bottom w:val="nil"/>
            </w:tcBorders>
            <w:vAlign w:val="center"/>
          </w:tcPr>
          <w:p w14:paraId="091BC442"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0.01</w:t>
            </w:r>
          </w:p>
        </w:tc>
        <w:tc>
          <w:tcPr>
            <w:tcW w:w="1699" w:type="dxa"/>
            <w:tcBorders>
              <w:top w:val="nil"/>
              <w:bottom w:val="nil"/>
            </w:tcBorders>
            <w:vAlign w:val="center"/>
          </w:tcPr>
          <w:p w14:paraId="0944DBB7"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3,850,876</w:t>
            </w:r>
          </w:p>
        </w:tc>
        <w:tc>
          <w:tcPr>
            <w:tcW w:w="672" w:type="dxa"/>
            <w:tcBorders>
              <w:top w:val="nil"/>
              <w:bottom w:val="nil"/>
            </w:tcBorders>
            <w:vAlign w:val="center"/>
          </w:tcPr>
          <w:p w14:paraId="31ADB6C0"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0.01</w:t>
            </w:r>
          </w:p>
        </w:tc>
        <w:tc>
          <w:tcPr>
            <w:tcW w:w="1529" w:type="dxa"/>
            <w:tcBorders>
              <w:top w:val="nil"/>
              <w:bottom w:val="nil"/>
            </w:tcBorders>
            <w:shd w:val="clear" w:color="auto" w:fill="auto"/>
            <w:vAlign w:val="center"/>
          </w:tcPr>
          <w:p w14:paraId="7048B139" w14:textId="77777777" w:rsidR="00593F69" w:rsidRPr="00802A9F" w:rsidRDefault="00593F69" w:rsidP="009667D7">
            <w:pPr>
              <w:spacing w:line="240" w:lineRule="exact"/>
              <w:jc w:val="right"/>
              <w:rPr>
                <w:rFonts w:ascii="細明體" w:eastAsia="細明體" w:hAnsi="細明體" w:cs="Times New Roman"/>
                <w:bCs/>
                <w:noProof/>
                <w:sz w:val="18"/>
                <w:szCs w:val="20"/>
              </w:rPr>
            </w:pPr>
            <w:r w:rsidRPr="006F0A3C">
              <w:rPr>
                <w:rFonts w:ascii="細明體" w:eastAsia="細明體" w:hAnsi="細明體" w:hint="eastAsia"/>
                <w:noProof/>
                <w:sz w:val="18"/>
              </w:rPr>
              <w:t>875,875</w:t>
            </w:r>
          </w:p>
        </w:tc>
        <w:tc>
          <w:tcPr>
            <w:tcW w:w="838" w:type="dxa"/>
            <w:tcBorders>
              <w:top w:val="nil"/>
              <w:bottom w:val="nil"/>
              <w:right w:val="nil"/>
            </w:tcBorders>
            <w:shd w:val="clear" w:color="auto" w:fill="auto"/>
            <w:vAlign w:val="center"/>
          </w:tcPr>
          <w:p w14:paraId="2FC3D0DE" w14:textId="77777777" w:rsidR="00593F69" w:rsidRPr="00802A9F" w:rsidRDefault="00593F69" w:rsidP="009667D7">
            <w:pPr>
              <w:spacing w:line="240" w:lineRule="exact"/>
              <w:jc w:val="right"/>
              <w:rPr>
                <w:rFonts w:ascii="細明體" w:eastAsia="細明體" w:hAnsi="細明體" w:cs="Times New Roman"/>
                <w:bCs/>
                <w:kern w:val="0"/>
                <w:sz w:val="18"/>
                <w:szCs w:val="20"/>
              </w:rPr>
            </w:pPr>
            <w:r w:rsidRPr="006F0A3C">
              <w:rPr>
                <w:rFonts w:ascii="細明體" w:eastAsia="細明體" w:hAnsi="細明體" w:hint="eastAsia"/>
                <w:kern w:val="0"/>
                <w:sz w:val="18"/>
              </w:rPr>
              <w:t>22.74</w:t>
            </w:r>
          </w:p>
        </w:tc>
      </w:tr>
      <w:tr w:rsidR="00593F69" w:rsidRPr="00C558F1" w14:paraId="4D5BEA8E"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12FF15F7" w14:textId="77777777" w:rsidR="00593F69" w:rsidRPr="00802A9F" w:rsidRDefault="00593F69" w:rsidP="009667D7">
            <w:pPr>
              <w:spacing w:line="240" w:lineRule="exact"/>
              <w:ind w:leftChars="100" w:left="240"/>
              <w:rPr>
                <w:rFonts w:ascii="標楷體" w:eastAsia="標楷體" w:hAnsi="標楷體" w:cs="Times New Roman"/>
                <w:bCs/>
                <w:kern w:val="0"/>
                <w:sz w:val="20"/>
                <w:szCs w:val="20"/>
              </w:rPr>
            </w:pPr>
            <w:r w:rsidRPr="00802A9F">
              <w:rPr>
                <w:rFonts w:ascii="標楷體" w:eastAsia="標楷體" w:hAnsi="標楷體" w:hint="eastAsia"/>
                <w:bCs/>
                <w:kern w:val="0"/>
                <w:sz w:val="20"/>
              </w:rPr>
              <w:t>其他負債</w:t>
            </w:r>
          </w:p>
        </w:tc>
        <w:tc>
          <w:tcPr>
            <w:tcW w:w="1699" w:type="dxa"/>
            <w:tcBorders>
              <w:top w:val="nil"/>
              <w:bottom w:val="nil"/>
            </w:tcBorders>
            <w:vAlign w:val="center"/>
          </w:tcPr>
          <w:p w14:paraId="5EFA71FB"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4,363,924,987</w:t>
            </w:r>
          </w:p>
        </w:tc>
        <w:tc>
          <w:tcPr>
            <w:tcW w:w="660" w:type="dxa"/>
            <w:tcBorders>
              <w:top w:val="nil"/>
              <w:bottom w:val="nil"/>
            </w:tcBorders>
            <w:vAlign w:val="center"/>
          </w:tcPr>
          <w:p w14:paraId="48F38E70"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7.68</w:t>
            </w:r>
          </w:p>
        </w:tc>
        <w:tc>
          <w:tcPr>
            <w:tcW w:w="1699" w:type="dxa"/>
            <w:tcBorders>
              <w:top w:val="nil"/>
              <w:bottom w:val="nil"/>
            </w:tcBorders>
            <w:vAlign w:val="center"/>
          </w:tcPr>
          <w:p w14:paraId="42AC39E0"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4,159,343,801</w:t>
            </w:r>
          </w:p>
        </w:tc>
        <w:tc>
          <w:tcPr>
            <w:tcW w:w="672" w:type="dxa"/>
            <w:tcBorders>
              <w:top w:val="nil"/>
              <w:bottom w:val="nil"/>
            </w:tcBorders>
            <w:vAlign w:val="center"/>
          </w:tcPr>
          <w:p w14:paraId="64352263"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8.35</w:t>
            </w:r>
          </w:p>
        </w:tc>
        <w:tc>
          <w:tcPr>
            <w:tcW w:w="1529" w:type="dxa"/>
            <w:tcBorders>
              <w:top w:val="nil"/>
              <w:bottom w:val="nil"/>
            </w:tcBorders>
            <w:shd w:val="clear" w:color="auto" w:fill="auto"/>
            <w:vAlign w:val="center"/>
          </w:tcPr>
          <w:p w14:paraId="65750BE6" w14:textId="77777777" w:rsidR="00593F69" w:rsidRPr="00802A9F" w:rsidRDefault="00593F69" w:rsidP="009667D7">
            <w:pPr>
              <w:spacing w:line="240" w:lineRule="exact"/>
              <w:jc w:val="right"/>
              <w:rPr>
                <w:rFonts w:ascii="細明體" w:eastAsia="細明體" w:hAnsi="細明體" w:cs="Times New Roman"/>
                <w:bCs/>
                <w:noProof/>
                <w:sz w:val="18"/>
                <w:szCs w:val="20"/>
              </w:rPr>
            </w:pPr>
            <w:r w:rsidRPr="006F0A3C">
              <w:rPr>
                <w:rFonts w:ascii="細明體" w:eastAsia="細明體" w:hAnsi="細明體" w:hint="eastAsia"/>
                <w:noProof/>
                <w:sz w:val="18"/>
              </w:rPr>
              <w:t>204,581,186</w:t>
            </w:r>
          </w:p>
        </w:tc>
        <w:tc>
          <w:tcPr>
            <w:tcW w:w="838" w:type="dxa"/>
            <w:tcBorders>
              <w:top w:val="nil"/>
              <w:bottom w:val="nil"/>
              <w:right w:val="nil"/>
            </w:tcBorders>
            <w:shd w:val="clear" w:color="auto" w:fill="auto"/>
            <w:vAlign w:val="center"/>
          </w:tcPr>
          <w:p w14:paraId="565671E3" w14:textId="77777777" w:rsidR="00593F69" w:rsidRPr="00802A9F" w:rsidRDefault="00593F69" w:rsidP="009667D7">
            <w:pPr>
              <w:spacing w:line="240" w:lineRule="exact"/>
              <w:jc w:val="right"/>
              <w:rPr>
                <w:rFonts w:ascii="細明體" w:eastAsia="細明體" w:hAnsi="細明體" w:cs="Times New Roman"/>
                <w:bCs/>
                <w:kern w:val="0"/>
                <w:sz w:val="18"/>
                <w:szCs w:val="20"/>
              </w:rPr>
            </w:pPr>
            <w:r w:rsidRPr="006F0A3C">
              <w:rPr>
                <w:rFonts w:ascii="細明體" w:eastAsia="細明體" w:hAnsi="細明體" w:hint="eastAsia"/>
                <w:kern w:val="0"/>
                <w:sz w:val="18"/>
              </w:rPr>
              <w:t>4.92</w:t>
            </w:r>
          </w:p>
        </w:tc>
      </w:tr>
      <w:tr w:rsidR="00593F69" w:rsidRPr="00C558F1" w14:paraId="6FE09680"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5A42224D" w14:textId="77777777" w:rsidR="00593F69" w:rsidRPr="00802A9F" w:rsidRDefault="00593F69" w:rsidP="009667D7">
            <w:pPr>
              <w:spacing w:line="240" w:lineRule="exact"/>
              <w:ind w:leftChars="200" w:left="480"/>
              <w:rPr>
                <w:rFonts w:ascii="標楷體" w:eastAsia="標楷體" w:hAnsi="標楷體" w:cs="Times New Roman"/>
                <w:bCs/>
                <w:kern w:val="0"/>
                <w:sz w:val="20"/>
                <w:szCs w:val="20"/>
              </w:rPr>
            </w:pPr>
            <w:r w:rsidRPr="00802A9F">
              <w:rPr>
                <w:rFonts w:ascii="標楷體" w:eastAsia="標楷體" w:hAnsi="標楷體" w:hint="eastAsia"/>
                <w:bCs/>
                <w:kern w:val="0"/>
                <w:sz w:val="20"/>
              </w:rPr>
              <w:t>什項負債</w:t>
            </w:r>
          </w:p>
        </w:tc>
        <w:tc>
          <w:tcPr>
            <w:tcW w:w="1699" w:type="dxa"/>
            <w:tcBorders>
              <w:top w:val="nil"/>
              <w:bottom w:val="nil"/>
            </w:tcBorders>
            <w:vAlign w:val="center"/>
          </w:tcPr>
          <w:p w14:paraId="362AC036"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4,363,924,987</w:t>
            </w:r>
          </w:p>
        </w:tc>
        <w:tc>
          <w:tcPr>
            <w:tcW w:w="660" w:type="dxa"/>
            <w:tcBorders>
              <w:top w:val="nil"/>
              <w:bottom w:val="nil"/>
            </w:tcBorders>
            <w:vAlign w:val="center"/>
          </w:tcPr>
          <w:p w14:paraId="211CA219"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7.68</w:t>
            </w:r>
          </w:p>
        </w:tc>
        <w:tc>
          <w:tcPr>
            <w:tcW w:w="1699" w:type="dxa"/>
            <w:tcBorders>
              <w:top w:val="nil"/>
              <w:bottom w:val="nil"/>
            </w:tcBorders>
            <w:vAlign w:val="center"/>
          </w:tcPr>
          <w:p w14:paraId="628361B0"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4,159,343,801</w:t>
            </w:r>
          </w:p>
        </w:tc>
        <w:tc>
          <w:tcPr>
            <w:tcW w:w="672" w:type="dxa"/>
            <w:tcBorders>
              <w:top w:val="nil"/>
              <w:bottom w:val="nil"/>
            </w:tcBorders>
            <w:vAlign w:val="center"/>
          </w:tcPr>
          <w:p w14:paraId="65477726"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8.35</w:t>
            </w:r>
          </w:p>
        </w:tc>
        <w:tc>
          <w:tcPr>
            <w:tcW w:w="1529" w:type="dxa"/>
            <w:tcBorders>
              <w:top w:val="nil"/>
              <w:bottom w:val="nil"/>
            </w:tcBorders>
            <w:shd w:val="clear" w:color="auto" w:fill="auto"/>
            <w:vAlign w:val="center"/>
          </w:tcPr>
          <w:p w14:paraId="01B2E153" w14:textId="77777777" w:rsidR="00593F69" w:rsidRPr="00802A9F" w:rsidRDefault="00593F69" w:rsidP="009667D7">
            <w:pPr>
              <w:spacing w:line="240" w:lineRule="exact"/>
              <w:jc w:val="right"/>
              <w:rPr>
                <w:rFonts w:ascii="細明體" w:eastAsia="細明體" w:hAnsi="細明體" w:cs="Times New Roman"/>
                <w:bCs/>
                <w:noProof/>
                <w:sz w:val="18"/>
                <w:szCs w:val="20"/>
              </w:rPr>
            </w:pPr>
            <w:r w:rsidRPr="006F0A3C">
              <w:rPr>
                <w:rFonts w:ascii="細明體" w:eastAsia="細明體" w:hAnsi="細明體" w:hint="eastAsia"/>
                <w:noProof/>
                <w:sz w:val="18"/>
              </w:rPr>
              <w:t>204,581,186</w:t>
            </w:r>
          </w:p>
        </w:tc>
        <w:tc>
          <w:tcPr>
            <w:tcW w:w="838" w:type="dxa"/>
            <w:tcBorders>
              <w:top w:val="nil"/>
              <w:bottom w:val="nil"/>
              <w:right w:val="nil"/>
            </w:tcBorders>
            <w:shd w:val="clear" w:color="auto" w:fill="auto"/>
            <w:vAlign w:val="center"/>
          </w:tcPr>
          <w:p w14:paraId="467ACB93" w14:textId="77777777" w:rsidR="00593F69" w:rsidRPr="00802A9F" w:rsidRDefault="00593F69" w:rsidP="009667D7">
            <w:pPr>
              <w:spacing w:line="240" w:lineRule="exact"/>
              <w:jc w:val="right"/>
              <w:rPr>
                <w:rFonts w:ascii="細明體" w:eastAsia="細明體" w:hAnsi="細明體" w:cs="Times New Roman"/>
                <w:bCs/>
                <w:kern w:val="0"/>
                <w:sz w:val="18"/>
                <w:szCs w:val="20"/>
              </w:rPr>
            </w:pPr>
            <w:r w:rsidRPr="006F0A3C">
              <w:rPr>
                <w:rFonts w:ascii="細明體" w:eastAsia="細明體" w:hAnsi="細明體" w:hint="eastAsia"/>
                <w:kern w:val="0"/>
                <w:sz w:val="18"/>
              </w:rPr>
              <w:t>4.92</w:t>
            </w:r>
          </w:p>
        </w:tc>
      </w:tr>
      <w:tr w:rsidR="00593F69" w:rsidRPr="00C558F1" w14:paraId="28C6493F"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15FAA403" w14:textId="77777777" w:rsidR="00593F69" w:rsidRPr="006F0A3C" w:rsidRDefault="00593F69" w:rsidP="009667D7">
            <w:pPr>
              <w:spacing w:line="240" w:lineRule="exact"/>
              <w:rPr>
                <w:rFonts w:ascii="標楷體" w:eastAsia="標楷體" w:hAnsi="標楷體" w:cs="Times New Roman"/>
                <w:b/>
                <w:kern w:val="0"/>
                <w:sz w:val="20"/>
                <w:szCs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4B72D624" w14:textId="77777777" w:rsidR="00593F69" w:rsidRPr="006F0A3C" w:rsidRDefault="00593F69" w:rsidP="009667D7">
            <w:pPr>
              <w:spacing w:line="240" w:lineRule="exact"/>
              <w:jc w:val="right"/>
              <w:rPr>
                <w:rFonts w:ascii="細明體" w:eastAsia="細明體" w:hAnsi="細明體" w:cs="Times New Roman"/>
                <w:b/>
                <w:sz w:val="18"/>
                <w:szCs w:val="20"/>
              </w:rPr>
            </w:pPr>
            <w:r w:rsidRPr="006F0A3C">
              <w:rPr>
                <w:rFonts w:ascii="細明體" w:eastAsia="細明體" w:hAnsi="細明體" w:hint="eastAsia"/>
                <w:b/>
                <w:sz w:val="18"/>
              </w:rPr>
              <w:t>46,532,978,916</w:t>
            </w:r>
          </w:p>
        </w:tc>
        <w:tc>
          <w:tcPr>
            <w:tcW w:w="660" w:type="dxa"/>
            <w:tcBorders>
              <w:top w:val="nil"/>
              <w:bottom w:val="nil"/>
            </w:tcBorders>
            <w:vAlign w:val="center"/>
          </w:tcPr>
          <w:p w14:paraId="0F8DEEC2" w14:textId="77777777" w:rsidR="00593F69" w:rsidRPr="006F0A3C" w:rsidRDefault="00593F69" w:rsidP="009667D7">
            <w:pPr>
              <w:spacing w:line="240" w:lineRule="exact"/>
              <w:jc w:val="right"/>
              <w:rPr>
                <w:rFonts w:ascii="細明體" w:eastAsia="細明體" w:hAnsi="細明體" w:cs="Times New Roman"/>
                <w:b/>
                <w:sz w:val="18"/>
                <w:szCs w:val="20"/>
              </w:rPr>
            </w:pPr>
            <w:r w:rsidRPr="006F0A3C">
              <w:rPr>
                <w:rFonts w:ascii="細明體" w:eastAsia="細明體" w:hAnsi="細明體" w:hint="eastAsia"/>
                <w:b/>
                <w:sz w:val="18"/>
              </w:rPr>
              <w:t>81.87</w:t>
            </w:r>
          </w:p>
        </w:tc>
        <w:tc>
          <w:tcPr>
            <w:tcW w:w="1699" w:type="dxa"/>
            <w:tcBorders>
              <w:top w:val="nil"/>
              <w:bottom w:val="nil"/>
            </w:tcBorders>
            <w:vAlign w:val="center"/>
          </w:tcPr>
          <w:p w14:paraId="530D4D7C" w14:textId="77777777" w:rsidR="00593F69" w:rsidRPr="006F0A3C" w:rsidRDefault="00593F69" w:rsidP="009667D7">
            <w:pPr>
              <w:spacing w:line="240" w:lineRule="exact"/>
              <w:jc w:val="right"/>
              <w:rPr>
                <w:rFonts w:ascii="細明體" w:eastAsia="細明體" w:hAnsi="細明體" w:cs="Times New Roman"/>
                <w:b/>
                <w:sz w:val="18"/>
                <w:szCs w:val="20"/>
              </w:rPr>
            </w:pPr>
            <w:r w:rsidRPr="006F0A3C">
              <w:rPr>
                <w:rFonts w:ascii="細明體" w:eastAsia="細明體" w:hAnsi="細明體" w:hint="eastAsia"/>
                <w:b/>
                <w:sz w:val="18"/>
              </w:rPr>
              <w:t>41,753,493,502</w:t>
            </w:r>
          </w:p>
        </w:tc>
        <w:tc>
          <w:tcPr>
            <w:tcW w:w="672" w:type="dxa"/>
            <w:tcBorders>
              <w:top w:val="nil"/>
              <w:bottom w:val="nil"/>
            </w:tcBorders>
            <w:vAlign w:val="center"/>
          </w:tcPr>
          <w:p w14:paraId="4062730D" w14:textId="77777777" w:rsidR="00593F69" w:rsidRPr="006F0A3C" w:rsidRDefault="00593F69" w:rsidP="009667D7">
            <w:pPr>
              <w:spacing w:line="240" w:lineRule="exact"/>
              <w:jc w:val="right"/>
              <w:rPr>
                <w:rFonts w:ascii="細明體" w:eastAsia="細明體" w:hAnsi="細明體" w:cs="Times New Roman"/>
                <w:b/>
                <w:sz w:val="18"/>
                <w:szCs w:val="20"/>
              </w:rPr>
            </w:pPr>
            <w:r w:rsidRPr="006F0A3C">
              <w:rPr>
                <w:rFonts w:ascii="細明體" w:eastAsia="細明體" w:hAnsi="細明體" w:hint="eastAsia"/>
                <w:b/>
                <w:sz w:val="18"/>
              </w:rPr>
              <w:t>83.85</w:t>
            </w:r>
          </w:p>
        </w:tc>
        <w:tc>
          <w:tcPr>
            <w:tcW w:w="1529" w:type="dxa"/>
            <w:tcBorders>
              <w:top w:val="nil"/>
              <w:bottom w:val="nil"/>
            </w:tcBorders>
            <w:shd w:val="clear" w:color="auto" w:fill="auto"/>
            <w:vAlign w:val="center"/>
          </w:tcPr>
          <w:p w14:paraId="1BE48DDF" w14:textId="77777777" w:rsidR="00593F69" w:rsidRPr="006F0A3C" w:rsidRDefault="00593F69" w:rsidP="009667D7">
            <w:pPr>
              <w:spacing w:line="240" w:lineRule="exact"/>
              <w:jc w:val="right"/>
              <w:rPr>
                <w:rFonts w:ascii="細明體" w:eastAsia="細明體" w:hAnsi="細明體" w:cs="Times New Roman"/>
                <w:b/>
                <w:noProof/>
                <w:sz w:val="18"/>
                <w:szCs w:val="20"/>
              </w:rPr>
            </w:pPr>
            <w:r w:rsidRPr="006F0A3C">
              <w:rPr>
                <w:rFonts w:ascii="細明體" w:eastAsia="細明體" w:hAnsi="細明體" w:hint="eastAsia"/>
                <w:b/>
                <w:noProof/>
                <w:sz w:val="18"/>
              </w:rPr>
              <w:t>4,779,485,414</w:t>
            </w:r>
          </w:p>
        </w:tc>
        <w:tc>
          <w:tcPr>
            <w:tcW w:w="838" w:type="dxa"/>
            <w:tcBorders>
              <w:top w:val="nil"/>
              <w:bottom w:val="nil"/>
              <w:right w:val="nil"/>
            </w:tcBorders>
            <w:shd w:val="clear" w:color="auto" w:fill="auto"/>
            <w:vAlign w:val="center"/>
          </w:tcPr>
          <w:p w14:paraId="2A2356D1" w14:textId="77777777" w:rsidR="00593F69" w:rsidRPr="006F0A3C" w:rsidRDefault="00593F69" w:rsidP="009667D7">
            <w:pPr>
              <w:spacing w:line="240" w:lineRule="exact"/>
              <w:jc w:val="right"/>
              <w:rPr>
                <w:rFonts w:ascii="細明體" w:eastAsia="細明體" w:hAnsi="細明體" w:cs="Times New Roman"/>
                <w:b/>
                <w:kern w:val="0"/>
                <w:sz w:val="18"/>
                <w:szCs w:val="20"/>
              </w:rPr>
            </w:pPr>
            <w:r w:rsidRPr="006F0A3C">
              <w:rPr>
                <w:rFonts w:ascii="細明體" w:eastAsia="細明體" w:hAnsi="細明體" w:hint="eastAsia"/>
                <w:b/>
                <w:kern w:val="0"/>
                <w:sz w:val="18"/>
              </w:rPr>
              <w:t>11.45</w:t>
            </w:r>
          </w:p>
        </w:tc>
      </w:tr>
      <w:tr w:rsidR="00593F69" w:rsidRPr="00C558F1" w14:paraId="2FB7146F"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59F4CE00" w14:textId="77777777" w:rsidR="00593F69" w:rsidRPr="00802A9F" w:rsidRDefault="00593F69" w:rsidP="009667D7">
            <w:pPr>
              <w:spacing w:line="240" w:lineRule="exact"/>
              <w:ind w:leftChars="100" w:left="240"/>
              <w:rPr>
                <w:rFonts w:ascii="標楷體" w:eastAsia="標楷體" w:hAnsi="標楷體" w:cs="Times New Roman"/>
                <w:bCs/>
                <w:kern w:val="0"/>
                <w:sz w:val="20"/>
                <w:szCs w:val="20"/>
              </w:rPr>
            </w:pPr>
            <w:r w:rsidRPr="00802A9F">
              <w:rPr>
                <w:rFonts w:ascii="標楷體" w:eastAsia="標楷體" w:hAnsi="標楷體" w:hint="eastAsia"/>
                <w:bCs/>
                <w:kern w:val="0"/>
                <w:sz w:val="20"/>
              </w:rPr>
              <w:t>淨資產</w:t>
            </w:r>
          </w:p>
        </w:tc>
        <w:tc>
          <w:tcPr>
            <w:tcW w:w="1699" w:type="dxa"/>
            <w:tcBorders>
              <w:top w:val="nil"/>
              <w:bottom w:val="nil"/>
            </w:tcBorders>
            <w:vAlign w:val="center"/>
          </w:tcPr>
          <w:p w14:paraId="1F8FC738"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46,532,978,916</w:t>
            </w:r>
          </w:p>
        </w:tc>
        <w:tc>
          <w:tcPr>
            <w:tcW w:w="660" w:type="dxa"/>
            <w:tcBorders>
              <w:top w:val="nil"/>
              <w:bottom w:val="nil"/>
            </w:tcBorders>
            <w:vAlign w:val="center"/>
          </w:tcPr>
          <w:p w14:paraId="69DA746D"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81.87</w:t>
            </w:r>
          </w:p>
        </w:tc>
        <w:tc>
          <w:tcPr>
            <w:tcW w:w="1699" w:type="dxa"/>
            <w:tcBorders>
              <w:top w:val="nil"/>
              <w:bottom w:val="nil"/>
            </w:tcBorders>
            <w:vAlign w:val="center"/>
          </w:tcPr>
          <w:p w14:paraId="7CB16591"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41,753,493,502</w:t>
            </w:r>
          </w:p>
        </w:tc>
        <w:tc>
          <w:tcPr>
            <w:tcW w:w="672" w:type="dxa"/>
            <w:tcBorders>
              <w:top w:val="nil"/>
              <w:bottom w:val="nil"/>
            </w:tcBorders>
            <w:vAlign w:val="center"/>
          </w:tcPr>
          <w:p w14:paraId="3C926210"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83.85</w:t>
            </w:r>
          </w:p>
        </w:tc>
        <w:tc>
          <w:tcPr>
            <w:tcW w:w="1529" w:type="dxa"/>
            <w:tcBorders>
              <w:top w:val="nil"/>
              <w:bottom w:val="nil"/>
            </w:tcBorders>
            <w:shd w:val="clear" w:color="auto" w:fill="auto"/>
            <w:vAlign w:val="center"/>
          </w:tcPr>
          <w:p w14:paraId="56C8D95A" w14:textId="77777777" w:rsidR="00593F69" w:rsidRPr="00802A9F" w:rsidRDefault="00593F69" w:rsidP="009667D7">
            <w:pPr>
              <w:spacing w:line="240" w:lineRule="exact"/>
              <w:jc w:val="right"/>
              <w:rPr>
                <w:rFonts w:ascii="細明體" w:eastAsia="細明體" w:hAnsi="細明體" w:cs="Times New Roman"/>
                <w:bCs/>
                <w:noProof/>
                <w:sz w:val="18"/>
                <w:szCs w:val="20"/>
              </w:rPr>
            </w:pPr>
            <w:r w:rsidRPr="006F0A3C">
              <w:rPr>
                <w:rFonts w:ascii="細明體" w:eastAsia="細明體" w:hAnsi="細明體" w:hint="eastAsia"/>
                <w:noProof/>
                <w:sz w:val="18"/>
              </w:rPr>
              <w:t>4,779,485,414</w:t>
            </w:r>
          </w:p>
        </w:tc>
        <w:tc>
          <w:tcPr>
            <w:tcW w:w="838" w:type="dxa"/>
            <w:tcBorders>
              <w:top w:val="nil"/>
              <w:bottom w:val="nil"/>
              <w:right w:val="nil"/>
            </w:tcBorders>
            <w:shd w:val="clear" w:color="auto" w:fill="auto"/>
            <w:vAlign w:val="center"/>
          </w:tcPr>
          <w:p w14:paraId="72472DDB" w14:textId="77777777" w:rsidR="00593F69" w:rsidRPr="00802A9F" w:rsidRDefault="00593F69" w:rsidP="009667D7">
            <w:pPr>
              <w:spacing w:line="240" w:lineRule="exact"/>
              <w:jc w:val="right"/>
              <w:rPr>
                <w:rFonts w:ascii="細明體" w:eastAsia="細明體" w:hAnsi="細明體" w:cs="Times New Roman"/>
                <w:bCs/>
                <w:kern w:val="0"/>
                <w:sz w:val="18"/>
                <w:szCs w:val="20"/>
              </w:rPr>
            </w:pPr>
            <w:r w:rsidRPr="006F0A3C">
              <w:rPr>
                <w:rFonts w:ascii="細明體" w:eastAsia="細明體" w:hAnsi="細明體" w:hint="eastAsia"/>
                <w:kern w:val="0"/>
                <w:sz w:val="18"/>
              </w:rPr>
              <w:t>11.45</w:t>
            </w:r>
          </w:p>
        </w:tc>
      </w:tr>
      <w:tr w:rsidR="00593F69" w:rsidRPr="00C558F1" w14:paraId="66085E3B"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nil"/>
            </w:tcBorders>
            <w:vAlign w:val="center"/>
          </w:tcPr>
          <w:p w14:paraId="1D97B321" w14:textId="77777777" w:rsidR="00593F69" w:rsidRPr="00802A9F" w:rsidRDefault="00593F69" w:rsidP="009667D7">
            <w:pPr>
              <w:spacing w:line="240" w:lineRule="exact"/>
              <w:ind w:leftChars="200" w:left="480"/>
              <w:rPr>
                <w:rFonts w:ascii="標楷體" w:eastAsia="標楷體" w:hAnsi="標楷體" w:cs="Times New Roman"/>
                <w:bCs/>
                <w:kern w:val="0"/>
                <w:sz w:val="20"/>
                <w:szCs w:val="20"/>
              </w:rPr>
            </w:pPr>
            <w:r w:rsidRPr="00802A9F">
              <w:rPr>
                <w:rFonts w:ascii="標楷體" w:eastAsia="標楷體" w:hAnsi="標楷體" w:hint="eastAsia"/>
                <w:bCs/>
                <w:kern w:val="0"/>
                <w:sz w:val="20"/>
              </w:rPr>
              <w:t>淨資產</w:t>
            </w:r>
          </w:p>
        </w:tc>
        <w:tc>
          <w:tcPr>
            <w:tcW w:w="1699" w:type="dxa"/>
            <w:tcBorders>
              <w:top w:val="nil"/>
              <w:bottom w:val="nil"/>
            </w:tcBorders>
            <w:vAlign w:val="center"/>
          </w:tcPr>
          <w:p w14:paraId="5FBFB36E"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46,532,978,916</w:t>
            </w:r>
          </w:p>
        </w:tc>
        <w:tc>
          <w:tcPr>
            <w:tcW w:w="660" w:type="dxa"/>
            <w:tcBorders>
              <w:top w:val="nil"/>
              <w:bottom w:val="nil"/>
            </w:tcBorders>
            <w:vAlign w:val="center"/>
          </w:tcPr>
          <w:p w14:paraId="585376E0" w14:textId="77777777" w:rsidR="00593F69" w:rsidRPr="00802A9F" w:rsidRDefault="00593F69" w:rsidP="009667D7">
            <w:pPr>
              <w:spacing w:line="240" w:lineRule="exact"/>
              <w:jc w:val="right"/>
              <w:rPr>
                <w:rFonts w:ascii="細明體" w:eastAsia="細明體" w:hAnsi="細明體" w:cs="Times New Roman"/>
                <w:bCs/>
                <w:sz w:val="18"/>
                <w:szCs w:val="20"/>
              </w:rPr>
            </w:pPr>
            <w:r w:rsidRPr="006F0A3C">
              <w:rPr>
                <w:rFonts w:ascii="細明體" w:eastAsia="細明體" w:hAnsi="細明體" w:hint="eastAsia"/>
                <w:sz w:val="18"/>
              </w:rPr>
              <w:t>81.87</w:t>
            </w:r>
          </w:p>
        </w:tc>
        <w:tc>
          <w:tcPr>
            <w:tcW w:w="1699" w:type="dxa"/>
            <w:tcBorders>
              <w:top w:val="nil"/>
              <w:bottom w:val="nil"/>
            </w:tcBorders>
            <w:vAlign w:val="center"/>
          </w:tcPr>
          <w:p w14:paraId="15044924"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41,753,493,502</w:t>
            </w:r>
          </w:p>
        </w:tc>
        <w:tc>
          <w:tcPr>
            <w:tcW w:w="672" w:type="dxa"/>
            <w:tcBorders>
              <w:top w:val="nil"/>
              <w:bottom w:val="nil"/>
            </w:tcBorders>
            <w:vAlign w:val="center"/>
          </w:tcPr>
          <w:p w14:paraId="6076B4C8" w14:textId="77777777" w:rsidR="00593F69" w:rsidRPr="00802A9F" w:rsidRDefault="00593F69" w:rsidP="009667D7">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83.85</w:t>
            </w:r>
          </w:p>
        </w:tc>
        <w:tc>
          <w:tcPr>
            <w:tcW w:w="1529" w:type="dxa"/>
            <w:tcBorders>
              <w:top w:val="nil"/>
              <w:bottom w:val="nil"/>
            </w:tcBorders>
            <w:shd w:val="clear" w:color="auto" w:fill="auto"/>
            <w:vAlign w:val="center"/>
          </w:tcPr>
          <w:p w14:paraId="45023A2B" w14:textId="77777777" w:rsidR="00593F69" w:rsidRPr="00802A9F" w:rsidRDefault="00593F69" w:rsidP="009667D7">
            <w:pPr>
              <w:spacing w:line="240" w:lineRule="exact"/>
              <w:jc w:val="right"/>
              <w:rPr>
                <w:rFonts w:ascii="細明體" w:eastAsia="細明體" w:hAnsi="細明體" w:cs="Times New Roman"/>
                <w:bCs/>
                <w:noProof/>
                <w:sz w:val="18"/>
                <w:szCs w:val="20"/>
              </w:rPr>
            </w:pPr>
            <w:r w:rsidRPr="006F0A3C">
              <w:rPr>
                <w:rFonts w:ascii="細明體" w:eastAsia="細明體" w:hAnsi="細明體" w:hint="eastAsia"/>
                <w:noProof/>
                <w:sz w:val="18"/>
              </w:rPr>
              <w:t>4,779,485,414</w:t>
            </w:r>
          </w:p>
        </w:tc>
        <w:tc>
          <w:tcPr>
            <w:tcW w:w="838" w:type="dxa"/>
            <w:tcBorders>
              <w:top w:val="nil"/>
              <w:bottom w:val="nil"/>
              <w:right w:val="nil"/>
            </w:tcBorders>
            <w:shd w:val="clear" w:color="auto" w:fill="auto"/>
            <w:vAlign w:val="center"/>
          </w:tcPr>
          <w:p w14:paraId="017E517A" w14:textId="77777777" w:rsidR="00593F69" w:rsidRPr="00802A9F" w:rsidRDefault="00593F69" w:rsidP="009667D7">
            <w:pPr>
              <w:spacing w:line="240" w:lineRule="exact"/>
              <w:jc w:val="right"/>
              <w:rPr>
                <w:rFonts w:ascii="細明體" w:eastAsia="細明體" w:hAnsi="細明體" w:cs="Times New Roman"/>
                <w:bCs/>
                <w:kern w:val="0"/>
                <w:sz w:val="18"/>
                <w:szCs w:val="20"/>
              </w:rPr>
            </w:pPr>
            <w:r w:rsidRPr="006F0A3C">
              <w:rPr>
                <w:rFonts w:ascii="細明體" w:eastAsia="細明體" w:hAnsi="細明體" w:hint="eastAsia"/>
                <w:kern w:val="0"/>
                <w:sz w:val="18"/>
              </w:rPr>
              <w:t>11.45</w:t>
            </w:r>
          </w:p>
        </w:tc>
      </w:tr>
      <w:tr w:rsidR="00593F69" w:rsidRPr="00A9262F" w14:paraId="78E912DB" w14:textId="77777777" w:rsidTr="00E97E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6"/>
          <w:jc w:val="center"/>
        </w:trPr>
        <w:tc>
          <w:tcPr>
            <w:tcW w:w="2856" w:type="dxa"/>
            <w:tcBorders>
              <w:top w:val="nil"/>
              <w:left w:val="nil"/>
              <w:bottom w:val="single" w:sz="8" w:space="0" w:color="auto"/>
            </w:tcBorders>
            <w:vAlign w:val="center"/>
          </w:tcPr>
          <w:p w14:paraId="6A13DE04" w14:textId="77777777" w:rsidR="00593F69" w:rsidRPr="00A9262F" w:rsidRDefault="00593F69" w:rsidP="009667D7">
            <w:pPr>
              <w:spacing w:line="240" w:lineRule="exact"/>
              <w:rPr>
                <w:rFonts w:ascii="標楷體" w:eastAsia="標楷體" w:hAnsi="標楷體" w:cs="Times New Roman"/>
                <w:b/>
                <w:kern w:val="0"/>
                <w:sz w:val="20"/>
                <w:szCs w:val="20"/>
              </w:rPr>
            </w:pPr>
            <w:r w:rsidRPr="00A9262F">
              <w:rPr>
                <w:rFonts w:ascii="標楷體" w:eastAsia="標楷體" w:hAnsi="標楷體" w:hint="eastAsia"/>
                <w:b/>
                <w:kern w:val="0"/>
                <w:sz w:val="20"/>
              </w:rPr>
              <w:t>合計</w:t>
            </w:r>
          </w:p>
        </w:tc>
        <w:tc>
          <w:tcPr>
            <w:tcW w:w="1699" w:type="dxa"/>
            <w:tcBorders>
              <w:top w:val="nil"/>
              <w:bottom w:val="single" w:sz="8" w:space="0" w:color="auto"/>
            </w:tcBorders>
            <w:vAlign w:val="center"/>
          </w:tcPr>
          <w:p w14:paraId="173929EE" w14:textId="77777777" w:rsidR="00593F69" w:rsidRPr="00A9262F" w:rsidRDefault="00593F69" w:rsidP="009667D7">
            <w:pPr>
              <w:spacing w:line="240" w:lineRule="exact"/>
              <w:jc w:val="right"/>
              <w:rPr>
                <w:rFonts w:ascii="細明體" w:eastAsia="細明體" w:hAnsi="細明體" w:cs="Times New Roman"/>
                <w:b/>
                <w:sz w:val="18"/>
                <w:szCs w:val="20"/>
              </w:rPr>
            </w:pPr>
            <w:r w:rsidRPr="006F0A3C">
              <w:rPr>
                <w:rFonts w:ascii="細明體" w:eastAsia="細明體" w:hAnsi="細明體" w:hint="eastAsia"/>
                <w:b/>
                <w:sz w:val="18"/>
              </w:rPr>
              <w:t>56,840,618,313</w:t>
            </w:r>
          </w:p>
        </w:tc>
        <w:tc>
          <w:tcPr>
            <w:tcW w:w="660" w:type="dxa"/>
            <w:tcBorders>
              <w:top w:val="nil"/>
              <w:bottom w:val="single" w:sz="8" w:space="0" w:color="auto"/>
            </w:tcBorders>
            <w:vAlign w:val="center"/>
          </w:tcPr>
          <w:p w14:paraId="070A4736" w14:textId="77777777" w:rsidR="00593F69" w:rsidRPr="00A9262F" w:rsidRDefault="00593F69" w:rsidP="009667D7">
            <w:pPr>
              <w:spacing w:line="240" w:lineRule="exact"/>
              <w:jc w:val="right"/>
              <w:rPr>
                <w:rFonts w:ascii="細明體" w:eastAsia="細明體" w:hAnsi="細明體" w:cs="Times New Roman"/>
                <w:b/>
                <w:sz w:val="18"/>
                <w:szCs w:val="20"/>
              </w:rPr>
            </w:pPr>
            <w:r w:rsidRPr="006F0A3C">
              <w:rPr>
                <w:rFonts w:ascii="細明體" w:eastAsia="細明體" w:hAnsi="細明體" w:hint="eastAsia"/>
                <w:b/>
                <w:sz w:val="18"/>
              </w:rPr>
              <w:t>100.00</w:t>
            </w:r>
          </w:p>
        </w:tc>
        <w:tc>
          <w:tcPr>
            <w:tcW w:w="1699" w:type="dxa"/>
            <w:tcBorders>
              <w:top w:val="nil"/>
              <w:bottom w:val="single" w:sz="8" w:space="0" w:color="auto"/>
            </w:tcBorders>
            <w:vAlign w:val="center"/>
          </w:tcPr>
          <w:p w14:paraId="305A9B7D" w14:textId="77777777" w:rsidR="00593F69" w:rsidRPr="00A9262F" w:rsidRDefault="00593F69" w:rsidP="009667D7">
            <w:pPr>
              <w:spacing w:line="240" w:lineRule="exact"/>
              <w:jc w:val="right"/>
              <w:rPr>
                <w:rFonts w:ascii="細明體" w:eastAsia="細明體" w:hAnsi="細明體" w:cs="Times New Roman"/>
                <w:b/>
                <w:sz w:val="18"/>
                <w:szCs w:val="20"/>
              </w:rPr>
            </w:pPr>
            <w:r w:rsidRPr="00A9262F">
              <w:rPr>
                <w:rFonts w:ascii="細明體" w:eastAsia="細明體" w:hAnsi="細明體" w:hint="eastAsia"/>
                <w:b/>
                <w:sz w:val="18"/>
              </w:rPr>
              <w:t>49,797,895,219</w:t>
            </w:r>
          </w:p>
        </w:tc>
        <w:tc>
          <w:tcPr>
            <w:tcW w:w="672" w:type="dxa"/>
            <w:tcBorders>
              <w:top w:val="nil"/>
              <w:bottom w:val="single" w:sz="8" w:space="0" w:color="auto"/>
            </w:tcBorders>
            <w:vAlign w:val="center"/>
          </w:tcPr>
          <w:p w14:paraId="1F0BDF15" w14:textId="77777777" w:rsidR="00593F69" w:rsidRPr="00A9262F" w:rsidRDefault="00593F69" w:rsidP="009667D7">
            <w:pPr>
              <w:spacing w:line="240" w:lineRule="exact"/>
              <w:jc w:val="right"/>
              <w:rPr>
                <w:rFonts w:ascii="細明體" w:eastAsia="細明體" w:hAnsi="細明體" w:cs="Times New Roman"/>
                <w:b/>
                <w:sz w:val="18"/>
                <w:szCs w:val="20"/>
              </w:rPr>
            </w:pPr>
            <w:r w:rsidRPr="00A9262F">
              <w:rPr>
                <w:rFonts w:ascii="細明體" w:eastAsia="細明體" w:hAnsi="細明體" w:hint="eastAsia"/>
                <w:b/>
                <w:sz w:val="18"/>
              </w:rPr>
              <w:t>100.00</w:t>
            </w:r>
          </w:p>
        </w:tc>
        <w:tc>
          <w:tcPr>
            <w:tcW w:w="1529" w:type="dxa"/>
            <w:tcBorders>
              <w:top w:val="nil"/>
              <w:bottom w:val="single" w:sz="8" w:space="0" w:color="auto"/>
            </w:tcBorders>
            <w:shd w:val="clear" w:color="auto" w:fill="auto"/>
            <w:vAlign w:val="center"/>
          </w:tcPr>
          <w:p w14:paraId="2579E5D9" w14:textId="77777777" w:rsidR="00593F69" w:rsidRPr="00A9262F" w:rsidRDefault="00593F69" w:rsidP="009667D7">
            <w:pPr>
              <w:spacing w:line="240" w:lineRule="exact"/>
              <w:jc w:val="right"/>
              <w:rPr>
                <w:rFonts w:ascii="細明體" w:eastAsia="細明體" w:hAnsi="細明體" w:cs="Times New Roman"/>
                <w:b/>
                <w:noProof/>
                <w:sz w:val="18"/>
                <w:szCs w:val="20"/>
              </w:rPr>
            </w:pPr>
            <w:r w:rsidRPr="006F0A3C">
              <w:rPr>
                <w:rFonts w:ascii="細明體" w:eastAsia="細明體" w:hAnsi="細明體" w:hint="eastAsia"/>
                <w:b/>
                <w:noProof/>
                <w:sz w:val="18"/>
              </w:rPr>
              <w:t>7,042,723,094</w:t>
            </w:r>
          </w:p>
        </w:tc>
        <w:tc>
          <w:tcPr>
            <w:tcW w:w="838" w:type="dxa"/>
            <w:tcBorders>
              <w:top w:val="nil"/>
              <w:bottom w:val="single" w:sz="8" w:space="0" w:color="auto"/>
              <w:right w:val="nil"/>
            </w:tcBorders>
            <w:shd w:val="clear" w:color="auto" w:fill="auto"/>
            <w:vAlign w:val="center"/>
          </w:tcPr>
          <w:p w14:paraId="507378AB" w14:textId="77777777" w:rsidR="00593F69" w:rsidRPr="00A9262F" w:rsidRDefault="00593F69" w:rsidP="009667D7">
            <w:pPr>
              <w:spacing w:line="240" w:lineRule="exact"/>
              <w:jc w:val="right"/>
              <w:rPr>
                <w:rFonts w:ascii="細明體" w:eastAsia="細明體" w:hAnsi="細明體" w:cs="Times New Roman"/>
                <w:b/>
                <w:kern w:val="0"/>
                <w:sz w:val="18"/>
                <w:szCs w:val="20"/>
              </w:rPr>
            </w:pPr>
            <w:r w:rsidRPr="006F0A3C">
              <w:rPr>
                <w:rFonts w:ascii="細明體" w:eastAsia="細明體" w:hAnsi="細明體" w:hint="eastAsia"/>
                <w:b/>
                <w:kern w:val="0"/>
                <w:sz w:val="18"/>
              </w:rPr>
              <w:t>14.14</w:t>
            </w:r>
          </w:p>
        </w:tc>
      </w:tr>
    </w:tbl>
    <w:p w14:paraId="20855A7D" w14:textId="3395C955" w:rsidR="00593F69" w:rsidRPr="00A9262F" w:rsidRDefault="00593F69" w:rsidP="00C167BC">
      <w:pPr>
        <w:tabs>
          <w:tab w:val="left" w:pos="408"/>
        </w:tabs>
        <w:adjustRightInd w:val="0"/>
        <w:snapToGrid w:val="0"/>
        <w:spacing w:before="6" w:line="270" w:lineRule="exact"/>
        <w:ind w:left="502" w:hangingChars="279" w:hanging="502"/>
        <w:jc w:val="both"/>
        <w:rPr>
          <w:rFonts w:ascii="標楷體" w:eastAsia="標楷體" w:hAnsi="標楷體"/>
          <w:sz w:val="18"/>
          <w:szCs w:val="18"/>
        </w:rPr>
      </w:pPr>
      <w:r w:rsidRPr="00A9262F">
        <w:rPr>
          <w:rFonts w:ascii="標楷體" w:eastAsia="標楷體" w:hAnsi="標楷體" w:hint="eastAsia"/>
          <w:sz w:val="18"/>
          <w:szCs w:val="18"/>
        </w:rPr>
        <w:t>註：1.信託代理與保證資產（負債</w:t>
      </w:r>
      <w:r w:rsidR="0065677F" w:rsidRPr="00A9262F">
        <w:rPr>
          <w:rFonts w:ascii="標楷體" w:eastAsia="標楷體" w:hAnsi="標楷體" w:hint="eastAsia"/>
          <w:sz w:val="18"/>
          <w:szCs w:val="18"/>
        </w:rPr>
        <w:t>）</w:t>
      </w:r>
      <w:r w:rsidRPr="00A9262F">
        <w:rPr>
          <w:rFonts w:ascii="標楷體" w:eastAsia="標楷體" w:hAnsi="標楷體" w:hint="eastAsia"/>
          <w:sz w:val="18"/>
          <w:szCs w:val="18"/>
        </w:rPr>
        <w:t>，11</w:t>
      </w:r>
      <w:r>
        <w:rPr>
          <w:rFonts w:ascii="標楷體" w:eastAsia="標楷體" w:hAnsi="標楷體" w:hint="eastAsia"/>
          <w:sz w:val="18"/>
          <w:szCs w:val="18"/>
        </w:rPr>
        <w:t>4</w:t>
      </w:r>
      <w:r w:rsidRPr="00A9262F">
        <w:rPr>
          <w:rFonts w:ascii="標楷體" w:eastAsia="標楷體" w:hAnsi="標楷體" w:hint="eastAsia"/>
          <w:sz w:val="18"/>
          <w:szCs w:val="18"/>
        </w:rPr>
        <w:t>年底及11</w:t>
      </w:r>
      <w:r>
        <w:rPr>
          <w:rFonts w:ascii="標楷體" w:eastAsia="標楷體" w:hAnsi="標楷體" w:hint="eastAsia"/>
          <w:sz w:val="18"/>
          <w:szCs w:val="18"/>
        </w:rPr>
        <w:t>3</w:t>
      </w:r>
      <w:r w:rsidRPr="00A9262F">
        <w:rPr>
          <w:rFonts w:ascii="標楷體" w:eastAsia="標楷體" w:hAnsi="標楷體" w:hint="eastAsia"/>
          <w:sz w:val="18"/>
          <w:szCs w:val="18"/>
        </w:rPr>
        <w:t>年底各有15</w:t>
      </w:r>
      <w:r>
        <w:rPr>
          <w:rFonts w:ascii="標楷體" w:eastAsia="標楷體" w:hAnsi="標楷體"/>
          <w:sz w:val="18"/>
          <w:szCs w:val="18"/>
        </w:rPr>
        <w:t>9</w:t>
      </w:r>
      <w:r w:rsidRPr="00A9262F">
        <w:rPr>
          <w:rFonts w:ascii="標楷體" w:eastAsia="標楷體" w:hAnsi="標楷體" w:hint="eastAsia"/>
          <w:sz w:val="18"/>
          <w:szCs w:val="18"/>
        </w:rPr>
        <w:t>,</w:t>
      </w:r>
      <w:r>
        <w:rPr>
          <w:rFonts w:ascii="標楷體" w:eastAsia="標楷體" w:hAnsi="標楷體"/>
          <w:sz w:val="18"/>
          <w:szCs w:val="18"/>
        </w:rPr>
        <w:t>111</w:t>
      </w:r>
      <w:r w:rsidRPr="00A9262F">
        <w:rPr>
          <w:rFonts w:ascii="標楷體" w:eastAsia="標楷體" w:hAnsi="標楷體" w:hint="eastAsia"/>
          <w:sz w:val="18"/>
          <w:szCs w:val="18"/>
        </w:rPr>
        <w:t>,</w:t>
      </w:r>
      <w:r>
        <w:rPr>
          <w:rFonts w:ascii="標楷體" w:eastAsia="標楷體" w:hAnsi="標楷體"/>
          <w:sz w:val="18"/>
          <w:szCs w:val="18"/>
        </w:rPr>
        <w:t>422</w:t>
      </w:r>
      <w:r w:rsidRPr="00A9262F">
        <w:rPr>
          <w:rFonts w:ascii="標楷體" w:eastAsia="標楷體" w:hAnsi="標楷體" w:hint="eastAsia"/>
          <w:sz w:val="18"/>
          <w:szCs w:val="18"/>
        </w:rPr>
        <w:t>元及158,058,096元。</w:t>
      </w:r>
    </w:p>
    <w:p w14:paraId="36ED3BDC" w14:textId="77777777" w:rsidR="00593F69" w:rsidRPr="00A9262F" w:rsidRDefault="00593F69" w:rsidP="00C167BC">
      <w:pPr>
        <w:tabs>
          <w:tab w:val="left" w:pos="408"/>
        </w:tabs>
        <w:adjustRightInd w:val="0"/>
        <w:snapToGrid w:val="0"/>
        <w:spacing w:line="270" w:lineRule="exact"/>
        <w:ind w:leftChars="151" w:left="362"/>
        <w:jc w:val="both"/>
        <w:rPr>
          <w:rFonts w:ascii="標楷體" w:eastAsia="標楷體" w:hAnsi="標楷體"/>
          <w:sz w:val="18"/>
          <w:szCs w:val="18"/>
        </w:rPr>
      </w:pPr>
      <w:r w:rsidRPr="00A9262F">
        <w:rPr>
          <w:rFonts w:ascii="標楷體" w:eastAsia="標楷體" w:hAnsi="標楷體" w:hint="eastAsia"/>
          <w:sz w:val="18"/>
          <w:szCs w:val="18"/>
        </w:rPr>
        <w:t>2.本表編製基礎係依會計法刪除第29條後，納入固定資產及長期負債等科目，與預算編列基礎不同。</w:t>
      </w:r>
    </w:p>
    <w:p w14:paraId="4F99C9FD" w14:textId="77777777" w:rsidR="00593F69" w:rsidRPr="0027607D" w:rsidRDefault="00593F69" w:rsidP="00F416E6">
      <w:pPr>
        <w:widowControl/>
        <w:spacing w:line="480" w:lineRule="exact"/>
        <w:ind w:firstLineChars="50" w:firstLine="160"/>
        <w:jc w:val="both"/>
        <w:outlineLvl w:val="3"/>
        <w:rPr>
          <w:rFonts w:ascii="標楷體" w:eastAsia="標楷體" w:hAnsi="標楷體" w:cs="Times New Roman"/>
          <w:b/>
          <w:sz w:val="32"/>
          <w:szCs w:val="28"/>
        </w:rPr>
      </w:pPr>
      <w:bookmarkStart w:id="9" w:name="_Hlk105664413"/>
      <w:r w:rsidRPr="0027607D">
        <w:rPr>
          <w:rFonts w:ascii="標楷體" w:eastAsia="標楷體" w:hAnsi="標楷體" w:cs="Times New Roman" w:hint="eastAsia"/>
          <w:b/>
          <w:sz w:val="32"/>
          <w:szCs w:val="28"/>
        </w:rPr>
        <w:lastRenderedPageBreak/>
        <w:t>二、臺北市農業發展基金</w:t>
      </w:r>
    </w:p>
    <w:p w14:paraId="59E6D629" w14:textId="77777777" w:rsidR="00593F69" w:rsidRPr="00E81651" w:rsidRDefault="00593F69" w:rsidP="00486409">
      <w:pPr>
        <w:adjustRightInd w:val="0"/>
        <w:snapToGrid w:val="0"/>
        <w:spacing w:before="60" w:after="60" w:line="460" w:lineRule="exact"/>
        <w:ind w:firstLineChars="200" w:firstLine="480"/>
        <w:jc w:val="both"/>
        <w:rPr>
          <w:rFonts w:ascii="標楷體" w:eastAsia="標楷體" w:hAnsi="標楷體" w:cs="Times New Roman"/>
          <w:szCs w:val="32"/>
        </w:rPr>
      </w:pPr>
      <w:r w:rsidRPr="002E19D8">
        <w:rPr>
          <w:rFonts w:ascii="標楷體" w:eastAsia="標楷體" w:hAnsi="標楷體" w:cs="Times New Roman" w:hint="eastAsia"/>
          <w:szCs w:val="32"/>
        </w:rPr>
        <w:t>臺北市政府為加強農村建設及農地管理，依據農業用地變更回饋金撥繳及分配利用辦法規定，設置臺北市農業發展基金。該基金114年度各項業務計畫及預算之執行等，經予書面審核，茲將</w:t>
      </w:r>
      <w:r>
        <w:rPr>
          <w:rFonts w:ascii="標楷體" w:eastAsia="標楷體" w:hAnsi="標楷體" w:cs="Times New Roman" w:hint="eastAsia"/>
          <w:szCs w:val="32"/>
        </w:rPr>
        <w:t>審</w:t>
      </w:r>
      <w:r w:rsidRPr="002E19D8">
        <w:rPr>
          <w:rFonts w:ascii="標楷體" w:eastAsia="標楷體" w:hAnsi="標楷體" w:cs="Times New Roman" w:hint="eastAsia"/>
          <w:szCs w:val="32"/>
        </w:rPr>
        <w:t>核結果說明如次：</w:t>
      </w:r>
    </w:p>
    <w:p w14:paraId="07B2C847" w14:textId="77777777" w:rsidR="00593F69" w:rsidRPr="0027607D" w:rsidRDefault="00593F69" w:rsidP="00486409">
      <w:pPr>
        <w:spacing w:before="60" w:after="60" w:line="460" w:lineRule="exact"/>
        <w:ind w:firstLineChars="100" w:firstLine="280"/>
        <w:jc w:val="both"/>
        <w:outlineLvl w:val="4"/>
        <w:rPr>
          <w:rFonts w:ascii="標楷體" w:eastAsia="標楷體" w:hAnsi="標楷體" w:cs="Times New Roman"/>
          <w:b/>
          <w:sz w:val="28"/>
        </w:rPr>
      </w:pPr>
      <w:r w:rsidRPr="0027607D">
        <w:rPr>
          <w:rFonts w:ascii="標楷體" w:eastAsia="標楷體" w:hAnsi="標楷體" w:cs="Times New Roman" w:hint="eastAsia"/>
          <w:b/>
          <w:sz w:val="28"/>
        </w:rPr>
        <w:t>（一）業務計畫實施情形之查核</w:t>
      </w:r>
    </w:p>
    <w:p w14:paraId="70B9F60D" w14:textId="77777777" w:rsidR="00593F69" w:rsidRPr="0027607D" w:rsidRDefault="00593F69" w:rsidP="00486409">
      <w:pPr>
        <w:adjustRightInd w:val="0"/>
        <w:snapToGrid w:val="0"/>
        <w:spacing w:before="60" w:after="60" w:line="460" w:lineRule="exact"/>
        <w:ind w:firstLineChars="200" w:firstLine="480"/>
        <w:jc w:val="both"/>
        <w:rPr>
          <w:rFonts w:ascii="標楷體" w:eastAsia="標楷體" w:hAnsi="標楷體" w:cs="Times New Roman"/>
          <w:szCs w:val="32"/>
        </w:rPr>
      </w:pPr>
      <w:r w:rsidRPr="00D32D59">
        <w:rPr>
          <w:rFonts w:ascii="標楷體" w:eastAsia="標楷體" w:hAnsi="標楷體" w:cs="Times New Roman" w:hint="eastAsia"/>
          <w:szCs w:val="32"/>
        </w:rPr>
        <w:t>該基金主要業務係辦理農地管理、農業推廣及農民教育等農業發展計畫。114年度預計支用125萬</w:t>
      </w:r>
      <w:r>
        <w:rPr>
          <w:rFonts w:ascii="標楷體" w:eastAsia="標楷體" w:hAnsi="標楷體" w:cs="Times New Roman" w:hint="eastAsia"/>
          <w:szCs w:val="32"/>
        </w:rPr>
        <w:t>餘</w:t>
      </w:r>
      <w:r w:rsidRPr="00D32D59">
        <w:rPr>
          <w:rFonts w:ascii="標楷體" w:eastAsia="標楷體" w:hAnsi="標楷體" w:cs="Times New Roman" w:hint="eastAsia"/>
          <w:szCs w:val="32"/>
        </w:rPr>
        <w:t>元，實際支出119萬餘元，較預計減少6萬餘元，約4.91％，主要係因無農業災害救助案件所致。</w:t>
      </w:r>
    </w:p>
    <w:p w14:paraId="29213BA6" w14:textId="77777777" w:rsidR="00593F69" w:rsidRPr="0027607D" w:rsidRDefault="00593F69" w:rsidP="00486409">
      <w:pPr>
        <w:spacing w:before="60" w:after="60" w:line="460" w:lineRule="exact"/>
        <w:ind w:firstLineChars="100" w:firstLine="280"/>
        <w:jc w:val="both"/>
        <w:outlineLvl w:val="4"/>
        <w:rPr>
          <w:rFonts w:ascii="標楷體" w:eastAsia="標楷體" w:hAnsi="標楷體" w:cs="Times New Roman"/>
          <w:b/>
          <w:sz w:val="28"/>
        </w:rPr>
      </w:pPr>
      <w:r w:rsidRPr="0027607D">
        <w:rPr>
          <w:rFonts w:ascii="標楷體" w:eastAsia="標楷體" w:hAnsi="標楷體" w:cs="Times New Roman" w:hint="eastAsia"/>
          <w:b/>
          <w:sz w:val="28"/>
        </w:rPr>
        <w:t>（二）預算執行情形之審核</w:t>
      </w:r>
    </w:p>
    <w:p w14:paraId="7AFA0A92" w14:textId="77777777" w:rsidR="00593F69" w:rsidRPr="0027607D" w:rsidRDefault="00593F69" w:rsidP="00486409">
      <w:pPr>
        <w:adjustRightInd w:val="0"/>
        <w:snapToGrid w:val="0"/>
        <w:spacing w:before="60" w:after="60" w:line="460" w:lineRule="exact"/>
        <w:ind w:firstLineChars="200" w:firstLine="480"/>
        <w:jc w:val="both"/>
        <w:rPr>
          <w:rFonts w:ascii="標楷體" w:eastAsia="標楷體" w:hAnsi="標楷體" w:cs="Times New Roman"/>
          <w:szCs w:val="32"/>
        </w:rPr>
      </w:pPr>
      <w:r>
        <w:rPr>
          <w:rFonts w:ascii="標楷體" w:eastAsia="標楷體" w:hAnsi="標楷體" w:cs="Times New Roman" w:hint="eastAsia"/>
          <w:szCs w:val="32"/>
        </w:rPr>
        <w:t>1</w:t>
      </w:r>
      <w:r w:rsidRPr="00D32D59">
        <w:rPr>
          <w:rFonts w:ascii="標楷體" w:eastAsia="標楷體" w:hAnsi="標楷體" w:cs="Times New Roman" w:hint="eastAsia"/>
          <w:szCs w:val="32"/>
        </w:rPr>
        <w:t>14年度決算審核結果，審定本期短絀116萬餘元，較預算短絀24萬餘元，增加92萬餘元，約374.83％，主要係</w:t>
      </w:r>
      <w:r>
        <w:rPr>
          <w:rFonts w:ascii="標楷體" w:eastAsia="標楷體" w:hAnsi="標楷體" w:cs="Times New Roman" w:hint="eastAsia"/>
          <w:szCs w:val="32"/>
        </w:rPr>
        <w:t>收取</w:t>
      </w:r>
      <w:r w:rsidRPr="00D32D59">
        <w:rPr>
          <w:rFonts w:ascii="標楷體" w:eastAsia="標楷體" w:hAnsi="標楷體" w:cs="Times New Roman" w:hint="eastAsia"/>
          <w:szCs w:val="32"/>
        </w:rPr>
        <w:t>農業用</w:t>
      </w:r>
      <w:r>
        <w:rPr>
          <w:rFonts w:ascii="標楷體" w:eastAsia="標楷體" w:hAnsi="標楷體" w:cs="Times New Roman" w:hint="eastAsia"/>
          <w:szCs w:val="32"/>
        </w:rPr>
        <w:t>地申請</w:t>
      </w:r>
      <w:r w:rsidRPr="00D32D59">
        <w:rPr>
          <w:rFonts w:ascii="標楷體" w:eastAsia="標楷體" w:hAnsi="標楷體" w:cs="Times New Roman" w:hint="eastAsia"/>
          <w:szCs w:val="32"/>
        </w:rPr>
        <w:t>變更案件之回饋金收入較預</w:t>
      </w:r>
      <w:r>
        <w:rPr>
          <w:rFonts w:ascii="標楷體" w:eastAsia="標楷體" w:hAnsi="標楷體" w:cs="Times New Roman" w:hint="eastAsia"/>
          <w:szCs w:val="32"/>
        </w:rPr>
        <w:t>計</w:t>
      </w:r>
      <w:r w:rsidRPr="00D32D59">
        <w:rPr>
          <w:rFonts w:ascii="標楷體" w:eastAsia="標楷體" w:hAnsi="標楷體" w:cs="Times New Roman" w:hint="eastAsia"/>
          <w:szCs w:val="32"/>
        </w:rPr>
        <w:t>減少所致。</w:t>
      </w:r>
    </w:p>
    <w:p w14:paraId="657476E0" w14:textId="77777777" w:rsidR="00593F69" w:rsidRPr="0027607D" w:rsidRDefault="00593F69" w:rsidP="00486409">
      <w:pPr>
        <w:spacing w:before="60" w:after="60" w:line="460" w:lineRule="exact"/>
        <w:ind w:firstLineChars="100" w:firstLine="280"/>
        <w:jc w:val="both"/>
        <w:outlineLvl w:val="4"/>
        <w:rPr>
          <w:rFonts w:ascii="標楷體" w:eastAsia="標楷體" w:hAnsi="標楷體" w:cs="Times New Roman"/>
          <w:b/>
          <w:sz w:val="28"/>
        </w:rPr>
      </w:pPr>
      <w:r w:rsidRPr="0027607D">
        <w:rPr>
          <w:rFonts w:ascii="標楷體" w:eastAsia="標楷體" w:hAnsi="標楷體" w:cs="Times New Roman" w:hint="eastAsia"/>
          <w:b/>
          <w:sz w:val="28"/>
        </w:rPr>
        <w:t>（三）餘絀之審定</w:t>
      </w:r>
    </w:p>
    <w:p w14:paraId="400168AF" w14:textId="77777777" w:rsidR="00593F69" w:rsidRPr="00D71BED" w:rsidRDefault="00593F69" w:rsidP="00D71BED">
      <w:pPr>
        <w:adjustRightInd w:val="0"/>
        <w:snapToGrid w:val="0"/>
        <w:spacing w:before="60" w:after="60" w:line="460" w:lineRule="exact"/>
        <w:ind w:firstLineChars="200" w:firstLine="480"/>
        <w:jc w:val="both"/>
        <w:rPr>
          <w:rFonts w:ascii="標楷體" w:eastAsia="標楷體" w:hAnsi="標楷體" w:cs="Times New Roman"/>
          <w:szCs w:val="32"/>
        </w:rPr>
      </w:pPr>
      <w:r>
        <w:rPr>
          <w:rFonts w:ascii="標楷體" w:eastAsia="標楷體" w:hAnsi="標楷體" w:cs="Times New Roman" w:hint="eastAsia"/>
          <w:szCs w:val="32"/>
        </w:rPr>
        <w:t>114</w:t>
      </w:r>
      <w:r w:rsidRPr="0027607D">
        <w:rPr>
          <w:rFonts w:ascii="標楷體" w:eastAsia="標楷體" w:hAnsi="標楷體" w:cs="Times New Roman" w:hint="eastAsia"/>
          <w:szCs w:val="32"/>
        </w:rPr>
        <w:t>年度決算經臺北市政府核定短絀</w:t>
      </w:r>
      <w:r>
        <w:rPr>
          <w:rFonts w:ascii="標楷體" w:eastAsia="標楷體" w:hAnsi="標楷體" w:cs="Times New Roman"/>
          <w:szCs w:val="32"/>
        </w:rPr>
        <w:t>1,168</w:t>
      </w:r>
      <w:r w:rsidRPr="00DC7317">
        <w:rPr>
          <w:rFonts w:ascii="標楷體" w:eastAsia="標楷體" w:hAnsi="標楷體" w:cs="Times New Roman"/>
          <w:szCs w:val="32"/>
        </w:rPr>
        <w:t>,</w:t>
      </w:r>
      <w:r>
        <w:rPr>
          <w:rFonts w:ascii="標楷體" w:eastAsia="標楷體" w:hAnsi="標楷體" w:cs="Times New Roman" w:hint="eastAsia"/>
          <w:szCs w:val="32"/>
        </w:rPr>
        <w:t>079</w:t>
      </w:r>
      <w:r w:rsidRPr="0027607D">
        <w:rPr>
          <w:rFonts w:ascii="標楷體" w:eastAsia="標楷體" w:hAnsi="標楷體" w:cs="Times New Roman" w:hint="eastAsia"/>
          <w:szCs w:val="32"/>
        </w:rPr>
        <w:t>元，經核尚無不合，予以照數審定。</w:t>
      </w:r>
    </w:p>
    <w:p w14:paraId="1119DE57" w14:textId="77777777" w:rsidR="00593F69" w:rsidRPr="0027607D" w:rsidRDefault="00593F69" w:rsidP="00486409">
      <w:pPr>
        <w:spacing w:before="60" w:after="60" w:line="460" w:lineRule="exact"/>
        <w:ind w:firstLineChars="100" w:firstLine="280"/>
        <w:jc w:val="both"/>
        <w:outlineLvl w:val="4"/>
        <w:rPr>
          <w:rFonts w:ascii="標楷體" w:eastAsia="標楷體" w:hAnsi="標楷體" w:cs="Times New Roman"/>
          <w:b/>
          <w:sz w:val="28"/>
        </w:rPr>
      </w:pPr>
      <w:r w:rsidRPr="0027607D">
        <w:rPr>
          <w:rFonts w:ascii="標楷體" w:eastAsia="標楷體" w:hAnsi="標楷體" w:cs="Times New Roman" w:hint="eastAsia"/>
          <w:b/>
          <w:sz w:val="28"/>
        </w:rPr>
        <w:t>（四）現金流量之查核</w:t>
      </w:r>
    </w:p>
    <w:p w14:paraId="28735E23" w14:textId="77777777" w:rsidR="00593F69" w:rsidRPr="0027607D" w:rsidRDefault="00593F69" w:rsidP="00436C62">
      <w:pPr>
        <w:adjustRightInd w:val="0"/>
        <w:snapToGrid w:val="0"/>
        <w:spacing w:before="60" w:after="60" w:line="460" w:lineRule="exact"/>
        <w:ind w:firstLineChars="200" w:firstLine="480"/>
        <w:jc w:val="both"/>
        <w:rPr>
          <w:rFonts w:ascii="標楷體" w:eastAsia="標楷體" w:hAnsi="標楷體" w:cs="Times New Roman"/>
          <w:szCs w:val="32"/>
        </w:rPr>
      </w:pPr>
      <w:r>
        <w:rPr>
          <w:rFonts w:ascii="標楷體" w:eastAsia="標楷體" w:hAnsi="標楷體" w:cs="Times New Roman" w:hint="eastAsia"/>
          <w:szCs w:val="32"/>
        </w:rPr>
        <w:t>114</w:t>
      </w:r>
      <w:r w:rsidRPr="0027607D">
        <w:rPr>
          <w:rFonts w:ascii="標楷體" w:eastAsia="標楷體" w:hAnsi="標楷體" w:cs="Times New Roman" w:hint="eastAsia"/>
          <w:szCs w:val="32"/>
        </w:rPr>
        <w:t>年度期初現金及約當現金</w:t>
      </w:r>
      <w:r>
        <w:rPr>
          <w:rFonts w:ascii="標楷體" w:eastAsia="標楷體" w:hAnsi="標楷體" w:cs="Times New Roman"/>
          <w:szCs w:val="32"/>
        </w:rPr>
        <w:t>2</w:t>
      </w:r>
      <w:r w:rsidRPr="0027607D">
        <w:rPr>
          <w:rFonts w:ascii="標楷體" w:eastAsia="標楷體" w:hAnsi="標楷體" w:cs="Times New Roman" w:hint="eastAsia"/>
          <w:szCs w:val="32"/>
        </w:rPr>
        <w:t>,</w:t>
      </w:r>
      <w:r>
        <w:rPr>
          <w:rFonts w:ascii="標楷體" w:eastAsia="標楷體" w:hAnsi="標楷體" w:cs="Times New Roman"/>
          <w:szCs w:val="32"/>
        </w:rPr>
        <w:t>989</w:t>
      </w:r>
      <w:r w:rsidRPr="0027607D">
        <w:rPr>
          <w:rFonts w:ascii="標楷體" w:eastAsia="標楷體" w:hAnsi="標楷體" w:cs="Times New Roman" w:hint="eastAsia"/>
          <w:szCs w:val="32"/>
        </w:rPr>
        <w:t>萬餘元，經業務活動結果，現金及約當現金淨減</w:t>
      </w:r>
      <w:r>
        <w:rPr>
          <w:rFonts w:ascii="標楷體" w:eastAsia="標楷體" w:hAnsi="標楷體" w:cs="Times New Roman"/>
          <w:szCs w:val="32"/>
        </w:rPr>
        <w:t>116</w:t>
      </w:r>
      <w:r w:rsidRPr="0027607D">
        <w:rPr>
          <w:rFonts w:ascii="標楷體" w:eastAsia="標楷體" w:hAnsi="標楷體" w:cs="Times New Roman" w:hint="eastAsia"/>
          <w:szCs w:val="32"/>
        </w:rPr>
        <w:t>萬餘元，期末現金及約當現金為</w:t>
      </w:r>
      <w:r>
        <w:rPr>
          <w:rFonts w:ascii="標楷體" w:eastAsia="標楷體" w:hAnsi="標楷體" w:cs="Times New Roman" w:hint="eastAsia"/>
          <w:szCs w:val="32"/>
        </w:rPr>
        <w:t>2</w:t>
      </w:r>
      <w:r w:rsidRPr="00DC7317">
        <w:rPr>
          <w:rFonts w:ascii="標楷體" w:eastAsia="標楷體" w:hAnsi="標楷體" w:cs="Times New Roman"/>
          <w:szCs w:val="32"/>
        </w:rPr>
        <w:t>,</w:t>
      </w:r>
      <w:r>
        <w:rPr>
          <w:rFonts w:ascii="標楷體" w:eastAsia="標楷體" w:hAnsi="標楷體" w:cs="Times New Roman"/>
          <w:szCs w:val="32"/>
        </w:rPr>
        <w:t>873</w:t>
      </w:r>
      <w:r w:rsidRPr="0027607D">
        <w:rPr>
          <w:rFonts w:ascii="標楷體" w:eastAsia="標楷體" w:hAnsi="標楷體" w:cs="Times New Roman" w:hint="eastAsia"/>
          <w:szCs w:val="32"/>
        </w:rPr>
        <w:t>萬餘元。</w:t>
      </w:r>
    </w:p>
    <w:p w14:paraId="6CEF36D5" w14:textId="3EBA0583" w:rsidR="00593F69" w:rsidRPr="001D138A" w:rsidRDefault="00593F69" w:rsidP="00436C62">
      <w:pPr>
        <w:adjustRightInd w:val="0"/>
        <w:snapToGrid w:val="0"/>
        <w:spacing w:before="60" w:after="60" w:line="460" w:lineRule="exact"/>
        <w:ind w:firstLineChars="200" w:firstLine="472"/>
        <w:jc w:val="both"/>
        <w:rPr>
          <w:rFonts w:ascii="標楷體" w:eastAsia="標楷體" w:hAnsi="標楷體" w:cs="Times New Roman"/>
          <w:spacing w:val="-2"/>
          <w:szCs w:val="32"/>
        </w:rPr>
      </w:pPr>
      <w:r w:rsidRPr="001D138A">
        <w:rPr>
          <w:rFonts w:ascii="標楷體" w:eastAsia="標楷體" w:hAnsi="標楷體" w:cs="Times New Roman" w:hint="eastAsia"/>
          <w:spacing w:val="-2"/>
          <w:szCs w:val="32"/>
        </w:rPr>
        <w:t>茲將該基金來源用途及餘絀之審定，</w:t>
      </w:r>
      <w:r w:rsidR="001D138A" w:rsidRPr="001D138A">
        <w:rPr>
          <w:rFonts w:ascii="標楷體" w:eastAsia="標楷體" w:hAnsi="標楷體" w:cs="Times New Roman" w:hint="eastAsia"/>
          <w:spacing w:val="-2"/>
          <w:szCs w:val="32"/>
        </w:rPr>
        <w:t>暨</w:t>
      </w:r>
      <w:r w:rsidRPr="001D138A">
        <w:rPr>
          <w:rFonts w:ascii="標楷體" w:eastAsia="標楷體" w:hAnsi="標楷體" w:cs="Times New Roman" w:hint="eastAsia"/>
          <w:spacing w:val="-2"/>
          <w:szCs w:val="32"/>
        </w:rPr>
        <w:t>餘絀審定後現金流量及資產負債狀況，分別列表如次：</w:t>
      </w:r>
    </w:p>
    <w:p w14:paraId="30178C94" w14:textId="77777777" w:rsidR="00593F69" w:rsidRPr="00340E30" w:rsidRDefault="00593F69" w:rsidP="00486409">
      <w:pPr>
        <w:widowControl/>
        <w:jc w:val="both"/>
        <w:rPr>
          <w:rFonts w:ascii="標楷體" w:eastAsia="標楷體" w:hAnsi="Courier New" w:cs="Times New Roman"/>
          <w:szCs w:val="24"/>
        </w:rPr>
      </w:pPr>
      <w:r w:rsidRPr="00340E30">
        <w:rPr>
          <w:rFonts w:ascii="標楷體" w:eastAsia="標楷體" w:hAnsi="Courier New" w:cs="Times New Roman"/>
          <w:szCs w:val="24"/>
        </w:rPr>
        <w:br w:type="page"/>
      </w:r>
    </w:p>
    <w:tbl>
      <w:tblPr>
        <w:tblW w:w="9923" w:type="dxa"/>
        <w:jc w:val="center"/>
        <w:tblLayout w:type="fixed"/>
        <w:tblCellMar>
          <w:left w:w="28" w:type="dxa"/>
          <w:right w:w="28" w:type="dxa"/>
        </w:tblCellMar>
        <w:tblLook w:val="0000" w:firstRow="0" w:lastRow="0" w:firstColumn="0" w:lastColumn="0" w:noHBand="0" w:noVBand="0"/>
      </w:tblPr>
      <w:tblGrid>
        <w:gridCol w:w="2416"/>
        <w:gridCol w:w="1314"/>
        <w:gridCol w:w="1434"/>
        <w:gridCol w:w="1129"/>
        <w:gridCol w:w="1434"/>
        <w:gridCol w:w="1383"/>
        <w:gridCol w:w="813"/>
      </w:tblGrid>
      <w:tr w:rsidR="00593F69" w14:paraId="7E214582" w14:textId="77777777" w:rsidTr="00300606">
        <w:trPr>
          <w:tblHeader/>
          <w:jc w:val="center"/>
        </w:trPr>
        <w:tc>
          <w:tcPr>
            <w:tcW w:w="9967" w:type="dxa"/>
            <w:gridSpan w:val="7"/>
            <w:tcBorders>
              <w:bottom w:val="single" w:sz="8" w:space="0" w:color="auto"/>
            </w:tcBorders>
          </w:tcPr>
          <w:p w14:paraId="1278E5B5" w14:textId="77777777" w:rsidR="00593F69" w:rsidRPr="00ED18F0" w:rsidRDefault="00593F69" w:rsidP="00EA011F">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臺北市農業發展基金來源用途及</w:t>
            </w:r>
            <w:r w:rsidRPr="0047698C">
              <w:rPr>
                <w:rFonts w:ascii="標楷體" w:eastAsia="標楷體" w:hAnsi="標楷體" w:hint="eastAsia"/>
                <w:b/>
                <w:sz w:val="36"/>
                <w:szCs w:val="36"/>
                <w:u w:val="single"/>
              </w:rPr>
              <w:t>餘絀審定表</w:t>
            </w:r>
          </w:p>
          <w:p w14:paraId="4310FF5C" w14:textId="77777777" w:rsidR="00593F69" w:rsidRDefault="00593F69" w:rsidP="00EA011F">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6AEA9995"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428" w:type="dxa"/>
            <w:vMerge w:val="restart"/>
            <w:tcBorders>
              <w:top w:val="single" w:sz="8" w:space="0" w:color="auto"/>
              <w:left w:val="nil"/>
              <w:bottom w:val="nil"/>
            </w:tcBorders>
            <w:vAlign w:val="center"/>
          </w:tcPr>
          <w:p w14:paraId="5D748B4E" w14:textId="77777777" w:rsidR="00593F69" w:rsidRPr="0047698C" w:rsidRDefault="00593F69" w:rsidP="00EA011F">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320" w:type="dxa"/>
            <w:vMerge w:val="restart"/>
            <w:tcBorders>
              <w:top w:val="single" w:sz="8" w:space="0" w:color="auto"/>
            </w:tcBorders>
            <w:vAlign w:val="center"/>
          </w:tcPr>
          <w:p w14:paraId="5B110B92" w14:textId="77777777" w:rsidR="00593F69" w:rsidRPr="0047698C" w:rsidRDefault="00593F69" w:rsidP="00EA011F">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40" w:type="dxa"/>
            <w:vMerge w:val="restart"/>
            <w:tcBorders>
              <w:top w:val="single" w:sz="8" w:space="0" w:color="auto"/>
            </w:tcBorders>
            <w:vAlign w:val="center"/>
          </w:tcPr>
          <w:p w14:paraId="37F5D0E2" w14:textId="77777777" w:rsidR="00593F69" w:rsidRPr="0047698C" w:rsidRDefault="00593F69" w:rsidP="00EA011F">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vMerge w:val="restart"/>
            <w:tcBorders>
              <w:top w:val="single" w:sz="8" w:space="0" w:color="auto"/>
            </w:tcBorders>
            <w:vAlign w:val="center"/>
          </w:tcPr>
          <w:p w14:paraId="6C5B36B4" w14:textId="77777777" w:rsidR="00593F69" w:rsidRPr="0047698C" w:rsidRDefault="00593F69" w:rsidP="00EA011F">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40" w:type="dxa"/>
            <w:vMerge w:val="restart"/>
            <w:tcBorders>
              <w:top w:val="single" w:sz="8" w:space="0" w:color="auto"/>
            </w:tcBorders>
            <w:vAlign w:val="center"/>
          </w:tcPr>
          <w:p w14:paraId="024E97F9" w14:textId="77777777" w:rsidR="00593F69" w:rsidRPr="0047698C" w:rsidRDefault="00593F69" w:rsidP="00EA011F">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5" w:type="dxa"/>
            <w:gridSpan w:val="2"/>
            <w:tcBorders>
              <w:top w:val="single" w:sz="8" w:space="0" w:color="auto"/>
              <w:bottom w:val="nil"/>
              <w:right w:val="nil"/>
            </w:tcBorders>
            <w:vAlign w:val="center"/>
          </w:tcPr>
          <w:p w14:paraId="24551F4B" w14:textId="77777777" w:rsidR="002E7D80" w:rsidRPr="001E0653" w:rsidRDefault="002E7D80" w:rsidP="002E7D80">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653CDCAC" w14:textId="709E549D" w:rsidR="00593F69" w:rsidRPr="0047698C" w:rsidRDefault="002E7D80" w:rsidP="002E7D80">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3A523E6C"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428" w:type="dxa"/>
            <w:vMerge/>
            <w:tcBorders>
              <w:top w:val="nil"/>
              <w:left w:val="nil"/>
              <w:bottom w:val="single" w:sz="8" w:space="0" w:color="auto"/>
            </w:tcBorders>
            <w:vAlign w:val="center"/>
          </w:tcPr>
          <w:p w14:paraId="4512E6EF" w14:textId="77777777" w:rsidR="00593F69" w:rsidRDefault="00593F69" w:rsidP="00EA011F">
            <w:pPr>
              <w:ind w:left="113" w:right="113"/>
              <w:jc w:val="distribute"/>
              <w:rPr>
                <w:rFonts w:ascii="標楷體" w:eastAsia="標楷體" w:hAnsi="標楷體"/>
              </w:rPr>
            </w:pPr>
          </w:p>
        </w:tc>
        <w:tc>
          <w:tcPr>
            <w:tcW w:w="1320" w:type="dxa"/>
            <w:vMerge/>
            <w:tcBorders>
              <w:bottom w:val="single" w:sz="8" w:space="0" w:color="auto"/>
            </w:tcBorders>
            <w:vAlign w:val="center"/>
          </w:tcPr>
          <w:p w14:paraId="013237C5" w14:textId="77777777" w:rsidR="00593F69" w:rsidRDefault="00593F69" w:rsidP="00EA011F">
            <w:pPr>
              <w:ind w:left="113" w:right="113"/>
              <w:jc w:val="distribute"/>
              <w:rPr>
                <w:rFonts w:ascii="標楷體" w:eastAsia="標楷體" w:hAnsi="標楷體"/>
              </w:rPr>
            </w:pPr>
          </w:p>
        </w:tc>
        <w:tc>
          <w:tcPr>
            <w:tcW w:w="1440" w:type="dxa"/>
            <w:vMerge/>
            <w:tcBorders>
              <w:bottom w:val="single" w:sz="8" w:space="0" w:color="auto"/>
            </w:tcBorders>
            <w:vAlign w:val="center"/>
          </w:tcPr>
          <w:p w14:paraId="7E9224FA" w14:textId="77777777" w:rsidR="00593F69" w:rsidRDefault="00593F69" w:rsidP="00EA011F">
            <w:pPr>
              <w:ind w:left="113" w:right="113"/>
              <w:jc w:val="distribute"/>
              <w:rPr>
                <w:rFonts w:ascii="標楷體" w:eastAsia="標楷體" w:hAnsi="標楷體"/>
              </w:rPr>
            </w:pPr>
          </w:p>
        </w:tc>
        <w:tc>
          <w:tcPr>
            <w:tcW w:w="1134" w:type="dxa"/>
            <w:vMerge/>
            <w:tcBorders>
              <w:bottom w:val="single" w:sz="8" w:space="0" w:color="auto"/>
            </w:tcBorders>
            <w:vAlign w:val="center"/>
          </w:tcPr>
          <w:p w14:paraId="47A195AA" w14:textId="77777777" w:rsidR="00593F69" w:rsidRDefault="00593F69" w:rsidP="00EA011F">
            <w:pPr>
              <w:ind w:left="113" w:right="113"/>
              <w:jc w:val="distribute"/>
              <w:rPr>
                <w:rFonts w:ascii="標楷體" w:eastAsia="標楷體" w:hAnsi="標楷體"/>
              </w:rPr>
            </w:pPr>
          </w:p>
        </w:tc>
        <w:tc>
          <w:tcPr>
            <w:tcW w:w="1440" w:type="dxa"/>
            <w:vMerge/>
            <w:tcBorders>
              <w:bottom w:val="single" w:sz="8" w:space="0" w:color="auto"/>
            </w:tcBorders>
            <w:vAlign w:val="center"/>
          </w:tcPr>
          <w:p w14:paraId="1CF7701B" w14:textId="77777777" w:rsidR="00593F69" w:rsidRDefault="00593F69" w:rsidP="00EA011F">
            <w:pPr>
              <w:ind w:left="113" w:right="113"/>
              <w:jc w:val="distribute"/>
              <w:rPr>
                <w:rFonts w:ascii="標楷體" w:eastAsia="標楷體" w:hAnsi="標楷體"/>
              </w:rPr>
            </w:pPr>
          </w:p>
        </w:tc>
        <w:tc>
          <w:tcPr>
            <w:tcW w:w="1389" w:type="dxa"/>
            <w:tcBorders>
              <w:bottom w:val="single" w:sz="8" w:space="0" w:color="auto"/>
            </w:tcBorders>
            <w:vAlign w:val="center"/>
          </w:tcPr>
          <w:p w14:paraId="5B946B03" w14:textId="77777777" w:rsidR="00593F69" w:rsidRPr="0047698C" w:rsidRDefault="00593F69" w:rsidP="00EA011F">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6" w:type="dxa"/>
            <w:tcBorders>
              <w:bottom w:val="single" w:sz="8" w:space="0" w:color="auto"/>
              <w:right w:val="nil"/>
            </w:tcBorders>
            <w:vAlign w:val="center"/>
          </w:tcPr>
          <w:p w14:paraId="67DA3C90" w14:textId="77777777" w:rsidR="00593F69" w:rsidRPr="0047698C" w:rsidRDefault="00593F69" w:rsidP="00EA011F">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571258" w14:paraId="0B242A70"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00319479" w14:textId="77777777" w:rsidR="00593F69" w:rsidRPr="0047698C" w:rsidRDefault="00593F69" w:rsidP="00EA011F">
            <w:pPr>
              <w:rPr>
                <w:rFonts w:ascii="標楷體" w:eastAsia="標楷體" w:hAnsi="標楷體"/>
                <w:kern w:val="0"/>
                <w:sz w:val="20"/>
              </w:rPr>
            </w:pPr>
            <w:r w:rsidRPr="00903950">
              <w:rPr>
                <w:rFonts w:ascii="標楷體" w:eastAsia="標楷體" w:hAnsi="標楷體"/>
                <w:b/>
                <w:kern w:val="0"/>
                <w:sz w:val="20"/>
              </w:rPr>
              <w:t>基金來源</w:t>
            </w:r>
          </w:p>
        </w:tc>
        <w:tc>
          <w:tcPr>
            <w:tcW w:w="1320" w:type="dxa"/>
            <w:tcBorders>
              <w:top w:val="nil"/>
              <w:bottom w:val="nil"/>
            </w:tcBorders>
            <w:vAlign w:val="center"/>
          </w:tcPr>
          <w:p w14:paraId="09199444"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1,006,000</w:t>
            </w:r>
          </w:p>
        </w:tc>
        <w:tc>
          <w:tcPr>
            <w:tcW w:w="1440" w:type="dxa"/>
            <w:tcBorders>
              <w:top w:val="nil"/>
              <w:bottom w:val="nil"/>
            </w:tcBorders>
            <w:vAlign w:val="center"/>
          </w:tcPr>
          <w:p w14:paraId="3559B1EC"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22,493</w:t>
            </w:r>
          </w:p>
        </w:tc>
        <w:tc>
          <w:tcPr>
            <w:tcW w:w="1134" w:type="dxa"/>
            <w:tcBorders>
              <w:top w:val="nil"/>
              <w:bottom w:val="nil"/>
            </w:tcBorders>
            <w:vAlign w:val="center"/>
          </w:tcPr>
          <w:p w14:paraId="4D0B7BF2"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4C9EDFF9"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22,493</w:t>
            </w:r>
          </w:p>
        </w:tc>
        <w:tc>
          <w:tcPr>
            <w:tcW w:w="1389" w:type="dxa"/>
            <w:tcBorders>
              <w:top w:val="nil"/>
              <w:bottom w:val="nil"/>
            </w:tcBorders>
            <w:vAlign w:val="center"/>
          </w:tcPr>
          <w:p w14:paraId="06032894" w14:textId="77777777" w:rsidR="00593F69" w:rsidRPr="0047698C" w:rsidRDefault="00593F69" w:rsidP="00EA011F">
            <w:pPr>
              <w:jc w:val="right"/>
              <w:rPr>
                <w:rFonts w:ascii="細明體" w:eastAsia="細明體" w:hAnsi="細明體"/>
                <w:noProof/>
                <w:sz w:val="18"/>
                <w:szCs w:val="18"/>
              </w:rPr>
            </w:pPr>
            <w:r w:rsidRPr="00903950">
              <w:rPr>
                <w:rFonts w:ascii="細明體" w:eastAsia="細明體" w:hAnsi="細明體"/>
                <w:b/>
                <w:noProof/>
                <w:sz w:val="18"/>
                <w:szCs w:val="18"/>
              </w:rPr>
              <w:t>- 983,507</w:t>
            </w:r>
          </w:p>
        </w:tc>
        <w:tc>
          <w:tcPr>
            <w:tcW w:w="816" w:type="dxa"/>
            <w:tcBorders>
              <w:top w:val="nil"/>
              <w:bottom w:val="nil"/>
              <w:right w:val="nil"/>
            </w:tcBorders>
            <w:vAlign w:val="center"/>
          </w:tcPr>
          <w:p w14:paraId="4238766E" w14:textId="77777777" w:rsidR="00593F69" w:rsidRPr="0047698C" w:rsidRDefault="00593F69" w:rsidP="00EA011F">
            <w:pPr>
              <w:jc w:val="right"/>
              <w:rPr>
                <w:rFonts w:ascii="細明體" w:eastAsia="細明體" w:hAnsi="細明體"/>
                <w:kern w:val="0"/>
                <w:sz w:val="18"/>
                <w:szCs w:val="18"/>
              </w:rPr>
            </w:pPr>
            <w:r w:rsidRPr="00903950">
              <w:rPr>
                <w:rFonts w:ascii="細明體" w:eastAsia="細明體" w:hAnsi="細明體"/>
                <w:b/>
                <w:kern w:val="0"/>
                <w:sz w:val="18"/>
                <w:szCs w:val="18"/>
              </w:rPr>
              <w:t>- 97.76</w:t>
            </w:r>
          </w:p>
        </w:tc>
      </w:tr>
      <w:tr w:rsidR="00593F69" w:rsidRPr="00571258" w14:paraId="6B6D1B9F"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057CC150" w14:textId="77777777" w:rsidR="00593F69" w:rsidRPr="0047698C" w:rsidRDefault="00593F69" w:rsidP="00EA011F">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20" w:type="dxa"/>
            <w:tcBorders>
              <w:top w:val="nil"/>
              <w:bottom w:val="nil"/>
            </w:tcBorders>
            <w:vAlign w:val="center"/>
          </w:tcPr>
          <w:p w14:paraId="1E10DD80"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sz w:val="18"/>
                <w:szCs w:val="18"/>
              </w:rPr>
              <w:t>1,000,000</w:t>
            </w:r>
          </w:p>
        </w:tc>
        <w:tc>
          <w:tcPr>
            <w:tcW w:w="1440" w:type="dxa"/>
            <w:tcBorders>
              <w:top w:val="nil"/>
              <w:bottom w:val="nil"/>
            </w:tcBorders>
            <w:vAlign w:val="center"/>
          </w:tcPr>
          <w:p w14:paraId="080E3D43"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sz w:val="18"/>
                <w:szCs w:val="18"/>
              </w:rPr>
              <w:t>13,493</w:t>
            </w:r>
          </w:p>
        </w:tc>
        <w:tc>
          <w:tcPr>
            <w:tcW w:w="1134" w:type="dxa"/>
            <w:tcBorders>
              <w:top w:val="nil"/>
              <w:bottom w:val="nil"/>
            </w:tcBorders>
            <w:vAlign w:val="center"/>
          </w:tcPr>
          <w:p w14:paraId="2550EAF0"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C51CA7C"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sz w:val="18"/>
                <w:szCs w:val="18"/>
              </w:rPr>
              <w:t>13,493</w:t>
            </w:r>
          </w:p>
        </w:tc>
        <w:tc>
          <w:tcPr>
            <w:tcW w:w="1389" w:type="dxa"/>
            <w:tcBorders>
              <w:top w:val="nil"/>
              <w:bottom w:val="nil"/>
            </w:tcBorders>
            <w:vAlign w:val="center"/>
          </w:tcPr>
          <w:p w14:paraId="58D1D3F5" w14:textId="77777777" w:rsidR="00593F69" w:rsidRPr="0047698C" w:rsidRDefault="00593F69" w:rsidP="00EA011F">
            <w:pPr>
              <w:jc w:val="right"/>
              <w:rPr>
                <w:rFonts w:ascii="細明體" w:eastAsia="細明體" w:hAnsi="細明體"/>
                <w:noProof/>
                <w:sz w:val="18"/>
                <w:szCs w:val="18"/>
              </w:rPr>
            </w:pPr>
            <w:r w:rsidRPr="00903950">
              <w:rPr>
                <w:rFonts w:ascii="細明體" w:eastAsia="細明體" w:hAnsi="細明體"/>
                <w:noProof/>
                <w:sz w:val="18"/>
                <w:szCs w:val="18"/>
              </w:rPr>
              <w:t>- 986,507</w:t>
            </w:r>
          </w:p>
        </w:tc>
        <w:tc>
          <w:tcPr>
            <w:tcW w:w="816" w:type="dxa"/>
            <w:tcBorders>
              <w:top w:val="nil"/>
              <w:bottom w:val="nil"/>
              <w:right w:val="nil"/>
            </w:tcBorders>
            <w:vAlign w:val="center"/>
          </w:tcPr>
          <w:p w14:paraId="04BD40D7" w14:textId="77777777" w:rsidR="00593F69" w:rsidRPr="0047698C" w:rsidRDefault="00593F69" w:rsidP="00EA011F">
            <w:pPr>
              <w:jc w:val="right"/>
              <w:rPr>
                <w:rFonts w:ascii="細明體" w:eastAsia="細明體" w:hAnsi="細明體"/>
                <w:kern w:val="0"/>
                <w:sz w:val="18"/>
                <w:szCs w:val="18"/>
              </w:rPr>
            </w:pPr>
            <w:r w:rsidRPr="00903950">
              <w:rPr>
                <w:rFonts w:ascii="細明體" w:eastAsia="細明體" w:hAnsi="細明體"/>
                <w:kern w:val="0"/>
                <w:sz w:val="18"/>
                <w:szCs w:val="18"/>
              </w:rPr>
              <w:t>- 98.65</w:t>
            </w:r>
          </w:p>
        </w:tc>
      </w:tr>
      <w:tr w:rsidR="00593F69" w:rsidRPr="00571258" w14:paraId="020F725A"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53C98059" w14:textId="77777777" w:rsidR="00593F69" w:rsidRPr="0047698C" w:rsidRDefault="00593F69" w:rsidP="00EA011F">
            <w:pPr>
              <w:ind w:leftChars="100" w:left="240"/>
              <w:rPr>
                <w:rFonts w:ascii="標楷體" w:eastAsia="標楷體" w:hAnsi="標楷體"/>
                <w:kern w:val="0"/>
                <w:sz w:val="20"/>
              </w:rPr>
            </w:pPr>
            <w:r w:rsidRPr="00903950">
              <w:rPr>
                <w:rFonts w:ascii="標楷體" w:eastAsia="標楷體" w:hAnsi="標楷體"/>
                <w:kern w:val="0"/>
                <w:sz w:val="20"/>
              </w:rPr>
              <w:t>規費收入</w:t>
            </w:r>
          </w:p>
        </w:tc>
        <w:tc>
          <w:tcPr>
            <w:tcW w:w="1320" w:type="dxa"/>
            <w:tcBorders>
              <w:top w:val="nil"/>
              <w:bottom w:val="nil"/>
            </w:tcBorders>
            <w:vAlign w:val="center"/>
          </w:tcPr>
          <w:p w14:paraId="744DAB39"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sz w:val="18"/>
                <w:szCs w:val="18"/>
              </w:rPr>
              <w:t>6,000</w:t>
            </w:r>
          </w:p>
        </w:tc>
        <w:tc>
          <w:tcPr>
            <w:tcW w:w="1440" w:type="dxa"/>
            <w:tcBorders>
              <w:top w:val="nil"/>
              <w:bottom w:val="nil"/>
            </w:tcBorders>
            <w:vAlign w:val="center"/>
          </w:tcPr>
          <w:p w14:paraId="62AEA231"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sz w:val="18"/>
                <w:szCs w:val="18"/>
              </w:rPr>
              <w:t>9,000</w:t>
            </w:r>
          </w:p>
        </w:tc>
        <w:tc>
          <w:tcPr>
            <w:tcW w:w="1134" w:type="dxa"/>
            <w:tcBorders>
              <w:top w:val="nil"/>
              <w:bottom w:val="nil"/>
            </w:tcBorders>
            <w:vAlign w:val="center"/>
          </w:tcPr>
          <w:p w14:paraId="60910EA3"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37EB5F14"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sz w:val="18"/>
                <w:szCs w:val="18"/>
              </w:rPr>
              <w:t>9,000</w:t>
            </w:r>
          </w:p>
        </w:tc>
        <w:tc>
          <w:tcPr>
            <w:tcW w:w="1389" w:type="dxa"/>
            <w:tcBorders>
              <w:top w:val="nil"/>
              <w:bottom w:val="nil"/>
            </w:tcBorders>
            <w:vAlign w:val="center"/>
          </w:tcPr>
          <w:p w14:paraId="5BAB5044" w14:textId="77777777" w:rsidR="00593F69" w:rsidRPr="0047698C" w:rsidRDefault="00593F69" w:rsidP="00EA011F">
            <w:pPr>
              <w:jc w:val="right"/>
              <w:rPr>
                <w:rFonts w:ascii="細明體" w:eastAsia="細明體" w:hAnsi="細明體"/>
                <w:noProof/>
                <w:sz w:val="18"/>
                <w:szCs w:val="18"/>
              </w:rPr>
            </w:pPr>
            <w:r w:rsidRPr="00903950">
              <w:rPr>
                <w:rFonts w:ascii="細明體" w:eastAsia="細明體" w:hAnsi="細明體"/>
                <w:noProof/>
                <w:sz w:val="18"/>
                <w:szCs w:val="18"/>
              </w:rPr>
              <w:t>3,000</w:t>
            </w:r>
          </w:p>
        </w:tc>
        <w:tc>
          <w:tcPr>
            <w:tcW w:w="816" w:type="dxa"/>
            <w:tcBorders>
              <w:top w:val="nil"/>
              <w:bottom w:val="nil"/>
              <w:right w:val="nil"/>
            </w:tcBorders>
            <w:vAlign w:val="center"/>
          </w:tcPr>
          <w:p w14:paraId="56331DEA" w14:textId="77777777" w:rsidR="00593F69" w:rsidRPr="0047698C" w:rsidRDefault="00593F69" w:rsidP="00EA011F">
            <w:pPr>
              <w:jc w:val="right"/>
              <w:rPr>
                <w:rFonts w:ascii="細明體" w:eastAsia="細明體" w:hAnsi="細明體"/>
                <w:kern w:val="0"/>
                <w:sz w:val="18"/>
                <w:szCs w:val="18"/>
              </w:rPr>
            </w:pPr>
            <w:r w:rsidRPr="00903950">
              <w:rPr>
                <w:rFonts w:ascii="細明體" w:eastAsia="細明體" w:hAnsi="細明體"/>
                <w:kern w:val="0"/>
                <w:sz w:val="18"/>
                <w:szCs w:val="18"/>
              </w:rPr>
              <w:t>50.00</w:t>
            </w:r>
          </w:p>
        </w:tc>
      </w:tr>
      <w:tr w:rsidR="00593F69" w:rsidRPr="00571258" w14:paraId="42F3D796"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25A2A018" w14:textId="77777777" w:rsidR="00593F69" w:rsidRPr="0047698C" w:rsidRDefault="00593F69" w:rsidP="00EA011F">
            <w:pPr>
              <w:rPr>
                <w:rFonts w:ascii="標楷體" w:eastAsia="標楷體" w:hAnsi="標楷體"/>
                <w:kern w:val="0"/>
                <w:sz w:val="20"/>
              </w:rPr>
            </w:pPr>
            <w:r w:rsidRPr="00903950">
              <w:rPr>
                <w:rFonts w:ascii="標楷體" w:eastAsia="標楷體" w:hAnsi="標楷體"/>
                <w:b/>
                <w:kern w:val="0"/>
                <w:sz w:val="20"/>
              </w:rPr>
              <w:t>基金用途</w:t>
            </w:r>
          </w:p>
        </w:tc>
        <w:tc>
          <w:tcPr>
            <w:tcW w:w="1320" w:type="dxa"/>
            <w:tcBorders>
              <w:top w:val="nil"/>
              <w:bottom w:val="nil"/>
            </w:tcBorders>
            <w:vAlign w:val="center"/>
          </w:tcPr>
          <w:p w14:paraId="6AE47171"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1,252,000</w:t>
            </w:r>
          </w:p>
        </w:tc>
        <w:tc>
          <w:tcPr>
            <w:tcW w:w="1440" w:type="dxa"/>
            <w:tcBorders>
              <w:top w:val="nil"/>
              <w:bottom w:val="nil"/>
            </w:tcBorders>
            <w:vAlign w:val="center"/>
          </w:tcPr>
          <w:p w14:paraId="58E0D9C9"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1,190,572</w:t>
            </w:r>
          </w:p>
        </w:tc>
        <w:tc>
          <w:tcPr>
            <w:tcW w:w="1134" w:type="dxa"/>
            <w:tcBorders>
              <w:top w:val="nil"/>
              <w:bottom w:val="nil"/>
            </w:tcBorders>
            <w:vAlign w:val="center"/>
          </w:tcPr>
          <w:p w14:paraId="450FD6DA"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0BB23314"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1,190,572</w:t>
            </w:r>
          </w:p>
        </w:tc>
        <w:tc>
          <w:tcPr>
            <w:tcW w:w="1389" w:type="dxa"/>
            <w:tcBorders>
              <w:top w:val="nil"/>
              <w:bottom w:val="nil"/>
            </w:tcBorders>
            <w:vAlign w:val="center"/>
          </w:tcPr>
          <w:p w14:paraId="4E5E3D7D" w14:textId="77777777" w:rsidR="00593F69" w:rsidRPr="0047698C" w:rsidRDefault="00593F69" w:rsidP="00EA011F">
            <w:pPr>
              <w:jc w:val="right"/>
              <w:rPr>
                <w:rFonts w:ascii="細明體" w:eastAsia="細明體" w:hAnsi="細明體"/>
                <w:noProof/>
                <w:sz w:val="18"/>
                <w:szCs w:val="18"/>
              </w:rPr>
            </w:pPr>
            <w:r w:rsidRPr="00903950">
              <w:rPr>
                <w:rFonts w:ascii="細明體" w:eastAsia="細明體" w:hAnsi="細明體"/>
                <w:b/>
                <w:noProof/>
                <w:sz w:val="18"/>
                <w:szCs w:val="18"/>
              </w:rPr>
              <w:t>- 61,428</w:t>
            </w:r>
          </w:p>
        </w:tc>
        <w:tc>
          <w:tcPr>
            <w:tcW w:w="816" w:type="dxa"/>
            <w:tcBorders>
              <w:top w:val="nil"/>
              <w:bottom w:val="nil"/>
              <w:right w:val="nil"/>
            </w:tcBorders>
            <w:vAlign w:val="center"/>
          </w:tcPr>
          <w:p w14:paraId="1069B93B" w14:textId="77777777" w:rsidR="00593F69" w:rsidRPr="0047698C" w:rsidRDefault="00593F69" w:rsidP="00EA011F">
            <w:pPr>
              <w:jc w:val="right"/>
              <w:rPr>
                <w:rFonts w:ascii="細明體" w:eastAsia="細明體" w:hAnsi="細明體"/>
                <w:kern w:val="0"/>
                <w:sz w:val="18"/>
                <w:szCs w:val="18"/>
              </w:rPr>
            </w:pPr>
            <w:r w:rsidRPr="00903950">
              <w:rPr>
                <w:rFonts w:ascii="細明體" w:eastAsia="細明體" w:hAnsi="細明體"/>
                <w:b/>
                <w:kern w:val="0"/>
                <w:sz w:val="18"/>
                <w:szCs w:val="18"/>
              </w:rPr>
              <w:t>- 4.91</w:t>
            </w:r>
          </w:p>
        </w:tc>
      </w:tr>
      <w:tr w:rsidR="00593F69" w:rsidRPr="00571258" w14:paraId="34EFB613"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1FA27674" w14:textId="77777777" w:rsidR="00593F69" w:rsidRPr="0047698C" w:rsidRDefault="00593F69" w:rsidP="00EA011F">
            <w:pPr>
              <w:ind w:leftChars="100" w:left="240"/>
              <w:rPr>
                <w:rFonts w:ascii="標楷體" w:eastAsia="標楷體" w:hAnsi="標楷體"/>
                <w:kern w:val="0"/>
                <w:sz w:val="20"/>
              </w:rPr>
            </w:pPr>
            <w:r w:rsidRPr="00903950">
              <w:rPr>
                <w:rFonts w:ascii="標楷體" w:eastAsia="標楷體" w:hAnsi="標楷體"/>
                <w:kern w:val="0"/>
                <w:sz w:val="20"/>
              </w:rPr>
              <w:t>農業發展計畫</w:t>
            </w:r>
          </w:p>
        </w:tc>
        <w:tc>
          <w:tcPr>
            <w:tcW w:w="1320" w:type="dxa"/>
            <w:tcBorders>
              <w:top w:val="nil"/>
              <w:bottom w:val="nil"/>
            </w:tcBorders>
            <w:vAlign w:val="center"/>
          </w:tcPr>
          <w:p w14:paraId="36A6F544"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sz w:val="18"/>
                <w:szCs w:val="18"/>
              </w:rPr>
              <w:t>1,252,000</w:t>
            </w:r>
          </w:p>
        </w:tc>
        <w:tc>
          <w:tcPr>
            <w:tcW w:w="1440" w:type="dxa"/>
            <w:tcBorders>
              <w:top w:val="nil"/>
              <w:bottom w:val="nil"/>
            </w:tcBorders>
            <w:vAlign w:val="center"/>
          </w:tcPr>
          <w:p w14:paraId="3E1C033A"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sz w:val="18"/>
                <w:szCs w:val="18"/>
              </w:rPr>
              <w:t>1,190,572</w:t>
            </w:r>
          </w:p>
        </w:tc>
        <w:tc>
          <w:tcPr>
            <w:tcW w:w="1134" w:type="dxa"/>
            <w:tcBorders>
              <w:top w:val="nil"/>
              <w:bottom w:val="nil"/>
            </w:tcBorders>
            <w:vAlign w:val="center"/>
          </w:tcPr>
          <w:p w14:paraId="53B49386"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518C5225"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sz w:val="18"/>
                <w:szCs w:val="18"/>
              </w:rPr>
              <w:t>1,190,572</w:t>
            </w:r>
          </w:p>
        </w:tc>
        <w:tc>
          <w:tcPr>
            <w:tcW w:w="1389" w:type="dxa"/>
            <w:tcBorders>
              <w:top w:val="nil"/>
              <w:bottom w:val="nil"/>
            </w:tcBorders>
            <w:vAlign w:val="center"/>
          </w:tcPr>
          <w:p w14:paraId="0F3846D0" w14:textId="77777777" w:rsidR="00593F69" w:rsidRPr="0047698C" w:rsidRDefault="00593F69" w:rsidP="00EA011F">
            <w:pPr>
              <w:jc w:val="right"/>
              <w:rPr>
                <w:rFonts w:ascii="細明體" w:eastAsia="細明體" w:hAnsi="細明體"/>
                <w:noProof/>
                <w:sz w:val="18"/>
                <w:szCs w:val="18"/>
              </w:rPr>
            </w:pPr>
            <w:r w:rsidRPr="00903950">
              <w:rPr>
                <w:rFonts w:ascii="細明體" w:eastAsia="細明體" w:hAnsi="細明體"/>
                <w:noProof/>
                <w:sz w:val="18"/>
                <w:szCs w:val="18"/>
              </w:rPr>
              <w:t>- 61,428</w:t>
            </w:r>
          </w:p>
        </w:tc>
        <w:tc>
          <w:tcPr>
            <w:tcW w:w="816" w:type="dxa"/>
            <w:tcBorders>
              <w:top w:val="nil"/>
              <w:bottom w:val="nil"/>
              <w:right w:val="nil"/>
            </w:tcBorders>
            <w:vAlign w:val="center"/>
          </w:tcPr>
          <w:p w14:paraId="7D014637" w14:textId="77777777" w:rsidR="00593F69" w:rsidRPr="0047698C" w:rsidRDefault="00593F69" w:rsidP="00EA011F">
            <w:pPr>
              <w:jc w:val="right"/>
              <w:rPr>
                <w:rFonts w:ascii="細明體" w:eastAsia="細明體" w:hAnsi="細明體"/>
                <w:kern w:val="0"/>
                <w:sz w:val="18"/>
                <w:szCs w:val="18"/>
              </w:rPr>
            </w:pPr>
            <w:r w:rsidRPr="00903950">
              <w:rPr>
                <w:rFonts w:ascii="細明體" w:eastAsia="細明體" w:hAnsi="細明體"/>
                <w:kern w:val="0"/>
                <w:sz w:val="18"/>
                <w:szCs w:val="18"/>
              </w:rPr>
              <w:t>- 4.91</w:t>
            </w:r>
          </w:p>
        </w:tc>
      </w:tr>
      <w:tr w:rsidR="00593F69" w:rsidRPr="00571258" w14:paraId="6B276608"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6B28C7BF" w14:textId="77777777" w:rsidR="00593F69" w:rsidRPr="0047698C" w:rsidRDefault="00593F69" w:rsidP="00EA011F">
            <w:pPr>
              <w:rPr>
                <w:rFonts w:ascii="標楷體" w:eastAsia="標楷體" w:hAnsi="標楷體"/>
                <w:kern w:val="0"/>
                <w:sz w:val="20"/>
              </w:rPr>
            </w:pPr>
            <w:r w:rsidRPr="00903950">
              <w:rPr>
                <w:rFonts w:ascii="標楷體" w:eastAsia="標楷體" w:hAnsi="標楷體"/>
                <w:b/>
                <w:kern w:val="0"/>
                <w:sz w:val="20"/>
              </w:rPr>
              <w:t>本期賸餘（短絀）</w:t>
            </w:r>
          </w:p>
        </w:tc>
        <w:tc>
          <w:tcPr>
            <w:tcW w:w="1320" w:type="dxa"/>
            <w:tcBorders>
              <w:top w:val="nil"/>
              <w:bottom w:val="nil"/>
            </w:tcBorders>
            <w:vAlign w:val="center"/>
          </w:tcPr>
          <w:p w14:paraId="1683EA38"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- 246,000</w:t>
            </w:r>
          </w:p>
        </w:tc>
        <w:tc>
          <w:tcPr>
            <w:tcW w:w="1440" w:type="dxa"/>
            <w:tcBorders>
              <w:top w:val="nil"/>
              <w:bottom w:val="nil"/>
            </w:tcBorders>
            <w:vAlign w:val="center"/>
          </w:tcPr>
          <w:p w14:paraId="5DBD1553"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- 1,168,079</w:t>
            </w:r>
          </w:p>
        </w:tc>
        <w:tc>
          <w:tcPr>
            <w:tcW w:w="1134" w:type="dxa"/>
            <w:tcBorders>
              <w:top w:val="nil"/>
              <w:bottom w:val="nil"/>
            </w:tcBorders>
            <w:vAlign w:val="center"/>
          </w:tcPr>
          <w:p w14:paraId="39E7E6B9"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108B0B52"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- 1,168,079</w:t>
            </w:r>
          </w:p>
        </w:tc>
        <w:tc>
          <w:tcPr>
            <w:tcW w:w="1389" w:type="dxa"/>
            <w:tcBorders>
              <w:top w:val="nil"/>
              <w:bottom w:val="nil"/>
            </w:tcBorders>
            <w:vAlign w:val="center"/>
          </w:tcPr>
          <w:p w14:paraId="413E0089" w14:textId="77777777" w:rsidR="00593F69" w:rsidRPr="0047698C" w:rsidRDefault="00593F69" w:rsidP="00EA011F">
            <w:pPr>
              <w:jc w:val="right"/>
              <w:rPr>
                <w:rFonts w:ascii="細明體" w:eastAsia="細明體" w:hAnsi="細明體"/>
                <w:noProof/>
                <w:sz w:val="18"/>
                <w:szCs w:val="18"/>
              </w:rPr>
            </w:pPr>
            <w:r w:rsidRPr="00903950">
              <w:rPr>
                <w:rFonts w:ascii="細明體" w:eastAsia="細明體" w:hAnsi="細明體"/>
                <w:b/>
                <w:noProof/>
                <w:sz w:val="18"/>
                <w:szCs w:val="18"/>
              </w:rPr>
              <w:t>- 922,079</w:t>
            </w:r>
          </w:p>
        </w:tc>
        <w:tc>
          <w:tcPr>
            <w:tcW w:w="816" w:type="dxa"/>
            <w:tcBorders>
              <w:top w:val="nil"/>
              <w:bottom w:val="nil"/>
              <w:right w:val="nil"/>
            </w:tcBorders>
            <w:vAlign w:val="center"/>
          </w:tcPr>
          <w:p w14:paraId="02A76702" w14:textId="77777777" w:rsidR="00593F69" w:rsidRPr="0047698C" w:rsidRDefault="00593F69" w:rsidP="00EA011F">
            <w:pPr>
              <w:jc w:val="right"/>
              <w:rPr>
                <w:rFonts w:ascii="細明體" w:eastAsia="細明體" w:hAnsi="細明體"/>
                <w:kern w:val="0"/>
                <w:sz w:val="18"/>
                <w:szCs w:val="18"/>
              </w:rPr>
            </w:pPr>
            <w:r w:rsidRPr="00903950">
              <w:rPr>
                <w:rFonts w:ascii="細明體" w:eastAsia="細明體" w:hAnsi="細明體"/>
                <w:b/>
                <w:kern w:val="0"/>
                <w:sz w:val="18"/>
                <w:szCs w:val="18"/>
              </w:rPr>
              <w:t>374.83</w:t>
            </w:r>
          </w:p>
        </w:tc>
      </w:tr>
      <w:tr w:rsidR="00593F69" w:rsidRPr="00571258" w14:paraId="2E358F7F"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6182247D" w14:textId="77777777" w:rsidR="00593F69" w:rsidRPr="0047698C" w:rsidRDefault="00593F69" w:rsidP="00EA011F">
            <w:pPr>
              <w:rPr>
                <w:rFonts w:ascii="標楷體" w:eastAsia="標楷體" w:hAnsi="標楷體"/>
                <w:kern w:val="0"/>
                <w:sz w:val="20"/>
              </w:rPr>
            </w:pPr>
            <w:r w:rsidRPr="00903950">
              <w:rPr>
                <w:rFonts w:ascii="標楷體" w:eastAsia="標楷體" w:hAnsi="標楷體"/>
                <w:b/>
                <w:kern w:val="0"/>
                <w:sz w:val="20"/>
              </w:rPr>
              <w:t>期初基金餘額</w:t>
            </w:r>
          </w:p>
        </w:tc>
        <w:tc>
          <w:tcPr>
            <w:tcW w:w="1320" w:type="dxa"/>
            <w:tcBorders>
              <w:top w:val="nil"/>
              <w:bottom w:val="nil"/>
            </w:tcBorders>
            <w:vAlign w:val="center"/>
          </w:tcPr>
          <w:p w14:paraId="58BEA93F"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30,360,000</w:t>
            </w:r>
          </w:p>
        </w:tc>
        <w:tc>
          <w:tcPr>
            <w:tcW w:w="1440" w:type="dxa"/>
            <w:tcBorders>
              <w:top w:val="nil"/>
              <w:bottom w:val="nil"/>
            </w:tcBorders>
            <w:vAlign w:val="center"/>
          </w:tcPr>
          <w:p w14:paraId="256FCDEC"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29,788,138</w:t>
            </w:r>
          </w:p>
        </w:tc>
        <w:tc>
          <w:tcPr>
            <w:tcW w:w="1134" w:type="dxa"/>
            <w:tcBorders>
              <w:top w:val="nil"/>
              <w:bottom w:val="nil"/>
            </w:tcBorders>
            <w:vAlign w:val="center"/>
          </w:tcPr>
          <w:p w14:paraId="4D3BB020"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05E089DB"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29,788,138</w:t>
            </w:r>
          </w:p>
        </w:tc>
        <w:tc>
          <w:tcPr>
            <w:tcW w:w="1389" w:type="dxa"/>
            <w:tcBorders>
              <w:top w:val="nil"/>
              <w:bottom w:val="nil"/>
            </w:tcBorders>
            <w:vAlign w:val="center"/>
          </w:tcPr>
          <w:p w14:paraId="12153BF3" w14:textId="77777777" w:rsidR="00593F69" w:rsidRPr="0047698C" w:rsidRDefault="00593F69" w:rsidP="00EA011F">
            <w:pPr>
              <w:jc w:val="right"/>
              <w:rPr>
                <w:rFonts w:ascii="細明體" w:eastAsia="細明體" w:hAnsi="細明體"/>
                <w:noProof/>
                <w:sz w:val="18"/>
                <w:szCs w:val="18"/>
              </w:rPr>
            </w:pPr>
            <w:r w:rsidRPr="00903950">
              <w:rPr>
                <w:rFonts w:ascii="細明體" w:eastAsia="細明體" w:hAnsi="細明體"/>
                <w:b/>
                <w:noProof/>
                <w:sz w:val="18"/>
                <w:szCs w:val="18"/>
              </w:rPr>
              <w:t>- 571,862</w:t>
            </w:r>
          </w:p>
        </w:tc>
        <w:tc>
          <w:tcPr>
            <w:tcW w:w="816" w:type="dxa"/>
            <w:tcBorders>
              <w:top w:val="nil"/>
              <w:bottom w:val="nil"/>
              <w:right w:val="nil"/>
            </w:tcBorders>
            <w:vAlign w:val="center"/>
          </w:tcPr>
          <w:p w14:paraId="53A9A541" w14:textId="77777777" w:rsidR="00593F69" w:rsidRPr="0047698C" w:rsidRDefault="00593F69" w:rsidP="00EA011F">
            <w:pPr>
              <w:jc w:val="right"/>
              <w:rPr>
                <w:rFonts w:ascii="細明體" w:eastAsia="細明體" w:hAnsi="細明體"/>
                <w:kern w:val="0"/>
                <w:sz w:val="18"/>
                <w:szCs w:val="18"/>
              </w:rPr>
            </w:pPr>
            <w:r w:rsidRPr="00903950">
              <w:rPr>
                <w:rFonts w:ascii="細明體" w:eastAsia="細明體" w:hAnsi="細明體"/>
                <w:b/>
                <w:kern w:val="0"/>
                <w:sz w:val="18"/>
                <w:szCs w:val="18"/>
              </w:rPr>
              <w:t>- 1.88</w:t>
            </w:r>
          </w:p>
        </w:tc>
      </w:tr>
      <w:tr w:rsidR="00593F69" w:rsidRPr="00571258" w14:paraId="1747D660"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57CECFA8" w14:textId="77777777" w:rsidR="00593F69" w:rsidRPr="0047698C" w:rsidRDefault="00593F69" w:rsidP="00EA011F">
            <w:pPr>
              <w:rPr>
                <w:rFonts w:ascii="標楷體" w:eastAsia="標楷體" w:hAnsi="標楷體"/>
                <w:kern w:val="0"/>
                <w:sz w:val="20"/>
              </w:rPr>
            </w:pPr>
            <w:r w:rsidRPr="00903950">
              <w:rPr>
                <w:rFonts w:ascii="標楷體" w:eastAsia="標楷體" w:hAnsi="標楷體"/>
                <w:b/>
                <w:kern w:val="0"/>
                <w:sz w:val="20"/>
              </w:rPr>
              <w:t>期末基金餘額</w:t>
            </w:r>
          </w:p>
        </w:tc>
        <w:tc>
          <w:tcPr>
            <w:tcW w:w="1320" w:type="dxa"/>
            <w:tcBorders>
              <w:top w:val="nil"/>
              <w:bottom w:val="nil"/>
            </w:tcBorders>
            <w:vAlign w:val="center"/>
          </w:tcPr>
          <w:p w14:paraId="340135AD"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30,114,000</w:t>
            </w:r>
          </w:p>
        </w:tc>
        <w:tc>
          <w:tcPr>
            <w:tcW w:w="1440" w:type="dxa"/>
            <w:tcBorders>
              <w:top w:val="nil"/>
              <w:bottom w:val="nil"/>
            </w:tcBorders>
            <w:vAlign w:val="center"/>
          </w:tcPr>
          <w:p w14:paraId="2D74F8ED"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28,620,059</w:t>
            </w:r>
          </w:p>
        </w:tc>
        <w:tc>
          <w:tcPr>
            <w:tcW w:w="1134" w:type="dxa"/>
            <w:tcBorders>
              <w:top w:val="nil"/>
              <w:bottom w:val="nil"/>
            </w:tcBorders>
            <w:vAlign w:val="center"/>
          </w:tcPr>
          <w:p w14:paraId="7B7E7615"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3D85099A" w14:textId="77777777" w:rsidR="00593F69" w:rsidRPr="0047698C" w:rsidRDefault="00593F69" w:rsidP="00EA011F">
            <w:pPr>
              <w:jc w:val="right"/>
              <w:rPr>
                <w:rFonts w:ascii="細明體" w:eastAsia="細明體" w:hAnsi="細明體"/>
                <w:sz w:val="18"/>
                <w:szCs w:val="18"/>
              </w:rPr>
            </w:pPr>
            <w:r w:rsidRPr="00903950">
              <w:rPr>
                <w:rFonts w:ascii="細明體" w:eastAsia="細明體" w:hAnsi="細明體"/>
                <w:b/>
                <w:sz w:val="18"/>
                <w:szCs w:val="18"/>
              </w:rPr>
              <w:t>28,620,059</w:t>
            </w:r>
          </w:p>
        </w:tc>
        <w:tc>
          <w:tcPr>
            <w:tcW w:w="1389" w:type="dxa"/>
            <w:tcBorders>
              <w:top w:val="nil"/>
              <w:bottom w:val="nil"/>
            </w:tcBorders>
            <w:vAlign w:val="center"/>
          </w:tcPr>
          <w:p w14:paraId="33CE2A18" w14:textId="77777777" w:rsidR="00593F69" w:rsidRPr="0047698C" w:rsidRDefault="00593F69" w:rsidP="00EA011F">
            <w:pPr>
              <w:jc w:val="right"/>
              <w:rPr>
                <w:rFonts w:ascii="細明體" w:eastAsia="細明體" w:hAnsi="細明體"/>
                <w:noProof/>
                <w:sz w:val="18"/>
                <w:szCs w:val="18"/>
              </w:rPr>
            </w:pPr>
            <w:r w:rsidRPr="00903950">
              <w:rPr>
                <w:rFonts w:ascii="細明體" w:eastAsia="細明體" w:hAnsi="細明體"/>
                <w:b/>
                <w:noProof/>
                <w:sz w:val="18"/>
                <w:szCs w:val="18"/>
              </w:rPr>
              <w:t>- 1,493,941</w:t>
            </w:r>
          </w:p>
        </w:tc>
        <w:tc>
          <w:tcPr>
            <w:tcW w:w="816" w:type="dxa"/>
            <w:tcBorders>
              <w:top w:val="nil"/>
              <w:bottom w:val="nil"/>
              <w:right w:val="nil"/>
            </w:tcBorders>
            <w:vAlign w:val="center"/>
          </w:tcPr>
          <w:p w14:paraId="0731A9B2" w14:textId="77777777" w:rsidR="00593F69" w:rsidRPr="0047698C" w:rsidRDefault="00593F69" w:rsidP="00EA011F">
            <w:pPr>
              <w:jc w:val="right"/>
              <w:rPr>
                <w:rFonts w:ascii="細明體" w:eastAsia="細明體" w:hAnsi="細明體"/>
                <w:kern w:val="0"/>
                <w:sz w:val="18"/>
                <w:szCs w:val="18"/>
              </w:rPr>
            </w:pPr>
            <w:r w:rsidRPr="00903950">
              <w:rPr>
                <w:rFonts w:ascii="細明體" w:eastAsia="細明體" w:hAnsi="細明體"/>
                <w:b/>
                <w:kern w:val="0"/>
                <w:sz w:val="18"/>
                <w:szCs w:val="18"/>
              </w:rPr>
              <w:t>- 4.96</w:t>
            </w:r>
          </w:p>
        </w:tc>
      </w:tr>
      <w:tr w:rsidR="00593F69" w:rsidRPr="00571258" w14:paraId="7A0C9481" w14:textId="77777777" w:rsidTr="002236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026"/>
          <w:jc w:val="center"/>
        </w:trPr>
        <w:tc>
          <w:tcPr>
            <w:tcW w:w="2428" w:type="dxa"/>
            <w:tcBorders>
              <w:top w:val="nil"/>
              <w:left w:val="nil"/>
              <w:bottom w:val="single" w:sz="8" w:space="0" w:color="auto"/>
            </w:tcBorders>
            <w:vAlign w:val="center"/>
          </w:tcPr>
          <w:p w14:paraId="39F7EA01" w14:textId="77777777" w:rsidR="00593F69" w:rsidRPr="00903950" w:rsidRDefault="00593F69" w:rsidP="00EA011F">
            <w:pPr>
              <w:rPr>
                <w:rFonts w:ascii="標楷體" w:eastAsia="標楷體" w:hAnsi="標楷體"/>
                <w:b/>
                <w:kern w:val="0"/>
                <w:sz w:val="20"/>
              </w:rPr>
            </w:pPr>
          </w:p>
        </w:tc>
        <w:tc>
          <w:tcPr>
            <w:tcW w:w="1320" w:type="dxa"/>
            <w:tcBorders>
              <w:top w:val="nil"/>
              <w:bottom w:val="single" w:sz="8" w:space="0" w:color="auto"/>
            </w:tcBorders>
            <w:vAlign w:val="center"/>
          </w:tcPr>
          <w:p w14:paraId="76D90CFD" w14:textId="77777777" w:rsidR="00593F69" w:rsidRPr="00903950" w:rsidRDefault="00593F69" w:rsidP="00EA011F">
            <w:pPr>
              <w:jc w:val="right"/>
              <w:rPr>
                <w:rFonts w:ascii="細明體" w:eastAsia="細明體" w:hAnsi="細明體"/>
                <w:b/>
                <w:sz w:val="18"/>
                <w:szCs w:val="18"/>
              </w:rPr>
            </w:pPr>
          </w:p>
        </w:tc>
        <w:tc>
          <w:tcPr>
            <w:tcW w:w="1440" w:type="dxa"/>
            <w:tcBorders>
              <w:top w:val="nil"/>
              <w:bottom w:val="single" w:sz="8" w:space="0" w:color="auto"/>
            </w:tcBorders>
            <w:vAlign w:val="center"/>
          </w:tcPr>
          <w:p w14:paraId="7FD443F0" w14:textId="77777777" w:rsidR="00593F69" w:rsidRPr="00903950" w:rsidRDefault="00593F69" w:rsidP="00EA011F">
            <w:pPr>
              <w:jc w:val="right"/>
              <w:rPr>
                <w:rFonts w:ascii="細明體" w:eastAsia="細明體" w:hAnsi="細明體"/>
                <w:b/>
                <w:sz w:val="18"/>
                <w:szCs w:val="18"/>
              </w:rPr>
            </w:pPr>
          </w:p>
        </w:tc>
        <w:tc>
          <w:tcPr>
            <w:tcW w:w="1134" w:type="dxa"/>
            <w:tcBorders>
              <w:top w:val="nil"/>
              <w:bottom w:val="single" w:sz="8" w:space="0" w:color="auto"/>
            </w:tcBorders>
            <w:vAlign w:val="center"/>
          </w:tcPr>
          <w:p w14:paraId="0D3F3C1C" w14:textId="77777777" w:rsidR="00593F69" w:rsidRPr="00903950" w:rsidRDefault="00593F69" w:rsidP="00EA011F">
            <w:pPr>
              <w:jc w:val="right"/>
              <w:rPr>
                <w:rFonts w:ascii="細明體" w:eastAsia="細明體" w:hAnsi="細明體"/>
                <w:b/>
                <w:sz w:val="18"/>
                <w:szCs w:val="18"/>
              </w:rPr>
            </w:pPr>
          </w:p>
        </w:tc>
        <w:tc>
          <w:tcPr>
            <w:tcW w:w="1440" w:type="dxa"/>
            <w:tcBorders>
              <w:top w:val="nil"/>
              <w:bottom w:val="single" w:sz="8" w:space="0" w:color="auto"/>
            </w:tcBorders>
            <w:vAlign w:val="center"/>
          </w:tcPr>
          <w:p w14:paraId="4DF1C3A1" w14:textId="77777777" w:rsidR="00593F69" w:rsidRPr="00903950" w:rsidRDefault="00593F69" w:rsidP="00EA011F">
            <w:pPr>
              <w:jc w:val="right"/>
              <w:rPr>
                <w:rFonts w:ascii="細明體" w:eastAsia="細明體" w:hAnsi="細明體"/>
                <w:b/>
                <w:sz w:val="18"/>
                <w:szCs w:val="18"/>
              </w:rPr>
            </w:pPr>
          </w:p>
        </w:tc>
        <w:tc>
          <w:tcPr>
            <w:tcW w:w="1389" w:type="dxa"/>
            <w:tcBorders>
              <w:top w:val="nil"/>
              <w:bottom w:val="single" w:sz="8" w:space="0" w:color="auto"/>
            </w:tcBorders>
            <w:vAlign w:val="center"/>
          </w:tcPr>
          <w:p w14:paraId="4EEADFF0" w14:textId="77777777" w:rsidR="00593F69" w:rsidRPr="00903950" w:rsidRDefault="00593F69" w:rsidP="00EA011F">
            <w:pPr>
              <w:jc w:val="right"/>
              <w:rPr>
                <w:rFonts w:ascii="細明體" w:eastAsia="細明體" w:hAnsi="細明體"/>
                <w:b/>
                <w:noProof/>
                <w:sz w:val="18"/>
                <w:szCs w:val="18"/>
              </w:rPr>
            </w:pPr>
          </w:p>
        </w:tc>
        <w:tc>
          <w:tcPr>
            <w:tcW w:w="816" w:type="dxa"/>
            <w:tcBorders>
              <w:top w:val="nil"/>
              <w:bottom w:val="single" w:sz="8" w:space="0" w:color="auto"/>
              <w:right w:val="nil"/>
            </w:tcBorders>
            <w:vAlign w:val="center"/>
          </w:tcPr>
          <w:p w14:paraId="239DDBF9" w14:textId="77777777" w:rsidR="00593F69" w:rsidRPr="00903950" w:rsidRDefault="00593F69" w:rsidP="00EA011F">
            <w:pPr>
              <w:jc w:val="right"/>
              <w:rPr>
                <w:rFonts w:ascii="細明體" w:eastAsia="細明體" w:hAnsi="細明體"/>
                <w:b/>
                <w:kern w:val="0"/>
                <w:sz w:val="18"/>
                <w:szCs w:val="18"/>
              </w:rPr>
            </w:pPr>
          </w:p>
        </w:tc>
      </w:tr>
    </w:tbl>
    <w:p w14:paraId="5C3F8B9E" w14:textId="77777777" w:rsidR="00612482" w:rsidRDefault="00900224" w:rsidP="00900224">
      <w:pPr>
        <w:snapToGrid w:val="0"/>
        <w:spacing w:after="60"/>
        <w:jc w:val="center"/>
        <w:rPr>
          <w:rFonts w:ascii="標楷體" w:eastAsia="標楷體" w:hAnsi="標楷體"/>
          <w:b/>
          <w:sz w:val="36"/>
          <w:szCs w:val="36"/>
          <w:u w:val="single"/>
        </w:rPr>
      </w:pPr>
      <w:r w:rsidRPr="007E5BDB">
        <w:rPr>
          <w:rFonts w:ascii="標楷體" w:eastAsia="標楷體" w:hAnsi="標楷體"/>
          <w:b/>
          <w:sz w:val="36"/>
          <w:szCs w:val="36"/>
          <w:u w:val="single"/>
        </w:rPr>
        <w:lastRenderedPageBreak/>
        <w:t>臺北市農業發展基金</w:t>
      </w:r>
      <w:r w:rsidRPr="00900224">
        <w:rPr>
          <w:rFonts w:ascii="標楷體" w:eastAsia="標楷體" w:hAnsi="標楷體" w:hint="eastAsia"/>
          <w:b/>
          <w:sz w:val="36"/>
          <w:szCs w:val="36"/>
          <w:u w:val="single"/>
        </w:rPr>
        <w:t>餘絀審定後現金流量表</w:t>
      </w:r>
    </w:p>
    <w:p w14:paraId="6CB36F3B" w14:textId="0C03189D" w:rsidR="00900224" w:rsidRPr="00ED18F0" w:rsidRDefault="00612482" w:rsidP="00612482">
      <w:pPr>
        <w:snapToGrid w:val="0"/>
        <w:spacing w:after="60"/>
        <w:ind w:firstLineChars="1832" w:firstLine="4030"/>
        <w:jc w:val="center"/>
        <w:rPr>
          <w:rFonts w:ascii="標楷體" w:eastAsia="標楷體" w:hAnsi="標楷體"/>
          <w:b/>
          <w:sz w:val="36"/>
          <w:szCs w:val="36"/>
          <w:highlight w:val="yellow"/>
          <w:u w:val="single"/>
        </w:rPr>
      </w:pPr>
      <w:r w:rsidRPr="0047698C">
        <w:rPr>
          <w:rFonts w:ascii="標楷體" w:eastAsia="標楷體" w:hAnsi="標楷體" w:hint="eastAsia"/>
          <w:sz w:val="22"/>
        </w:rPr>
        <w:t>中華民國</w:t>
      </w:r>
      <w:r w:rsidRPr="00903950">
        <w:rPr>
          <w:rFonts w:ascii="標楷體" w:eastAsia="標楷體" w:hAnsi="標楷體"/>
          <w:sz w:val="22"/>
        </w:rPr>
        <w:t>114</w:t>
      </w:r>
      <w:r w:rsidRPr="0047698C">
        <w:rPr>
          <w:rFonts w:ascii="標楷體" w:eastAsia="標楷體" w:hAnsi="標楷體" w:hint="eastAsia"/>
          <w:sz w:val="22"/>
        </w:rPr>
        <w:t>年</w:t>
      </w:r>
      <w:r>
        <w:rPr>
          <w:rFonts w:ascii="標楷體" w:eastAsia="標楷體" w:hAnsi="標楷體" w:hint="eastAsia"/>
        </w:rPr>
        <w:t xml:space="preserve">                        </w:t>
      </w:r>
      <w:r w:rsidRPr="00806E54">
        <w:rPr>
          <w:rFonts w:ascii="標楷體" w:eastAsia="標楷體" w:hAnsi="標楷體" w:hint="eastAsia"/>
          <w:kern w:val="0"/>
          <w:sz w:val="20"/>
        </w:rPr>
        <w:t>單位：新臺幣元</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6"/>
      </w:tblGrid>
      <w:tr w:rsidR="00593F69" w:rsidRPr="00093FB1" w14:paraId="18094D82" w14:textId="77777777" w:rsidTr="00D2376B">
        <w:trPr>
          <w:cantSplit/>
          <w:trHeight w:val="360"/>
          <w:jc w:val="center"/>
        </w:trPr>
        <w:tc>
          <w:tcPr>
            <w:tcW w:w="5125" w:type="dxa"/>
            <w:vMerge w:val="restart"/>
            <w:tcBorders>
              <w:top w:val="single" w:sz="8" w:space="0" w:color="auto"/>
              <w:left w:val="nil"/>
              <w:bottom w:val="nil"/>
              <w:right w:val="single" w:sz="4" w:space="0" w:color="auto"/>
            </w:tcBorders>
            <w:vAlign w:val="center"/>
          </w:tcPr>
          <w:p w14:paraId="1F794666" w14:textId="77777777" w:rsidR="00593F69" w:rsidRPr="00093FB1" w:rsidRDefault="00593F69" w:rsidP="00EA011F">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6" w:type="dxa"/>
            <w:vMerge w:val="restart"/>
            <w:tcBorders>
              <w:top w:val="single" w:sz="8" w:space="0" w:color="auto"/>
              <w:left w:val="single" w:sz="4" w:space="0" w:color="auto"/>
              <w:bottom w:val="nil"/>
              <w:right w:val="nil"/>
            </w:tcBorders>
            <w:vAlign w:val="center"/>
          </w:tcPr>
          <w:p w14:paraId="0A8E8176" w14:textId="77777777" w:rsidR="00593F69" w:rsidRPr="00093FB1" w:rsidRDefault="00593F69" w:rsidP="00EA011F">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593F69" w:rsidRPr="007307C0" w14:paraId="4CB76EA4" w14:textId="77777777" w:rsidTr="00D2376B">
        <w:trPr>
          <w:cantSplit/>
          <w:trHeight w:val="480"/>
          <w:jc w:val="center"/>
        </w:trPr>
        <w:tc>
          <w:tcPr>
            <w:tcW w:w="5125" w:type="dxa"/>
            <w:vMerge/>
            <w:tcBorders>
              <w:top w:val="nil"/>
              <w:left w:val="nil"/>
              <w:bottom w:val="single" w:sz="8" w:space="0" w:color="auto"/>
              <w:right w:val="single" w:sz="4" w:space="0" w:color="auto"/>
            </w:tcBorders>
          </w:tcPr>
          <w:p w14:paraId="37EF2C33" w14:textId="77777777" w:rsidR="00593F69" w:rsidRPr="007307C0" w:rsidRDefault="00593F69" w:rsidP="00EA011F">
            <w:pPr>
              <w:spacing w:before="120"/>
              <w:jc w:val="distribute"/>
              <w:rPr>
                <w:rFonts w:ascii="標楷體" w:eastAsia="標楷體" w:hAnsi="標楷體"/>
                <w:noProof/>
                <w:sz w:val="26"/>
              </w:rPr>
            </w:pPr>
          </w:p>
        </w:tc>
        <w:tc>
          <w:tcPr>
            <w:tcW w:w="4796" w:type="dxa"/>
            <w:vMerge/>
            <w:tcBorders>
              <w:top w:val="nil"/>
              <w:left w:val="single" w:sz="4" w:space="0" w:color="auto"/>
              <w:bottom w:val="single" w:sz="8" w:space="0" w:color="auto"/>
              <w:right w:val="nil"/>
            </w:tcBorders>
          </w:tcPr>
          <w:p w14:paraId="6D7F6E4D" w14:textId="77777777" w:rsidR="00593F69" w:rsidRPr="007307C0" w:rsidRDefault="00593F69" w:rsidP="00EA011F">
            <w:pPr>
              <w:spacing w:before="120"/>
              <w:jc w:val="distribute"/>
              <w:rPr>
                <w:rFonts w:ascii="標楷體" w:eastAsia="標楷體" w:hAnsi="標楷體"/>
                <w:noProof/>
                <w:sz w:val="26"/>
              </w:rPr>
            </w:pPr>
          </w:p>
        </w:tc>
      </w:tr>
      <w:tr w:rsidR="00593F69" w:rsidRPr="007307C0" w14:paraId="5D81FEEC" w14:textId="77777777" w:rsidTr="00D2376B">
        <w:trPr>
          <w:cantSplit/>
          <w:trHeight w:val="400"/>
          <w:jc w:val="center"/>
        </w:trPr>
        <w:tc>
          <w:tcPr>
            <w:tcW w:w="5125" w:type="dxa"/>
            <w:tcBorders>
              <w:top w:val="nil"/>
              <w:left w:val="nil"/>
              <w:bottom w:val="nil"/>
              <w:right w:val="single" w:sz="4" w:space="0" w:color="auto"/>
            </w:tcBorders>
          </w:tcPr>
          <w:p w14:paraId="341C6E5C" w14:textId="77777777" w:rsidR="00593F69" w:rsidRPr="004372A7" w:rsidRDefault="00593F69" w:rsidP="00EA011F">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6" w:type="dxa"/>
            <w:tcBorders>
              <w:top w:val="nil"/>
              <w:left w:val="nil"/>
              <w:bottom w:val="nil"/>
              <w:right w:val="nil"/>
            </w:tcBorders>
          </w:tcPr>
          <w:p w14:paraId="41C27EA9" w14:textId="77777777" w:rsidR="00593F69" w:rsidRPr="004372A7" w:rsidRDefault="00593F69" w:rsidP="00EA011F">
            <w:pPr>
              <w:jc w:val="right"/>
              <w:rPr>
                <w:rFonts w:ascii="細明體" w:eastAsia="細明體" w:hAnsi="細明體"/>
                <w:noProof/>
                <w:sz w:val="18"/>
                <w:szCs w:val="18"/>
                <w:highlight w:val="yellow"/>
              </w:rPr>
            </w:pPr>
          </w:p>
        </w:tc>
      </w:tr>
      <w:tr w:rsidR="00593F69" w:rsidRPr="007307C0" w14:paraId="7CB2BB66" w14:textId="77777777" w:rsidTr="00D2376B">
        <w:trPr>
          <w:cantSplit/>
          <w:trHeight w:val="400"/>
          <w:jc w:val="center"/>
        </w:trPr>
        <w:tc>
          <w:tcPr>
            <w:tcW w:w="5125" w:type="dxa"/>
            <w:tcBorders>
              <w:top w:val="nil"/>
              <w:left w:val="nil"/>
              <w:bottom w:val="nil"/>
              <w:right w:val="single" w:sz="4" w:space="0" w:color="auto"/>
            </w:tcBorders>
          </w:tcPr>
          <w:p w14:paraId="5F1D824B" w14:textId="77777777" w:rsidR="00593F69" w:rsidRPr="004372A7" w:rsidRDefault="00593F69" w:rsidP="00F82882">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6" w:type="dxa"/>
            <w:tcBorders>
              <w:top w:val="nil"/>
              <w:left w:val="nil"/>
              <w:bottom w:val="nil"/>
              <w:right w:val="nil"/>
            </w:tcBorders>
          </w:tcPr>
          <w:p w14:paraId="0A1C59EE" w14:textId="77777777" w:rsidR="00593F69" w:rsidRPr="004372A7" w:rsidRDefault="00593F69" w:rsidP="00EA011F">
            <w:pPr>
              <w:jc w:val="right"/>
              <w:rPr>
                <w:rFonts w:ascii="細明體" w:eastAsia="細明體" w:hAnsi="細明體"/>
                <w:noProof/>
                <w:sz w:val="18"/>
                <w:szCs w:val="18"/>
                <w:highlight w:val="yellow"/>
              </w:rPr>
            </w:pPr>
            <w:r w:rsidRPr="004372A7">
              <w:rPr>
                <w:rFonts w:ascii="細明體" w:eastAsia="細明體" w:hAnsi="細明體"/>
                <w:noProof/>
                <w:sz w:val="18"/>
                <w:szCs w:val="18"/>
              </w:rPr>
              <w:t>- 1,168,079</w:t>
            </w:r>
          </w:p>
        </w:tc>
      </w:tr>
      <w:tr w:rsidR="00593F69" w:rsidRPr="007307C0" w14:paraId="11F88126" w14:textId="77777777" w:rsidTr="00D2376B">
        <w:trPr>
          <w:cantSplit/>
          <w:trHeight w:val="400"/>
          <w:jc w:val="center"/>
        </w:trPr>
        <w:tc>
          <w:tcPr>
            <w:tcW w:w="5125" w:type="dxa"/>
            <w:tcBorders>
              <w:top w:val="nil"/>
              <w:left w:val="nil"/>
              <w:bottom w:val="nil"/>
              <w:right w:val="single" w:sz="4" w:space="0" w:color="auto"/>
            </w:tcBorders>
          </w:tcPr>
          <w:p w14:paraId="6FCC443E" w14:textId="77777777" w:rsidR="00593F69" w:rsidRPr="004372A7" w:rsidRDefault="00593F69" w:rsidP="00F82882">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6" w:type="dxa"/>
            <w:tcBorders>
              <w:top w:val="nil"/>
              <w:left w:val="nil"/>
              <w:bottom w:val="nil"/>
              <w:right w:val="nil"/>
            </w:tcBorders>
          </w:tcPr>
          <w:p w14:paraId="0A62F909" w14:textId="77777777" w:rsidR="00593F69" w:rsidRPr="004372A7" w:rsidRDefault="00593F69" w:rsidP="00EA011F">
            <w:pPr>
              <w:jc w:val="right"/>
              <w:rPr>
                <w:rFonts w:ascii="細明體" w:eastAsia="細明體" w:hAnsi="細明體"/>
                <w:noProof/>
                <w:sz w:val="18"/>
                <w:szCs w:val="18"/>
                <w:highlight w:val="yellow"/>
              </w:rPr>
            </w:pPr>
            <w:r w:rsidRPr="004372A7">
              <w:rPr>
                <w:rFonts w:ascii="細明體" w:eastAsia="細明體" w:hAnsi="細明體"/>
                <w:noProof/>
                <w:sz w:val="18"/>
                <w:szCs w:val="18"/>
              </w:rPr>
              <w:t>3,272</w:t>
            </w:r>
          </w:p>
        </w:tc>
      </w:tr>
      <w:tr w:rsidR="00593F69" w:rsidRPr="007307C0" w14:paraId="1F6F7AB6" w14:textId="77777777" w:rsidTr="00D2376B">
        <w:trPr>
          <w:cantSplit/>
          <w:trHeight w:val="400"/>
          <w:jc w:val="center"/>
        </w:trPr>
        <w:tc>
          <w:tcPr>
            <w:tcW w:w="5125" w:type="dxa"/>
            <w:tcBorders>
              <w:top w:val="nil"/>
              <w:left w:val="nil"/>
              <w:bottom w:val="nil"/>
              <w:right w:val="single" w:sz="4" w:space="0" w:color="auto"/>
            </w:tcBorders>
          </w:tcPr>
          <w:p w14:paraId="057F4F19" w14:textId="77777777" w:rsidR="00593F69" w:rsidRPr="004372A7" w:rsidRDefault="00593F69" w:rsidP="00F82882">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6" w:type="dxa"/>
            <w:tcBorders>
              <w:top w:val="nil"/>
              <w:left w:val="nil"/>
              <w:bottom w:val="nil"/>
              <w:right w:val="nil"/>
            </w:tcBorders>
          </w:tcPr>
          <w:p w14:paraId="000A1FB8" w14:textId="77777777" w:rsidR="00593F69" w:rsidRPr="004372A7" w:rsidRDefault="00593F69" w:rsidP="00EA011F">
            <w:pPr>
              <w:jc w:val="right"/>
              <w:rPr>
                <w:rFonts w:ascii="細明體" w:eastAsia="細明體" w:hAnsi="細明體"/>
                <w:noProof/>
                <w:sz w:val="18"/>
                <w:szCs w:val="18"/>
                <w:highlight w:val="yellow"/>
              </w:rPr>
            </w:pPr>
            <w:r w:rsidRPr="004372A7">
              <w:rPr>
                <w:rFonts w:ascii="細明體" w:eastAsia="細明體" w:hAnsi="細明體"/>
                <w:b/>
                <w:noProof/>
                <w:sz w:val="18"/>
                <w:szCs w:val="18"/>
              </w:rPr>
              <w:t>- 1,164,807</w:t>
            </w:r>
          </w:p>
        </w:tc>
      </w:tr>
      <w:tr w:rsidR="00593F69" w:rsidRPr="007307C0" w14:paraId="1C230B21" w14:textId="77777777" w:rsidTr="00D2376B">
        <w:trPr>
          <w:cantSplit/>
          <w:trHeight w:val="400"/>
          <w:jc w:val="center"/>
        </w:trPr>
        <w:tc>
          <w:tcPr>
            <w:tcW w:w="5125" w:type="dxa"/>
            <w:tcBorders>
              <w:top w:val="nil"/>
              <w:left w:val="nil"/>
              <w:bottom w:val="nil"/>
              <w:right w:val="single" w:sz="4" w:space="0" w:color="auto"/>
            </w:tcBorders>
          </w:tcPr>
          <w:p w14:paraId="12C359AF" w14:textId="77777777" w:rsidR="00593F69" w:rsidRPr="004372A7" w:rsidRDefault="00593F69" w:rsidP="00EA011F">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6" w:type="dxa"/>
            <w:tcBorders>
              <w:top w:val="nil"/>
              <w:left w:val="nil"/>
              <w:bottom w:val="nil"/>
              <w:right w:val="nil"/>
            </w:tcBorders>
          </w:tcPr>
          <w:p w14:paraId="6B544D36" w14:textId="77777777" w:rsidR="00593F69" w:rsidRPr="004372A7" w:rsidRDefault="00593F69" w:rsidP="00EA011F">
            <w:pPr>
              <w:jc w:val="right"/>
              <w:rPr>
                <w:rFonts w:ascii="細明體" w:eastAsia="細明體" w:hAnsi="細明體"/>
                <w:noProof/>
                <w:sz w:val="18"/>
                <w:szCs w:val="18"/>
                <w:highlight w:val="yellow"/>
              </w:rPr>
            </w:pPr>
            <w:r w:rsidRPr="004372A7">
              <w:rPr>
                <w:rFonts w:ascii="細明體" w:eastAsia="細明體" w:hAnsi="細明體"/>
                <w:b/>
                <w:noProof/>
                <w:sz w:val="18"/>
                <w:szCs w:val="18"/>
              </w:rPr>
              <w:t>- 1,164,807</w:t>
            </w:r>
          </w:p>
        </w:tc>
      </w:tr>
      <w:tr w:rsidR="00593F69" w:rsidRPr="007307C0" w14:paraId="70B53A2E" w14:textId="77777777" w:rsidTr="00D2376B">
        <w:trPr>
          <w:cantSplit/>
          <w:trHeight w:val="400"/>
          <w:jc w:val="center"/>
        </w:trPr>
        <w:tc>
          <w:tcPr>
            <w:tcW w:w="5125" w:type="dxa"/>
            <w:tcBorders>
              <w:top w:val="nil"/>
              <w:left w:val="nil"/>
              <w:bottom w:val="nil"/>
              <w:right w:val="single" w:sz="4" w:space="0" w:color="auto"/>
            </w:tcBorders>
          </w:tcPr>
          <w:p w14:paraId="076EA3DE" w14:textId="77777777" w:rsidR="00593F69" w:rsidRPr="004372A7" w:rsidRDefault="00593F69" w:rsidP="00EA011F">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6" w:type="dxa"/>
            <w:tcBorders>
              <w:top w:val="nil"/>
              <w:left w:val="nil"/>
              <w:bottom w:val="nil"/>
              <w:right w:val="nil"/>
            </w:tcBorders>
          </w:tcPr>
          <w:p w14:paraId="3A913BF0" w14:textId="77777777" w:rsidR="00593F69" w:rsidRPr="004372A7" w:rsidRDefault="00593F69" w:rsidP="00EA011F">
            <w:pPr>
              <w:jc w:val="right"/>
              <w:rPr>
                <w:rFonts w:ascii="細明體" w:eastAsia="細明體" w:hAnsi="細明體"/>
                <w:noProof/>
                <w:sz w:val="18"/>
                <w:szCs w:val="18"/>
                <w:highlight w:val="yellow"/>
              </w:rPr>
            </w:pPr>
            <w:r w:rsidRPr="004372A7">
              <w:rPr>
                <w:rFonts w:ascii="細明體" w:eastAsia="細明體" w:hAnsi="細明體"/>
                <w:b/>
                <w:noProof/>
                <w:sz w:val="18"/>
                <w:szCs w:val="18"/>
              </w:rPr>
              <w:t>29,898,828</w:t>
            </w:r>
          </w:p>
        </w:tc>
      </w:tr>
      <w:tr w:rsidR="00593F69" w:rsidRPr="007307C0" w14:paraId="3C4183FF" w14:textId="77777777" w:rsidTr="00D2376B">
        <w:trPr>
          <w:cantSplit/>
          <w:trHeight w:val="400"/>
          <w:jc w:val="center"/>
        </w:trPr>
        <w:tc>
          <w:tcPr>
            <w:tcW w:w="5125" w:type="dxa"/>
            <w:tcBorders>
              <w:top w:val="nil"/>
              <w:left w:val="nil"/>
              <w:bottom w:val="nil"/>
              <w:right w:val="single" w:sz="4" w:space="0" w:color="auto"/>
            </w:tcBorders>
          </w:tcPr>
          <w:p w14:paraId="7385E84D" w14:textId="77777777" w:rsidR="00593F69" w:rsidRPr="004372A7" w:rsidRDefault="00593F69" w:rsidP="00EA011F">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6" w:type="dxa"/>
            <w:tcBorders>
              <w:top w:val="nil"/>
              <w:left w:val="nil"/>
              <w:bottom w:val="nil"/>
              <w:right w:val="nil"/>
            </w:tcBorders>
          </w:tcPr>
          <w:p w14:paraId="732DB9E5" w14:textId="77777777" w:rsidR="00593F69" w:rsidRPr="004372A7" w:rsidRDefault="00593F69" w:rsidP="00EA011F">
            <w:pPr>
              <w:jc w:val="right"/>
              <w:rPr>
                <w:rFonts w:ascii="細明體" w:eastAsia="細明體" w:hAnsi="細明體"/>
                <w:noProof/>
                <w:sz w:val="18"/>
                <w:szCs w:val="18"/>
                <w:highlight w:val="yellow"/>
              </w:rPr>
            </w:pPr>
            <w:r w:rsidRPr="004372A7">
              <w:rPr>
                <w:rFonts w:ascii="細明體" w:eastAsia="細明體" w:hAnsi="細明體"/>
                <w:b/>
                <w:noProof/>
                <w:sz w:val="18"/>
                <w:szCs w:val="18"/>
              </w:rPr>
              <w:t>28,734,021</w:t>
            </w:r>
          </w:p>
        </w:tc>
      </w:tr>
      <w:tr w:rsidR="00593F69" w:rsidRPr="007307C0" w14:paraId="3A6F26FA" w14:textId="77777777" w:rsidTr="00D141E3">
        <w:trPr>
          <w:cantSplit/>
          <w:trHeight w:val="8421"/>
          <w:jc w:val="center"/>
        </w:trPr>
        <w:tc>
          <w:tcPr>
            <w:tcW w:w="5125" w:type="dxa"/>
            <w:tcBorders>
              <w:top w:val="nil"/>
              <w:left w:val="nil"/>
              <w:bottom w:val="single" w:sz="8" w:space="0" w:color="auto"/>
              <w:right w:val="single" w:sz="4" w:space="0" w:color="auto"/>
            </w:tcBorders>
          </w:tcPr>
          <w:p w14:paraId="3871A694" w14:textId="77777777" w:rsidR="00593F69" w:rsidRPr="004372A7" w:rsidRDefault="00593F69" w:rsidP="00EA011F">
            <w:pPr>
              <w:jc w:val="both"/>
              <w:rPr>
                <w:rFonts w:ascii="標楷體" w:eastAsia="標楷體" w:hAnsi="標楷體"/>
                <w:b/>
                <w:noProof/>
                <w:sz w:val="20"/>
              </w:rPr>
            </w:pPr>
          </w:p>
        </w:tc>
        <w:tc>
          <w:tcPr>
            <w:tcW w:w="4796" w:type="dxa"/>
            <w:tcBorders>
              <w:top w:val="nil"/>
              <w:left w:val="nil"/>
              <w:bottom w:val="single" w:sz="8" w:space="0" w:color="auto"/>
              <w:right w:val="nil"/>
            </w:tcBorders>
          </w:tcPr>
          <w:p w14:paraId="7B10468A" w14:textId="77777777" w:rsidR="00593F69" w:rsidRPr="004372A7" w:rsidRDefault="00593F69" w:rsidP="00EA011F">
            <w:pPr>
              <w:jc w:val="right"/>
              <w:rPr>
                <w:rFonts w:ascii="細明體" w:eastAsia="細明體" w:hAnsi="細明體"/>
                <w:b/>
                <w:noProof/>
                <w:sz w:val="18"/>
                <w:szCs w:val="18"/>
              </w:rPr>
            </w:pPr>
          </w:p>
        </w:tc>
      </w:tr>
    </w:tbl>
    <w:p w14:paraId="55370EA0" w14:textId="77777777" w:rsidR="00593F69" w:rsidRPr="00F550C2" w:rsidRDefault="00593F69" w:rsidP="001B0496">
      <w:pPr>
        <w:snapToGrid w:val="0"/>
        <w:spacing w:before="6" w:line="250" w:lineRule="exact"/>
        <w:ind w:leftChars="1" w:left="681" w:hangingChars="377" w:hanging="679"/>
        <w:jc w:val="both"/>
        <w:rPr>
          <w:rFonts w:ascii="標楷體" w:eastAsia="標楷體" w:hAnsi="標楷體"/>
          <w:color w:val="000000" w:themeColor="text1"/>
          <w:sz w:val="18"/>
          <w:szCs w:val="18"/>
        </w:rPr>
      </w:pPr>
      <w:r w:rsidRPr="00351E55">
        <w:rPr>
          <w:rFonts w:ascii="標楷體" w:eastAsia="標楷體" w:hAnsi="標楷體"/>
          <w:bCs/>
          <w:sz w:val="18"/>
          <w:szCs w:val="18"/>
        </w:rPr>
        <w:t>註：</w:t>
      </w:r>
      <w:r w:rsidRPr="00F550C2">
        <w:rPr>
          <w:rFonts w:ascii="標楷體" w:eastAsia="標楷體" w:hAnsi="標楷體" w:hint="eastAsia"/>
          <w:color w:val="000000" w:themeColor="text1"/>
          <w:sz w:val="18"/>
          <w:szCs w:val="18"/>
        </w:rPr>
        <w:t>1.本表係採現金及約當現金基礎，包括現金及自投資日起3個月內到期或清償之債權證券。</w:t>
      </w:r>
    </w:p>
    <w:p w14:paraId="3C38E6BE" w14:textId="3637F46B" w:rsidR="00593F69" w:rsidRPr="00F550C2" w:rsidRDefault="00593F69" w:rsidP="001B0496">
      <w:pPr>
        <w:tabs>
          <w:tab w:val="left" w:pos="408"/>
        </w:tabs>
        <w:adjustRightInd w:val="0"/>
        <w:snapToGrid w:val="0"/>
        <w:spacing w:line="250" w:lineRule="exact"/>
        <w:ind w:leftChars="150" w:left="540" w:hangingChars="100" w:hanging="180"/>
        <w:jc w:val="both"/>
        <w:rPr>
          <w:rFonts w:ascii="標楷體" w:eastAsia="標楷體" w:hAnsi="標楷體"/>
          <w:color w:val="000000" w:themeColor="text1"/>
          <w:sz w:val="18"/>
          <w:szCs w:val="18"/>
        </w:rPr>
      </w:pPr>
      <w:r w:rsidRPr="00F550C2">
        <w:rPr>
          <w:rFonts w:ascii="標楷體" w:eastAsia="標楷體" w:hAnsi="標楷體" w:hint="eastAsia"/>
          <w:color w:val="000000" w:themeColor="text1"/>
          <w:sz w:val="18"/>
          <w:szCs w:val="18"/>
        </w:rPr>
        <w:t>2.本表「調整非現金項目」欄所列，包括提存呆帳及評價損益、折舊、折耗及攤銷、處理資產損失（利益</w:t>
      </w:r>
      <w:r w:rsidR="006D3EF7">
        <w:rPr>
          <w:rFonts w:ascii="標楷體" w:eastAsia="標楷體" w:hAnsi="標楷體" w:hint="eastAsia"/>
          <w:color w:val="000000" w:themeColor="text1"/>
          <w:sz w:val="18"/>
          <w:szCs w:val="18"/>
        </w:rPr>
        <w:t>）</w:t>
      </w:r>
      <w:r w:rsidRPr="00F550C2">
        <w:rPr>
          <w:rFonts w:ascii="標楷體" w:eastAsia="標楷體" w:hAnsi="標楷體" w:hint="eastAsia"/>
          <w:color w:val="000000" w:themeColor="text1"/>
          <w:sz w:val="18"/>
          <w:szCs w:val="18"/>
        </w:rPr>
        <w:t>、其他、流動資產淨減</w:t>
      </w:r>
      <w:r w:rsidR="006D3EF7">
        <w:rPr>
          <w:rFonts w:ascii="標楷體" w:eastAsia="標楷體" w:hAnsi="標楷體" w:hint="eastAsia"/>
          <w:color w:val="000000" w:themeColor="text1"/>
          <w:sz w:val="18"/>
          <w:szCs w:val="18"/>
        </w:rPr>
        <w:t>（</w:t>
      </w:r>
      <w:r w:rsidRPr="00F550C2">
        <w:rPr>
          <w:rFonts w:ascii="標楷體" w:eastAsia="標楷體" w:hAnsi="標楷體" w:hint="eastAsia"/>
          <w:color w:val="000000" w:themeColor="text1"/>
          <w:sz w:val="18"/>
          <w:szCs w:val="18"/>
        </w:rPr>
        <w:t>淨增）及流動負債淨增（淨減）。</w:t>
      </w:r>
    </w:p>
    <w:p w14:paraId="6DF8DFF6" w14:textId="77777777" w:rsidR="00593F69" w:rsidRPr="00F550C2" w:rsidRDefault="00593F69" w:rsidP="001B0496">
      <w:pPr>
        <w:tabs>
          <w:tab w:val="left" w:pos="408"/>
        </w:tabs>
        <w:adjustRightInd w:val="0"/>
        <w:snapToGrid w:val="0"/>
        <w:spacing w:line="250" w:lineRule="exact"/>
        <w:ind w:leftChars="150" w:left="540" w:hangingChars="100" w:hanging="180"/>
        <w:jc w:val="both"/>
        <w:rPr>
          <w:rFonts w:ascii="標楷體" w:eastAsia="標楷體" w:hAnsi="標楷體"/>
          <w:color w:val="000000" w:themeColor="text1"/>
          <w:sz w:val="18"/>
          <w:szCs w:val="18"/>
        </w:rPr>
        <w:sectPr w:rsidR="00593F69" w:rsidRPr="00F550C2" w:rsidSect="00E04460">
          <w:pgSz w:w="11906" w:h="16838" w:code="9"/>
          <w:pgMar w:top="1418" w:right="992" w:bottom="1418" w:left="992" w:header="1021" w:footer="737" w:gutter="0"/>
          <w:cols w:space="425"/>
          <w:docGrid w:type="linesAndChars" w:linePitch="360"/>
        </w:sectPr>
      </w:pPr>
      <w:r w:rsidRPr="00F550C2">
        <w:rPr>
          <w:rFonts w:ascii="標楷體" w:eastAsia="標楷體" w:hAnsi="標楷體" w:hint="eastAsia"/>
          <w:color w:val="000000" w:themeColor="text1"/>
          <w:sz w:val="18"/>
          <w:szCs w:val="18"/>
        </w:rPr>
        <w:t>3.本表編製基礎係依會計法刪除第29條後，平衡表已納入固定資產及長期負債等科目，與預算編列基礎不同。</w:t>
      </w:r>
    </w:p>
    <w:tbl>
      <w:tblPr>
        <w:tblW w:w="9923" w:type="dxa"/>
        <w:jc w:val="center"/>
        <w:tblLayout w:type="fixed"/>
        <w:tblCellMar>
          <w:left w:w="28" w:type="dxa"/>
          <w:right w:w="28" w:type="dxa"/>
        </w:tblCellMar>
        <w:tblLook w:val="0000" w:firstRow="0" w:lastRow="0" w:firstColumn="0" w:lastColumn="0" w:noHBand="0" w:noVBand="0"/>
      </w:tblPr>
      <w:tblGrid>
        <w:gridCol w:w="2856"/>
        <w:gridCol w:w="1699"/>
        <w:gridCol w:w="660"/>
        <w:gridCol w:w="1699"/>
        <w:gridCol w:w="672"/>
        <w:gridCol w:w="1529"/>
        <w:gridCol w:w="808"/>
      </w:tblGrid>
      <w:tr w:rsidR="00593F69" w14:paraId="764F454C" w14:textId="77777777" w:rsidTr="00F20D0D">
        <w:trPr>
          <w:tblHeader/>
          <w:jc w:val="center"/>
        </w:trPr>
        <w:tc>
          <w:tcPr>
            <w:tcW w:w="9923" w:type="dxa"/>
            <w:gridSpan w:val="7"/>
            <w:tcBorders>
              <w:bottom w:val="single" w:sz="8" w:space="0" w:color="auto"/>
            </w:tcBorders>
          </w:tcPr>
          <w:p w14:paraId="7FB4D181" w14:textId="77777777" w:rsidR="00593F69" w:rsidRPr="00C558F1" w:rsidRDefault="00593F69" w:rsidP="00EA011F">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臺北市農業發展基金</w:t>
            </w:r>
            <w:r w:rsidRPr="00C558F1">
              <w:rPr>
                <w:rFonts w:ascii="標楷體" w:eastAsia="標楷體" w:hAnsi="標楷體" w:hint="eastAsia"/>
                <w:b/>
                <w:sz w:val="36"/>
                <w:szCs w:val="36"/>
                <w:u w:val="single"/>
              </w:rPr>
              <w:t>餘絀審定後平衡表</w:t>
            </w:r>
          </w:p>
          <w:p w14:paraId="56D64CDB" w14:textId="77777777" w:rsidR="00593F69" w:rsidRDefault="00593F69" w:rsidP="00EA011F">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93F69" w14:paraId="25F30534"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val="restart"/>
            <w:tcBorders>
              <w:top w:val="single" w:sz="8" w:space="0" w:color="auto"/>
              <w:left w:val="nil"/>
              <w:bottom w:val="nil"/>
            </w:tcBorders>
            <w:vAlign w:val="center"/>
          </w:tcPr>
          <w:p w14:paraId="5A226959" w14:textId="77777777" w:rsidR="00593F69" w:rsidRPr="00C558F1" w:rsidRDefault="00593F69" w:rsidP="00EA011F">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7530552B" w14:textId="77777777" w:rsidR="00593F69" w:rsidRPr="00C558F1" w:rsidRDefault="00593F69" w:rsidP="00EA011F">
            <w:pPr>
              <w:ind w:left="70" w:right="42"/>
              <w:jc w:val="distribute"/>
              <w:rPr>
                <w:rFonts w:ascii="標楷體" w:eastAsia="標楷體" w:hAnsi="標楷體"/>
                <w:spacing w:val="-20"/>
                <w:sz w:val="20"/>
              </w:rPr>
            </w:pPr>
            <w:r w:rsidRPr="006F0A3C">
              <w:rPr>
                <w:rFonts w:ascii="標楷體" w:eastAsia="標楷體" w:hAnsi="標楷體" w:hint="eastAsia"/>
                <w:sz w:val="20"/>
              </w:rPr>
              <w:t>114</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5A404AA8" w14:textId="77777777" w:rsidR="00593F69" w:rsidRPr="00C558F1" w:rsidRDefault="00593F69" w:rsidP="00EA011F">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37" w:type="dxa"/>
            <w:gridSpan w:val="2"/>
            <w:tcBorders>
              <w:top w:val="single" w:sz="8" w:space="0" w:color="auto"/>
              <w:bottom w:val="nil"/>
              <w:right w:val="nil"/>
            </w:tcBorders>
            <w:vAlign w:val="center"/>
          </w:tcPr>
          <w:p w14:paraId="6F7CE891" w14:textId="77777777" w:rsidR="00593F69" w:rsidRPr="00C558F1" w:rsidRDefault="00593F69" w:rsidP="00EA011F">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3652F6B1"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tcBorders>
              <w:top w:val="nil"/>
              <w:left w:val="nil"/>
              <w:bottom w:val="single" w:sz="8" w:space="0" w:color="auto"/>
            </w:tcBorders>
            <w:vAlign w:val="center"/>
          </w:tcPr>
          <w:p w14:paraId="771B5F8C" w14:textId="77777777" w:rsidR="00593F69" w:rsidRPr="00C558F1" w:rsidRDefault="00593F69" w:rsidP="00EA011F">
            <w:pPr>
              <w:ind w:left="113" w:right="113"/>
              <w:jc w:val="distribute"/>
              <w:rPr>
                <w:rFonts w:ascii="標楷體" w:eastAsia="標楷體" w:hAnsi="標楷體"/>
                <w:sz w:val="20"/>
              </w:rPr>
            </w:pPr>
          </w:p>
        </w:tc>
        <w:tc>
          <w:tcPr>
            <w:tcW w:w="1699" w:type="dxa"/>
            <w:tcBorders>
              <w:bottom w:val="single" w:sz="8" w:space="0" w:color="auto"/>
            </w:tcBorders>
            <w:vAlign w:val="center"/>
          </w:tcPr>
          <w:p w14:paraId="702D7EE2" w14:textId="77777777" w:rsidR="00593F69" w:rsidRPr="00C558F1" w:rsidRDefault="00593F69" w:rsidP="00EA011F">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1C699C37" w14:textId="77777777" w:rsidR="00593F69" w:rsidRPr="00C558F1" w:rsidRDefault="00593F69" w:rsidP="00EA011F">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1A9AA40D" w14:textId="77777777" w:rsidR="00593F69" w:rsidRPr="00C558F1" w:rsidRDefault="00593F69" w:rsidP="00EA011F">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399457CC" w14:textId="77777777" w:rsidR="00593F69" w:rsidRPr="00C558F1" w:rsidRDefault="00593F69" w:rsidP="00EA011F">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0AF8F51E" w14:textId="77777777" w:rsidR="00593F69" w:rsidRPr="00C558F1" w:rsidRDefault="00593F69" w:rsidP="00EA011F">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08" w:type="dxa"/>
            <w:tcBorders>
              <w:bottom w:val="single" w:sz="8" w:space="0" w:color="auto"/>
              <w:right w:val="nil"/>
            </w:tcBorders>
            <w:vAlign w:val="center"/>
          </w:tcPr>
          <w:p w14:paraId="0BE048BB" w14:textId="77777777" w:rsidR="00593F69" w:rsidRPr="00C558F1" w:rsidRDefault="00593F69" w:rsidP="00EA011F">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21EB0E0C"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7CEA617" w14:textId="77777777" w:rsidR="00593F69" w:rsidRPr="00A529E7" w:rsidRDefault="00593F69" w:rsidP="00EA011F">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3DC68644"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30,158,417</w:t>
            </w:r>
          </w:p>
        </w:tc>
        <w:tc>
          <w:tcPr>
            <w:tcW w:w="660" w:type="dxa"/>
            <w:tcBorders>
              <w:top w:val="nil"/>
              <w:bottom w:val="nil"/>
            </w:tcBorders>
            <w:vAlign w:val="center"/>
          </w:tcPr>
          <w:p w14:paraId="0419A43E"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66BE8137"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30,433,223</w:t>
            </w:r>
          </w:p>
        </w:tc>
        <w:tc>
          <w:tcPr>
            <w:tcW w:w="672" w:type="dxa"/>
            <w:tcBorders>
              <w:top w:val="nil"/>
              <w:bottom w:val="nil"/>
            </w:tcBorders>
            <w:vAlign w:val="center"/>
          </w:tcPr>
          <w:p w14:paraId="356FF8A4"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23A2875E"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b/>
                <w:noProof/>
                <w:sz w:val="18"/>
              </w:rPr>
              <w:t>- 274,806</w:t>
            </w:r>
          </w:p>
        </w:tc>
        <w:tc>
          <w:tcPr>
            <w:tcW w:w="808" w:type="dxa"/>
            <w:tcBorders>
              <w:top w:val="nil"/>
              <w:bottom w:val="nil"/>
              <w:right w:val="nil"/>
            </w:tcBorders>
            <w:vAlign w:val="center"/>
          </w:tcPr>
          <w:p w14:paraId="2D2FE82F"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b/>
                <w:kern w:val="0"/>
                <w:sz w:val="18"/>
              </w:rPr>
              <w:t>- 0.90</w:t>
            </w:r>
          </w:p>
        </w:tc>
      </w:tr>
      <w:tr w:rsidR="00593F69" w14:paraId="6EAF9EE1"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18693F6" w14:textId="77777777" w:rsidR="00593F69" w:rsidRPr="00A529E7" w:rsidRDefault="00593F69" w:rsidP="00EA011F">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32E727A6"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28,734,021</w:t>
            </w:r>
          </w:p>
        </w:tc>
        <w:tc>
          <w:tcPr>
            <w:tcW w:w="660" w:type="dxa"/>
            <w:tcBorders>
              <w:top w:val="nil"/>
              <w:bottom w:val="nil"/>
            </w:tcBorders>
            <w:vAlign w:val="center"/>
          </w:tcPr>
          <w:p w14:paraId="68E8D8A1"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95.28</w:t>
            </w:r>
          </w:p>
        </w:tc>
        <w:tc>
          <w:tcPr>
            <w:tcW w:w="1699" w:type="dxa"/>
            <w:tcBorders>
              <w:top w:val="nil"/>
              <w:bottom w:val="nil"/>
            </w:tcBorders>
            <w:vAlign w:val="center"/>
          </w:tcPr>
          <w:p w14:paraId="47CB83B6"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29,898,828</w:t>
            </w:r>
          </w:p>
        </w:tc>
        <w:tc>
          <w:tcPr>
            <w:tcW w:w="672" w:type="dxa"/>
            <w:tcBorders>
              <w:top w:val="nil"/>
              <w:bottom w:val="nil"/>
            </w:tcBorders>
            <w:vAlign w:val="center"/>
          </w:tcPr>
          <w:p w14:paraId="6588B42F"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98.24</w:t>
            </w:r>
          </w:p>
        </w:tc>
        <w:tc>
          <w:tcPr>
            <w:tcW w:w="1529" w:type="dxa"/>
            <w:tcBorders>
              <w:top w:val="nil"/>
              <w:bottom w:val="nil"/>
            </w:tcBorders>
            <w:vAlign w:val="center"/>
          </w:tcPr>
          <w:p w14:paraId="48754B76"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noProof/>
                <w:sz w:val="18"/>
              </w:rPr>
              <w:t>- 1,164,807</w:t>
            </w:r>
          </w:p>
        </w:tc>
        <w:tc>
          <w:tcPr>
            <w:tcW w:w="808" w:type="dxa"/>
            <w:tcBorders>
              <w:top w:val="nil"/>
              <w:bottom w:val="nil"/>
              <w:right w:val="nil"/>
            </w:tcBorders>
            <w:vAlign w:val="center"/>
          </w:tcPr>
          <w:p w14:paraId="56DCC648"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kern w:val="0"/>
                <w:sz w:val="18"/>
              </w:rPr>
              <w:t>- 3.90</w:t>
            </w:r>
          </w:p>
        </w:tc>
      </w:tr>
      <w:tr w:rsidR="00593F69" w14:paraId="24DFA37C"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626F1F10" w14:textId="77777777" w:rsidR="00593F69" w:rsidRPr="00A529E7" w:rsidRDefault="00593F69" w:rsidP="00EA011F">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5C07966E"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28,734,021</w:t>
            </w:r>
          </w:p>
        </w:tc>
        <w:tc>
          <w:tcPr>
            <w:tcW w:w="660" w:type="dxa"/>
            <w:tcBorders>
              <w:top w:val="nil"/>
              <w:bottom w:val="nil"/>
            </w:tcBorders>
            <w:vAlign w:val="center"/>
          </w:tcPr>
          <w:p w14:paraId="2A22F033"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95.28</w:t>
            </w:r>
          </w:p>
        </w:tc>
        <w:tc>
          <w:tcPr>
            <w:tcW w:w="1699" w:type="dxa"/>
            <w:tcBorders>
              <w:top w:val="nil"/>
              <w:bottom w:val="nil"/>
            </w:tcBorders>
            <w:vAlign w:val="center"/>
          </w:tcPr>
          <w:p w14:paraId="1965A022"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29,898,828</w:t>
            </w:r>
          </w:p>
        </w:tc>
        <w:tc>
          <w:tcPr>
            <w:tcW w:w="672" w:type="dxa"/>
            <w:tcBorders>
              <w:top w:val="nil"/>
              <w:bottom w:val="nil"/>
            </w:tcBorders>
            <w:vAlign w:val="center"/>
          </w:tcPr>
          <w:p w14:paraId="6ABCF664"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98.24</w:t>
            </w:r>
          </w:p>
        </w:tc>
        <w:tc>
          <w:tcPr>
            <w:tcW w:w="1529" w:type="dxa"/>
            <w:tcBorders>
              <w:top w:val="nil"/>
              <w:bottom w:val="nil"/>
            </w:tcBorders>
            <w:vAlign w:val="center"/>
          </w:tcPr>
          <w:p w14:paraId="6E454373"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noProof/>
                <w:sz w:val="18"/>
              </w:rPr>
              <w:t>- 1,164,807</w:t>
            </w:r>
          </w:p>
        </w:tc>
        <w:tc>
          <w:tcPr>
            <w:tcW w:w="808" w:type="dxa"/>
            <w:tcBorders>
              <w:top w:val="nil"/>
              <w:bottom w:val="nil"/>
              <w:right w:val="nil"/>
            </w:tcBorders>
            <w:vAlign w:val="center"/>
          </w:tcPr>
          <w:p w14:paraId="72398CE8"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kern w:val="0"/>
                <w:sz w:val="18"/>
              </w:rPr>
              <w:t>- 3.90</w:t>
            </w:r>
          </w:p>
        </w:tc>
      </w:tr>
      <w:tr w:rsidR="00593F69" w14:paraId="36C6E73F"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28F819F" w14:textId="77777777" w:rsidR="00593F69" w:rsidRPr="00A529E7" w:rsidRDefault="00593F69" w:rsidP="00EA011F">
            <w:pPr>
              <w:ind w:leftChars="100" w:left="240"/>
              <w:rPr>
                <w:rFonts w:ascii="標楷體" w:eastAsia="標楷體" w:hAnsi="標楷體"/>
                <w:kern w:val="0"/>
                <w:sz w:val="20"/>
              </w:rPr>
            </w:pPr>
            <w:r w:rsidRPr="006F0A3C">
              <w:rPr>
                <w:rFonts w:ascii="標楷體" w:eastAsia="標楷體" w:hAnsi="標楷體" w:hint="eastAsia"/>
                <w:kern w:val="0"/>
                <w:sz w:val="20"/>
              </w:rPr>
              <w:t>長期貸墊款及準備金</w:t>
            </w:r>
          </w:p>
        </w:tc>
        <w:tc>
          <w:tcPr>
            <w:tcW w:w="1699" w:type="dxa"/>
            <w:tcBorders>
              <w:top w:val="nil"/>
              <w:bottom w:val="nil"/>
            </w:tcBorders>
            <w:vAlign w:val="center"/>
          </w:tcPr>
          <w:p w14:paraId="466C85BB"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1,424,396</w:t>
            </w:r>
          </w:p>
        </w:tc>
        <w:tc>
          <w:tcPr>
            <w:tcW w:w="660" w:type="dxa"/>
            <w:tcBorders>
              <w:top w:val="nil"/>
              <w:bottom w:val="nil"/>
            </w:tcBorders>
            <w:vAlign w:val="center"/>
          </w:tcPr>
          <w:p w14:paraId="4C533006"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4.72</w:t>
            </w:r>
          </w:p>
        </w:tc>
        <w:tc>
          <w:tcPr>
            <w:tcW w:w="1699" w:type="dxa"/>
            <w:tcBorders>
              <w:top w:val="nil"/>
              <w:bottom w:val="nil"/>
            </w:tcBorders>
            <w:vAlign w:val="center"/>
          </w:tcPr>
          <w:p w14:paraId="2E662EE5"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534,395</w:t>
            </w:r>
          </w:p>
        </w:tc>
        <w:tc>
          <w:tcPr>
            <w:tcW w:w="672" w:type="dxa"/>
            <w:tcBorders>
              <w:top w:val="nil"/>
              <w:bottom w:val="nil"/>
            </w:tcBorders>
            <w:vAlign w:val="center"/>
          </w:tcPr>
          <w:p w14:paraId="2121E36E"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1.76</w:t>
            </w:r>
          </w:p>
        </w:tc>
        <w:tc>
          <w:tcPr>
            <w:tcW w:w="1529" w:type="dxa"/>
            <w:tcBorders>
              <w:top w:val="nil"/>
              <w:bottom w:val="nil"/>
            </w:tcBorders>
            <w:vAlign w:val="center"/>
          </w:tcPr>
          <w:p w14:paraId="2C1EBD71"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noProof/>
                <w:sz w:val="18"/>
              </w:rPr>
              <w:t>890,001</w:t>
            </w:r>
          </w:p>
        </w:tc>
        <w:tc>
          <w:tcPr>
            <w:tcW w:w="808" w:type="dxa"/>
            <w:tcBorders>
              <w:top w:val="nil"/>
              <w:bottom w:val="nil"/>
              <w:right w:val="nil"/>
            </w:tcBorders>
            <w:vAlign w:val="center"/>
          </w:tcPr>
          <w:p w14:paraId="325660A8"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kern w:val="0"/>
                <w:sz w:val="18"/>
              </w:rPr>
              <w:t>166.54</w:t>
            </w:r>
          </w:p>
        </w:tc>
      </w:tr>
      <w:tr w:rsidR="00593F69" w14:paraId="78E67306"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7A22A0A" w14:textId="77777777" w:rsidR="00593F69" w:rsidRPr="00A529E7" w:rsidRDefault="00593F69" w:rsidP="00EA011F">
            <w:pPr>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699" w:type="dxa"/>
            <w:tcBorders>
              <w:top w:val="nil"/>
              <w:bottom w:val="nil"/>
            </w:tcBorders>
            <w:vAlign w:val="center"/>
          </w:tcPr>
          <w:p w14:paraId="7333866A"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1,424,396</w:t>
            </w:r>
          </w:p>
        </w:tc>
        <w:tc>
          <w:tcPr>
            <w:tcW w:w="660" w:type="dxa"/>
            <w:tcBorders>
              <w:top w:val="nil"/>
              <w:bottom w:val="nil"/>
            </w:tcBorders>
            <w:vAlign w:val="center"/>
          </w:tcPr>
          <w:p w14:paraId="1AB886F9"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4.72</w:t>
            </w:r>
          </w:p>
        </w:tc>
        <w:tc>
          <w:tcPr>
            <w:tcW w:w="1699" w:type="dxa"/>
            <w:tcBorders>
              <w:top w:val="nil"/>
              <w:bottom w:val="nil"/>
            </w:tcBorders>
            <w:vAlign w:val="center"/>
          </w:tcPr>
          <w:p w14:paraId="341EB8AD"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534,395</w:t>
            </w:r>
          </w:p>
        </w:tc>
        <w:tc>
          <w:tcPr>
            <w:tcW w:w="672" w:type="dxa"/>
            <w:tcBorders>
              <w:top w:val="nil"/>
              <w:bottom w:val="nil"/>
            </w:tcBorders>
            <w:vAlign w:val="center"/>
          </w:tcPr>
          <w:p w14:paraId="199FA3DC"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1.76</w:t>
            </w:r>
          </w:p>
        </w:tc>
        <w:tc>
          <w:tcPr>
            <w:tcW w:w="1529" w:type="dxa"/>
            <w:tcBorders>
              <w:top w:val="nil"/>
              <w:bottom w:val="nil"/>
            </w:tcBorders>
            <w:vAlign w:val="center"/>
          </w:tcPr>
          <w:p w14:paraId="1C5DEEB0"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noProof/>
                <w:sz w:val="18"/>
              </w:rPr>
              <w:t>890,001</w:t>
            </w:r>
          </w:p>
        </w:tc>
        <w:tc>
          <w:tcPr>
            <w:tcW w:w="808" w:type="dxa"/>
            <w:tcBorders>
              <w:top w:val="nil"/>
              <w:bottom w:val="nil"/>
              <w:right w:val="nil"/>
            </w:tcBorders>
            <w:vAlign w:val="center"/>
          </w:tcPr>
          <w:p w14:paraId="5A9A9F84"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kern w:val="0"/>
                <w:sz w:val="18"/>
              </w:rPr>
              <w:t>166.54</w:t>
            </w:r>
          </w:p>
        </w:tc>
      </w:tr>
      <w:tr w:rsidR="00593F69" w14:paraId="1080FDAF"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BD7B8D9" w14:textId="77777777" w:rsidR="00593F69" w:rsidRPr="00A529E7" w:rsidRDefault="00593F69" w:rsidP="00EA011F">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5DDB267C"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30,158,417</w:t>
            </w:r>
          </w:p>
        </w:tc>
        <w:tc>
          <w:tcPr>
            <w:tcW w:w="660" w:type="dxa"/>
            <w:tcBorders>
              <w:top w:val="nil"/>
              <w:bottom w:val="nil"/>
            </w:tcBorders>
            <w:vAlign w:val="center"/>
          </w:tcPr>
          <w:p w14:paraId="3B605217"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793A1D89"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30,433,223</w:t>
            </w:r>
          </w:p>
        </w:tc>
        <w:tc>
          <w:tcPr>
            <w:tcW w:w="672" w:type="dxa"/>
            <w:tcBorders>
              <w:top w:val="nil"/>
              <w:bottom w:val="nil"/>
            </w:tcBorders>
            <w:vAlign w:val="center"/>
          </w:tcPr>
          <w:p w14:paraId="458C0129"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27156D6B"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b/>
                <w:noProof/>
                <w:sz w:val="18"/>
              </w:rPr>
              <w:t>- 274,806</w:t>
            </w:r>
          </w:p>
        </w:tc>
        <w:tc>
          <w:tcPr>
            <w:tcW w:w="808" w:type="dxa"/>
            <w:tcBorders>
              <w:top w:val="nil"/>
              <w:bottom w:val="nil"/>
              <w:right w:val="nil"/>
            </w:tcBorders>
            <w:vAlign w:val="center"/>
          </w:tcPr>
          <w:p w14:paraId="7C136E72"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b/>
                <w:kern w:val="0"/>
                <w:sz w:val="18"/>
              </w:rPr>
              <w:t>- 0.90</w:t>
            </w:r>
          </w:p>
        </w:tc>
      </w:tr>
      <w:tr w:rsidR="00593F69" w14:paraId="7B17B9CC"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F90D633" w14:textId="77777777" w:rsidR="00593F69" w:rsidRPr="00A529E7" w:rsidRDefault="00593F69" w:rsidP="00EA011F">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32764223"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1,538,358</w:t>
            </w:r>
          </w:p>
        </w:tc>
        <w:tc>
          <w:tcPr>
            <w:tcW w:w="660" w:type="dxa"/>
            <w:tcBorders>
              <w:top w:val="nil"/>
              <w:bottom w:val="nil"/>
            </w:tcBorders>
            <w:vAlign w:val="center"/>
          </w:tcPr>
          <w:p w14:paraId="7DD409DC"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5.10</w:t>
            </w:r>
          </w:p>
        </w:tc>
        <w:tc>
          <w:tcPr>
            <w:tcW w:w="1699" w:type="dxa"/>
            <w:tcBorders>
              <w:top w:val="nil"/>
              <w:bottom w:val="nil"/>
            </w:tcBorders>
            <w:vAlign w:val="center"/>
          </w:tcPr>
          <w:p w14:paraId="4A8B3242"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645,085</w:t>
            </w:r>
          </w:p>
        </w:tc>
        <w:tc>
          <w:tcPr>
            <w:tcW w:w="672" w:type="dxa"/>
            <w:tcBorders>
              <w:top w:val="nil"/>
              <w:bottom w:val="nil"/>
            </w:tcBorders>
            <w:vAlign w:val="center"/>
          </w:tcPr>
          <w:p w14:paraId="5913F933"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2.12</w:t>
            </w:r>
          </w:p>
        </w:tc>
        <w:tc>
          <w:tcPr>
            <w:tcW w:w="1529" w:type="dxa"/>
            <w:tcBorders>
              <w:top w:val="nil"/>
              <w:bottom w:val="nil"/>
            </w:tcBorders>
            <w:vAlign w:val="center"/>
          </w:tcPr>
          <w:p w14:paraId="6E4BF097"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b/>
                <w:noProof/>
                <w:sz w:val="18"/>
              </w:rPr>
              <w:t>893,273</w:t>
            </w:r>
          </w:p>
        </w:tc>
        <w:tc>
          <w:tcPr>
            <w:tcW w:w="808" w:type="dxa"/>
            <w:tcBorders>
              <w:top w:val="nil"/>
              <w:bottom w:val="nil"/>
              <w:right w:val="nil"/>
            </w:tcBorders>
            <w:vAlign w:val="center"/>
          </w:tcPr>
          <w:p w14:paraId="7259D39A"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b/>
                <w:kern w:val="0"/>
                <w:sz w:val="18"/>
              </w:rPr>
              <w:t>138.47</w:t>
            </w:r>
          </w:p>
        </w:tc>
      </w:tr>
      <w:tr w:rsidR="00593F69" w14:paraId="5622C879"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83FB4E1" w14:textId="77777777" w:rsidR="00593F69" w:rsidRPr="00A529E7" w:rsidRDefault="00593F69" w:rsidP="00EA011F">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1F0AF9A0"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113,962</w:t>
            </w:r>
          </w:p>
        </w:tc>
        <w:tc>
          <w:tcPr>
            <w:tcW w:w="660" w:type="dxa"/>
            <w:tcBorders>
              <w:top w:val="nil"/>
              <w:bottom w:val="nil"/>
            </w:tcBorders>
            <w:vAlign w:val="center"/>
          </w:tcPr>
          <w:p w14:paraId="03173975"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0.38</w:t>
            </w:r>
          </w:p>
        </w:tc>
        <w:tc>
          <w:tcPr>
            <w:tcW w:w="1699" w:type="dxa"/>
            <w:tcBorders>
              <w:top w:val="nil"/>
              <w:bottom w:val="nil"/>
            </w:tcBorders>
            <w:vAlign w:val="center"/>
          </w:tcPr>
          <w:p w14:paraId="2D03F82D"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110,690</w:t>
            </w:r>
          </w:p>
        </w:tc>
        <w:tc>
          <w:tcPr>
            <w:tcW w:w="672" w:type="dxa"/>
            <w:tcBorders>
              <w:top w:val="nil"/>
              <w:bottom w:val="nil"/>
            </w:tcBorders>
            <w:vAlign w:val="center"/>
          </w:tcPr>
          <w:p w14:paraId="0C549272"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0.36</w:t>
            </w:r>
          </w:p>
        </w:tc>
        <w:tc>
          <w:tcPr>
            <w:tcW w:w="1529" w:type="dxa"/>
            <w:tcBorders>
              <w:top w:val="nil"/>
              <w:bottom w:val="nil"/>
            </w:tcBorders>
            <w:vAlign w:val="center"/>
          </w:tcPr>
          <w:p w14:paraId="2382DD75"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noProof/>
                <w:sz w:val="18"/>
              </w:rPr>
              <w:t>3,272</w:t>
            </w:r>
          </w:p>
        </w:tc>
        <w:tc>
          <w:tcPr>
            <w:tcW w:w="808" w:type="dxa"/>
            <w:tcBorders>
              <w:top w:val="nil"/>
              <w:bottom w:val="nil"/>
              <w:right w:val="nil"/>
            </w:tcBorders>
            <w:vAlign w:val="center"/>
          </w:tcPr>
          <w:p w14:paraId="6E769443"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kern w:val="0"/>
                <w:sz w:val="18"/>
              </w:rPr>
              <w:t>2.96</w:t>
            </w:r>
          </w:p>
        </w:tc>
      </w:tr>
      <w:tr w:rsidR="00593F69" w14:paraId="7DFC4225"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F71A6CC" w14:textId="77777777" w:rsidR="00593F69" w:rsidRPr="00A529E7" w:rsidRDefault="00593F69" w:rsidP="00EA011F">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1618959C"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113,962</w:t>
            </w:r>
          </w:p>
        </w:tc>
        <w:tc>
          <w:tcPr>
            <w:tcW w:w="660" w:type="dxa"/>
            <w:tcBorders>
              <w:top w:val="nil"/>
              <w:bottom w:val="nil"/>
            </w:tcBorders>
            <w:vAlign w:val="center"/>
          </w:tcPr>
          <w:p w14:paraId="48304FAC"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0.38</w:t>
            </w:r>
          </w:p>
        </w:tc>
        <w:tc>
          <w:tcPr>
            <w:tcW w:w="1699" w:type="dxa"/>
            <w:tcBorders>
              <w:top w:val="nil"/>
              <w:bottom w:val="nil"/>
            </w:tcBorders>
            <w:vAlign w:val="center"/>
          </w:tcPr>
          <w:p w14:paraId="006D56B3"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110,690</w:t>
            </w:r>
          </w:p>
        </w:tc>
        <w:tc>
          <w:tcPr>
            <w:tcW w:w="672" w:type="dxa"/>
            <w:tcBorders>
              <w:top w:val="nil"/>
              <w:bottom w:val="nil"/>
            </w:tcBorders>
            <w:vAlign w:val="center"/>
          </w:tcPr>
          <w:p w14:paraId="7DA3C300"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0.36</w:t>
            </w:r>
          </w:p>
        </w:tc>
        <w:tc>
          <w:tcPr>
            <w:tcW w:w="1529" w:type="dxa"/>
            <w:tcBorders>
              <w:top w:val="nil"/>
              <w:bottom w:val="nil"/>
            </w:tcBorders>
            <w:vAlign w:val="center"/>
          </w:tcPr>
          <w:p w14:paraId="0E7CDD20"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noProof/>
                <w:sz w:val="18"/>
              </w:rPr>
              <w:t>3,272</w:t>
            </w:r>
          </w:p>
        </w:tc>
        <w:tc>
          <w:tcPr>
            <w:tcW w:w="808" w:type="dxa"/>
            <w:tcBorders>
              <w:top w:val="nil"/>
              <w:bottom w:val="nil"/>
              <w:right w:val="nil"/>
            </w:tcBorders>
            <w:vAlign w:val="center"/>
          </w:tcPr>
          <w:p w14:paraId="673BD8E2"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kern w:val="0"/>
                <w:sz w:val="18"/>
              </w:rPr>
              <w:t>2.96</w:t>
            </w:r>
          </w:p>
        </w:tc>
      </w:tr>
      <w:tr w:rsidR="00593F69" w14:paraId="67242404"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18282CC" w14:textId="77777777" w:rsidR="00593F69" w:rsidRPr="00A529E7" w:rsidRDefault="00593F69" w:rsidP="00EA011F">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16E0A19B"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1,424,396</w:t>
            </w:r>
          </w:p>
        </w:tc>
        <w:tc>
          <w:tcPr>
            <w:tcW w:w="660" w:type="dxa"/>
            <w:tcBorders>
              <w:top w:val="nil"/>
              <w:bottom w:val="nil"/>
            </w:tcBorders>
            <w:vAlign w:val="center"/>
          </w:tcPr>
          <w:p w14:paraId="42A47473"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4.72</w:t>
            </w:r>
          </w:p>
        </w:tc>
        <w:tc>
          <w:tcPr>
            <w:tcW w:w="1699" w:type="dxa"/>
            <w:tcBorders>
              <w:top w:val="nil"/>
              <w:bottom w:val="nil"/>
            </w:tcBorders>
            <w:vAlign w:val="center"/>
          </w:tcPr>
          <w:p w14:paraId="3A144202"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534,395</w:t>
            </w:r>
          </w:p>
        </w:tc>
        <w:tc>
          <w:tcPr>
            <w:tcW w:w="672" w:type="dxa"/>
            <w:tcBorders>
              <w:top w:val="nil"/>
              <w:bottom w:val="nil"/>
            </w:tcBorders>
            <w:vAlign w:val="center"/>
          </w:tcPr>
          <w:p w14:paraId="36352596"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1.76</w:t>
            </w:r>
          </w:p>
        </w:tc>
        <w:tc>
          <w:tcPr>
            <w:tcW w:w="1529" w:type="dxa"/>
            <w:tcBorders>
              <w:top w:val="nil"/>
              <w:bottom w:val="nil"/>
            </w:tcBorders>
            <w:vAlign w:val="center"/>
          </w:tcPr>
          <w:p w14:paraId="2FEFC3AF"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noProof/>
                <w:sz w:val="18"/>
              </w:rPr>
              <w:t>890,001</w:t>
            </w:r>
          </w:p>
        </w:tc>
        <w:tc>
          <w:tcPr>
            <w:tcW w:w="808" w:type="dxa"/>
            <w:tcBorders>
              <w:top w:val="nil"/>
              <w:bottom w:val="nil"/>
              <w:right w:val="nil"/>
            </w:tcBorders>
            <w:vAlign w:val="center"/>
          </w:tcPr>
          <w:p w14:paraId="1C32E266"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kern w:val="0"/>
                <w:sz w:val="18"/>
              </w:rPr>
              <w:t>166.54</w:t>
            </w:r>
          </w:p>
        </w:tc>
      </w:tr>
      <w:tr w:rsidR="00593F69" w14:paraId="7C605DD6"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708699CC" w14:textId="77777777" w:rsidR="00593F69" w:rsidRPr="00A529E7" w:rsidRDefault="00593F69" w:rsidP="00EA011F">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76C719F9"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1,424,396</w:t>
            </w:r>
          </w:p>
        </w:tc>
        <w:tc>
          <w:tcPr>
            <w:tcW w:w="660" w:type="dxa"/>
            <w:tcBorders>
              <w:top w:val="nil"/>
              <w:bottom w:val="nil"/>
            </w:tcBorders>
            <w:vAlign w:val="center"/>
          </w:tcPr>
          <w:p w14:paraId="4F3C50D4"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4.72</w:t>
            </w:r>
          </w:p>
        </w:tc>
        <w:tc>
          <w:tcPr>
            <w:tcW w:w="1699" w:type="dxa"/>
            <w:tcBorders>
              <w:top w:val="nil"/>
              <w:bottom w:val="nil"/>
            </w:tcBorders>
            <w:vAlign w:val="center"/>
          </w:tcPr>
          <w:p w14:paraId="57F5BA18"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534,395</w:t>
            </w:r>
          </w:p>
        </w:tc>
        <w:tc>
          <w:tcPr>
            <w:tcW w:w="672" w:type="dxa"/>
            <w:tcBorders>
              <w:top w:val="nil"/>
              <w:bottom w:val="nil"/>
            </w:tcBorders>
            <w:vAlign w:val="center"/>
          </w:tcPr>
          <w:p w14:paraId="08F105D6"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1.76</w:t>
            </w:r>
          </w:p>
        </w:tc>
        <w:tc>
          <w:tcPr>
            <w:tcW w:w="1529" w:type="dxa"/>
            <w:tcBorders>
              <w:top w:val="nil"/>
              <w:bottom w:val="nil"/>
            </w:tcBorders>
            <w:vAlign w:val="center"/>
          </w:tcPr>
          <w:p w14:paraId="2179916D"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noProof/>
                <w:sz w:val="18"/>
              </w:rPr>
              <w:t>890,001</w:t>
            </w:r>
          </w:p>
        </w:tc>
        <w:tc>
          <w:tcPr>
            <w:tcW w:w="808" w:type="dxa"/>
            <w:tcBorders>
              <w:top w:val="nil"/>
              <w:bottom w:val="nil"/>
              <w:right w:val="nil"/>
            </w:tcBorders>
            <w:vAlign w:val="center"/>
          </w:tcPr>
          <w:p w14:paraId="4FCCBC4B"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kern w:val="0"/>
                <w:sz w:val="18"/>
              </w:rPr>
              <w:t>166.54</w:t>
            </w:r>
          </w:p>
        </w:tc>
      </w:tr>
      <w:tr w:rsidR="00593F69" w14:paraId="6D85AF5B"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17FCDDB8" w14:textId="77777777" w:rsidR="00593F69" w:rsidRPr="00A529E7" w:rsidRDefault="00593F69" w:rsidP="00EA011F">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5AD2A2CD"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28,620,059</w:t>
            </w:r>
          </w:p>
        </w:tc>
        <w:tc>
          <w:tcPr>
            <w:tcW w:w="660" w:type="dxa"/>
            <w:tcBorders>
              <w:top w:val="nil"/>
              <w:bottom w:val="nil"/>
            </w:tcBorders>
            <w:vAlign w:val="center"/>
          </w:tcPr>
          <w:p w14:paraId="5DBC6CD6"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94.90</w:t>
            </w:r>
          </w:p>
        </w:tc>
        <w:tc>
          <w:tcPr>
            <w:tcW w:w="1699" w:type="dxa"/>
            <w:tcBorders>
              <w:top w:val="nil"/>
              <w:bottom w:val="nil"/>
            </w:tcBorders>
            <w:vAlign w:val="center"/>
          </w:tcPr>
          <w:p w14:paraId="20A829D5"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29,788,138</w:t>
            </w:r>
          </w:p>
        </w:tc>
        <w:tc>
          <w:tcPr>
            <w:tcW w:w="672" w:type="dxa"/>
            <w:tcBorders>
              <w:top w:val="nil"/>
              <w:bottom w:val="nil"/>
            </w:tcBorders>
            <w:vAlign w:val="center"/>
          </w:tcPr>
          <w:p w14:paraId="6E598CEB"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97.88</w:t>
            </w:r>
          </w:p>
        </w:tc>
        <w:tc>
          <w:tcPr>
            <w:tcW w:w="1529" w:type="dxa"/>
            <w:tcBorders>
              <w:top w:val="nil"/>
              <w:bottom w:val="nil"/>
            </w:tcBorders>
            <w:vAlign w:val="center"/>
          </w:tcPr>
          <w:p w14:paraId="7C800A94"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b/>
                <w:noProof/>
                <w:sz w:val="18"/>
              </w:rPr>
              <w:t>- 1,168,079</w:t>
            </w:r>
          </w:p>
        </w:tc>
        <w:tc>
          <w:tcPr>
            <w:tcW w:w="808" w:type="dxa"/>
            <w:tcBorders>
              <w:top w:val="nil"/>
              <w:bottom w:val="nil"/>
              <w:right w:val="nil"/>
            </w:tcBorders>
            <w:vAlign w:val="center"/>
          </w:tcPr>
          <w:p w14:paraId="5722CFAB"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b/>
                <w:kern w:val="0"/>
                <w:sz w:val="18"/>
              </w:rPr>
              <w:t>- 3.92</w:t>
            </w:r>
          </w:p>
        </w:tc>
      </w:tr>
      <w:tr w:rsidR="00593F69" w14:paraId="065854FA"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CA526E7" w14:textId="77777777" w:rsidR="00593F69" w:rsidRPr="00A529E7" w:rsidRDefault="00593F69" w:rsidP="00EA011F">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26D234AD"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28,620,059</w:t>
            </w:r>
          </w:p>
        </w:tc>
        <w:tc>
          <w:tcPr>
            <w:tcW w:w="660" w:type="dxa"/>
            <w:tcBorders>
              <w:top w:val="nil"/>
              <w:bottom w:val="nil"/>
            </w:tcBorders>
            <w:vAlign w:val="center"/>
          </w:tcPr>
          <w:p w14:paraId="693B92A2"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94.90</w:t>
            </w:r>
          </w:p>
        </w:tc>
        <w:tc>
          <w:tcPr>
            <w:tcW w:w="1699" w:type="dxa"/>
            <w:tcBorders>
              <w:top w:val="nil"/>
              <w:bottom w:val="nil"/>
            </w:tcBorders>
            <w:vAlign w:val="center"/>
          </w:tcPr>
          <w:p w14:paraId="2D753D20"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29,788,138</w:t>
            </w:r>
          </w:p>
        </w:tc>
        <w:tc>
          <w:tcPr>
            <w:tcW w:w="672" w:type="dxa"/>
            <w:tcBorders>
              <w:top w:val="nil"/>
              <w:bottom w:val="nil"/>
            </w:tcBorders>
            <w:vAlign w:val="center"/>
          </w:tcPr>
          <w:p w14:paraId="05B6BA2A"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97.88</w:t>
            </w:r>
          </w:p>
        </w:tc>
        <w:tc>
          <w:tcPr>
            <w:tcW w:w="1529" w:type="dxa"/>
            <w:tcBorders>
              <w:top w:val="nil"/>
              <w:bottom w:val="nil"/>
            </w:tcBorders>
            <w:vAlign w:val="center"/>
          </w:tcPr>
          <w:p w14:paraId="4E107FF3"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noProof/>
                <w:sz w:val="18"/>
              </w:rPr>
              <w:t>- 1,168,079</w:t>
            </w:r>
          </w:p>
        </w:tc>
        <w:tc>
          <w:tcPr>
            <w:tcW w:w="808" w:type="dxa"/>
            <w:tcBorders>
              <w:top w:val="nil"/>
              <w:bottom w:val="nil"/>
              <w:right w:val="nil"/>
            </w:tcBorders>
            <w:vAlign w:val="center"/>
          </w:tcPr>
          <w:p w14:paraId="6A096AEF"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kern w:val="0"/>
                <w:sz w:val="18"/>
              </w:rPr>
              <w:t>- 3.92</w:t>
            </w:r>
          </w:p>
        </w:tc>
      </w:tr>
      <w:tr w:rsidR="00593F69" w14:paraId="21833A93"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5C0C1DB" w14:textId="77777777" w:rsidR="00593F69" w:rsidRPr="00A529E7" w:rsidRDefault="00593F69" w:rsidP="00EA011F">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4ED9A987"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28,620,059</w:t>
            </w:r>
          </w:p>
        </w:tc>
        <w:tc>
          <w:tcPr>
            <w:tcW w:w="660" w:type="dxa"/>
            <w:tcBorders>
              <w:top w:val="nil"/>
              <w:bottom w:val="nil"/>
            </w:tcBorders>
            <w:vAlign w:val="center"/>
          </w:tcPr>
          <w:p w14:paraId="0F497803"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94.90</w:t>
            </w:r>
          </w:p>
        </w:tc>
        <w:tc>
          <w:tcPr>
            <w:tcW w:w="1699" w:type="dxa"/>
            <w:tcBorders>
              <w:top w:val="nil"/>
              <w:bottom w:val="nil"/>
            </w:tcBorders>
            <w:vAlign w:val="center"/>
          </w:tcPr>
          <w:p w14:paraId="108DC803"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29,788,138</w:t>
            </w:r>
          </w:p>
        </w:tc>
        <w:tc>
          <w:tcPr>
            <w:tcW w:w="672" w:type="dxa"/>
            <w:tcBorders>
              <w:top w:val="nil"/>
              <w:bottom w:val="nil"/>
            </w:tcBorders>
            <w:vAlign w:val="center"/>
          </w:tcPr>
          <w:p w14:paraId="2A3EC20E"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sz w:val="18"/>
              </w:rPr>
              <w:t>97.88</w:t>
            </w:r>
          </w:p>
        </w:tc>
        <w:tc>
          <w:tcPr>
            <w:tcW w:w="1529" w:type="dxa"/>
            <w:tcBorders>
              <w:top w:val="nil"/>
              <w:bottom w:val="nil"/>
            </w:tcBorders>
            <w:vAlign w:val="center"/>
          </w:tcPr>
          <w:p w14:paraId="44A757F2"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noProof/>
                <w:sz w:val="18"/>
              </w:rPr>
              <w:t>- 1,168,079</w:t>
            </w:r>
          </w:p>
        </w:tc>
        <w:tc>
          <w:tcPr>
            <w:tcW w:w="808" w:type="dxa"/>
            <w:tcBorders>
              <w:top w:val="nil"/>
              <w:bottom w:val="nil"/>
              <w:right w:val="nil"/>
            </w:tcBorders>
            <w:vAlign w:val="center"/>
          </w:tcPr>
          <w:p w14:paraId="62E5B5FB"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kern w:val="0"/>
                <w:sz w:val="18"/>
              </w:rPr>
              <w:t>- 3.92</w:t>
            </w:r>
          </w:p>
        </w:tc>
      </w:tr>
      <w:tr w:rsidR="00593F69" w14:paraId="29457532" w14:textId="77777777" w:rsidTr="00F20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26ACB74" w14:textId="77777777" w:rsidR="00593F69" w:rsidRPr="00A529E7" w:rsidRDefault="00593F69" w:rsidP="00EA011F">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160C07DF"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30,158,417</w:t>
            </w:r>
          </w:p>
        </w:tc>
        <w:tc>
          <w:tcPr>
            <w:tcW w:w="660" w:type="dxa"/>
            <w:tcBorders>
              <w:top w:val="nil"/>
              <w:bottom w:val="nil"/>
            </w:tcBorders>
            <w:vAlign w:val="center"/>
          </w:tcPr>
          <w:p w14:paraId="6696AA9C"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3D1C1025"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30,433,223</w:t>
            </w:r>
          </w:p>
        </w:tc>
        <w:tc>
          <w:tcPr>
            <w:tcW w:w="672" w:type="dxa"/>
            <w:tcBorders>
              <w:top w:val="nil"/>
              <w:bottom w:val="nil"/>
            </w:tcBorders>
            <w:vAlign w:val="center"/>
          </w:tcPr>
          <w:p w14:paraId="78A41D60" w14:textId="77777777" w:rsidR="00593F69" w:rsidRPr="00C558F1" w:rsidRDefault="00593F69" w:rsidP="00EA011F">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4B07E615" w14:textId="77777777" w:rsidR="00593F69" w:rsidRPr="00C558F1" w:rsidRDefault="00593F69" w:rsidP="00EA011F">
            <w:pPr>
              <w:jc w:val="right"/>
              <w:rPr>
                <w:rFonts w:ascii="細明體" w:eastAsia="細明體" w:hAnsi="細明體"/>
                <w:noProof/>
                <w:sz w:val="18"/>
              </w:rPr>
            </w:pPr>
            <w:r w:rsidRPr="006F0A3C">
              <w:rPr>
                <w:rFonts w:ascii="細明體" w:eastAsia="細明體" w:hAnsi="細明體" w:hint="eastAsia"/>
                <w:b/>
                <w:noProof/>
                <w:sz w:val="18"/>
              </w:rPr>
              <w:t>- 274,806</w:t>
            </w:r>
          </w:p>
        </w:tc>
        <w:tc>
          <w:tcPr>
            <w:tcW w:w="808" w:type="dxa"/>
            <w:tcBorders>
              <w:top w:val="nil"/>
              <w:bottom w:val="nil"/>
              <w:right w:val="nil"/>
            </w:tcBorders>
            <w:vAlign w:val="center"/>
          </w:tcPr>
          <w:p w14:paraId="0912975D" w14:textId="77777777" w:rsidR="00593F69" w:rsidRPr="00C558F1" w:rsidRDefault="00593F69" w:rsidP="00EA011F">
            <w:pPr>
              <w:jc w:val="right"/>
              <w:rPr>
                <w:rFonts w:ascii="細明體" w:eastAsia="細明體" w:hAnsi="細明體"/>
                <w:kern w:val="0"/>
                <w:sz w:val="18"/>
              </w:rPr>
            </w:pPr>
            <w:r w:rsidRPr="006F0A3C">
              <w:rPr>
                <w:rFonts w:ascii="細明體" w:eastAsia="細明體" w:hAnsi="細明體" w:hint="eastAsia"/>
                <w:b/>
                <w:kern w:val="0"/>
                <w:sz w:val="18"/>
              </w:rPr>
              <w:t>- 0.90</w:t>
            </w:r>
          </w:p>
        </w:tc>
      </w:tr>
      <w:tr w:rsidR="00593F69" w14:paraId="0A4AEE65" w14:textId="77777777" w:rsidTr="000618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11"/>
          <w:jc w:val="center"/>
        </w:trPr>
        <w:tc>
          <w:tcPr>
            <w:tcW w:w="2856" w:type="dxa"/>
            <w:tcBorders>
              <w:top w:val="nil"/>
              <w:left w:val="nil"/>
              <w:bottom w:val="single" w:sz="8" w:space="0" w:color="auto"/>
            </w:tcBorders>
            <w:vAlign w:val="center"/>
          </w:tcPr>
          <w:p w14:paraId="68ADD1A8" w14:textId="77777777" w:rsidR="00593F69" w:rsidRPr="006F0A3C" w:rsidRDefault="00593F69" w:rsidP="00EA011F">
            <w:pPr>
              <w:rPr>
                <w:rFonts w:ascii="標楷體" w:eastAsia="標楷體" w:hAnsi="標楷體"/>
                <w:b/>
                <w:kern w:val="0"/>
                <w:sz w:val="20"/>
              </w:rPr>
            </w:pPr>
          </w:p>
        </w:tc>
        <w:tc>
          <w:tcPr>
            <w:tcW w:w="1699" w:type="dxa"/>
            <w:tcBorders>
              <w:top w:val="nil"/>
              <w:bottom w:val="single" w:sz="8" w:space="0" w:color="auto"/>
            </w:tcBorders>
            <w:vAlign w:val="center"/>
          </w:tcPr>
          <w:p w14:paraId="6F5119B5" w14:textId="77777777" w:rsidR="00593F69" w:rsidRPr="006F0A3C" w:rsidRDefault="00593F69" w:rsidP="00EA011F">
            <w:pPr>
              <w:jc w:val="right"/>
              <w:rPr>
                <w:rFonts w:ascii="細明體" w:eastAsia="細明體" w:hAnsi="細明體"/>
                <w:b/>
                <w:sz w:val="18"/>
              </w:rPr>
            </w:pPr>
          </w:p>
        </w:tc>
        <w:tc>
          <w:tcPr>
            <w:tcW w:w="660" w:type="dxa"/>
            <w:tcBorders>
              <w:top w:val="nil"/>
              <w:bottom w:val="single" w:sz="8" w:space="0" w:color="auto"/>
            </w:tcBorders>
            <w:vAlign w:val="center"/>
          </w:tcPr>
          <w:p w14:paraId="15542260" w14:textId="77777777" w:rsidR="00593F69" w:rsidRPr="006F0A3C" w:rsidRDefault="00593F69" w:rsidP="00EA011F">
            <w:pPr>
              <w:jc w:val="right"/>
              <w:rPr>
                <w:rFonts w:ascii="細明體" w:eastAsia="細明體" w:hAnsi="細明體"/>
                <w:b/>
                <w:sz w:val="18"/>
              </w:rPr>
            </w:pPr>
          </w:p>
        </w:tc>
        <w:tc>
          <w:tcPr>
            <w:tcW w:w="1699" w:type="dxa"/>
            <w:tcBorders>
              <w:top w:val="nil"/>
              <w:bottom w:val="single" w:sz="8" w:space="0" w:color="auto"/>
            </w:tcBorders>
            <w:vAlign w:val="center"/>
          </w:tcPr>
          <w:p w14:paraId="57B78CD3" w14:textId="77777777" w:rsidR="00593F69" w:rsidRPr="006F0A3C" w:rsidRDefault="00593F69" w:rsidP="00EA011F">
            <w:pPr>
              <w:jc w:val="right"/>
              <w:rPr>
                <w:rFonts w:ascii="細明體" w:eastAsia="細明體" w:hAnsi="細明體"/>
                <w:b/>
                <w:sz w:val="18"/>
              </w:rPr>
            </w:pPr>
          </w:p>
        </w:tc>
        <w:tc>
          <w:tcPr>
            <w:tcW w:w="672" w:type="dxa"/>
            <w:tcBorders>
              <w:top w:val="nil"/>
              <w:bottom w:val="single" w:sz="8" w:space="0" w:color="auto"/>
            </w:tcBorders>
            <w:vAlign w:val="center"/>
          </w:tcPr>
          <w:p w14:paraId="37A24D39" w14:textId="77777777" w:rsidR="00593F69" w:rsidRPr="006F0A3C" w:rsidRDefault="00593F69" w:rsidP="00EA011F">
            <w:pPr>
              <w:jc w:val="right"/>
              <w:rPr>
                <w:rFonts w:ascii="細明體" w:eastAsia="細明體" w:hAnsi="細明體"/>
                <w:b/>
                <w:sz w:val="18"/>
              </w:rPr>
            </w:pPr>
          </w:p>
        </w:tc>
        <w:tc>
          <w:tcPr>
            <w:tcW w:w="1529" w:type="dxa"/>
            <w:tcBorders>
              <w:top w:val="nil"/>
              <w:bottom w:val="single" w:sz="8" w:space="0" w:color="auto"/>
            </w:tcBorders>
            <w:vAlign w:val="center"/>
          </w:tcPr>
          <w:p w14:paraId="687963FD" w14:textId="77777777" w:rsidR="00593F69" w:rsidRPr="006F0A3C" w:rsidRDefault="00593F69" w:rsidP="00EA011F">
            <w:pPr>
              <w:jc w:val="right"/>
              <w:rPr>
                <w:rFonts w:ascii="細明體" w:eastAsia="細明體" w:hAnsi="細明體"/>
                <w:b/>
                <w:noProof/>
                <w:sz w:val="18"/>
              </w:rPr>
            </w:pPr>
          </w:p>
        </w:tc>
        <w:tc>
          <w:tcPr>
            <w:tcW w:w="808" w:type="dxa"/>
            <w:tcBorders>
              <w:top w:val="nil"/>
              <w:bottom w:val="single" w:sz="8" w:space="0" w:color="auto"/>
              <w:right w:val="nil"/>
            </w:tcBorders>
            <w:vAlign w:val="center"/>
          </w:tcPr>
          <w:p w14:paraId="13FDCA6A" w14:textId="77777777" w:rsidR="00593F69" w:rsidRPr="006F0A3C" w:rsidRDefault="00593F69" w:rsidP="00EA011F">
            <w:pPr>
              <w:jc w:val="right"/>
              <w:rPr>
                <w:rFonts w:ascii="細明體" w:eastAsia="細明體" w:hAnsi="細明體"/>
                <w:b/>
                <w:kern w:val="0"/>
                <w:sz w:val="18"/>
              </w:rPr>
            </w:pPr>
          </w:p>
        </w:tc>
      </w:tr>
    </w:tbl>
    <w:p w14:paraId="77A860C5" w14:textId="77777777" w:rsidR="00593F69" w:rsidRPr="003C1894" w:rsidRDefault="00593F69" w:rsidP="0081332C">
      <w:pPr>
        <w:tabs>
          <w:tab w:val="left" w:pos="408"/>
        </w:tabs>
        <w:adjustRightInd w:val="0"/>
        <w:snapToGrid w:val="0"/>
        <w:spacing w:before="6" w:line="260" w:lineRule="exact"/>
        <w:ind w:left="502" w:hangingChars="279" w:hanging="502"/>
        <w:rPr>
          <w:rFonts w:ascii="標楷體" w:eastAsia="標楷體" w:hAnsi="標楷體"/>
          <w:sz w:val="18"/>
          <w:szCs w:val="18"/>
        </w:rPr>
      </w:pPr>
      <w:r w:rsidRPr="006F0A3C">
        <w:rPr>
          <w:rFonts w:ascii="標楷體" w:eastAsia="標楷體" w:hAnsi="標楷體" w:hint="eastAsia"/>
          <w:sz w:val="18"/>
          <w:szCs w:val="18"/>
        </w:rPr>
        <w:t>註：本表編製基礎係依會計法刪除第29條後，納入固定資產及長期負債等科目，與預算編列基礎不同。</w:t>
      </w:r>
      <w:bookmarkEnd w:id="9"/>
    </w:p>
    <w:p w14:paraId="0D258034" w14:textId="77777777" w:rsidR="00593F69" w:rsidRPr="00D963BD" w:rsidRDefault="00593F69" w:rsidP="000D4B98">
      <w:pPr>
        <w:spacing w:line="480" w:lineRule="exact"/>
        <w:ind w:firstLineChars="50" w:firstLine="160"/>
        <w:jc w:val="both"/>
        <w:outlineLvl w:val="3"/>
        <w:rPr>
          <w:rFonts w:ascii="標楷體" w:eastAsia="標楷體" w:hAnsi="標楷體"/>
          <w:b/>
          <w:sz w:val="32"/>
          <w:szCs w:val="28"/>
        </w:rPr>
      </w:pPr>
      <w:r w:rsidRPr="00D963BD">
        <w:rPr>
          <w:rFonts w:ascii="標楷體" w:eastAsia="標楷體" w:hAnsi="標楷體" w:hint="eastAsia"/>
          <w:b/>
          <w:sz w:val="32"/>
          <w:szCs w:val="28"/>
        </w:rPr>
        <w:lastRenderedPageBreak/>
        <w:t>三、臺北市溫泉資源管理基金</w:t>
      </w:r>
    </w:p>
    <w:p w14:paraId="72B40243" w14:textId="77777777" w:rsidR="00593F69" w:rsidRPr="001778AD" w:rsidRDefault="00593F69" w:rsidP="00D963BD">
      <w:pPr>
        <w:adjustRightInd w:val="0"/>
        <w:snapToGrid w:val="0"/>
        <w:spacing w:before="60" w:after="60" w:line="460" w:lineRule="exact"/>
        <w:ind w:firstLineChars="200" w:firstLine="480"/>
        <w:jc w:val="both"/>
        <w:rPr>
          <w:rFonts w:ascii="標楷體" w:eastAsia="標楷體" w:hAnsi="標楷體" w:cs="Times New Roman"/>
          <w:szCs w:val="32"/>
        </w:rPr>
      </w:pPr>
      <w:r w:rsidRPr="001778AD">
        <w:rPr>
          <w:rFonts w:ascii="標楷體" w:eastAsia="標楷體" w:hAnsi="標楷體" w:cs="Times New Roman" w:hint="eastAsia"/>
          <w:szCs w:val="32"/>
        </w:rPr>
        <w:t>臺北市政府為</w:t>
      </w:r>
      <w:r w:rsidRPr="001778AD">
        <w:rPr>
          <w:rFonts w:ascii="標楷體" w:eastAsia="標楷體" w:hAnsi="標楷體" w:cs="Times New Roman"/>
          <w:szCs w:val="32"/>
        </w:rPr>
        <w:t>保育及永續利用溫泉，提高溫泉管理效益，</w:t>
      </w:r>
      <w:r w:rsidRPr="001778AD">
        <w:rPr>
          <w:rFonts w:ascii="標楷體" w:eastAsia="標楷體" w:hAnsi="標楷體" w:cs="Times New Roman" w:hint="eastAsia"/>
          <w:szCs w:val="32"/>
        </w:rPr>
        <w:t>依據臺北市政府97年7月16日府法三字第09731752300號令，</w:t>
      </w:r>
      <w:r w:rsidRPr="001778AD">
        <w:rPr>
          <w:rFonts w:ascii="標楷體" w:eastAsia="標楷體" w:hAnsi="標楷體" w:cs="Times New Roman"/>
          <w:szCs w:val="32"/>
        </w:rPr>
        <w:t>設置臺北市溫泉資源管理基金</w:t>
      </w:r>
      <w:r w:rsidRPr="001778AD">
        <w:rPr>
          <w:rFonts w:ascii="標楷體" w:eastAsia="標楷體" w:hAnsi="標楷體" w:cs="Times New Roman" w:hint="eastAsia"/>
          <w:szCs w:val="32"/>
        </w:rPr>
        <w:t>。該基金</w:t>
      </w:r>
      <w:r>
        <w:rPr>
          <w:rFonts w:ascii="標楷體" w:eastAsia="標楷體" w:hAnsi="標楷體" w:cs="Times New Roman" w:hint="eastAsia"/>
          <w:szCs w:val="32"/>
        </w:rPr>
        <w:t>114</w:t>
      </w:r>
      <w:r w:rsidRPr="001778AD">
        <w:rPr>
          <w:rFonts w:ascii="標楷體" w:eastAsia="標楷體" w:hAnsi="標楷體" w:cs="Times New Roman" w:hint="eastAsia"/>
          <w:szCs w:val="32"/>
        </w:rPr>
        <w:t>年度各項業務計畫及預算之執行等，經予書面審核，</w:t>
      </w:r>
      <w:r w:rsidRPr="00891F60">
        <w:rPr>
          <w:rFonts w:ascii="標楷體" w:eastAsia="標楷體" w:hAnsi="標楷體" w:cs="Times New Roman" w:hint="eastAsia"/>
          <w:szCs w:val="32"/>
        </w:rPr>
        <w:t>茲將</w:t>
      </w:r>
      <w:r>
        <w:rPr>
          <w:rFonts w:ascii="標楷體" w:eastAsia="標楷體" w:hAnsi="標楷體" w:cs="Times New Roman" w:hint="eastAsia"/>
          <w:szCs w:val="32"/>
        </w:rPr>
        <w:t>審</w:t>
      </w:r>
      <w:r w:rsidRPr="00891F60">
        <w:rPr>
          <w:rFonts w:ascii="標楷體" w:eastAsia="標楷體" w:hAnsi="標楷體" w:cs="Times New Roman" w:hint="eastAsia"/>
          <w:szCs w:val="32"/>
        </w:rPr>
        <w:t>核結果說明如次：</w:t>
      </w:r>
    </w:p>
    <w:p w14:paraId="7EC7A718" w14:textId="77777777" w:rsidR="00593F69" w:rsidRPr="00D963BD" w:rsidRDefault="00593F69" w:rsidP="000D4B98">
      <w:pPr>
        <w:spacing w:before="60" w:after="60" w:line="460" w:lineRule="exact"/>
        <w:ind w:firstLineChars="100" w:firstLine="280"/>
        <w:jc w:val="both"/>
        <w:outlineLvl w:val="4"/>
        <w:rPr>
          <w:rFonts w:ascii="標楷體" w:eastAsia="標楷體" w:hAnsi="標楷體"/>
          <w:b/>
          <w:sz w:val="28"/>
        </w:rPr>
      </w:pPr>
      <w:r w:rsidRPr="00D963BD">
        <w:rPr>
          <w:rFonts w:ascii="標楷體" w:eastAsia="標楷體" w:hAnsi="標楷體" w:hint="eastAsia"/>
          <w:b/>
          <w:sz w:val="28"/>
        </w:rPr>
        <w:t>（一）業務計畫實施情形之查核</w:t>
      </w:r>
    </w:p>
    <w:p w14:paraId="4C622D24" w14:textId="77777777" w:rsidR="00593F69" w:rsidRPr="00D46C70" w:rsidRDefault="00593F69" w:rsidP="00D963BD">
      <w:pPr>
        <w:adjustRightInd w:val="0"/>
        <w:snapToGrid w:val="0"/>
        <w:spacing w:before="60" w:after="60" w:line="460" w:lineRule="exact"/>
        <w:ind w:firstLineChars="200" w:firstLine="480"/>
        <w:jc w:val="both"/>
        <w:rPr>
          <w:rFonts w:ascii="標楷體" w:eastAsia="標楷體" w:hAnsi="標楷體" w:cs="Times New Roman"/>
          <w:szCs w:val="32"/>
        </w:rPr>
      </w:pPr>
      <w:r w:rsidRPr="00D46C70">
        <w:rPr>
          <w:rFonts w:ascii="標楷體" w:eastAsia="標楷體" w:hAnsi="標楷體" w:cs="Times New Roman" w:hint="eastAsia"/>
          <w:szCs w:val="32"/>
        </w:rPr>
        <w:t>該基金主要業務係辦理溫泉資源保育、管理及促進資源永續發展與利用之研究發展等溫泉資源管理計畫。114年度預計支用1,847萬餘元，實際支用1,817萬餘元，較預計減少30萬餘元，約1.64％，主要係北投溫泉泡腳池園區等依實際需求辦理環境清潔支出較預計減少所致。</w:t>
      </w:r>
    </w:p>
    <w:p w14:paraId="6D6AADCB" w14:textId="77777777" w:rsidR="00593F69" w:rsidRPr="00D963BD" w:rsidRDefault="00593F69" w:rsidP="000D4B98">
      <w:pPr>
        <w:spacing w:before="60" w:after="60" w:line="460" w:lineRule="exact"/>
        <w:ind w:firstLineChars="100" w:firstLine="280"/>
        <w:jc w:val="both"/>
        <w:outlineLvl w:val="4"/>
        <w:rPr>
          <w:rFonts w:ascii="標楷體" w:eastAsia="標楷體" w:hAnsi="標楷體"/>
          <w:b/>
          <w:sz w:val="28"/>
        </w:rPr>
      </w:pPr>
      <w:r w:rsidRPr="00D963BD">
        <w:rPr>
          <w:rFonts w:ascii="標楷體" w:eastAsia="標楷體" w:hAnsi="標楷體" w:hint="eastAsia"/>
          <w:b/>
          <w:sz w:val="28"/>
        </w:rPr>
        <w:t>（二）預算執行情形之審核</w:t>
      </w:r>
    </w:p>
    <w:p w14:paraId="309A3E48" w14:textId="77777777" w:rsidR="00593F69" w:rsidRDefault="00593F69" w:rsidP="00D963BD">
      <w:pPr>
        <w:adjustRightInd w:val="0"/>
        <w:snapToGrid w:val="0"/>
        <w:spacing w:before="60" w:after="60" w:line="460" w:lineRule="exact"/>
        <w:ind w:firstLineChars="200" w:firstLine="480"/>
        <w:jc w:val="both"/>
        <w:rPr>
          <w:rFonts w:ascii="標楷體" w:eastAsia="標楷體" w:hAnsi="標楷體" w:cs="Times New Roman"/>
          <w:szCs w:val="32"/>
        </w:rPr>
      </w:pPr>
      <w:r>
        <w:rPr>
          <w:rFonts w:ascii="標楷體" w:eastAsia="標楷體" w:hAnsi="標楷體" w:cs="Times New Roman" w:hint="eastAsia"/>
          <w:szCs w:val="32"/>
        </w:rPr>
        <w:t>114</w:t>
      </w:r>
      <w:r w:rsidRPr="001778AD">
        <w:rPr>
          <w:rFonts w:ascii="標楷體" w:eastAsia="標楷體" w:hAnsi="標楷體" w:cs="Times New Roman" w:hint="eastAsia"/>
          <w:szCs w:val="32"/>
        </w:rPr>
        <w:t>年度決算審核結果，</w:t>
      </w:r>
      <w:r w:rsidRPr="00B92661">
        <w:rPr>
          <w:rFonts w:ascii="標楷體" w:eastAsia="標楷體" w:hAnsi="標楷體" w:cs="Times New Roman" w:hint="eastAsia"/>
          <w:szCs w:val="32"/>
        </w:rPr>
        <w:t>審定本期賸</w:t>
      </w:r>
      <w:r w:rsidRPr="00C33713">
        <w:rPr>
          <w:rFonts w:ascii="標楷體" w:eastAsia="標楷體" w:hAnsi="標楷體" w:cs="Times New Roman" w:hint="eastAsia"/>
          <w:szCs w:val="32"/>
        </w:rPr>
        <w:t>餘</w:t>
      </w:r>
      <w:r w:rsidRPr="00A326DD">
        <w:rPr>
          <w:rFonts w:ascii="標楷體" w:eastAsia="標楷體" w:hAnsi="標楷體" w:cs="Times New Roman"/>
          <w:szCs w:val="32"/>
        </w:rPr>
        <w:t>249</w:t>
      </w:r>
      <w:r w:rsidRPr="00C33713">
        <w:rPr>
          <w:rFonts w:ascii="標楷體" w:eastAsia="標楷體" w:hAnsi="標楷體" w:cs="Times New Roman" w:hint="eastAsia"/>
          <w:szCs w:val="32"/>
        </w:rPr>
        <w:t>萬餘元，較預算賸餘</w:t>
      </w:r>
      <w:r w:rsidRPr="00A326DD">
        <w:rPr>
          <w:rFonts w:ascii="標楷體" w:eastAsia="標楷體" w:hAnsi="標楷體" w:cs="Times New Roman"/>
          <w:szCs w:val="32"/>
        </w:rPr>
        <w:t>236</w:t>
      </w:r>
      <w:r w:rsidRPr="00C33713">
        <w:rPr>
          <w:rFonts w:ascii="標楷體" w:eastAsia="標楷體" w:hAnsi="標楷體" w:cs="Times New Roman" w:hint="eastAsia"/>
          <w:szCs w:val="32"/>
        </w:rPr>
        <w:t>萬餘元，增加</w:t>
      </w:r>
      <w:r>
        <w:rPr>
          <w:rFonts w:ascii="標楷體" w:eastAsia="標楷體" w:hAnsi="標楷體" w:cs="Times New Roman" w:hint="eastAsia"/>
          <w:szCs w:val="32"/>
        </w:rPr>
        <w:t>12</w:t>
      </w:r>
      <w:r w:rsidRPr="00C33713">
        <w:rPr>
          <w:rFonts w:ascii="標楷體" w:eastAsia="標楷體" w:hAnsi="標楷體" w:cs="Times New Roman" w:hint="eastAsia"/>
          <w:szCs w:val="32"/>
        </w:rPr>
        <w:t>萬餘元，約</w:t>
      </w:r>
      <w:r w:rsidRPr="00A326DD">
        <w:rPr>
          <w:rFonts w:ascii="標楷體" w:eastAsia="標楷體" w:hAnsi="標楷體" w:cs="Times New Roman"/>
          <w:szCs w:val="32"/>
        </w:rPr>
        <w:t>5.38</w:t>
      </w:r>
      <w:r w:rsidRPr="00C33713">
        <w:rPr>
          <w:rFonts w:ascii="標楷體" w:eastAsia="標楷體" w:hAnsi="標楷體" w:cs="Times New Roman" w:hint="eastAsia"/>
          <w:szCs w:val="32"/>
        </w:rPr>
        <w:t>％，主要係</w:t>
      </w:r>
      <w:r w:rsidRPr="00A326DD">
        <w:rPr>
          <w:rFonts w:ascii="標楷體" w:eastAsia="標楷體" w:hAnsi="標楷體" w:cs="Times New Roman" w:hint="eastAsia"/>
          <w:szCs w:val="32"/>
        </w:rPr>
        <w:t>北投溫泉泡腳池園區等</w:t>
      </w:r>
      <w:r>
        <w:rPr>
          <w:rFonts w:ascii="標楷體" w:eastAsia="標楷體" w:hAnsi="標楷體" w:cs="Times New Roman" w:hint="eastAsia"/>
          <w:szCs w:val="32"/>
        </w:rPr>
        <w:t>依</w:t>
      </w:r>
      <w:r w:rsidRPr="00A326DD">
        <w:rPr>
          <w:rFonts w:ascii="標楷體" w:eastAsia="標楷體" w:hAnsi="標楷體" w:cs="Times New Roman" w:hint="eastAsia"/>
          <w:szCs w:val="32"/>
        </w:rPr>
        <w:t>實際</w:t>
      </w:r>
      <w:r>
        <w:rPr>
          <w:rFonts w:ascii="標楷體" w:eastAsia="標楷體" w:hAnsi="標楷體" w:cs="Times New Roman" w:hint="eastAsia"/>
          <w:szCs w:val="32"/>
        </w:rPr>
        <w:t>需求辦理</w:t>
      </w:r>
      <w:r w:rsidRPr="00A326DD">
        <w:rPr>
          <w:rFonts w:ascii="標楷體" w:eastAsia="標楷體" w:hAnsi="標楷體" w:cs="Times New Roman" w:hint="eastAsia"/>
          <w:szCs w:val="32"/>
        </w:rPr>
        <w:t>環境清潔</w:t>
      </w:r>
      <w:r w:rsidRPr="00AA0FC5">
        <w:rPr>
          <w:rFonts w:ascii="標楷體" w:eastAsia="標楷體" w:hAnsi="標楷體" w:cs="Times New Roman" w:hint="eastAsia"/>
          <w:szCs w:val="32"/>
        </w:rPr>
        <w:t>支出較預計減少所致</w:t>
      </w:r>
      <w:r w:rsidRPr="00A326DD">
        <w:rPr>
          <w:rFonts w:ascii="標楷體" w:eastAsia="標楷體" w:hAnsi="標楷體" w:cs="Times New Roman" w:hint="eastAsia"/>
          <w:szCs w:val="32"/>
        </w:rPr>
        <w:t>。</w:t>
      </w:r>
    </w:p>
    <w:p w14:paraId="28541B9C" w14:textId="77777777" w:rsidR="00593F69" w:rsidRPr="00D963BD" w:rsidRDefault="00593F69" w:rsidP="000D4B98">
      <w:pPr>
        <w:spacing w:before="60" w:after="60" w:line="460" w:lineRule="exact"/>
        <w:ind w:firstLineChars="100" w:firstLine="280"/>
        <w:jc w:val="both"/>
        <w:outlineLvl w:val="4"/>
        <w:rPr>
          <w:rFonts w:ascii="標楷體" w:eastAsia="標楷體" w:hAnsi="標楷體"/>
          <w:b/>
          <w:sz w:val="28"/>
        </w:rPr>
      </w:pPr>
      <w:r w:rsidRPr="00D963BD">
        <w:rPr>
          <w:rFonts w:ascii="標楷體" w:eastAsia="標楷體" w:hAnsi="標楷體" w:hint="eastAsia"/>
          <w:b/>
          <w:sz w:val="28"/>
        </w:rPr>
        <w:t>（三）餘絀之審定</w:t>
      </w:r>
    </w:p>
    <w:p w14:paraId="3DB40624" w14:textId="77777777" w:rsidR="00593F69" w:rsidRPr="001778AD" w:rsidRDefault="00593F69" w:rsidP="00D963BD">
      <w:pPr>
        <w:adjustRightInd w:val="0"/>
        <w:snapToGrid w:val="0"/>
        <w:spacing w:before="60" w:after="60" w:line="460" w:lineRule="exact"/>
        <w:ind w:firstLineChars="200" w:firstLine="480"/>
        <w:jc w:val="both"/>
        <w:rPr>
          <w:rFonts w:ascii="標楷體" w:eastAsia="標楷體" w:hAnsi="標楷體" w:cs="Times New Roman"/>
          <w:szCs w:val="32"/>
        </w:rPr>
      </w:pPr>
      <w:r>
        <w:rPr>
          <w:rFonts w:ascii="標楷體" w:eastAsia="標楷體" w:hAnsi="標楷體" w:cs="Times New Roman" w:hint="eastAsia"/>
          <w:szCs w:val="32"/>
        </w:rPr>
        <w:t>114</w:t>
      </w:r>
      <w:r w:rsidRPr="001778AD">
        <w:rPr>
          <w:rFonts w:ascii="標楷體" w:eastAsia="標楷體" w:hAnsi="標楷體" w:cs="Times New Roman" w:hint="eastAsia"/>
          <w:szCs w:val="32"/>
        </w:rPr>
        <w:t>年度決算經臺北市政府核定</w:t>
      </w:r>
      <w:r w:rsidRPr="00B92661">
        <w:rPr>
          <w:rFonts w:ascii="標楷體" w:eastAsia="標楷體" w:hAnsi="標楷體" w:cs="Times New Roman" w:hint="eastAsia"/>
          <w:szCs w:val="32"/>
        </w:rPr>
        <w:t>賸餘</w:t>
      </w:r>
      <w:r w:rsidRPr="00D46C70">
        <w:rPr>
          <w:rFonts w:ascii="標楷體" w:eastAsia="標楷體" w:hAnsi="標楷體" w:cs="Times New Roman"/>
          <w:szCs w:val="32"/>
        </w:rPr>
        <w:t>2,495,475</w:t>
      </w:r>
      <w:r w:rsidRPr="00B92661">
        <w:rPr>
          <w:rFonts w:ascii="標楷體" w:eastAsia="標楷體" w:hAnsi="標楷體" w:cs="Times New Roman" w:hint="eastAsia"/>
          <w:szCs w:val="32"/>
        </w:rPr>
        <w:t>元</w:t>
      </w:r>
      <w:r w:rsidRPr="001778AD">
        <w:rPr>
          <w:rFonts w:ascii="標楷體" w:eastAsia="標楷體" w:hAnsi="標楷體" w:cs="Times New Roman" w:hint="eastAsia"/>
          <w:szCs w:val="32"/>
        </w:rPr>
        <w:t>，經核尚無不合，予以照數審定。</w:t>
      </w:r>
    </w:p>
    <w:p w14:paraId="3E5C5E15" w14:textId="77777777" w:rsidR="00593F69" w:rsidRPr="00D963BD" w:rsidRDefault="00593F69" w:rsidP="000D4B98">
      <w:pPr>
        <w:spacing w:before="60" w:after="60" w:line="460" w:lineRule="exact"/>
        <w:ind w:firstLineChars="100" w:firstLine="280"/>
        <w:jc w:val="both"/>
        <w:outlineLvl w:val="4"/>
        <w:rPr>
          <w:rFonts w:ascii="標楷體" w:eastAsia="標楷體" w:hAnsi="標楷體"/>
          <w:b/>
          <w:sz w:val="28"/>
        </w:rPr>
      </w:pPr>
      <w:r w:rsidRPr="00D963BD">
        <w:rPr>
          <w:rFonts w:ascii="標楷體" w:eastAsia="標楷體" w:hAnsi="標楷體" w:hint="eastAsia"/>
          <w:b/>
          <w:sz w:val="28"/>
        </w:rPr>
        <w:t>（四）現金流量之查核</w:t>
      </w:r>
    </w:p>
    <w:p w14:paraId="78921EA5" w14:textId="77777777" w:rsidR="00593F69" w:rsidRPr="001778AD" w:rsidRDefault="00593F69" w:rsidP="00D963BD">
      <w:pPr>
        <w:adjustRightInd w:val="0"/>
        <w:snapToGrid w:val="0"/>
        <w:spacing w:before="60" w:after="60" w:line="460" w:lineRule="exact"/>
        <w:ind w:firstLineChars="200" w:firstLine="480"/>
        <w:jc w:val="both"/>
        <w:rPr>
          <w:rFonts w:ascii="標楷體" w:eastAsia="標楷體" w:hAnsi="標楷體" w:cs="Times New Roman"/>
          <w:szCs w:val="32"/>
        </w:rPr>
      </w:pPr>
      <w:r>
        <w:rPr>
          <w:rFonts w:ascii="標楷體" w:eastAsia="標楷體" w:hAnsi="標楷體" w:cs="Times New Roman" w:hint="eastAsia"/>
          <w:szCs w:val="32"/>
        </w:rPr>
        <w:t>114</w:t>
      </w:r>
      <w:r w:rsidRPr="001778AD">
        <w:rPr>
          <w:rFonts w:ascii="標楷體" w:eastAsia="標楷體" w:hAnsi="標楷體" w:cs="Times New Roman" w:hint="eastAsia"/>
          <w:szCs w:val="32"/>
        </w:rPr>
        <w:t>年度期初現金及約當現金</w:t>
      </w:r>
      <w:r w:rsidRPr="00D46C70">
        <w:rPr>
          <w:rFonts w:ascii="標楷體" w:eastAsia="標楷體" w:hAnsi="標楷體" w:cs="Times New Roman"/>
          <w:szCs w:val="32"/>
        </w:rPr>
        <w:t>1,720</w:t>
      </w:r>
      <w:r w:rsidRPr="00B92661">
        <w:rPr>
          <w:rFonts w:ascii="標楷體" w:eastAsia="標楷體" w:hAnsi="標楷體" w:cs="Times New Roman" w:hint="eastAsia"/>
          <w:szCs w:val="32"/>
        </w:rPr>
        <w:t>萬餘元，經業務</w:t>
      </w:r>
      <w:r>
        <w:rPr>
          <w:rFonts w:ascii="標楷體" w:eastAsia="標楷體" w:hAnsi="標楷體" w:cs="Times New Roman" w:hint="eastAsia"/>
          <w:szCs w:val="32"/>
        </w:rPr>
        <w:t>、投資</w:t>
      </w:r>
      <w:r w:rsidRPr="00B92661">
        <w:rPr>
          <w:rFonts w:ascii="標楷體" w:eastAsia="標楷體" w:hAnsi="標楷體" w:cs="Times New Roman" w:hint="eastAsia"/>
          <w:szCs w:val="32"/>
        </w:rPr>
        <w:t>及籌資活動結果，現金及約當現金淨增</w:t>
      </w:r>
      <w:r w:rsidRPr="00D46C70">
        <w:rPr>
          <w:rFonts w:ascii="標楷體" w:eastAsia="標楷體" w:hAnsi="標楷體" w:cs="Times New Roman"/>
          <w:szCs w:val="32"/>
        </w:rPr>
        <w:t>398</w:t>
      </w:r>
      <w:r w:rsidRPr="00B92661">
        <w:rPr>
          <w:rFonts w:ascii="標楷體" w:eastAsia="標楷體" w:hAnsi="標楷體" w:cs="Times New Roman" w:hint="eastAsia"/>
          <w:szCs w:val="32"/>
        </w:rPr>
        <w:t>萬餘元，期末現金及約當現金為</w:t>
      </w:r>
      <w:r w:rsidRPr="00D46C70">
        <w:rPr>
          <w:rFonts w:ascii="標楷體" w:eastAsia="標楷體" w:hAnsi="標楷體" w:cs="Times New Roman"/>
          <w:szCs w:val="32"/>
        </w:rPr>
        <w:t>2,118</w:t>
      </w:r>
      <w:r w:rsidRPr="00B92661">
        <w:rPr>
          <w:rFonts w:ascii="標楷體" w:eastAsia="標楷體" w:hAnsi="標楷體" w:cs="Times New Roman" w:hint="eastAsia"/>
          <w:szCs w:val="32"/>
        </w:rPr>
        <w:t>萬餘元</w:t>
      </w:r>
      <w:r w:rsidRPr="001778AD">
        <w:rPr>
          <w:rFonts w:ascii="標楷體" w:eastAsia="標楷體" w:hAnsi="標楷體" w:cs="Times New Roman" w:hint="eastAsia"/>
          <w:szCs w:val="32"/>
        </w:rPr>
        <w:t>。</w:t>
      </w:r>
    </w:p>
    <w:p w14:paraId="18AEAA09" w14:textId="77777777" w:rsidR="00593F69" w:rsidRPr="001778AD" w:rsidRDefault="00593F69" w:rsidP="00D963BD">
      <w:pPr>
        <w:adjustRightInd w:val="0"/>
        <w:snapToGrid w:val="0"/>
        <w:spacing w:before="60" w:after="60" w:line="460" w:lineRule="exact"/>
        <w:ind w:firstLineChars="200" w:firstLine="464"/>
        <w:jc w:val="both"/>
        <w:rPr>
          <w:rFonts w:ascii="標楷體" w:eastAsia="標楷體" w:hAnsi="標楷體" w:cs="Times New Roman"/>
          <w:spacing w:val="-4"/>
          <w:szCs w:val="32"/>
        </w:rPr>
      </w:pPr>
      <w:r w:rsidRPr="001778AD">
        <w:rPr>
          <w:rFonts w:ascii="標楷體" w:eastAsia="標楷體" w:hAnsi="標楷體" w:cs="Times New Roman" w:hint="eastAsia"/>
          <w:spacing w:val="-4"/>
          <w:szCs w:val="32"/>
        </w:rPr>
        <w:t>茲將該基金來源用途及餘絀之審定，暨餘絀審定後現金流量及資產負債狀況，分別列表如次：</w:t>
      </w:r>
    </w:p>
    <w:p w14:paraId="7FBDEC1D" w14:textId="77777777" w:rsidR="00593F69" w:rsidRPr="00D963BD" w:rsidRDefault="00593F69" w:rsidP="000D4B98">
      <w:pPr>
        <w:widowControl/>
        <w:rPr>
          <w:rFonts w:ascii="標楷體" w:eastAsia="標楷體" w:hAnsi="標楷體" w:cs="Times New Roman"/>
          <w:spacing w:val="-4"/>
          <w:szCs w:val="32"/>
        </w:rPr>
      </w:pPr>
      <w:r w:rsidRPr="00D963BD">
        <w:rPr>
          <w:rFonts w:ascii="標楷體" w:eastAsia="標楷體" w:hAnsi="標楷體" w:cs="Times New Roman"/>
          <w:spacing w:val="-4"/>
          <w:szCs w:val="32"/>
        </w:rPr>
        <w:br w:type="page"/>
      </w:r>
    </w:p>
    <w:tbl>
      <w:tblPr>
        <w:tblW w:w="9923" w:type="dxa"/>
        <w:jc w:val="center"/>
        <w:tblLayout w:type="fixed"/>
        <w:tblCellMar>
          <w:left w:w="28" w:type="dxa"/>
          <w:right w:w="28" w:type="dxa"/>
        </w:tblCellMar>
        <w:tblLook w:val="0000" w:firstRow="0" w:lastRow="0" w:firstColumn="0" w:lastColumn="0" w:noHBand="0" w:noVBand="0"/>
      </w:tblPr>
      <w:tblGrid>
        <w:gridCol w:w="2412"/>
        <w:gridCol w:w="1357"/>
        <w:gridCol w:w="1385"/>
        <w:gridCol w:w="1311"/>
        <w:gridCol w:w="1350"/>
        <w:gridCol w:w="1294"/>
        <w:gridCol w:w="814"/>
      </w:tblGrid>
      <w:tr w:rsidR="00593F69" w:rsidRPr="00D963BD" w14:paraId="06B50C8F" w14:textId="77777777" w:rsidTr="00300606">
        <w:trPr>
          <w:tblHeader/>
          <w:jc w:val="center"/>
        </w:trPr>
        <w:tc>
          <w:tcPr>
            <w:tcW w:w="9988" w:type="dxa"/>
            <w:gridSpan w:val="7"/>
            <w:tcBorders>
              <w:bottom w:val="single" w:sz="8" w:space="0" w:color="auto"/>
            </w:tcBorders>
          </w:tcPr>
          <w:p w14:paraId="3418145D" w14:textId="77777777" w:rsidR="00593F69" w:rsidRPr="00D963BD" w:rsidRDefault="00593F69" w:rsidP="00F55AA3">
            <w:pPr>
              <w:snapToGrid w:val="0"/>
              <w:spacing w:after="60"/>
              <w:jc w:val="center"/>
              <w:rPr>
                <w:rFonts w:ascii="標楷體" w:eastAsia="標楷體" w:hAnsi="標楷體" w:cs="Times New Roman"/>
                <w:b/>
                <w:sz w:val="36"/>
                <w:szCs w:val="36"/>
                <w:u w:val="single"/>
              </w:rPr>
            </w:pPr>
            <w:r w:rsidRPr="00D963BD">
              <w:rPr>
                <w:rFonts w:ascii="標楷體" w:eastAsia="標楷體" w:hAnsi="標楷體" w:cs="Times New Roman" w:hint="eastAsia"/>
                <w:b/>
                <w:sz w:val="36"/>
                <w:szCs w:val="36"/>
                <w:u w:val="single"/>
              </w:rPr>
              <w:lastRenderedPageBreak/>
              <w:t>臺北市溫泉資源管理基金來源用途及餘絀審定表</w:t>
            </w:r>
          </w:p>
          <w:p w14:paraId="1AD20922" w14:textId="77777777" w:rsidR="00593F69" w:rsidRPr="00D963BD" w:rsidRDefault="00593F69" w:rsidP="00300606">
            <w:pPr>
              <w:tabs>
                <w:tab w:val="left" w:pos="4260"/>
                <w:tab w:val="left" w:pos="8449"/>
              </w:tabs>
              <w:snapToGrid w:val="0"/>
              <w:spacing w:after="60"/>
              <w:rPr>
                <w:rFonts w:ascii="標楷體" w:eastAsia="標楷體" w:hAnsi="標楷體" w:cs="Times New Roman"/>
                <w:b/>
                <w:sz w:val="32"/>
                <w:u w:val="single"/>
              </w:rPr>
            </w:pPr>
            <w:r w:rsidRPr="00D963BD">
              <w:rPr>
                <w:rFonts w:ascii="標楷體" w:eastAsia="標楷體" w:hAnsi="標楷體" w:cs="Times New Roman"/>
                <w:spacing w:val="60"/>
              </w:rPr>
              <w:tab/>
            </w:r>
            <w:r w:rsidRPr="00D963BD">
              <w:rPr>
                <w:rFonts w:ascii="標楷體" w:eastAsia="標楷體" w:hAnsi="標楷體" w:cs="Times New Roman" w:hint="eastAsia"/>
                <w:sz w:val="22"/>
              </w:rPr>
              <w:t>中華民國11</w:t>
            </w:r>
            <w:r>
              <w:rPr>
                <w:rFonts w:ascii="標楷體" w:eastAsia="標楷體" w:hAnsi="標楷體" w:cs="Times New Roman" w:hint="eastAsia"/>
                <w:sz w:val="22"/>
              </w:rPr>
              <w:t>4</w:t>
            </w:r>
            <w:r w:rsidRPr="00D963BD">
              <w:rPr>
                <w:rFonts w:ascii="標楷體" w:eastAsia="標楷體" w:hAnsi="標楷體" w:cs="Times New Roman" w:hint="eastAsia"/>
                <w:sz w:val="22"/>
              </w:rPr>
              <w:t>年度</w:t>
            </w:r>
            <w:r w:rsidRPr="00D963BD">
              <w:rPr>
                <w:rFonts w:ascii="標楷體" w:eastAsia="標楷體" w:hAnsi="標楷體" w:cs="Times New Roman" w:hint="eastAsia"/>
              </w:rPr>
              <w:tab/>
            </w:r>
            <w:r w:rsidRPr="00D963BD">
              <w:rPr>
                <w:rFonts w:ascii="標楷體" w:eastAsia="標楷體" w:hAnsi="標楷體" w:cs="Times New Roman" w:hint="eastAsia"/>
                <w:kern w:val="0"/>
                <w:sz w:val="20"/>
              </w:rPr>
              <w:t>單位：新臺幣元</w:t>
            </w:r>
          </w:p>
        </w:tc>
      </w:tr>
      <w:tr w:rsidR="00593F69" w:rsidRPr="00D963BD" w14:paraId="0F0F36DA"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428" w:type="dxa"/>
            <w:vMerge w:val="restart"/>
            <w:tcBorders>
              <w:top w:val="single" w:sz="8" w:space="0" w:color="auto"/>
              <w:left w:val="nil"/>
              <w:bottom w:val="nil"/>
            </w:tcBorders>
            <w:vAlign w:val="center"/>
          </w:tcPr>
          <w:p w14:paraId="6AAF8E0F" w14:textId="77777777" w:rsidR="00593F69" w:rsidRPr="00D963BD" w:rsidRDefault="00593F69" w:rsidP="00F55AA3">
            <w:pPr>
              <w:ind w:left="113" w:right="113"/>
              <w:jc w:val="distribute"/>
              <w:rPr>
                <w:rFonts w:ascii="標楷體" w:eastAsia="標楷體" w:hAnsi="標楷體" w:cs="Times New Roman"/>
                <w:sz w:val="20"/>
              </w:rPr>
            </w:pPr>
            <w:r w:rsidRPr="00D963BD">
              <w:rPr>
                <w:rFonts w:ascii="標楷體" w:eastAsia="標楷體" w:hAnsi="標楷體" w:cs="Times New Roman" w:hint="eastAsia"/>
                <w:sz w:val="20"/>
              </w:rPr>
              <w:t>項目</w:t>
            </w:r>
          </w:p>
        </w:tc>
        <w:tc>
          <w:tcPr>
            <w:tcW w:w="1366" w:type="dxa"/>
            <w:vMerge w:val="restart"/>
            <w:tcBorders>
              <w:top w:val="single" w:sz="8" w:space="0" w:color="auto"/>
            </w:tcBorders>
            <w:vAlign w:val="center"/>
          </w:tcPr>
          <w:p w14:paraId="6BE9B38F" w14:textId="77777777" w:rsidR="00593F69" w:rsidRPr="00D963BD" w:rsidRDefault="00593F69" w:rsidP="00F55AA3">
            <w:pPr>
              <w:ind w:left="113" w:right="113"/>
              <w:jc w:val="distribute"/>
              <w:rPr>
                <w:rFonts w:ascii="標楷體" w:eastAsia="標楷體" w:hAnsi="標楷體" w:cs="Times New Roman"/>
                <w:spacing w:val="-20"/>
                <w:sz w:val="20"/>
              </w:rPr>
            </w:pPr>
            <w:r w:rsidRPr="00D963BD">
              <w:rPr>
                <w:rFonts w:ascii="標楷體" w:eastAsia="標楷體" w:hAnsi="標楷體" w:cs="Times New Roman" w:hint="eastAsia"/>
                <w:spacing w:val="-20"/>
                <w:sz w:val="20"/>
              </w:rPr>
              <w:t>預算數</w:t>
            </w:r>
          </w:p>
        </w:tc>
        <w:tc>
          <w:tcPr>
            <w:tcW w:w="1394" w:type="dxa"/>
            <w:vMerge w:val="restart"/>
            <w:tcBorders>
              <w:top w:val="single" w:sz="8" w:space="0" w:color="auto"/>
            </w:tcBorders>
            <w:vAlign w:val="center"/>
          </w:tcPr>
          <w:p w14:paraId="7F9A542E" w14:textId="77777777" w:rsidR="00593F69" w:rsidRPr="00D963BD" w:rsidRDefault="00593F69" w:rsidP="00F55AA3">
            <w:pPr>
              <w:ind w:left="113" w:right="113"/>
              <w:jc w:val="distribute"/>
              <w:rPr>
                <w:rFonts w:ascii="標楷體" w:eastAsia="標楷體" w:hAnsi="標楷體" w:cs="Times New Roman"/>
                <w:sz w:val="20"/>
              </w:rPr>
            </w:pPr>
            <w:r w:rsidRPr="00D963BD">
              <w:rPr>
                <w:rFonts w:ascii="標楷體" w:eastAsia="標楷體" w:hAnsi="標楷體" w:cs="Times New Roman" w:hint="eastAsia"/>
                <w:sz w:val="20"/>
              </w:rPr>
              <w:t>決算數</w:t>
            </w:r>
          </w:p>
        </w:tc>
        <w:tc>
          <w:tcPr>
            <w:tcW w:w="1320" w:type="dxa"/>
            <w:vMerge w:val="restart"/>
            <w:tcBorders>
              <w:top w:val="single" w:sz="8" w:space="0" w:color="auto"/>
            </w:tcBorders>
            <w:vAlign w:val="center"/>
          </w:tcPr>
          <w:p w14:paraId="5E9C63D1" w14:textId="77777777" w:rsidR="00593F69" w:rsidRPr="00D963BD" w:rsidRDefault="00593F69" w:rsidP="00F55AA3">
            <w:pPr>
              <w:jc w:val="distribute"/>
              <w:rPr>
                <w:rFonts w:ascii="標楷體" w:eastAsia="標楷體" w:hAnsi="標楷體" w:cs="Times New Roman"/>
                <w:sz w:val="20"/>
              </w:rPr>
            </w:pPr>
            <w:r w:rsidRPr="00D963BD">
              <w:rPr>
                <w:rFonts w:ascii="標楷體" w:eastAsia="標楷體" w:hAnsi="標楷體" w:cs="Times New Roman" w:hint="eastAsia"/>
                <w:sz w:val="20"/>
              </w:rPr>
              <w:t>修正數</w:t>
            </w:r>
          </w:p>
        </w:tc>
        <w:tc>
          <w:tcPr>
            <w:tcW w:w="1359" w:type="dxa"/>
            <w:vMerge w:val="restart"/>
            <w:tcBorders>
              <w:top w:val="single" w:sz="8" w:space="0" w:color="auto"/>
            </w:tcBorders>
            <w:vAlign w:val="center"/>
          </w:tcPr>
          <w:p w14:paraId="30AE338D" w14:textId="77777777" w:rsidR="00593F69" w:rsidRPr="00D963BD" w:rsidRDefault="00593F69" w:rsidP="00F55AA3">
            <w:pPr>
              <w:ind w:left="113" w:right="113"/>
              <w:jc w:val="distribute"/>
              <w:rPr>
                <w:rFonts w:ascii="標楷體" w:eastAsia="標楷體" w:hAnsi="標楷體" w:cs="Times New Roman"/>
                <w:spacing w:val="-10"/>
                <w:sz w:val="20"/>
              </w:rPr>
            </w:pPr>
            <w:r w:rsidRPr="00D963BD">
              <w:rPr>
                <w:rFonts w:ascii="標楷體" w:eastAsia="標楷體" w:hAnsi="標楷體" w:cs="Times New Roman" w:hint="eastAsia"/>
                <w:spacing w:val="-10"/>
                <w:sz w:val="20"/>
              </w:rPr>
              <w:t>決算審定數</w:t>
            </w:r>
          </w:p>
        </w:tc>
        <w:tc>
          <w:tcPr>
            <w:tcW w:w="2121" w:type="dxa"/>
            <w:gridSpan w:val="2"/>
            <w:tcBorders>
              <w:top w:val="single" w:sz="8" w:space="0" w:color="auto"/>
              <w:bottom w:val="nil"/>
              <w:right w:val="nil"/>
            </w:tcBorders>
            <w:vAlign w:val="center"/>
          </w:tcPr>
          <w:p w14:paraId="25FC6DE8" w14:textId="77777777" w:rsidR="00593F69" w:rsidRPr="00D963BD" w:rsidRDefault="00593F69" w:rsidP="00F55AA3">
            <w:pPr>
              <w:spacing w:line="240" w:lineRule="exact"/>
              <w:jc w:val="distribute"/>
              <w:rPr>
                <w:rFonts w:ascii="標楷體" w:eastAsia="標楷體" w:hAnsi="標楷體" w:cs="Times New Roman"/>
                <w:sz w:val="20"/>
              </w:rPr>
            </w:pPr>
            <w:r w:rsidRPr="00D963BD">
              <w:rPr>
                <w:rFonts w:ascii="標楷體" w:eastAsia="標楷體" w:hAnsi="標楷體" w:cs="Times New Roman" w:hint="eastAsia"/>
                <w:sz w:val="20"/>
              </w:rPr>
              <w:t>審定數與預算數</w:t>
            </w:r>
          </w:p>
          <w:p w14:paraId="60113445" w14:textId="77777777" w:rsidR="00593F69" w:rsidRPr="00D963BD" w:rsidRDefault="00593F69" w:rsidP="00F55AA3">
            <w:pPr>
              <w:spacing w:line="240" w:lineRule="exact"/>
              <w:jc w:val="distribute"/>
              <w:rPr>
                <w:rFonts w:ascii="標楷體" w:eastAsia="標楷體" w:hAnsi="標楷體" w:cs="Times New Roman"/>
                <w:sz w:val="20"/>
              </w:rPr>
            </w:pPr>
            <w:r w:rsidRPr="00D963BD">
              <w:rPr>
                <w:rFonts w:ascii="標楷體" w:eastAsia="標楷體" w:hAnsi="標楷體" w:cs="Times New Roman" w:hint="eastAsia"/>
                <w:sz w:val="20"/>
              </w:rPr>
              <w:t>比較增減</w:t>
            </w:r>
          </w:p>
        </w:tc>
      </w:tr>
      <w:tr w:rsidR="00593F69" w:rsidRPr="00D963BD" w14:paraId="19354CD3"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428" w:type="dxa"/>
            <w:vMerge/>
            <w:tcBorders>
              <w:top w:val="nil"/>
              <w:left w:val="nil"/>
              <w:bottom w:val="nil"/>
            </w:tcBorders>
            <w:vAlign w:val="center"/>
          </w:tcPr>
          <w:p w14:paraId="55B7FF5E" w14:textId="77777777" w:rsidR="00593F69" w:rsidRPr="00D963BD" w:rsidRDefault="00593F69" w:rsidP="00F55AA3">
            <w:pPr>
              <w:ind w:left="113" w:right="113"/>
              <w:jc w:val="distribute"/>
              <w:rPr>
                <w:rFonts w:ascii="標楷體" w:eastAsia="標楷體" w:hAnsi="標楷體" w:cs="Times New Roman"/>
                <w:sz w:val="20"/>
              </w:rPr>
            </w:pPr>
          </w:p>
        </w:tc>
        <w:tc>
          <w:tcPr>
            <w:tcW w:w="1366" w:type="dxa"/>
            <w:vMerge/>
            <w:tcBorders>
              <w:bottom w:val="single" w:sz="8" w:space="0" w:color="auto"/>
            </w:tcBorders>
            <w:vAlign w:val="center"/>
          </w:tcPr>
          <w:p w14:paraId="0ECC9F81" w14:textId="77777777" w:rsidR="00593F69" w:rsidRPr="00D963BD" w:rsidRDefault="00593F69" w:rsidP="00F55AA3">
            <w:pPr>
              <w:ind w:left="113" w:right="113"/>
              <w:jc w:val="distribute"/>
              <w:rPr>
                <w:rFonts w:ascii="標楷體" w:eastAsia="標楷體" w:hAnsi="標楷體" w:cs="Times New Roman"/>
                <w:sz w:val="20"/>
              </w:rPr>
            </w:pPr>
          </w:p>
        </w:tc>
        <w:tc>
          <w:tcPr>
            <w:tcW w:w="1394" w:type="dxa"/>
            <w:vMerge/>
            <w:tcBorders>
              <w:bottom w:val="single" w:sz="8" w:space="0" w:color="auto"/>
            </w:tcBorders>
            <w:vAlign w:val="center"/>
          </w:tcPr>
          <w:p w14:paraId="5B0FCFFC" w14:textId="77777777" w:rsidR="00593F69" w:rsidRPr="00D963BD" w:rsidRDefault="00593F69" w:rsidP="00F55AA3">
            <w:pPr>
              <w:ind w:left="113" w:right="113"/>
              <w:jc w:val="distribute"/>
              <w:rPr>
                <w:rFonts w:ascii="標楷體" w:eastAsia="標楷體" w:hAnsi="標楷體" w:cs="Times New Roman"/>
                <w:sz w:val="20"/>
              </w:rPr>
            </w:pPr>
          </w:p>
        </w:tc>
        <w:tc>
          <w:tcPr>
            <w:tcW w:w="1320" w:type="dxa"/>
            <w:vMerge/>
            <w:tcBorders>
              <w:bottom w:val="single" w:sz="8" w:space="0" w:color="auto"/>
            </w:tcBorders>
            <w:vAlign w:val="center"/>
          </w:tcPr>
          <w:p w14:paraId="08AAD243" w14:textId="77777777" w:rsidR="00593F69" w:rsidRPr="00D963BD" w:rsidRDefault="00593F69" w:rsidP="00F55AA3">
            <w:pPr>
              <w:ind w:left="113" w:right="113"/>
              <w:jc w:val="distribute"/>
              <w:rPr>
                <w:rFonts w:ascii="標楷體" w:eastAsia="標楷體" w:hAnsi="標楷體" w:cs="Times New Roman"/>
                <w:sz w:val="20"/>
              </w:rPr>
            </w:pPr>
          </w:p>
        </w:tc>
        <w:tc>
          <w:tcPr>
            <w:tcW w:w="1359" w:type="dxa"/>
            <w:vMerge/>
            <w:tcBorders>
              <w:bottom w:val="single" w:sz="8" w:space="0" w:color="auto"/>
            </w:tcBorders>
            <w:vAlign w:val="center"/>
          </w:tcPr>
          <w:p w14:paraId="1C511468" w14:textId="77777777" w:rsidR="00593F69" w:rsidRPr="00D963BD" w:rsidRDefault="00593F69" w:rsidP="00F55AA3">
            <w:pPr>
              <w:ind w:left="113" w:right="113"/>
              <w:jc w:val="distribute"/>
              <w:rPr>
                <w:rFonts w:ascii="標楷體" w:eastAsia="標楷體" w:hAnsi="標楷體" w:cs="Times New Roman"/>
                <w:sz w:val="20"/>
              </w:rPr>
            </w:pPr>
          </w:p>
        </w:tc>
        <w:tc>
          <w:tcPr>
            <w:tcW w:w="1302" w:type="dxa"/>
            <w:tcBorders>
              <w:bottom w:val="nil"/>
            </w:tcBorders>
            <w:vAlign w:val="center"/>
          </w:tcPr>
          <w:p w14:paraId="6D8898DE" w14:textId="77777777" w:rsidR="00593F69" w:rsidRPr="00D963BD" w:rsidRDefault="00593F69" w:rsidP="00F55AA3">
            <w:pPr>
              <w:ind w:left="113" w:right="113"/>
              <w:jc w:val="distribute"/>
              <w:rPr>
                <w:rFonts w:ascii="標楷體" w:eastAsia="標楷體" w:hAnsi="標楷體" w:cs="Times New Roman"/>
                <w:sz w:val="20"/>
              </w:rPr>
            </w:pPr>
            <w:r w:rsidRPr="00D963BD">
              <w:rPr>
                <w:rFonts w:ascii="標楷體" w:eastAsia="標楷體" w:hAnsi="標楷體" w:cs="Times New Roman" w:hint="eastAsia"/>
                <w:sz w:val="20"/>
              </w:rPr>
              <w:t>金額</w:t>
            </w:r>
          </w:p>
        </w:tc>
        <w:tc>
          <w:tcPr>
            <w:tcW w:w="819" w:type="dxa"/>
            <w:tcBorders>
              <w:bottom w:val="nil"/>
              <w:right w:val="nil"/>
            </w:tcBorders>
            <w:vAlign w:val="center"/>
          </w:tcPr>
          <w:p w14:paraId="2C5D7A9B" w14:textId="77777777" w:rsidR="00593F69" w:rsidRPr="00D963BD" w:rsidRDefault="00593F69" w:rsidP="00F55AA3">
            <w:pPr>
              <w:ind w:left="113" w:right="113"/>
              <w:jc w:val="distribute"/>
              <w:rPr>
                <w:rFonts w:ascii="標楷體" w:eastAsia="標楷體" w:hAnsi="標楷體" w:cs="Times New Roman"/>
                <w:sz w:val="20"/>
              </w:rPr>
            </w:pPr>
            <w:r w:rsidRPr="00D963BD">
              <w:rPr>
                <w:rFonts w:ascii="標楷體" w:eastAsia="標楷體" w:hAnsi="標楷體" w:cs="Times New Roman" w:hint="eastAsia"/>
                <w:sz w:val="20"/>
              </w:rPr>
              <w:t>％</w:t>
            </w:r>
          </w:p>
        </w:tc>
      </w:tr>
      <w:tr w:rsidR="00593F69" w:rsidRPr="00D963BD" w14:paraId="495EAAA8"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single" w:sz="8" w:space="0" w:color="auto"/>
              <w:left w:val="nil"/>
              <w:bottom w:val="nil"/>
            </w:tcBorders>
            <w:shd w:val="clear" w:color="auto" w:fill="auto"/>
            <w:vAlign w:val="center"/>
          </w:tcPr>
          <w:p w14:paraId="2CD0FD31" w14:textId="77777777" w:rsidR="00593F69" w:rsidRPr="00D963BD" w:rsidRDefault="00593F69" w:rsidP="00D963BD">
            <w:pPr>
              <w:rPr>
                <w:rFonts w:ascii="標楷體" w:eastAsia="標楷體" w:hAnsi="標楷體" w:cs="Times New Roman"/>
                <w:b/>
                <w:kern w:val="0"/>
                <w:sz w:val="20"/>
              </w:rPr>
            </w:pPr>
            <w:r w:rsidRPr="00903950">
              <w:rPr>
                <w:rFonts w:ascii="標楷體" w:eastAsia="標楷體" w:hAnsi="標楷體"/>
                <w:b/>
                <w:kern w:val="0"/>
                <w:sz w:val="20"/>
              </w:rPr>
              <w:t>基金來源</w:t>
            </w:r>
          </w:p>
        </w:tc>
        <w:tc>
          <w:tcPr>
            <w:tcW w:w="1366" w:type="dxa"/>
            <w:tcBorders>
              <w:top w:val="single" w:sz="8" w:space="0" w:color="auto"/>
              <w:bottom w:val="nil"/>
            </w:tcBorders>
            <w:shd w:val="clear" w:color="auto" w:fill="auto"/>
            <w:vAlign w:val="center"/>
          </w:tcPr>
          <w:p w14:paraId="688DFFAA"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20,845,000</w:t>
            </w:r>
          </w:p>
        </w:tc>
        <w:tc>
          <w:tcPr>
            <w:tcW w:w="1394" w:type="dxa"/>
            <w:tcBorders>
              <w:top w:val="single" w:sz="8" w:space="0" w:color="auto"/>
              <w:bottom w:val="nil"/>
            </w:tcBorders>
            <w:shd w:val="clear" w:color="auto" w:fill="auto"/>
            <w:vAlign w:val="center"/>
          </w:tcPr>
          <w:p w14:paraId="2A9605CF"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20,669,931</w:t>
            </w:r>
          </w:p>
        </w:tc>
        <w:tc>
          <w:tcPr>
            <w:tcW w:w="1320" w:type="dxa"/>
            <w:tcBorders>
              <w:top w:val="single" w:sz="8" w:space="0" w:color="auto"/>
              <w:bottom w:val="nil"/>
            </w:tcBorders>
            <w:shd w:val="clear" w:color="auto" w:fill="auto"/>
            <w:vAlign w:val="center"/>
          </w:tcPr>
          <w:p w14:paraId="5869A300"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359" w:type="dxa"/>
            <w:tcBorders>
              <w:top w:val="single" w:sz="8" w:space="0" w:color="auto"/>
              <w:bottom w:val="nil"/>
            </w:tcBorders>
            <w:shd w:val="clear" w:color="auto" w:fill="auto"/>
            <w:vAlign w:val="center"/>
          </w:tcPr>
          <w:p w14:paraId="679F17CE"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20,669,931</w:t>
            </w:r>
          </w:p>
        </w:tc>
        <w:tc>
          <w:tcPr>
            <w:tcW w:w="1302" w:type="dxa"/>
            <w:tcBorders>
              <w:top w:val="single" w:sz="8" w:space="0" w:color="auto"/>
              <w:bottom w:val="nil"/>
            </w:tcBorders>
            <w:shd w:val="clear" w:color="auto" w:fill="auto"/>
            <w:vAlign w:val="center"/>
          </w:tcPr>
          <w:p w14:paraId="5D612DC0" w14:textId="77777777" w:rsidR="00593F69" w:rsidRPr="00D963BD" w:rsidRDefault="00593F69" w:rsidP="00D963BD">
            <w:pPr>
              <w:jc w:val="right"/>
              <w:rPr>
                <w:rFonts w:ascii="細明體" w:eastAsia="細明體" w:hAnsi="細明體" w:cs="Times New Roman"/>
                <w:noProof/>
                <w:sz w:val="18"/>
                <w:szCs w:val="18"/>
              </w:rPr>
            </w:pPr>
            <w:r w:rsidRPr="00903950">
              <w:rPr>
                <w:rFonts w:ascii="細明體" w:eastAsia="細明體" w:hAnsi="細明體"/>
                <w:b/>
                <w:noProof/>
                <w:sz w:val="18"/>
                <w:szCs w:val="18"/>
              </w:rPr>
              <w:t>- 175,069</w:t>
            </w:r>
          </w:p>
        </w:tc>
        <w:tc>
          <w:tcPr>
            <w:tcW w:w="819" w:type="dxa"/>
            <w:tcBorders>
              <w:top w:val="single" w:sz="8" w:space="0" w:color="auto"/>
              <w:bottom w:val="nil"/>
              <w:right w:val="nil"/>
            </w:tcBorders>
            <w:shd w:val="clear" w:color="auto" w:fill="auto"/>
            <w:vAlign w:val="center"/>
          </w:tcPr>
          <w:p w14:paraId="7424F883" w14:textId="77777777" w:rsidR="00593F69" w:rsidRPr="00D963BD" w:rsidRDefault="00593F69" w:rsidP="00D963BD">
            <w:pPr>
              <w:jc w:val="right"/>
              <w:rPr>
                <w:rFonts w:ascii="細明體" w:eastAsia="細明體" w:hAnsi="細明體" w:cs="Times New Roman"/>
                <w:kern w:val="0"/>
                <w:sz w:val="18"/>
                <w:szCs w:val="18"/>
              </w:rPr>
            </w:pPr>
            <w:r w:rsidRPr="00903950">
              <w:rPr>
                <w:rFonts w:ascii="細明體" w:eastAsia="細明體" w:hAnsi="細明體"/>
                <w:b/>
                <w:kern w:val="0"/>
                <w:sz w:val="18"/>
                <w:szCs w:val="18"/>
              </w:rPr>
              <w:t>- 0.84</w:t>
            </w:r>
          </w:p>
        </w:tc>
      </w:tr>
      <w:tr w:rsidR="00593F69" w:rsidRPr="00D963BD" w14:paraId="44571639"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4FC5CC9E" w14:textId="77777777" w:rsidR="00593F69" w:rsidRPr="00D963BD" w:rsidRDefault="00593F69" w:rsidP="00D963BD">
            <w:pPr>
              <w:ind w:leftChars="100" w:left="240"/>
              <w:rPr>
                <w:rFonts w:ascii="標楷體" w:eastAsia="標楷體" w:hAnsi="標楷體" w:cs="Times New Roman"/>
                <w:kern w:val="0"/>
                <w:sz w:val="20"/>
              </w:rPr>
            </w:pPr>
            <w:r w:rsidRPr="00903950">
              <w:rPr>
                <w:rFonts w:ascii="標楷體" w:eastAsia="標楷體" w:hAnsi="標楷體"/>
                <w:kern w:val="0"/>
                <w:sz w:val="20"/>
              </w:rPr>
              <w:t>徵收及依法分配收入</w:t>
            </w:r>
          </w:p>
        </w:tc>
        <w:tc>
          <w:tcPr>
            <w:tcW w:w="1366" w:type="dxa"/>
            <w:tcBorders>
              <w:top w:val="nil"/>
              <w:bottom w:val="nil"/>
            </w:tcBorders>
            <w:shd w:val="clear" w:color="auto" w:fill="auto"/>
            <w:vAlign w:val="center"/>
          </w:tcPr>
          <w:p w14:paraId="72479E37"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300,000</w:t>
            </w:r>
          </w:p>
        </w:tc>
        <w:tc>
          <w:tcPr>
            <w:tcW w:w="1394" w:type="dxa"/>
            <w:tcBorders>
              <w:top w:val="nil"/>
              <w:bottom w:val="nil"/>
            </w:tcBorders>
            <w:shd w:val="clear" w:color="auto" w:fill="auto"/>
            <w:vAlign w:val="center"/>
          </w:tcPr>
          <w:p w14:paraId="408D957F"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293,078</w:t>
            </w:r>
          </w:p>
        </w:tc>
        <w:tc>
          <w:tcPr>
            <w:tcW w:w="1320" w:type="dxa"/>
            <w:tcBorders>
              <w:top w:val="nil"/>
              <w:bottom w:val="nil"/>
            </w:tcBorders>
            <w:shd w:val="clear" w:color="auto" w:fill="auto"/>
            <w:vAlign w:val="center"/>
          </w:tcPr>
          <w:p w14:paraId="12AD0A2C"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359" w:type="dxa"/>
            <w:tcBorders>
              <w:top w:val="nil"/>
              <w:bottom w:val="nil"/>
            </w:tcBorders>
            <w:shd w:val="clear" w:color="auto" w:fill="auto"/>
            <w:vAlign w:val="center"/>
          </w:tcPr>
          <w:p w14:paraId="136BF614"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293,078</w:t>
            </w:r>
          </w:p>
        </w:tc>
        <w:tc>
          <w:tcPr>
            <w:tcW w:w="1302" w:type="dxa"/>
            <w:tcBorders>
              <w:top w:val="nil"/>
              <w:bottom w:val="nil"/>
            </w:tcBorders>
            <w:shd w:val="clear" w:color="auto" w:fill="auto"/>
            <w:vAlign w:val="center"/>
          </w:tcPr>
          <w:p w14:paraId="2FCC2AAB" w14:textId="77777777" w:rsidR="00593F69" w:rsidRPr="00D963BD" w:rsidRDefault="00593F69" w:rsidP="00D963BD">
            <w:pPr>
              <w:jc w:val="right"/>
              <w:rPr>
                <w:rFonts w:ascii="細明體" w:eastAsia="細明體" w:hAnsi="細明體" w:cs="Times New Roman"/>
                <w:noProof/>
                <w:sz w:val="18"/>
                <w:szCs w:val="18"/>
              </w:rPr>
            </w:pPr>
            <w:r w:rsidRPr="00903950">
              <w:rPr>
                <w:rFonts w:ascii="細明體" w:eastAsia="細明體" w:hAnsi="細明體"/>
                <w:noProof/>
                <w:sz w:val="18"/>
                <w:szCs w:val="18"/>
              </w:rPr>
              <w:t>- 6,922</w:t>
            </w:r>
          </w:p>
        </w:tc>
        <w:tc>
          <w:tcPr>
            <w:tcW w:w="819" w:type="dxa"/>
            <w:tcBorders>
              <w:top w:val="nil"/>
              <w:bottom w:val="nil"/>
              <w:right w:val="nil"/>
            </w:tcBorders>
            <w:shd w:val="clear" w:color="auto" w:fill="auto"/>
            <w:vAlign w:val="center"/>
          </w:tcPr>
          <w:p w14:paraId="468DADF3" w14:textId="77777777" w:rsidR="00593F69" w:rsidRPr="00D963BD" w:rsidRDefault="00593F69" w:rsidP="00D963BD">
            <w:pPr>
              <w:jc w:val="right"/>
              <w:rPr>
                <w:rFonts w:ascii="細明體" w:eastAsia="細明體" w:hAnsi="細明體" w:cs="Times New Roman"/>
                <w:kern w:val="0"/>
                <w:sz w:val="18"/>
                <w:szCs w:val="18"/>
              </w:rPr>
            </w:pPr>
            <w:r w:rsidRPr="00903950">
              <w:rPr>
                <w:rFonts w:ascii="細明體" w:eastAsia="細明體" w:hAnsi="細明體"/>
                <w:kern w:val="0"/>
                <w:sz w:val="18"/>
                <w:szCs w:val="18"/>
              </w:rPr>
              <w:t>- 2.31</w:t>
            </w:r>
          </w:p>
        </w:tc>
      </w:tr>
      <w:tr w:rsidR="00593F69" w:rsidRPr="00D963BD" w14:paraId="6CC2DEE8"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5BFC6578" w14:textId="77777777" w:rsidR="00593F69" w:rsidRPr="00D963BD" w:rsidRDefault="00593F69" w:rsidP="00D963BD">
            <w:pPr>
              <w:ind w:leftChars="100" w:left="240"/>
              <w:rPr>
                <w:rFonts w:ascii="標楷體" w:eastAsia="標楷體" w:hAnsi="標楷體" w:cs="Times New Roman"/>
                <w:kern w:val="0"/>
                <w:sz w:val="20"/>
              </w:rPr>
            </w:pPr>
            <w:r w:rsidRPr="00903950">
              <w:rPr>
                <w:rFonts w:ascii="標楷體" w:eastAsia="標楷體" w:hAnsi="標楷體"/>
                <w:kern w:val="0"/>
                <w:sz w:val="20"/>
              </w:rPr>
              <w:t>規費收入</w:t>
            </w:r>
          </w:p>
        </w:tc>
        <w:tc>
          <w:tcPr>
            <w:tcW w:w="1366" w:type="dxa"/>
            <w:tcBorders>
              <w:top w:val="nil"/>
              <w:bottom w:val="nil"/>
            </w:tcBorders>
            <w:shd w:val="clear" w:color="auto" w:fill="auto"/>
            <w:vAlign w:val="center"/>
          </w:tcPr>
          <w:p w14:paraId="7CCD817C"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20,530,000</w:t>
            </w:r>
          </w:p>
        </w:tc>
        <w:tc>
          <w:tcPr>
            <w:tcW w:w="1394" w:type="dxa"/>
            <w:tcBorders>
              <w:top w:val="nil"/>
              <w:bottom w:val="nil"/>
            </w:tcBorders>
            <w:shd w:val="clear" w:color="auto" w:fill="auto"/>
            <w:vAlign w:val="center"/>
          </w:tcPr>
          <w:p w14:paraId="72ED6A87"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20,374,866</w:t>
            </w:r>
          </w:p>
        </w:tc>
        <w:tc>
          <w:tcPr>
            <w:tcW w:w="1320" w:type="dxa"/>
            <w:tcBorders>
              <w:top w:val="nil"/>
              <w:bottom w:val="nil"/>
            </w:tcBorders>
            <w:shd w:val="clear" w:color="auto" w:fill="auto"/>
            <w:vAlign w:val="center"/>
          </w:tcPr>
          <w:p w14:paraId="191CC03F"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359" w:type="dxa"/>
            <w:tcBorders>
              <w:top w:val="nil"/>
              <w:bottom w:val="nil"/>
            </w:tcBorders>
            <w:shd w:val="clear" w:color="auto" w:fill="auto"/>
            <w:vAlign w:val="center"/>
          </w:tcPr>
          <w:p w14:paraId="7F07E675"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20,374,866</w:t>
            </w:r>
          </w:p>
        </w:tc>
        <w:tc>
          <w:tcPr>
            <w:tcW w:w="1302" w:type="dxa"/>
            <w:tcBorders>
              <w:top w:val="nil"/>
              <w:bottom w:val="nil"/>
            </w:tcBorders>
            <w:shd w:val="clear" w:color="auto" w:fill="auto"/>
            <w:vAlign w:val="center"/>
          </w:tcPr>
          <w:p w14:paraId="6D2111D5" w14:textId="77777777" w:rsidR="00593F69" w:rsidRPr="00D963BD" w:rsidRDefault="00593F69" w:rsidP="00D963BD">
            <w:pPr>
              <w:jc w:val="right"/>
              <w:rPr>
                <w:rFonts w:ascii="細明體" w:eastAsia="細明體" w:hAnsi="細明體" w:cs="Times New Roman"/>
                <w:noProof/>
                <w:sz w:val="18"/>
                <w:szCs w:val="18"/>
              </w:rPr>
            </w:pPr>
            <w:r w:rsidRPr="00903950">
              <w:rPr>
                <w:rFonts w:ascii="細明體" w:eastAsia="細明體" w:hAnsi="細明體"/>
                <w:noProof/>
                <w:sz w:val="18"/>
                <w:szCs w:val="18"/>
              </w:rPr>
              <w:t>- 155,134</w:t>
            </w:r>
          </w:p>
        </w:tc>
        <w:tc>
          <w:tcPr>
            <w:tcW w:w="819" w:type="dxa"/>
            <w:tcBorders>
              <w:top w:val="nil"/>
              <w:bottom w:val="nil"/>
              <w:right w:val="nil"/>
            </w:tcBorders>
            <w:shd w:val="clear" w:color="auto" w:fill="auto"/>
            <w:vAlign w:val="center"/>
          </w:tcPr>
          <w:p w14:paraId="28B617FC" w14:textId="77777777" w:rsidR="00593F69" w:rsidRPr="00D963BD" w:rsidRDefault="00593F69" w:rsidP="00D963BD">
            <w:pPr>
              <w:jc w:val="right"/>
              <w:rPr>
                <w:rFonts w:ascii="細明體" w:eastAsia="細明體" w:hAnsi="細明體" w:cs="Times New Roman"/>
                <w:kern w:val="0"/>
                <w:sz w:val="18"/>
                <w:szCs w:val="18"/>
              </w:rPr>
            </w:pPr>
            <w:r w:rsidRPr="00903950">
              <w:rPr>
                <w:rFonts w:ascii="細明體" w:eastAsia="細明體" w:hAnsi="細明體"/>
                <w:kern w:val="0"/>
                <w:sz w:val="18"/>
                <w:szCs w:val="18"/>
              </w:rPr>
              <w:t>- 0.76</w:t>
            </w:r>
          </w:p>
        </w:tc>
      </w:tr>
      <w:tr w:rsidR="00593F69" w:rsidRPr="00D963BD" w14:paraId="323E5241"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0AEE6B9C" w14:textId="77777777" w:rsidR="00593F69" w:rsidRPr="00D963BD" w:rsidRDefault="00593F69" w:rsidP="00D963BD">
            <w:pPr>
              <w:ind w:leftChars="100" w:left="240"/>
              <w:rPr>
                <w:rFonts w:ascii="標楷體" w:eastAsia="標楷體" w:hAnsi="標楷體" w:cs="Times New Roman"/>
                <w:kern w:val="0"/>
                <w:sz w:val="20"/>
              </w:rPr>
            </w:pPr>
            <w:r w:rsidRPr="00903950">
              <w:rPr>
                <w:rFonts w:ascii="標楷體" w:eastAsia="標楷體" w:hAnsi="標楷體"/>
                <w:kern w:val="0"/>
                <w:sz w:val="20"/>
              </w:rPr>
              <w:t>其他收入</w:t>
            </w:r>
          </w:p>
        </w:tc>
        <w:tc>
          <w:tcPr>
            <w:tcW w:w="1366" w:type="dxa"/>
            <w:tcBorders>
              <w:top w:val="nil"/>
              <w:bottom w:val="nil"/>
            </w:tcBorders>
            <w:shd w:val="clear" w:color="auto" w:fill="auto"/>
            <w:vAlign w:val="center"/>
          </w:tcPr>
          <w:p w14:paraId="77A306ED"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15,000</w:t>
            </w:r>
          </w:p>
        </w:tc>
        <w:tc>
          <w:tcPr>
            <w:tcW w:w="1394" w:type="dxa"/>
            <w:tcBorders>
              <w:top w:val="nil"/>
              <w:bottom w:val="nil"/>
            </w:tcBorders>
            <w:shd w:val="clear" w:color="auto" w:fill="auto"/>
            <w:vAlign w:val="center"/>
          </w:tcPr>
          <w:p w14:paraId="444DA856"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1,987</w:t>
            </w:r>
          </w:p>
        </w:tc>
        <w:tc>
          <w:tcPr>
            <w:tcW w:w="1320" w:type="dxa"/>
            <w:tcBorders>
              <w:top w:val="nil"/>
              <w:bottom w:val="nil"/>
            </w:tcBorders>
            <w:shd w:val="clear" w:color="auto" w:fill="auto"/>
            <w:vAlign w:val="center"/>
          </w:tcPr>
          <w:p w14:paraId="723FB6FE"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359" w:type="dxa"/>
            <w:tcBorders>
              <w:top w:val="nil"/>
              <w:bottom w:val="nil"/>
            </w:tcBorders>
            <w:shd w:val="clear" w:color="auto" w:fill="auto"/>
            <w:vAlign w:val="center"/>
          </w:tcPr>
          <w:p w14:paraId="115C209E"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1,987</w:t>
            </w:r>
          </w:p>
        </w:tc>
        <w:tc>
          <w:tcPr>
            <w:tcW w:w="1302" w:type="dxa"/>
            <w:tcBorders>
              <w:top w:val="nil"/>
              <w:bottom w:val="nil"/>
            </w:tcBorders>
            <w:shd w:val="clear" w:color="auto" w:fill="auto"/>
            <w:vAlign w:val="center"/>
          </w:tcPr>
          <w:p w14:paraId="165C0812" w14:textId="77777777" w:rsidR="00593F69" w:rsidRPr="00D963BD" w:rsidRDefault="00593F69" w:rsidP="00D963BD">
            <w:pPr>
              <w:jc w:val="right"/>
              <w:rPr>
                <w:rFonts w:ascii="細明體" w:eastAsia="細明體" w:hAnsi="細明體" w:cs="Times New Roman"/>
                <w:noProof/>
                <w:sz w:val="18"/>
                <w:szCs w:val="18"/>
              </w:rPr>
            </w:pPr>
            <w:r w:rsidRPr="00903950">
              <w:rPr>
                <w:rFonts w:ascii="細明體" w:eastAsia="細明體" w:hAnsi="細明體"/>
                <w:noProof/>
                <w:sz w:val="18"/>
                <w:szCs w:val="18"/>
              </w:rPr>
              <w:t>- 13,013</w:t>
            </w:r>
          </w:p>
        </w:tc>
        <w:tc>
          <w:tcPr>
            <w:tcW w:w="819" w:type="dxa"/>
            <w:tcBorders>
              <w:top w:val="nil"/>
              <w:bottom w:val="nil"/>
              <w:right w:val="nil"/>
            </w:tcBorders>
            <w:shd w:val="clear" w:color="auto" w:fill="auto"/>
            <w:vAlign w:val="center"/>
          </w:tcPr>
          <w:p w14:paraId="63AE56A1" w14:textId="77777777" w:rsidR="00593F69" w:rsidRPr="00D963BD" w:rsidRDefault="00593F69" w:rsidP="00D963BD">
            <w:pPr>
              <w:jc w:val="right"/>
              <w:rPr>
                <w:rFonts w:ascii="細明體" w:eastAsia="細明體" w:hAnsi="細明體" w:cs="Times New Roman"/>
                <w:kern w:val="0"/>
                <w:sz w:val="18"/>
                <w:szCs w:val="18"/>
              </w:rPr>
            </w:pPr>
            <w:r w:rsidRPr="00903950">
              <w:rPr>
                <w:rFonts w:ascii="細明體" w:eastAsia="細明體" w:hAnsi="細明體"/>
                <w:kern w:val="0"/>
                <w:sz w:val="18"/>
                <w:szCs w:val="18"/>
              </w:rPr>
              <w:t>- 86.75</w:t>
            </w:r>
          </w:p>
        </w:tc>
      </w:tr>
      <w:tr w:rsidR="00593F69" w:rsidRPr="00D963BD" w14:paraId="42B7560A"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1BE65371" w14:textId="77777777" w:rsidR="00593F69" w:rsidRPr="00D963BD" w:rsidRDefault="00593F69" w:rsidP="00D963BD">
            <w:pPr>
              <w:rPr>
                <w:rFonts w:ascii="標楷體" w:eastAsia="標楷體" w:hAnsi="標楷體" w:cs="Times New Roman"/>
                <w:b/>
                <w:kern w:val="0"/>
                <w:sz w:val="20"/>
              </w:rPr>
            </w:pPr>
            <w:r w:rsidRPr="00903950">
              <w:rPr>
                <w:rFonts w:ascii="標楷體" w:eastAsia="標楷體" w:hAnsi="標楷體"/>
                <w:b/>
                <w:kern w:val="0"/>
                <w:sz w:val="20"/>
              </w:rPr>
              <w:t>基金用途</w:t>
            </w:r>
          </w:p>
        </w:tc>
        <w:tc>
          <w:tcPr>
            <w:tcW w:w="1366" w:type="dxa"/>
            <w:tcBorders>
              <w:top w:val="nil"/>
              <w:bottom w:val="nil"/>
            </w:tcBorders>
            <w:shd w:val="clear" w:color="auto" w:fill="auto"/>
            <w:vAlign w:val="center"/>
          </w:tcPr>
          <w:p w14:paraId="6E1BE8FE"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18,477,000</w:t>
            </w:r>
          </w:p>
        </w:tc>
        <w:tc>
          <w:tcPr>
            <w:tcW w:w="1394" w:type="dxa"/>
            <w:tcBorders>
              <w:top w:val="nil"/>
              <w:bottom w:val="nil"/>
            </w:tcBorders>
            <w:shd w:val="clear" w:color="auto" w:fill="auto"/>
            <w:vAlign w:val="center"/>
          </w:tcPr>
          <w:p w14:paraId="3FC65B66"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18,174,456</w:t>
            </w:r>
          </w:p>
        </w:tc>
        <w:tc>
          <w:tcPr>
            <w:tcW w:w="1320" w:type="dxa"/>
            <w:tcBorders>
              <w:top w:val="nil"/>
              <w:bottom w:val="nil"/>
            </w:tcBorders>
            <w:shd w:val="clear" w:color="auto" w:fill="auto"/>
            <w:vAlign w:val="center"/>
          </w:tcPr>
          <w:p w14:paraId="37AD2D19"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359" w:type="dxa"/>
            <w:tcBorders>
              <w:top w:val="nil"/>
              <w:bottom w:val="nil"/>
            </w:tcBorders>
            <w:shd w:val="clear" w:color="auto" w:fill="auto"/>
            <w:vAlign w:val="center"/>
          </w:tcPr>
          <w:p w14:paraId="09A7F825"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18,174,456</w:t>
            </w:r>
          </w:p>
        </w:tc>
        <w:tc>
          <w:tcPr>
            <w:tcW w:w="1302" w:type="dxa"/>
            <w:tcBorders>
              <w:top w:val="nil"/>
              <w:bottom w:val="nil"/>
            </w:tcBorders>
            <w:shd w:val="clear" w:color="auto" w:fill="auto"/>
            <w:vAlign w:val="center"/>
          </w:tcPr>
          <w:p w14:paraId="0BE751AD" w14:textId="77777777" w:rsidR="00593F69" w:rsidRPr="00D963BD" w:rsidRDefault="00593F69" w:rsidP="00D963BD">
            <w:pPr>
              <w:jc w:val="right"/>
              <w:rPr>
                <w:rFonts w:ascii="細明體" w:eastAsia="細明體" w:hAnsi="細明體" w:cs="Times New Roman"/>
                <w:noProof/>
                <w:sz w:val="18"/>
                <w:szCs w:val="18"/>
              </w:rPr>
            </w:pPr>
            <w:r w:rsidRPr="00903950">
              <w:rPr>
                <w:rFonts w:ascii="細明體" w:eastAsia="細明體" w:hAnsi="細明體"/>
                <w:b/>
                <w:noProof/>
                <w:sz w:val="18"/>
                <w:szCs w:val="18"/>
              </w:rPr>
              <w:t>- 302,544</w:t>
            </w:r>
          </w:p>
        </w:tc>
        <w:tc>
          <w:tcPr>
            <w:tcW w:w="819" w:type="dxa"/>
            <w:tcBorders>
              <w:top w:val="nil"/>
              <w:bottom w:val="nil"/>
              <w:right w:val="nil"/>
            </w:tcBorders>
            <w:shd w:val="clear" w:color="auto" w:fill="auto"/>
            <w:vAlign w:val="center"/>
          </w:tcPr>
          <w:p w14:paraId="44351019" w14:textId="77777777" w:rsidR="00593F69" w:rsidRPr="00D963BD" w:rsidRDefault="00593F69" w:rsidP="00D963BD">
            <w:pPr>
              <w:jc w:val="right"/>
              <w:rPr>
                <w:rFonts w:ascii="細明體" w:eastAsia="細明體" w:hAnsi="細明體" w:cs="Times New Roman"/>
                <w:kern w:val="0"/>
                <w:sz w:val="18"/>
                <w:szCs w:val="18"/>
              </w:rPr>
            </w:pPr>
            <w:r w:rsidRPr="00903950">
              <w:rPr>
                <w:rFonts w:ascii="細明體" w:eastAsia="細明體" w:hAnsi="細明體"/>
                <w:b/>
                <w:kern w:val="0"/>
                <w:sz w:val="18"/>
                <w:szCs w:val="18"/>
              </w:rPr>
              <w:t>- 1.64</w:t>
            </w:r>
          </w:p>
        </w:tc>
      </w:tr>
      <w:tr w:rsidR="00593F69" w:rsidRPr="00D963BD" w14:paraId="3684ABCB"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0E6C9800" w14:textId="77777777" w:rsidR="00593F69" w:rsidRPr="00D963BD" w:rsidRDefault="00593F69" w:rsidP="00D963BD">
            <w:pPr>
              <w:ind w:leftChars="100" w:left="240"/>
              <w:rPr>
                <w:rFonts w:ascii="標楷體" w:eastAsia="標楷體" w:hAnsi="標楷體" w:cs="Times New Roman"/>
                <w:kern w:val="0"/>
                <w:sz w:val="20"/>
              </w:rPr>
            </w:pPr>
            <w:r w:rsidRPr="00903950">
              <w:rPr>
                <w:rFonts w:ascii="標楷體" w:eastAsia="標楷體" w:hAnsi="標楷體"/>
                <w:kern w:val="0"/>
                <w:sz w:val="20"/>
              </w:rPr>
              <w:t>溫泉資源管理計畫</w:t>
            </w:r>
          </w:p>
        </w:tc>
        <w:tc>
          <w:tcPr>
            <w:tcW w:w="1366" w:type="dxa"/>
            <w:tcBorders>
              <w:top w:val="nil"/>
              <w:bottom w:val="nil"/>
            </w:tcBorders>
            <w:shd w:val="clear" w:color="auto" w:fill="auto"/>
            <w:vAlign w:val="center"/>
          </w:tcPr>
          <w:p w14:paraId="770FEDB8"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18,477,000</w:t>
            </w:r>
          </w:p>
        </w:tc>
        <w:tc>
          <w:tcPr>
            <w:tcW w:w="1394" w:type="dxa"/>
            <w:tcBorders>
              <w:top w:val="nil"/>
              <w:bottom w:val="nil"/>
            </w:tcBorders>
            <w:shd w:val="clear" w:color="auto" w:fill="auto"/>
            <w:vAlign w:val="center"/>
          </w:tcPr>
          <w:p w14:paraId="391FB51D"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18,174,456</w:t>
            </w:r>
          </w:p>
        </w:tc>
        <w:tc>
          <w:tcPr>
            <w:tcW w:w="1320" w:type="dxa"/>
            <w:tcBorders>
              <w:top w:val="nil"/>
              <w:bottom w:val="nil"/>
            </w:tcBorders>
            <w:shd w:val="clear" w:color="auto" w:fill="auto"/>
            <w:vAlign w:val="center"/>
          </w:tcPr>
          <w:p w14:paraId="1073EA63"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359" w:type="dxa"/>
            <w:tcBorders>
              <w:top w:val="nil"/>
              <w:bottom w:val="nil"/>
            </w:tcBorders>
            <w:shd w:val="clear" w:color="auto" w:fill="auto"/>
            <w:vAlign w:val="center"/>
          </w:tcPr>
          <w:p w14:paraId="49F38B11"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sz w:val="18"/>
                <w:szCs w:val="18"/>
              </w:rPr>
              <w:t>18,174,456</w:t>
            </w:r>
          </w:p>
        </w:tc>
        <w:tc>
          <w:tcPr>
            <w:tcW w:w="1302" w:type="dxa"/>
            <w:tcBorders>
              <w:top w:val="nil"/>
              <w:bottom w:val="nil"/>
            </w:tcBorders>
            <w:shd w:val="clear" w:color="auto" w:fill="auto"/>
            <w:vAlign w:val="center"/>
          </w:tcPr>
          <w:p w14:paraId="1F2AE05F" w14:textId="77777777" w:rsidR="00593F69" w:rsidRPr="00D963BD" w:rsidRDefault="00593F69" w:rsidP="00D963BD">
            <w:pPr>
              <w:jc w:val="right"/>
              <w:rPr>
                <w:rFonts w:ascii="細明體" w:eastAsia="細明體" w:hAnsi="細明體" w:cs="Times New Roman"/>
                <w:noProof/>
                <w:sz w:val="18"/>
                <w:szCs w:val="18"/>
              </w:rPr>
            </w:pPr>
            <w:r w:rsidRPr="00903950">
              <w:rPr>
                <w:rFonts w:ascii="細明體" w:eastAsia="細明體" w:hAnsi="細明體"/>
                <w:noProof/>
                <w:sz w:val="18"/>
                <w:szCs w:val="18"/>
              </w:rPr>
              <w:t>- 302,544</w:t>
            </w:r>
          </w:p>
        </w:tc>
        <w:tc>
          <w:tcPr>
            <w:tcW w:w="819" w:type="dxa"/>
            <w:tcBorders>
              <w:top w:val="nil"/>
              <w:bottom w:val="nil"/>
              <w:right w:val="nil"/>
            </w:tcBorders>
            <w:shd w:val="clear" w:color="auto" w:fill="auto"/>
            <w:vAlign w:val="center"/>
          </w:tcPr>
          <w:p w14:paraId="4AEE6425" w14:textId="77777777" w:rsidR="00593F69" w:rsidRPr="00D963BD" w:rsidRDefault="00593F69" w:rsidP="00D963BD">
            <w:pPr>
              <w:jc w:val="right"/>
              <w:rPr>
                <w:rFonts w:ascii="細明體" w:eastAsia="細明體" w:hAnsi="細明體" w:cs="Times New Roman"/>
                <w:kern w:val="0"/>
                <w:sz w:val="18"/>
                <w:szCs w:val="18"/>
              </w:rPr>
            </w:pPr>
            <w:r w:rsidRPr="00903950">
              <w:rPr>
                <w:rFonts w:ascii="細明體" w:eastAsia="細明體" w:hAnsi="細明體"/>
                <w:kern w:val="0"/>
                <w:sz w:val="18"/>
                <w:szCs w:val="18"/>
              </w:rPr>
              <w:t>- 1.64</w:t>
            </w:r>
          </w:p>
        </w:tc>
      </w:tr>
      <w:tr w:rsidR="00593F69" w:rsidRPr="00D963BD" w14:paraId="111B4B08"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1ABF681C" w14:textId="77777777" w:rsidR="00593F69" w:rsidRPr="00D963BD" w:rsidRDefault="00593F69" w:rsidP="00D963BD">
            <w:pPr>
              <w:rPr>
                <w:rFonts w:ascii="標楷體" w:eastAsia="標楷體" w:hAnsi="標楷體" w:cs="Times New Roman"/>
                <w:b/>
                <w:kern w:val="0"/>
                <w:sz w:val="20"/>
              </w:rPr>
            </w:pPr>
            <w:r w:rsidRPr="00903950">
              <w:rPr>
                <w:rFonts w:ascii="標楷體" w:eastAsia="標楷體" w:hAnsi="標楷體"/>
                <w:b/>
                <w:kern w:val="0"/>
                <w:sz w:val="20"/>
              </w:rPr>
              <w:t>本期賸餘（短絀）</w:t>
            </w:r>
          </w:p>
        </w:tc>
        <w:tc>
          <w:tcPr>
            <w:tcW w:w="1366" w:type="dxa"/>
            <w:tcBorders>
              <w:top w:val="nil"/>
              <w:bottom w:val="nil"/>
            </w:tcBorders>
            <w:shd w:val="clear" w:color="auto" w:fill="auto"/>
            <w:vAlign w:val="center"/>
          </w:tcPr>
          <w:p w14:paraId="3C09BA16"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2,368,000</w:t>
            </w:r>
          </w:p>
        </w:tc>
        <w:tc>
          <w:tcPr>
            <w:tcW w:w="1394" w:type="dxa"/>
            <w:tcBorders>
              <w:top w:val="nil"/>
              <w:bottom w:val="nil"/>
            </w:tcBorders>
            <w:shd w:val="clear" w:color="auto" w:fill="auto"/>
            <w:vAlign w:val="center"/>
          </w:tcPr>
          <w:p w14:paraId="5C34B582"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2,495,475</w:t>
            </w:r>
          </w:p>
        </w:tc>
        <w:tc>
          <w:tcPr>
            <w:tcW w:w="1320" w:type="dxa"/>
            <w:tcBorders>
              <w:top w:val="nil"/>
              <w:bottom w:val="nil"/>
            </w:tcBorders>
            <w:shd w:val="clear" w:color="auto" w:fill="auto"/>
            <w:vAlign w:val="center"/>
          </w:tcPr>
          <w:p w14:paraId="6D241C0F"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359" w:type="dxa"/>
            <w:tcBorders>
              <w:top w:val="nil"/>
              <w:bottom w:val="nil"/>
            </w:tcBorders>
            <w:shd w:val="clear" w:color="auto" w:fill="auto"/>
            <w:vAlign w:val="center"/>
          </w:tcPr>
          <w:p w14:paraId="1D555181"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2,495,475</w:t>
            </w:r>
          </w:p>
        </w:tc>
        <w:tc>
          <w:tcPr>
            <w:tcW w:w="1302" w:type="dxa"/>
            <w:tcBorders>
              <w:top w:val="nil"/>
              <w:bottom w:val="nil"/>
            </w:tcBorders>
            <w:shd w:val="clear" w:color="auto" w:fill="auto"/>
            <w:vAlign w:val="center"/>
          </w:tcPr>
          <w:p w14:paraId="6D24849F" w14:textId="77777777" w:rsidR="00593F69" w:rsidRPr="00D963BD" w:rsidRDefault="00593F69" w:rsidP="00D963BD">
            <w:pPr>
              <w:jc w:val="right"/>
              <w:rPr>
                <w:rFonts w:ascii="細明體" w:eastAsia="細明體" w:hAnsi="細明體" w:cs="Times New Roman"/>
                <w:noProof/>
                <w:sz w:val="18"/>
                <w:szCs w:val="18"/>
              </w:rPr>
            </w:pPr>
            <w:r w:rsidRPr="00903950">
              <w:rPr>
                <w:rFonts w:ascii="細明體" w:eastAsia="細明體" w:hAnsi="細明體"/>
                <w:b/>
                <w:noProof/>
                <w:sz w:val="18"/>
                <w:szCs w:val="18"/>
              </w:rPr>
              <w:t>127,475</w:t>
            </w:r>
          </w:p>
        </w:tc>
        <w:tc>
          <w:tcPr>
            <w:tcW w:w="819" w:type="dxa"/>
            <w:tcBorders>
              <w:top w:val="nil"/>
              <w:bottom w:val="nil"/>
              <w:right w:val="nil"/>
            </w:tcBorders>
            <w:shd w:val="clear" w:color="auto" w:fill="auto"/>
            <w:vAlign w:val="center"/>
          </w:tcPr>
          <w:p w14:paraId="2D00C1E5" w14:textId="77777777" w:rsidR="00593F69" w:rsidRPr="00D963BD" w:rsidRDefault="00593F69" w:rsidP="00D963BD">
            <w:pPr>
              <w:jc w:val="right"/>
              <w:rPr>
                <w:rFonts w:ascii="細明體" w:eastAsia="細明體" w:hAnsi="細明體" w:cs="Times New Roman"/>
                <w:kern w:val="0"/>
                <w:sz w:val="18"/>
                <w:szCs w:val="18"/>
              </w:rPr>
            </w:pPr>
            <w:r w:rsidRPr="00903950">
              <w:rPr>
                <w:rFonts w:ascii="細明體" w:eastAsia="細明體" w:hAnsi="細明體"/>
                <w:b/>
                <w:kern w:val="0"/>
                <w:sz w:val="18"/>
                <w:szCs w:val="18"/>
              </w:rPr>
              <w:t>5.38</w:t>
            </w:r>
          </w:p>
        </w:tc>
      </w:tr>
      <w:tr w:rsidR="00593F69" w:rsidRPr="00D963BD" w14:paraId="0645B95F"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5F1A2767" w14:textId="77777777" w:rsidR="00593F69" w:rsidRPr="00D963BD" w:rsidRDefault="00593F69" w:rsidP="00D963BD">
            <w:pPr>
              <w:rPr>
                <w:rFonts w:ascii="標楷體" w:eastAsia="標楷體" w:hAnsi="標楷體" w:cs="Times New Roman"/>
                <w:b/>
                <w:kern w:val="0"/>
                <w:sz w:val="20"/>
              </w:rPr>
            </w:pPr>
            <w:r w:rsidRPr="00903950">
              <w:rPr>
                <w:rFonts w:ascii="標楷體" w:eastAsia="標楷體" w:hAnsi="標楷體"/>
                <w:b/>
                <w:kern w:val="0"/>
                <w:sz w:val="20"/>
              </w:rPr>
              <w:t>期初基金餘額</w:t>
            </w:r>
          </w:p>
        </w:tc>
        <w:tc>
          <w:tcPr>
            <w:tcW w:w="1366" w:type="dxa"/>
            <w:tcBorders>
              <w:top w:val="nil"/>
              <w:bottom w:val="nil"/>
            </w:tcBorders>
            <w:shd w:val="clear" w:color="auto" w:fill="auto"/>
            <w:vAlign w:val="center"/>
          </w:tcPr>
          <w:p w14:paraId="09668EC9"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13,789,000</w:t>
            </w:r>
          </w:p>
        </w:tc>
        <w:tc>
          <w:tcPr>
            <w:tcW w:w="1394" w:type="dxa"/>
            <w:tcBorders>
              <w:top w:val="nil"/>
              <w:bottom w:val="nil"/>
            </w:tcBorders>
            <w:shd w:val="clear" w:color="auto" w:fill="auto"/>
            <w:vAlign w:val="center"/>
          </w:tcPr>
          <w:p w14:paraId="3E806BDE"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16,718,335</w:t>
            </w:r>
          </w:p>
        </w:tc>
        <w:tc>
          <w:tcPr>
            <w:tcW w:w="1320" w:type="dxa"/>
            <w:tcBorders>
              <w:top w:val="nil"/>
              <w:bottom w:val="nil"/>
            </w:tcBorders>
            <w:shd w:val="clear" w:color="auto" w:fill="auto"/>
            <w:vAlign w:val="center"/>
          </w:tcPr>
          <w:p w14:paraId="5FB6FBFD"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359" w:type="dxa"/>
            <w:tcBorders>
              <w:top w:val="nil"/>
              <w:bottom w:val="nil"/>
            </w:tcBorders>
            <w:shd w:val="clear" w:color="auto" w:fill="auto"/>
            <w:vAlign w:val="center"/>
          </w:tcPr>
          <w:p w14:paraId="09EDF8AC"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16,718,335</w:t>
            </w:r>
          </w:p>
        </w:tc>
        <w:tc>
          <w:tcPr>
            <w:tcW w:w="1302" w:type="dxa"/>
            <w:tcBorders>
              <w:top w:val="nil"/>
              <w:bottom w:val="nil"/>
            </w:tcBorders>
            <w:shd w:val="clear" w:color="auto" w:fill="auto"/>
            <w:vAlign w:val="center"/>
          </w:tcPr>
          <w:p w14:paraId="09699735" w14:textId="77777777" w:rsidR="00593F69" w:rsidRPr="00D963BD" w:rsidRDefault="00593F69" w:rsidP="00D963BD">
            <w:pPr>
              <w:jc w:val="right"/>
              <w:rPr>
                <w:rFonts w:ascii="細明體" w:eastAsia="細明體" w:hAnsi="細明體" w:cs="Times New Roman"/>
                <w:noProof/>
                <w:sz w:val="18"/>
                <w:szCs w:val="18"/>
              </w:rPr>
            </w:pPr>
            <w:r w:rsidRPr="00903950">
              <w:rPr>
                <w:rFonts w:ascii="細明體" w:eastAsia="細明體" w:hAnsi="細明體"/>
                <w:b/>
                <w:noProof/>
                <w:sz w:val="18"/>
                <w:szCs w:val="18"/>
              </w:rPr>
              <w:t>2,929,335</w:t>
            </w:r>
          </w:p>
        </w:tc>
        <w:tc>
          <w:tcPr>
            <w:tcW w:w="819" w:type="dxa"/>
            <w:tcBorders>
              <w:top w:val="nil"/>
              <w:bottom w:val="nil"/>
              <w:right w:val="nil"/>
            </w:tcBorders>
            <w:shd w:val="clear" w:color="auto" w:fill="auto"/>
            <w:vAlign w:val="center"/>
          </w:tcPr>
          <w:p w14:paraId="32DA92FD" w14:textId="77777777" w:rsidR="00593F69" w:rsidRPr="00D963BD" w:rsidRDefault="00593F69" w:rsidP="00D963BD">
            <w:pPr>
              <w:jc w:val="right"/>
              <w:rPr>
                <w:rFonts w:ascii="細明體" w:eastAsia="細明體" w:hAnsi="細明體" w:cs="Times New Roman"/>
                <w:kern w:val="0"/>
                <w:sz w:val="18"/>
                <w:szCs w:val="18"/>
              </w:rPr>
            </w:pPr>
            <w:r w:rsidRPr="00903950">
              <w:rPr>
                <w:rFonts w:ascii="細明體" w:eastAsia="細明體" w:hAnsi="細明體"/>
                <w:b/>
                <w:kern w:val="0"/>
                <w:sz w:val="18"/>
                <w:szCs w:val="18"/>
              </w:rPr>
              <w:t>21.24</w:t>
            </w:r>
          </w:p>
        </w:tc>
      </w:tr>
      <w:tr w:rsidR="00593F69" w:rsidRPr="00D963BD" w14:paraId="2A97012B" w14:textId="77777777" w:rsidTr="003006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3BE53399" w14:textId="77777777" w:rsidR="00593F69" w:rsidRPr="00D963BD" w:rsidRDefault="00593F69" w:rsidP="00D963BD">
            <w:pPr>
              <w:rPr>
                <w:rFonts w:ascii="標楷體" w:eastAsia="標楷體" w:hAnsi="標楷體" w:cs="Times New Roman"/>
                <w:b/>
                <w:kern w:val="0"/>
                <w:sz w:val="20"/>
              </w:rPr>
            </w:pPr>
            <w:r w:rsidRPr="00903950">
              <w:rPr>
                <w:rFonts w:ascii="標楷體" w:eastAsia="標楷體" w:hAnsi="標楷體"/>
                <w:b/>
                <w:kern w:val="0"/>
                <w:sz w:val="20"/>
              </w:rPr>
              <w:t>期末基金餘額</w:t>
            </w:r>
          </w:p>
        </w:tc>
        <w:tc>
          <w:tcPr>
            <w:tcW w:w="1366" w:type="dxa"/>
            <w:tcBorders>
              <w:top w:val="nil"/>
              <w:bottom w:val="nil"/>
            </w:tcBorders>
            <w:vAlign w:val="center"/>
          </w:tcPr>
          <w:p w14:paraId="62F9565D"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16,157,000</w:t>
            </w:r>
          </w:p>
        </w:tc>
        <w:tc>
          <w:tcPr>
            <w:tcW w:w="1394" w:type="dxa"/>
            <w:tcBorders>
              <w:top w:val="nil"/>
              <w:bottom w:val="nil"/>
            </w:tcBorders>
            <w:vAlign w:val="center"/>
          </w:tcPr>
          <w:p w14:paraId="12730933"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19,213,810</w:t>
            </w:r>
          </w:p>
        </w:tc>
        <w:tc>
          <w:tcPr>
            <w:tcW w:w="1320" w:type="dxa"/>
            <w:tcBorders>
              <w:top w:val="nil"/>
              <w:bottom w:val="nil"/>
            </w:tcBorders>
            <w:vAlign w:val="center"/>
          </w:tcPr>
          <w:p w14:paraId="6234B414"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359" w:type="dxa"/>
            <w:tcBorders>
              <w:top w:val="nil"/>
              <w:bottom w:val="nil"/>
            </w:tcBorders>
            <w:vAlign w:val="center"/>
          </w:tcPr>
          <w:p w14:paraId="1AED5935" w14:textId="77777777" w:rsidR="00593F69" w:rsidRPr="00D963BD" w:rsidRDefault="00593F69" w:rsidP="00D963BD">
            <w:pPr>
              <w:jc w:val="right"/>
              <w:rPr>
                <w:rFonts w:ascii="細明體" w:eastAsia="細明體" w:hAnsi="細明體" w:cs="Times New Roman"/>
                <w:sz w:val="18"/>
                <w:szCs w:val="18"/>
              </w:rPr>
            </w:pPr>
            <w:r w:rsidRPr="00903950">
              <w:rPr>
                <w:rFonts w:ascii="細明體" w:eastAsia="細明體" w:hAnsi="細明體"/>
                <w:b/>
                <w:sz w:val="18"/>
                <w:szCs w:val="18"/>
              </w:rPr>
              <w:t>19,213,810</w:t>
            </w:r>
          </w:p>
        </w:tc>
        <w:tc>
          <w:tcPr>
            <w:tcW w:w="1302" w:type="dxa"/>
            <w:tcBorders>
              <w:top w:val="nil"/>
              <w:bottom w:val="nil"/>
            </w:tcBorders>
            <w:vAlign w:val="center"/>
          </w:tcPr>
          <w:p w14:paraId="1E83F5FC" w14:textId="77777777" w:rsidR="00593F69" w:rsidRPr="00D963BD" w:rsidRDefault="00593F69" w:rsidP="00D963BD">
            <w:pPr>
              <w:jc w:val="right"/>
              <w:rPr>
                <w:rFonts w:ascii="細明體" w:eastAsia="細明體" w:hAnsi="細明體" w:cs="Times New Roman"/>
                <w:noProof/>
                <w:sz w:val="18"/>
                <w:szCs w:val="18"/>
              </w:rPr>
            </w:pPr>
            <w:r w:rsidRPr="00903950">
              <w:rPr>
                <w:rFonts w:ascii="細明體" w:eastAsia="細明體" w:hAnsi="細明體"/>
                <w:b/>
                <w:noProof/>
                <w:sz w:val="18"/>
                <w:szCs w:val="18"/>
              </w:rPr>
              <w:t>3,056,810</w:t>
            </w:r>
          </w:p>
        </w:tc>
        <w:tc>
          <w:tcPr>
            <w:tcW w:w="819" w:type="dxa"/>
            <w:tcBorders>
              <w:top w:val="nil"/>
              <w:bottom w:val="nil"/>
              <w:right w:val="nil"/>
            </w:tcBorders>
            <w:vAlign w:val="center"/>
          </w:tcPr>
          <w:p w14:paraId="47809312" w14:textId="77777777" w:rsidR="00593F69" w:rsidRPr="00D963BD" w:rsidRDefault="00593F69" w:rsidP="00D963BD">
            <w:pPr>
              <w:jc w:val="right"/>
              <w:rPr>
                <w:rFonts w:ascii="細明體" w:eastAsia="細明體" w:hAnsi="細明體" w:cs="Times New Roman"/>
                <w:kern w:val="0"/>
                <w:sz w:val="18"/>
                <w:szCs w:val="18"/>
              </w:rPr>
            </w:pPr>
            <w:r w:rsidRPr="00903950">
              <w:rPr>
                <w:rFonts w:ascii="細明體" w:eastAsia="細明體" w:hAnsi="細明體"/>
                <w:b/>
                <w:kern w:val="0"/>
                <w:sz w:val="18"/>
                <w:szCs w:val="18"/>
              </w:rPr>
              <w:t>18.92</w:t>
            </w:r>
          </w:p>
        </w:tc>
      </w:tr>
      <w:tr w:rsidR="00593F69" w:rsidRPr="00D963BD" w14:paraId="41D8F181" w14:textId="77777777" w:rsidTr="00E044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8640"/>
          <w:jc w:val="center"/>
        </w:trPr>
        <w:tc>
          <w:tcPr>
            <w:tcW w:w="2428" w:type="dxa"/>
            <w:tcBorders>
              <w:top w:val="nil"/>
              <w:left w:val="nil"/>
              <w:bottom w:val="single" w:sz="8" w:space="0" w:color="auto"/>
            </w:tcBorders>
            <w:vAlign w:val="center"/>
          </w:tcPr>
          <w:p w14:paraId="7E148A1C" w14:textId="77777777" w:rsidR="00593F69" w:rsidRPr="00D963BD" w:rsidRDefault="00593F69" w:rsidP="00F55AA3">
            <w:pPr>
              <w:ind w:left="14" w:right="42"/>
              <w:rPr>
                <w:rFonts w:ascii="標楷體" w:eastAsia="標楷體" w:hAnsi="標楷體" w:cs="Times New Roman"/>
                <w:b/>
                <w:noProof/>
                <w:kern w:val="0"/>
                <w:sz w:val="20"/>
              </w:rPr>
            </w:pPr>
          </w:p>
        </w:tc>
        <w:tc>
          <w:tcPr>
            <w:tcW w:w="1366" w:type="dxa"/>
            <w:tcBorders>
              <w:top w:val="nil"/>
              <w:bottom w:val="single" w:sz="8" w:space="0" w:color="auto"/>
            </w:tcBorders>
            <w:vAlign w:val="center"/>
          </w:tcPr>
          <w:p w14:paraId="75035CEA" w14:textId="77777777" w:rsidR="00593F69" w:rsidRPr="00D963BD" w:rsidRDefault="00593F69" w:rsidP="00F55AA3">
            <w:pPr>
              <w:jc w:val="right"/>
              <w:rPr>
                <w:rFonts w:ascii="細明體" w:eastAsia="細明體" w:hAnsi="細明體" w:cs="Times New Roman"/>
                <w:b/>
                <w:noProof/>
                <w:sz w:val="18"/>
                <w:szCs w:val="18"/>
              </w:rPr>
            </w:pPr>
          </w:p>
        </w:tc>
        <w:tc>
          <w:tcPr>
            <w:tcW w:w="1394" w:type="dxa"/>
            <w:tcBorders>
              <w:top w:val="nil"/>
              <w:bottom w:val="single" w:sz="8" w:space="0" w:color="auto"/>
            </w:tcBorders>
            <w:vAlign w:val="center"/>
          </w:tcPr>
          <w:p w14:paraId="1D1069E2" w14:textId="77777777" w:rsidR="00593F69" w:rsidRPr="00D963BD" w:rsidRDefault="00593F69" w:rsidP="00F55AA3">
            <w:pPr>
              <w:jc w:val="right"/>
              <w:rPr>
                <w:rFonts w:ascii="細明體" w:eastAsia="細明體" w:hAnsi="細明體" w:cs="Times New Roman"/>
                <w:b/>
                <w:noProof/>
                <w:sz w:val="18"/>
                <w:szCs w:val="18"/>
              </w:rPr>
            </w:pPr>
          </w:p>
        </w:tc>
        <w:tc>
          <w:tcPr>
            <w:tcW w:w="1320" w:type="dxa"/>
            <w:tcBorders>
              <w:top w:val="nil"/>
              <w:bottom w:val="single" w:sz="8" w:space="0" w:color="auto"/>
            </w:tcBorders>
            <w:vAlign w:val="center"/>
          </w:tcPr>
          <w:p w14:paraId="19BAB3BC" w14:textId="77777777" w:rsidR="00593F69" w:rsidRPr="00D963BD" w:rsidRDefault="00593F69" w:rsidP="00F55AA3">
            <w:pPr>
              <w:jc w:val="right"/>
              <w:rPr>
                <w:rFonts w:ascii="細明體" w:eastAsia="細明體" w:hAnsi="細明體" w:cs="Times New Roman"/>
                <w:b/>
                <w:noProof/>
                <w:sz w:val="18"/>
                <w:szCs w:val="18"/>
              </w:rPr>
            </w:pPr>
          </w:p>
        </w:tc>
        <w:tc>
          <w:tcPr>
            <w:tcW w:w="1359" w:type="dxa"/>
            <w:tcBorders>
              <w:top w:val="nil"/>
              <w:bottom w:val="single" w:sz="8" w:space="0" w:color="auto"/>
            </w:tcBorders>
            <w:vAlign w:val="center"/>
          </w:tcPr>
          <w:p w14:paraId="2A8DE25A" w14:textId="77777777" w:rsidR="00593F69" w:rsidRPr="00D963BD" w:rsidRDefault="00593F69" w:rsidP="00F55AA3">
            <w:pPr>
              <w:jc w:val="right"/>
              <w:rPr>
                <w:rFonts w:ascii="細明體" w:eastAsia="細明體" w:hAnsi="細明體" w:cs="Times New Roman"/>
                <w:b/>
                <w:noProof/>
                <w:sz w:val="18"/>
                <w:szCs w:val="18"/>
              </w:rPr>
            </w:pPr>
          </w:p>
        </w:tc>
        <w:tc>
          <w:tcPr>
            <w:tcW w:w="1302" w:type="dxa"/>
            <w:tcBorders>
              <w:top w:val="nil"/>
              <w:bottom w:val="single" w:sz="8" w:space="0" w:color="auto"/>
            </w:tcBorders>
            <w:vAlign w:val="center"/>
          </w:tcPr>
          <w:p w14:paraId="2031733C" w14:textId="77777777" w:rsidR="00593F69" w:rsidRPr="00D963BD" w:rsidRDefault="00593F69" w:rsidP="00F55AA3">
            <w:pPr>
              <w:jc w:val="right"/>
              <w:rPr>
                <w:rFonts w:ascii="細明體" w:eastAsia="細明體" w:hAnsi="細明體" w:cs="Times New Roman"/>
                <w:b/>
                <w:noProof/>
                <w:sz w:val="18"/>
                <w:szCs w:val="18"/>
              </w:rPr>
            </w:pPr>
          </w:p>
        </w:tc>
        <w:tc>
          <w:tcPr>
            <w:tcW w:w="819" w:type="dxa"/>
            <w:tcBorders>
              <w:top w:val="nil"/>
              <w:bottom w:val="single" w:sz="8" w:space="0" w:color="auto"/>
              <w:right w:val="nil"/>
            </w:tcBorders>
            <w:vAlign w:val="center"/>
          </w:tcPr>
          <w:p w14:paraId="241E84CA" w14:textId="77777777" w:rsidR="00593F69" w:rsidRPr="00D963BD" w:rsidRDefault="00593F69" w:rsidP="00F55AA3">
            <w:pPr>
              <w:jc w:val="right"/>
              <w:rPr>
                <w:rFonts w:ascii="細明體" w:eastAsia="細明體" w:hAnsi="細明體" w:cs="Times New Roman"/>
                <w:b/>
                <w:noProof/>
                <w:kern w:val="0"/>
                <w:sz w:val="18"/>
                <w:szCs w:val="18"/>
              </w:rPr>
            </w:pPr>
          </w:p>
        </w:tc>
      </w:tr>
    </w:tbl>
    <w:p w14:paraId="301FC716" w14:textId="77777777" w:rsidR="00FB09DE" w:rsidRDefault="0014034F" w:rsidP="0014034F">
      <w:pPr>
        <w:snapToGrid w:val="0"/>
        <w:spacing w:after="60"/>
        <w:jc w:val="center"/>
        <w:rPr>
          <w:rFonts w:ascii="標楷體" w:eastAsia="標楷體" w:hAnsi="標楷體" w:cs="Times New Roman"/>
          <w:b/>
          <w:sz w:val="36"/>
          <w:szCs w:val="36"/>
          <w:u w:val="single"/>
        </w:rPr>
      </w:pPr>
      <w:r w:rsidRPr="00D963BD">
        <w:rPr>
          <w:rFonts w:ascii="標楷體" w:eastAsia="標楷體" w:hAnsi="標楷體" w:cs="Times New Roman" w:hint="eastAsia"/>
          <w:b/>
          <w:sz w:val="36"/>
          <w:szCs w:val="36"/>
          <w:u w:val="single"/>
        </w:rPr>
        <w:lastRenderedPageBreak/>
        <w:t>臺北市溫泉資源管理基金</w:t>
      </w:r>
      <w:r w:rsidRPr="0014034F">
        <w:rPr>
          <w:rFonts w:ascii="標楷體" w:eastAsia="標楷體" w:hAnsi="標楷體" w:cs="Times New Roman" w:hint="eastAsia"/>
          <w:b/>
          <w:sz w:val="36"/>
          <w:szCs w:val="36"/>
          <w:u w:val="single"/>
        </w:rPr>
        <w:t>餘絀審定後現金流量表</w:t>
      </w:r>
    </w:p>
    <w:p w14:paraId="3B385507" w14:textId="54102ECA" w:rsidR="0014034F" w:rsidRPr="00D963BD" w:rsidRDefault="00FB09DE" w:rsidP="00FB09DE">
      <w:pPr>
        <w:snapToGrid w:val="0"/>
        <w:spacing w:after="60"/>
        <w:ind w:firstLineChars="1022" w:firstLine="3679"/>
        <w:jc w:val="center"/>
        <w:rPr>
          <w:rFonts w:ascii="標楷體" w:eastAsia="標楷體" w:hAnsi="標楷體" w:cs="Times New Roman"/>
          <w:b/>
          <w:sz w:val="36"/>
          <w:szCs w:val="36"/>
          <w:u w:val="single"/>
        </w:rPr>
      </w:pPr>
      <w:r w:rsidRPr="00D963BD">
        <w:rPr>
          <w:rFonts w:ascii="標楷體" w:eastAsia="標楷體" w:hAnsi="標楷體" w:cs="Times New Roman"/>
          <w:spacing w:val="60"/>
        </w:rPr>
        <w:tab/>
      </w:r>
      <w:r w:rsidRPr="00D963BD">
        <w:rPr>
          <w:rFonts w:ascii="標楷體" w:eastAsia="標楷體" w:hAnsi="標楷體" w:cs="Times New Roman" w:hint="eastAsia"/>
          <w:sz w:val="22"/>
        </w:rPr>
        <w:t>中華民國11</w:t>
      </w:r>
      <w:r>
        <w:rPr>
          <w:rFonts w:ascii="標楷體" w:eastAsia="標楷體" w:hAnsi="標楷體" w:cs="Times New Roman" w:hint="eastAsia"/>
          <w:sz w:val="22"/>
        </w:rPr>
        <w:t>4</w:t>
      </w:r>
      <w:r w:rsidRPr="00D963BD">
        <w:rPr>
          <w:rFonts w:ascii="標楷體" w:eastAsia="標楷體" w:hAnsi="標楷體" w:cs="Times New Roman" w:hint="eastAsia"/>
          <w:sz w:val="22"/>
        </w:rPr>
        <w:t>年度</w:t>
      </w:r>
      <w:r w:rsidRPr="00D963BD">
        <w:rPr>
          <w:rFonts w:ascii="標楷體" w:eastAsia="標楷體" w:hAnsi="標楷體" w:cs="Times New Roman" w:hint="eastAsia"/>
        </w:rPr>
        <w:tab/>
      </w:r>
      <w:r>
        <w:rPr>
          <w:rFonts w:ascii="標楷體" w:eastAsia="標楷體" w:hAnsi="標楷體" w:cs="Times New Roman" w:hint="eastAsia"/>
        </w:rPr>
        <w:t xml:space="preserve">                       </w:t>
      </w:r>
      <w:r w:rsidRPr="00D963BD">
        <w:rPr>
          <w:rFonts w:ascii="標楷體" w:eastAsia="標楷體" w:hAnsi="標楷體" w:cs="Times New Roman" w:hint="eastAsia"/>
          <w:kern w:val="0"/>
          <w:sz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61"/>
        <w:gridCol w:w="4962"/>
      </w:tblGrid>
      <w:tr w:rsidR="00593F69" w:rsidRPr="00D963BD" w14:paraId="036D00F4" w14:textId="77777777" w:rsidTr="00F55AA3">
        <w:trPr>
          <w:cantSplit/>
          <w:trHeight w:val="360"/>
          <w:jc w:val="center"/>
        </w:trPr>
        <w:tc>
          <w:tcPr>
            <w:tcW w:w="4961" w:type="dxa"/>
            <w:vMerge w:val="restart"/>
            <w:tcBorders>
              <w:top w:val="single" w:sz="8" w:space="0" w:color="auto"/>
              <w:left w:val="nil"/>
              <w:bottom w:val="nil"/>
              <w:right w:val="single" w:sz="4" w:space="0" w:color="auto"/>
            </w:tcBorders>
            <w:vAlign w:val="center"/>
          </w:tcPr>
          <w:p w14:paraId="6E452877" w14:textId="77777777" w:rsidR="00593F69" w:rsidRPr="00D963BD" w:rsidRDefault="00593F69" w:rsidP="00F55AA3">
            <w:pPr>
              <w:ind w:leftChars="7" w:left="17" w:rightChars="27" w:right="65" w:firstLineChars="5" w:firstLine="10"/>
              <w:jc w:val="distribute"/>
              <w:rPr>
                <w:rFonts w:ascii="標楷體" w:eastAsia="標楷體" w:hAnsi="標楷體" w:cs="Times New Roman"/>
                <w:noProof/>
                <w:sz w:val="20"/>
              </w:rPr>
            </w:pPr>
            <w:r w:rsidRPr="00D963BD">
              <w:rPr>
                <w:rFonts w:ascii="標楷體" w:eastAsia="標楷體" w:hAnsi="標楷體" w:cs="Times New Roman" w:hint="eastAsia"/>
                <w:noProof/>
                <w:sz w:val="20"/>
              </w:rPr>
              <w:t>項目</w:t>
            </w:r>
          </w:p>
        </w:tc>
        <w:tc>
          <w:tcPr>
            <w:tcW w:w="4962" w:type="dxa"/>
            <w:vMerge w:val="restart"/>
            <w:tcBorders>
              <w:top w:val="single" w:sz="8" w:space="0" w:color="auto"/>
              <w:left w:val="single" w:sz="4" w:space="0" w:color="auto"/>
              <w:bottom w:val="nil"/>
              <w:right w:val="nil"/>
            </w:tcBorders>
            <w:vAlign w:val="center"/>
          </w:tcPr>
          <w:p w14:paraId="6E2E5B2F" w14:textId="77777777" w:rsidR="00593F69" w:rsidRPr="00D963BD" w:rsidRDefault="00593F69" w:rsidP="00F55AA3">
            <w:pPr>
              <w:ind w:leftChars="82" w:left="197" w:rightChars="90" w:right="216" w:firstLineChars="5" w:firstLine="10"/>
              <w:jc w:val="distribute"/>
              <w:rPr>
                <w:rFonts w:ascii="標楷體" w:eastAsia="標楷體" w:hAnsi="標楷體" w:cs="Times New Roman"/>
                <w:noProof/>
                <w:sz w:val="20"/>
              </w:rPr>
            </w:pPr>
            <w:r w:rsidRPr="00D963BD">
              <w:rPr>
                <w:rFonts w:ascii="標楷體" w:eastAsia="標楷體" w:hAnsi="標楷體" w:cs="Times New Roman" w:hint="eastAsia"/>
                <w:noProof/>
                <w:sz w:val="20"/>
              </w:rPr>
              <w:t>決算數</w:t>
            </w:r>
          </w:p>
        </w:tc>
      </w:tr>
      <w:tr w:rsidR="00593F69" w:rsidRPr="00D963BD" w14:paraId="33DFBC58" w14:textId="77777777" w:rsidTr="00F55AA3">
        <w:trPr>
          <w:cantSplit/>
          <w:trHeight w:val="480"/>
          <w:jc w:val="center"/>
        </w:trPr>
        <w:tc>
          <w:tcPr>
            <w:tcW w:w="4961" w:type="dxa"/>
            <w:vMerge/>
            <w:tcBorders>
              <w:top w:val="nil"/>
              <w:left w:val="nil"/>
              <w:bottom w:val="single" w:sz="8" w:space="0" w:color="auto"/>
              <w:right w:val="single" w:sz="4" w:space="0" w:color="auto"/>
            </w:tcBorders>
          </w:tcPr>
          <w:p w14:paraId="07CA5341" w14:textId="77777777" w:rsidR="00593F69" w:rsidRPr="00D963BD" w:rsidRDefault="00593F69" w:rsidP="00F55AA3">
            <w:pPr>
              <w:spacing w:before="120"/>
              <w:jc w:val="distribute"/>
              <w:rPr>
                <w:rFonts w:ascii="標楷體" w:eastAsia="標楷體" w:hAnsi="標楷體" w:cs="Times New Roman"/>
                <w:noProof/>
                <w:sz w:val="26"/>
              </w:rPr>
            </w:pPr>
          </w:p>
        </w:tc>
        <w:tc>
          <w:tcPr>
            <w:tcW w:w="4962" w:type="dxa"/>
            <w:vMerge/>
            <w:tcBorders>
              <w:top w:val="nil"/>
              <w:left w:val="single" w:sz="4" w:space="0" w:color="auto"/>
              <w:bottom w:val="single" w:sz="8" w:space="0" w:color="auto"/>
              <w:right w:val="nil"/>
            </w:tcBorders>
          </w:tcPr>
          <w:p w14:paraId="77E8AA72" w14:textId="77777777" w:rsidR="00593F69" w:rsidRPr="00D963BD" w:rsidRDefault="00593F69" w:rsidP="00F55AA3">
            <w:pPr>
              <w:spacing w:before="120"/>
              <w:jc w:val="distribute"/>
              <w:rPr>
                <w:rFonts w:ascii="標楷體" w:eastAsia="標楷體" w:hAnsi="標楷體" w:cs="Times New Roman"/>
                <w:noProof/>
                <w:sz w:val="26"/>
              </w:rPr>
            </w:pPr>
          </w:p>
        </w:tc>
      </w:tr>
      <w:tr w:rsidR="00593F69" w:rsidRPr="00D963BD" w14:paraId="16FE41C6" w14:textId="77777777" w:rsidTr="00F55AA3">
        <w:trPr>
          <w:cantSplit/>
          <w:trHeight w:val="399"/>
          <w:jc w:val="center"/>
        </w:trPr>
        <w:tc>
          <w:tcPr>
            <w:tcW w:w="4961" w:type="dxa"/>
            <w:tcBorders>
              <w:top w:val="nil"/>
              <w:left w:val="nil"/>
              <w:bottom w:val="nil"/>
              <w:right w:val="single" w:sz="4" w:space="0" w:color="auto"/>
            </w:tcBorders>
            <w:vAlign w:val="center"/>
          </w:tcPr>
          <w:p w14:paraId="29494939" w14:textId="77777777" w:rsidR="00593F69" w:rsidRPr="00D963BD" w:rsidRDefault="00593F69" w:rsidP="00D963BD">
            <w:pPr>
              <w:rPr>
                <w:rFonts w:ascii="標楷體" w:eastAsia="標楷體" w:hAnsi="標楷體" w:cs="Times New Roman"/>
                <w:noProof/>
                <w:sz w:val="20"/>
                <w:highlight w:val="yellow"/>
              </w:rPr>
            </w:pPr>
            <w:r w:rsidRPr="001778AD">
              <w:rPr>
                <w:rFonts w:ascii="標楷體" w:eastAsia="標楷體" w:hAnsi="標楷體" w:cs="Times New Roman"/>
                <w:b/>
                <w:noProof/>
                <w:sz w:val="20"/>
              </w:rPr>
              <w:t>業務活動之現金流量</w:t>
            </w:r>
          </w:p>
        </w:tc>
        <w:tc>
          <w:tcPr>
            <w:tcW w:w="4962" w:type="dxa"/>
            <w:tcBorders>
              <w:top w:val="nil"/>
              <w:left w:val="nil"/>
              <w:bottom w:val="nil"/>
              <w:right w:val="nil"/>
            </w:tcBorders>
            <w:vAlign w:val="center"/>
          </w:tcPr>
          <w:p w14:paraId="7B8ACD98" w14:textId="77777777" w:rsidR="00593F69" w:rsidRPr="00D963BD" w:rsidRDefault="00593F69" w:rsidP="00D963BD">
            <w:pPr>
              <w:jc w:val="right"/>
              <w:rPr>
                <w:rFonts w:ascii="細明體" w:eastAsia="細明體" w:hAnsi="細明體" w:cs="Times New Roman"/>
                <w:noProof/>
                <w:sz w:val="18"/>
                <w:szCs w:val="18"/>
                <w:highlight w:val="yellow"/>
              </w:rPr>
            </w:pPr>
          </w:p>
        </w:tc>
      </w:tr>
      <w:tr w:rsidR="00593F69" w:rsidRPr="00D963BD" w14:paraId="3E20EB40" w14:textId="77777777" w:rsidTr="00F55AA3">
        <w:trPr>
          <w:cantSplit/>
          <w:trHeight w:val="399"/>
          <w:jc w:val="center"/>
        </w:trPr>
        <w:tc>
          <w:tcPr>
            <w:tcW w:w="4961" w:type="dxa"/>
            <w:tcBorders>
              <w:top w:val="nil"/>
              <w:left w:val="nil"/>
              <w:bottom w:val="nil"/>
              <w:right w:val="single" w:sz="4" w:space="0" w:color="auto"/>
            </w:tcBorders>
            <w:vAlign w:val="center"/>
          </w:tcPr>
          <w:p w14:paraId="332DFEA8" w14:textId="77777777" w:rsidR="00593F69" w:rsidRPr="00D963BD" w:rsidRDefault="00593F69" w:rsidP="00D963BD">
            <w:pPr>
              <w:ind w:leftChars="100" w:left="240"/>
              <w:rPr>
                <w:rFonts w:ascii="標楷體" w:eastAsia="標楷體" w:hAnsi="標楷體" w:cs="Times New Roman"/>
                <w:noProof/>
                <w:sz w:val="20"/>
                <w:highlight w:val="yellow"/>
              </w:rPr>
            </w:pPr>
            <w:r w:rsidRPr="001778AD">
              <w:rPr>
                <w:rFonts w:ascii="標楷體" w:eastAsia="標楷體" w:hAnsi="標楷體" w:cs="Times New Roman"/>
                <w:noProof/>
                <w:sz w:val="20"/>
              </w:rPr>
              <w:t>本期賸餘（短絀）</w:t>
            </w:r>
          </w:p>
        </w:tc>
        <w:tc>
          <w:tcPr>
            <w:tcW w:w="4962" w:type="dxa"/>
            <w:tcBorders>
              <w:top w:val="nil"/>
              <w:left w:val="nil"/>
              <w:bottom w:val="nil"/>
              <w:right w:val="nil"/>
            </w:tcBorders>
          </w:tcPr>
          <w:p w14:paraId="068F2F94" w14:textId="77777777" w:rsidR="00593F69" w:rsidRPr="00D963BD" w:rsidRDefault="00593F69" w:rsidP="00D963BD">
            <w:pPr>
              <w:jc w:val="right"/>
              <w:rPr>
                <w:rFonts w:ascii="細明體" w:eastAsia="細明體" w:hAnsi="細明體" w:cs="Times New Roman"/>
                <w:noProof/>
                <w:sz w:val="18"/>
                <w:szCs w:val="18"/>
                <w:highlight w:val="yellow"/>
              </w:rPr>
            </w:pPr>
            <w:r w:rsidRPr="004372A7">
              <w:rPr>
                <w:rFonts w:ascii="細明體" w:eastAsia="細明體" w:hAnsi="細明體"/>
                <w:noProof/>
                <w:sz w:val="18"/>
                <w:szCs w:val="18"/>
              </w:rPr>
              <w:t>922,699</w:t>
            </w:r>
          </w:p>
        </w:tc>
      </w:tr>
      <w:tr w:rsidR="00593F69" w:rsidRPr="00D963BD" w14:paraId="76F6D87A" w14:textId="77777777" w:rsidTr="00F55AA3">
        <w:trPr>
          <w:cantSplit/>
          <w:trHeight w:val="399"/>
          <w:jc w:val="center"/>
        </w:trPr>
        <w:tc>
          <w:tcPr>
            <w:tcW w:w="4961" w:type="dxa"/>
            <w:tcBorders>
              <w:top w:val="nil"/>
              <w:left w:val="nil"/>
              <w:bottom w:val="nil"/>
              <w:right w:val="single" w:sz="4" w:space="0" w:color="auto"/>
            </w:tcBorders>
            <w:vAlign w:val="center"/>
          </w:tcPr>
          <w:p w14:paraId="0FEDCFB8" w14:textId="77777777" w:rsidR="00593F69" w:rsidRPr="00D963BD" w:rsidRDefault="00593F69" w:rsidP="00D963BD">
            <w:pPr>
              <w:ind w:leftChars="100" w:left="240"/>
              <w:rPr>
                <w:rFonts w:ascii="標楷體" w:eastAsia="標楷體" w:hAnsi="標楷體" w:cs="Times New Roman"/>
                <w:noProof/>
                <w:sz w:val="20"/>
                <w:highlight w:val="yellow"/>
              </w:rPr>
            </w:pPr>
            <w:r w:rsidRPr="001778AD">
              <w:rPr>
                <w:rFonts w:ascii="標楷體" w:eastAsia="標楷體" w:hAnsi="標楷體" w:cs="Times New Roman"/>
                <w:noProof/>
                <w:sz w:val="20"/>
              </w:rPr>
              <w:t>調整非現金項目</w:t>
            </w:r>
          </w:p>
        </w:tc>
        <w:tc>
          <w:tcPr>
            <w:tcW w:w="4962" w:type="dxa"/>
            <w:tcBorders>
              <w:top w:val="nil"/>
              <w:left w:val="nil"/>
              <w:bottom w:val="nil"/>
              <w:right w:val="nil"/>
            </w:tcBorders>
          </w:tcPr>
          <w:p w14:paraId="314674AD" w14:textId="77777777" w:rsidR="00593F69" w:rsidRPr="00D963BD" w:rsidRDefault="00593F69" w:rsidP="00D963BD">
            <w:pPr>
              <w:jc w:val="right"/>
              <w:rPr>
                <w:rFonts w:ascii="細明體" w:eastAsia="細明體" w:hAnsi="細明體" w:cs="Times New Roman"/>
                <w:noProof/>
                <w:sz w:val="18"/>
                <w:szCs w:val="18"/>
                <w:highlight w:val="yellow"/>
              </w:rPr>
            </w:pPr>
            <w:r w:rsidRPr="004372A7">
              <w:rPr>
                <w:rFonts w:ascii="細明體" w:eastAsia="細明體" w:hAnsi="細明體"/>
                <w:noProof/>
                <w:sz w:val="18"/>
                <w:szCs w:val="18"/>
              </w:rPr>
              <w:t>3,051,368</w:t>
            </w:r>
          </w:p>
        </w:tc>
      </w:tr>
      <w:tr w:rsidR="00593F69" w:rsidRPr="00D963BD" w14:paraId="1DFC0FB7" w14:textId="77777777" w:rsidTr="00F55AA3">
        <w:trPr>
          <w:cantSplit/>
          <w:trHeight w:val="399"/>
          <w:jc w:val="center"/>
        </w:trPr>
        <w:tc>
          <w:tcPr>
            <w:tcW w:w="4961" w:type="dxa"/>
            <w:tcBorders>
              <w:top w:val="nil"/>
              <w:left w:val="nil"/>
              <w:bottom w:val="nil"/>
              <w:right w:val="single" w:sz="4" w:space="0" w:color="auto"/>
            </w:tcBorders>
            <w:vAlign w:val="center"/>
          </w:tcPr>
          <w:p w14:paraId="76DBB308" w14:textId="77777777" w:rsidR="00593F69" w:rsidRPr="00D963BD" w:rsidRDefault="00593F69" w:rsidP="00D963BD">
            <w:pPr>
              <w:ind w:leftChars="175" w:left="420"/>
              <w:rPr>
                <w:rFonts w:ascii="標楷體" w:eastAsia="標楷體" w:hAnsi="標楷體" w:cs="Times New Roman"/>
                <w:noProof/>
                <w:sz w:val="20"/>
                <w:highlight w:val="yellow"/>
              </w:rPr>
            </w:pPr>
            <w:r w:rsidRPr="001778AD">
              <w:rPr>
                <w:rFonts w:ascii="標楷體" w:eastAsia="標楷體" w:hAnsi="標楷體" w:cs="Times New Roman"/>
                <w:b/>
                <w:noProof/>
                <w:sz w:val="20"/>
              </w:rPr>
              <w:t>業務活動之淨現金流入（流出）</w:t>
            </w:r>
          </w:p>
        </w:tc>
        <w:tc>
          <w:tcPr>
            <w:tcW w:w="4962" w:type="dxa"/>
            <w:tcBorders>
              <w:top w:val="nil"/>
              <w:left w:val="nil"/>
              <w:bottom w:val="nil"/>
              <w:right w:val="nil"/>
            </w:tcBorders>
          </w:tcPr>
          <w:p w14:paraId="65703DB4" w14:textId="77777777" w:rsidR="00593F69" w:rsidRPr="00D963BD" w:rsidRDefault="00593F69" w:rsidP="00D963BD">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3,974,067</w:t>
            </w:r>
          </w:p>
        </w:tc>
      </w:tr>
      <w:tr w:rsidR="00593F69" w:rsidRPr="00D963BD" w14:paraId="4B49B579" w14:textId="77777777" w:rsidTr="00F55AA3">
        <w:trPr>
          <w:cantSplit/>
          <w:trHeight w:val="399"/>
          <w:jc w:val="center"/>
        </w:trPr>
        <w:tc>
          <w:tcPr>
            <w:tcW w:w="4961" w:type="dxa"/>
            <w:tcBorders>
              <w:top w:val="nil"/>
              <w:left w:val="nil"/>
              <w:bottom w:val="nil"/>
              <w:right w:val="single" w:sz="4" w:space="0" w:color="auto"/>
            </w:tcBorders>
          </w:tcPr>
          <w:p w14:paraId="69F3937A" w14:textId="77777777" w:rsidR="00593F69" w:rsidRPr="00D963BD" w:rsidRDefault="00593F69" w:rsidP="00D963BD">
            <w:pPr>
              <w:rPr>
                <w:rFonts w:ascii="標楷體" w:eastAsia="標楷體" w:hAnsi="標楷體" w:cs="Times New Roman"/>
                <w:b/>
                <w:noProof/>
                <w:sz w:val="20"/>
              </w:rPr>
            </w:pPr>
            <w:r w:rsidRPr="004372A7">
              <w:rPr>
                <w:rFonts w:ascii="標楷體" w:eastAsia="標楷體" w:hAnsi="標楷體"/>
                <w:b/>
                <w:noProof/>
                <w:sz w:val="20"/>
              </w:rPr>
              <w:t>投資活動之</w:t>
            </w:r>
            <w:r w:rsidRPr="003B4B4B">
              <w:rPr>
                <w:rFonts w:ascii="標楷體" w:eastAsia="標楷體" w:hAnsi="標楷體" w:cs="Times New Roman"/>
                <w:b/>
                <w:noProof/>
                <w:sz w:val="20"/>
              </w:rPr>
              <w:t>現金</w:t>
            </w:r>
            <w:r w:rsidRPr="004372A7">
              <w:rPr>
                <w:rFonts w:ascii="標楷體" w:eastAsia="標楷體" w:hAnsi="標楷體"/>
                <w:b/>
                <w:noProof/>
                <w:sz w:val="20"/>
              </w:rPr>
              <w:t>流量</w:t>
            </w:r>
          </w:p>
        </w:tc>
        <w:tc>
          <w:tcPr>
            <w:tcW w:w="4962" w:type="dxa"/>
            <w:tcBorders>
              <w:top w:val="nil"/>
              <w:left w:val="nil"/>
              <w:bottom w:val="nil"/>
              <w:right w:val="nil"/>
            </w:tcBorders>
          </w:tcPr>
          <w:p w14:paraId="406DB1C5" w14:textId="77777777" w:rsidR="00593F69" w:rsidRPr="00D963BD" w:rsidRDefault="00593F69" w:rsidP="00D963BD">
            <w:pPr>
              <w:jc w:val="right"/>
              <w:rPr>
                <w:rFonts w:ascii="細明體" w:eastAsia="細明體" w:hAnsi="細明體"/>
                <w:b/>
                <w:noProof/>
                <w:sz w:val="18"/>
                <w:szCs w:val="18"/>
              </w:rPr>
            </w:pPr>
          </w:p>
        </w:tc>
      </w:tr>
      <w:tr w:rsidR="00593F69" w:rsidRPr="00D963BD" w14:paraId="6618C22A" w14:textId="77777777" w:rsidTr="00F55AA3">
        <w:trPr>
          <w:cantSplit/>
          <w:trHeight w:val="399"/>
          <w:jc w:val="center"/>
        </w:trPr>
        <w:tc>
          <w:tcPr>
            <w:tcW w:w="4961" w:type="dxa"/>
            <w:tcBorders>
              <w:top w:val="nil"/>
              <w:left w:val="nil"/>
              <w:bottom w:val="nil"/>
              <w:right w:val="single" w:sz="4" w:space="0" w:color="auto"/>
            </w:tcBorders>
          </w:tcPr>
          <w:p w14:paraId="65C3B3CD" w14:textId="77777777" w:rsidR="00593F69" w:rsidRPr="00D963BD" w:rsidRDefault="00593F69" w:rsidP="00D963BD">
            <w:pPr>
              <w:ind w:leftChars="100" w:left="240"/>
              <w:rPr>
                <w:rFonts w:ascii="標楷體" w:eastAsia="標楷體" w:hAnsi="標楷體" w:cs="Times New Roman"/>
                <w:b/>
                <w:noProof/>
                <w:sz w:val="20"/>
              </w:rPr>
            </w:pPr>
            <w:r>
              <w:rPr>
                <w:rFonts w:ascii="標楷體" w:eastAsia="標楷體" w:hAnsi="標楷體" w:hint="eastAsia"/>
                <w:noProof/>
                <w:sz w:val="20"/>
              </w:rPr>
              <w:t>減少</w:t>
            </w:r>
            <w:r w:rsidRPr="004372A7">
              <w:rPr>
                <w:rFonts w:ascii="標楷體" w:eastAsia="標楷體" w:hAnsi="標楷體"/>
                <w:noProof/>
                <w:sz w:val="20"/>
              </w:rPr>
              <w:t>固定資產、遞耗資產、無形資產及其他資產</w:t>
            </w:r>
          </w:p>
        </w:tc>
        <w:tc>
          <w:tcPr>
            <w:tcW w:w="4962" w:type="dxa"/>
            <w:tcBorders>
              <w:top w:val="nil"/>
              <w:left w:val="nil"/>
              <w:bottom w:val="nil"/>
              <w:right w:val="nil"/>
            </w:tcBorders>
          </w:tcPr>
          <w:p w14:paraId="1FD5BF4D" w14:textId="77777777" w:rsidR="00593F69" w:rsidRPr="00D963BD" w:rsidRDefault="00593F69" w:rsidP="00D963BD">
            <w:pPr>
              <w:jc w:val="right"/>
              <w:rPr>
                <w:rFonts w:ascii="細明體" w:eastAsia="細明體" w:hAnsi="細明體"/>
                <w:b/>
                <w:noProof/>
                <w:sz w:val="18"/>
                <w:szCs w:val="18"/>
              </w:rPr>
            </w:pPr>
            <w:r w:rsidRPr="004372A7">
              <w:rPr>
                <w:rFonts w:ascii="細明體" w:eastAsia="細明體" w:hAnsi="細明體"/>
                <w:noProof/>
                <w:sz w:val="18"/>
                <w:szCs w:val="18"/>
              </w:rPr>
              <w:t>19,868</w:t>
            </w:r>
          </w:p>
        </w:tc>
      </w:tr>
      <w:tr w:rsidR="00593F69" w:rsidRPr="00D963BD" w14:paraId="00F03118" w14:textId="77777777" w:rsidTr="00F55AA3">
        <w:trPr>
          <w:cantSplit/>
          <w:trHeight w:val="399"/>
          <w:jc w:val="center"/>
        </w:trPr>
        <w:tc>
          <w:tcPr>
            <w:tcW w:w="4961" w:type="dxa"/>
            <w:tcBorders>
              <w:top w:val="nil"/>
              <w:left w:val="nil"/>
              <w:bottom w:val="nil"/>
              <w:right w:val="single" w:sz="4" w:space="0" w:color="auto"/>
            </w:tcBorders>
          </w:tcPr>
          <w:p w14:paraId="5EDDB340" w14:textId="77777777" w:rsidR="00593F69" w:rsidRPr="00D963BD" w:rsidRDefault="00593F69" w:rsidP="00D963BD">
            <w:pPr>
              <w:ind w:leftChars="175" w:left="420"/>
              <w:rPr>
                <w:rFonts w:ascii="標楷體" w:eastAsia="標楷體" w:hAnsi="標楷體" w:cs="Times New Roman"/>
                <w:b/>
                <w:noProof/>
                <w:sz w:val="20"/>
              </w:rPr>
            </w:pPr>
            <w:r w:rsidRPr="004372A7">
              <w:rPr>
                <w:rFonts w:ascii="標楷體" w:eastAsia="標楷體" w:hAnsi="標楷體"/>
                <w:b/>
                <w:noProof/>
                <w:sz w:val="20"/>
              </w:rPr>
              <w:t>投資活動之淨</w:t>
            </w:r>
            <w:r w:rsidRPr="00A7601F">
              <w:rPr>
                <w:rFonts w:ascii="標楷體" w:eastAsia="標楷體" w:hAnsi="標楷體" w:cs="Times New Roman"/>
                <w:b/>
                <w:noProof/>
                <w:sz w:val="20"/>
              </w:rPr>
              <w:t>現金</w:t>
            </w:r>
            <w:r w:rsidRPr="004372A7">
              <w:rPr>
                <w:rFonts w:ascii="標楷體" w:eastAsia="標楷體" w:hAnsi="標楷體"/>
                <w:b/>
                <w:noProof/>
                <w:sz w:val="20"/>
              </w:rPr>
              <w:t>流入（流出）</w:t>
            </w:r>
          </w:p>
        </w:tc>
        <w:tc>
          <w:tcPr>
            <w:tcW w:w="4962" w:type="dxa"/>
            <w:tcBorders>
              <w:top w:val="nil"/>
              <w:left w:val="nil"/>
              <w:bottom w:val="nil"/>
              <w:right w:val="nil"/>
            </w:tcBorders>
          </w:tcPr>
          <w:p w14:paraId="7A3290F6" w14:textId="77777777" w:rsidR="00593F69" w:rsidRPr="00D963BD" w:rsidRDefault="00593F69" w:rsidP="00D963BD">
            <w:pPr>
              <w:jc w:val="right"/>
              <w:rPr>
                <w:rFonts w:ascii="細明體" w:eastAsia="細明體" w:hAnsi="細明體"/>
                <w:b/>
                <w:noProof/>
                <w:sz w:val="18"/>
                <w:szCs w:val="18"/>
              </w:rPr>
            </w:pPr>
            <w:r w:rsidRPr="004372A7">
              <w:rPr>
                <w:rFonts w:ascii="細明體" w:eastAsia="細明體" w:hAnsi="細明體"/>
                <w:b/>
                <w:noProof/>
                <w:sz w:val="18"/>
                <w:szCs w:val="18"/>
              </w:rPr>
              <w:t>19,868</w:t>
            </w:r>
          </w:p>
        </w:tc>
      </w:tr>
      <w:tr w:rsidR="00593F69" w:rsidRPr="00D963BD" w14:paraId="5D5DC843" w14:textId="77777777" w:rsidTr="00F55AA3">
        <w:trPr>
          <w:cantSplit/>
          <w:trHeight w:val="399"/>
          <w:jc w:val="center"/>
        </w:trPr>
        <w:tc>
          <w:tcPr>
            <w:tcW w:w="4961" w:type="dxa"/>
            <w:tcBorders>
              <w:top w:val="nil"/>
              <w:left w:val="nil"/>
              <w:bottom w:val="nil"/>
              <w:right w:val="single" w:sz="4" w:space="0" w:color="auto"/>
            </w:tcBorders>
            <w:vAlign w:val="center"/>
          </w:tcPr>
          <w:p w14:paraId="199825C9" w14:textId="77777777" w:rsidR="00593F69" w:rsidRPr="00D963BD" w:rsidRDefault="00593F69" w:rsidP="00D963BD">
            <w:pPr>
              <w:rPr>
                <w:rFonts w:ascii="標楷體" w:eastAsia="標楷體" w:hAnsi="標楷體" w:cs="Times New Roman"/>
                <w:noProof/>
                <w:sz w:val="20"/>
                <w:highlight w:val="yellow"/>
              </w:rPr>
            </w:pPr>
            <w:r w:rsidRPr="001778AD">
              <w:rPr>
                <w:rFonts w:ascii="標楷體" w:eastAsia="標楷體" w:hAnsi="標楷體" w:cs="Times New Roman"/>
                <w:b/>
                <w:noProof/>
                <w:sz w:val="20"/>
              </w:rPr>
              <w:t>籌資活動之現金流量</w:t>
            </w:r>
          </w:p>
        </w:tc>
        <w:tc>
          <w:tcPr>
            <w:tcW w:w="4962" w:type="dxa"/>
            <w:tcBorders>
              <w:top w:val="nil"/>
              <w:left w:val="nil"/>
              <w:bottom w:val="nil"/>
              <w:right w:val="nil"/>
            </w:tcBorders>
          </w:tcPr>
          <w:p w14:paraId="7CEE4F1B" w14:textId="77777777" w:rsidR="00593F69" w:rsidRPr="00D963BD" w:rsidRDefault="00593F69" w:rsidP="00D963BD">
            <w:pPr>
              <w:jc w:val="right"/>
              <w:rPr>
                <w:rFonts w:ascii="細明體" w:eastAsia="細明體" w:hAnsi="細明體" w:cs="Times New Roman"/>
                <w:noProof/>
                <w:sz w:val="18"/>
                <w:szCs w:val="18"/>
                <w:highlight w:val="yellow"/>
              </w:rPr>
            </w:pPr>
          </w:p>
        </w:tc>
      </w:tr>
      <w:tr w:rsidR="00593F69" w:rsidRPr="00D963BD" w14:paraId="766F9E89" w14:textId="77777777" w:rsidTr="00F55AA3">
        <w:trPr>
          <w:cantSplit/>
          <w:trHeight w:val="399"/>
          <w:jc w:val="center"/>
        </w:trPr>
        <w:tc>
          <w:tcPr>
            <w:tcW w:w="4961" w:type="dxa"/>
            <w:tcBorders>
              <w:top w:val="nil"/>
              <w:left w:val="nil"/>
              <w:bottom w:val="nil"/>
              <w:right w:val="single" w:sz="4" w:space="0" w:color="auto"/>
            </w:tcBorders>
            <w:vAlign w:val="center"/>
          </w:tcPr>
          <w:p w14:paraId="71D8A7E6" w14:textId="77777777" w:rsidR="00593F69" w:rsidRPr="00D963BD" w:rsidRDefault="00593F69" w:rsidP="00D963BD">
            <w:pPr>
              <w:ind w:leftChars="100" w:left="240"/>
              <w:rPr>
                <w:rFonts w:ascii="標楷體" w:eastAsia="標楷體" w:hAnsi="標楷體" w:cs="Times New Roman"/>
                <w:noProof/>
                <w:sz w:val="20"/>
                <w:highlight w:val="yellow"/>
              </w:rPr>
            </w:pPr>
            <w:r>
              <w:rPr>
                <w:rFonts w:ascii="標楷體" w:eastAsia="標楷體" w:hAnsi="標楷體" w:cs="Times New Roman" w:hint="eastAsia"/>
                <w:noProof/>
                <w:sz w:val="20"/>
              </w:rPr>
              <w:t>減少</w:t>
            </w:r>
            <w:r w:rsidRPr="001778AD">
              <w:rPr>
                <w:rFonts w:ascii="標楷體" w:eastAsia="標楷體" w:hAnsi="標楷體" w:cs="Times New Roman"/>
                <w:noProof/>
                <w:sz w:val="20"/>
              </w:rPr>
              <w:t>短期債務及其他負債</w:t>
            </w:r>
          </w:p>
        </w:tc>
        <w:tc>
          <w:tcPr>
            <w:tcW w:w="4962" w:type="dxa"/>
            <w:tcBorders>
              <w:top w:val="nil"/>
              <w:left w:val="nil"/>
              <w:bottom w:val="nil"/>
              <w:right w:val="nil"/>
            </w:tcBorders>
          </w:tcPr>
          <w:p w14:paraId="1FAE2289" w14:textId="77777777" w:rsidR="00593F69" w:rsidRPr="00D963BD" w:rsidRDefault="00593F69" w:rsidP="00D963BD">
            <w:pPr>
              <w:jc w:val="right"/>
              <w:rPr>
                <w:rFonts w:ascii="細明體" w:eastAsia="細明體" w:hAnsi="細明體" w:cs="Times New Roman"/>
                <w:noProof/>
                <w:sz w:val="18"/>
                <w:szCs w:val="18"/>
                <w:highlight w:val="yellow"/>
              </w:rPr>
            </w:pPr>
            <w:r w:rsidRPr="004372A7">
              <w:rPr>
                <w:rFonts w:ascii="細明體" w:eastAsia="細明體" w:hAnsi="細明體"/>
                <w:noProof/>
                <w:sz w:val="18"/>
                <w:szCs w:val="18"/>
              </w:rPr>
              <w:t>- 10,779</w:t>
            </w:r>
          </w:p>
        </w:tc>
      </w:tr>
      <w:tr w:rsidR="00593F69" w:rsidRPr="00D963BD" w14:paraId="62DDF6B7" w14:textId="77777777" w:rsidTr="00F55AA3">
        <w:trPr>
          <w:cantSplit/>
          <w:trHeight w:val="399"/>
          <w:jc w:val="center"/>
        </w:trPr>
        <w:tc>
          <w:tcPr>
            <w:tcW w:w="4961" w:type="dxa"/>
            <w:tcBorders>
              <w:top w:val="nil"/>
              <w:left w:val="nil"/>
              <w:bottom w:val="nil"/>
              <w:right w:val="single" w:sz="4" w:space="0" w:color="auto"/>
            </w:tcBorders>
            <w:vAlign w:val="center"/>
          </w:tcPr>
          <w:p w14:paraId="3321D386" w14:textId="77777777" w:rsidR="00593F69" w:rsidRPr="00D963BD" w:rsidRDefault="00593F69" w:rsidP="00D963BD">
            <w:pPr>
              <w:ind w:leftChars="175" w:left="420"/>
              <w:rPr>
                <w:rFonts w:ascii="標楷體" w:eastAsia="標楷體" w:hAnsi="標楷體" w:cs="Times New Roman"/>
                <w:noProof/>
                <w:sz w:val="20"/>
                <w:highlight w:val="yellow"/>
              </w:rPr>
            </w:pPr>
            <w:r w:rsidRPr="001778AD">
              <w:rPr>
                <w:rFonts w:ascii="標楷體" w:eastAsia="標楷體" w:hAnsi="標楷體" w:cs="Times New Roman"/>
                <w:b/>
                <w:noProof/>
                <w:sz w:val="20"/>
              </w:rPr>
              <w:t>籌資活動之淨現金流入（流出）</w:t>
            </w:r>
          </w:p>
        </w:tc>
        <w:tc>
          <w:tcPr>
            <w:tcW w:w="4962" w:type="dxa"/>
            <w:tcBorders>
              <w:top w:val="nil"/>
              <w:left w:val="nil"/>
              <w:bottom w:val="nil"/>
              <w:right w:val="nil"/>
            </w:tcBorders>
          </w:tcPr>
          <w:p w14:paraId="33BC88EF" w14:textId="77777777" w:rsidR="00593F69" w:rsidRPr="00D963BD" w:rsidRDefault="00593F69" w:rsidP="00D963BD">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- 10,779</w:t>
            </w:r>
          </w:p>
        </w:tc>
      </w:tr>
      <w:tr w:rsidR="00593F69" w:rsidRPr="00D963BD" w14:paraId="4F058D4A" w14:textId="77777777" w:rsidTr="00F55AA3">
        <w:trPr>
          <w:cantSplit/>
          <w:trHeight w:val="399"/>
          <w:jc w:val="center"/>
        </w:trPr>
        <w:tc>
          <w:tcPr>
            <w:tcW w:w="4961" w:type="dxa"/>
            <w:tcBorders>
              <w:top w:val="nil"/>
              <w:left w:val="nil"/>
              <w:bottom w:val="nil"/>
              <w:right w:val="single" w:sz="4" w:space="0" w:color="auto"/>
            </w:tcBorders>
            <w:vAlign w:val="center"/>
          </w:tcPr>
          <w:p w14:paraId="784EA5AA" w14:textId="77777777" w:rsidR="00593F69" w:rsidRPr="00D963BD" w:rsidRDefault="00593F69" w:rsidP="00D963BD">
            <w:pPr>
              <w:rPr>
                <w:rFonts w:ascii="標楷體" w:eastAsia="標楷體" w:hAnsi="標楷體" w:cs="Times New Roman"/>
                <w:noProof/>
                <w:sz w:val="20"/>
                <w:highlight w:val="yellow"/>
              </w:rPr>
            </w:pPr>
            <w:r w:rsidRPr="001778AD">
              <w:rPr>
                <w:rFonts w:ascii="標楷體" w:eastAsia="標楷體" w:hAnsi="標楷體" w:cs="Times New Roman"/>
                <w:b/>
                <w:noProof/>
                <w:sz w:val="20"/>
              </w:rPr>
              <w:t>現金及約當現金之淨增（淨減）</w:t>
            </w:r>
          </w:p>
        </w:tc>
        <w:tc>
          <w:tcPr>
            <w:tcW w:w="4962" w:type="dxa"/>
            <w:tcBorders>
              <w:top w:val="nil"/>
              <w:left w:val="nil"/>
              <w:bottom w:val="nil"/>
              <w:right w:val="nil"/>
            </w:tcBorders>
          </w:tcPr>
          <w:p w14:paraId="7C366D21" w14:textId="77777777" w:rsidR="00593F69" w:rsidRPr="00D963BD" w:rsidRDefault="00593F69" w:rsidP="00D963BD">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3,983,156</w:t>
            </w:r>
          </w:p>
        </w:tc>
      </w:tr>
      <w:tr w:rsidR="00593F69" w:rsidRPr="00D963BD" w14:paraId="06096B21" w14:textId="77777777" w:rsidTr="00F55AA3">
        <w:trPr>
          <w:cantSplit/>
          <w:trHeight w:val="399"/>
          <w:jc w:val="center"/>
        </w:trPr>
        <w:tc>
          <w:tcPr>
            <w:tcW w:w="4961" w:type="dxa"/>
            <w:tcBorders>
              <w:top w:val="nil"/>
              <w:left w:val="nil"/>
              <w:bottom w:val="nil"/>
              <w:right w:val="single" w:sz="4" w:space="0" w:color="auto"/>
            </w:tcBorders>
            <w:vAlign w:val="center"/>
          </w:tcPr>
          <w:p w14:paraId="230A24EE" w14:textId="77777777" w:rsidR="00593F69" w:rsidRPr="00D963BD" w:rsidRDefault="00593F69" w:rsidP="00D963BD">
            <w:pPr>
              <w:rPr>
                <w:rFonts w:ascii="標楷體" w:eastAsia="標楷體" w:hAnsi="標楷體" w:cs="Times New Roman"/>
                <w:noProof/>
                <w:sz w:val="20"/>
                <w:highlight w:val="yellow"/>
              </w:rPr>
            </w:pPr>
            <w:r w:rsidRPr="001778AD">
              <w:rPr>
                <w:rFonts w:ascii="標楷體" w:eastAsia="標楷體" w:hAnsi="標楷體" w:cs="Times New Roman"/>
                <w:b/>
                <w:noProof/>
                <w:sz w:val="20"/>
              </w:rPr>
              <w:t>期初現金及約當現金</w:t>
            </w:r>
          </w:p>
        </w:tc>
        <w:tc>
          <w:tcPr>
            <w:tcW w:w="4962" w:type="dxa"/>
            <w:tcBorders>
              <w:top w:val="nil"/>
              <w:left w:val="nil"/>
              <w:bottom w:val="nil"/>
              <w:right w:val="nil"/>
            </w:tcBorders>
          </w:tcPr>
          <w:p w14:paraId="57377828" w14:textId="77777777" w:rsidR="00593F69" w:rsidRPr="00D963BD" w:rsidRDefault="00593F69" w:rsidP="00D963BD">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17,200,017</w:t>
            </w:r>
          </w:p>
        </w:tc>
      </w:tr>
      <w:tr w:rsidR="00593F69" w:rsidRPr="00D963BD" w14:paraId="7F95B742" w14:textId="77777777" w:rsidTr="00F55AA3">
        <w:trPr>
          <w:cantSplit/>
          <w:trHeight w:val="399"/>
          <w:jc w:val="center"/>
        </w:trPr>
        <w:tc>
          <w:tcPr>
            <w:tcW w:w="4961" w:type="dxa"/>
            <w:tcBorders>
              <w:top w:val="nil"/>
              <w:left w:val="nil"/>
              <w:bottom w:val="nil"/>
              <w:right w:val="single" w:sz="4" w:space="0" w:color="auto"/>
            </w:tcBorders>
            <w:vAlign w:val="center"/>
          </w:tcPr>
          <w:p w14:paraId="325F873D" w14:textId="77777777" w:rsidR="00593F69" w:rsidRPr="00D963BD" w:rsidRDefault="00593F69" w:rsidP="00D963BD">
            <w:pPr>
              <w:rPr>
                <w:rFonts w:ascii="標楷體" w:eastAsia="標楷體" w:hAnsi="標楷體" w:cs="Times New Roman"/>
                <w:noProof/>
                <w:sz w:val="20"/>
                <w:highlight w:val="yellow"/>
              </w:rPr>
            </w:pPr>
            <w:r w:rsidRPr="001778AD">
              <w:rPr>
                <w:rFonts w:ascii="標楷體" w:eastAsia="標楷體" w:hAnsi="標楷體" w:cs="Times New Roman"/>
                <w:b/>
                <w:noProof/>
                <w:sz w:val="20"/>
              </w:rPr>
              <w:t>期末現金及約當現金</w:t>
            </w:r>
          </w:p>
        </w:tc>
        <w:tc>
          <w:tcPr>
            <w:tcW w:w="4962" w:type="dxa"/>
            <w:tcBorders>
              <w:top w:val="nil"/>
              <w:left w:val="nil"/>
              <w:bottom w:val="nil"/>
              <w:right w:val="nil"/>
            </w:tcBorders>
          </w:tcPr>
          <w:p w14:paraId="15D3F61F" w14:textId="77777777" w:rsidR="00593F69" w:rsidRPr="00D963BD" w:rsidRDefault="00593F69" w:rsidP="00D963BD">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21,183,173</w:t>
            </w:r>
          </w:p>
        </w:tc>
      </w:tr>
      <w:tr w:rsidR="00593F69" w:rsidRPr="00D963BD" w14:paraId="5BBD8695" w14:textId="77777777" w:rsidTr="00975BEB">
        <w:trPr>
          <w:cantSplit/>
          <w:trHeight w:val="6045"/>
          <w:jc w:val="center"/>
        </w:trPr>
        <w:tc>
          <w:tcPr>
            <w:tcW w:w="4961" w:type="dxa"/>
            <w:tcBorders>
              <w:top w:val="nil"/>
              <w:left w:val="nil"/>
              <w:bottom w:val="single" w:sz="8" w:space="0" w:color="auto"/>
              <w:right w:val="single" w:sz="4" w:space="0" w:color="auto"/>
            </w:tcBorders>
          </w:tcPr>
          <w:p w14:paraId="2DA4616E" w14:textId="77777777" w:rsidR="00593F69" w:rsidRPr="00D963BD" w:rsidRDefault="00593F69" w:rsidP="00D963BD">
            <w:pPr>
              <w:jc w:val="both"/>
              <w:rPr>
                <w:rFonts w:ascii="標楷體" w:eastAsia="標楷體" w:hAnsi="標楷體" w:cs="Times New Roman"/>
                <w:b/>
                <w:noProof/>
                <w:sz w:val="20"/>
              </w:rPr>
            </w:pPr>
          </w:p>
        </w:tc>
        <w:tc>
          <w:tcPr>
            <w:tcW w:w="4962" w:type="dxa"/>
            <w:tcBorders>
              <w:top w:val="nil"/>
              <w:left w:val="nil"/>
              <w:bottom w:val="single" w:sz="8" w:space="0" w:color="auto"/>
              <w:right w:val="nil"/>
            </w:tcBorders>
          </w:tcPr>
          <w:p w14:paraId="163A7595" w14:textId="77777777" w:rsidR="00593F69" w:rsidRPr="00D963BD" w:rsidRDefault="00593F69" w:rsidP="00D963BD">
            <w:pPr>
              <w:jc w:val="right"/>
              <w:rPr>
                <w:rFonts w:ascii="細明體" w:eastAsia="細明體" w:hAnsi="細明體" w:cs="Times New Roman"/>
                <w:b/>
                <w:noProof/>
                <w:sz w:val="18"/>
                <w:szCs w:val="18"/>
              </w:rPr>
            </w:pPr>
          </w:p>
        </w:tc>
      </w:tr>
    </w:tbl>
    <w:p w14:paraId="10E0D77A" w14:textId="77777777" w:rsidR="00593F69" w:rsidRPr="001778AD" w:rsidRDefault="00593F69" w:rsidP="00A0670D">
      <w:pPr>
        <w:adjustRightInd w:val="0"/>
        <w:snapToGrid w:val="0"/>
        <w:spacing w:before="6" w:line="240" w:lineRule="exact"/>
        <w:jc w:val="both"/>
        <w:rPr>
          <w:rFonts w:ascii="標楷體" w:eastAsia="標楷體" w:hAnsi="標楷體" w:cs="Times New Roman"/>
          <w:sz w:val="18"/>
          <w:szCs w:val="18"/>
        </w:rPr>
      </w:pPr>
      <w:r w:rsidRPr="001778AD">
        <w:rPr>
          <w:rFonts w:ascii="標楷體" w:eastAsia="標楷體" w:hAnsi="標楷體" w:cs="Times New Roman"/>
          <w:sz w:val="18"/>
          <w:szCs w:val="18"/>
        </w:rPr>
        <w:t>註：1.本表係採現金及約當現金基礎，包括現金及自投資日起3個月內到期或清償之債權證券。</w:t>
      </w:r>
    </w:p>
    <w:p w14:paraId="1CB71287" w14:textId="77777777" w:rsidR="00593F69" w:rsidRPr="001778AD" w:rsidRDefault="00593F69" w:rsidP="00A0670D">
      <w:pPr>
        <w:snapToGrid w:val="0"/>
        <w:spacing w:line="240" w:lineRule="exact"/>
        <w:ind w:leftChars="150" w:left="540" w:hangingChars="100" w:hanging="180"/>
        <w:jc w:val="both"/>
        <w:rPr>
          <w:rFonts w:ascii="標楷體" w:eastAsia="標楷體" w:hAnsi="標楷體" w:cs="Times New Roman"/>
          <w:bCs/>
          <w:sz w:val="18"/>
          <w:szCs w:val="20"/>
        </w:rPr>
      </w:pPr>
      <w:r w:rsidRPr="001778AD">
        <w:rPr>
          <w:rFonts w:ascii="標楷體" w:eastAsia="標楷體" w:hAnsi="標楷體" w:cs="Times New Roman"/>
          <w:bCs/>
          <w:sz w:val="18"/>
          <w:szCs w:val="20"/>
        </w:rPr>
        <w:t>2.本表「調整非現金項目」欄所列，包括提存呆帳及評價損益、折舊、折耗及攤銷、處理資產損失（利益</w:t>
      </w:r>
      <w:r w:rsidRPr="001778AD">
        <w:rPr>
          <w:rFonts w:ascii="標楷體" w:eastAsia="標楷體" w:hAnsi="標楷體" w:cs="Times New Roman" w:hint="eastAsia"/>
          <w:bCs/>
          <w:sz w:val="18"/>
          <w:szCs w:val="20"/>
        </w:rPr>
        <w:t>）</w:t>
      </w:r>
      <w:r w:rsidRPr="001778AD">
        <w:rPr>
          <w:rFonts w:ascii="標楷體" w:eastAsia="標楷體" w:hAnsi="標楷體" w:cs="Times New Roman"/>
          <w:bCs/>
          <w:sz w:val="18"/>
          <w:szCs w:val="20"/>
        </w:rPr>
        <w:t>、其他、流動資產淨減（淨增）及流動負債淨增（淨減</w:t>
      </w:r>
      <w:r w:rsidRPr="001778AD">
        <w:rPr>
          <w:rFonts w:ascii="標楷體" w:eastAsia="標楷體" w:hAnsi="標楷體" w:cs="Times New Roman" w:hint="eastAsia"/>
          <w:bCs/>
          <w:sz w:val="18"/>
          <w:szCs w:val="20"/>
        </w:rPr>
        <w:t>）</w:t>
      </w:r>
      <w:r w:rsidRPr="001778AD">
        <w:rPr>
          <w:rFonts w:ascii="標楷體" w:eastAsia="標楷體" w:hAnsi="標楷體" w:cs="Times New Roman"/>
          <w:bCs/>
          <w:sz w:val="18"/>
          <w:szCs w:val="20"/>
        </w:rPr>
        <w:t>。</w:t>
      </w:r>
    </w:p>
    <w:p w14:paraId="364E8927" w14:textId="77777777" w:rsidR="00593F69" w:rsidRPr="001778AD" w:rsidRDefault="00593F69" w:rsidP="00D963BD">
      <w:pPr>
        <w:snapToGrid w:val="0"/>
        <w:spacing w:line="240" w:lineRule="exact"/>
        <w:ind w:leftChars="150" w:left="540" w:hangingChars="100" w:hanging="180"/>
        <w:jc w:val="both"/>
        <w:rPr>
          <w:rFonts w:ascii="標楷體" w:eastAsia="標楷體" w:hAnsi="標楷體" w:cs="Times New Roman"/>
          <w:bCs/>
          <w:sz w:val="18"/>
          <w:szCs w:val="20"/>
        </w:rPr>
      </w:pPr>
      <w:r w:rsidRPr="001778AD">
        <w:rPr>
          <w:rFonts w:ascii="標楷體" w:eastAsia="標楷體" w:hAnsi="標楷體" w:cs="Times New Roman"/>
          <w:bCs/>
          <w:sz w:val="18"/>
          <w:szCs w:val="20"/>
        </w:rPr>
        <w:t>3.</w:t>
      </w:r>
      <w:r w:rsidRPr="001778AD">
        <w:rPr>
          <w:rFonts w:ascii="標楷體" w:eastAsia="標楷體" w:hAnsi="標楷體" w:cs="Times New Roman" w:hint="eastAsia"/>
          <w:bCs/>
          <w:sz w:val="18"/>
          <w:szCs w:val="20"/>
        </w:rPr>
        <w:t>本表編製基礎係依會計法刪除第29條後，平衡表已納入固定資產及長期負債等科目，與預算編列基礎不同。</w:t>
      </w:r>
    </w:p>
    <w:tbl>
      <w:tblPr>
        <w:tblW w:w="9923" w:type="dxa"/>
        <w:jc w:val="center"/>
        <w:tblLayout w:type="fixed"/>
        <w:tblCellMar>
          <w:left w:w="28" w:type="dxa"/>
          <w:right w:w="28" w:type="dxa"/>
        </w:tblCellMar>
        <w:tblLook w:val="0000" w:firstRow="0" w:lastRow="0" w:firstColumn="0" w:lastColumn="0" w:noHBand="0" w:noVBand="0"/>
      </w:tblPr>
      <w:tblGrid>
        <w:gridCol w:w="2847"/>
        <w:gridCol w:w="1694"/>
        <w:gridCol w:w="658"/>
        <w:gridCol w:w="1694"/>
        <w:gridCol w:w="670"/>
        <w:gridCol w:w="1524"/>
        <w:gridCol w:w="836"/>
      </w:tblGrid>
      <w:tr w:rsidR="00593F69" w:rsidRPr="00D963BD" w14:paraId="21AA0B4A" w14:textId="77777777" w:rsidTr="00E41479">
        <w:trPr>
          <w:tblHeader/>
          <w:jc w:val="center"/>
        </w:trPr>
        <w:tc>
          <w:tcPr>
            <w:tcW w:w="9953" w:type="dxa"/>
            <w:gridSpan w:val="7"/>
            <w:tcBorders>
              <w:bottom w:val="single" w:sz="8" w:space="0" w:color="auto"/>
            </w:tcBorders>
          </w:tcPr>
          <w:p w14:paraId="7DF07B46" w14:textId="77777777" w:rsidR="00593F69" w:rsidRPr="00D963BD" w:rsidRDefault="00593F69" w:rsidP="00F55AA3">
            <w:pPr>
              <w:snapToGrid w:val="0"/>
              <w:spacing w:after="60"/>
              <w:jc w:val="center"/>
              <w:rPr>
                <w:rFonts w:ascii="標楷體" w:eastAsia="標楷體" w:hAnsi="標楷體" w:cs="Times New Roman"/>
                <w:b/>
                <w:sz w:val="36"/>
                <w:szCs w:val="36"/>
                <w:u w:val="single"/>
              </w:rPr>
            </w:pPr>
            <w:r w:rsidRPr="00D963BD">
              <w:rPr>
                <w:rFonts w:ascii="標楷體" w:eastAsia="標楷體" w:hAnsi="標楷體" w:cs="Times New Roman" w:hint="eastAsia"/>
                <w:b/>
                <w:sz w:val="36"/>
                <w:szCs w:val="36"/>
                <w:u w:val="single"/>
              </w:rPr>
              <w:lastRenderedPageBreak/>
              <w:t>臺北市溫泉資源管理基金餘絀審定後平衡表</w:t>
            </w:r>
          </w:p>
          <w:p w14:paraId="0DB63208" w14:textId="77777777" w:rsidR="00593F69" w:rsidRPr="00D963BD" w:rsidRDefault="00593F69" w:rsidP="00F55AA3">
            <w:pPr>
              <w:tabs>
                <w:tab w:val="left" w:pos="3600"/>
                <w:tab w:val="left" w:pos="8520"/>
              </w:tabs>
              <w:snapToGrid w:val="0"/>
              <w:spacing w:before="20" w:after="60"/>
              <w:ind w:rightChars="-4" w:right="-10"/>
              <w:jc w:val="both"/>
              <w:rPr>
                <w:rFonts w:ascii="標楷體" w:eastAsia="標楷體" w:hAnsi="標楷體" w:cs="Times New Roman"/>
                <w:b/>
                <w:sz w:val="32"/>
                <w:u w:val="single"/>
              </w:rPr>
            </w:pPr>
            <w:r w:rsidRPr="00D963BD">
              <w:rPr>
                <w:rFonts w:ascii="標楷體" w:eastAsia="標楷體" w:hAnsi="標楷體" w:cs="Times New Roman"/>
                <w:spacing w:val="60"/>
              </w:rPr>
              <w:tab/>
            </w:r>
            <w:r w:rsidRPr="00D963BD">
              <w:rPr>
                <w:rFonts w:ascii="標楷體" w:eastAsia="標楷體" w:hAnsi="標楷體" w:cs="Times New Roman" w:hint="eastAsia"/>
                <w:sz w:val="22"/>
              </w:rPr>
              <w:t>中華民國11</w:t>
            </w:r>
            <w:r>
              <w:rPr>
                <w:rFonts w:ascii="標楷體" w:eastAsia="標楷體" w:hAnsi="標楷體" w:cs="Times New Roman" w:hint="eastAsia"/>
                <w:sz w:val="22"/>
              </w:rPr>
              <w:t>4</w:t>
            </w:r>
            <w:r w:rsidRPr="00D963BD">
              <w:rPr>
                <w:rFonts w:ascii="標楷體" w:eastAsia="標楷體" w:hAnsi="標楷體" w:cs="Times New Roman" w:hint="eastAsia"/>
                <w:sz w:val="22"/>
              </w:rPr>
              <w:t>年12月31日</w:t>
            </w:r>
            <w:r w:rsidRPr="00D963BD">
              <w:rPr>
                <w:rFonts w:ascii="標楷體" w:eastAsia="標楷體" w:hAnsi="標楷體" w:cs="Times New Roman" w:hint="eastAsia"/>
              </w:rPr>
              <w:tab/>
            </w:r>
            <w:r w:rsidRPr="00D963BD">
              <w:rPr>
                <w:rFonts w:ascii="標楷體" w:eastAsia="標楷體" w:hAnsi="標楷體" w:cs="Times New Roman" w:hint="eastAsia"/>
                <w:kern w:val="0"/>
                <w:sz w:val="20"/>
              </w:rPr>
              <w:t>單位：新臺幣元</w:t>
            </w:r>
          </w:p>
        </w:tc>
      </w:tr>
      <w:tr w:rsidR="00593F69" w:rsidRPr="00D963BD" w14:paraId="35475218"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val="restart"/>
            <w:tcBorders>
              <w:top w:val="single" w:sz="8" w:space="0" w:color="auto"/>
              <w:left w:val="nil"/>
              <w:bottom w:val="nil"/>
            </w:tcBorders>
            <w:vAlign w:val="center"/>
          </w:tcPr>
          <w:p w14:paraId="137FDA12" w14:textId="77777777" w:rsidR="00593F69" w:rsidRPr="00D963BD" w:rsidRDefault="00593F69" w:rsidP="00D963BD">
            <w:pPr>
              <w:ind w:left="113" w:right="113"/>
              <w:jc w:val="distribute"/>
              <w:rPr>
                <w:rFonts w:ascii="標楷體" w:eastAsia="標楷體" w:hAnsi="標楷體" w:cs="Times New Roman"/>
                <w:sz w:val="20"/>
              </w:rPr>
            </w:pPr>
            <w:r w:rsidRPr="00D963BD">
              <w:rPr>
                <w:rFonts w:ascii="標楷體" w:eastAsia="標楷體" w:hAnsi="標楷體" w:cs="Times New Roman" w:hint="eastAsia"/>
                <w:sz w:val="20"/>
              </w:rPr>
              <w:t>科目</w:t>
            </w:r>
          </w:p>
        </w:tc>
        <w:tc>
          <w:tcPr>
            <w:tcW w:w="2359" w:type="dxa"/>
            <w:gridSpan w:val="2"/>
            <w:tcBorders>
              <w:top w:val="single" w:sz="8" w:space="0" w:color="auto"/>
              <w:bottom w:val="nil"/>
            </w:tcBorders>
            <w:vAlign w:val="center"/>
          </w:tcPr>
          <w:p w14:paraId="2ADDA341" w14:textId="77777777" w:rsidR="00593F69" w:rsidRPr="00D963BD" w:rsidRDefault="00593F69" w:rsidP="00D963BD">
            <w:pPr>
              <w:ind w:left="70" w:right="42"/>
              <w:jc w:val="distribute"/>
              <w:rPr>
                <w:rFonts w:ascii="標楷體" w:eastAsia="標楷體" w:hAnsi="標楷體" w:cs="Times New Roman"/>
                <w:spacing w:val="-20"/>
                <w:sz w:val="20"/>
              </w:rPr>
            </w:pPr>
            <w:r w:rsidRPr="006F0A3C">
              <w:rPr>
                <w:rFonts w:ascii="標楷體" w:eastAsia="標楷體" w:hAnsi="標楷體" w:hint="eastAsia"/>
                <w:sz w:val="20"/>
              </w:rPr>
              <w:t>114</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13CCCFBB" w14:textId="77777777" w:rsidR="00593F69" w:rsidRPr="00D963BD" w:rsidRDefault="00593F69" w:rsidP="00D963BD">
            <w:pPr>
              <w:ind w:left="1" w:right="42" w:firstLineChars="27" w:firstLine="54"/>
              <w:jc w:val="distribute"/>
              <w:rPr>
                <w:rFonts w:ascii="標楷體" w:eastAsia="標楷體" w:hAnsi="標楷體" w:cs="Times New Roman"/>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3349E79D" w14:textId="77777777" w:rsidR="00593F69" w:rsidRPr="00D963BD" w:rsidRDefault="00593F69" w:rsidP="00D963BD">
            <w:pPr>
              <w:spacing w:line="240" w:lineRule="exact"/>
              <w:jc w:val="distribute"/>
              <w:rPr>
                <w:rFonts w:ascii="標楷體" w:eastAsia="標楷體" w:hAnsi="標楷體" w:cs="Times New Roman"/>
                <w:sz w:val="20"/>
              </w:rPr>
            </w:pPr>
            <w:r w:rsidRPr="00D963BD">
              <w:rPr>
                <w:rFonts w:ascii="標楷體" w:eastAsia="標楷體" w:hAnsi="標楷體" w:cs="Times New Roman" w:hint="eastAsia"/>
                <w:sz w:val="20"/>
              </w:rPr>
              <w:t>比較增減</w:t>
            </w:r>
          </w:p>
        </w:tc>
      </w:tr>
      <w:tr w:rsidR="00593F69" w:rsidRPr="00D963BD" w14:paraId="7EE4FD84"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tcBorders>
              <w:top w:val="nil"/>
              <w:left w:val="nil"/>
              <w:bottom w:val="single" w:sz="8" w:space="0" w:color="auto"/>
            </w:tcBorders>
            <w:vAlign w:val="center"/>
          </w:tcPr>
          <w:p w14:paraId="0C253751" w14:textId="77777777" w:rsidR="00593F69" w:rsidRPr="00D963BD" w:rsidRDefault="00593F69" w:rsidP="00F55AA3">
            <w:pPr>
              <w:ind w:left="113" w:right="113"/>
              <w:jc w:val="distribute"/>
              <w:rPr>
                <w:rFonts w:ascii="標楷體" w:eastAsia="標楷體" w:hAnsi="標楷體" w:cs="Times New Roman"/>
                <w:sz w:val="20"/>
              </w:rPr>
            </w:pPr>
          </w:p>
        </w:tc>
        <w:tc>
          <w:tcPr>
            <w:tcW w:w="1699" w:type="dxa"/>
            <w:tcBorders>
              <w:bottom w:val="single" w:sz="8" w:space="0" w:color="auto"/>
            </w:tcBorders>
            <w:vAlign w:val="center"/>
          </w:tcPr>
          <w:p w14:paraId="0AC7D4AD" w14:textId="77777777" w:rsidR="00593F69" w:rsidRPr="00D963BD" w:rsidRDefault="00593F69" w:rsidP="00F55AA3">
            <w:pPr>
              <w:ind w:left="113" w:right="113"/>
              <w:jc w:val="distribute"/>
              <w:rPr>
                <w:rFonts w:ascii="標楷體" w:eastAsia="標楷體" w:hAnsi="標楷體" w:cs="Times New Roman"/>
                <w:sz w:val="20"/>
              </w:rPr>
            </w:pPr>
            <w:r w:rsidRPr="00D963BD">
              <w:rPr>
                <w:rFonts w:ascii="標楷體" w:eastAsia="標楷體" w:hAnsi="標楷體" w:cs="Times New Roman" w:hint="eastAsia"/>
                <w:sz w:val="20"/>
              </w:rPr>
              <w:t>金額</w:t>
            </w:r>
          </w:p>
        </w:tc>
        <w:tc>
          <w:tcPr>
            <w:tcW w:w="660" w:type="dxa"/>
            <w:tcBorders>
              <w:bottom w:val="single" w:sz="8" w:space="0" w:color="auto"/>
            </w:tcBorders>
            <w:vAlign w:val="center"/>
          </w:tcPr>
          <w:p w14:paraId="2F36B7CE" w14:textId="77777777" w:rsidR="00593F69" w:rsidRPr="00D963BD" w:rsidRDefault="00593F69" w:rsidP="00F55AA3">
            <w:pPr>
              <w:ind w:left="113" w:right="113"/>
              <w:jc w:val="distribute"/>
              <w:rPr>
                <w:rFonts w:ascii="標楷體" w:eastAsia="標楷體" w:hAnsi="標楷體" w:cs="Times New Roman"/>
                <w:sz w:val="20"/>
              </w:rPr>
            </w:pPr>
            <w:r w:rsidRPr="00D963BD">
              <w:rPr>
                <w:rFonts w:ascii="標楷體" w:eastAsia="標楷體" w:hAnsi="標楷體" w:cs="Times New Roman" w:hint="eastAsia"/>
                <w:sz w:val="20"/>
              </w:rPr>
              <w:t>％</w:t>
            </w:r>
          </w:p>
        </w:tc>
        <w:tc>
          <w:tcPr>
            <w:tcW w:w="1699" w:type="dxa"/>
            <w:tcBorders>
              <w:bottom w:val="single" w:sz="8" w:space="0" w:color="auto"/>
            </w:tcBorders>
            <w:vAlign w:val="center"/>
          </w:tcPr>
          <w:p w14:paraId="61363433" w14:textId="77777777" w:rsidR="00593F69" w:rsidRPr="00D963BD" w:rsidRDefault="00593F69" w:rsidP="00F55AA3">
            <w:pPr>
              <w:ind w:left="113" w:right="113"/>
              <w:jc w:val="distribute"/>
              <w:rPr>
                <w:rFonts w:ascii="標楷體" w:eastAsia="標楷體" w:hAnsi="標楷體" w:cs="Times New Roman"/>
                <w:sz w:val="20"/>
              </w:rPr>
            </w:pPr>
            <w:r w:rsidRPr="00D963BD">
              <w:rPr>
                <w:rFonts w:ascii="標楷體" w:eastAsia="標楷體" w:hAnsi="標楷體" w:cs="Times New Roman" w:hint="eastAsia"/>
                <w:sz w:val="20"/>
              </w:rPr>
              <w:t>金額</w:t>
            </w:r>
          </w:p>
        </w:tc>
        <w:tc>
          <w:tcPr>
            <w:tcW w:w="672" w:type="dxa"/>
            <w:tcBorders>
              <w:bottom w:val="single" w:sz="8" w:space="0" w:color="auto"/>
            </w:tcBorders>
            <w:vAlign w:val="center"/>
          </w:tcPr>
          <w:p w14:paraId="777D649C" w14:textId="77777777" w:rsidR="00593F69" w:rsidRPr="00D963BD" w:rsidRDefault="00593F69" w:rsidP="00F55AA3">
            <w:pPr>
              <w:ind w:left="113" w:right="113"/>
              <w:jc w:val="distribute"/>
              <w:rPr>
                <w:rFonts w:ascii="標楷體" w:eastAsia="標楷體" w:hAnsi="標楷體" w:cs="Times New Roman"/>
                <w:sz w:val="20"/>
              </w:rPr>
            </w:pPr>
            <w:r w:rsidRPr="00D963BD">
              <w:rPr>
                <w:rFonts w:ascii="標楷體" w:eastAsia="標楷體" w:hAnsi="標楷體" w:cs="Times New Roman" w:hint="eastAsia"/>
                <w:sz w:val="20"/>
              </w:rPr>
              <w:t>％</w:t>
            </w:r>
          </w:p>
        </w:tc>
        <w:tc>
          <w:tcPr>
            <w:tcW w:w="1529" w:type="dxa"/>
            <w:tcBorders>
              <w:bottom w:val="single" w:sz="8" w:space="0" w:color="auto"/>
            </w:tcBorders>
            <w:vAlign w:val="center"/>
          </w:tcPr>
          <w:p w14:paraId="2089BDF1" w14:textId="77777777" w:rsidR="00593F69" w:rsidRPr="00D963BD" w:rsidRDefault="00593F69" w:rsidP="00F55AA3">
            <w:pPr>
              <w:ind w:left="113" w:right="113"/>
              <w:jc w:val="distribute"/>
              <w:rPr>
                <w:rFonts w:ascii="標楷體" w:eastAsia="標楷體" w:hAnsi="標楷體" w:cs="Times New Roman"/>
                <w:sz w:val="20"/>
              </w:rPr>
            </w:pPr>
            <w:r w:rsidRPr="00D963BD">
              <w:rPr>
                <w:rFonts w:ascii="標楷體" w:eastAsia="標楷體" w:hAnsi="標楷體" w:cs="Times New Roman" w:hint="eastAsia"/>
                <w:sz w:val="20"/>
              </w:rPr>
              <w:t>金額</w:t>
            </w:r>
          </w:p>
        </w:tc>
        <w:tc>
          <w:tcPr>
            <w:tcW w:w="838" w:type="dxa"/>
            <w:tcBorders>
              <w:bottom w:val="single" w:sz="8" w:space="0" w:color="auto"/>
              <w:right w:val="nil"/>
            </w:tcBorders>
            <w:vAlign w:val="center"/>
          </w:tcPr>
          <w:p w14:paraId="5F489766" w14:textId="77777777" w:rsidR="00593F69" w:rsidRPr="00D963BD" w:rsidRDefault="00593F69" w:rsidP="00F55AA3">
            <w:pPr>
              <w:ind w:left="113" w:right="113"/>
              <w:jc w:val="distribute"/>
              <w:rPr>
                <w:rFonts w:ascii="標楷體" w:eastAsia="標楷體" w:hAnsi="標楷體" w:cs="Times New Roman"/>
                <w:sz w:val="20"/>
              </w:rPr>
            </w:pPr>
            <w:r w:rsidRPr="00D963BD">
              <w:rPr>
                <w:rFonts w:ascii="標楷體" w:eastAsia="標楷體" w:hAnsi="標楷體" w:cs="Times New Roman" w:hint="eastAsia"/>
                <w:sz w:val="20"/>
              </w:rPr>
              <w:t>％</w:t>
            </w:r>
          </w:p>
        </w:tc>
      </w:tr>
      <w:tr w:rsidR="00593F69" w:rsidRPr="00D963BD" w14:paraId="7328EC9B"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1DEAC83" w14:textId="77777777" w:rsidR="00593F69" w:rsidRPr="00D963BD" w:rsidRDefault="00593F69" w:rsidP="00D963BD">
            <w:pPr>
              <w:rPr>
                <w:rFonts w:ascii="標楷體" w:eastAsia="標楷體" w:hAnsi="標楷體" w:cs="Times New Roman"/>
                <w:kern w:val="0"/>
                <w:sz w:val="20"/>
              </w:rPr>
            </w:pPr>
            <w:r w:rsidRPr="001778AD">
              <w:rPr>
                <w:rFonts w:ascii="標楷體" w:eastAsia="標楷體" w:hAnsi="標楷體" w:cs="Times New Roman" w:hint="eastAsia"/>
                <w:b/>
                <w:kern w:val="0"/>
                <w:sz w:val="20"/>
              </w:rPr>
              <w:t>資產</w:t>
            </w:r>
          </w:p>
        </w:tc>
        <w:tc>
          <w:tcPr>
            <w:tcW w:w="1699" w:type="dxa"/>
            <w:tcBorders>
              <w:top w:val="nil"/>
              <w:bottom w:val="nil"/>
            </w:tcBorders>
            <w:vAlign w:val="center"/>
          </w:tcPr>
          <w:p w14:paraId="468CE54C"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39,408,480</w:t>
            </w:r>
          </w:p>
        </w:tc>
        <w:tc>
          <w:tcPr>
            <w:tcW w:w="660" w:type="dxa"/>
            <w:tcBorders>
              <w:top w:val="nil"/>
              <w:bottom w:val="nil"/>
            </w:tcBorders>
            <w:vAlign w:val="center"/>
          </w:tcPr>
          <w:p w14:paraId="264567EE"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100.00</w:t>
            </w:r>
          </w:p>
        </w:tc>
        <w:tc>
          <w:tcPr>
            <w:tcW w:w="1699" w:type="dxa"/>
            <w:tcBorders>
              <w:top w:val="nil"/>
              <w:bottom w:val="nil"/>
            </w:tcBorders>
            <w:vAlign w:val="center"/>
          </w:tcPr>
          <w:p w14:paraId="4FB0EEB3"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42,983,134</w:t>
            </w:r>
          </w:p>
        </w:tc>
        <w:tc>
          <w:tcPr>
            <w:tcW w:w="672" w:type="dxa"/>
            <w:tcBorders>
              <w:top w:val="nil"/>
              <w:bottom w:val="nil"/>
            </w:tcBorders>
            <w:vAlign w:val="center"/>
          </w:tcPr>
          <w:p w14:paraId="51C22FAE"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100.00</w:t>
            </w:r>
          </w:p>
        </w:tc>
        <w:tc>
          <w:tcPr>
            <w:tcW w:w="1529" w:type="dxa"/>
            <w:tcBorders>
              <w:top w:val="nil"/>
              <w:bottom w:val="nil"/>
            </w:tcBorders>
            <w:vAlign w:val="center"/>
          </w:tcPr>
          <w:p w14:paraId="21ABFA35"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b/>
                <w:noProof/>
                <w:sz w:val="18"/>
              </w:rPr>
              <w:t>- 3,574,654</w:t>
            </w:r>
          </w:p>
        </w:tc>
        <w:tc>
          <w:tcPr>
            <w:tcW w:w="838" w:type="dxa"/>
            <w:tcBorders>
              <w:top w:val="nil"/>
              <w:bottom w:val="nil"/>
              <w:right w:val="nil"/>
            </w:tcBorders>
            <w:vAlign w:val="center"/>
          </w:tcPr>
          <w:p w14:paraId="5DAA8E7B"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b/>
                <w:kern w:val="0"/>
                <w:sz w:val="18"/>
              </w:rPr>
              <w:t>- 8.32</w:t>
            </w:r>
          </w:p>
        </w:tc>
      </w:tr>
      <w:tr w:rsidR="00593F69" w:rsidRPr="00D963BD" w14:paraId="477AE8F2"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409F40B" w14:textId="77777777" w:rsidR="00593F69" w:rsidRPr="00D963BD" w:rsidRDefault="00593F69" w:rsidP="00D963BD">
            <w:pPr>
              <w:ind w:leftChars="100" w:left="240"/>
              <w:rPr>
                <w:rFonts w:ascii="標楷體" w:eastAsia="標楷體" w:hAnsi="標楷體" w:cs="Times New Roman"/>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0CE3F5AF"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21,393,173</w:t>
            </w:r>
          </w:p>
        </w:tc>
        <w:tc>
          <w:tcPr>
            <w:tcW w:w="660" w:type="dxa"/>
            <w:tcBorders>
              <w:top w:val="nil"/>
              <w:bottom w:val="nil"/>
            </w:tcBorders>
            <w:vAlign w:val="center"/>
          </w:tcPr>
          <w:p w14:paraId="2054EA15"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54.29</w:t>
            </w:r>
          </w:p>
        </w:tc>
        <w:tc>
          <w:tcPr>
            <w:tcW w:w="1699" w:type="dxa"/>
            <w:tcBorders>
              <w:top w:val="nil"/>
              <w:bottom w:val="nil"/>
            </w:tcBorders>
            <w:vAlign w:val="center"/>
          </w:tcPr>
          <w:p w14:paraId="74A4E13F"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17,266,969</w:t>
            </w:r>
          </w:p>
        </w:tc>
        <w:tc>
          <w:tcPr>
            <w:tcW w:w="672" w:type="dxa"/>
            <w:tcBorders>
              <w:top w:val="nil"/>
              <w:bottom w:val="nil"/>
            </w:tcBorders>
            <w:vAlign w:val="center"/>
          </w:tcPr>
          <w:p w14:paraId="746221DF"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40.17</w:t>
            </w:r>
          </w:p>
        </w:tc>
        <w:tc>
          <w:tcPr>
            <w:tcW w:w="1529" w:type="dxa"/>
            <w:tcBorders>
              <w:top w:val="nil"/>
              <w:bottom w:val="nil"/>
            </w:tcBorders>
            <w:vAlign w:val="center"/>
          </w:tcPr>
          <w:p w14:paraId="73BA6F1B"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4,126,204</w:t>
            </w:r>
          </w:p>
        </w:tc>
        <w:tc>
          <w:tcPr>
            <w:tcW w:w="838" w:type="dxa"/>
            <w:tcBorders>
              <w:top w:val="nil"/>
              <w:bottom w:val="nil"/>
              <w:right w:val="nil"/>
            </w:tcBorders>
            <w:vAlign w:val="center"/>
          </w:tcPr>
          <w:p w14:paraId="52454BD4"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23.90</w:t>
            </w:r>
          </w:p>
        </w:tc>
      </w:tr>
      <w:tr w:rsidR="00593F69" w:rsidRPr="00D963BD" w14:paraId="25E5C104"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1475917" w14:textId="77777777" w:rsidR="00593F69" w:rsidRPr="00D963BD" w:rsidRDefault="00593F69" w:rsidP="00D963BD">
            <w:pPr>
              <w:ind w:leftChars="200" w:left="480"/>
              <w:rPr>
                <w:rFonts w:ascii="標楷體" w:eastAsia="標楷體" w:hAnsi="標楷體" w:cs="Times New Roman"/>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3931A4A4"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21,183,173</w:t>
            </w:r>
          </w:p>
        </w:tc>
        <w:tc>
          <w:tcPr>
            <w:tcW w:w="660" w:type="dxa"/>
            <w:tcBorders>
              <w:top w:val="nil"/>
              <w:bottom w:val="nil"/>
            </w:tcBorders>
            <w:vAlign w:val="center"/>
          </w:tcPr>
          <w:p w14:paraId="408606E3"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53.75</w:t>
            </w:r>
          </w:p>
        </w:tc>
        <w:tc>
          <w:tcPr>
            <w:tcW w:w="1699" w:type="dxa"/>
            <w:tcBorders>
              <w:top w:val="nil"/>
              <w:bottom w:val="nil"/>
            </w:tcBorders>
            <w:vAlign w:val="center"/>
          </w:tcPr>
          <w:p w14:paraId="70C30E19"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17,200,017</w:t>
            </w:r>
          </w:p>
        </w:tc>
        <w:tc>
          <w:tcPr>
            <w:tcW w:w="672" w:type="dxa"/>
            <w:tcBorders>
              <w:top w:val="nil"/>
              <w:bottom w:val="nil"/>
            </w:tcBorders>
            <w:vAlign w:val="center"/>
          </w:tcPr>
          <w:p w14:paraId="0600DAE8"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40.02</w:t>
            </w:r>
          </w:p>
        </w:tc>
        <w:tc>
          <w:tcPr>
            <w:tcW w:w="1529" w:type="dxa"/>
            <w:tcBorders>
              <w:top w:val="nil"/>
              <w:bottom w:val="nil"/>
            </w:tcBorders>
            <w:vAlign w:val="center"/>
          </w:tcPr>
          <w:p w14:paraId="69DAB9A4"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3,983,156</w:t>
            </w:r>
          </w:p>
        </w:tc>
        <w:tc>
          <w:tcPr>
            <w:tcW w:w="838" w:type="dxa"/>
            <w:tcBorders>
              <w:top w:val="nil"/>
              <w:bottom w:val="nil"/>
              <w:right w:val="nil"/>
            </w:tcBorders>
            <w:vAlign w:val="center"/>
          </w:tcPr>
          <w:p w14:paraId="0710ADBC"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23.16</w:t>
            </w:r>
          </w:p>
        </w:tc>
      </w:tr>
      <w:tr w:rsidR="00593F69" w:rsidRPr="00D963BD" w14:paraId="0E92099E"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7A2A875F" w14:textId="77777777" w:rsidR="00593F69" w:rsidRPr="00D963BD" w:rsidRDefault="00593F69" w:rsidP="00D963BD">
            <w:pPr>
              <w:ind w:leftChars="200" w:left="480"/>
              <w:rPr>
                <w:rFonts w:ascii="標楷體" w:eastAsia="標楷體" w:hAnsi="標楷體" w:cs="Times New Roman"/>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4C984E4F"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210,000</w:t>
            </w:r>
          </w:p>
        </w:tc>
        <w:tc>
          <w:tcPr>
            <w:tcW w:w="660" w:type="dxa"/>
            <w:tcBorders>
              <w:top w:val="nil"/>
              <w:bottom w:val="nil"/>
            </w:tcBorders>
            <w:vAlign w:val="center"/>
          </w:tcPr>
          <w:p w14:paraId="0A00FDDA"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0.53</w:t>
            </w:r>
          </w:p>
        </w:tc>
        <w:tc>
          <w:tcPr>
            <w:tcW w:w="1699" w:type="dxa"/>
            <w:tcBorders>
              <w:top w:val="nil"/>
              <w:bottom w:val="nil"/>
            </w:tcBorders>
            <w:vAlign w:val="center"/>
          </w:tcPr>
          <w:p w14:paraId="63173CCE"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22,152</w:t>
            </w:r>
          </w:p>
        </w:tc>
        <w:tc>
          <w:tcPr>
            <w:tcW w:w="672" w:type="dxa"/>
            <w:tcBorders>
              <w:top w:val="nil"/>
              <w:bottom w:val="nil"/>
            </w:tcBorders>
            <w:vAlign w:val="center"/>
          </w:tcPr>
          <w:p w14:paraId="0D8495E9"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0.05</w:t>
            </w:r>
          </w:p>
        </w:tc>
        <w:tc>
          <w:tcPr>
            <w:tcW w:w="1529" w:type="dxa"/>
            <w:tcBorders>
              <w:top w:val="nil"/>
              <w:bottom w:val="nil"/>
            </w:tcBorders>
            <w:vAlign w:val="center"/>
          </w:tcPr>
          <w:p w14:paraId="3277D4C7"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187,848</w:t>
            </w:r>
          </w:p>
        </w:tc>
        <w:tc>
          <w:tcPr>
            <w:tcW w:w="838" w:type="dxa"/>
            <w:tcBorders>
              <w:top w:val="nil"/>
              <w:bottom w:val="nil"/>
              <w:right w:val="nil"/>
            </w:tcBorders>
            <w:vAlign w:val="center"/>
          </w:tcPr>
          <w:p w14:paraId="3A2A948F"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848.00</w:t>
            </w:r>
          </w:p>
        </w:tc>
      </w:tr>
      <w:tr w:rsidR="00593F69" w:rsidRPr="00D963BD" w14:paraId="1E8A9654"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1387B9CF" w14:textId="77777777" w:rsidR="00593F69" w:rsidRPr="00D963BD" w:rsidRDefault="00593F69" w:rsidP="00D963BD">
            <w:pPr>
              <w:ind w:leftChars="200" w:left="480"/>
              <w:rPr>
                <w:rFonts w:ascii="標楷體" w:eastAsia="標楷體" w:hAnsi="標楷體" w:cs="Times New Roman"/>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58EFF1A5"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w:t>
            </w:r>
          </w:p>
        </w:tc>
        <w:tc>
          <w:tcPr>
            <w:tcW w:w="660" w:type="dxa"/>
            <w:tcBorders>
              <w:top w:val="nil"/>
              <w:bottom w:val="nil"/>
            </w:tcBorders>
            <w:vAlign w:val="center"/>
          </w:tcPr>
          <w:p w14:paraId="081630AB"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w:t>
            </w:r>
          </w:p>
        </w:tc>
        <w:tc>
          <w:tcPr>
            <w:tcW w:w="1699" w:type="dxa"/>
            <w:tcBorders>
              <w:top w:val="nil"/>
              <w:bottom w:val="nil"/>
            </w:tcBorders>
            <w:vAlign w:val="center"/>
          </w:tcPr>
          <w:p w14:paraId="5655CEE9"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44,800</w:t>
            </w:r>
          </w:p>
        </w:tc>
        <w:tc>
          <w:tcPr>
            <w:tcW w:w="672" w:type="dxa"/>
            <w:tcBorders>
              <w:top w:val="nil"/>
              <w:bottom w:val="nil"/>
            </w:tcBorders>
            <w:vAlign w:val="center"/>
          </w:tcPr>
          <w:p w14:paraId="34EFA2BA"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0.10</w:t>
            </w:r>
          </w:p>
        </w:tc>
        <w:tc>
          <w:tcPr>
            <w:tcW w:w="1529" w:type="dxa"/>
            <w:tcBorders>
              <w:top w:val="nil"/>
              <w:bottom w:val="nil"/>
            </w:tcBorders>
            <w:vAlign w:val="center"/>
          </w:tcPr>
          <w:p w14:paraId="68428A7E"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- 44,800</w:t>
            </w:r>
          </w:p>
        </w:tc>
        <w:tc>
          <w:tcPr>
            <w:tcW w:w="838" w:type="dxa"/>
            <w:tcBorders>
              <w:top w:val="nil"/>
              <w:bottom w:val="nil"/>
              <w:right w:val="nil"/>
            </w:tcBorders>
            <w:vAlign w:val="center"/>
          </w:tcPr>
          <w:p w14:paraId="5BC7E434"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- 100.00</w:t>
            </w:r>
          </w:p>
        </w:tc>
      </w:tr>
      <w:tr w:rsidR="00593F69" w:rsidRPr="00D963BD" w14:paraId="268B9DA3"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5B5DC86" w14:textId="77777777" w:rsidR="00593F69" w:rsidRPr="00D963BD" w:rsidRDefault="00593F69" w:rsidP="00D963BD">
            <w:pPr>
              <w:ind w:leftChars="100" w:left="240"/>
              <w:rPr>
                <w:rFonts w:ascii="標楷體" w:eastAsia="標楷體" w:hAnsi="標楷體" w:cs="Times New Roman"/>
                <w:kern w:val="0"/>
                <w:sz w:val="20"/>
              </w:rPr>
            </w:pPr>
            <w:r w:rsidRPr="006F0A3C">
              <w:rPr>
                <w:rFonts w:ascii="標楷體" w:eastAsia="標楷體" w:hAnsi="標楷體" w:hint="eastAsia"/>
                <w:kern w:val="0"/>
                <w:sz w:val="20"/>
              </w:rPr>
              <w:t>固定資產</w:t>
            </w:r>
          </w:p>
        </w:tc>
        <w:tc>
          <w:tcPr>
            <w:tcW w:w="1699" w:type="dxa"/>
            <w:tcBorders>
              <w:top w:val="nil"/>
              <w:bottom w:val="nil"/>
            </w:tcBorders>
            <w:vAlign w:val="center"/>
          </w:tcPr>
          <w:p w14:paraId="6CD9C982"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16,769,682</w:t>
            </w:r>
          </w:p>
        </w:tc>
        <w:tc>
          <w:tcPr>
            <w:tcW w:w="660" w:type="dxa"/>
            <w:tcBorders>
              <w:top w:val="nil"/>
              <w:bottom w:val="nil"/>
            </w:tcBorders>
            <w:vAlign w:val="center"/>
          </w:tcPr>
          <w:p w14:paraId="7A146F58"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42.55</w:t>
            </w:r>
          </w:p>
        </w:tc>
        <w:tc>
          <w:tcPr>
            <w:tcW w:w="1699" w:type="dxa"/>
            <w:tcBorders>
              <w:top w:val="nil"/>
              <w:bottom w:val="nil"/>
            </w:tcBorders>
            <w:vAlign w:val="center"/>
          </w:tcPr>
          <w:p w14:paraId="7D006B31"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24,450,672</w:t>
            </w:r>
          </w:p>
        </w:tc>
        <w:tc>
          <w:tcPr>
            <w:tcW w:w="672" w:type="dxa"/>
            <w:tcBorders>
              <w:top w:val="nil"/>
              <w:bottom w:val="nil"/>
            </w:tcBorders>
            <w:vAlign w:val="center"/>
          </w:tcPr>
          <w:p w14:paraId="141D2A1E"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56.88</w:t>
            </w:r>
          </w:p>
        </w:tc>
        <w:tc>
          <w:tcPr>
            <w:tcW w:w="1529" w:type="dxa"/>
            <w:tcBorders>
              <w:top w:val="nil"/>
              <w:bottom w:val="nil"/>
            </w:tcBorders>
            <w:vAlign w:val="center"/>
          </w:tcPr>
          <w:p w14:paraId="3DE5895B"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- 7,680,990</w:t>
            </w:r>
          </w:p>
        </w:tc>
        <w:tc>
          <w:tcPr>
            <w:tcW w:w="838" w:type="dxa"/>
            <w:tcBorders>
              <w:top w:val="nil"/>
              <w:bottom w:val="nil"/>
              <w:right w:val="nil"/>
            </w:tcBorders>
            <w:vAlign w:val="center"/>
          </w:tcPr>
          <w:p w14:paraId="29D33456"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- 31.41</w:t>
            </w:r>
          </w:p>
        </w:tc>
      </w:tr>
      <w:tr w:rsidR="00593F69" w:rsidRPr="00D963BD" w14:paraId="33A22EAC"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52B3A40" w14:textId="77777777" w:rsidR="00593F69" w:rsidRPr="00D963BD" w:rsidRDefault="00593F69" w:rsidP="00D963BD">
            <w:pPr>
              <w:ind w:leftChars="200" w:left="480"/>
              <w:rPr>
                <w:rFonts w:ascii="標楷體" w:eastAsia="標楷體" w:hAnsi="標楷體" w:cs="Times New Roman"/>
                <w:kern w:val="0"/>
                <w:sz w:val="20"/>
              </w:rPr>
            </w:pPr>
            <w:r w:rsidRPr="006F0A3C">
              <w:rPr>
                <w:rFonts w:ascii="標楷體" w:eastAsia="標楷體" w:hAnsi="標楷體" w:hint="eastAsia"/>
                <w:kern w:val="0"/>
                <w:sz w:val="20"/>
              </w:rPr>
              <w:t>土地改良物</w:t>
            </w:r>
          </w:p>
        </w:tc>
        <w:tc>
          <w:tcPr>
            <w:tcW w:w="1699" w:type="dxa"/>
            <w:tcBorders>
              <w:top w:val="nil"/>
              <w:bottom w:val="nil"/>
            </w:tcBorders>
            <w:vAlign w:val="center"/>
          </w:tcPr>
          <w:p w14:paraId="76668063"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79,380</w:t>
            </w:r>
          </w:p>
        </w:tc>
        <w:tc>
          <w:tcPr>
            <w:tcW w:w="660" w:type="dxa"/>
            <w:tcBorders>
              <w:top w:val="nil"/>
              <w:bottom w:val="nil"/>
            </w:tcBorders>
            <w:vAlign w:val="center"/>
          </w:tcPr>
          <w:p w14:paraId="55585FAF"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0.20</w:t>
            </w:r>
          </w:p>
        </w:tc>
        <w:tc>
          <w:tcPr>
            <w:tcW w:w="1699" w:type="dxa"/>
            <w:tcBorders>
              <w:top w:val="nil"/>
              <w:bottom w:val="nil"/>
            </w:tcBorders>
            <w:vAlign w:val="center"/>
          </w:tcPr>
          <w:p w14:paraId="3A5B9105"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79,380</w:t>
            </w:r>
          </w:p>
        </w:tc>
        <w:tc>
          <w:tcPr>
            <w:tcW w:w="672" w:type="dxa"/>
            <w:tcBorders>
              <w:top w:val="nil"/>
              <w:bottom w:val="nil"/>
            </w:tcBorders>
            <w:vAlign w:val="center"/>
          </w:tcPr>
          <w:p w14:paraId="65D73B7D"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0.18</w:t>
            </w:r>
          </w:p>
        </w:tc>
        <w:tc>
          <w:tcPr>
            <w:tcW w:w="1529" w:type="dxa"/>
            <w:tcBorders>
              <w:top w:val="nil"/>
              <w:bottom w:val="nil"/>
            </w:tcBorders>
            <w:vAlign w:val="center"/>
          </w:tcPr>
          <w:p w14:paraId="0D121FFA"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0B616D13"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w:t>
            </w:r>
          </w:p>
        </w:tc>
      </w:tr>
      <w:tr w:rsidR="00593F69" w:rsidRPr="00D963BD" w14:paraId="09ACB045"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6FE53BDF" w14:textId="77777777" w:rsidR="00593F69" w:rsidRPr="00D963BD" w:rsidRDefault="00593F69" w:rsidP="00D963BD">
            <w:pPr>
              <w:ind w:leftChars="200" w:left="480"/>
              <w:rPr>
                <w:rFonts w:ascii="標楷體" w:eastAsia="標楷體" w:hAnsi="標楷體" w:cs="Times New Roman"/>
                <w:kern w:val="0"/>
                <w:sz w:val="20"/>
              </w:rPr>
            </w:pPr>
            <w:r w:rsidRPr="006F0A3C">
              <w:rPr>
                <w:rFonts w:ascii="標楷體" w:eastAsia="標楷體" w:hAnsi="標楷體" w:hint="eastAsia"/>
                <w:kern w:val="0"/>
                <w:sz w:val="20"/>
              </w:rPr>
              <w:t>房屋建築及設備</w:t>
            </w:r>
          </w:p>
        </w:tc>
        <w:tc>
          <w:tcPr>
            <w:tcW w:w="1699" w:type="dxa"/>
            <w:tcBorders>
              <w:top w:val="nil"/>
              <w:bottom w:val="nil"/>
            </w:tcBorders>
            <w:vAlign w:val="center"/>
          </w:tcPr>
          <w:p w14:paraId="4836CD7A"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16,053,555</w:t>
            </w:r>
          </w:p>
        </w:tc>
        <w:tc>
          <w:tcPr>
            <w:tcW w:w="660" w:type="dxa"/>
            <w:tcBorders>
              <w:top w:val="nil"/>
              <w:bottom w:val="nil"/>
            </w:tcBorders>
            <w:vAlign w:val="center"/>
          </w:tcPr>
          <w:p w14:paraId="797597B6"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40.74</w:t>
            </w:r>
          </w:p>
        </w:tc>
        <w:tc>
          <w:tcPr>
            <w:tcW w:w="1699" w:type="dxa"/>
            <w:tcBorders>
              <w:top w:val="nil"/>
              <w:bottom w:val="nil"/>
            </w:tcBorders>
            <w:vAlign w:val="center"/>
          </w:tcPr>
          <w:p w14:paraId="2F4A0B84"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23,643,364</w:t>
            </w:r>
          </w:p>
        </w:tc>
        <w:tc>
          <w:tcPr>
            <w:tcW w:w="672" w:type="dxa"/>
            <w:tcBorders>
              <w:top w:val="nil"/>
              <w:bottom w:val="nil"/>
            </w:tcBorders>
            <w:vAlign w:val="center"/>
          </w:tcPr>
          <w:p w14:paraId="46A89E18"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55.01</w:t>
            </w:r>
          </w:p>
        </w:tc>
        <w:tc>
          <w:tcPr>
            <w:tcW w:w="1529" w:type="dxa"/>
            <w:tcBorders>
              <w:top w:val="nil"/>
              <w:bottom w:val="nil"/>
            </w:tcBorders>
            <w:vAlign w:val="center"/>
          </w:tcPr>
          <w:p w14:paraId="4DC5E213"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- 7,589,809</w:t>
            </w:r>
          </w:p>
        </w:tc>
        <w:tc>
          <w:tcPr>
            <w:tcW w:w="838" w:type="dxa"/>
            <w:tcBorders>
              <w:top w:val="nil"/>
              <w:bottom w:val="nil"/>
              <w:right w:val="nil"/>
            </w:tcBorders>
            <w:vAlign w:val="center"/>
          </w:tcPr>
          <w:p w14:paraId="3B7EC733"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- 32.10</w:t>
            </w:r>
          </w:p>
        </w:tc>
      </w:tr>
      <w:tr w:rsidR="00593F69" w:rsidRPr="00D963BD" w14:paraId="4FBA0258"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0F2F825" w14:textId="77777777" w:rsidR="00593F69" w:rsidRPr="00D963BD" w:rsidRDefault="00593F69" w:rsidP="00D963BD">
            <w:pPr>
              <w:ind w:leftChars="200" w:left="480"/>
              <w:rPr>
                <w:rFonts w:ascii="標楷體" w:eastAsia="標楷體" w:hAnsi="標楷體" w:cs="Times New Roman"/>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44267C4E"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626,379</w:t>
            </w:r>
          </w:p>
        </w:tc>
        <w:tc>
          <w:tcPr>
            <w:tcW w:w="660" w:type="dxa"/>
            <w:tcBorders>
              <w:top w:val="nil"/>
              <w:bottom w:val="nil"/>
            </w:tcBorders>
            <w:vAlign w:val="center"/>
          </w:tcPr>
          <w:p w14:paraId="137BA683"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1.59</w:t>
            </w:r>
          </w:p>
        </w:tc>
        <w:tc>
          <w:tcPr>
            <w:tcW w:w="1699" w:type="dxa"/>
            <w:tcBorders>
              <w:top w:val="nil"/>
              <w:bottom w:val="nil"/>
            </w:tcBorders>
            <w:vAlign w:val="center"/>
          </w:tcPr>
          <w:p w14:paraId="09AFB1D5"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708,879</w:t>
            </w:r>
          </w:p>
        </w:tc>
        <w:tc>
          <w:tcPr>
            <w:tcW w:w="672" w:type="dxa"/>
            <w:tcBorders>
              <w:top w:val="nil"/>
              <w:bottom w:val="nil"/>
            </w:tcBorders>
            <w:vAlign w:val="center"/>
          </w:tcPr>
          <w:p w14:paraId="3445DB5F"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1.65</w:t>
            </w:r>
          </w:p>
        </w:tc>
        <w:tc>
          <w:tcPr>
            <w:tcW w:w="1529" w:type="dxa"/>
            <w:tcBorders>
              <w:top w:val="nil"/>
              <w:bottom w:val="nil"/>
            </w:tcBorders>
            <w:vAlign w:val="center"/>
          </w:tcPr>
          <w:p w14:paraId="76FD9EAE"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- 82,500</w:t>
            </w:r>
          </w:p>
        </w:tc>
        <w:tc>
          <w:tcPr>
            <w:tcW w:w="838" w:type="dxa"/>
            <w:tcBorders>
              <w:top w:val="nil"/>
              <w:bottom w:val="nil"/>
              <w:right w:val="nil"/>
            </w:tcBorders>
            <w:vAlign w:val="center"/>
          </w:tcPr>
          <w:p w14:paraId="7ABD6AE0"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- 11.64</w:t>
            </w:r>
          </w:p>
        </w:tc>
      </w:tr>
      <w:tr w:rsidR="00593F69" w:rsidRPr="00D963BD" w14:paraId="34A32C00"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DF8C442" w14:textId="77777777" w:rsidR="00593F69" w:rsidRPr="00D963BD" w:rsidRDefault="00593F69" w:rsidP="00D963BD">
            <w:pPr>
              <w:ind w:leftChars="200" w:left="480"/>
              <w:rPr>
                <w:rFonts w:ascii="標楷體" w:eastAsia="標楷體" w:hAnsi="標楷體" w:cs="Times New Roman"/>
                <w:kern w:val="0"/>
                <w:sz w:val="20"/>
              </w:rPr>
            </w:pPr>
            <w:r w:rsidRPr="006F0A3C">
              <w:rPr>
                <w:rFonts w:ascii="標楷體" w:eastAsia="標楷體" w:hAnsi="標楷體" w:hint="eastAsia"/>
                <w:kern w:val="0"/>
                <w:sz w:val="20"/>
              </w:rPr>
              <w:t>交通及運輸設備</w:t>
            </w:r>
          </w:p>
        </w:tc>
        <w:tc>
          <w:tcPr>
            <w:tcW w:w="1699" w:type="dxa"/>
            <w:tcBorders>
              <w:top w:val="nil"/>
              <w:bottom w:val="nil"/>
            </w:tcBorders>
            <w:vAlign w:val="center"/>
          </w:tcPr>
          <w:p w14:paraId="3B8DED18"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5,228</w:t>
            </w:r>
          </w:p>
        </w:tc>
        <w:tc>
          <w:tcPr>
            <w:tcW w:w="660" w:type="dxa"/>
            <w:tcBorders>
              <w:top w:val="nil"/>
              <w:bottom w:val="nil"/>
            </w:tcBorders>
            <w:vAlign w:val="center"/>
          </w:tcPr>
          <w:p w14:paraId="4ECD98BF"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0.01</w:t>
            </w:r>
          </w:p>
        </w:tc>
        <w:tc>
          <w:tcPr>
            <w:tcW w:w="1699" w:type="dxa"/>
            <w:tcBorders>
              <w:top w:val="nil"/>
              <w:bottom w:val="nil"/>
            </w:tcBorders>
            <w:vAlign w:val="center"/>
          </w:tcPr>
          <w:p w14:paraId="4069A7DC"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13,909</w:t>
            </w:r>
          </w:p>
        </w:tc>
        <w:tc>
          <w:tcPr>
            <w:tcW w:w="672" w:type="dxa"/>
            <w:tcBorders>
              <w:top w:val="nil"/>
              <w:bottom w:val="nil"/>
            </w:tcBorders>
            <w:vAlign w:val="center"/>
          </w:tcPr>
          <w:p w14:paraId="30597FE9"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0.03</w:t>
            </w:r>
          </w:p>
        </w:tc>
        <w:tc>
          <w:tcPr>
            <w:tcW w:w="1529" w:type="dxa"/>
            <w:tcBorders>
              <w:top w:val="nil"/>
              <w:bottom w:val="nil"/>
            </w:tcBorders>
            <w:vAlign w:val="center"/>
          </w:tcPr>
          <w:p w14:paraId="748CD114"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- 8,681</w:t>
            </w:r>
          </w:p>
        </w:tc>
        <w:tc>
          <w:tcPr>
            <w:tcW w:w="838" w:type="dxa"/>
            <w:tcBorders>
              <w:top w:val="nil"/>
              <w:bottom w:val="nil"/>
              <w:right w:val="nil"/>
            </w:tcBorders>
            <w:vAlign w:val="center"/>
          </w:tcPr>
          <w:p w14:paraId="593DD863"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- 62.41</w:t>
            </w:r>
          </w:p>
        </w:tc>
      </w:tr>
      <w:tr w:rsidR="00593F69" w:rsidRPr="00D963BD" w14:paraId="1E33FBEF"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72DBD443" w14:textId="77777777" w:rsidR="00593F69" w:rsidRPr="00D963BD" w:rsidRDefault="00593F69" w:rsidP="00D963BD">
            <w:pPr>
              <w:ind w:leftChars="200" w:left="480"/>
              <w:rPr>
                <w:rFonts w:ascii="標楷體" w:eastAsia="標楷體" w:hAnsi="標楷體" w:cs="Times New Roman"/>
                <w:kern w:val="0"/>
                <w:sz w:val="20"/>
              </w:rPr>
            </w:pPr>
            <w:r w:rsidRPr="006F0A3C">
              <w:rPr>
                <w:rFonts w:ascii="標楷體" w:eastAsia="標楷體" w:hAnsi="標楷體" w:hint="eastAsia"/>
                <w:kern w:val="0"/>
                <w:sz w:val="20"/>
              </w:rPr>
              <w:t>雜項設備</w:t>
            </w:r>
          </w:p>
        </w:tc>
        <w:tc>
          <w:tcPr>
            <w:tcW w:w="1699" w:type="dxa"/>
            <w:tcBorders>
              <w:top w:val="nil"/>
              <w:bottom w:val="nil"/>
            </w:tcBorders>
            <w:vAlign w:val="center"/>
          </w:tcPr>
          <w:p w14:paraId="766B0D7D"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5,140</w:t>
            </w:r>
          </w:p>
        </w:tc>
        <w:tc>
          <w:tcPr>
            <w:tcW w:w="660" w:type="dxa"/>
            <w:tcBorders>
              <w:top w:val="nil"/>
              <w:bottom w:val="nil"/>
            </w:tcBorders>
            <w:vAlign w:val="center"/>
          </w:tcPr>
          <w:p w14:paraId="03F17E0F"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0.01</w:t>
            </w:r>
          </w:p>
        </w:tc>
        <w:tc>
          <w:tcPr>
            <w:tcW w:w="1699" w:type="dxa"/>
            <w:tcBorders>
              <w:top w:val="nil"/>
              <w:bottom w:val="nil"/>
            </w:tcBorders>
            <w:vAlign w:val="center"/>
          </w:tcPr>
          <w:p w14:paraId="627DAC7C"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5,140</w:t>
            </w:r>
          </w:p>
        </w:tc>
        <w:tc>
          <w:tcPr>
            <w:tcW w:w="672" w:type="dxa"/>
            <w:tcBorders>
              <w:top w:val="nil"/>
              <w:bottom w:val="nil"/>
            </w:tcBorders>
            <w:vAlign w:val="center"/>
          </w:tcPr>
          <w:p w14:paraId="0A4F033E"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0.01</w:t>
            </w:r>
          </w:p>
        </w:tc>
        <w:tc>
          <w:tcPr>
            <w:tcW w:w="1529" w:type="dxa"/>
            <w:tcBorders>
              <w:top w:val="nil"/>
              <w:bottom w:val="nil"/>
            </w:tcBorders>
            <w:vAlign w:val="center"/>
          </w:tcPr>
          <w:p w14:paraId="143C0E1C"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5EF5FE91"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w:t>
            </w:r>
          </w:p>
        </w:tc>
      </w:tr>
      <w:tr w:rsidR="00593F69" w:rsidRPr="00D963BD" w14:paraId="160F3B7A"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B54D1F2" w14:textId="77777777" w:rsidR="00593F69" w:rsidRPr="00D963BD" w:rsidRDefault="00593F69" w:rsidP="00D963BD">
            <w:pPr>
              <w:ind w:leftChars="100" w:left="240"/>
              <w:rPr>
                <w:rFonts w:ascii="標楷體" w:eastAsia="標楷體" w:hAnsi="標楷體" w:cs="Times New Roman"/>
                <w:kern w:val="0"/>
                <w:sz w:val="20"/>
              </w:rPr>
            </w:pPr>
            <w:r w:rsidRPr="006F0A3C">
              <w:rPr>
                <w:rFonts w:ascii="標楷體" w:eastAsia="標楷體" w:hAnsi="標楷體" w:hint="eastAsia"/>
                <w:kern w:val="0"/>
                <w:sz w:val="20"/>
              </w:rPr>
              <w:t>其他資產</w:t>
            </w:r>
          </w:p>
        </w:tc>
        <w:tc>
          <w:tcPr>
            <w:tcW w:w="1699" w:type="dxa"/>
            <w:tcBorders>
              <w:top w:val="nil"/>
              <w:bottom w:val="nil"/>
            </w:tcBorders>
            <w:vAlign w:val="center"/>
          </w:tcPr>
          <w:p w14:paraId="10070DC1"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1,245,625</w:t>
            </w:r>
          </w:p>
        </w:tc>
        <w:tc>
          <w:tcPr>
            <w:tcW w:w="660" w:type="dxa"/>
            <w:tcBorders>
              <w:top w:val="nil"/>
              <w:bottom w:val="nil"/>
            </w:tcBorders>
            <w:vAlign w:val="center"/>
          </w:tcPr>
          <w:p w14:paraId="79A75A9C"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3.16</w:t>
            </w:r>
          </w:p>
        </w:tc>
        <w:tc>
          <w:tcPr>
            <w:tcW w:w="1699" w:type="dxa"/>
            <w:tcBorders>
              <w:top w:val="nil"/>
              <w:bottom w:val="nil"/>
            </w:tcBorders>
            <w:vAlign w:val="center"/>
          </w:tcPr>
          <w:p w14:paraId="244C070A"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1,265,493</w:t>
            </w:r>
          </w:p>
        </w:tc>
        <w:tc>
          <w:tcPr>
            <w:tcW w:w="672" w:type="dxa"/>
            <w:tcBorders>
              <w:top w:val="nil"/>
              <w:bottom w:val="nil"/>
            </w:tcBorders>
            <w:vAlign w:val="center"/>
          </w:tcPr>
          <w:p w14:paraId="13B6C18F"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2.94</w:t>
            </w:r>
          </w:p>
        </w:tc>
        <w:tc>
          <w:tcPr>
            <w:tcW w:w="1529" w:type="dxa"/>
            <w:tcBorders>
              <w:top w:val="nil"/>
              <w:bottom w:val="nil"/>
            </w:tcBorders>
            <w:vAlign w:val="center"/>
          </w:tcPr>
          <w:p w14:paraId="652C43E5"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- 19,868</w:t>
            </w:r>
          </w:p>
        </w:tc>
        <w:tc>
          <w:tcPr>
            <w:tcW w:w="838" w:type="dxa"/>
            <w:tcBorders>
              <w:top w:val="nil"/>
              <w:bottom w:val="nil"/>
              <w:right w:val="nil"/>
            </w:tcBorders>
            <w:vAlign w:val="center"/>
          </w:tcPr>
          <w:p w14:paraId="6E3583D4"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- 1.57</w:t>
            </w:r>
          </w:p>
        </w:tc>
      </w:tr>
      <w:tr w:rsidR="00593F69" w:rsidRPr="00D963BD" w14:paraId="1A8BD795"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61697AAE" w14:textId="77777777" w:rsidR="00593F69" w:rsidRPr="00D963BD" w:rsidRDefault="00593F69" w:rsidP="00D963BD">
            <w:pPr>
              <w:ind w:leftChars="200" w:left="480"/>
              <w:rPr>
                <w:rFonts w:ascii="標楷體" w:eastAsia="標楷體" w:hAnsi="標楷體" w:cs="Times New Roman"/>
                <w:kern w:val="0"/>
                <w:sz w:val="20"/>
              </w:rPr>
            </w:pPr>
            <w:r w:rsidRPr="006F0A3C">
              <w:rPr>
                <w:rFonts w:ascii="標楷體" w:eastAsia="標楷體" w:hAnsi="標楷體" w:hint="eastAsia"/>
                <w:kern w:val="0"/>
                <w:sz w:val="20"/>
              </w:rPr>
              <w:t>什項資產</w:t>
            </w:r>
          </w:p>
        </w:tc>
        <w:tc>
          <w:tcPr>
            <w:tcW w:w="1699" w:type="dxa"/>
            <w:tcBorders>
              <w:top w:val="nil"/>
              <w:bottom w:val="nil"/>
            </w:tcBorders>
            <w:vAlign w:val="center"/>
          </w:tcPr>
          <w:p w14:paraId="26944A5E"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1,245,625</w:t>
            </w:r>
          </w:p>
        </w:tc>
        <w:tc>
          <w:tcPr>
            <w:tcW w:w="660" w:type="dxa"/>
            <w:tcBorders>
              <w:top w:val="nil"/>
              <w:bottom w:val="nil"/>
            </w:tcBorders>
            <w:vAlign w:val="center"/>
          </w:tcPr>
          <w:p w14:paraId="21F5B3DE"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3.16</w:t>
            </w:r>
          </w:p>
        </w:tc>
        <w:tc>
          <w:tcPr>
            <w:tcW w:w="1699" w:type="dxa"/>
            <w:tcBorders>
              <w:top w:val="nil"/>
              <w:bottom w:val="nil"/>
            </w:tcBorders>
            <w:vAlign w:val="center"/>
          </w:tcPr>
          <w:p w14:paraId="6A021C92"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1,265,493</w:t>
            </w:r>
          </w:p>
        </w:tc>
        <w:tc>
          <w:tcPr>
            <w:tcW w:w="672" w:type="dxa"/>
            <w:tcBorders>
              <w:top w:val="nil"/>
              <w:bottom w:val="nil"/>
            </w:tcBorders>
            <w:vAlign w:val="center"/>
          </w:tcPr>
          <w:p w14:paraId="6E0EED78"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2.94</w:t>
            </w:r>
          </w:p>
        </w:tc>
        <w:tc>
          <w:tcPr>
            <w:tcW w:w="1529" w:type="dxa"/>
            <w:tcBorders>
              <w:top w:val="nil"/>
              <w:bottom w:val="nil"/>
            </w:tcBorders>
            <w:vAlign w:val="center"/>
          </w:tcPr>
          <w:p w14:paraId="4DB90C07"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- 19,868</w:t>
            </w:r>
          </w:p>
        </w:tc>
        <w:tc>
          <w:tcPr>
            <w:tcW w:w="838" w:type="dxa"/>
            <w:tcBorders>
              <w:top w:val="nil"/>
              <w:bottom w:val="nil"/>
              <w:right w:val="nil"/>
            </w:tcBorders>
            <w:vAlign w:val="center"/>
          </w:tcPr>
          <w:p w14:paraId="4F0F5710"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- 1.57</w:t>
            </w:r>
          </w:p>
        </w:tc>
      </w:tr>
      <w:tr w:rsidR="00593F69" w:rsidRPr="00D963BD" w14:paraId="698CA805"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1DA2FA5" w14:textId="77777777" w:rsidR="00593F69" w:rsidRPr="00D963BD" w:rsidRDefault="00593F69" w:rsidP="00D963BD">
            <w:pPr>
              <w:rPr>
                <w:rFonts w:ascii="標楷體" w:eastAsia="標楷體" w:hAnsi="標楷體" w:cs="Times New Roman"/>
                <w:kern w:val="0"/>
                <w:sz w:val="20"/>
              </w:rPr>
            </w:pPr>
            <w:r w:rsidRPr="001778AD">
              <w:rPr>
                <w:rFonts w:ascii="標楷體" w:eastAsia="標楷體" w:hAnsi="標楷體" w:cs="Times New Roman" w:hint="eastAsia"/>
                <w:b/>
                <w:kern w:val="0"/>
                <w:sz w:val="20"/>
              </w:rPr>
              <w:t>合計</w:t>
            </w:r>
          </w:p>
        </w:tc>
        <w:tc>
          <w:tcPr>
            <w:tcW w:w="1699" w:type="dxa"/>
            <w:tcBorders>
              <w:top w:val="nil"/>
              <w:bottom w:val="nil"/>
            </w:tcBorders>
            <w:vAlign w:val="center"/>
          </w:tcPr>
          <w:p w14:paraId="2A628F7B"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39,408,480</w:t>
            </w:r>
          </w:p>
        </w:tc>
        <w:tc>
          <w:tcPr>
            <w:tcW w:w="660" w:type="dxa"/>
            <w:tcBorders>
              <w:top w:val="nil"/>
              <w:bottom w:val="nil"/>
            </w:tcBorders>
            <w:vAlign w:val="center"/>
          </w:tcPr>
          <w:p w14:paraId="2227208E"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100.00</w:t>
            </w:r>
          </w:p>
        </w:tc>
        <w:tc>
          <w:tcPr>
            <w:tcW w:w="1699" w:type="dxa"/>
            <w:tcBorders>
              <w:top w:val="nil"/>
              <w:bottom w:val="nil"/>
            </w:tcBorders>
            <w:vAlign w:val="center"/>
          </w:tcPr>
          <w:p w14:paraId="52189AE9"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42,983,134</w:t>
            </w:r>
          </w:p>
        </w:tc>
        <w:tc>
          <w:tcPr>
            <w:tcW w:w="672" w:type="dxa"/>
            <w:tcBorders>
              <w:top w:val="nil"/>
              <w:bottom w:val="nil"/>
            </w:tcBorders>
            <w:vAlign w:val="center"/>
          </w:tcPr>
          <w:p w14:paraId="14FBC6BF"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100.00</w:t>
            </w:r>
          </w:p>
        </w:tc>
        <w:tc>
          <w:tcPr>
            <w:tcW w:w="1529" w:type="dxa"/>
            <w:tcBorders>
              <w:top w:val="nil"/>
              <w:bottom w:val="nil"/>
            </w:tcBorders>
            <w:vAlign w:val="center"/>
          </w:tcPr>
          <w:p w14:paraId="1A0448A8"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b/>
                <w:noProof/>
                <w:sz w:val="18"/>
              </w:rPr>
              <w:t>- 3,574,654</w:t>
            </w:r>
          </w:p>
        </w:tc>
        <w:tc>
          <w:tcPr>
            <w:tcW w:w="838" w:type="dxa"/>
            <w:tcBorders>
              <w:top w:val="nil"/>
              <w:bottom w:val="nil"/>
              <w:right w:val="nil"/>
            </w:tcBorders>
            <w:vAlign w:val="center"/>
          </w:tcPr>
          <w:p w14:paraId="31642282"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b/>
                <w:kern w:val="0"/>
                <w:sz w:val="18"/>
              </w:rPr>
              <w:t>- 8.32</w:t>
            </w:r>
          </w:p>
        </w:tc>
      </w:tr>
      <w:tr w:rsidR="00593F69" w:rsidRPr="00D963BD" w14:paraId="7D07D51E"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416BD01" w14:textId="77777777" w:rsidR="00593F69" w:rsidRPr="00D963BD" w:rsidRDefault="00593F69" w:rsidP="00D963BD">
            <w:pPr>
              <w:rPr>
                <w:rFonts w:ascii="標楷體" w:eastAsia="標楷體" w:hAnsi="標楷體" w:cs="Times New Roman"/>
                <w:kern w:val="0"/>
                <w:sz w:val="20"/>
              </w:rPr>
            </w:pPr>
            <w:r w:rsidRPr="001778AD">
              <w:rPr>
                <w:rFonts w:ascii="標楷體" w:eastAsia="標楷體" w:hAnsi="標楷體" w:cs="Times New Roman" w:hint="eastAsia"/>
                <w:b/>
                <w:kern w:val="0"/>
                <w:sz w:val="20"/>
              </w:rPr>
              <w:t>負債</w:t>
            </w:r>
          </w:p>
        </w:tc>
        <w:tc>
          <w:tcPr>
            <w:tcW w:w="1699" w:type="dxa"/>
            <w:tcBorders>
              <w:top w:val="nil"/>
              <w:bottom w:val="nil"/>
            </w:tcBorders>
            <w:vAlign w:val="center"/>
          </w:tcPr>
          <w:p w14:paraId="075DAC81"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3,424,988</w:t>
            </w:r>
          </w:p>
        </w:tc>
        <w:tc>
          <w:tcPr>
            <w:tcW w:w="660" w:type="dxa"/>
            <w:tcBorders>
              <w:top w:val="nil"/>
              <w:bottom w:val="nil"/>
            </w:tcBorders>
            <w:vAlign w:val="center"/>
          </w:tcPr>
          <w:p w14:paraId="2FAF7BE0"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8.69</w:t>
            </w:r>
          </w:p>
        </w:tc>
        <w:tc>
          <w:tcPr>
            <w:tcW w:w="1699" w:type="dxa"/>
            <w:tcBorders>
              <w:top w:val="nil"/>
              <w:bottom w:val="nil"/>
            </w:tcBorders>
            <w:vAlign w:val="center"/>
          </w:tcPr>
          <w:p w14:paraId="7A2FFDE3"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1,814,127</w:t>
            </w:r>
          </w:p>
        </w:tc>
        <w:tc>
          <w:tcPr>
            <w:tcW w:w="672" w:type="dxa"/>
            <w:tcBorders>
              <w:top w:val="nil"/>
              <w:bottom w:val="nil"/>
            </w:tcBorders>
            <w:vAlign w:val="center"/>
          </w:tcPr>
          <w:p w14:paraId="1E2BF28A"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4.22</w:t>
            </w:r>
          </w:p>
        </w:tc>
        <w:tc>
          <w:tcPr>
            <w:tcW w:w="1529" w:type="dxa"/>
            <w:tcBorders>
              <w:top w:val="nil"/>
              <w:bottom w:val="nil"/>
            </w:tcBorders>
            <w:vAlign w:val="center"/>
          </w:tcPr>
          <w:p w14:paraId="17046264"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b/>
                <w:noProof/>
                <w:sz w:val="18"/>
              </w:rPr>
              <w:t>1,610,861</w:t>
            </w:r>
          </w:p>
        </w:tc>
        <w:tc>
          <w:tcPr>
            <w:tcW w:w="838" w:type="dxa"/>
            <w:tcBorders>
              <w:top w:val="nil"/>
              <w:bottom w:val="nil"/>
              <w:right w:val="nil"/>
            </w:tcBorders>
            <w:vAlign w:val="center"/>
          </w:tcPr>
          <w:p w14:paraId="1E3F4A08"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b/>
                <w:kern w:val="0"/>
                <w:sz w:val="18"/>
              </w:rPr>
              <w:t>88.80</w:t>
            </w:r>
          </w:p>
        </w:tc>
      </w:tr>
      <w:tr w:rsidR="00593F69" w:rsidRPr="00D963BD" w14:paraId="56C7F38F"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087D34A" w14:textId="77777777" w:rsidR="00593F69" w:rsidRPr="00D963BD" w:rsidRDefault="00593F69" w:rsidP="00D963BD">
            <w:pPr>
              <w:ind w:leftChars="100" w:left="240"/>
              <w:rPr>
                <w:rFonts w:ascii="標楷體" w:eastAsia="標楷體" w:hAnsi="標楷體" w:cs="Times New Roman"/>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65C18D3B"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3,378,810</w:t>
            </w:r>
          </w:p>
        </w:tc>
        <w:tc>
          <w:tcPr>
            <w:tcW w:w="660" w:type="dxa"/>
            <w:tcBorders>
              <w:top w:val="nil"/>
              <w:bottom w:val="nil"/>
            </w:tcBorders>
            <w:vAlign w:val="center"/>
          </w:tcPr>
          <w:p w14:paraId="4D53F7FC"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8.57</w:t>
            </w:r>
          </w:p>
        </w:tc>
        <w:tc>
          <w:tcPr>
            <w:tcW w:w="1699" w:type="dxa"/>
            <w:tcBorders>
              <w:top w:val="nil"/>
              <w:bottom w:val="nil"/>
            </w:tcBorders>
            <w:vAlign w:val="center"/>
          </w:tcPr>
          <w:p w14:paraId="295D5970"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1,757,170</w:t>
            </w:r>
          </w:p>
        </w:tc>
        <w:tc>
          <w:tcPr>
            <w:tcW w:w="672" w:type="dxa"/>
            <w:tcBorders>
              <w:top w:val="nil"/>
              <w:bottom w:val="nil"/>
            </w:tcBorders>
            <w:vAlign w:val="center"/>
          </w:tcPr>
          <w:p w14:paraId="7D3CDDD3"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4.09</w:t>
            </w:r>
          </w:p>
        </w:tc>
        <w:tc>
          <w:tcPr>
            <w:tcW w:w="1529" w:type="dxa"/>
            <w:tcBorders>
              <w:top w:val="nil"/>
              <w:bottom w:val="nil"/>
            </w:tcBorders>
            <w:vAlign w:val="center"/>
          </w:tcPr>
          <w:p w14:paraId="2316D413"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1,621,640</w:t>
            </w:r>
          </w:p>
        </w:tc>
        <w:tc>
          <w:tcPr>
            <w:tcW w:w="838" w:type="dxa"/>
            <w:tcBorders>
              <w:top w:val="nil"/>
              <w:bottom w:val="nil"/>
              <w:right w:val="nil"/>
            </w:tcBorders>
            <w:vAlign w:val="center"/>
          </w:tcPr>
          <w:p w14:paraId="3DD2B073"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92.29</w:t>
            </w:r>
          </w:p>
        </w:tc>
      </w:tr>
      <w:tr w:rsidR="00593F69" w:rsidRPr="00D963BD" w14:paraId="6D0D4783"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FD78F3D" w14:textId="77777777" w:rsidR="00593F69" w:rsidRPr="00D963BD" w:rsidRDefault="00593F69" w:rsidP="00D963BD">
            <w:pPr>
              <w:ind w:leftChars="200" w:left="480"/>
              <w:rPr>
                <w:rFonts w:ascii="標楷體" w:eastAsia="標楷體" w:hAnsi="標楷體" w:cs="Times New Roman"/>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1B9EEC48"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3,378,810</w:t>
            </w:r>
          </w:p>
        </w:tc>
        <w:tc>
          <w:tcPr>
            <w:tcW w:w="660" w:type="dxa"/>
            <w:tcBorders>
              <w:top w:val="nil"/>
              <w:bottom w:val="nil"/>
            </w:tcBorders>
            <w:vAlign w:val="center"/>
          </w:tcPr>
          <w:p w14:paraId="3ADB46D2"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8.57</w:t>
            </w:r>
          </w:p>
        </w:tc>
        <w:tc>
          <w:tcPr>
            <w:tcW w:w="1699" w:type="dxa"/>
            <w:tcBorders>
              <w:top w:val="nil"/>
              <w:bottom w:val="nil"/>
            </w:tcBorders>
            <w:vAlign w:val="center"/>
          </w:tcPr>
          <w:p w14:paraId="0938B6C4"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1,757,170</w:t>
            </w:r>
          </w:p>
        </w:tc>
        <w:tc>
          <w:tcPr>
            <w:tcW w:w="672" w:type="dxa"/>
            <w:tcBorders>
              <w:top w:val="nil"/>
              <w:bottom w:val="nil"/>
            </w:tcBorders>
            <w:vAlign w:val="center"/>
          </w:tcPr>
          <w:p w14:paraId="5FC833D3"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4.09</w:t>
            </w:r>
          </w:p>
        </w:tc>
        <w:tc>
          <w:tcPr>
            <w:tcW w:w="1529" w:type="dxa"/>
            <w:tcBorders>
              <w:top w:val="nil"/>
              <w:bottom w:val="nil"/>
            </w:tcBorders>
            <w:vAlign w:val="center"/>
          </w:tcPr>
          <w:p w14:paraId="1E790F74"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1,621,640</w:t>
            </w:r>
          </w:p>
        </w:tc>
        <w:tc>
          <w:tcPr>
            <w:tcW w:w="838" w:type="dxa"/>
            <w:tcBorders>
              <w:top w:val="nil"/>
              <w:bottom w:val="nil"/>
              <w:right w:val="nil"/>
            </w:tcBorders>
            <w:vAlign w:val="center"/>
          </w:tcPr>
          <w:p w14:paraId="25529AE7"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92.29</w:t>
            </w:r>
          </w:p>
        </w:tc>
      </w:tr>
      <w:tr w:rsidR="00593F69" w:rsidRPr="00D963BD" w14:paraId="70F351C2"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17D6440" w14:textId="77777777" w:rsidR="00593F69" w:rsidRPr="00D963BD" w:rsidRDefault="00593F69" w:rsidP="00D963BD">
            <w:pPr>
              <w:ind w:leftChars="100" w:left="240"/>
              <w:rPr>
                <w:rFonts w:ascii="標楷體" w:eastAsia="標楷體" w:hAnsi="標楷體" w:cs="Times New Roman"/>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327BC83D"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46,178</w:t>
            </w:r>
          </w:p>
        </w:tc>
        <w:tc>
          <w:tcPr>
            <w:tcW w:w="660" w:type="dxa"/>
            <w:tcBorders>
              <w:top w:val="nil"/>
              <w:bottom w:val="nil"/>
            </w:tcBorders>
            <w:vAlign w:val="center"/>
          </w:tcPr>
          <w:p w14:paraId="51BD8F98"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0.12</w:t>
            </w:r>
          </w:p>
        </w:tc>
        <w:tc>
          <w:tcPr>
            <w:tcW w:w="1699" w:type="dxa"/>
            <w:tcBorders>
              <w:top w:val="nil"/>
              <w:bottom w:val="nil"/>
            </w:tcBorders>
            <w:vAlign w:val="center"/>
          </w:tcPr>
          <w:p w14:paraId="703AA656"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56,957</w:t>
            </w:r>
          </w:p>
        </w:tc>
        <w:tc>
          <w:tcPr>
            <w:tcW w:w="672" w:type="dxa"/>
            <w:tcBorders>
              <w:top w:val="nil"/>
              <w:bottom w:val="nil"/>
            </w:tcBorders>
            <w:vAlign w:val="center"/>
          </w:tcPr>
          <w:p w14:paraId="150C3592"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0.13</w:t>
            </w:r>
          </w:p>
        </w:tc>
        <w:tc>
          <w:tcPr>
            <w:tcW w:w="1529" w:type="dxa"/>
            <w:tcBorders>
              <w:top w:val="nil"/>
              <w:bottom w:val="nil"/>
            </w:tcBorders>
            <w:vAlign w:val="center"/>
          </w:tcPr>
          <w:p w14:paraId="106FCD20"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- 10,779</w:t>
            </w:r>
          </w:p>
        </w:tc>
        <w:tc>
          <w:tcPr>
            <w:tcW w:w="838" w:type="dxa"/>
            <w:tcBorders>
              <w:top w:val="nil"/>
              <w:bottom w:val="nil"/>
              <w:right w:val="nil"/>
            </w:tcBorders>
            <w:vAlign w:val="center"/>
          </w:tcPr>
          <w:p w14:paraId="2C1D091C"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- 18.92</w:t>
            </w:r>
          </w:p>
        </w:tc>
      </w:tr>
      <w:tr w:rsidR="00593F69" w:rsidRPr="00D963BD" w14:paraId="4B58E807"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1947078" w14:textId="77777777" w:rsidR="00593F69" w:rsidRPr="00D963BD" w:rsidRDefault="00593F69" w:rsidP="00D963BD">
            <w:pPr>
              <w:ind w:leftChars="200" w:left="480"/>
              <w:rPr>
                <w:rFonts w:ascii="標楷體" w:eastAsia="標楷體" w:hAnsi="標楷體" w:cs="Times New Roman"/>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76AB8222"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46,178</w:t>
            </w:r>
          </w:p>
        </w:tc>
        <w:tc>
          <w:tcPr>
            <w:tcW w:w="660" w:type="dxa"/>
            <w:tcBorders>
              <w:top w:val="nil"/>
              <w:bottom w:val="nil"/>
            </w:tcBorders>
            <w:vAlign w:val="center"/>
          </w:tcPr>
          <w:p w14:paraId="2CAC4AB0"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0.12</w:t>
            </w:r>
          </w:p>
        </w:tc>
        <w:tc>
          <w:tcPr>
            <w:tcW w:w="1699" w:type="dxa"/>
            <w:tcBorders>
              <w:top w:val="nil"/>
              <w:bottom w:val="nil"/>
            </w:tcBorders>
            <w:vAlign w:val="center"/>
          </w:tcPr>
          <w:p w14:paraId="68BA10FC"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56,957</w:t>
            </w:r>
          </w:p>
        </w:tc>
        <w:tc>
          <w:tcPr>
            <w:tcW w:w="672" w:type="dxa"/>
            <w:tcBorders>
              <w:top w:val="nil"/>
              <w:bottom w:val="nil"/>
            </w:tcBorders>
            <w:vAlign w:val="center"/>
          </w:tcPr>
          <w:p w14:paraId="452A8596"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0.13</w:t>
            </w:r>
          </w:p>
        </w:tc>
        <w:tc>
          <w:tcPr>
            <w:tcW w:w="1529" w:type="dxa"/>
            <w:tcBorders>
              <w:top w:val="nil"/>
              <w:bottom w:val="nil"/>
            </w:tcBorders>
            <w:vAlign w:val="center"/>
          </w:tcPr>
          <w:p w14:paraId="0B53B6DE"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- 10,779</w:t>
            </w:r>
          </w:p>
        </w:tc>
        <w:tc>
          <w:tcPr>
            <w:tcW w:w="838" w:type="dxa"/>
            <w:tcBorders>
              <w:top w:val="nil"/>
              <w:bottom w:val="nil"/>
              <w:right w:val="nil"/>
            </w:tcBorders>
            <w:vAlign w:val="center"/>
          </w:tcPr>
          <w:p w14:paraId="259B214A"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- 18.92</w:t>
            </w:r>
          </w:p>
        </w:tc>
      </w:tr>
      <w:tr w:rsidR="00593F69" w:rsidRPr="00D963BD" w14:paraId="2A4C0502"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CCA2DB6" w14:textId="77777777" w:rsidR="00593F69" w:rsidRPr="00D963BD" w:rsidRDefault="00593F69" w:rsidP="00D963BD">
            <w:pPr>
              <w:rPr>
                <w:rFonts w:ascii="標楷體" w:eastAsia="標楷體" w:hAnsi="標楷體" w:cs="Times New Roman"/>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6348586F"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35,983,492</w:t>
            </w:r>
          </w:p>
        </w:tc>
        <w:tc>
          <w:tcPr>
            <w:tcW w:w="660" w:type="dxa"/>
            <w:tcBorders>
              <w:top w:val="nil"/>
              <w:bottom w:val="nil"/>
            </w:tcBorders>
            <w:vAlign w:val="center"/>
          </w:tcPr>
          <w:p w14:paraId="697598CD"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91.31</w:t>
            </w:r>
          </w:p>
        </w:tc>
        <w:tc>
          <w:tcPr>
            <w:tcW w:w="1699" w:type="dxa"/>
            <w:tcBorders>
              <w:top w:val="nil"/>
              <w:bottom w:val="nil"/>
            </w:tcBorders>
            <w:vAlign w:val="center"/>
          </w:tcPr>
          <w:p w14:paraId="5F73E1B0"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41,169,007</w:t>
            </w:r>
          </w:p>
        </w:tc>
        <w:tc>
          <w:tcPr>
            <w:tcW w:w="672" w:type="dxa"/>
            <w:tcBorders>
              <w:top w:val="nil"/>
              <w:bottom w:val="nil"/>
            </w:tcBorders>
            <w:vAlign w:val="center"/>
          </w:tcPr>
          <w:p w14:paraId="7BA60862"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95.78</w:t>
            </w:r>
          </w:p>
        </w:tc>
        <w:tc>
          <w:tcPr>
            <w:tcW w:w="1529" w:type="dxa"/>
            <w:tcBorders>
              <w:top w:val="nil"/>
              <w:bottom w:val="nil"/>
            </w:tcBorders>
            <w:vAlign w:val="center"/>
          </w:tcPr>
          <w:p w14:paraId="2B9C8393"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b/>
                <w:noProof/>
                <w:sz w:val="18"/>
              </w:rPr>
              <w:t>- 5,185,515</w:t>
            </w:r>
          </w:p>
        </w:tc>
        <w:tc>
          <w:tcPr>
            <w:tcW w:w="838" w:type="dxa"/>
            <w:tcBorders>
              <w:top w:val="nil"/>
              <w:bottom w:val="nil"/>
              <w:right w:val="nil"/>
            </w:tcBorders>
            <w:vAlign w:val="center"/>
          </w:tcPr>
          <w:p w14:paraId="2E706E81"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b/>
                <w:kern w:val="0"/>
                <w:sz w:val="18"/>
              </w:rPr>
              <w:t>- 12.60</w:t>
            </w:r>
          </w:p>
        </w:tc>
      </w:tr>
      <w:tr w:rsidR="00593F69" w:rsidRPr="00D963BD" w14:paraId="1A9DBC63"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168F5C4" w14:textId="77777777" w:rsidR="00593F69" w:rsidRPr="00D963BD" w:rsidRDefault="00593F69" w:rsidP="00D963BD">
            <w:pPr>
              <w:ind w:leftChars="100" w:left="240"/>
              <w:rPr>
                <w:rFonts w:ascii="標楷體" w:eastAsia="標楷體" w:hAnsi="標楷體" w:cs="Times New Roman"/>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72A94A73"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35,983,492</w:t>
            </w:r>
          </w:p>
        </w:tc>
        <w:tc>
          <w:tcPr>
            <w:tcW w:w="660" w:type="dxa"/>
            <w:tcBorders>
              <w:top w:val="nil"/>
              <w:bottom w:val="nil"/>
            </w:tcBorders>
            <w:vAlign w:val="center"/>
          </w:tcPr>
          <w:p w14:paraId="639A0D58"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91.31</w:t>
            </w:r>
          </w:p>
        </w:tc>
        <w:tc>
          <w:tcPr>
            <w:tcW w:w="1699" w:type="dxa"/>
            <w:tcBorders>
              <w:top w:val="nil"/>
              <w:bottom w:val="nil"/>
            </w:tcBorders>
            <w:vAlign w:val="center"/>
          </w:tcPr>
          <w:p w14:paraId="27FED4A4"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41,169,007</w:t>
            </w:r>
          </w:p>
        </w:tc>
        <w:tc>
          <w:tcPr>
            <w:tcW w:w="672" w:type="dxa"/>
            <w:tcBorders>
              <w:top w:val="nil"/>
              <w:bottom w:val="nil"/>
            </w:tcBorders>
            <w:vAlign w:val="center"/>
          </w:tcPr>
          <w:p w14:paraId="76307217"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95.78</w:t>
            </w:r>
          </w:p>
        </w:tc>
        <w:tc>
          <w:tcPr>
            <w:tcW w:w="1529" w:type="dxa"/>
            <w:tcBorders>
              <w:top w:val="nil"/>
              <w:bottom w:val="nil"/>
            </w:tcBorders>
            <w:vAlign w:val="center"/>
          </w:tcPr>
          <w:p w14:paraId="3B95C661"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- 5,185,515</w:t>
            </w:r>
          </w:p>
        </w:tc>
        <w:tc>
          <w:tcPr>
            <w:tcW w:w="838" w:type="dxa"/>
            <w:tcBorders>
              <w:top w:val="nil"/>
              <w:bottom w:val="nil"/>
              <w:right w:val="nil"/>
            </w:tcBorders>
            <w:vAlign w:val="center"/>
          </w:tcPr>
          <w:p w14:paraId="7BE851F9"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- 12.60</w:t>
            </w:r>
          </w:p>
        </w:tc>
      </w:tr>
      <w:tr w:rsidR="00593F69" w:rsidRPr="00D963BD" w14:paraId="21FABAFF"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050F06B" w14:textId="77777777" w:rsidR="00593F69" w:rsidRPr="00D963BD" w:rsidRDefault="00593F69" w:rsidP="00D963BD">
            <w:pPr>
              <w:ind w:leftChars="200" w:left="480"/>
              <w:rPr>
                <w:rFonts w:ascii="標楷體" w:eastAsia="標楷體" w:hAnsi="標楷體" w:cs="Times New Roman"/>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2C23F32B"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35,983,492</w:t>
            </w:r>
          </w:p>
        </w:tc>
        <w:tc>
          <w:tcPr>
            <w:tcW w:w="660" w:type="dxa"/>
            <w:tcBorders>
              <w:top w:val="nil"/>
              <w:bottom w:val="nil"/>
            </w:tcBorders>
            <w:vAlign w:val="center"/>
          </w:tcPr>
          <w:p w14:paraId="7A34783B"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91.31</w:t>
            </w:r>
          </w:p>
        </w:tc>
        <w:tc>
          <w:tcPr>
            <w:tcW w:w="1699" w:type="dxa"/>
            <w:tcBorders>
              <w:top w:val="nil"/>
              <w:bottom w:val="nil"/>
            </w:tcBorders>
            <w:vAlign w:val="center"/>
          </w:tcPr>
          <w:p w14:paraId="49F577CE"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41,169,007</w:t>
            </w:r>
          </w:p>
        </w:tc>
        <w:tc>
          <w:tcPr>
            <w:tcW w:w="672" w:type="dxa"/>
            <w:tcBorders>
              <w:top w:val="nil"/>
              <w:bottom w:val="nil"/>
            </w:tcBorders>
            <w:vAlign w:val="center"/>
          </w:tcPr>
          <w:p w14:paraId="6901E3CA"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sz w:val="18"/>
              </w:rPr>
              <w:t>95.78</w:t>
            </w:r>
          </w:p>
        </w:tc>
        <w:tc>
          <w:tcPr>
            <w:tcW w:w="1529" w:type="dxa"/>
            <w:tcBorders>
              <w:top w:val="nil"/>
              <w:bottom w:val="nil"/>
            </w:tcBorders>
            <w:vAlign w:val="center"/>
          </w:tcPr>
          <w:p w14:paraId="088CA0F1"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noProof/>
                <w:sz w:val="18"/>
              </w:rPr>
              <w:t>- 5,185,515</w:t>
            </w:r>
          </w:p>
        </w:tc>
        <w:tc>
          <w:tcPr>
            <w:tcW w:w="838" w:type="dxa"/>
            <w:tcBorders>
              <w:top w:val="nil"/>
              <w:bottom w:val="nil"/>
              <w:right w:val="nil"/>
            </w:tcBorders>
            <w:vAlign w:val="center"/>
          </w:tcPr>
          <w:p w14:paraId="1606E7E3"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kern w:val="0"/>
                <w:sz w:val="18"/>
              </w:rPr>
              <w:t>- 12.60</w:t>
            </w:r>
          </w:p>
        </w:tc>
      </w:tr>
      <w:tr w:rsidR="00593F69" w:rsidRPr="00D963BD" w14:paraId="15B224FD"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AE47FB6" w14:textId="77777777" w:rsidR="00593F69" w:rsidRPr="00D963BD" w:rsidRDefault="00593F69" w:rsidP="00D963BD">
            <w:pPr>
              <w:rPr>
                <w:rFonts w:ascii="標楷體" w:eastAsia="標楷體" w:hAnsi="標楷體" w:cs="Times New Roman"/>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1B043000"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39,408,480</w:t>
            </w:r>
          </w:p>
        </w:tc>
        <w:tc>
          <w:tcPr>
            <w:tcW w:w="660" w:type="dxa"/>
            <w:tcBorders>
              <w:top w:val="nil"/>
              <w:bottom w:val="nil"/>
            </w:tcBorders>
            <w:vAlign w:val="center"/>
          </w:tcPr>
          <w:p w14:paraId="0AB24366"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100.00</w:t>
            </w:r>
          </w:p>
        </w:tc>
        <w:tc>
          <w:tcPr>
            <w:tcW w:w="1699" w:type="dxa"/>
            <w:tcBorders>
              <w:top w:val="nil"/>
              <w:bottom w:val="nil"/>
            </w:tcBorders>
            <w:vAlign w:val="center"/>
          </w:tcPr>
          <w:p w14:paraId="73D059E6"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42,983,134</w:t>
            </w:r>
          </w:p>
        </w:tc>
        <w:tc>
          <w:tcPr>
            <w:tcW w:w="672" w:type="dxa"/>
            <w:tcBorders>
              <w:top w:val="nil"/>
              <w:bottom w:val="nil"/>
            </w:tcBorders>
            <w:vAlign w:val="center"/>
          </w:tcPr>
          <w:p w14:paraId="1B15AF17" w14:textId="77777777" w:rsidR="00593F69" w:rsidRPr="00D963BD" w:rsidRDefault="00593F69" w:rsidP="00D963BD">
            <w:pPr>
              <w:jc w:val="right"/>
              <w:rPr>
                <w:rFonts w:ascii="細明體" w:eastAsia="細明體" w:hAnsi="細明體" w:cs="Times New Roman"/>
                <w:sz w:val="18"/>
              </w:rPr>
            </w:pPr>
            <w:r w:rsidRPr="006F0A3C">
              <w:rPr>
                <w:rFonts w:ascii="細明體" w:eastAsia="細明體" w:hAnsi="細明體" w:hint="eastAsia"/>
                <w:b/>
                <w:sz w:val="18"/>
              </w:rPr>
              <w:t>100.00</w:t>
            </w:r>
          </w:p>
        </w:tc>
        <w:tc>
          <w:tcPr>
            <w:tcW w:w="1529" w:type="dxa"/>
            <w:tcBorders>
              <w:top w:val="nil"/>
              <w:bottom w:val="nil"/>
            </w:tcBorders>
            <w:vAlign w:val="center"/>
          </w:tcPr>
          <w:p w14:paraId="29EAB370" w14:textId="77777777" w:rsidR="00593F69" w:rsidRPr="00D963BD" w:rsidRDefault="00593F69" w:rsidP="00D963BD">
            <w:pPr>
              <w:jc w:val="right"/>
              <w:rPr>
                <w:rFonts w:ascii="細明體" w:eastAsia="細明體" w:hAnsi="細明體" w:cs="Times New Roman"/>
                <w:noProof/>
                <w:sz w:val="18"/>
              </w:rPr>
            </w:pPr>
            <w:r w:rsidRPr="006F0A3C">
              <w:rPr>
                <w:rFonts w:ascii="細明體" w:eastAsia="細明體" w:hAnsi="細明體" w:hint="eastAsia"/>
                <w:b/>
                <w:noProof/>
                <w:sz w:val="18"/>
              </w:rPr>
              <w:t>- 3,574,654</w:t>
            </w:r>
          </w:p>
        </w:tc>
        <w:tc>
          <w:tcPr>
            <w:tcW w:w="838" w:type="dxa"/>
            <w:tcBorders>
              <w:top w:val="nil"/>
              <w:bottom w:val="nil"/>
              <w:right w:val="nil"/>
            </w:tcBorders>
            <w:vAlign w:val="center"/>
          </w:tcPr>
          <w:p w14:paraId="2BF29E5D" w14:textId="77777777" w:rsidR="00593F69" w:rsidRPr="00D963BD" w:rsidRDefault="00593F69" w:rsidP="00D963BD">
            <w:pPr>
              <w:jc w:val="right"/>
              <w:rPr>
                <w:rFonts w:ascii="細明體" w:eastAsia="細明體" w:hAnsi="細明體" w:cs="Times New Roman"/>
                <w:kern w:val="0"/>
                <w:sz w:val="18"/>
              </w:rPr>
            </w:pPr>
            <w:r w:rsidRPr="006F0A3C">
              <w:rPr>
                <w:rFonts w:ascii="細明體" w:eastAsia="細明體" w:hAnsi="細明體" w:hint="eastAsia"/>
                <w:b/>
                <w:kern w:val="0"/>
                <w:sz w:val="18"/>
              </w:rPr>
              <w:t>- 8.32</w:t>
            </w:r>
          </w:p>
        </w:tc>
      </w:tr>
      <w:tr w:rsidR="00593F69" w:rsidRPr="00D963BD" w14:paraId="1EC883AB"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48"/>
          <w:jc w:val="center"/>
        </w:trPr>
        <w:tc>
          <w:tcPr>
            <w:tcW w:w="2856" w:type="dxa"/>
            <w:tcBorders>
              <w:top w:val="nil"/>
              <w:left w:val="nil"/>
              <w:bottom w:val="single" w:sz="8" w:space="0" w:color="auto"/>
            </w:tcBorders>
            <w:vAlign w:val="center"/>
          </w:tcPr>
          <w:p w14:paraId="6E41B129" w14:textId="77777777" w:rsidR="00593F69" w:rsidRPr="00D963BD" w:rsidRDefault="00593F69" w:rsidP="00D963BD">
            <w:pPr>
              <w:rPr>
                <w:rFonts w:ascii="標楷體" w:eastAsia="標楷體" w:hAnsi="標楷體" w:cs="Times New Roman"/>
                <w:b/>
                <w:kern w:val="0"/>
                <w:sz w:val="20"/>
              </w:rPr>
            </w:pPr>
          </w:p>
        </w:tc>
        <w:tc>
          <w:tcPr>
            <w:tcW w:w="1699" w:type="dxa"/>
            <w:tcBorders>
              <w:top w:val="nil"/>
              <w:bottom w:val="single" w:sz="8" w:space="0" w:color="auto"/>
            </w:tcBorders>
            <w:vAlign w:val="center"/>
          </w:tcPr>
          <w:p w14:paraId="69365506" w14:textId="77777777" w:rsidR="00593F69" w:rsidRPr="00D963BD" w:rsidRDefault="00593F69" w:rsidP="00D963BD">
            <w:pPr>
              <w:jc w:val="right"/>
              <w:rPr>
                <w:rFonts w:ascii="細明體" w:eastAsia="細明體" w:hAnsi="細明體" w:cs="Times New Roman"/>
                <w:b/>
                <w:sz w:val="18"/>
              </w:rPr>
            </w:pPr>
          </w:p>
        </w:tc>
        <w:tc>
          <w:tcPr>
            <w:tcW w:w="660" w:type="dxa"/>
            <w:tcBorders>
              <w:top w:val="nil"/>
              <w:bottom w:val="single" w:sz="8" w:space="0" w:color="auto"/>
            </w:tcBorders>
            <w:vAlign w:val="center"/>
          </w:tcPr>
          <w:p w14:paraId="6468AD01" w14:textId="77777777" w:rsidR="00593F69" w:rsidRPr="00D963BD" w:rsidRDefault="00593F69" w:rsidP="00D963BD">
            <w:pPr>
              <w:jc w:val="right"/>
              <w:rPr>
                <w:rFonts w:ascii="細明體" w:eastAsia="細明體" w:hAnsi="細明體" w:cs="Times New Roman"/>
                <w:b/>
                <w:sz w:val="18"/>
              </w:rPr>
            </w:pPr>
          </w:p>
        </w:tc>
        <w:tc>
          <w:tcPr>
            <w:tcW w:w="1699" w:type="dxa"/>
            <w:tcBorders>
              <w:top w:val="nil"/>
              <w:bottom w:val="single" w:sz="8" w:space="0" w:color="auto"/>
            </w:tcBorders>
            <w:vAlign w:val="center"/>
          </w:tcPr>
          <w:p w14:paraId="1EC1F9CC" w14:textId="77777777" w:rsidR="00593F69" w:rsidRPr="00D963BD" w:rsidRDefault="00593F69" w:rsidP="00D963BD">
            <w:pPr>
              <w:jc w:val="right"/>
              <w:rPr>
                <w:rFonts w:ascii="細明體" w:eastAsia="細明體" w:hAnsi="細明體" w:cs="Times New Roman"/>
                <w:b/>
                <w:sz w:val="18"/>
              </w:rPr>
            </w:pPr>
          </w:p>
        </w:tc>
        <w:tc>
          <w:tcPr>
            <w:tcW w:w="672" w:type="dxa"/>
            <w:tcBorders>
              <w:top w:val="nil"/>
              <w:bottom w:val="single" w:sz="8" w:space="0" w:color="auto"/>
            </w:tcBorders>
            <w:vAlign w:val="center"/>
          </w:tcPr>
          <w:p w14:paraId="1298D94F" w14:textId="77777777" w:rsidR="00593F69" w:rsidRPr="00D963BD" w:rsidRDefault="00593F69" w:rsidP="00D963BD">
            <w:pPr>
              <w:jc w:val="right"/>
              <w:rPr>
                <w:rFonts w:ascii="細明體" w:eastAsia="細明體" w:hAnsi="細明體" w:cs="Times New Roman"/>
                <w:b/>
                <w:sz w:val="18"/>
              </w:rPr>
            </w:pPr>
          </w:p>
        </w:tc>
        <w:tc>
          <w:tcPr>
            <w:tcW w:w="1529" w:type="dxa"/>
            <w:tcBorders>
              <w:top w:val="nil"/>
              <w:bottom w:val="single" w:sz="8" w:space="0" w:color="auto"/>
            </w:tcBorders>
            <w:vAlign w:val="center"/>
          </w:tcPr>
          <w:p w14:paraId="0CD56925" w14:textId="77777777" w:rsidR="00593F69" w:rsidRPr="00D963BD" w:rsidRDefault="00593F69" w:rsidP="00D963BD">
            <w:pPr>
              <w:jc w:val="right"/>
              <w:rPr>
                <w:rFonts w:ascii="細明體" w:eastAsia="細明體" w:hAnsi="細明體" w:cs="Times New Roman"/>
                <w:b/>
                <w:noProof/>
                <w:sz w:val="18"/>
              </w:rPr>
            </w:pPr>
          </w:p>
        </w:tc>
        <w:tc>
          <w:tcPr>
            <w:tcW w:w="838" w:type="dxa"/>
            <w:tcBorders>
              <w:top w:val="nil"/>
              <w:bottom w:val="single" w:sz="8" w:space="0" w:color="auto"/>
              <w:right w:val="nil"/>
            </w:tcBorders>
            <w:vAlign w:val="center"/>
          </w:tcPr>
          <w:p w14:paraId="722F61D1" w14:textId="77777777" w:rsidR="00593F69" w:rsidRPr="00D963BD" w:rsidRDefault="00593F69" w:rsidP="00D963BD">
            <w:pPr>
              <w:jc w:val="right"/>
              <w:rPr>
                <w:rFonts w:ascii="細明體" w:eastAsia="細明體" w:hAnsi="細明體" w:cs="Times New Roman"/>
                <w:b/>
                <w:kern w:val="0"/>
                <w:sz w:val="18"/>
              </w:rPr>
            </w:pPr>
          </w:p>
        </w:tc>
      </w:tr>
    </w:tbl>
    <w:p w14:paraId="0D6FEA9A" w14:textId="77777777" w:rsidR="00593F69" w:rsidRPr="00D963BD" w:rsidRDefault="00593F69" w:rsidP="00CC168D">
      <w:pPr>
        <w:adjustRightInd w:val="0"/>
        <w:snapToGrid w:val="0"/>
        <w:spacing w:before="6" w:line="240" w:lineRule="exact"/>
        <w:ind w:left="360" w:hangingChars="200" w:hanging="360"/>
        <w:jc w:val="both"/>
        <w:rPr>
          <w:rFonts w:ascii="標楷體" w:eastAsia="標楷體" w:hAnsi="標楷體" w:cs="Times New Roman"/>
          <w:sz w:val="18"/>
          <w:szCs w:val="18"/>
        </w:rPr>
      </w:pPr>
      <w:r w:rsidRPr="001778AD">
        <w:rPr>
          <w:rFonts w:ascii="標楷體" w:eastAsia="標楷體" w:hAnsi="標楷體" w:cs="Times New Roman" w:hint="eastAsia"/>
          <w:sz w:val="18"/>
          <w:szCs w:val="18"/>
        </w:rPr>
        <w:t>註：本表編製基礎係依會計法刪除第29條後，納入固定資產及長期負債等科目，與預算編列基礎不同</w:t>
      </w:r>
      <w:r w:rsidRPr="001778AD">
        <w:rPr>
          <w:rFonts w:ascii="標楷體" w:eastAsia="標楷體" w:hAnsi="標楷體" w:cs="Times New Roman" w:hint="eastAsia"/>
          <w:spacing w:val="-2"/>
          <w:sz w:val="18"/>
          <w:szCs w:val="18"/>
        </w:rPr>
        <w:t>。</w:t>
      </w:r>
    </w:p>
    <w:p w14:paraId="58D5A426" w14:textId="77777777" w:rsidR="00593F69" w:rsidRPr="0048332A" w:rsidRDefault="00593F69" w:rsidP="00F416E6">
      <w:pPr>
        <w:widowControl/>
        <w:spacing w:line="480" w:lineRule="exact"/>
        <w:ind w:firstLineChars="50" w:firstLine="160"/>
        <w:jc w:val="both"/>
        <w:outlineLvl w:val="3"/>
        <w:rPr>
          <w:rFonts w:ascii="標楷體" w:eastAsia="標楷體" w:hAnsi="標楷體" w:cs="Times New Roman"/>
          <w:b/>
          <w:sz w:val="32"/>
          <w:szCs w:val="28"/>
        </w:rPr>
      </w:pPr>
      <w:r w:rsidRPr="0048332A">
        <w:rPr>
          <w:rFonts w:ascii="標楷體" w:eastAsia="標楷體" w:hAnsi="標楷體" w:cs="Times New Roman" w:hint="eastAsia"/>
          <w:b/>
          <w:sz w:val="32"/>
          <w:szCs w:val="28"/>
        </w:rPr>
        <w:lastRenderedPageBreak/>
        <w:t>四</w:t>
      </w:r>
      <w:r>
        <w:rPr>
          <w:rFonts w:ascii="標楷體" w:eastAsia="標楷體" w:hAnsi="標楷體" w:cs="Times New Roman" w:hint="eastAsia"/>
          <w:b/>
          <w:sz w:val="32"/>
          <w:szCs w:val="28"/>
        </w:rPr>
        <w:t>、</w:t>
      </w:r>
      <w:r w:rsidRPr="0048332A">
        <w:rPr>
          <w:rFonts w:ascii="標楷體" w:eastAsia="標楷體" w:hAnsi="標楷體" w:cs="Times New Roman" w:hint="eastAsia"/>
          <w:b/>
          <w:sz w:val="32"/>
          <w:szCs w:val="28"/>
        </w:rPr>
        <w:t>臺北市產業發展基金</w:t>
      </w:r>
    </w:p>
    <w:p w14:paraId="1707263D" w14:textId="77777777" w:rsidR="00593F69" w:rsidRPr="0048332A" w:rsidRDefault="00593F69" w:rsidP="00EE0640">
      <w:pPr>
        <w:adjustRightInd w:val="0"/>
        <w:snapToGrid w:val="0"/>
        <w:spacing w:before="60" w:after="60" w:line="460" w:lineRule="exact"/>
        <w:ind w:firstLineChars="200" w:firstLine="480"/>
        <w:jc w:val="both"/>
        <w:rPr>
          <w:rFonts w:ascii="標楷體" w:eastAsia="標楷體" w:hAnsi="標楷體" w:cs="Times New Roman"/>
          <w:szCs w:val="32"/>
        </w:rPr>
      </w:pPr>
      <w:r w:rsidRPr="0048332A">
        <w:rPr>
          <w:rFonts w:ascii="標楷體" w:eastAsia="標楷體" w:hAnsi="標楷體" w:cs="Times New Roman" w:hint="eastAsia"/>
          <w:szCs w:val="32"/>
        </w:rPr>
        <w:t>臺北市政府為推動產業發展</w:t>
      </w:r>
      <w:r w:rsidRPr="0048332A">
        <w:rPr>
          <w:rFonts w:ascii="標楷體" w:eastAsia="標楷體" w:hAnsi="標楷體" w:cs="Times New Roman"/>
          <w:szCs w:val="32"/>
        </w:rPr>
        <w:t>，</w:t>
      </w:r>
      <w:r w:rsidRPr="0048332A">
        <w:rPr>
          <w:rFonts w:ascii="標楷體" w:eastAsia="標楷體" w:hAnsi="標楷體" w:cs="Times New Roman" w:hint="eastAsia"/>
          <w:szCs w:val="32"/>
        </w:rPr>
        <w:t>提升城市競爭力，依據臺北市產業發展自治條例第14條規定，</w:t>
      </w:r>
      <w:r w:rsidRPr="0048332A">
        <w:rPr>
          <w:rFonts w:ascii="標楷體" w:eastAsia="標楷體" w:hAnsi="標楷體" w:cs="Times New Roman"/>
          <w:szCs w:val="32"/>
        </w:rPr>
        <w:t>設置臺北市</w:t>
      </w:r>
      <w:r w:rsidRPr="0048332A">
        <w:rPr>
          <w:rFonts w:ascii="標楷體" w:eastAsia="標楷體" w:hAnsi="標楷體" w:cs="Times New Roman" w:hint="eastAsia"/>
          <w:szCs w:val="32"/>
        </w:rPr>
        <w:t>產業發展</w:t>
      </w:r>
      <w:r w:rsidRPr="0048332A">
        <w:rPr>
          <w:rFonts w:ascii="標楷體" w:eastAsia="標楷體" w:hAnsi="標楷體" w:cs="Times New Roman"/>
          <w:szCs w:val="32"/>
        </w:rPr>
        <w:t>基金</w:t>
      </w:r>
      <w:r w:rsidRPr="0048332A">
        <w:rPr>
          <w:rFonts w:ascii="標楷體" w:eastAsia="標楷體" w:hAnsi="標楷體" w:cs="Times New Roman" w:hint="eastAsia"/>
          <w:szCs w:val="32"/>
        </w:rPr>
        <w:t>。該基金</w:t>
      </w:r>
      <w:r>
        <w:rPr>
          <w:rFonts w:ascii="標楷體" w:eastAsia="標楷體" w:hAnsi="標楷體" w:cs="Times New Roman" w:hint="eastAsia"/>
          <w:szCs w:val="32"/>
        </w:rPr>
        <w:t>114</w:t>
      </w:r>
      <w:r w:rsidRPr="0048332A">
        <w:rPr>
          <w:rFonts w:ascii="標楷體" w:eastAsia="標楷體" w:hAnsi="標楷體" w:cs="Times New Roman" w:hint="eastAsia"/>
          <w:szCs w:val="32"/>
        </w:rPr>
        <w:t>年度各項業務計畫及預算之執行等，</w:t>
      </w:r>
      <w:r w:rsidRPr="00C7534F">
        <w:rPr>
          <w:rFonts w:ascii="標楷體" w:eastAsia="標楷體" w:hAnsi="標楷體" w:cs="Times New Roman" w:hint="eastAsia"/>
          <w:kern w:val="0"/>
          <w:szCs w:val="32"/>
        </w:rPr>
        <w:t>經予書面審核，並於期中派員就地抽查，茲將查核結果說明如次</w:t>
      </w:r>
      <w:r w:rsidRPr="0048332A">
        <w:rPr>
          <w:rFonts w:ascii="標楷體" w:eastAsia="標楷體" w:hAnsi="標楷體" w:cs="Times New Roman" w:hint="eastAsia"/>
          <w:kern w:val="0"/>
          <w:szCs w:val="32"/>
        </w:rPr>
        <w:t>：</w:t>
      </w:r>
    </w:p>
    <w:p w14:paraId="0852C33C" w14:textId="77777777" w:rsidR="00593F69" w:rsidRPr="0048332A" w:rsidRDefault="00593F69" w:rsidP="00EE0640">
      <w:pPr>
        <w:spacing w:before="60" w:after="60" w:line="460" w:lineRule="exact"/>
        <w:ind w:firstLineChars="100" w:firstLine="280"/>
        <w:jc w:val="both"/>
        <w:outlineLvl w:val="4"/>
        <w:rPr>
          <w:rFonts w:ascii="標楷體" w:eastAsia="標楷體" w:hAnsi="標楷體" w:cs="Times New Roman"/>
          <w:b/>
          <w:sz w:val="28"/>
        </w:rPr>
      </w:pPr>
      <w:r>
        <w:rPr>
          <w:rFonts w:ascii="標楷體" w:eastAsia="標楷體" w:hAnsi="標楷體" w:cs="Times New Roman" w:hint="eastAsia"/>
          <w:b/>
          <w:kern w:val="0"/>
          <w:sz w:val="28"/>
        </w:rPr>
        <w:t>（一）</w:t>
      </w:r>
      <w:r w:rsidRPr="0048332A">
        <w:rPr>
          <w:rFonts w:ascii="標楷體" w:eastAsia="標楷體" w:hAnsi="標楷體" w:cs="Times New Roman" w:hint="eastAsia"/>
          <w:b/>
          <w:sz w:val="28"/>
        </w:rPr>
        <w:t>業務計畫實施情形之查核</w:t>
      </w:r>
    </w:p>
    <w:p w14:paraId="6A189CCD" w14:textId="77777777" w:rsidR="00593F69" w:rsidRPr="00EB5CA8" w:rsidRDefault="00593F69" w:rsidP="00EE0640">
      <w:pPr>
        <w:adjustRightInd w:val="0"/>
        <w:snapToGrid w:val="0"/>
        <w:spacing w:before="60" w:after="60" w:line="460" w:lineRule="exact"/>
        <w:ind w:firstLineChars="200" w:firstLine="480"/>
        <w:jc w:val="both"/>
        <w:rPr>
          <w:rFonts w:ascii="標楷體" w:eastAsia="標楷體" w:hAnsi="標楷體" w:cs="Times New Roman"/>
          <w:szCs w:val="32"/>
        </w:rPr>
      </w:pPr>
      <w:r w:rsidRPr="00EB5CA8">
        <w:rPr>
          <w:rFonts w:ascii="標楷體" w:eastAsia="標楷體" w:hAnsi="標楷體" w:cs="Times New Roman" w:hint="eastAsia"/>
          <w:szCs w:val="32"/>
        </w:rPr>
        <w:t>該基金主要業務係辦理臺北市產業發展自治條例各項投資計畫之獎勵與補助。</w:t>
      </w:r>
      <w:r>
        <w:rPr>
          <w:rFonts w:ascii="標楷體" w:eastAsia="標楷體" w:hAnsi="標楷體" w:cs="Times New Roman" w:hint="eastAsia"/>
          <w:szCs w:val="32"/>
        </w:rPr>
        <w:t>114</w:t>
      </w:r>
      <w:r w:rsidRPr="00EB5CA8">
        <w:rPr>
          <w:rFonts w:ascii="標楷體" w:eastAsia="標楷體" w:hAnsi="標楷體" w:cs="Times New Roman" w:hint="eastAsia"/>
          <w:szCs w:val="32"/>
        </w:rPr>
        <w:t>年度預計獎</w:t>
      </w:r>
      <w:r>
        <w:rPr>
          <w:rFonts w:ascii="標楷體" w:eastAsia="標楷體" w:hAnsi="標楷體" w:cs="Times New Roman" w:hint="eastAsia"/>
          <w:szCs w:val="32"/>
        </w:rPr>
        <w:t>（</w:t>
      </w:r>
      <w:r w:rsidRPr="00EB5CA8">
        <w:rPr>
          <w:rFonts w:ascii="標楷體" w:eastAsia="標楷體" w:hAnsi="標楷體" w:cs="Times New Roman" w:hint="eastAsia"/>
          <w:szCs w:val="32"/>
        </w:rPr>
        <w:t>補</w:t>
      </w:r>
      <w:r>
        <w:rPr>
          <w:rFonts w:ascii="標楷體" w:eastAsia="標楷體" w:hAnsi="標楷體" w:cs="Times New Roman" w:hint="eastAsia"/>
          <w:szCs w:val="32"/>
        </w:rPr>
        <w:t>）</w:t>
      </w:r>
      <w:r w:rsidRPr="00EB5CA8">
        <w:rPr>
          <w:rFonts w:ascii="標楷體" w:eastAsia="標楷體" w:hAnsi="標楷體" w:cs="Times New Roman" w:hint="eastAsia"/>
          <w:szCs w:val="32"/>
        </w:rPr>
        <w:t>助2億</w:t>
      </w:r>
      <w:r>
        <w:rPr>
          <w:rFonts w:ascii="標楷體" w:eastAsia="標楷體" w:hAnsi="標楷體" w:cs="Times New Roman" w:hint="eastAsia"/>
          <w:szCs w:val="32"/>
        </w:rPr>
        <w:t>1</w:t>
      </w:r>
      <w:r w:rsidRPr="00EB5CA8">
        <w:rPr>
          <w:rFonts w:ascii="標楷體" w:eastAsia="標楷體" w:hAnsi="標楷體" w:cs="Times New Roman" w:hint="eastAsia"/>
          <w:szCs w:val="32"/>
        </w:rPr>
        <w:t>,</w:t>
      </w:r>
      <w:r>
        <w:rPr>
          <w:rFonts w:ascii="標楷體" w:eastAsia="標楷體" w:hAnsi="標楷體" w:cs="Times New Roman" w:hint="eastAsia"/>
          <w:szCs w:val="32"/>
        </w:rPr>
        <w:t>9</w:t>
      </w:r>
      <w:r>
        <w:rPr>
          <w:rFonts w:ascii="標楷體" w:eastAsia="標楷體" w:hAnsi="標楷體" w:cs="Times New Roman"/>
          <w:szCs w:val="32"/>
        </w:rPr>
        <w:t>07</w:t>
      </w:r>
      <w:r w:rsidRPr="00EB5CA8">
        <w:rPr>
          <w:rFonts w:ascii="標楷體" w:eastAsia="標楷體" w:hAnsi="標楷體" w:cs="Times New Roman" w:hint="eastAsia"/>
          <w:szCs w:val="32"/>
        </w:rPr>
        <w:t>萬元，實際獎</w:t>
      </w:r>
      <w:r>
        <w:rPr>
          <w:rFonts w:ascii="標楷體" w:eastAsia="標楷體" w:hAnsi="標楷體" w:cs="Times New Roman" w:hint="eastAsia"/>
          <w:szCs w:val="32"/>
        </w:rPr>
        <w:t>（</w:t>
      </w:r>
      <w:r w:rsidRPr="00EB5CA8">
        <w:rPr>
          <w:rFonts w:ascii="標楷體" w:eastAsia="標楷體" w:hAnsi="標楷體" w:cs="Times New Roman" w:hint="eastAsia"/>
          <w:szCs w:val="32"/>
        </w:rPr>
        <w:t>補</w:t>
      </w:r>
      <w:r>
        <w:rPr>
          <w:rFonts w:ascii="標楷體" w:eastAsia="標楷體" w:hAnsi="標楷體" w:cs="Times New Roman" w:hint="eastAsia"/>
          <w:szCs w:val="32"/>
        </w:rPr>
        <w:t>）</w:t>
      </w:r>
      <w:r w:rsidRPr="00EB5CA8">
        <w:rPr>
          <w:rFonts w:ascii="標楷體" w:eastAsia="標楷體" w:hAnsi="標楷體" w:cs="Times New Roman" w:hint="eastAsia"/>
          <w:szCs w:val="32"/>
        </w:rPr>
        <w:t>助1億</w:t>
      </w:r>
      <w:r>
        <w:rPr>
          <w:rFonts w:ascii="標楷體" w:eastAsia="標楷體" w:hAnsi="標楷體" w:cs="Times New Roman" w:hint="eastAsia"/>
          <w:szCs w:val="32"/>
        </w:rPr>
        <w:t>8</w:t>
      </w:r>
      <w:r w:rsidRPr="00EB5CA8">
        <w:rPr>
          <w:rFonts w:ascii="標楷體" w:eastAsia="標楷體" w:hAnsi="標楷體" w:cs="Times New Roman" w:hint="eastAsia"/>
          <w:szCs w:val="32"/>
        </w:rPr>
        <w:t>,</w:t>
      </w:r>
      <w:r>
        <w:rPr>
          <w:rFonts w:ascii="標楷體" w:eastAsia="標楷體" w:hAnsi="標楷體" w:cs="Times New Roman"/>
          <w:szCs w:val="32"/>
        </w:rPr>
        <w:t>226</w:t>
      </w:r>
      <w:r w:rsidRPr="00EB5CA8">
        <w:rPr>
          <w:rFonts w:ascii="標楷體" w:eastAsia="標楷體" w:hAnsi="標楷體" w:cs="Times New Roman" w:hint="eastAsia"/>
          <w:szCs w:val="32"/>
        </w:rPr>
        <w:t>萬餘元，較預計減少</w:t>
      </w:r>
      <w:r>
        <w:rPr>
          <w:rFonts w:ascii="標楷體" w:eastAsia="標楷體" w:hAnsi="標楷體" w:cs="Times New Roman" w:hint="eastAsia"/>
          <w:szCs w:val="32"/>
        </w:rPr>
        <w:t>3</w:t>
      </w:r>
      <w:r w:rsidRPr="00EB5CA8">
        <w:rPr>
          <w:rFonts w:ascii="標楷體" w:eastAsia="標楷體" w:hAnsi="標楷體" w:cs="Times New Roman" w:hint="eastAsia"/>
          <w:szCs w:val="32"/>
        </w:rPr>
        <w:t>,</w:t>
      </w:r>
      <w:r>
        <w:rPr>
          <w:rFonts w:ascii="標楷體" w:eastAsia="標楷體" w:hAnsi="標楷體" w:cs="Times New Roman"/>
          <w:szCs w:val="32"/>
        </w:rPr>
        <w:t>680</w:t>
      </w:r>
      <w:r w:rsidRPr="00EB5CA8">
        <w:rPr>
          <w:rFonts w:ascii="標楷體" w:eastAsia="標楷體" w:hAnsi="標楷體" w:cs="Times New Roman" w:hint="eastAsia"/>
          <w:szCs w:val="32"/>
        </w:rPr>
        <w:t>萬餘元，約</w:t>
      </w:r>
      <w:r>
        <w:rPr>
          <w:rFonts w:ascii="標楷體" w:eastAsia="標楷體" w:hAnsi="標楷體" w:cs="Times New Roman" w:hint="eastAsia"/>
          <w:szCs w:val="32"/>
        </w:rPr>
        <w:t>16</w:t>
      </w:r>
      <w:r w:rsidRPr="00EB5CA8">
        <w:rPr>
          <w:rFonts w:ascii="標楷體" w:eastAsia="標楷體" w:hAnsi="標楷體" w:cs="Times New Roman" w:hint="eastAsia"/>
          <w:szCs w:val="32"/>
        </w:rPr>
        <w:t>.</w:t>
      </w:r>
      <w:r>
        <w:rPr>
          <w:rFonts w:ascii="標楷體" w:eastAsia="標楷體" w:hAnsi="標楷體" w:cs="Times New Roman"/>
          <w:szCs w:val="32"/>
        </w:rPr>
        <w:t>8</w:t>
      </w:r>
      <w:r>
        <w:rPr>
          <w:rFonts w:ascii="標楷體" w:eastAsia="標楷體" w:hAnsi="標楷體" w:cs="Times New Roman" w:hint="eastAsia"/>
          <w:szCs w:val="32"/>
        </w:rPr>
        <w:t>0</w:t>
      </w:r>
      <w:r w:rsidRPr="00EB5CA8">
        <w:rPr>
          <w:rFonts w:ascii="標楷體" w:eastAsia="標楷體" w:hAnsi="標楷體" w:cs="Times New Roman" w:hint="eastAsia"/>
          <w:szCs w:val="32"/>
        </w:rPr>
        <w:t>％，主要係依臺北市產業發展自治條例申請核發各項獎</w:t>
      </w:r>
      <w:r>
        <w:rPr>
          <w:rFonts w:ascii="標楷體" w:eastAsia="標楷體" w:hAnsi="標楷體" w:cs="Times New Roman" w:hint="eastAsia"/>
          <w:szCs w:val="32"/>
        </w:rPr>
        <w:t>（</w:t>
      </w:r>
      <w:r w:rsidRPr="00EB5CA8">
        <w:rPr>
          <w:rFonts w:ascii="標楷體" w:eastAsia="標楷體" w:hAnsi="標楷體" w:cs="Times New Roman" w:hint="eastAsia"/>
          <w:szCs w:val="32"/>
        </w:rPr>
        <w:t>補</w:t>
      </w:r>
      <w:r>
        <w:rPr>
          <w:rFonts w:ascii="標楷體" w:eastAsia="標楷體" w:hAnsi="標楷體" w:cs="Times New Roman" w:hint="eastAsia"/>
          <w:szCs w:val="32"/>
        </w:rPr>
        <w:t>）</w:t>
      </w:r>
      <w:r w:rsidRPr="00EB5CA8">
        <w:rPr>
          <w:rFonts w:ascii="標楷體" w:eastAsia="標楷體" w:hAnsi="標楷體" w:cs="Times New Roman" w:hint="eastAsia"/>
          <w:szCs w:val="32"/>
        </w:rPr>
        <w:t>助支出較預計</w:t>
      </w:r>
      <w:r>
        <w:rPr>
          <w:rFonts w:ascii="標楷體" w:eastAsia="標楷體" w:hAnsi="標楷體" w:cs="Times New Roman" w:hint="eastAsia"/>
          <w:szCs w:val="32"/>
        </w:rPr>
        <w:t>減</w:t>
      </w:r>
      <w:r w:rsidRPr="00EB5CA8">
        <w:rPr>
          <w:rFonts w:ascii="標楷體" w:eastAsia="標楷體" w:hAnsi="標楷體" w:cs="Times New Roman" w:hint="eastAsia"/>
          <w:szCs w:val="32"/>
        </w:rPr>
        <w:t>少所致。</w:t>
      </w:r>
    </w:p>
    <w:p w14:paraId="4D4453AA" w14:textId="77777777" w:rsidR="00593F69" w:rsidRPr="00EB5CA8" w:rsidRDefault="00593F69" w:rsidP="00EE0640">
      <w:pPr>
        <w:spacing w:before="60" w:after="60" w:line="460" w:lineRule="exact"/>
        <w:ind w:firstLineChars="100" w:firstLine="280"/>
        <w:jc w:val="both"/>
        <w:outlineLvl w:val="4"/>
        <w:rPr>
          <w:rFonts w:ascii="標楷體" w:eastAsia="標楷體" w:hAnsi="標楷體" w:cs="Times New Roman"/>
          <w:b/>
          <w:sz w:val="28"/>
        </w:rPr>
      </w:pPr>
      <w:r w:rsidRPr="00EB5CA8">
        <w:rPr>
          <w:rFonts w:ascii="標楷體" w:eastAsia="標楷體" w:hAnsi="標楷體" w:cs="Times New Roman" w:hint="eastAsia"/>
          <w:b/>
          <w:kern w:val="0"/>
          <w:sz w:val="28"/>
        </w:rPr>
        <w:t>（二）</w:t>
      </w:r>
      <w:r w:rsidRPr="00EB5CA8">
        <w:rPr>
          <w:rFonts w:ascii="標楷體" w:eastAsia="標楷體" w:hAnsi="標楷體" w:cs="Times New Roman" w:hint="eastAsia"/>
          <w:b/>
          <w:sz w:val="28"/>
        </w:rPr>
        <w:t>預算執行情形之審核</w:t>
      </w:r>
    </w:p>
    <w:p w14:paraId="514A8FE0" w14:textId="77777777" w:rsidR="00593F69" w:rsidRPr="00EB5CA8" w:rsidRDefault="00593F69" w:rsidP="00EE0640">
      <w:pPr>
        <w:adjustRightInd w:val="0"/>
        <w:snapToGrid w:val="0"/>
        <w:spacing w:before="60" w:after="60" w:line="460" w:lineRule="exact"/>
        <w:ind w:firstLineChars="200" w:firstLine="480"/>
        <w:jc w:val="both"/>
        <w:rPr>
          <w:rFonts w:ascii="標楷體" w:eastAsia="標楷體" w:hAnsi="標楷體" w:cs="Times New Roman"/>
          <w:szCs w:val="32"/>
        </w:rPr>
      </w:pPr>
      <w:r>
        <w:rPr>
          <w:rFonts w:ascii="標楷體" w:eastAsia="標楷體" w:hAnsi="標楷體" w:cs="Times New Roman" w:hint="eastAsia"/>
          <w:szCs w:val="32"/>
        </w:rPr>
        <w:t>114</w:t>
      </w:r>
      <w:r w:rsidRPr="00EB5CA8">
        <w:rPr>
          <w:rFonts w:ascii="標楷體" w:eastAsia="標楷體" w:hAnsi="標楷體" w:cs="Times New Roman" w:hint="eastAsia"/>
          <w:szCs w:val="32"/>
        </w:rPr>
        <w:t>年度決算審核結果，審定本期</w:t>
      </w:r>
      <w:r w:rsidRPr="00C83293">
        <w:rPr>
          <w:rFonts w:ascii="標楷體" w:eastAsia="標楷體" w:hAnsi="標楷體" w:cs="Times New Roman" w:hint="eastAsia"/>
          <w:szCs w:val="32"/>
        </w:rPr>
        <w:t>賸餘</w:t>
      </w:r>
      <w:r w:rsidRPr="000A1EEC">
        <w:rPr>
          <w:rFonts w:ascii="標楷體" w:eastAsia="標楷體" w:hAnsi="標楷體" w:cs="Times New Roman" w:hint="eastAsia"/>
          <w:szCs w:val="32"/>
        </w:rPr>
        <w:t>1億381萬餘元，較預算賸餘6,917萬餘元，增加3,463萬餘元，約50.06％</w:t>
      </w:r>
      <w:r w:rsidRPr="00EB5CA8">
        <w:rPr>
          <w:rFonts w:ascii="標楷體" w:eastAsia="標楷體" w:hAnsi="標楷體" w:cs="Times New Roman" w:hint="eastAsia"/>
          <w:szCs w:val="32"/>
        </w:rPr>
        <w:t>，</w:t>
      </w:r>
      <w:r w:rsidRPr="008B3E31">
        <w:rPr>
          <w:rFonts w:ascii="標楷體" w:eastAsia="標楷體" w:hAnsi="標楷體" w:cs="Times New Roman" w:hint="eastAsia"/>
          <w:szCs w:val="32"/>
        </w:rPr>
        <w:t>主要係</w:t>
      </w:r>
      <w:r w:rsidRPr="00EB5CA8">
        <w:rPr>
          <w:rFonts w:ascii="標楷體" w:eastAsia="標楷體" w:hAnsi="標楷體" w:cs="Times New Roman" w:hint="eastAsia"/>
          <w:szCs w:val="32"/>
        </w:rPr>
        <w:t>依臺北市產業發展自治條例申請核發各項獎</w:t>
      </w:r>
      <w:r>
        <w:rPr>
          <w:rFonts w:ascii="標楷體" w:eastAsia="標楷體" w:hAnsi="標楷體" w:cs="Times New Roman" w:hint="eastAsia"/>
          <w:szCs w:val="32"/>
        </w:rPr>
        <w:t>（</w:t>
      </w:r>
      <w:r w:rsidRPr="00EB5CA8">
        <w:rPr>
          <w:rFonts w:ascii="標楷體" w:eastAsia="標楷體" w:hAnsi="標楷體" w:cs="Times New Roman" w:hint="eastAsia"/>
          <w:szCs w:val="32"/>
        </w:rPr>
        <w:t>補</w:t>
      </w:r>
      <w:r>
        <w:rPr>
          <w:rFonts w:ascii="標楷體" w:eastAsia="標楷體" w:hAnsi="標楷體" w:cs="Times New Roman" w:hint="eastAsia"/>
          <w:szCs w:val="32"/>
        </w:rPr>
        <w:t>）</w:t>
      </w:r>
      <w:r w:rsidRPr="00EB5CA8">
        <w:rPr>
          <w:rFonts w:ascii="標楷體" w:eastAsia="標楷體" w:hAnsi="標楷體" w:cs="Times New Roman" w:hint="eastAsia"/>
          <w:szCs w:val="32"/>
        </w:rPr>
        <w:t>助支出較預計</w:t>
      </w:r>
      <w:r>
        <w:rPr>
          <w:rFonts w:ascii="標楷體" w:eastAsia="標楷體" w:hAnsi="標楷體" w:cs="Times New Roman" w:hint="eastAsia"/>
          <w:szCs w:val="32"/>
        </w:rPr>
        <w:t>減</w:t>
      </w:r>
      <w:r w:rsidRPr="00EB5CA8">
        <w:rPr>
          <w:rFonts w:ascii="標楷體" w:eastAsia="標楷體" w:hAnsi="標楷體" w:cs="Times New Roman" w:hint="eastAsia"/>
          <w:szCs w:val="32"/>
        </w:rPr>
        <w:t>少</w:t>
      </w:r>
      <w:r w:rsidRPr="008B3E31">
        <w:rPr>
          <w:rFonts w:ascii="標楷體" w:eastAsia="標楷體" w:hAnsi="標楷體" w:cs="Times New Roman" w:hint="eastAsia"/>
          <w:szCs w:val="32"/>
        </w:rPr>
        <w:t>所致</w:t>
      </w:r>
      <w:r w:rsidRPr="00EB5CA8">
        <w:rPr>
          <w:rFonts w:ascii="標楷體" w:eastAsia="標楷體" w:hAnsi="標楷體" w:cs="Times New Roman" w:hint="eastAsia"/>
          <w:szCs w:val="32"/>
        </w:rPr>
        <w:t>。</w:t>
      </w:r>
    </w:p>
    <w:p w14:paraId="347E6C87" w14:textId="77777777" w:rsidR="00593F69" w:rsidRPr="0048332A" w:rsidRDefault="00593F69" w:rsidP="00EE0640">
      <w:pPr>
        <w:spacing w:before="60" w:after="60" w:line="460" w:lineRule="exact"/>
        <w:ind w:firstLineChars="100" w:firstLine="280"/>
        <w:jc w:val="both"/>
        <w:outlineLvl w:val="4"/>
        <w:rPr>
          <w:rFonts w:ascii="標楷體" w:eastAsia="標楷體" w:hAnsi="標楷體" w:cs="Times New Roman"/>
          <w:b/>
          <w:sz w:val="28"/>
        </w:rPr>
      </w:pPr>
      <w:r>
        <w:rPr>
          <w:rFonts w:ascii="標楷體" w:eastAsia="標楷體" w:hAnsi="標楷體" w:cs="Times New Roman" w:hint="eastAsia"/>
          <w:b/>
          <w:kern w:val="0"/>
          <w:sz w:val="28"/>
        </w:rPr>
        <w:t>（三）</w:t>
      </w:r>
      <w:r w:rsidRPr="0048332A">
        <w:rPr>
          <w:rFonts w:ascii="標楷體" w:eastAsia="標楷體" w:hAnsi="標楷體" w:cs="Times New Roman" w:hint="eastAsia"/>
          <w:b/>
          <w:sz w:val="28"/>
        </w:rPr>
        <w:t>餘絀之審定</w:t>
      </w:r>
    </w:p>
    <w:p w14:paraId="71163CF3" w14:textId="77777777" w:rsidR="00593F69" w:rsidRPr="0048332A" w:rsidRDefault="00593F69" w:rsidP="00EE0640">
      <w:pPr>
        <w:adjustRightInd w:val="0"/>
        <w:snapToGrid w:val="0"/>
        <w:spacing w:before="60" w:after="60" w:line="460" w:lineRule="exact"/>
        <w:ind w:firstLineChars="200" w:firstLine="480"/>
        <w:jc w:val="both"/>
        <w:rPr>
          <w:rFonts w:ascii="標楷體" w:eastAsia="標楷體" w:hAnsi="標楷體" w:cs="Times New Roman"/>
          <w:szCs w:val="32"/>
        </w:rPr>
      </w:pPr>
      <w:r>
        <w:rPr>
          <w:rFonts w:ascii="標楷體" w:eastAsia="標楷體" w:hAnsi="標楷體" w:cs="Times New Roman" w:hint="eastAsia"/>
          <w:szCs w:val="32"/>
        </w:rPr>
        <w:t>114</w:t>
      </w:r>
      <w:r w:rsidRPr="0048332A">
        <w:rPr>
          <w:rFonts w:ascii="標楷體" w:eastAsia="標楷體" w:hAnsi="標楷體" w:cs="Times New Roman" w:hint="eastAsia"/>
          <w:szCs w:val="32"/>
        </w:rPr>
        <w:t>年度決算經臺北市政府核定</w:t>
      </w:r>
      <w:r w:rsidRPr="00C83293">
        <w:rPr>
          <w:rFonts w:ascii="標楷體" w:eastAsia="標楷體" w:hAnsi="標楷體" w:cs="Times New Roman" w:hint="eastAsia"/>
          <w:szCs w:val="32"/>
        </w:rPr>
        <w:t>賸餘</w:t>
      </w:r>
      <w:r w:rsidRPr="000A1EEC">
        <w:rPr>
          <w:rFonts w:ascii="標楷體" w:eastAsia="標楷體" w:hAnsi="標楷體" w:cs="Times New Roman"/>
          <w:szCs w:val="32"/>
        </w:rPr>
        <w:t>103,811,113</w:t>
      </w:r>
      <w:r w:rsidRPr="00C83293">
        <w:rPr>
          <w:rFonts w:ascii="標楷體" w:eastAsia="標楷體" w:hAnsi="標楷體" w:cs="Times New Roman" w:hint="eastAsia"/>
          <w:szCs w:val="32"/>
        </w:rPr>
        <w:t>元</w:t>
      </w:r>
      <w:r w:rsidRPr="006002AF">
        <w:rPr>
          <w:rFonts w:ascii="標楷體" w:eastAsia="標楷體" w:hAnsi="標楷體" w:cs="Times New Roman" w:hint="eastAsia"/>
          <w:szCs w:val="32"/>
        </w:rPr>
        <w:t>，經核尚無不合，予以照數審定</w:t>
      </w:r>
      <w:r w:rsidRPr="0048332A">
        <w:rPr>
          <w:rFonts w:ascii="標楷體" w:eastAsia="標楷體" w:hAnsi="標楷體" w:cs="Times New Roman" w:hint="eastAsia"/>
          <w:szCs w:val="32"/>
        </w:rPr>
        <w:t>。</w:t>
      </w:r>
    </w:p>
    <w:p w14:paraId="7D2D222C" w14:textId="77777777" w:rsidR="00593F69" w:rsidRPr="0048332A" w:rsidRDefault="00593F69" w:rsidP="00EE0640">
      <w:pPr>
        <w:spacing w:before="60" w:after="60" w:line="460" w:lineRule="exact"/>
        <w:ind w:firstLineChars="100" w:firstLine="280"/>
        <w:jc w:val="both"/>
        <w:outlineLvl w:val="4"/>
        <w:rPr>
          <w:rFonts w:ascii="標楷體" w:eastAsia="標楷體" w:hAnsi="標楷體" w:cs="Times New Roman"/>
          <w:b/>
          <w:sz w:val="28"/>
        </w:rPr>
      </w:pPr>
      <w:r>
        <w:rPr>
          <w:rFonts w:ascii="標楷體" w:eastAsia="標楷體" w:hAnsi="標楷體" w:cs="Times New Roman" w:hint="eastAsia"/>
          <w:b/>
          <w:kern w:val="0"/>
          <w:sz w:val="28"/>
        </w:rPr>
        <w:t>（四）</w:t>
      </w:r>
      <w:r w:rsidRPr="0048332A">
        <w:rPr>
          <w:rFonts w:ascii="標楷體" w:eastAsia="標楷體" w:hAnsi="標楷體" w:cs="Times New Roman" w:hint="eastAsia"/>
          <w:b/>
          <w:sz w:val="28"/>
        </w:rPr>
        <w:t>現金流量之查核</w:t>
      </w:r>
    </w:p>
    <w:p w14:paraId="4784E167" w14:textId="77777777" w:rsidR="00593F69" w:rsidRPr="0048332A" w:rsidRDefault="00593F69" w:rsidP="00EE0640">
      <w:pPr>
        <w:adjustRightInd w:val="0"/>
        <w:snapToGrid w:val="0"/>
        <w:spacing w:before="60" w:after="60" w:line="460" w:lineRule="exact"/>
        <w:ind w:firstLineChars="200" w:firstLine="480"/>
        <w:jc w:val="both"/>
        <w:rPr>
          <w:rFonts w:ascii="標楷體" w:eastAsia="標楷體" w:hAnsi="標楷體" w:cs="Times New Roman"/>
          <w:szCs w:val="32"/>
        </w:rPr>
      </w:pPr>
      <w:r>
        <w:rPr>
          <w:rFonts w:ascii="標楷體" w:eastAsia="標楷體" w:hAnsi="標楷體" w:cs="Times New Roman" w:hint="eastAsia"/>
          <w:szCs w:val="32"/>
        </w:rPr>
        <w:t>114</w:t>
      </w:r>
      <w:r w:rsidRPr="0048332A">
        <w:rPr>
          <w:rFonts w:ascii="標楷體" w:eastAsia="標楷體" w:hAnsi="標楷體" w:cs="Times New Roman" w:hint="eastAsia"/>
          <w:szCs w:val="32"/>
        </w:rPr>
        <w:t>年度期初現金及約當現金</w:t>
      </w:r>
      <w:r w:rsidRPr="00C83293">
        <w:rPr>
          <w:rFonts w:ascii="標楷體" w:eastAsia="標楷體" w:hAnsi="標楷體" w:cs="Times New Roman" w:hint="eastAsia"/>
          <w:szCs w:val="32"/>
        </w:rPr>
        <w:t>5億7,137萬</w:t>
      </w:r>
      <w:r w:rsidRPr="006002AF">
        <w:rPr>
          <w:rFonts w:ascii="標楷體" w:eastAsia="標楷體" w:hAnsi="標楷體" w:cs="Times New Roman" w:hint="eastAsia"/>
          <w:szCs w:val="32"/>
        </w:rPr>
        <w:t>餘元，經業務活動結果，現金及約當現金</w:t>
      </w:r>
      <w:r w:rsidRPr="000A1EEC">
        <w:rPr>
          <w:rFonts w:ascii="標楷體" w:eastAsia="標楷體" w:hAnsi="標楷體" w:cs="Times New Roman" w:hint="eastAsia"/>
          <w:szCs w:val="32"/>
        </w:rPr>
        <w:t>淨增8,259萬餘元</w:t>
      </w:r>
      <w:r w:rsidRPr="006002AF">
        <w:rPr>
          <w:rFonts w:ascii="標楷體" w:eastAsia="標楷體" w:hAnsi="標楷體" w:cs="Times New Roman" w:hint="eastAsia"/>
          <w:szCs w:val="32"/>
        </w:rPr>
        <w:t>，期末現金及約當現金為</w:t>
      </w:r>
      <w:r w:rsidRPr="000A1EEC">
        <w:rPr>
          <w:rFonts w:ascii="標楷體" w:eastAsia="標楷體" w:hAnsi="標楷體" w:cs="Times New Roman" w:hint="eastAsia"/>
          <w:szCs w:val="32"/>
        </w:rPr>
        <w:t>6億5,397</w:t>
      </w:r>
      <w:r w:rsidRPr="00C83293">
        <w:rPr>
          <w:rFonts w:ascii="標楷體" w:eastAsia="標楷體" w:hAnsi="標楷體" w:cs="Times New Roman" w:hint="eastAsia"/>
          <w:szCs w:val="32"/>
        </w:rPr>
        <w:t>萬餘元</w:t>
      </w:r>
      <w:r>
        <w:rPr>
          <w:rFonts w:ascii="標楷體" w:eastAsia="標楷體" w:hAnsi="標楷體" w:cs="Times New Roman" w:hint="eastAsia"/>
          <w:szCs w:val="32"/>
        </w:rPr>
        <w:t>。</w:t>
      </w:r>
    </w:p>
    <w:p w14:paraId="4FC80A27" w14:textId="77777777" w:rsidR="00593F69" w:rsidRPr="00CA4726" w:rsidRDefault="00593F69" w:rsidP="00EE0640">
      <w:pPr>
        <w:adjustRightInd w:val="0"/>
        <w:snapToGrid w:val="0"/>
        <w:spacing w:before="60" w:after="60" w:line="460" w:lineRule="exact"/>
        <w:ind w:firstLineChars="200" w:firstLine="472"/>
        <w:jc w:val="both"/>
        <w:rPr>
          <w:rFonts w:ascii="標楷體" w:eastAsia="標楷體" w:hAnsi="標楷體" w:cs="Times New Roman"/>
          <w:spacing w:val="-2"/>
          <w:szCs w:val="32"/>
        </w:rPr>
      </w:pPr>
      <w:r w:rsidRPr="00CA4726">
        <w:rPr>
          <w:rFonts w:ascii="標楷體" w:eastAsia="標楷體" w:hAnsi="標楷體" w:cs="Times New Roman" w:hint="eastAsia"/>
          <w:spacing w:val="-2"/>
          <w:szCs w:val="32"/>
        </w:rPr>
        <w:t>茲將該基金來源用途及餘絀之審定，暨餘絀審定後現金流量及資產負債狀況，分別列表如次：</w:t>
      </w:r>
    </w:p>
    <w:p w14:paraId="020BB303" w14:textId="77777777" w:rsidR="00593F69" w:rsidRPr="0048332A" w:rsidRDefault="00593F69" w:rsidP="00EE0640">
      <w:pPr>
        <w:widowControl/>
        <w:rPr>
          <w:rFonts w:ascii="標楷體" w:eastAsia="標楷體" w:hAnsi="標楷體" w:cs="Times New Roman"/>
          <w:szCs w:val="32"/>
        </w:rPr>
      </w:pPr>
      <w:r w:rsidRPr="0048332A">
        <w:rPr>
          <w:rFonts w:ascii="標楷體" w:eastAsia="標楷體" w:hAnsi="標楷體" w:cs="Times New Roman"/>
          <w:szCs w:val="32"/>
        </w:rPr>
        <w:br w:type="page"/>
      </w:r>
    </w:p>
    <w:tbl>
      <w:tblPr>
        <w:tblW w:w="9923" w:type="dxa"/>
        <w:jc w:val="center"/>
        <w:tblLayout w:type="fixed"/>
        <w:tblCellMar>
          <w:left w:w="28" w:type="dxa"/>
          <w:right w:w="28" w:type="dxa"/>
        </w:tblCellMar>
        <w:tblLook w:val="0000" w:firstRow="0" w:lastRow="0" w:firstColumn="0" w:lastColumn="0" w:noHBand="0" w:noVBand="0"/>
      </w:tblPr>
      <w:tblGrid>
        <w:gridCol w:w="2412"/>
        <w:gridCol w:w="1357"/>
        <w:gridCol w:w="1385"/>
        <w:gridCol w:w="1311"/>
        <w:gridCol w:w="1431"/>
        <w:gridCol w:w="1258"/>
        <w:gridCol w:w="769"/>
      </w:tblGrid>
      <w:tr w:rsidR="00593F69" w:rsidRPr="0048332A" w14:paraId="55C3E63E" w14:textId="77777777" w:rsidTr="00E41479">
        <w:trPr>
          <w:cantSplit/>
          <w:jc w:val="center"/>
        </w:trPr>
        <w:tc>
          <w:tcPr>
            <w:tcW w:w="9988" w:type="dxa"/>
            <w:gridSpan w:val="7"/>
            <w:tcBorders>
              <w:bottom w:val="single" w:sz="8" w:space="0" w:color="auto"/>
            </w:tcBorders>
          </w:tcPr>
          <w:p w14:paraId="15DF3570" w14:textId="77777777" w:rsidR="00593F69" w:rsidRPr="0048332A" w:rsidRDefault="00593F69" w:rsidP="002302A0">
            <w:pPr>
              <w:snapToGrid w:val="0"/>
              <w:spacing w:after="60"/>
              <w:jc w:val="center"/>
              <w:rPr>
                <w:rFonts w:ascii="標楷體" w:eastAsia="標楷體" w:hAnsi="標楷體" w:cs="Times New Roman"/>
                <w:b/>
                <w:sz w:val="36"/>
                <w:szCs w:val="36"/>
                <w:u w:val="single"/>
              </w:rPr>
            </w:pPr>
            <w:r w:rsidRPr="0048332A">
              <w:rPr>
                <w:rFonts w:ascii="標楷體" w:eastAsia="標楷體" w:hAnsi="標楷體" w:cs="Times New Roman" w:hint="eastAsia"/>
                <w:b/>
                <w:sz w:val="36"/>
                <w:szCs w:val="36"/>
                <w:u w:val="single"/>
              </w:rPr>
              <w:lastRenderedPageBreak/>
              <w:t>臺北市產業發展基金來源用途及餘絀審定表</w:t>
            </w:r>
          </w:p>
          <w:p w14:paraId="2F11B7C6" w14:textId="77777777" w:rsidR="00593F69" w:rsidRPr="0048332A" w:rsidRDefault="00593F69" w:rsidP="002302A0">
            <w:pPr>
              <w:tabs>
                <w:tab w:val="left" w:pos="4260"/>
                <w:tab w:val="left" w:pos="8520"/>
              </w:tabs>
              <w:snapToGrid w:val="0"/>
              <w:spacing w:after="60"/>
              <w:jc w:val="both"/>
              <w:rPr>
                <w:rFonts w:ascii="標楷體" w:eastAsia="標楷體" w:hAnsi="標楷體" w:cs="Times New Roman"/>
                <w:b/>
                <w:sz w:val="32"/>
                <w:u w:val="single"/>
              </w:rPr>
            </w:pPr>
            <w:r w:rsidRPr="0048332A">
              <w:rPr>
                <w:rFonts w:ascii="標楷體" w:eastAsia="標楷體" w:hAnsi="標楷體" w:cs="Times New Roman"/>
                <w:spacing w:val="60"/>
              </w:rPr>
              <w:tab/>
            </w:r>
            <w:r w:rsidRPr="0048332A">
              <w:rPr>
                <w:rFonts w:ascii="標楷體" w:eastAsia="標楷體" w:hAnsi="標楷體" w:cs="Times New Roman" w:hint="eastAsia"/>
                <w:sz w:val="22"/>
              </w:rPr>
              <w:t>中華民國</w:t>
            </w:r>
            <w:r>
              <w:rPr>
                <w:rFonts w:ascii="標楷體" w:eastAsia="標楷體" w:hAnsi="標楷體" w:cs="Times New Roman" w:hint="eastAsia"/>
                <w:sz w:val="22"/>
              </w:rPr>
              <w:t>114</w:t>
            </w:r>
            <w:r w:rsidRPr="0048332A">
              <w:rPr>
                <w:rFonts w:ascii="標楷體" w:eastAsia="標楷體" w:hAnsi="標楷體" w:cs="Times New Roman" w:hint="eastAsia"/>
                <w:sz w:val="22"/>
              </w:rPr>
              <w:t>年度</w:t>
            </w:r>
            <w:r w:rsidRPr="0048332A">
              <w:rPr>
                <w:rFonts w:ascii="標楷體" w:eastAsia="標楷體" w:hAnsi="標楷體" w:cs="Times New Roman" w:hint="eastAsia"/>
              </w:rPr>
              <w:tab/>
            </w:r>
            <w:r w:rsidRPr="0048332A">
              <w:rPr>
                <w:rFonts w:ascii="標楷體" w:eastAsia="標楷體" w:hAnsi="標楷體" w:cs="Times New Roman" w:hint="eastAsia"/>
                <w:kern w:val="0"/>
                <w:sz w:val="20"/>
              </w:rPr>
              <w:t>單位：新臺幣元</w:t>
            </w:r>
          </w:p>
        </w:tc>
      </w:tr>
      <w:tr w:rsidR="00593F69" w:rsidRPr="0048332A" w14:paraId="3149042B"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428" w:type="dxa"/>
            <w:vMerge w:val="restart"/>
            <w:tcBorders>
              <w:top w:val="single" w:sz="8" w:space="0" w:color="auto"/>
              <w:left w:val="nil"/>
              <w:bottom w:val="nil"/>
            </w:tcBorders>
            <w:vAlign w:val="center"/>
          </w:tcPr>
          <w:p w14:paraId="5764C505" w14:textId="77777777" w:rsidR="00593F69" w:rsidRPr="0048332A" w:rsidRDefault="00593F69" w:rsidP="002302A0">
            <w:pPr>
              <w:ind w:left="113" w:right="113"/>
              <w:jc w:val="distribute"/>
              <w:rPr>
                <w:rFonts w:ascii="標楷體" w:eastAsia="標楷體" w:hAnsi="標楷體" w:cs="Times New Roman"/>
                <w:sz w:val="20"/>
              </w:rPr>
            </w:pPr>
            <w:r>
              <w:rPr>
                <w:rFonts w:ascii="標楷體" w:eastAsia="標楷體" w:hAnsi="標楷體" w:cs="Times New Roman" w:hint="eastAsia"/>
                <w:sz w:val="20"/>
              </w:rPr>
              <w:t>項</w:t>
            </w:r>
            <w:r w:rsidRPr="0048332A">
              <w:rPr>
                <w:rFonts w:ascii="標楷體" w:eastAsia="標楷體" w:hAnsi="標楷體" w:cs="Times New Roman" w:hint="eastAsia"/>
                <w:sz w:val="20"/>
              </w:rPr>
              <w:t>目</w:t>
            </w:r>
          </w:p>
        </w:tc>
        <w:tc>
          <w:tcPr>
            <w:tcW w:w="1366" w:type="dxa"/>
            <w:vMerge w:val="restart"/>
            <w:tcBorders>
              <w:top w:val="single" w:sz="8" w:space="0" w:color="auto"/>
            </w:tcBorders>
            <w:vAlign w:val="center"/>
          </w:tcPr>
          <w:p w14:paraId="4FE72B41" w14:textId="77777777" w:rsidR="00593F69" w:rsidRPr="0048332A" w:rsidRDefault="00593F69" w:rsidP="002302A0">
            <w:pPr>
              <w:ind w:left="113" w:right="113"/>
              <w:jc w:val="distribute"/>
              <w:rPr>
                <w:rFonts w:ascii="標楷體" w:eastAsia="標楷體" w:hAnsi="標楷體" w:cs="Times New Roman"/>
                <w:spacing w:val="-20"/>
                <w:sz w:val="20"/>
              </w:rPr>
            </w:pPr>
            <w:r w:rsidRPr="0048332A">
              <w:rPr>
                <w:rFonts w:ascii="標楷體" w:eastAsia="標楷體" w:hAnsi="標楷體" w:cs="Times New Roman" w:hint="eastAsia"/>
                <w:spacing w:val="-20"/>
                <w:sz w:val="20"/>
              </w:rPr>
              <w:t>預算數</w:t>
            </w:r>
          </w:p>
        </w:tc>
        <w:tc>
          <w:tcPr>
            <w:tcW w:w="1394" w:type="dxa"/>
            <w:vMerge w:val="restart"/>
            <w:tcBorders>
              <w:top w:val="single" w:sz="8" w:space="0" w:color="auto"/>
            </w:tcBorders>
            <w:vAlign w:val="center"/>
          </w:tcPr>
          <w:p w14:paraId="72733FAA" w14:textId="77777777" w:rsidR="00593F69" w:rsidRPr="0048332A" w:rsidRDefault="00593F69" w:rsidP="002302A0">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決算數</w:t>
            </w:r>
          </w:p>
        </w:tc>
        <w:tc>
          <w:tcPr>
            <w:tcW w:w="1320" w:type="dxa"/>
            <w:vMerge w:val="restart"/>
            <w:tcBorders>
              <w:top w:val="single" w:sz="8" w:space="0" w:color="auto"/>
            </w:tcBorders>
            <w:vAlign w:val="center"/>
          </w:tcPr>
          <w:p w14:paraId="4A5E61E8" w14:textId="77777777" w:rsidR="00593F69" w:rsidRPr="0048332A" w:rsidRDefault="00593F69" w:rsidP="002302A0">
            <w:pPr>
              <w:jc w:val="distribute"/>
              <w:rPr>
                <w:rFonts w:ascii="標楷體" w:eastAsia="標楷體" w:hAnsi="標楷體" w:cs="Times New Roman"/>
                <w:sz w:val="20"/>
              </w:rPr>
            </w:pPr>
            <w:r w:rsidRPr="0048332A">
              <w:rPr>
                <w:rFonts w:ascii="標楷體" w:eastAsia="標楷體" w:hAnsi="標楷體" w:cs="Times New Roman" w:hint="eastAsia"/>
                <w:sz w:val="20"/>
              </w:rPr>
              <w:t>修正數</w:t>
            </w:r>
          </w:p>
        </w:tc>
        <w:tc>
          <w:tcPr>
            <w:tcW w:w="1440" w:type="dxa"/>
            <w:vMerge w:val="restart"/>
            <w:tcBorders>
              <w:top w:val="single" w:sz="8" w:space="0" w:color="auto"/>
            </w:tcBorders>
            <w:vAlign w:val="center"/>
          </w:tcPr>
          <w:p w14:paraId="21DED295" w14:textId="77777777" w:rsidR="00593F69" w:rsidRPr="0048332A" w:rsidRDefault="00593F69" w:rsidP="002302A0">
            <w:pPr>
              <w:ind w:left="113" w:right="113"/>
              <w:jc w:val="distribute"/>
              <w:rPr>
                <w:rFonts w:ascii="標楷體" w:eastAsia="標楷體" w:hAnsi="標楷體" w:cs="Times New Roman"/>
                <w:spacing w:val="-10"/>
                <w:sz w:val="20"/>
              </w:rPr>
            </w:pPr>
            <w:r w:rsidRPr="0048332A">
              <w:rPr>
                <w:rFonts w:ascii="標楷體" w:eastAsia="標楷體" w:hAnsi="標楷體" w:cs="Times New Roman" w:hint="eastAsia"/>
                <w:spacing w:val="-10"/>
                <w:sz w:val="20"/>
              </w:rPr>
              <w:t>決算審定數</w:t>
            </w:r>
          </w:p>
        </w:tc>
        <w:tc>
          <w:tcPr>
            <w:tcW w:w="2040" w:type="dxa"/>
            <w:gridSpan w:val="2"/>
            <w:tcBorders>
              <w:top w:val="single" w:sz="8" w:space="0" w:color="auto"/>
              <w:bottom w:val="nil"/>
              <w:right w:val="nil"/>
            </w:tcBorders>
            <w:vAlign w:val="center"/>
          </w:tcPr>
          <w:p w14:paraId="7C4154AC" w14:textId="77777777" w:rsidR="00593F69" w:rsidRPr="0048332A" w:rsidRDefault="00593F69" w:rsidP="002302A0">
            <w:pPr>
              <w:spacing w:line="240" w:lineRule="exact"/>
              <w:jc w:val="distribute"/>
              <w:rPr>
                <w:rFonts w:ascii="標楷體" w:eastAsia="標楷體" w:hAnsi="標楷體" w:cs="Times New Roman"/>
                <w:sz w:val="20"/>
              </w:rPr>
            </w:pPr>
            <w:r w:rsidRPr="0048332A">
              <w:rPr>
                <w:rFonts w:ascii="標楷體" w:eastAsia="標楷體" w:hAnsi="標楷體" w:cs="Times New Roman" w:hint="eastAsia"/>
                <w:sz w:val="20"/>
              </w:rPr>
              <w:t>審定數與預算數</w:t>
            </w:r>
          </w:p>
          <w:p w14:paraId="715A53AD" w14:textId="77777777" w:rsidR="00593F69" w:rsidRPr="0048332A" w:rsidRDefault="00593F69" w:rsidP="002302A0">
            <w:pPr>
              <w:spacing w:line="240" w:lineRule="exact"/>
              <w:jc w:val="distribute"/>
              <w:rPr>
                <w:rFonts w:ascii="標楷體" w:eastAsia="標楷體" w:hAnsi="標楷體" w:cs="Times New Roman"/>
                <w:sz w:val="20"/>
              </w:rPr>
            </w:pPr>
            <w:r w:rsidRPr="0048332A">
              <w:rPr>
                <w:rFonts w:ascii="標楷體" w:eastAsia="標楷體" w:hAnsi="標楷體" w:cs="Times New Roman" w:hint="eastAsia"/>
                <w:sz w:val="20"/>
              </w:rPr>
              <w:t>比較增減</w:t>
            </w:r>
          </w:p>
        </w:tc>
      </w:tr>
      <w:tr w:rsidR="00593F69" w:rsidRPr="0048332A" w14:paraId="3F91B875"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428" w:type="dxa"/>
            <w:vMerge/>
            <w:tcBorders>
              <w:top w:val="nil"/>
              <w:left w:val="nil"/>
              <w:bottom w:val="nil"/>
            </w:tcBorders>
            <w:vAlign w:val="center"/>
          </w:tcPr>
          <w:p w14:paraId="5931A3E3" w14:textId="77777777" w:rsidR="00593F69" w:rsidRPr="0048332A" w:rsidRDefault="00593F69" w:rsidP="002302A0">
            <w:pPr>
              <w:ind w:left="113" w:right="113"/>
              <w:jc w:val="distribute"/>
              <w:rPr>
                <w:rFonts w:ascii="標楷體" w:eastAsia="標楷體" w:hAnsi="標楷體" w:cs="Times New Roman"/>
                <w:sz w:val="20"/>
              </w:rPr>
            </w:pPr>
          </w:p>
        </w:tc>
        <w:tc>
          <w:tcPr>
            <w:tcW w:w="1366" w:type="dxa"/>
            <w:vMerge/>
            <w:tcBorders>
              <w:bottom w:val="single" w:sz="8" w:space="0" w:color="auto"/>
            </w:tcBorders>
            <w:vAlign w:val="center"/>
          </w:tcPr>
          <w:p w14:paraId="60691321" w14:textId="77777777" w:rsidR="00593F69" w:rsidRPr="0048332A" w:rsidRDefault="00593F69" w:rsidP="002302A0">
            <w:pPr>
              <w:ind w:left="113" w:right="113"/>
              <w:jc w:val="distribute"/>
              <w:rPr>
                <w:rFonts w:ascii="標楷體" w:eastAsia="標楷體" w:hAnsi="標楷體" w:cs="Times New Roman"/>
                <w:sz w:val="20"/>
              </w:rPr>
            </w:pPr>
          </w:p>
        </w:tc>
        <w:tc>
          <w:tcPr>
            <w:tcW w:w="1394" w:type="dxa"/>
            <w:vMerge/>
            <w:tcBorders>
              <w:bottom w:val="single" w:sz="8" w:space="0" w:color="auto"/>
            </w:tcBorders>
            <w:vAlign w:val="center"/>
          </w:tcPr>
          <w:p w14:paraId="3A0FC6C2" w14:textId="77777777" w:rsidR="00593F69" w:rsidRPr="0048332A" w:rsidRDefault="00593F69" w:rsidP="002302A0">
            <w:pPr>
              <w:ind w:left="113" w:right="113"/>
              <w:jc w:val="distribute"/>
              <w:rPr>
                <w:rFonts w:ascii="標楷體" w:eastAsia="標楷體" w:hAnsi="標楷體" w:cs="Times New Roman"/>
                <w:sz w:val="20"/>
              </w:rPr>
            </w:pPr>
          </w:p>
        </w:tc>
        <w:tc>
          <w:tcPr>
            <w:tcW w:w="1320" w:type="dxa"/>
            <w:vMerge/>
            <w:tcBorders>
              <w:bottom w:val="single" w:sz="8" w:space="0" w:color="auto"/>
            </w:tcBorders>
            <w:vAlign w:val="center"/>
          </w:tcPr>
          <w:p w14:paraId="0A48DE4A" w14:textId="77777777" w:rsidR="00593F69" w:rsidRPr="0048332A" w:rsidRDefault="00593F69" w:rsidP="002302A0">
            <w:pPr>
              <w:ind w:left="113" w:right="113"/>
              <w:jc w:val="distribute"/>
              <w:rPr>
                <w:rFonts w:ascii="標楷體" w:eastAsia="標楷體" w:hAnsi="標楷體" w:cs="Times New Roman"/>
                <w:sz w:val="20"/>
              </w:rPr>
            </w:pPr>
          </w:p>
        </w:tc>
        <w:tc>
          <w:tcPr>
            <w:tcW w:w="1440" w:type="dxa"/>
            <w:vMerge/>
            <w:tcBorders>
              <w:bottom w:val="single" w:sz="8" w:space="0" w:color="auto"/>
            </w:tcBorders>
            <w:vAlign w:val="center"/>
          </w:tcPr>
          <w:p w14:paraId="2884803F" w14:textId="77777777" w:rsidR="00593F69" w:rsidRPr="0048332A" w:rsidRDefault="00593F69" w:rsidP="002302A0">
            <w:pPr>
              <w:ind w:left="113" w:right="113"/>
              <w:jc w:val="distribute"/>
              <w:rPr>
                <w:rFonts w:ascii="標楷體" w:eastAsia="標楷體" w:hAnsi="標楷體" w:cs="Times New Roman"/>
                <w:sz w:val="20"/>
              </w:rPr>
            </w:pPr>
          </w:p>
        </w:tc>
        <w:tc>
          <w:tcPr>
            <w:tcW w:w="1266" w:type="dxa"/>
            <w:tcBorders>
              <w:bottom w:val="nil"/>
            </w:tcBorders>
            <w:vAlign w:val="center"/>
          </w:tcPr>
          <w:p w14:paraId="7E38AFAC" w14:textId="77777777" w:rsidR="00593F69" w:rsidRPr="0048332A" w:rsidRDefault="00593F69" w:rsidP="002302A0">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金額</w:t>
            </w:r>
          </w:p>
        </w:tc>
        <w:tc>
          <w:tcPr>
            <w:tcW w:w="774" w:type="dxa"/>
            <w:tcBorders>
              <w:bottom w:val="nil"/>
              <w:right w:val="nil"/>
            </w:tcBorders>
            <w:vAlign w:val="center"/>
          </w:tcPr>
          <w:p w14:paraId="5FB861ED" w14:textId="77777777" w:rsidR="00593F69" w:rsidRPr="0048332A" w:rsidRDefault="00593F69" w:rsidP="002302A0">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w:t>
            </w:r>
          </w:p>
        </w:tc>
      </w:tr>
      <w:tr w:rsidR="00593F69" w:rsidRPr="0048332A" w14:paraId="2FC161B5"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single" w:sz="8" w:space="0" w:color="auto"/>
              <w:left w:val="nil"/>
              <w:bottom w:val="nil"/>
            </w:tcBorders>
            <w:shd w:val="clear" w:color="auto" w:fill="auto"/>
            <w:vAlign w:val="center"/>
          </w:tcPr>
          <w:p w14:paraId="545E47E7" w14:textId="77777777" w:rsidR="00593F69" w:rsidRPr="0048332A" w:rsidRDefault="00593F69" w:rsidP="0070010C">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基金來源</w:t>
            </w:r>
          </w:p>
        </w:tc>
        <w:tc>
          <w:tcPr>
            <w:tcW w:w="1366" w:type="dxa"/>
            <w:tcBorders>
              <w:top w:val="single" w:sz="8" w:space="0" w:color="auto"/>
              <w:bottom w:val="nil"/>
            </w:tcBorders>
            <w:shd w:val="clear" w:color="auto" w:fill="auto"/>
            <w:vAlign w:val="center"/>
          </w:tcPr>
          <w:p w14:paraId="3FF95C3C"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288,248,000</w:t>
            </w:r>
          </w:p>
        </w:tc>
        <w:tc>
          <w:tcPr>
            <w:tcW w:w="1394" w:type="dxa"/>
            <w:tcBorders>
              <w:top w:val="single" w:sz="8" w:space="0" w:color="auto"/>
              <w:bottom w:val="nil"/>
            </w:tcBorders>
            <w:shd w:val="clear" w:color="auto" w:fill="auto"/>
            <w:vAlign w:val="center"/>
          </w:tcPr>
          <w:p w14:paraId="5C54322D"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286,076,952</w:t>
            </w:r>
          </w:p>
        </w:tc>
        <w:tc>
          <w:tcPr>
            <w:tcW w:w="1320" w:type="dxa"/>
            <w:tcBorders>
              <w:top w:val="single" w:sz="8" w:space="0" w:color="auto"/>
              <w:bottom w:val="nil"/>
            </w:tcBorders>
            <w:shd w:val="clear" w:color="auto" w:fill="auto"/>
            <w:vAlign w:val="center"/>
          </w:tcPr>
          <w:p w14:paraId="2515D406"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w:t>
            </w:r>
          </w:p>
        </w:tc>
        <w:tc>
          <w:tcPr>
            <w:tcW w:w="1440" w:type="dxa"/>
            <w:tcBorders>
              <w:top w:val="single" w:sz="8" w:space="0" w:color="auto"/>
              <w:bottom w:val="nil"/>
            </w:tcBorders>
            <w:shd w:val="clear" w:color="auto" w:fill="auto"/>
            <w:vAlign w:val="center"/>
          </w:tcPr>
          <w:p w14:paraId="51739E54"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286,076,952</w:t>
            </w:r>
          </w:p>
        </w:tc>
        <w:tc>
          <w:tcPr>
            <w:tcW w:w="1266" w:type="dxa"/>
            <w:tcBorders>
              <w:top w:val="single" w:sz="8" w:space="0" w:color="auto"/>
              <w:bottom w:val="nil"/>
            </w:tcBorders>
            <w:shd w:val="clear" w:color="auto" w:fill="auto"/>
            <w:vAlign w:val="center"/>
          </w:tcPr>
          <w:p w14:paraId="5B8DE68A" w14:textId="77777777" w:rsidR="00593F69" w:rsidRPr="0048332A" w:rsidRDefault="00593F69" w:rsidP="0070010C">
            <w:pPr>
              <w:jc w:val="right"/>
              <w:rPr>
                <w:rFonts w:ascii="細明體" w:eastAsia="細明體" w:hAnsi="細明體" w:cs="Times New Roman"/>
                <w:noProof/>
                <w:sz w:val="18"/>
                <w:szCs w:val="18"/>
              </w:rPr>
            </w:pPr>
            <w:r w:rsidRPr="009E1C8B">
              <w:rPr>
                <w:rFonts w:ascii="細明體" w:eastAsia="細明體" w:hAnsi="細明體"/>
                <w:b/>
                <w:noProof/>
                <w:sz w:val="18"/>
                <w:szCs w:val="18"/>
              </w:rPr>
              <w:t>- 2,171,048</w:t>
            </w:r>
          </w:p>
        </w:tc>
        <w:tc>
          <w:tcPr>
            <w:tcW w:w="774" w:type="dxa"/>
            <w:tcBorders>
              <w:top w:val="single" w:sz="8" w:space="0" w:color="auto"/>
              <w:bottom w:val="nil"/>
              <w:right w:val="nil"/>
            </w:tcBorders>
            <w:shd w:val="clear" w:color="auto" w:fill="auto"/>
            <w:vAlign w:val="center"/>
          </w:tcPr>
          <w:p w14:paraId="6DD216CB" w14:textId="77777777" w:rsidR="00593F69" w:rsidRPr="0048332A" w:rsidRDefault="00593F69" w:rsidP="0070010C">
            <w:pPr>
              <w:jc w:val="right"/>
              <w:rPr>
                <w:rFonts w:ascii="細明體" w:eastAsia="細明體" w:hAnsi="細明體" w:cs="Times New Roman"/>
                <w:kern w:val="0"/>
                <w:sz w:val="18"/>
                <w:szCs w:val="18"/>
              </w:rPr>
            </w:pPr>
            <w:r w:rsidRPr="009E1C8B">
              <w:rPr>
                <w:rFonts w:ascii="細明體" w:eastAsia="細明體" w:hAnsi="細明體"/>
                <w:b/>
                <w:kern w:val="0"/>
                <w:sz w:val="18"/>
                <w:szCs w:val="18"/>
              </w:rPr>
              <w:t>- 0.75</w:t>
            </w:r>
          </w:p>
        </w:tc>
      </w:tr>
      <w:tr w:rsidR="00593F69" w:rsidRPr="0048332A" w14:paraId="3DB35D69"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28CE2F40" w14:textId="77777777" w:rsidR="00593F69" w:rsidRPr="0048332A" w:rsidRDefault="00593F69" w:rsidP="0070010C">
            <w:pPr>
              <w:ind w:leftChars="100" w:left="240"/>
              <w:rPr>
                <w:rFonts w:ascii="標楷體" w:eastAsia="標楷體" w:hAnsi="標楷體" w:cs="Times New Roman"/>
                <w:kern w:val="0"/>
                <w:sz w:val="20"/>
              </w:rPr>
            </w:pPr>
            <w:r w:rsidRPr="0048332A">
              <w:rPr>
                <w:rFonts w:ascii="標楷體" w:eastAsia="標楷體" w:hAnsi="標楷體" w:cs="Times New Roman"/>
                <w:kern w:val="0"/>
                <w:sz w:val="20"/>
              </w:rPr>
              <w:t>財產收入</w:t>
            </w:r>
          </w:p>
        </w:tc>
        <w:tc>
          <w:tcPr>
            <w:tcW w:w="1366" w:type="dxa"/>
            <w:tcBorders>
              <w:top w:val="nil"/>
              <w:bottom w:val="nil"/>
            </w:tcBorders>
            <w:shd w:val="clear" w:color="auto" w:fill="auto"/>
            <w:vAlign w:val="center"/>
          </w:tcPr>
          <w:p w14:paraId="08F78391"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sz w:val="18"/>
                <w:szCs w:val="18"/>
              </w:rPr>
              <w:t>87,248,000</w:t>
            </w:r>
          </w:p>
        </w:tc>
        <w:tc>
          <w:tcPr>
            <w:tcW w:w="1394" w:type="dxa"/>
            <w:tcBorders>
              <w:top w:val="nil"/>
              <w:bottom w:val="nil"/>
            </w:tcBorders>
            <w:shd w:val="clear" w:color="auto" w:fill="auto"/>
            <w:vAlign w:val="center"/>
          </w:tcPr>
          <w:p w14:paraId="1A7F18EF"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sz w:val="18"/>
                <w:szCs w:val="18"/>
              </w:rPr>
              <w:t>85,872,591</w:t>
            </w:r>
          </w:p>
        </w:tc>
        <w:tc>
          <w:tcPr>
            <w:tcW w:w="1320" w:type="dxa"/>
            <w:tcBorders>
              <w:top w:val="nil"/>
              <w:bottom w:val="nil"/>
            </w:tcBorders>
            <w:shd w:val="clear" w:color="auto" w:fill="auto"/>
            <w:vAlign w:val="center"/>
          </w:tcPr>
          <w:p w14:paraId="18EC58B3"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sz w:val="18"/>
                <w:szCs w:val="18"/>
              </w:rPr>
              <w:t>－</w:t>
            </w:r>
          </w:p>
        </w:tc>
        <w:tc>
          <w:tcPr>
            <w:tcW w:w="1440" w:type="dxa"/>
            <w:tcBorders>
              <w:top w:val="nil"/>
              <w:bottom w:val="nil"/>
            </w:tcBorders>
            <w:shd w:val="clear" w:color="auto" w:fill="auto"/>
            <w:vAlign w:val="center"/>
          </w:tcPr>
          <w:p w14:paraId="3E1396A1"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sz w:val="18"/>
                <w:szCs w:val="18"/>
              </w:rPr>
              <w:t>85,872,591</w:t>
            </w:r>
          </w:p>
        </w:tc>
        <w:tc>
          <w:tcPr>
            <w:tcW w:w="1266" w:type="dxa"/>
            <w:tcBorders>
              <w:top w:val="nil"/>
              <w:bottom w:val="nil"/>
            </w:tcBorders>
            <w:shd w:val="clear" w:color="auto" w:fill="auto"/>
            <w:vAlign w:val="center"/>
          </w:tcPr>
          <w:p w14:paraId="108682E5" w14:textId="77777777" w:rsidR="00593F69" w:rsidRPr="0048332A" w:rsidRDefault="00593F69" w:rsidP="0070010C">
            <w:pPr>
              <w:jc w:val="right"/>
              <w:rPr>
                <w:rFonts w:ascii="細明體" w:eastAsia="細明體" w:hAnsi="細明體" w:cs="Times New Roman"/>
                <w:noProof/>
                <w:sz w:val="18"/>
                <w:szCs w:val="18"/>
              </w:rPr>
            </w:pPr>
            <w:r w:rsidRPr="009E1C8B">
              <w:rPr>
                <w:rFonts w:ascii="細明體" w:eastAsia="細明體" w:hAnsi="細明體"/>
                <w:noProof/>
                <w:sz w:val="18"/>
                <w:szCs w:val="18"/>
              </w:rPr>
              <w:t>- 1,375,409</w:t>
            </w:r>
          </w:p>
        </w:tc>
        <w:tc>
          <w:tcPr>
            <w:tcW w:w="774" w:type="dxa"/>
            <w:tcBorders>
              <w:top w:val="nil"/>
              <w:bottom w:val="nil"/>
              <w:right w:val="nil"/>
            </w:tcBorders>
            <w:shd w:val="clear" w:color="auto" w:fill="auto"/>
            <w:vAlign w:val="center"/>
          </w:tcPr>
          <w:p w14:paraId="13584DF5" w14:textId="77777777" w:rsidR="00593F69" w:rsidRPr="0048332A" w:rsidRDefault="00593F69" w:rsidP="0070010C">
            <w:pPr>
              <w:jc w:val="right"/>
              <w:rPr>
                <w:rFonts w:ascii="細明體" w:eastAsia="細明體" w:hAnsi="細明體" w:cs="Times New Roman"/>
                <w:kern w:val="0"/>
                <w:sz w:val="18"/>
                <w:szCs w:val="18"/>
              </w:rPr>
            </w:pPr>
            <w:r w:rsidRPr="009E1C8B">
              <w:rPr>
                <w:rFonts w:ascii="細明體" w:eastAsia="細明體" w:hAnsi="細明體"/>
                <w:kern w:val="0"/>
                <w:sz w:val="18"/>
                <w:szCs w:val="18"/>
              </w:rPr>
              <w:t>- 1.58</w:t>
            </w:r>
          </w:p>
        </w:tc>
      </w:tr>
      <w:tr w:rsidR="00593F69" w:rsidRPr="0048332A" w14:paraId="63CB3E86"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251361D5" w14:textId="77777777" w:rsidR="00593F69" w:rsidRPr="0048332A" w:rsidRDefault="00593F69" w:rsidP="0070010C">
            <w:pPr>
              <w:ind w:leftChars="100" w:left="240"/>
              <w:rPr>
                <w:rFonts w:ascii="標楷體" w:eastAsia="標楷體" w:hAnsi="標楷體" w:cs="Times New Roman"/>
                <w:kern w:val="0"/>
                <w:sz w:val="20"/>
              </w:rPr>
            </w:pPr>
            <w:r w:rsidRPr="00903950">
              <w:rPr>
                <w:rFonts w:ascii="標楷體" w:eastAsia="標楷體" w:hAnsi="標楷體"/>
                <w:kern w:val="0"/>
                <w:sz w:val="20"/>
              </w:rPr>
              <w:t>政府撥入</w:t>
            </w:r>
            <w:r w:rsidRPr="00776DEF">
              <w:rPr>
                <w:rFonts w:ascii="標楷體" w:eastAsia="標楷體" w:hAnsi="標楷體" w:cs="Times New Roman"/>
                <w:kern w:val="0"/>
                <w:sz w:val="20"/>
              </w:rPr>
              <w:t>收入</w:t>
            </w:r>
          </w:p>
        </w:tc>
        <w:tc>
          <w:tcPr>
            <w:tcW w:w="1366" w:type="dxa"/>
            <w:tcBorders>
              <w:top w:val="nil"/>
              <w:bottom w:val="nil"/>
            </w:tcBorders>
            <w:shd w:val="clear" w:color="auto" w:fill="auto"/>
            <w:vAlign w:val="center"/>
          </w:tcPr>
          <w:p w14:paraId="739CF64D" w14:textId="77777777" w:rsidR="00593F69" w:rsidRPr="00903950" w:rsidRDefault="00593F69" w:rsidP="0070010C">
            <w:pPr>
              <w:jc w:val="right"/>
              <w:rPr>
                <w:rFonts w:ascii="細明體" w:eastAsia="細明體" w:hAnsi="細明體"/>
                <w:sz w:val="18"/>
                <w:szCs w:val="18"/>
              </w:rPr>
            </w:pPr>
            <w:r w:rsidRPr="009E1C8B">
              <w:rPr>
                <w:rFonts w:ascii="細明體" w:eastAsia="細明體" w:hAnsi="細明體"/>
                <w:sz w:val="18"/>
                <w:szCs w:val="18"/>
              </w:rPr>
              <w:t>200,000,000</w:t>
            </w:r>
          </w:p>
        </w:tc>
        <w:tc>
          <w:tcPr>
            <w:tcW w:w="1394" w:type="dxa"/>
            <w:tcBorders>
              <w:top w:val="nil"/>
              <w:bottom w:val="nil"/>
            </w:tcBorders>
            <w:shd w:val="clear" w:color="auto" w:fill="auto"/>
            <w:vAlign w:val="center"/>
          </w:tcPr>
          <w:p w14:paraId="67A1E494" w14:textId="77777777" w:rsidR="00593F69" w:rsidRPr="00903950" w:rsidRDefault="00593F69" w:rsidP="0070010C">
            <w:pPr>
              <w:jc w:val="right"/>
              <w:rPr>
                <w:rFonts w:ascii="細明體" w:eastAsia="細明體" w:hAnsi="細明體"/>
                <w:sz w:val="18"/>
                <w:szCs w:val="18"/>
              </w:rPr>
            </w:pPr>
            <w:r w:rsidRPr="009E1C8B">
              <w:rPr>
                <w:rFonts w:ascii="細明體" w:eastAsia="細明體" w:hAnsi="細明體"/>
                <w:sz w:val="18"/>
                <w:szCs w:val="18"/>
              </w:rPr>
              <w:t>200,000,000</w:t>
            </w:r>
          </w:p>
        </w:tc>
        <w:tc>
          <w:tcPr>
            <w:tcW w:w="1320" w:type="dxa"/>
            <w:tcBorders>
              <w:top w:val="nil"/>
              <w:bottom w:val="nil"/>
            </w:tcBorders>
            <w:shd w:val="clear" w:color="auto" w:fill="auto"/>
            <w:vAlign w:val="center"/>
          </w:tcPr>
          <w:p w14:paraId="48CADE4D" w14:textId="77777777" w:rsidR="00593F69" w:rsidRPr="00903950" w:rsidRDefault="00593F69" w:rsidP="0070010C">
            <w:pPr>
              <w:jc w:val="right"/>
              <w:rPr>
                <w:rFonts w:ascii="細明體" w:eastAsia="細明體" w:hAnsi="細明體"/>
                <w:sz w:val="18"/>
                <w:szCs w:val="18"/>
              </w:rPr>
            </w:pPr>
            <w:r w:rsidRPr="009E1C8B">
              <w:rPr>
                <w:rFonts w:ascii="細明體" w:eastAsia="細明體" w:hAnsi="細明體"/>
                <w:sz w:val="18"/>
                <w:szCs w:val="18"/>
              </w:rPr>
              <w:t>－</w:t>
            </w:r>
          </w:p>
        </w:tc>
        <w:tc>
          <w:tcPr>
            <w:tcW w:w="1440" w:type="dxa"/>
            <w:tcBorders>
              <w:top w:val="nil"/>
              <w:bottom w:val="nil"/>
            </w:tcBorders>
            <w:shd w:val="clear" w:color="auto" w:fill="auto"/>
            <w:vAlign w:val="center"/>
          </w:tcPr>
          <w:p w14:paraId="29BF1654" w14:textId="77777777" w:rsidR="00593F69" w:rsidRPr="00903950" w:rsidRDefault="00593F69" w:rsidP="0070010C">
            <w:pPr>
              <w:jc w:val="right"/>
              <w:rPr>
                <w:rFonts w:ascii="細明體" w:eastAsia="細明體" w:hAnsi="細明體"/>
                <w:sz w:val="18"/>
                <w:szCs w:val="18"/>
              </w:rPr>
            </w:pPr>
            <w:r w:rsidRPr="009E1C8B">
              <w:rPr>
                <w:rFonts w:ascii="細明體" w:eastAsia="細明體" w:hAnsi="細明體"/>
                <w:sz w:val="18"/>
                <w:szCs w:val="18"/>
              </w:rPr>
              <w:t>200,000,000</w:t>
            </w:r>
          </w:p>
        </w:tc>
        <w:tc>
          <w:tcPr>
            <w:tcW w:w="1266" w:type="dxa"/>
            <w:tcBorders>
              <w:top w:val="nil"/>
              <w:bottom w:val="nil"/>
            </w:tcBorders>
            <w:shd w:val="clear" w:color="auto" w:fill="auto"/>
            <w:vAlign w:val="center"/>
          </w:tcPr>
          <w:p w14:paraId="22C84CA4" w14:textId="77777777" w:rsidR="00593F69" w:rsidRPr="00903950" w:rsidRDefault="00593F69" w:rsidP="0070010C">
            <w:pPr>
              <w:jc w:val="right"/>
              <w:rPr>
                <w:rFonts w:ascii="細明體" w:eastAsia="細明體" w:hAnsi="細明體"/>
                <w:noProof/>
                <w:sz w:val="18"/>
                <w:szCs w:val="18"/>
              </w:rPr>
            </w:pPr>
            <w:r w:rsidRPr="009E1C8B">
              <w:rPr>
                <w:rFonts w:ascii="細明體" w:eastAsia="細明體" w:hAnsi="細明體"/>
                <w:noProof/>
                <w:sz w:val="18"/>
                <w:szCs w:val="18"/>
              </w:rPr>
              <w:t>－</w:t>
            </w:r>
          </w:p>
        </w:tc>
        <w:tc>
          <w:tcPr>
            <w:tcW w:w="774" w:type="dxa"/>
            <w:tcBorders>
              <w:top w:val="nil"/>
              <w:bottom w:val="nil"/>
              <w:right w:val="nil"/>
            </w:tcBorders>
            <w:shd w:val="clear" w:color="auto" w:fill="auto"/>
            <w:vAlign w:val="center"/>
          </w:tcPr>
          <w:p w14:paraId="7930E4ED" w14:textId="77777777" w:rsidR="00593F69" w:rsidRPr="00903950" w:rsidRDefault="00593F69" w:rsidP="0070010C">
            <w:pPr>
              <w:jc w:val="right"/>
              <w:rPr>
                <w:rFonts w:ascii="細明體" w:eastAsia="細明體" w:hAnsi="細明體"/>
                <w:kern w:val="0"/>
                <w:sz w:val="18"/>
                <w:szCs w:val="18"/>
              </w:rPr>
            </w:pPr>
            <w:r w:rsidRPr="009E1C8B">
              <w:rPr>
                <w:rFonts w:ascii="細明體" w:eastAsia="細明體" w:hAnsi="細明體"/>
                <w:kern w:val="0"/>
                <w:sz w:val="18"/>
                <w:szCs w:val="18"/>
              </w:rPr>
              <w:t>－</w:t>
            </w:r>
          </w:p>
        </w:tc>
      </w:tr>
      <w:tr w:rsidR="00593F69" w:rsidRPr="0048332A" w14:paraId="45B49136"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072A8036" w14:textId="77777777" w:rsidR="00593F69" w:rsidRPr="0048332A" w:rsidRDefault="00593F69" w:rsidP="0070010C">
            <w:pPr>
              <w:ind w:leftChars="100" w:left="240"/>
              <w:rPr>
                <w:rFonts w:ascii="標楷體" w:eastAsia="標楷體" w:hAnsi="標楷體" w:cs="Times New Roman"/>
                <w:kern w:val="0"/>
                <w:sz w:val="20"/>
              </w:rPr>
            </w:pPr>
            <w:r w:rsidRPr="0048332A">
              <w:rPr>
                <w:rFonts w:ascii="標楷體" w:eastAsia="標楷體" w:hAnsi="標楷體" w:cs="Times New Roman"/>
                <w:kern w:val="0"/>
                <w:sz w:val="20"/>
              </w:rPr>
              <w:t>其他收入</w:t>
            </w:r>
          </w:p>
        </w:tc>
        <w:tc>
          <w:tcPr>
            <w:tcW w:w="1366" w:type="dxa"/>
            <w:tcBorders>
              <w:top w:val="nil"/>
              <w:bottom w:val="nil"/>
            </w:tcBorders>
            <w:shd w:val="clear" w:color="auto" w:fill="auto"/>
            <w:vAlign w:val="center"/>
          </w:tcPr>
          <w:p w14:paraId="04854FD1"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sz w:val="18"/>
                <w:szCs w:val="18"/>
              </w:rPr>
              <w:t>1,000,000</w:t>
            </w:r>
          </w:p>
        </w:tc>
        <w:tc>
          <w:tcPr>
            <w:tcW w:w="1394" w:type="dxa"/>
            <w:tcBorders>
              <w:top w:val="nil"/>
              <w:bottom w:val="nil"/>
            </w:tcBorders>
            <w:shd w:val="clear" w:color="auto" w:fill="auto"/>
            <w:vAlign w:val="center"/>
          </w:tcPr>
          <w:p w14:paraId="0953C13F"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sz w:val="18"/>
                <w:szCs w:val="18"/>
              </w:rPr>
              <w:t>204,361</w:t>
            </w:r>
          </w:p>
        </w:tc>
        <w:tc>
          <w:tcPr>
            <w:tcW w:w="1320" w:type="dxa"/>
            <w:tcBorders>
              <w:top w:val="nil"/>
              <w:bottom w:val="nil"/>
            </w:tcBorders>
            <w:shd w:val="clear" w:color="auto" w:fill="auto"/>
            <w:vAlign w:val="center"/>
          </w:tcPr>
          <w:p w14:paraId="6D2949D4"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sz w:val="18"/>
                <w:szCs w:val="18"/>
              </w:rPr>
              <w:t>－</w:t>
            </w:r>
          </w:p>
        </w:tc>
        <w:tc>
          <w:tcPr>
            <w:tcW w:w="1440" w:type="dxa"/>
            <w:tcBorders>
              <w:top w:val="nil"/>
              <w:bottom w:val="nil"/>
            </w:tcBorders>
            <w:shd w:val="clear" w:color="auto" w:fill="auto"/>
            <w:vAlign w:val="center"/>
          </w:tcPr>
          <w:p w14:paraId="64022FD7"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sz w:val="18"/>
                <w:szCs w:val="18"/>
              </w:rPr>
              <w:t>204,361</w:t>
            </w:r>
          </w:p>
        </w:tc>
        <w:tc>
          <w:tcPr>
            <w:tcW w:w="1266" w:type="dxa"/>
            <w:tcBorders>
              <w:top w:val="nil"/>
              <w:bottom w:val="nil"/>
            </w:tcBorders>
            <w:shd w:val="clear" w:color="auto" w:fill="auto"/>
            <w:vAlign w:val="center"/>
          </w:tcPr>
          <w:p w14:paraId="42F2459D" w14:textId="77777777" w:rsidR="00593F69" w:rsidRPr="0048332A" w:rsidRDefault="00593F69" w:rsidP="0070010C">
            <w:pPr>
              <w:jc w:val="right"/>
              <w:rPr>
                <w:rFonts w:ascii="細明體" w:eastAsia="細明體" w:hAnsi="細明體" w:cs="Times New Roman"/>
                <w:noProof/>
                <w:sz w:val="18"/>
                <w:szCs w:val="18"/>
              </w:rPr>
            </w:pPr>
            <w:r w:rsidRPr="009E1C8B">
              <w:rPr>
                <w:rFonts w:ascii="細明體" w:eastAsia="細明體" w:hAnsi="細明體"/>
                <w:noProof/>
                <w:sz w:val="18"/>
                <w:szCs w:val="18"/>
              </w:rPr>
              <w:t>- 795,639</w:t>
            </w:r>
          </w:p>
        </w:tc>
        <w:tc>
          <w:tcPr>
            <w:tcW w:w="774" w:type="dxa"/>
            <w:tcBorders>
              <w:top w:val="nil"/>
              <w:bottom w:val="nil"/>
              <w:right w:val="nil"/>
            </w:tcBorders>
            <w:shd w:val="clear" w:color="auto" w:fill="auto"/>
            <w:vAlign w:val="center"/>
          </w:tcPr>
          <w:p w14:paraId="63657133" w14:textId="77777777" w:rsidR="00593F69" w:rsidRPr="0048332A" w:rsidRDefault="00593F69" w:rsidP="0070010C">
            <w:pPr>
              <w:jc w:val="right"/>
              <w:rPr>
                <w:rFonts w:ascii="細明體" w:eastAsia="細明體" w:hAnsi="細明體" w:cs="Times New Roman"/>
                <w:kern w:val="0"/>
                <w:sz w:val="18"/>
                <w:szCs w:val="18"/>
              </w:rPr>
            </w:pPr>
            <w:r w:rsidRPr="009E1C8B">
              <w:rPr>
                <w:rFonts w:ascii="細明體" w:eastAsia="細明體" w:hAnsi="細明體"/>
                <w:kern w:val="0"/>
                <w:sz w:val="18"/>
                <w:szCs w:val="18"/>
              </w:rPr>
              <w:t>- 79.56</w:t>
            </w:r>
          </w:p>
        </w:tc>
      </w:tr>
      <w:tr w:rsidR="00593F69" w:rsidRPr="0048332A" w14:paraId="5C29BEEC"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3B339CBC" w14:textId="77777777" w:rsidR="00593F69" w:rsidRPr="0048332A" w:rsidRDefault="00593F69" w:rsidP="0070010C">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基金用途</w:t>
            </w:r>
          </w:p>
        </w:tc>
        <w:tc>
          <w:tcPr>
            <w:tcW w:w="1366" w:type="dxa"/>
            <w:tcBorders>
              <w:top w:val="nil"/>
              <w:bottom w:val="nil"/>
            </w:tcBorders>
            <w:shd w:val="clear" w:color="auto" w:fill="auto"/>
            <w:vAlign w:val="center"/>
          </w:tcPr>
          <w:p w14:paraId="4610A326"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219,070,000</w:t>
            </w:r>
          </w:p>
        </w:tc>
        <w:tc>
          <w:tcPr>
            <w:tcW w:w="1394" w:type="dxa"/>
            <w:tcBorders>
              <w:top w:val="nil"/>
              <w:bottom w:val="nil"/>
            </w:tcBorders>
            <w:shd w:val="clear" w:color="auto" w:fill="auto"/>
            <w:vAlign w:val="center"/>
          </w:tcPr>
          <w:p w14:paraId="074FD441"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182,265,839</w:t>
            </w:r>
          </w:p>
        </w:tc>
        <w:tc>
          <w:tcPr>
            <w:tcW w:w="1320" w:type="dxa"/>
            <w:tcBorders>
              <w:top w:val="nil"/>
              <w:bottom w:val="nil"/>
            </w:tcBorders>
            <w:shd w:val="clear" w:color="auto" w:fill="auto"/>
            <w:vAlign w:val="center"/>
          </w:tcPr>
          <w:p w14:paraId="1C8E8739"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w:t>
            </w:r>
          </w:p>
        </w:tc>
        <w:tc>
          <w:tcPr>
            <w:tcW w:w="1440" w:type="dxa"/>
            <w:tcBorders>
              <w:top w:val="nil"/>
              <w:bottom w:val="nil"/>
            </w:tcBorders>
            <w:shd w:val="clear" w:color="auto" w:fill="auto"/>
            <w:vAlign w:val="center"/>
          </w:tcPr>
          <w:p w14:paraId="22E665BC"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182,265,839</w:t>
            </w:r>
          </w:p>
        </w:tc>
        <w:tc>
          <w:tcPr>
            <w:tcW w:w="1266" w:type="dxa"/>
            <w:tcBorders>
              <w:top w:val="nil"/>
              <w:bottom w:val="nil"/>
            </w:tcBorders>
            <w:shd w:val="clear" w:color="auto" w:fill="auto"/>
            <w:vAlign w:val="center"/>
          </w:tcPr>
          <w:p w14:paraId="7BD99078" w14:textId="77777777" w:rsidR="00593F69" w:rsidRPr="0048332A" w:rsidRDefault="00593F69" w:rsidP="0070010C">
            <w:pPr>
              <w:jc w:val="right"/>
              <w:rPr>
                <w:rFonts w:ascii="細明體" w:eastAsia="細明體" w:hAnsi="細明體" w:cs="Times New Roman"/>
                <w:noProof/>
                <w:sz w:val="18"/>
                <w:szCs w:val="18"/>
              </w:rPr>
            </w:pPr>
            <w:r w:rsidRPr="009E1C8B">
              <w:rPr>
                <w:rFonts w:ascii="細明體" w:eastAsia="細明體" w:hAnsi="細明體"/>
                <w:b/>
                <w:noProof/>
                <w:sz w:val="18"/>
                <w:szCs w:val="18"/>
              </w:rPr>
              <w:t>- 36,804,161</w:t>
            </w:r>
          </w:p>
        </w:tc>
        <w:tc>
          <w:tcPr>
            <w:tcW w:w="774" w:type="dxa"/>
            <w:tcBorders>
              <w:top w:val="nil"/>
              <w:bottom w:val="nil"/>
              <w:right w:val="nil"/>
            </w:tcBorders>
            <w:shd w:val="clear" w:color="auto" w:fill="auto"/>
            <w:vAlign w:val="center"/>
          </w:tcPr>
          <w:p w14:paraId="64884E1E" w14:textId="77777777" w:rsidR="00593F69" w:rsidRPr="0048332A" w:rsidRDefault="00593F69" w:rsidP="0070010C">
            <w:pPr>
              <w:jc w:val="right"/>
              <w:rPr>
                <w:rFonts w:ascii="細明體" w:eastAsia="細明體" w:hAnsi="細明體" w:cs="Times New Roman"/>
                <w:kern w:val="0"/>
                <w:sz w:val="18"/>
                <w:szCs w:val="18"/>
              </w:rPr>
            </w:pPr>
            <w:r w:rsidRPr="009E1C8B">
              <w:rPr>
                <w:rFonts w:ascii="細明體" w:eastAsia="細明體" w:hAnsi="細明體"/>
                <w:b/>
                <w:kern w:val="0"/>
                <w:sz w:val="18"/>
                <w:szCs w:val="18"/>
              </w:rPr>
              <w:t>- 16.80</w:t>
            </w:r>
          </w:p>
        </w:tc>
      </w:tr>
      <w:tr w:rsidR="00593F69" w:rsidRPr="0048332A" w14:paraId="40C8059E"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488E3E66" w14:textId="77777777" w:rsidR="00593F69" w:rsidRPr="0048332A" w:rsidRDefault="00593F69" w:rsidP="0070010C">
            <w:pPr>
              <w:ind w:leftChars="100" w:left="240"/>
              <w:rPr>
                <w:rFonts w:ascii="標楷體" w:eastAsia="標楷體" w:hAnsi="標楷體" w:cs="Times New Roman"/>
                <w:kern w:val="0"/>
                <w:sz w:val="20"/>
              </w:rPr>
            </w:pPr>
            <w:r w:rsidRPr="0048332A">
              <w:rPr>
                <w:rFonts w:ascii="標楷體" w:eastAsia="標楷體" w:hAnsi="標楷體" w:cs="Times New Roman" w:hint="eastAsia"/>
                <w:noProof/>
                <w:kern w:val="0"/>
                <w:sz w:val="20"/>
              </w:rPr>
              <w:t>產業發展計畫</w:t>
            </w:r>
          </w:p>
        </w:tc>
        <w:tc>
          <w:tcPr>
            <w:tcW w:w="1366" w:type="dxa"/>
            <w:tcBorders>
              <w:top w:val="nil"/>
              <w:bottom w:val="nil"/>
            </w:tcBorders>
            <w:shd w:val="clear" w:color="auto" w:fill="auto"/>
            <w:vAlign w:val="center"/>
          </w:tcPr>
          <w:p w14:paraId="13FCA0A8"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sz w:val="18"/>
                <w:szCs w:val="18"/>
              </w:rPr>
              <w:t>219,070,000</w:t>
            </w:r>
          </w:p>
        </w:tc>
        <w:tc>
          <w:tcPr>
            <w:tcW w:w="1394" w:type="dxa"/>
            <w:tcBorders>
              <w:top w:val="nil"/>
              <w:bottom w:val="nil"/>
            </w:tcBorders>
            <w:shd w:val="clear" w:color="auto" w:fill="auto"/>
            <w:vAlign w:val="center"/>
          </w:tcPr>
          <w:p w14:paraId="5DABF916"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sz w:val="18"/>
                <w:szCs w:val="18"/>
              </w:rPr>
              <w:t>182,265,839</w:t>
            </w:r>
          </w:p>
        </w:tc>
        <w:tc>
          <w:tcPr>
            <w:tcW w:w="1320" w:type="dxa"/>
            <w:tcBorders>
              <w:top w:val="nil"/>
              <w:bottom w:val="nil"/>
            </w:tcBorders>
            <w:shd w:val="clear" w:color="auto" w:fill="auto"/>
            <w:vAlign w:val="center"/>
          </w:tcPr>
          <w:p w14:paraId="297FB9B4"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sz w:val="18"/>
                <w:szCs w:val="18"/>
              </w:rPr>
              <w:t>－</w:t>
            </w:r>
          </w:p>
        </w:tc>
        <w:tc>
          <w:tcPr>
            <w:tcW w:w="1440" w:type="dxa"/>
            <w:tcBorders>
              <w:top w:val="nil"/>
              <w:bottom w:val="nil"/>
            </w:tcBorders>
            <w:shd w:val="clear" w:color="auto" w:fill="auto"/>
            <w:vAlign w:val="center"/>
          </w:tcPr>
          <w:p w14:paraId="2403F9C5"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sz w:val="18"/>
                <w:szCs w:val="18"/>
              </w:rPr>
              <w:t>182,265,839</w:t>
            </w:r>
          </w:p>
        </w:tc>
        <w:tc>
          <w:tcPr>
            <w:tcW w:w="1266" w:type="dxa"/>
            <w:tcBorders>
              <w:top w:val="nil"/>
              <w:bottom w:val="nil"/>
            </w:tcBorders>
            <w:shd w:val="clear" w:color="auto" w:fill="auto"/>
            <w:vAlign w:val="center"/>
          </w:tcPr>
          <w:p w14:paraId="4791CA11" w14:textId="77777777" w:rsidR="00593F69" w:rsidRPr="0048332A" w:rsidRDefault="00593F69" w:rsidP="0070010C">
            <w:pPr>
              <w:jc w:val="right"/>
              <w:rPr>
                <w:rFonts w:ascii="細明體" w:eastAsia="細明體" w:hAnsi="細明體" w:cs="Times New Roman"/>
                <w:noProof/>
                <w:sz w:val="18"/>
                <w:szCs w:val="18"/>
              </w:rPr>
            </w:pPr>
            <w:r w:rsidRPr="009E1C8B">
              <w:rPr>
                <w:rFonts w:ascii="細明體" w:eastAsia="細明體" w:hAnsi="細明體"/>
                <w:noProof/>
                <w:sz w:val="18"/>
                <w:szCs w:val="18"/>
              </w:rPr>
              <w:t>- 36,804,161</w:t>
            </w:r>
          </w:p>
        </w:tc>
        <w:tc>
          <w:tcPr>
            <w:tcW w:w="774" w:type="dxa"/>
            <w:tcBorders>
              <w:top w:val="nil"/>
              <w:bottom w:val="nil"/>
              <w:right w:val="nil"/>
            </w:tcBorders>
            <w:shd w:val="clear" w:color="auto" w:fill="auto"/>
            <w:vAlign w:val="center"/>
          </w:tcPr>
          <w:p w14:paraId="3F01BD4D" w14:textId="77777777" w:rsidR="00593F69" w:rsidRPr="0048332A" w:rsidRDefault="00593F69" w:rsidP="0070010C">
            <w:pPr>
              <w:jc w:val="right"/>
              <w:rPr>
                <w:rFonts w:ascii="細明體" w:eastAsia="細明體" w:hAnsi="細明體" w:cs="Times New Roman"/>
                <w:kern w:val="0"/>
                <w:sz w:val="18"/>
                <w:szCs w:val="18"/>
              </w:rPr>
            </w:pPr>
            <w:r w:rsidRPr="009E1C8B">
              <w:rPr>
                <w:rFonts w:ascii="細明體" w:eastAsia="細明體" w:hAnsi="細明體"/>
                <w:kern w:val="0"/>
                <w:sz w:val="18"/>
                <w:szCs w:val="18"/>
              </w:rPr>
              <w:t>- 16.80</w:t>
            </w:r>
          </w:p>
        </w:tc>
      </w:tr>
      <w:tr w:rsidR="00593F69" w:rsidRPr="0048332A" w14:paraId="7B7076D8"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548C65A6" w14:textId="77777777" w:rsidR="00593F69" w:rsidRPr="0048332A" w:rsidRDefault="00593F69" w:rsidP="0070010C">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本期賸餘（短絀）</w:t>
            </w:r>
          </w:p>
        </w:tc>
        <w:tc>
          <w:tcPr>
            <w:tcW w:w="1366" w:type="dxa"/>
            <w:tcBorders>
              <w:top w:val="nil"/>
              <w:bottom w:val="nil"/>
            </w:tcBorders>
            <w:shd w:val="clear" w:color="auto" w:fill="auto"/>
            <w:vAlign w:val="center"/>
          </w:tcPr>
          <w:p w14:paraId="292476AF"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69,178,000</w:t>
            </w:r>
          </w:p>
        </w:tc>
        <w:tc>
          <w:tcPr>
            <w:tcW w:w="1394" w:type="dxa"/>
            <w:tcBorders>
              <w:top w:val="nil"/>
              <w:bottom w:val="nil"/>
            </w:tcBorders>
            <w:shd w:val="clear" w:color="auto" w:fill="auto"/>
            <w:vAlign w:val="center"/>
          </w:tcPr>
          <w:p w14:paraId="76E9E832"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103,811,113</w:t>
            </w:r>
          </w:p>
        </w:tc>
        <w:tc>
          <w:tcPr>
            <w:tcW w:w="1320" w:type="dxa"/>
            <w:tcBorders>
              <w:top w:val="nil"/>
              <w:bottom w:val="nil"/>
            </w:tcBorders>
            <w:shd w:val="clear" w:color="auto" w:fill="auto"/>
            <w:vAlign w:val="center"/>
          </w:tcPr>
          <w:p w14:paraId="067DB117"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w:t>
            </w:r>
          </w:p>
        </w:tc>
        <w:tc>
          <w:tcPr>
            <w:tcW w:w="1440" w:type="dxa"/>
            <w:tcBorders>
              <w:top w:val="nil"/>
              <w:bottom w:val="nil"/>
            </w:tcBorders>
            <w:shd w:val="clear" w:color="auto" w:fill="auto"/>
            <w:vAlign w:val="center"/>
          </w:tcPr>
          <w:p w14:paraId="1EFF7AA0"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103,811,113</w:t>
            </w:r>
          </w:p>
        </w:tc>
        <w:tc>
          <w:tcPr>
            <w:tcW w:w="1266" w:type="dxa"/>
            <w:tcBorders>
              <w:top w:val="nil"/>
              <w:bottom w:val="nil"/>
            </w:tcBorders>
            <w:shd w:val="clear" w:color="auto" w:fill="auto"/>
            <w:vAlign w:val="center"/>
          </w:tcPr>
          <w:p w14:paraId="4A10199A" w14:textId="77777777" w:rsidR="00593F69" w:rsidRPr="0048332A" w:rsidRDefault="00593F69" w:rsidP="0070010C">
            <w:pPr>
              <w:jc w:val="right"/>
              <w:rPr>
                <w:rFonts w:ascii="細明體" w:eastAsia="細明體" w:hAnsi="細明體" w:cs="Times New Roman"/>
                <w:noProof/>
                <w:sz w:val="18"/>
                <w:szCs w:val="18"/>
              </w:rPr>
            </w:pPr>
            <w:r w:rsidRPr="009E1C8B">
              <w:rPr>
                <w:rFonts w:ascii="細明體" w:eastAsia="細明體" w:hAnsi="細明體"/>
                <w:b/>
                <w:noProof/>
                <w:sz w:val="18"/>
                <w:szCs w:val="18"/>
              </w:rPr>
              <w:t>34,633,113</w:t>
            </w:r>
          </w:p>
        </w:tc>
        <w:tc>
          <w:tcPr>
            <w:tcW w:w="774" w:type="dxa"/>
            <w:tcBorders>
              <w:top w:val="nil"/>
              <w:bottom w:val="nil"/>
              <w:right w:val="nil"/>
            </w:tcBorders>
            <w:shd w:val="clear" w:color="auto" w:fill="auto"/>
            <w:vAlign w:val="center"/>
          </w:tcPr>
          <w:p w14:paraId="66B2FBBD" w14:textId="77777777" w:rsidR="00593F69" w:rsidRPr="0048332A" w:rsidRDefault="00593F69" w:rsidP="0070010C">
            <w:pPr>
              <w:jc w:val="right"/>
              <w:rPr>
                <w:rFonts w:ascii="細明體" w:eastAsia="細明體" w:hAnsi="細明體" w:cs="Times New Roman"/>
                <w:kern w:val="0"/>
                <w:sz w:val="18"/>
                <w:szCs w:val="18"/>
              </w:rPr>
            </w:pPr>
            <w:r w:rsidRPr="009E1C8B">
              <w:rPr>
                <w:rFonts w:ascii="細明體" w:eastAsia="細明體" w:hAnsi="細明體"/>
                <w:b/>
                <w:kern w:val="0"/>
                <w:sz w:val="18"/>
                <w:szCs w:val="18"/>
              </w:rPr>
              <w:t>50.06</w:t>
            </w:r>
          </w:p>
        </w:tc>
      </w:tr>
      <w:tr w:rsidR="00593F69" w:rsidRPr="0048332A" w14:paraId="63F0B449"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shd w:val="clear" w:color="auto" w:fill="auto"/>
            <w:vAlign w:val="center"/>
          </w:tcPr>
          <w:p w14:paraId="248C3FF8" w14:textId="77777777" w:rsidR="00593F69" w:rsidRPr="0048332A" w:rsidRDefault="00593F69" w:rsidP="0070010C">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期初基金餘額</w:t>
            </w:r>
          </w:p>
        </w:tc>
        <w:tc>
          <w:tcPr>
            <w:tcW w:w="1366" w:type="dxa"/>
            <w:tcBorders>
              <w:top w:val="nil"/>
              <w:bottom w:val="nil"/>
            </w:tcBorders>
            <w:shd w:val="clear" w:color="auto" w:fill="auto"/>
            <w:vAlign w:val="center"/>
          </w:tcPr>
          <w:p w14:paraId="337EDE8B"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507,712,000</w:t>
            </w:r>
          </w:p>
        </w:tc>
        <w:tc>
          <w:tcPr>
            <w:tcW w:w="1394" w:type="dxa"/>
            <w:tcBorders>
              <w:top w:val="nil"/>
              <w:bottom w:val="nil"/>
            </w:tcBorders>
            <w:shd w:val="clear" w:color="auto" w:fill="auto"/>
            <w:vAlign w:val="center"/>
          </w:tcPr>
          <w:p w14:paraId="252C3EFC"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600,561,038</w:t>
            </w:r>
          </w:p>
        </w:tc>
        <w:tc>
          <w:tcPr>
            <w:tcW w:w="1320" w:type="dxa"/>
            <w:tcBorders>
              <w:top w:val="nil"/>
              <w:bottom w:val="nil"/>
            </w:tcBorders>
            <w:shd w:val="clear" w:color="auto" w:fill="auto"/>
            <w:vAlign w:val="center"/>
          </w:tcPr>
          <w:p w14:paraId="2D78FDC6"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w:t>
            </w:r>
          </w:p>
        </w:tc>
        <w:tc>
          <w:tcPr>
            <w:tcW w:w="1440" w:type="dxa"/>
            <w:tcBorders>
              <w:top w:val="nil"/>
              <w:bottom w:val="nil"/>
            </w:tcBorders>
            <w:shd w:val="clear" w:color="auto" w:fill="auto"/>
            <w:vAlign w:val="center"/>
          </w:tcPr>
          <w:p w14:paraId="15AC5F90"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600,561,038</w:t>
            </w:r>
          </w:p>
        </w:tc>
        <w:tc>
          <w:tcPr>
            <w:tcW w:w="1266" w:type="dxa"/>
            <w:tcBorders>
              <w:top w:val="nil"/>
              <w:bottom w:val="nil"/>
            </w:tcBorders>
            <w:shd w:val="clear" w:color="auto" w:fill="auto"/>
            <w:vAlign w:val="center"/>
          </w:tcPr>
          <w:p w14:paraId="10DAC77F" w14:textId="77777777" w:rsidR="00593F69" w:rsidRPr="0048332A" w:rsidRDefault="00593F69" w:rsidP="0070010C">
            <w:pPr>
              <w:jc w:val="right"/>
              <w:rPr>
                <w:rFonts w:ascii="細明體" w:eastAsia="細明體" w:hAnsi="細明體" w:cs="Times New Roman"/>
                <w:noProof/>
                <w:sz w:val="18"/>
                <w:szCs w:val="18"/>
              </w:rPr>
            </w:pPr>
            <w:r w:rsidRPr="009E1C8B">
              <w:rPr>
                <w:rFonts w:ascii="細明體" w:eastAsia="細明體" w:hAnsi="細明體"/>
                <w:b/>
                <w:noProof/>
                <w:sz w:val="18"/>
                <w:szCs w:val="18"/>
              </w:rPr>
              <w:t>92,849,038</w:t>
            </w:r>
          </w:p>
        </w:tc>
        <w:tc>
          <w:tcPr>
            <w:tcW w:w="774" w:type="dxa"/>
            <w:tcBorders>
              <w:top w:val="nil"/>
              <w:bottom w:val="nil"/>
              <w:right w:val="nil"/>
            </w:tcBorders>
            <w:shd w:val="clear" w:color="auto" w:fill="auto"/>
            <w:vAlign w:val="center"/>
          </w:tcPr>
          <w:p w14:paraId="3423FEBF" w14:textId="77777777" w:rsidR="00593F69" w:rsidRPr="0048332A" w:rsidRDefault="00593F69" w:rsidP="0070010C">
            <w:pPr>
              <w:jc w:val="right"/>
              <w:rPr>
                <w:rFonts w:ascii="細明體" w:eastAsia="細明體" w:hAnsi="細明體" w:cs="Times New Roman"/>
                <w:kern w:val="0"/>
                <w:sz w:val="18"/>
                <w:szCs w:val="18"/>
              </w:rPr>
            </w:pPr>
            <w:r w:rsidRPr="009E1C8B">
              <w:rPr>
                <w:rFonts w:ascii="細明體" w:eastAsia="細明體" w:hAnsi="細明體"/>
                <w:b/>
                <w:kern w:val="0"/>
                <w:sz w:val="18"/>
                <w:szCs w:val="18"/>
              </w:rPr>
              <w:t>18.29</w:t>
            </w:r>
          </w:p>
        </w:tc>
      </w:tr>
      <w:tr w:rsidR="00593F69" w:rsidRPr="0048332A" w14:paraId="133C9829"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244138A0" w14:textId="77777777" w:rsidR="00593F69" w:rsidRPr="0048332A" w:rsidRDefault="00593F69" w:rsidP="0070010C">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期末基金餘額</w:t>
            </w:r>
          </w:p>
        </w:tc>
        <w:tc>
          <w:tcPr>
            <w:tcW w:w="1366" w:type="dxa"/>
            <w:tcBorders>
              <w:top w:val="nil"/>
              <w:bottom w:val="nil"/>
            </w:tcBorders>
            <w:vAlign w:val="center"/>
          </w:tcPr>
          <w:p w14:paraId="75261F60"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576,890,000</w:t>
            </w:r>
          </w:p>
        </w:tc>
        <w:tc>
          <w:tcPr>
            <w:tcW w:w="1394" w:type="dxa"/>
            <w:tcBorders>
              <w:top w:val="nil"/>
              <w:bottom w:val="nil"/>
            </w:tcBorders>
            <w:vAlign w:val="center"/>
          </w:tcPr>
          <w:p w14:paraId="528E8A21"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704,372,151</w:t>
            </w:r>
          </w:p>
        </w:tc>
        <w:tc>
          <w:tcPr>
            <w:tcW w:w="1320" w:type="dxa"/>
            <w:tcBorders>
              <w:top w:val="nil"/>
              <w:bottom w:val="nil"/>
            </w:tcBorders>
            <w:vAlign w:val="center"/>
          </w:tcPr>
          <w:p w14:paraId="4155EF53"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w:t>
            </w:r>
          </w:p>
        </w:tc>
        <w:tc>
          <w:tcPr>
            <w:tcW w:w="1440" w:type="dxa"/>
            <w:tcBorders>
              <w:top w:val="nil"/>
              <w:bottom w:val="nil"/>
            </w:tcBorders>
            <w:vAlign w:val="center"/>
          </w:tcPr>
          <w:p w14:paraId="18CB2D1B" w14:textId="77777777" w:rsidR="00593F69" w:rsidRPr="0048332A" w:rsidRDefault="00593F69" w:rsidP="0070010C">
            <w:pPr>
              <w:jc w:val="right"/>
              <w:rPr>
                <w:rFonts w:ascii="細明體" w:eastAsia="細明體" w:hAnsi="細明體" w:cs="Times New Roman"/>
                <w:sz w:val="18"/>
                <w:szCs w:val="18"/>
              </w:rPr>
            </w:pPr>
            <w:r w:rsidRPr="009E1C8B">
              <w:rPr>
                <w:rFonts w:ascii="細明體" w:eastAsia="細明體" w:hAnsi="細明體"/>
                <w:b/>
                <w:sz w:val="18"/>
                <w:szCs w:val="18"/>
              </w:rPr>
              <w:t>704,372,151</w:t>
            </w:r>
          </w:p>
        </w:tc>
        <w:tc>
          <w:tcPr>
            <w:tcW w:w="1266" w:type="dxa"/>
            <w:tcBorders>
              <w:top w:val="nil"/>
              <w:bottom w:val="nil"/>
            </w:tcBorders>
            <w:vAlign w:val="center"/>
          </w:tcPr>
          <w:p w14:paraId="458E1224" w14:textId="77777777" w:rsidR="00593F69" w:rsidRPr="0048332A" w:rsidRDefault="00593F69" w:rsidP="0070010C">
            <w:pPr>
              <w:jc w:val="right"/>
              <w:rPr>
                <w:rFonts w:ascii="細明體" w:eastAsia="細明體" w:hAnsi="細明體" w:cs="Times New Roman"/>
                <w:noProof/>
                <w:sz w:val="18"/>
                <w:szCs w:val="18"/>
              </w:rPr>
            </w:pPr>
            <w:r w:rsidRPr="009E1C8B">
              <w:rPr>
                <w:rFonts w:ascii="細明體" w:eastAsia="細明體" w:hAnsi="細明體"/>
                <w:b/>
                <w:noProof/>
                <w:sz w:val="18"/>
                <w:szCs w:val="18"/>
              </w:rPr>
              <w:t>127,482,151</w:t>
            </w:r>
          </w:p>
        </w:tc>
        <w:tc>
          <w:tcPr>
            <w:tcW w:w="774" w:type="dxa"/>
            <w:tcBorders>
              <w:top w:val="nil"/>
              <w:bottom w:val="nil"/>
              <w:right w:val="nil"/>
            </w:tcBorders>
            <w:vAlign w:val="center"/>
          </w:tcPr>
          <w:p w14:paraId="765AC4CB" w14:textId="77777777" w:rsidR="00593F69" w:rsidRPr="0048332A" w:rsidRDefault="00593F69" w:rsidP="0070010C">
            <w:pPr>
              <w:jc w:val="right"/>
              <w:rPr>
                <w:rFonts w:ascii="細明體" w:eastAsia="細明體" w:hAnsi="細明體" w:cs="Times New Roman"/>
                <w:kern w:val="0"/>
                <w:sz w:val="18"/>
                <w:szCs w:val="18"/>
              </w:rPr>
            </w:pPr>
            <w:r w:rsidRPr="009E1C8B">
              <w:rPr>
                <w:rFonts w:ascii="細明體" w:eastAsia="細明體" w:hAnsi="細明體"/>
                <w:b/>
                <w:kern w:val="0"/>
                <w:sz w:val="18"/>
                <w:szCs w:val="18"/>
              </w:rPr>
              <w:t>22.10</w:t>
            </w:r>
          </w:p>
        </w:tc>
      </w:tr>
      <w:tr w:rsidR="00593F69" w:rsidRPr="0048332A" w14:paraId="228E8D92" w14:textId="77777777" w:rsidTr="00E044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29"/>
          <w:jc w:val="center"/>
        </w:trPr>
        <w:tc>
          <w:tcPr>
            <w:tcW w:w="2428" w:type="dxa"/>
            <w:tcBorders>
              <w:top w:val="nil"/>
              <w:left w:val="nil"/>
              <w:bottom w:val="single" w:sz="8" w:space="0" w:color="auto"/>
            </w:tcBorders>
            <w:vAlign w:val="center"/>
          </w:tcPr>
          <w:p w14:paraId="16A60C7A" w14:textId="77777777" w:rsidR="00593F69" w:rsidRPr="0048332A" w:rsidRDefault="00593F69" w:rsidP="002302A0">
            <w:pPr>
              <w:ind w:left="14" w:right="42"/>
              <w:rPr>
                <w:rFonts w:ascii="標楷體" w:eastAsia="標楷體" w:hAnsi="標楷體" w:cs="Times New Roman"/>
                <w:b/>
                <w:noProof/>
                <w:kern w:val="0"/>
                <w:sz w:val="20"/>
              </w:rPr>
            </w:pPr>
          </w:p>
        </w:tc>
        <w:tc>
          <w:tcPr>
            <w:tcW w:w="1366" w:type="dxa"/>
            <w:tcBorders>
              <w:top w:val="nil"/>
              <w:bottom w:val="single" w:sz="8" w:space="0" w:color="auto"/>
            </w:tcBorders>
            <w:vAlign w:val="center"/>
          </w:tcPr>
          <w:p w14:paraId="7B3964E8" w14:textId="77777777" w:rsidR="00593F69" w:rsidRPr="0048332A" w:rsidRDefault="00593F69" w:rsidP="002302A0">
            <w:pPr>
              <w:jc w:val="right"/>
              <w:rPr>
                <w:rFonts w:ascii="細明體" w:eastAsia="細明體" w:hAnsi="細明體" w:cs="Times New Roman"/>
                <w:b/>
                <w:noProof/>
                <w:sz w:val="18"/>
                <w:szCs w:val="18"/>
              </w:rPr>
            </w:pPr>
          </w:p>
        </w:tc>
        <w:tc>
          <w:tcPr>
            <w:tcW w:w="1394" w:type="dxa"/>
            <w:tcBorders>
              <w:top w:val="nil"/>
              <w:bottom w:val="single" w:sz="8" w:space="0" w:color="auto"/>
            </w:tcBorders>
            <w:vAlign w:val="center"/>
          </w:tcPr>
          <w:p w14:paraId="63E10826" w14:textId="77777777" w:rsidR="00593F69" w:rsidRPr="0048332A" w:rsidRDefault="00593F69" w:rsidP="002302A0">
            <w:pPr>
              <w:jc w:val="right"/>
              <w:rPr>
                <w:rFonts w:ascii="細明體" w:eastAsia="細明體" w:hAnsi="細明體" w:cs="Times New Roman"/>
                <w:b/>
                <w:noProof/>
                <w:sz w:val="18"/>
                <w:szCs w:val="18"/>
              </w:rPr>
            </w:pPr>
          </w:p>
        </w:tc>
        <w:tc>
          <w:tcPr>
            <w:tcW w:w="1320" w:type="dxa"/>
            <w:tcBorders>
              <w:top w:val="nil"/>
              <w:bottom w:val="single" w:sz="8" w:space="0" w:color="auto"/>
            </w:tcBorders>
            <w:vAlign w:val="center"/>
          </w:tcPr>
          <w:p w14:paraId="4B027AFD" w14:textId="77777777" w:rsidR="00593F69" w:rsidRPr="0048332A" w:rsidRDefault="00593F69" w:rsidP="002302A0">
            <w:pPr>
              <w:jc w:val="right"/>
              <w:rPr>
                <w:rFonts w:ascii="細明體" w:eastAsia="細明體" w:hAnsi="細明體" w:cs="Times New Roman"/>
                <w:b/>
                <w:noProof/>
                <w:sz w:val="18"/>
                <w:szCs w:val="18"/>
              </w:rPr>
            </w:pPr>
          </w:p>
        </w:tc>
        <w:tc>
          <w:tcPr>
            <w:tcW w:w="1440" w:type="dxa"/>
            <w:tcBorders>
              <w:top w:val="nil"/>
              <w:bottom w:val="single" w:sz="8" w:space="0" w:color="auto"/>
            </w:tcBorders>
            <w:vAlign w:val="center"/>
          </w:tcPr>
          <w:p w14:paraId="393505F1" w14:textId="77777777" w:rsidR="00593F69" w:rsidRPr="0048332A" w:rsidRDefault="00593F69" w:rsidP="002302A0">
            <w:pPr>
              <w:jc w:val="right"/>
              <w:rPr>
                <w:rFonts w:ascii="細明體" w:eastAsia="細明體" w:hAnsi="細明體" w:cs="Times New Roman"/>
                <w:b/>
                <w:noProof/>
                <w:sz w:val="18"/>
                <w:szCs w:val="18"/>
              </w:rPr>
            </w:pPr>
          </w:p>
        </w:tc>
        <w:tc>
          <w:tcPr>
            <w:tcW w:w="1266" w:type="dxa"/>
            <w:tcBorders>
              <w:top w:val="nil"/>
              <w:bottom w:val="single" w:sz="8" w:space="0" w:color="auto"/>
            </w:tcBorders>
            <w:vAlign w:val="center"/>
          </w:tcPr>
          <w:p w14:paraId="4231B3B6" w14:textId="77777777" w:rsidR="00593F69" w:rsidRPr="0048332A" w:rsidRDefault="00593F69" w:rsidP="002302A0">
            <w:pPr>
              <w:jc w:val="right"/>
              <w:rPr>
                <w:rFonts w:ascii="細明體" w:eastAsia="細明體" w:hAnsi="細明體" w:cs="Times New Roman"/>
                <w:b/>
                <w:noProof/>
                <w:sz w:val="18"/>
                <w:szCs w:val="18"/>
              </w:rPr>
            </w:pPr>
          </w:p>
        </w:tc>
        <w:tc>
          <w:tcPr>
            <w:tcW w:w="774" w:type="dxa"/>
            <w:tcBorders>
              <w:top w:val="nil"/>
              <w:bottom w:val="single" w:sz="8" w:space="0" w:color="auto"/>
              <w:right w:val="nil"/>
            </w:tcBorders>
            <w:vAlign w:val="center"/>
          </w:tcPr>
          <w:p w14:paraId="07C819B3" w14:textId="77777777" w:rsidR="00593F69" w:rsidRPr="0048332A" w:rsidRDefault="00593F69" w:rsidP="002302A0">
            <w:pPr>
              <w:jc w:val="right"/>
              <w:rPr>
                <w:rFonts w:ascii="細明體" w:eastAsia="細明體" w:hAnsi="細明體" w:cs="Times New Roman"/>
                <w:b/>
                <w:noProof/>
                <w:kern w:val="0"/>
                <w:sz w:val="18"/>
                <w:szCs w:val="18"/>
              </w:rPr>
            </w:pPr>
          </w:p>
        </w:tc>
      </w:tr>
    </w:tbl>
    <w:p w14:paraId="4F7E00A7" w14:textId="2FEBD86B" w:rsidR="00A97723" w:rsidRDefault="00665649" w:rsidP="00665649">
      <w:pPr>
        <w:snapToGrid w:val="0"/>
        <w:spacing w:after="60"/>
        <w:jc w:val="center"/>
        <w:rPr>
          <w:rFonts w:ascii="標楷體" w:eastAsia="標楷體" w:hAnsi="標楷體" w:cs="Times New Roman"/>
          <w:spacing w:val="60"/>
        </w:rPr>
      </w:pPr>
      <w:r w:rsidRPr="0048332A">
        <w:rPr>
          <w:rFonts w:ascii="標楷體" w:eastAsia="標楷體" w:hAnsi="標楷體" w:cs="Times New Roman" w:hint="eastAsia"/>
          <w:b/>
          <w:sz w:val="36"/>
          <w:szCs w:val="36"/>
          <w:u w:val="single"/>
        </w:rPr>
        <w:lastRenderedPageBreak/>
        <w:t>臺北市產業發展基金</w:t>
      </w:r>
      <w:r w:rsidRPr="00665649">
        <w:rPr>
          <w:rFonts w:ascii="標楷體" w:eastAsia="標楷體" w:hAnsi="標楷體" w:cs="Times New Roman" w:hint="eastAsia"/>
          <w:b/>
          <w:sz w:val="36"/>
          <w:szCs w:val="36"/>
          <w:u w:val="single"/>
        </w:rPr>
        <w:t>餘絀審定後現金流量表</w:t>
      </w:r>
    </w:p>
    <w:p w14:paraId="00296214" w14:textId="613BCD67" w:rsidR="00665649" w:rsidRPr="0048332A" w:rsidRDefault="00A97723" w:rsidP="00C11122">
      <w:pPr>
        <w:snapToGrid w:val="0"/>
        <w:spacing w:after="60"/>
        <w:ind w:rightChars="-240" w:right="-576" w:firstLineChars="1788" w:firstLine="3934"/>
        <w:rPr>
          <w:rFonts w:ascii="標楷體" w:eastAsia="標楷體" w:hAnsi="標楷體" w:cs="Times New Roman"/>
          <w:b/>
          <w:sz w:val="36"/>
          <w:szCs w:val="36"/>
          <w:u w:val="single"/>
        </w:rPr>
      </w:pPr>
      <w:r w:rsidRPr="0048332A">
        <w:rPr>
          <w:rFonts w:ascii="標楷體" w:eastAsia="標楷體" w:hAnsi="標楷體" w:cs="Times New Roman" w:hint="eastAsia"/>
          <w:sz w:val="22"/>
        </w:rPr>
        <w:t>中華民國</w:t>
      </w:r>
      <w:r>
        <w:rPr>
          <w:rFonts w:ascii="標楷體" w:eastAsia="標楷體" w:hAnsi="標楷體" w:cs="Times New Roman" w:hint="eastAsia"/>
          <w:sz w:val="22"/>
        </w:rPr>
        <w:t>114</w:t>
      </w:r>
      <w:r w:rsidRPr="0048332A">
        <w:rPr>
          <w:rFonts w:ascii="標楷體" w:eastAsia="標楷體" w:hAnsi="標楷體" w:cs="Times New Roman" w:hint="eastAsia"/>
          <w:sz w:val="22"/>
        </w:rPr>
        <w:t>年度</w:t>
      </w:r>
      <w:r>
        <w:rPr>
          <w:rFonts w:ascii="標楷體" w:eastAsia="標楷體" w:hAnsi="標楷體" w:cs="Times New Roman" w:hint="eastAsia"/>
          <w:sz w:val="22"/>
        </w:rPr>
        <w:t xml:space="preserve">                   </w:t>
      </w:r>
      <w:r w:rsidR="00A96BFD">
        <w:rPr>
          <w:rFonts w:ascii="標楷體" w:eastAsia="標楷體" w:hAnsi="標楷體" w:cs="Times New Roman" w:hint="eastAsia"/>
          <w:sz w:val="22"/>
        </w:rPr>
        <w:t xml:space="preserve">   </w:t>
      </w:r>
      <w:r>
        <w:rPr>
          <w:rFonts w:ascii="標楷體" w:eastAsia="標楷體" w:hAnsi="標楷體" w:cs="Times New Roman" w:hint="eastAsia"/>
          <w:sz w:val="22"/>
        </w:rPr>
        <w:t xml:space="preserve">    </w:t>
      </w:r>
      <w:r w:rsidRPr="0048332A">
        <w:rPr>
          <w:rFonts w:ascii="標楷體" w:eastAsia="標楷體" w:hAnsi="標楷體" w:cs="Times New Roman" w:hint="eastAsia"/>
          <w:kern w:val="0"/>
          <w:sz w:val="20"/>
        </w:rPr>
        <w:t>單位：新臺幣元</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58"/>
        <w:gridCol w:w="4959"/>
      </w:tblGrid>
      <w:tr w:rsidR="00593F69" w:rsidRPr="0048332A" w14:paraId="6DF60AD4" w14:textId="77777777" w:rsidTr="002302A0">
        <w:trPr>
          <w:cantSplit/>
          <w:trHeight w:val="360"/>
          <w:jc w:val="center"/>
        </w:trPr>
        <w:tc>
          <w:tcPr>
            <w:tcW w:w="4958" w:type="dxa"/>
            <w:vMerge w:val="restart"/>
            <w:tcBorders>
              <w:top w:val="single" w:sz="8" w:space="0" w:color="auto"/>
              <w:left w:val="nil"/>
              <w:bottom w:val="nil"/>
              <w:right w:val="single" w:sz="4" w:space="0" w:color="auto"/>
            </w:tcBorders>
            <w:vAlign w:val="center"/>
          </w:tcPr>
          <w:p w14:paraId="3E53C768" w14:textId="77777777" w:rsidR="00593F69" w:rsidRPr="0048332A" w:rsidRDefault="00593F69" w:rsidP="002302A0">
            <w:pPr>
              <w:ind w:leftChars="7" w:left="17" w:rightChars="27" w:right="65" w:firstLineChars="5" w:firstLine="10"/>
              <w:jc w:val="distribute"/>
              <w:rPr>
                <w:rFonts w:ascii="標楷體" w:eastAsia="標楷體" w:hAnsi="標楷體" w:cs="Times New Roman"/>
                <w:noProof/>
                <w:sz w:val="20"/>
              </w:rPr>
            </w:pPr>
            <w:r w:rsidRPr="0048332A">
              <w:rPr>
                <w:rFonts w:ascii="標楷體" w:eastAsia="標楷體" w:hAnsi="標楷體" w:cs="Times New Roman" w:hint="eastAsia"/>
                <w:noProof/>
                <w:sz w:val="20"/>
              </w:rPr>
              <w:t>項目</w:t>
            </w:r>
          </w:p>
        </w:tc>
        <w:tc>
          <w:tcPr>
            <w:tcW w:w="4959" w:type="dxa"/>
            <w:vMerge w:val="restart"/>
            <w:tcBorders>
              <w:top w:val="single" w:sz="8" w:space="0" w:color="auto"/>
              <w:left w:val="single" w:sz="4" w:space="0" w:color="auto"/>
              <w:bottom w:val="nil"/>
              <w:right w:val="nil"/>
            </w:tcBorders>
            <w:vAlign w:val="center"/>
          </w:tcPr>
          <w:p w14:paraId="2F15AF62" w14:textId="77777777" w:rsidR="00593F69" w:rsidRPr="0048332A" w:rsidRDefault="00593F69" w:rsidP="002302A0">
            <w:pPr>
              <w:ind w:leftChars="82" w:left="197" w:rightChars="90" w:right="216" w:firstLineChars="5" w:firstLine="10"/>
              <w:jc w:val="distribute"/>
              <w:rPr>
                <w:rFonts w:ascii="標楷體" w:eastAsia="標楷體" w:hAnsi="標楷體" w:cs="Times New Roman"/>
                <w:noProof/>
                <w:sz w:val="20"/>
              </w:rPr>
            </w:pPr>
            <w:r w:rsidRPr="0048332A">
              <w:rPr>
                <w:rFonts w:ascii="標楷體" w:eastAsia="標楷體" w:hAnsi="標楷體" w:cs="Times New Roman" w:hint="eastAsia"/>
                <w:noProof/>
                <w:sz w:val="20"/>
              </w:rPr>
              <w:t>決算數</w:t>
            </w:r>
          </w:p>
        </w:tc>
      </w:tr>
      <w:tr w:rsidR="00593F69" w:rsidRPr="0048332A" w14:paraId="784C5206" w14:textId="77777777" w:rsidTr="002302A0">
        <w:trPr>
          <w:cantSplit/>
          <w:trHeight w:val="481"/>
          <w:jc w:val="center"/>
        </w:trPr>
        <w:tc>
          <w:tcPr>
            <w:tcW w:w="4958" w:type="dxa"/>
            <w:vMerge/>
            <w:tcBorders>
              <w:top w:val="nil"/>
              <w:left w:val="nil"/>
              <w:bottom w:val="single" w:sz="8" w:space="0" w:color="auto"/>
              <w:right w:val="single" w:sz="4" w:space="0" w:color="auto"/>
            </w:tcBorders>
          </w:tcPr>
          <w:p w14:paraId="130A6B1E" w14:textId="77777777" w:rsidR="00593F69" w:rsidRPr="0048332A" w:rsidRDefault="00593F69" w:rsidP="002302A0">
            <w:pPr>
              <w:spacing w:before="120"/>
              <w:jc w:val="distribute"/>
              <w:rPr>
                <w:rFonts w:ascii="標楷體" w:eastAsia="標楷體" w:hAnsi="標楷體" w:cs="Times New Roman"/>
                <w:noProof/>
                <w:sz w:val="26"/>
              </w:rPr>
            </w:pPr>
          </w:p>
        </w:tc>
        <w:tc>
          <w:tcPr>
            <w:tcW w:w="4959" w:type="dxa"/>
            <w:vMerge/>
            <w:tcBorders>
              <w:top w:val="nil"/>
              <w:left w:val="single" w:sz="4" w:space="0" w:color="auto"/>
              <w:bottom w:val="single" w:sz="8" w:space="0" w:color="auto"/>
              <w:right w:val="nil"/>
            </w:tcBorders>
          </w:tcPr>
          <w:p w14:paraId="11BC1A5E" w14:textId="77777777" w:rsidR="00593F69" w:rsidRPr="0048332A" w:rsidRDefault="00593F69" w:rsidP="002302A0">
            <w:pPr>
              <w:spacing w:before="120"/>
              <w:jc w:val="distribute"/>
              <w:rPr>
                <w:rFonts w:ascii="標楷體" w:eastAsia="標楷體" w:hAnsi="標楷體" w:cs="Times New Roman"/>
                <w:noProof/>
                <w:sz w:val="26"/>
              </w:rPr>
            </w:pPr>
          </w:p>
        </w:tc>
      </w:tr>
      <w:tr w:rsidR="00593F69" w:rsidRPr="0048332A" w14:paraId="3D43F239" w14:textId="77777777" w:rsidTr="00D7448D">
        <w:trPr>
          <w:cantSplit/>
          <w:trHeight w:val="400"/>
          <w:jc w:val="center"/>
        </w:trPr>
        <w:tc>
          <w:tcPr>
            <w:tcW w:w="4958" w:type="dxa"/>
            <w:tcBorders>
              <w:top w:val="nil"/>
              <w:left w:val="nil"/>
              <w:bottom w:val="nil"/>
              <w:right w:val="single" w:sz="4" w:space="0" w:color="auto"/>
            </w:tcBorders>
            <w:vAlign w:val="center"/>
          </w:tcPr>
          <w:p w14:paraId="22F3B421" w14:textId="77777777" w:rsidR="00593F69" w:rsidRPr="0048332A" w:rsidRDefault="00593F69" w:rsidP="0070010C">
            <w:pPr>
              <w:rPr>
                <w:rFonts w:ascii="標楷體" w:eastAsia="標楷體" w:hAnsi="標楷體" w:cs="Times New Roman"/>
                <w:noProof/>
                <w:sz w:val="20"/>
                <w:highlight w:val="yellow"/>
              </w:rPr>
            </w:pPr>
            <w:r w:rsidRPr="0048332A">
              <w:rPr>
                <w:rFonts w:ascii="標楷體" w:eastAsia="標楷體" w:hAnsi="標楷體" w:cs="Times New Roman"/>
                <w:b/>
                <w:noProof/>
                <w:sz w:val="20"/>
              </w:rPr>
              <w:t>業務活動之現金流量</w:t>
            </w:r>
          </w:p>
        </w:tc>
        <w:tc>
          <w:tcPr>
            <w:tcW w:w="4959" w:type="dxa"/>
            <w:tcBorders>
              <w:top w:val="nil"/>
              <w:left w:val="nil"/>
              <w:bottom w:val="nil"/>
              <w:right w:val="nil"/>
            </w:tcBorders>
          </w:tcPr>
          <w:p w14:paraId="7A522AE1" w14:textId="77777777" w:rsidR="00593F69" w:rsidRPr="0048332A" w:rsidRDefault="00593F69" w:rsidP="0070010C">
            <w:pPr>
              <w:jc w:val="right"/>
              <w:rPr>
                <w:rFonts w:ascii="細明體" w:eastAsia="細明體" w:hAnsi="細明體" w:cs="Times New Roman"/>
                <w:noProof/>
                <w:sz w:val="18"/>
                <w:szCs w:val="18"/>
                <w:highlight w:val="yellow"/>
              </w:rPr>
            </w:pPr>
          </w:p>
        </w:tc>
      </w:tr>
      <w:tr w:rsidR="00593F69" w:rsidRPr="0048332A" w14:paraId="1DB42093" w14:textId="77777777" w:rsidTr="002302A0">
        <w:trPr>
          <w:cantSplit/>
          <w:trHeight w:val="400"/>
          <w:jc w:val="center"/>
        </w:trPr>
        <w:tc>
          <w:tcPr>
            <w:tcW w:w="4958" w:type="dxa"/>
            <w:tcBorders>
              <w:top w:val="nil"/>
              <w:left w:val="nil"/>
              <w:bottom w:val="nil"/>
              <w:right w:val="single" w:sz="4" w:space="0" w:color="auto"/>
            </w:tcBorders>
            <w:vAlign w:val="center"/>
          </w:tcPr>
          <w:p w14:paraId="72B0518A" w14:textId="77777777" w:rsidR="00593F69" w:rsidRPr="0048332A" w:rsidRDefault="00593F69" w:rsidP="0070010C">
            <w:pPr>
              <w:ind w:leftChars="100" w:left="240"/>
              <w:rPr>
                <w:rFonts w:ascii="標楷體" w:eastAsia="標楷體" w:hAnsi="標楷體" w:cs="Times New Roman"/>
                <w:noProof/>
                <w:sz w:val="20"/>
              </w:rPr>
            </w:pPr>
            <w:r w:rsidRPr="0048332A">
              <w:rPr>
                <w:rFonts w:ascii="標楷體" w:eastAsia="標楷體" w:hAnsi="標楷體" w:cs="Times New Roman"/>
                <w:noProof/>
                <w:sz w:val="20"/>
              </w:rPr>
              <w:t>本期賸餘（短絀）</w:t>
            </w:r>
          </w:p>
        </w:tc>
        <w:tc>
          <w:tcPr>
            <w:tcW w:w="4959" w:type="dxa"/>
            <w:tcBorders>
              <w:top w:val="nil"/>
              <w:left w:val="nil"/>
              <w:bottom w:val="nil"/>
              <w:right w:val="nil"/>
            </w:tcBorders>
          </w:tcPr>
          <w:p w14:paraId="71351D5B" w14:textId="77777777" w:rsidR="00593F69" w:rsidRPr="0048332A" w:rsidRDefault="00593F69" w:rsidP="0070010C">
            <w:pPr>
              <w:jc w:val="right"/>
              <w:rPr>
                <w:rFonts w:ascii="細明體" w:eastAsia="細明體" w:hAnsi="細明體" w:cs="Times New Roman"/>
                <w:noProof/>
                <w:sz w:val="18"/>
                <w:szCs w:val="18"/>
                <w:highlight w:val="yellow"/>
              </w:rPr>
            </w:pPr>
            <w:r w:rsidRPr="004372A7">
              <w:rPr>
                <w:rFonts w:ascii="細明體" w:eastAsia="細明體" w:hAnsi="細明體"/>
                <w:noProof/>
                <w:sz w:val="18"/>
                <w:szCs w:val="18"/>
              </w:rPr>
              <w:t>103,811,113</w:t>
            </w:r>
          </w:p>
        </w:tc>
      </w:tr>
      <w:tr w:rsidR="00593F69" w:rsidRPr="0048332A" w14:paraId="3844FB2B" w14:textId="77777777" w:rsidTr="002302A0">
        <w:trPr>
          <w:cantSplit/>
          <w:trHeight w:val="400"/>
          <w:jc w:val="center"/>
        </w:trPr>
        <w:tc>
          <w:tcPr>
            <w:tcW w:w="4958" w:type="dxa"/>
            <w:tcBorders>
              <w:top w:val="nil"/>
              <w:left w:val="nil"/>
              <w:bottom w:val="nil"/>
              <w:right w:val="single" w:sz="4" w:space="0" w:color="auto"/>
            </w:tcBorders>
            <w:vAlign w:val="center"/>
          </w:tcPr>
          <w:p w14:paraId="22526C43" w14:textId="77777777" w:rsidR="00593F69" w:rsidRPr="0048332A" w:rsidRDefault="00593F69" w:rsidP="0070010C">
            <w:pPr>
              <w:ind w:leftChars="100" w:left="240"/>
              <w:rPr>
                <w:rFonts w:ascii="標楷體" w:eastAsia="標楷體" w:hAnsi="標楷體" w:cs="Times New Roman"/>
                <w:noProof/>
                <w:sz w:val="20"/>
              </w:rPr>
            </w:pPr>
            <w:r w:rsidRPr="0048332A">
              <w:rPr>
                <w:rFonts w:ascii="標楷體" w:eastAsia="標楷體" w:hAnsi="標楷體" w:cs="Times New Roman"/>
                <w:noProof/>
                <w:sz w:val="20"/>
              </w:rPr>
              <w:t>調整非現金項目</w:t>
            </w:r>
          </w:p>
        </w:tc>
        <w:tc>
          <w:tcPr>
            <w:tcW w:w="4959" w:type="dxa"/>
            <w:tcBorders>
              <w:top w:val="nil"/>
              <w:left w:val="nil"/>
              <w:bottom w:val="nil"/>
              <w:right w:val="nil"/>
            </w:tcBorders>
          </w:tcPr>
          <w:p w14:paraId="4F101D68" w14:textId="77777777" w:rsidR="00593F69" w:rsidRPr="0048332A" w:rsidRDefault="00593F69" w:rsidP="0070010C">
            <w:pPr>
              <w:jc w:val="right"/>
              <w:rPr>
                <w:rFonts w:ascii="細明體" w:eastAsia="細明體" w:hAnsi="細明體" w:cs="Times New Roman"/>
                <w:noProof/>
                <w:sz w:val="18"/>
                <w:szCs w:val="18"/>
                <w:highlight w:val="yellow"/>
              </w:rPr>
            </w:pPr>
            <w:r w:rsidRPr="004372A7">
              <w:rPr>
                <w:rFonts w:ascii="細明體" w:eastAsia="細明體" w:hAnsi="細明體"/>
                <w:noProof/>
                <w:sz w:val="18"/>
                <w:szCs w:val="18"/>
              </w:rPr>
              <w:t>- 21,214,341</w:t>
            </w:r>
          </w:p>
        </w:tc>
      </w:tr>
      <w:tr w:rsidR="00593F69" w:rsidRPr="0048332A" w14:paraId="20F1F59A" w14:textId="77777777" w:rsidTr="002302A0">
        <w:trPr>
          <w:cantSplit/>
          <w:trHeight w:val="400"/>
          <w:jc w:val="center"/>
        </w:trPr>
        <w:tc>
          <w:tcPr>
            <w:tcW w:w="4958" w:type="dxa"/>
            <w:tcBorders>
              <w:top w:val="nil"/>
              <w:left w:val="nil"/>
              <w:bottom w:val="nil"/>
              <w:right w:val="single" w:sz="4" w:space="0" w:color="auto"/>
            </w:tcBorders>
            <w:vAlign w:val="center"/>
          </w:tcPr>
          <w:p w14:paraId="49647909" w14:textId="77777777" w:rsidR="00593F69" w:rsidRPr="0048332A" w:rsidRDefault="00593F69" w:rsidP="0070010C">
            <w:pPr>
              <w:ind w:leftChars="175" w:left="420"/>
              <w:rPr>
                <w:rFonts w:ascii="標楷體" w:eastAsia="標楷體" w:hAnsi="標楷體" w:cs="Times New Roman"/>
                <w:noProof/>
                <w:sz w:val="20"/>
                <w:highlight w:val="yellow"/>
              </w:rPr>
            </w:pPr>
            <w:r w:rsidRPr="0048332A">
              <w:rPr>
                <w:rFonts w:ascii="標楷體" w:eastAsia="標楷體" w:hAnsi="標楷體" w:cs="Times New Roman"/>
                <w:b/>
                <w:noProof/>
                <w:sz w:val="20"/>
              </w:rPr>
              <w:t>業務活動之淨現金流入（流出）</w:t>
            </w:r>
          </w:p>
        </w:tc>
        <w:tc>
          <w:tcPr>
            <w:tcW w:w="4959" w:type="dxa"/>
            <w:tcBorders>
              <w:top w:val="nil"/>
              <w:left w:val="nil"/>
              <w:bottom w:val="nil"/>
              <w:right w:val="nil"/>
            </w:tcBorders>
          </w:tcPr>
          <w:p w14:paraId="2E8434FF" w14:textId="77777777" w:rsidR="00593F69" w:rsidRPr="0048332A" w:rsidRDefault="00593F69" w:rsidP="0070010C">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82,596,772</w:t>
            </w:r>
          </w:p>
        </w:tc>
      </w:tr>
      <w:tr w:rsidR="00593F69" w:rsidRPr="0048332A" w14:paraId="6BED0506" w14:textId="77777777" w:rsidTr="002302A0">
        <w:trPr>
          <w:cantSplit/>
          <w:trHeight w:val="400"/>
          <w:jc w:val="center"/>
        </w:trPr>
        <w:tc>
          <w:tcPr>
            <w:tcW w:w="4958" w:type="dxa"/>
            <w:tcBorders>
              <w:top w:val="nil"/>
              <w:left w:val="nil"/>
              <w:bottom w:val="nil"/>
              <w:right w:val="single" w:sz="4" w:space="0" w:color="auto"/>
            </w:tcBorders>
            <w:vAlign w:val="center"/>
          </w:tcPr>
          <w:p w14:paraId="7D67DC0D" w14:textId="77777777" w:rsidR="00593F69" w:rsidRPr="0048332A" w:rsidRDefault="00593F69" w:rsidP="0070010C">
            <w:pPr>
              <w:rPr>
                <w:rFonts w:ascii="標楷體" w:eastAsia="標楷體" w:hAnsi="標楷體" w:cs="Times New Roman"/>
                <w:noProof/>
                <w:sz w:val="20"/>
                <w:highlight w:val="yellow"/>
              </w:rPr>
            </w:pPr>
            <w:r w:rsidRPr="0048332A">
              <w:rPr>
                <w:rFonts w:ascii="標楷體" w:eastAsia="標楷體" w:hAnsi="標楷體" w:cs="Times New Roman"/>
                <w:b/>
                <w:noProof/>
                <w:sz w:val="20"/>
              </w:rPr>
              <w:t>現金及約當現金之淨增（淨減）</w:t>
            </w:r>
          </w:p>
        </w:tc>
        <w:tc>
          <w:tcPr>
            <w:tcW w:w="4959" w:type="dxa"/>
            <w:tcBorders>
              <w:top w:val="nil"/>
              <w:left w:val="nil"/>
              <w:bottom w:val="nil"/>
              <w:right w:val="nil"/>
            </w:tcBorders>
          </w:tcPr>
          <w:p w14:paraId="1471C707" w14:textId="77777777" w:rsidR="00593F69" w:rsidRPr="0048332A" w:rsidRDefault="00593F69" w:rsidP="0070010C">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82,596,772</w:t>
            </w:r>
          </w:p>
        </w:tc>
      </w:tr>
      <w:tr w:rsidR="00593F69" w:rsidRPr="0048332A" w14:paraId="6BB60A4A" w14:textId="77777777" w:rsidTr="002302A0">
        <w:trPr>
          <w:cantSplit/>
          <w:trHeight w:val="400"/>
          <w:jc w:val="center"/>
        </w:trPr>
        <w:tc>
          <w:tcPr>
            <w:tcW w:w="4958" w:type="dxa"/>
            <w:tcBorders>
              <w:top w:val="nil"/>
              <w:left w:val="nil"/>
              <w:bottom w:val="nil"/>
              <w:right w:val="single" w:sz="4" w:space="0" w:color="auto"/>
            </w:tcBorders>
            <w:vAlign w:val="center"/>
          </w:tcPr>
          <w:p w14:paraId="7EE69AD5" w14:textId="77777777" w:rsidR="00593F69" w:rsidRPr="0048332A" w:rsidRDefault="00593F69" w:rsidP="0070010C">
            <w:pPr>
              <w:rPr>
                <w:rFonts w:ascii="標楷體" w:eastAsia="標楷體" w:hAnsi="標楷體" w:cs="Times New Roman"/>
                <w:noProof/>
                <w:sz w:val="20"/>
                <w:highlight w:val="yellow"/>
              </w:rPr>
            </w:pPr>
            <w:r w:rsidRPr="0048332A">
              <w:rPr>
                <w:rFonts w:ascii="標楷體" w:eastAsia="標楷體" w:hAnsi="標楷體" w:cs="Times New Roman"/>
                <w:b/>
                <w:noProof/>
                <w:sz w:val="20"/>
              </w:rPr>
              <w:t>期初現金及約當現金</w:t>
            </w:r>
          </w:p>
        </w:tc>
        <w:tc>
          <w:tcPr>
            <w:tcW w:w="4959" w:type="dxa"/>
            <w:tcBorders>
              <w:top w:val="nil"/>
              <w:left w:val="nil"/>
              <w:bottom w:val="nil"/>
              <w:right w:val="nil"/>
            </w:tcBorders>
          </w:tcPr>
          <w:p w14:paraId="6FCECDB2" w14:textId="77777777" w:rsidR="00593F69" w:rsidRPr="0048332A" w:rsidRDefault="00593F69" w:rsidP="0070010C">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571,375,454</w:t>
            </w:r>
          </w:p>
        </w:tc>
      </w:tr>
      <w:tr w:rsidR="00593F69" w:rsidRPr="0048332A" w14:paraId="0CE16815" w14:textId="77777777" w:rsidTr="002302A0">
        <w:trPr>
          <w:cantSplit/>
          <w:trHeight w:val="400"/>
          <w:jc w:val="center"/>
        </w:trPr>
        <w:tc>
          <w:tcPr>
            <w:tcW w:w="4958" w:type="dxa"/>
            <w:tcBorders>
              <w:top w:val="nil"/>
              <w:left w:val="nil"/>
              <w:bottom w:val="nil"/>
              <w:right w:val="single" w:sz="4" w:space="0" w:color="auto"/>
            </w:tcBorders>
            <w:vAlign w:val="center"/>
          </w:tcPr>
          <w:p w14:paraId="41B5B6FD" w14:textId="77777777" w:rsidR="00593F69" w:rsidRPr="0048332A" w:rsidRDefault="00593F69" w:rsidP="0070010C">
            <w:pPr>
              <w:rPr>
                <w:rFonts w:ascii="標楷體" w:eastAsia="標楷體" w:hAnsi="標楷體" w:cs="Times New Roman"/>
                <w:noProof/>
                <w:sz w:val="20"/>
                <w:highlight w:val="yellow"/>
              </w:rPr>
            </w:pPr>
            <w:r w:rsidRPr="0048332A">
              <w:rPr>
                <w:rFonts w:ascii="標楷體" w:eastAsia="標楷體" w:hAnsi="標楷體" w:cs="Times New Roman"/>
                <w:b/>
                <w:noProof/>
                <w:sz w:val="20"/>
              </w:rPr>
              <w:t>期末現金及約當現金</w:t>
            </w:r>
          </w:p>
        </w:tc>
        <w:tc>
          <w:tcPr>
            <w:tcW w:w="4959" w:type="dxa"/>
            <w:tcBorders>
              <w:top w:val="nil"/>
              <w:left w:val="nil"/>
              <w:bottom w:val="nil"/>
              <w:right w:val="nil"/>
            </w:tcBorders>
          </w:tcPr>
          <w:p w14:paraId="7339D65B" w14:textId="77777777" w:rsidR="00593F69" w:rsidRPr="0048332A" w:rsidRDefault="00593F69" w:rsidP="0070010C">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653,972,226</w:t>
            </w:r>
          </w:p>
        </w:tc>
      </w:tr>
      <w:tr w:rsidR="00593F69" w:rsidRPr="0048332A" w14:paraId="0176D025" w14:textId="77777777" w:rsidTr="0038764C">
        <w:trPr>
          <w:cantSplit/>
          <w:trHeight w:val="8421"/>
          <w:jc w:val="center"/>
        </w:trPr>
        <w:tc>
          <w:tcPr>
            <w:tcW w:w="4958" w:type="dxa"/>
            <w:tcBorders>
              <w:top w:val="nil"/>
              <w:left w:val="nil"/>
              <w:bottom w:val="single" w:sz="8" w:space="0" w:color="auto"/>
              <w:right w:val="single" w:sz="4" w:space="0" w:color="auto"/>
            </w:tcBorders>
          </w:tcPr>
          <w:p w14:paraId="3E62AD65" w14:textId="77777777" w:rsidR="00593F69" w:rsidRPr="0048332A" w:rsidRDefault="00593F69" w:rsidP="002302A0">
            <w:pPr>
              <w:jc w:val="both"/>
              <w:rPr>
                <w:rFonts w:ascii="標楷體" w:eastAsia="標楷體" w:hAnsi="標楷體" w:cs="Times New Roman"/>
                <w:b/>
                <w:noProof/>
                <w:sz w:val="20"/>
              </w:rPr>
            </w:pPr>
          </w:p>
        </w:tc>
        <w:tc>
          <w:tcPr>
            <w:tcW w:w="4959" w:type="dxa"/>
            <w:tcBorders>
              <w:top w:val="nil"/>
              <w:left w:val="nil"/>
              <w:bottom w:val="single" w:sz="8" w:space="0" w:color="auto"/>
              <w:right w:val="nil"/>
            </w:tcBorders>
          </w:tcPr>
          <w:p w14:paraId="6AA2C545" w14:textId="77777777" w:rsidR="00593F69" w:rsidRPr="0048332A" w:rsidRDefault="00593F69" w:rsidP="002302A0">
            <w:pPr>
              <w:jc w:val="right"/>
              <w:rPr>
                <w:rFonts w:ascii="細明體" w:eastAsia="細明體" w:hAnsi="細明體" w:cs="Times New Roman"/>
                <w:b/>
                <w:noProof/>
                <w:sz w:val="18"/>
                <w:szCs w:val="18"/>
              </w:rPr>
            </w:pPr>
          </w:p>
        </w:tc>
      </w:tr>
    </w:tbl>
    <w:p w14:paraId="461BDA62" w14:textId="77777777" w:rsidR="00593F69" w:rsidRPr="0048332A" w:rsidRDefault="00593F69" w:rsidP="00CC168D">
      <w:pPr>
        <w:adjustRightInd w:val="0"/>
        <w:snapToGrid w:val="0"/>
        <w:spacing w:before="6" w:line="240" w:lineRule="exact"/>
        <w:jc w:val="both"/>
        <w:rPr>
          <w:rFonts w:ascii="標楷體" w:eastAsia="標楷體" w:hAnsi="標楷體" w:cs="Times New Roman"/>
          <w:bCs/>
          <w:sz w:val="18"/>
          <w:szCs w:val="20"/>
        </w:rPr>
      </w:pPr>
      <w:r w:rsidRPr="0048332A">
        <w:rPr>
          <w:rFonts w:ascii="標楷體" w:eastAsia="標楷體" w:hAnsi="標楷體" w:cs="Times New Roman"/>
          <w:bCs/>
          <w:sz w:val="18"/>
          <w:szCs w:val="20"/>
        </w:rPr>
        <w:t>註：1.本表係採現金及約當現金基礎，包括現金及自投資日起3個月內到期或</w:t>
      </w:r>
      <w:r w:rsidRPr="0048332A">
        <w:rPr>
          <w:rFonts w:ascii="標楷體" w:eastAsia="標楷體" w:hAnsi="標楷體" w:cs="Times New Roman"/>
          <w:sz w:val="18"/>
          <w:szCs w:val="18"/>
        </w:rPr>
        <w:t>清償</w:t>
      </w:r>
      <w:r w:rsidRPr="0048332A">
        <w:rPr>
          <w:rFonts w:ascii="標楷體" w:eastAsia="標楷體" w:hAnsi="標楷體" w:cs="Times New Roman"/>
          <w:bCs/>
          <w:sz w:val="18"/>
          <w:szCs w:val="20"/>
        </w:rPr>
        <w:t>之債權證券。</w:t>
      </w:r>
    </w:p>
    <w:p w14:paraId="3595AB42" w14:textId="77777777" w:rsidR="00593F69" w:rsidRPr="0048332A" w:rsidRDefault="00593F69" w:rsidP="00EE0640">
      <w:pPr>
        <w:snapToGrid w:val="0"/>
        <w:spacing w:line="240" w:lineRule="exact"/>
        <w:ind w:leftChars="150" w:left="540" w:hangingChars="100" w:hanging="180"/>
        <w:jc w:val="both"/>
        <w:rPr>
          <w:rFonts w:ascii="標楷體" w:eastAsia="標楷體" w:hAnsi="標楷體" w:cs="Times New Roman"/>
          <w:bCs/>
          <w:sz w:val="18"/>
          <w:szCs w:val="20"/>
        </w:rPr>
      </w:pPr>
      <w:r w:rsidRPr="0048332A">
        <w:rPr>
          <w:rFonts w:ascii="標楷體" w:eastAsia="標楷體" w:hAnsi="標楷體" w:cs="Times New Roman"/>
          <w:bCs/>
          <w:sz w:val="18"/>
          <w:szCs w:val="20"/>
        </w:rPr>
        <w:t>2.本表「調整非現金項目」欄所列，包括提存呆帳及評價損益、折舊、折耗及攤銷、處理資產損失（利益）、其他、流動資產淨減（淨增）及流動負債淨增（淨減</w:t>
      </w:r>
      <w:r w:rsidRPr="0048332A">
        <w:rPr>
          <w:rFonts w:ascii="標楷體" w:eastAsia="標楷體" w:hAnsi="標楷體" w:cs="Times New Roman" w:hint="eastAsia"/>
          <w:bCs/>
          <w:sz w:val="18"/>
          <w:szCs w:val="20"/>
        </w:rPr>
        <w:t>）</w:t>
      </w:r>
      <w:r w:rsidRPr="0048332A">
        <w:rPr>
          <w:rFonts w:ascii="標楷體" w:eastAsia="標楷體" w:hAnsi="標楷體" w:cs="Times New Roman"/>
          <w:bCs/>
          <w:sz w:val="18"/>
          <w:szCs w:val="20"/>
        </w:rPr>
        <w:t>。</w:t>
      </w:r>
    </w:p>
    <w:p w14:paraId="49D7D71F" w14:textId="77777777" w:rsidR="00593F69" w:rsidRPr="0048332A" w:rsidRDefault="00593F69" w:rsidP="00EE0640">
      <w:pPr>
        <w:snapToGrid w:val="0"/>
        <w:spacing w:line="240" w:lineRule="exact"/>
        <w:ind w:leftChars="150" w:left="540" w:hangingChars="100" w:hanging="180"/>
        <w:jc w:val="both"/>
        <w:rPr>
          <w:rFonts w:ascii="標楷體" w:eastAsia="標楷體" w:hAnsi="標楷體" w:cs="Times New Roman"/>
          <w:bCs/>
          <w:sz w:val="18"/>
          <w:szCs w:val="20"/>
        </w:rPr>
      </w:pPr>
      <w:r w:rsidRPr="0048332A">
        <w:rPr>
          <w:rFonts w:ascii="標楷體" w:eastAsia="標楷體" w:hAnsi="標楷體" w:cs="Times New Roman"/>
          <w:bCs/>
          <w:sz w:val="18"/>
          <w:szCs w:val="20"/>
        </w:rPr>
        <w:t>3.</w:t>
      </w:r>
      <w:r w:rsidRPr="0048332A">
        <w:rPr>
          <w:rFonts w:ascii="標楷體" w:eastAsia="標楷體" w:hAnsi="標楷體" w:cs="Times New Roman" w:hint="eastAsia"/>
          <w:bCs/>
          <w:sz w:val="18"/>
          <w:szCs w:val="20"/>
        </w:rPr>
        <w:t>本表編製基礎係依會計法刪除第29條後，平衡表已納入固定資產及長期負債等科目，與預算編列基礎不同。</w:t>
      </w:r>
    </w:p>
    <w:tbl>
      <w:tblPr>
        <w:tblW w:w="9923" w:type="dxa"/>
        <w:jc w:val="center"/>
        <w:tblLayout w:type="fixed"/>
        <w:tblCellMar>
          <w:left w:w="28" w:type="dxa"/>
          <w:right w:w="28" w:type="dxa"/>
        </w:tblCellMar>
        <w:tblLook w:val="0000" w:firstRow="0" w:lastRow="0" w:firstColumn="0" w:lastColumn="0" w:noHBand="0" w:noVBand="0"/>
      </w:tblPr>
      <w:tblGrid>
        <w:gridCol w:w="3030"/>
        <w:gridCol w:w="1767"/>
        <w:gridCol w:w="653"/>
        <w:gridCol w:w="1591"/>
        <w:gridCol w:w="705"/>
        <w:gridCol w:w="1267"/>
        <w:gridCol w:w="910"/>
      </w:tblGrid>
      <w:tr w:rsidR="00593F69" w:rsidRPr="0048332A" w14:paraId="3D830459" w14:textId="77777777" w:rsidTr="00E41479">
        <w:trPr>
          <w:tblHeader/>
          <w:jc w:val="center"/>
        </w:trPr>
        <w:tc>
          <w:tcPr>
            <w:tcW w:w="9988" w:type="dxa"/>
            <w:gridSpan w:val="7"/>
            <w:tcBorders>
              <w:bottom w:val="single" w:sz="8" w:space="0" w:color="auto"/>
            </w:tcBorders>
          </w:tcPr>
          <w:p w14:paraId="7864996C" w14:textId="77777777" w:rsidR="00593F69" w:rsidRPr="0048332A" w:rsidRDefault="00593F69" w:rsidP="002302A0">
            <w:pPr>
              <w:snapToGrid w:val="0"/>
              <w:spacing w:after="60"/>
              <w:jc w:val="center"/>
              <w:rPr>
                <w:rFonts w:ascii="標楷體" w:eastAsia="標楷體" w:hAnsi="標楷體" w:cs="Times New Roman"/>
                <w:b/>
                <w:sz w:val="36"/>
                <w:szCs w:val="36"/>
                <w:u w:val="single"/>
              </w:rPr>
            </w:pPr>
            <w:r w:rsidRPr="0048332A">
              <w:rPr>
                <w:rFonts w:ascii="標楷體" w:eastAsia="標楷體" w:hAnsi="標楷體" w:cs="Times New Roman" w:hint="eastAsia"/>
                <w:b/>
                <w:sz w:val="36"/>
                <w:szCs w:val="36"/>
                <w:u w:val="single"/>
              </w:rPr>
              <w:lastRenderedPageBreak/>
              <w:t>臺北市產業發展基金餘絀審定後平衡表</w:t>
            </w:r>
          </w:p>
          <w:p w14:paraId="465ECA48" w14:textId="77777777" w:rsidR="00593F69" w:rsidRPr="0048332A" w:rsidRDefault="00593F69" w:rsidP="002302A0">
            <w:pPr>
              <w:tabs>
                <w:tab w:val="left" w:pos="3600"/>
                <w:tab w:val="left" w:pos="8449"/>
              </w:tabs>
              <w:snapToGrid w:val="0"/>
              <w:spacing w:before="20" w:after="60"/>
              <w:ind w:rightChars="-4" w:right="-10"/>
              <w:jc w:val="right"/>
              <w:rPr>
                <w:rFonts w:ascii="標楷體" w:eastAsia="標楷體" w:hAnsi="標楷體" w:cs="Times New Roman"/>
                <w:b/>
                <w:sz w:val="32"/>
                <w:u w:val="single"/>
              </w:rPr>
            </w:pPr>
            <w:r w:rsidRPr="0048332A">
              <w:rPr>
                <w:rFonts w:ascii="標楷體" w:eastAsia="標楷體" w:hAnsi="標楷體" w:cs="Times New Roman" w:hint="eastAsia"/>
                <w:sz w:val="22"/>
              </w:rPr>
              <w:t>中華民國</w:t>
            </w:r>
            <w:r>
              <w:rPr>
                <w:rFonts w:ascii="標楷體" w:eastAsia="標楷體" w:hAnsi="標楷體" w:cs="Times New Roman" w:hint="eastAsia"/>
                <w:sz w:val="22"/>
              </w:rPr>
              <w:t>114</w:t>
            </w:r>
            <w:r w:rsidRPr="0048332A">
              <w:rPr>
                <w:rFonts w:ascii="標楷體" w:eastAsia="標楷體" w:hAnsi="標楷體" w:cs="Times New Roman" w:hint="eastAsia"/>
                <w:sz w:val="22"/>
              </w:rPr>
              <w:t>年12月31日</w:t>
            </w:r>
            <w:r w:rsidRPr="0048332A">
              <w:rPr>
                <w:rFonts w:ascii="標楷體" w:eastAsia="標楷體" w:hAnsi="標楷體" w:cs="Times New Roman" w:hint="eastAsia"/>
              </w:rPr>
              <w:t xml:space="preserve">                   </w:t>
            </w:r>
            <w:r w:rsidRPr="0048332A">
              <w:rPr>
                <w:rFonts w:ascii="標楷體" w:eastAsia="標楷體" w:hAnsi="標楷體" w:cs="Times New Roman" w:hint="eastAsia"/>
                <w:kern w:val="0"/>
                <w:sz w:val="20"/>
              </w:rPr>
              <w:t>單位：新臺幣元</w:t>
            </w:r>
          </w:p>
        </w:tc>
      </w:tr>
      <w:tr w:rsidR="00593F69" w:rsidRPr="0048332A" w14:paraId="21980624"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3051" w:type="dxa"/>
            <w:vMerge w:val="restart"/>
            <w:tcBorders>
              <w:top w:val="single" w:sz="8" w:space="0" w:color="auto"/>
              <w:left w:val="nil"/>
              <w:bottom w:val="nil"/>
            </w:tcBorders>
            <w:vAlign w:val="center"/>
          </w:tcPr>
          <w:p w14:paraId="664A9C27" w14:textId="77777777" w:rsidR="00593F69" w:rsidRPr="0048332A" w:rsidRDefault="00593F69" w:rsidP="002302A0">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科目</w:t>
            </w:r>
          </w:p>
        </w:tc>
        <w:tc>
          <w:tcPr>
            <w:tcW w:w="2436" w:type="dxa"/>
            <w:gridSpan w:val="2"/>
            <w:tcBorders>
              <w:top w:val="single" w:sz="8" w:space="0" w:color="auto"/>
              <w:bottom w:val="nil"/>
            </w:tcBorders>
            <w:vAlign w:val="center"/>
          </w:tcPr>
          <w:p w14:paraId="57556B7E" w14:textId="77777777" w:rsidR="00593F69" w:rsidRPr="0048332A" w:rsidRDefault="00593F69" w:rsidP="002302A0">
            <w:pPr>
              <w:ind w:left="70" w:right="42"/>
              <w:jc w:val="distribute"/>
              <w:rPr>
                <w:rFonts w:ascii="標楷體" w:eastAsia="標楷體" w:hAnsi="標楷體" w:cs="Times New Roman"/>
                <w:spacing w:val="-20"/>
                <w:sz w:val="20"/>
              </w:rPr>
            </w:pPr>
            <w:r>
              <w:rPr>
                <w:rFonts w:ascii="標楷體" w:eastAsia="標楷體" w:hAnsi="標楷體" w:cs="Times New Roman" w:hint="eastAsia"/>
                <w:sz w:val="20"/>
              </w:rPr>
              <w:t>114</w:t>
            </w:r>
            <w:r w:rsidRPr="0048332A">
              <w:rPr>
                <w:rFonts w:ascii="標楷體" w:eastAsia="標楷體" w:hAnsi="標楷體" w:cs="Times New Roman" w:hint="eastAsia"/>
                <w:spacing w:val="-20"/>
                <w:sz w:val="20"/>
              </w:rPr>
              <w:t>年12月31日</w:t>
            </w:r>
          </w:p>
        </w:tc>
        <w:tc>
          <w:tcPr>
            <w:tcW w:w="2310" w:type="dxa"/>
            <w:gridSpan w:val="2"/>
            <w:tcBorders>
              <w:top w:val="single" w:sz="8" w:space="0" w:color="auto"/>
              <w:bottom w:val="nil"/>
            </w:tcBorders>
            <w:vAlign w:val="center"/>
          </w:tcPr>
          <w:p w14:paraId="0309AD20" w14:textId="77777777" w:rsidR="00593F69" w:rsidRPr="0048332A" w:rsidRDefault="00593F69" w:rsidP="002302A0">
            <w:pPr>
              <w:ind w:left="1" w:right="42" w:firstLineChars="27" w:firstLine="54"/>
              <w:jc w:val="distribute"/>
              <w:rPr>
                <w:rFonts w:ascii="標楷體" w:eastAsia="標楷體" w:hAnsi="標楷體" w:cs="Times New Roman"/>
                <w:spacing w:val="-20"/>
                <w:sz w:val="20"/>
              </w:rPr>
            </w:pPr>
            <w:r w:rsidRPr="0048332A">
              <w:rPr>
                <w:rFonts w:ascii="標楷體" w:eastAsia="標楷體" w:hAnsi="標楷體" w:cs="Times New Roman" w:hint="eastAsia"/>
                <w:sz w:val="20"/>
              </w:rPr>
              <w:t>11</w:t>
            </w:r>
            <w:r>
              <w:rPr>
                <w:rFonts w:ascii="標楷體" w:eastAsia="標楷體" w:hAnsi="標楷體" w:cs="Times New Roman"/>
                <w:sz w:val="20"/>
              </w:rPr>
              <w:t>3</w:t>
            </w:r>
            <w:r w:rsidRPr="0048332A">
              <w:rPr>
                <w:rFonts w:ascii="標楷體" w:eastAsia="標楷體" w:hAnsi="標楷體" w:cs="Times New Roman" w:hint="eastAsia"/>
                <w:spacing w:val="-20"/>
                <w:sz w:val="20"/>
              </w:rPr>
              <w:t>年12月31日</w:t>
            </w:r>
          </w:p>
        </w:tc>
        <w:tc>
          <w:tcPr>
            <w:tcW w:w="2191" w:type="dxa"/>
            <w:gridSpan w:val="2"/>
            <w:tcBorders>
              <w:top w:val="single" w:sz="8" w:space="0" w:color="auto"/>
              <w:bottom w:val="nil"/>
              <w:right w:val="nil"/>
            </w:tcBorders>
            <w:vAlign w:val="center"/>
          </w:tcPr>
          <w:p w14:paraId="25434AC4" w14:textId="77777777" w:rsidR="00593F69" w:rsidRPr="0048332A" w:rsidRDefault="00593F69" w:rsidP="002302A0">
            <w:pPr>
              <w:spacing w:line="240" w:lineRule="exact"/>
              <w:jc w:val="distribute"/>
              <w:rPr>
                <w:rFonts w:ascii="標楷體" w:eastAsia="標楷體" w:hAnsi="標楷體" w:cs="Times New Roman"/>
                <w:sz w:val="20"/>
              </w:rPr>
            </w:pPr>
            <w:r w:rsidRPr="0048332A">
              <w:rPr>
                <w:rFonts w:ascii="標楷體" w:eastAsia="標楷體" w:hAnsi="標楷體" w:cs="Times New Roman" w:hint="eastAsia"/>
                <w:sz w:val="20"/>
              </w:rPr>
              <w:t>比較增減</w:t>
            </w:r>
          </w:p>
        </w:tc>
      </w:tr>
      <w:tr w:rsidR="00593F69" w:rsidRPr="0048332A" w14:paraId="17E5FC25"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3051" w:type="dxa"/>
            <w:vMerge/>
            <w:tcBorders>
              <w:top w:val="nil"/>
              <w:left w:val="nil"/>
              <w:bottom w:val="nil"/>
            </w:tcBorders>
            <w:vAlign w:val="center"/>
          </w:tcPr>
          <w:p w14:paraId="603061C0" w14:textId="77777777" w:rsidR="00593F69" w:rsidRPr="0048332A" w:rsidRDefault="00593F69" w:rsidP="002302A0">
            <w:pPr>
              <w:ind w:left="113" w:right="113"/>
              <w:jc w:val="distribute"/>
              <w:rPr>
                <w:rFonts w:ascii="標楷體" w:eastAsia="標楷體" w:hAnsi="標楷體" w:cs="Times New Roman"/>
                <w:sz w:val="20"/>
              </w:rPr>
            </w:pPr>
          </w:p>
        </w:tc>
        <w:tc>
          <w:tcPr>
            <w:tcW w:w="1779" w:type="dxa"/>
            <w:tcBorders>
              <w:bottom w:val="nil"/>
            </w:tcBorders>
            <w:vAlign w:val="center"/>
          </w:tcPr>
          <w:p w14:paraId="3B22F850" w14:textId="77777777" w:rsidR="00593F69" w:rsidRPr="0048332A" w:rsidRDefault="00593F69" w:rsidP="002302A0">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金額</w:t>
            </w:r>
          </w:p>
        </w:tc>
        <w:tc>
          <w:tcPr>
            <w:tcW w:w="657" w:type="dxa"/>
            <w:tcBorders>
              <w:bottom w:val="nil"/>
            </w:tcBorders>
            <w:vAlign w:val="center"/>
          </w:tcPr>
          <w:p w14:paraId="479CEEAD" w14:textId="77777777" w:rsidR="00593F69" w:rsidRPr="0048332A" w:rsidRDefault="00593F69" w:rsidP="002302A0">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w:t>
            </w:r>
          </w:p>
        </w:tc>
        <w:tc>
          <w:tcPr>
            <w:tcW w:w="1601" w:type="dxa"/>
            <w:tcBorders>
              <w:bottom w:val="nil"/>
            </w:tcBorders>
            <w:vAlign w:val="center"/>
          </w:tcPr>
          <w:p w14:paraId="6A7D45FA" w14:textId="77777777" w:rsidR="00593F69" w:rsidRPr="0048332A" w:rsidRDefault="00593F69" w:rsidP="002302A0">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金額</w:t>
            </w:r>
          </w:p>
        </w:tc>
        <w:tc>
          <w:tcPr>
            <w:tcW w:w="709" w:type="dxa"/>
            <w:tcBorders>
              <w:bottom w:val="nil"/>
            </w:tcBorders>
            <w:vAlign w:val="center"/>
          </w:tcPr>
          <w:p w14:paraId="62F26D92" w14:textId="77777777" w:rsidR="00593F69" w:rsidRPr="0048332A" w:rsidRDefault="00593F69" w:rsidP="002302A0">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w:t>
            </w:r>
          </w:p>
        </w:tc>
        <w:tc>
          <w:tcPr>
            <w:tcW w:w="1275" w:type="dxa"/>
            <w:tcBorders>
              <w:bottom w:val="nil"/>
            </w:tcBorders>
            <w:vAlign w:val="center"/>
          </w:tcPr>
          <w:p w14:paraId="09626D82" w14:textId="77777777" w:rsidR="00593F69" w:rsidRPr="0048332A" w:rsidRDefault="00593F69" w:rsidP="002302A0">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金額</w:t>
            </w:r>
          </w:p>
        </w:tc>
        <w:tc>
          <w:tcPr>
            <w:tcW w:w="916" w:type="dxa"/>
            <w:tcBorders>
              <w:bottom w:val="nil"/>
              <w:right w:val="nil"/>
            </w:tcBorders>
            <w:vAlign w:val="center"/>
          </w:tcPr>
          <w:p w14:paraId="200FC42F" w14:textId="77777777" w:rsidR="00593F69" w:rsidRPr="0048332A" w:rsidRDefault="00593F69" w:rsidP="002302A0">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w:t>
            </w:r>
          </w:p>
        </w:tc>
      </w:tr>
      <w:tr w:rsidR="00593F69" w:rsidRPr="0048332A" w14:paraId="572D7021"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single" w:sz="8" w:space="0" w:color="auto"/>
              <w:left w:val="nil"/>
              <w:bottom w:val="nil"/>
            </w:tcBorders>
            <w:shd w:val="clear" w:color="auto" w:fill="auto"/>
            <w:vAlign w:val="center"/>
          </w:tcPr>
          <w:p w14:paraId="6D06CC57" w14:textId="77777777" w:rsidR="00593F69" w:rsidRPr="0048332A" w:rsidRDefault="00593F69" w:rsidP="00B44E99">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資產</w:t>
            </w:r>
          </w:p>
        </w:tc>
        <w:tc>
          <w:tcPr>
            <w:tcW w:w="1779" w:type="dxa"/>
            <w:tcBorders>
              <w:top w:val="single" w:sz="8" w:space="0" w:color="auto"/>
              <w:bottom w:val="nil"/>
            </w:tcBorders>
            <w:shd w:val="clear" w:color="auto" w:fill="auto"/>
            <w:vAlign w:val="center"/>
          </w:tcPr>
          <w:p w14:paraId="38DA0896"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b/>
                <w:sz w:val="18"/>
              </w:rPr>
              <w:t>704,740,122</w:t>
            </w:r>
          </w:p>
        </w:tc>
        <w:tc>
          <w:tcPr>
            <w:tcW w:w="657" w:type="dxa"/>
            <w:tcBorders>
              <w:top w:val="single" w:sz="8" w:space="0" w:color="auto"/>
              <w:bottom w:val="nil"/>
            </w:tcBorders>
            <w:shd w:val="clear" w:color="auto" w:fill="auto"/>
            <w:vAlign w:val="center"/>
          </w:tcPr>
          <w:p w14:paraId="1F883A63"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b/>
                <w:sz w:val="18"/>
              </w:rPr>
              <w:t>100.00</w:t>
            </w:r>
          </w:p>
        </w:tc>
        <w:tc>
          <w:tcPr>
            <w:tcW w:w="1601" w:type="dxa"/>
            <w:tcBorders>
              <w:top w:val="single" w:sz="8" w:space="0" w:color="auto"/>
              <w:bottom w:val="nil"/>
            </w:tcBorders>
            <w:shd w:val="clear" w:color="auto" w:fill="auto"/>
            <w:vAlign w:val="center"/>
          </w:tcPr>
          <w:p w14:paraId="48349DEA"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b/>
                <w:sz w:val="18"/>
              </w:rPr>
              <w:t>600,909,020</w:t>
            </w:r>
          </w:p>
        </w:tc>
        <w:tc>
          <w:tcPr>
            <w:tcW w:w="709" w:type="dxa"/>
            <w:tcBorders>
              <w:top w:val="single" w:sz="8" w:space="0" w:color="auto"/>
              <w:bottom w:val="nil"/>
            </w:tcBorders>
            <w:shd w:val="clear" w:color="auto" w:fill="auto"/>
            <w:vAlign w:val="center"/>
          </w:tcPr>
          <w:p w14:paraId="259AEB75"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b/>
                <w:sz w:val="18"/>
              </w:rPr>
              <w:t>100.00</w:t>
            </w:r>
          </w:p>
        </w:tc>
        <w:tc>
          <w:tcPr>
            <w:tcW w:w="1275" w:type="dxa"/>
            <w:tcBorders>
              <w:top w:val="single" w:sz="8" w:space="0" w:color="auto"/>
              <w:bottom w:val="nil"/>
            </w:tcBorders>
            <w:shd w:val="clear" w:color="auto" w:fill="auto"/>
            <w:vAlign w:val="center"/>
          </w:tcPr>
          <w:p w14:paraId="4347ABFD" w14:textId="77777777" w:rsidR="00593F69" w:rsidRPr="008A451B" w:rsidRDefault="00593F69" w:rsidP="00B44E99">
            <w:pPr>
              <w:jc w:val="right"/>
              <w:rPr>
                <w:rFonts w:ascii="細明體" w:eastAsia="細明體" w:hAnsi="細明體" w:cs="Times New Roman"/>
                <w:noProof/>
                <w:sz w:val="18"/>
              </w:rPr>
            </w:pPr>
            <w:r w:rsidRPr="00C506B1">
              <w:rPr>
                <w:rFonts w:ascii="細明體" w:eastAsia="細明體" w:hAnsi="細明體" w:hint="eastAsia"/>
                <w:b/>
                <w:noProof/>
                <w:sz w:val="18"/>
              </w:rPr>
              <w:t>103,831,102</w:t>
            </w:r>
          </w:p>
        </w:tc>
        <w:tc>
          <w:tcPr>
            <w:tcW w:w="916" w:type="dxa"/>
            <w:tcBorders>
              <w:top w:val="single" w:sz="8" w:space="0" w:color="auto"/>
              <w:bottom w:val="nil"/>
              <w:right w:val="nil"/>
            </w:tcBorders>
            <w:shd w:val="clear" w:color="auto" w:fill="auto"/>
            <w:vAlign w:val="center"/>
          </w:tcPr>
          <w:p w14:paraId="2F9DE380" w14:textId="77777777" w:rsidR="00593F69" w:rsidRPr="008A451B" w:rsidRDefault="00593F69" w:rsidP="00B44E99">
            <w:pPr>
              <w:jc w:val="right"/>
              <w:rPr>
                <w:rFonts w:ascii="細明體" w:eastAsia="細明體" w:hAnsi="細明體" w:cs="Times New Roman"/>
                <w:kern w:val="0"/>
                <w:sz w:val="18"/>
              </w:rPr>
            </w:pPr>
            <w:r w:rsidRPr="00C506B1">
              <w:rPr>
                <w:rFonts w:ascii="細明體" w:eastAsia="細明體" w:hAnsi="細明體" w:hint="eastAsia"/>
                <w:b/>
                <w:kern w:val="0"/>
                <w:sz w:val="18"/>
              </w:rPr>
              <w:t>17.28</w:t>
            </w:r>
          </w:p>
        </w:tc>
      </w:tr>
      <w:tr w:rsidR="00593F69" w:rsidRPr="0048332A" w14:paraId="40E51776"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05337889" w14:textId="77777777" w:rsidR="00593F69" w:rsidRPr="0048332A" w:rsidRDefault="00593F69" w:rsidP="00B44E99">
            <w:pPr>
              <w:ind w:leftChars="100" w:left="240"/>
              <w:rPr>
                <w:rFonts w:ascii="標楷體" w:eastAsia="標楷體" w:hAnsi="標楷體" w:cs="Times New Roman"/>
                <w:kern w:val="0"/>
                <w:sz w:val="20"/>
              </w:rPr>
            </w:pPr>
            <w:r w:rsidRPr="0048332A">
              <w:rPr>
                <w:rFonts w:ascii="標楷體" w:eastAsia="標楷體" w:hAnsi="標楷體" w:cs="Times New Roman" w:hint="eastAsia"/>
                <w:noProof/>
                <w:kern w:val="0"/>
                <w:sz w:val="20"/>
              </w:rPr>
              <w:t>流動資產</w:t>
            </w:r>
          </w:p>
        </w:tc>
        <w:tc>
          <w:tcPr>
            <w:tcW w:w="1779" w:type="dxa"/>
            <w:tcBorders>
              <w:top w:val="nil"/>
              <w:bottom w:val="nil"/>
            </w:tcBorders>
            <w:shd w:val="clear" w:color="auto" w:fill="auto"/>
            <w:vAlign w:val="center"/>
          </w:tcPr>
          <w:p w14:paraId="22A3CB61"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702,617,299</w:t>
            </w:r>
          </w:p>
        </w:tc>
        <w:tc>
          <w:tcPr>
            <w:tcW w:w="657" w:type="dxa"/>
            <w:tcBorders>
              <w:top w:val="nil"/>
              <w:bottom w:val="nil"/>
            </w:tcBorders>
            <w:shd w:val="clear" w:color="auto" w:fill="auto"/>
            <w:vAlign w:val="center"/>
          </w:tcPr>
          <w:p w14:paraId="00BE1724"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99.70</w:t>
            </w:r>
          </w:p>
        </w:tc>
        <w:tc>
          <w:tcPr>
            <w:tcW w:w="1601" w:type="dxa"/>
            <w:tcBorders>
              <w:top w:val="nil"/>
              <w:bottom w:val="nil"/>
            </w:tcBorders>
            <w:shd w:val="clear" w:color="auto" w:fill="auto"/>
            <w:vAlign w:val="center"/>
          </w:tcPr>
          <w:p w14:paraId="178A7DD2"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598,786,197</w:t>
            </w:r>
          </w:p>
        </w:tc>
        <w:tc>
          <w:tcPr>
            <w:tcW w:w="709" w:type="dxa"/>
            <w:tcBorders>
              <w:top w:val="nil"/>
              <w:bottom w:val="nil"/>
            </w:tcBorders>
            <w:shd w:val="clear" w:color="auto" w:fill="auto"/>
            <w:vAlign w:val="center"/>
          </w:tcPr>
          <w:p w14:paraId="3709AE8B"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99.65</w:t>
            </w:r>
          </w:p>
        </w:tc>
        <w:tc>
          <w:tcPr>
            <w:tcW w:w="1275" w:type="dxa"/>
            <w:tcBorders>
              <w:top w:val="nil"/>
              <w:bottom w:val="nil"/>
            </w:tcBorders>
            <w:shd w:val="clear" w:color="auto" w:fill="auto"/>
            <w:vAlign w:val="center"/>
          </w:tcPr>
          <w:p w14:paraId="0979D3E4"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noProof/>
                <w:sz w:val="18"/>
              </w:rPr>
              <w:t>103,831,102</w:t>
            </w:r>
          </w:p>
        </w:tc>
        <w:tc>
          <w:tcPr>
            <w:tcW w:w="916" w:type="dxa"/>
            <w:tcBorders>
              <w:top w:val="nil"/>
              <w:bottom w:val="nil"/>
              <w:right w:val="nil"/>
            </w:tcBorders>
            <w:shd w:val="clear" w:color="auto" w:fill="auto"/>
            <w:vAlign w:val="center"/>
          </w:tcPr>
          <w:p w14:paraId="21C29544"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kern w:val="0"/>
                <w:sz w:val="18"/>
              </w:rPr>
              <w:t>17.34</w:t>
            </w:r>
          </w:p>
        </w:tc>
      </w:tr>
      <w:tr w:rsidR="00593F69" w:rsidRPr="0048332A" w14:paraId="11FADD07"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2FC1E7D4" w14:textId="77777777" w:rsidR="00593F69" w:rsidRPr="0048332A" w:rsidRDefault="00593F69" w:rsidP="00B44E99">
            <w:pPr>
              <w:ind w:leftChars="200" w:left="480"/>
              <w:rPr>
                <w:rFonts w:ascii="標楷體" w:eastAsia="標楷體" w:hAnsi="標楷體" w:cs="Times New Roman"/>
                <w:kern w:val="0"/>
                <w:sz w:val="20"/>
              </w:rPr>
            </w:pPr>
            <w:r w:rsidRPr="0048332A">
              <w:rPr>
                <w:rFonts w:ascii="標楷體" w:eastAsia="標楷體" w:hAnsi="標楷體" w:cs="Times New Roman" w:hint="eastAsia"/>
                <w:noProof/>
                <w:kern w:val="0"/>
                <w:sz w:val="20"/>
              </w:rPr>
              <w:t>現金</w:t>
            </w:r>
          </w:p>
        </w:tc>
        <w:tc>
          <w:tcPr>
            <w:tcW w:w="1779" w:type="dxa"/>
            <w:tcBorders>
              <w:top w:val="nil"/>
              <w:bottom w:val="nil"/>
            </w:tcBorders>
            <w:shd w:val="clear" w:color="auto" w:fill="auto"/>
            <w:vAlign w:val="center"/>
          </w:tcPr>
          <w:p w14:paraId="3CE78150"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653,972,226</w:t>
            </w:r>
          </w:p>
        </w:tc>
        <w:tc>
          <w:tcPr>
            <w:tcW w:w="657" w:type="dxa"/>
            <w:tcBorders>
              <w:top w:val="nil"/>
              <w:bottom w:val="nil"/>
            </w:tcBorders>
            <w:shd w:val="clear" w:color="auto" w:fill="auto"/>
            <w:vAlign w:val="center"/>
          </w:tcPr>
          <w:p w14:paraId="1858B6FA"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92.80</w:t>
            </w:r>
          </w:p>
        </w:tc>
        <w:tc>
          <w:tcPr>
            <w:tcW w:w="1601" w:type="dxa"/>
            <w:tcBorders>
              <w:top w:val="nil"/>
              <w:bottom w:val="nil"/>
            </w:tcBorders>
            <w:shd w:val="clear" w:color="auto" w:fill="auto"/>
            <w:vAlign w:val="center"/>
          </w:tcPr>
          <w:p w14:paraId="1E70514A"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571,375,454</w:t>
            </w:r>
          </w:p>
        </w:tc>
        <w:tc>
          <w:tcPr>
            <w:tcW w:w="709" w:type="dxa"/>
            <w:tcBorders>
              <w:top w:val="nil"/>
              <w:bottom w:val="nil"/>
            </w:tcBorders>
            <w:shd w:val="clear" w:color="auto" w:fill="auto"/>
            <w:vAlign w:val="center"/>
          </w:tcPr>
          <w:p w14:paraId="55EB4DC3"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95.09</w:t>
            </w:r>
          </w:p>
        </w:tc>
        <w:tc>
          <w:tcPr>
            <w:tcW w:w="1275" w:type="dxa"/>
            <w:tcBorders>
              <w:top w:val="nil"/>
              <w:bottom w:val="nil"/>
            </w:tcBorders>
            <w:shd w:val="clear" w:color="auto" w:fill="auto"/>
            <w:vAlign w:val="center"/>
          </w:tcPr>
          <w:p w14:paraId="3F130F6D"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noProof/>
                <w:sz w:val="18"/>
              </w:rPr>
              <w:t>82,596,772</w:t>
            </w:r>
          </w:p>
        </w:tc>
        <w:tc>
          <w:tcPr>
            <w:tcW w:w="916" w:type="dxa"/>
            <w:tcBorders>
              <w:top w:val="nil"/>
              <w:bottom w:val="nil"/>
              <w:right w:val="nil"/>
            </w:tcBorders>
            <w:shd w:val="clear" w:color="auto" w:fill="auto"/>
            <w:vAlign w:val="center"/>
          </w:tcPr>
          <w:p w14:paraId="59439D6A"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kern w:val="0"/>
                <w:sz w:val="18"/>
              </w:rPr>
              <w:t>14.46</w:t>
            </w:r>
          </w:p>
        </w:tc>
      </w:tr>
      <w:tr w:rsidR="00593F69" w:rsidRPr="0048332A" w14:paraId="681A8FA9"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5FFE1023" w14:textId="77777777" w:rsidR="00593F69" w:rsidRPr="0048332A" w:rsidRDefault="00593F69" w:rsidP="00B44E99">
            <w:pPr>
              <w:ind w:leftChars="200" w:left="480"/>
              <w:rPr>
                <w:rFonts w:ascii="標楷體" w:eastAsia="標楷體" w:hAnsi="標楷體" w:cs="Times New Roman"/>
                <w:kern w:val="0"/>
                <w:sz w:val="20"/>
              </w:rPr>
            </w:pPr>
            <w:r w:rsidRPr="0048332A">
              <w:rPr>
                <w:rFonts w:ascii="標楷體" w:eastAsia="標楷體" w:hAnsi="標楷體" w:cs="Times New Roman" w:hint="eastAsia"/>
                <w:noProof/>
                <w:kern w:val="0"/>
                <w:sz w:val="20"/>
              </w:rPr>
              <w:t>應收款項</w:t>
            </w:r>
          </w:p>
        </w:tc>
        <w:tc>
          <w:tcPr>
            <w:tcW w:w="1779" w:type="dxa"/>
            <w:tcBorders>
              <w:top w:val="nil"/>
              <w:bottom w:val="nil"/>
            </w:tcBorders>
            <w:shd w:val="clear" w:color="auto" w:fill="auto"/>
            <w:vAlign w:val="center"/>
          </w:tcPr>
          <w:p w14:paraId="30BDEA34"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21,199,573</w:t>
            </w:r>
          </w:p>
        </w:tc>
        <w:tc>
          <w:tcPr>
            <w:tcW w:w="657" w:type="dxa"/>
            <w:tcBorders>
              <w:top w:val="nil"/>
              <w:bottom w:val="nil"/>
            </w:tcBorders>
            <w:shd w:val="clear" w:color="auto" w:fill="auto"/>
            <w:vAlign w:val="center"/>
          </w:tcPr>
          <w:p w14:paraId="00CE9E6B"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3.01</w:t>
            </w:r>
          </w:p>
        </w:tc>
        <w:tc>
          <w:tcPr>
            <w:tcW w:w="1601" w:type="dxa"/>
            <w:tcBorders>
              <w:top w:val="nil"/>
              <w:bottom w:val="nil"/>
            </w:tcBorders>
            <w:shd w:val="clear" w:color="auto" w:fill="auto"/>
            <w:vAlign w:val="center"/>
          </w:tcPr>
          <w:p w14:paraId="11A013F7"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1,861,743</w:t>
            </w:r>
          </w:p>
        </w:tc>
        <w:tc>
          <w:tcPr>
            <w:tcW w:w="709" w:type="dxa"/>
            <w:tcBorders>
              <w:top w:val="nil"/>
              <w:bottom w:val="nil"/>
            </w:tcBorders>
            <w:shd w:val="clear" w:color="auto" w:fill="auto"/>
            <w:vAlign w:val="center"/>
          </w:tcPr>
          <w:p w14:paraId="452A9AD6"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0.31</w:t>
            </w:r>
          </w:p>
        </w:tc>
        <w:tc>
          <w:tcPr>
            <w:tcW w:w="1275" w:type="dxa"/>
            <w:tcBorders>
              <w:top w:val="nil"/>
              <w:bottom w:val="nil"/>
            </w:tcBorders>
            <w:shd w:val="clear" w:color="auto" w:fill="auto"/>
            <w:vAlign w:val="center"/>
          </w:tcPr>
          <w:p w14:paraId="0E82DA40"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noProof/>
                <w:sz w:val="18"/>
              </w:rPr>
              <w:t>19,337,830</w:t>
            </w:r>
          </w:p>
        </w:tc>
        <w:tc>
          <w:tcPr>
            <w:tcW w:w="916" w:type="dxa"/>
            <w:tcBorders>
              <w:top w:val="nil"/>
              <w:bottom w:val="nil"/>
              <w:right w:val="nil"/>
            </w:tcBorders>
            <w:shd w:val="clear" w:color="auto" w:fill="auto"/>
            <w:vAlign w:val="center"/>
          </w:tcPr>
          <w:p w14:paraId="4CFB8498"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kern w:val="0"/>
                <w:sz w:val="18"/>
              </w:rPr>
              <w:t>1,038.69</w:t>
            </w:r>
          </w:p>
        </w:tc>
      </w:tr>
      <w:tr w:rsidR="00593F69" w:rsidRPr="0048332A" w14:paraId="1D9D896B"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5E063B6E" w14:textId="77777777" w:rsidR="00593F69" w:rsidRPr="0048332A" w:rsidRDefault="00593F69" w:rsidP="00B44E99">
            <w:pPr>
              <w:ind w:leftChars="200" w:left="480"/>
              <w:rPr>
                <w:rFonts w:ascii="標楷體" w:eastAsia="標楷體" w:hAnsi="標楷體" w:cs="Times New Roman"/>
                <w:kern w:val="0"/>
                <w:sz w:val="20"/>
              </w:rPr>
            </w:pPr>
            <w:r w:rsidRPr="0048332A">
              <w:rPr>
                <w:rFonts w:ascii="標楷體" w:eastAsia="標楷體" w:hAnsi="標楷體" w:cs="Times New Roman" w:hint="eastAsia"/>
                <w:noProof/>
                <w:kern w:val="0"/>
                <w:sz w:val="20"/>
              </w:rPr>
              <w:t>預付款項</w:t>
            </w:r>
          </w:p>
        </w:tc>
        <w:tc>
          <w:tcPr>
            <w:tcW w:w="1779" w:type="dxa"/>
            <w:tcBorders>
              <w:top w:val="nil"/>
              <w:bottom w:val="nil"/>
            </w:tcBorders>
            <w:shd w:val="clear" w:color="auto" w:fill="auto"/>
            <w:vAlign w:val="center"/>
          </w:tcPr>
          <w:p w14:paraId="3022E086"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27,445,500</w:t>
            </w:r>
          </w:p>
        </w:tc>
        <w:tc>
          <w:tcPr>
            <w:tcW w:w="657" w:type="dxa"/>
            <w:tcBorders>
              <w:top w:val="nil"/>
              <w:bottom w:val="nil"/>
            </w:tcBorders>
            <w:shd w:val="clear" w:color="auto" w:fill="auto"/>
            <w:vAlign w:val="center"/>
          </w:tcPr>
          <w:p w14:paraId="450C4E4B"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3.89</w:t>
            </w:r>
          </w:p>
        </w:tc>
        <w:tc>
          <w:tcPr>
            <w:tcW w:w="1601" w:type="dxa"/>
            <w:tcBorders>
              <w:top w:val="nil"/>
              <w:bottom w:val="nil"/>
            </w:tcBorders>
            <w:shd w:val="clear" w:color="auto" w:fill="auto"/>
            <w:vAlign w:val="center"/>
          </w:tcPr>
          <w:p w14:paraId="04247661"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25,549,000</w:t>
            </w:r>
          </w:p>
        </w:tc>
        <w:tc>
          <w:tcPr>
            <w:tcW w:w="709" w:type="dxa"/>
            <w:tcBorders>
              <w:top w:val="nil"/>
              <w:bottom w:val="nil"/>
            </w:tcBorders>
            <w:shd w:val="clear" w:color="auto" w:fill="auto"/>
            <w:vAlign w:val="center"/>
          </w:tcPr>
          <w:p w14:paraId="05DE26A2"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4.25</w:t>
            </w:r>
          </w:p>
        </w:tc>
        <w:tc>
          <w:tcPr>
            <w:tcW w:w="1275" w:type="dxa"/>
            <w:tcBorders>
              <w:top w:val="nil"/>
              <w:bottom w:val="nil"/>
            </w:tcBorders>
            <w:shd w:val="clear" w:color="auto" w:fill="auto"/>
            <w:vAlign w:val="center"/>
          </w:tcPr>
          <w:p w14:paraId="367CBB97"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noProof/>
                <w:sz w:val="18"/>
              </w:rPr>
              <w:t>1,896,500</w:t>
            </w:r>
          </w:p>
        </w:tc>
        <w:tc>
          <w:tcPr>
            <w:tcW w:w="916" w:type="dxa"/>
            <w:tcBorders>
              <w:top w:val="nil"/>
              <w:bottom w:val="nil"/>
              <w:right w:val="nil"/>
            </w:tcBorders>
            <w:shd w:val="clear" w:color="auto" w:fill="auto"/>
            <w:vAlign w:val="center"/>
          </w:tcPr>
          <w:p w14:paraId="6A35662C"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kern w:val="0"/>
                <w:sz w:val="18"/>
              </w:rPr>
              <w:t>7.42</w:t>
            </w:r>
          </w:p>
        </w:tc>
      </w:tr>
      <w:tr w:rsidR="00593F69" w:rsidRPr="0048332A" w14:paraId="1DC0163F"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3FAD82C5" w14:textId="77777777" w:rsidR="00593F69" w:rsidRPr="0048332A" w:rsidRDefault="00593F69" w:rsidP="00B44E99">
            <w:pPr>
              <w:ind w:leftChars="100" w:left="240"/>
              <w:rPr>
                <w:rFonts w:ascii="標楷體" w:eastAsia="標楷體" w:hAnsi="標楷體" w:cs="Times New Roman"/>
                <w:kern w:val="0"/>
                <w:sz w:val="20"/>
              </w:rPr>
            </w:pPr>
            <w:r w:rsidRPr="0048332A">
              <w:rPr>
                <w:rFonts w:ascii="標楷體" w:eastAsia="標楷體" w:hAnsi="標楷體" w:cs="Times New Roman" w:hint="eastAsia"/>
                <w:kern w:val="0"/>
                <w:sz w:val="20"/>
              </w:rPr>
              <w:t>其他資產</w:t>
            </w:r>
          </w:p>
        </w:tc>
        <w:tc>
          <w:tcPr>
            <w:tcW w:w="1779" w:type="dxa"/>
            <w:tcBorders>
              <w:top w:val="nil"/>
              <w:bottom w:val="nil"/>
            </w:tcBorders>
            <w:shd w:val="clear" w:color="auto" w:fill="auto"/>
            <w:vAlign w:val="center"/>
          </w:tcPr>
          <w:p w14:paraId="7E7EA28B"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2,122,823</w:t>
            </w:r>
          </w:p>
        </w:tc>
        <w:tc>
          <w:tcPr>
            <w:tcW w:w="657" w:type="dxa"/>
            <w:tcBorders>
              <w:top w:val="nil"/>
              <w:bottom w:val="nil"/>
            </w:tcBorders>
            <w:shd w:val="clear" w:color="auto" w:fill="auto"/>
            <w:vAlign w:val="center"/>
          </w:tcPr>
          <w:p w14:paraId="5B2EACAD"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0.30</w:t>
            </w:r>
          </w:p>
        </w:tc>
        <w:tc>
          <w:tcPr>
            <w:tcW w:w="1601" w:type="dxa"/>
            <w:tcBorders>
              <w:top w:val="nil"/>
              <w:bottom w:val="nil"/>
            </w:tcBorders>
            <w:shd w:val="clear" w:color="auto" w:fill="auto"/>
            <w:vAlign w:val="center"/>
          </w:tcPr>
          <w:p w14:paraId="28A33E31"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2,122,823</w:t>
            </w:r>
          </w:p>
        </w:tc>
        <w:tc>
          <w:tcPr>
            <w:tcW w:w="709" w:type="dxa"/>
            <w:tcBorders>
              <w:top w:val="nil"/>
              <w:bottom w:val="nil"/>
            </w:tcBorders>
            <w:shd w:val="clear" w:color="auto" w:fill="auto"/>
            <w:vAlign w:val="center"/>
          </w:tcPr>
          <w:p w14:paraId="1995B35F"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0.35</w:t>
            </w:r>
          </w:p>
        </w:tc>
        <w:tc>
          <w:tcPr>
            <w:tcW w:w="1275" w:type="dxa"/>
            <w:tcBorders>
              <w:top w:val="nil"/>
              <w:bottom w:val="nil"/>
            </w:tcBorders>
            <w:shd w:val="clear" w:color="auto" w:fill="auto"/>
            <w:vAlign w:val="center"/>
          </w:tcPr>
          <w:p w14:paraId="1F0F07A0"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noProof/>
                <w:sz w:val="18"/>
              </w:rPr>
              <w:t>－</w:t>
            </w:r>
          </w:p>
        </w:tc>
        <w:tc>
          <w:tcPr>
            <w:tcW w:w="916" w:type="dxa"/>
            <w:tcBorders>
              <w:top w:val="nil"/>
              <w:bottom w:val="nil"/>
              <w:right w:val="nil"/>
            </w:tcBorders>
            <w:shd w:val="clear" w:color="auto" w:fill="auto"/>
            <w:vAlign w:val="center"/>
          </w:tcPr>
          <w:p w14:paraId="1EA43CE0"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kern w:val="0"/>
                <w:sz w:val="18"/>
              </w:rPr>
              <w:t>－</w:t>
            </w:r>
          </w:p>
        </w:tc>
      </w:tr>
      <w:tr w:rsidR="00593F69" w:rsidRPr="0048332A" w14:paraId="2EB2777D"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6D22438E" w14:textId="77777777" w:rsidR="00593F69" w:rsidRPr="0048332A" w:rsidRDefault="00593F69" w:rsidP="00B44E99">
            <w:pPr>
              <w:ind w:leftChars="200" w:left="480"/>
              <w:rPr>
                <w:rFonts w:ascii="標楷體" w:eastAsia="標楷體" w:hAnsi="標楷體" w:cs="Times New Roman"/>
                <w:kern w:val="0"/>
                <w:sz w:val="20"/>
              </w:rPr>
            </w:pPr>
            <w:r w:rsidRPr="0048332A">
              <w:rPr>
                <w:rFonts w:ascii="標楷體" w:eastAsia="標楷體" w:hAnsi="標楷體" w:cs="Times New Roman" w:hint="eastAsia"/>
                <w:kern w:val="0"/>
                <w:sz w:val="20"/>
              </w:rPr>
              <w:t>什項資產</w:t>
            </w:r>
          </w:p>
        </w:tc>
        <w:tc>
          <w:tcPr>
            <w:tcW w:w="1779" w:type="dxa"/>
            <w:tcBorders>
              <w:top w:val="nil"/>
              <w:bottom w:val="nil"/>
            </w:tcBorders>
            <w:shd w:val="clear" w:color="auto" w:fill="auto"/>
            <w:vAlign w:val="center"/>
          </w:tcPr>
          <w:p w14:paraId="5686822A"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2,122,823</w:t>
            </w:r>
          </w:p>
        </w:tc>
        <w:tc>
          <w:tcPr>
            <w:tcW w:w="657" w:type="dxa"/>
            <w:tcBorders>
              <w:top w:val="nil"/>
              <w:bottom w:val="nil"/>
            </w:tcBorders>
            <w:shd w:val="clear" w:color="auto" w:fill="auto"/>
            <w:vAlign w:val="center"/>
          </w:tcPr>
          <w:p w14:paraId="013C6E89"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0.30</w:t>
            </w:r>
          </w:p>
        </w:tc>
        <w:tc>
          <w:tcPr>
            <w:tcW w:w="1601" w:type="dxa"/>
            <w:tcBorders>
              <w:top w:val="nil"/>
              <w:bottom w:val="nil"/>
            </w:tcBorders>
            <w:shd w:val="clear" w:color="auto" w:fill="auto"/>
            <w:vAlign w:val="center"/>
          </w:tcPr>
          <w:p w14:paraId="0669391E"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2,122,823</w:t>
            </w:r>
          </w:p>
        </w:tc>
        <w:tc>
          <w:tcPr>
            <w:tcW w:w="709" w:type="dxa"/>
            <w:tcBorders>
              <w:top w:val="nil"/>
              <w:bottom w:val="nil"/>
            </w:tcBorders>
            <w:shd w:val="clear" w:color="auto" w:fill="auto"/>
            <w:vAlign w:val="center"/>
          </w:tcPr>
          <w:p w14:paraId="0DC0E1FC"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0.35</w:t>
            </w:r>
          </w:p>
        </w:tc>
        <w:tc>
          <w:tcPr>
            <w:tcW w:w="1275" w:type="dxa"/>
            <w:tcBorders>
              <w:top w:val="nil"/>
              <w:bottom w:val="nil"/>
            </w:tcBorders>
            <w:shd w:val="clear" w:color="auto" w:fill="auto"/>
            <w:vAlign w:val="center"/>
          </w:tcPr>
          <w:p w14:paraId="3BAA345B"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noProof/>
                <w:sz w:val="18"/>
              </w:rPr>
              <w:t>－</w:t>
            </w:r>
          </w:p>
        </w:tc>
        <w:tc>
          <w:tcPr>
            <w:tcW w:w="916" w:type="dxa"/>
            <w:tcBorders>
              <w:top w:val="nil"/>
              <w:bottom w:val="nil"/>
              <w:right w:val="nil"/>
            </w:tcBorders>
            <w:shd w:val="clear" w:color="auto" w:fill="auto"/>
            <w:vAlign w:val="center"/>
          </w:tcPr>
          <w:p w14:paraId="0BA75D49"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kern w:val="0"/>
                <w:sz w:val="18"/>
              </w:rPr>
              <w:t>－</w:t>
            </w:r>
          </w:p>
        </w:tc>
      </w:tr>
      <w:tr w:rsidR="00593F69" w:rsidRPr="0048332A" w14:paraId="70AD247D"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0F9EB235" w14:textId="77777777" w:rsidR="00593F69" w:rsidRPr="0048332A" w:rsidRDefault="00593F69" w:rsidP="00B44E99">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合計</w:t>
            </w:r>
          </w:p>
        </w:tc>
        <w:tc>
          <w:tcPr>
            <w:tcW w:w="1779" w:type="dxa"/>
            <w:tcBorders>
              <w:top w:val="nil"/>
              <w:bottom w:val="nil"/>
            </w:tcBorders>
            <w:shd w:val="clear" w:color="auto" w:fill="auto"/>
            <w:vAlign w:val="center"/>
          </w:tcPr>
          <w:p w14:paraId="56274CC8"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b/>
                <w:sz w:val="18"/>
              </w:rPr>
              <w:t>704,740,122</w:t>
            </w:r>
          </w:p>
        </w:tc>
        <w:tc>
          <w:tcPr>
            <w:tcW w:w="657" w:type="dxa"/>
            <w:tcBorders>
              <w:top w:val="nil"/>
              <w:bottom w:val="nil"/>
            </w:tcBorders>
            <w:shd w:val="clear" w:color="auto" w:fill="auto"/>
            <w:vAlign w:val="center"/>
          </w:tcPr>
          <w:p w14:paraId="3CB970F8"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b/>
                <w:sz w:val="18"/>
              </w:rPr>
              <w:t>100.00</w:t>
            </w:r>
          </w:p>
        </w:tc>
        <w:tc>
          <w:tcPr>
            <w:tcW w:w="1601" w:type="dxa"/>
            <w:tcBorders>
              <w:top w:val="nil"/>
              <w:bottom w:val="nil"/>
            </w:tcBorders>
            <w:shd w:val="clear" w:color="auto" w:fill="auto"/>
            <w:vAlign w:val="center"/>
          </w:tcPr>
          <w:p w14:paraId="312FAB8B"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b/>
                <w:sz w:val="18"/>
              </w:rPr>
              <w:t>600,909,020</w:t>
            </w:r>
          </w:p>
        </w:tc>
        <w:tc>
          <w:tcPr>
            <w:tcW w:w="709" w:type="dxa"/>
            <w:tcBorders>
              <w:top w:val="nil"/>
              <w:bottom w:val="nil"/>
            </w:tcBorders>
            <w:shd w:val="clear" w:color="auto" w:fill="auto"/>
            <w:vAlign w:val="center"/>
          </w:tcPr>
          <w:p w14:paraId="0CD4B7FC"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b/>
                <w:sz w:val="18"/>
              </w:rPr>
              <w:t>100.00</w:t>
            </w:r>
          </w:p>
        </w:tc>
        <w:tc>
          <w:tcPr>
            <w:tcW w:w="1275" w:type="dxa"/>
            <w:tcBorders>
              <w:top w:val="nil"/>
              <w:bottom w:val="nil"/>
            </w:tcBorders>
            <w:shd w:val="clear" w:color="auto" w:fill="auto"/>
            <w:vAlign w:val="center"/>
          </w:tcPr>
          <w:p w14:paraId="57A2F2C5" w14:textId="77777777" w:rsidR="00593F69" w:rsidRPr="008A451B" w:rsidRDefault="00593F69" w:rsidP="00B44E99">
            <w:pPr>
              <w:jc w:val="right"/>
              <w:rPr>
                <w:rFonts w:ascii="細明體" w:eastAsia="細明體" w:hAnsi="細明體" w:cs="Times New Roman"/>
                <w:noProof/>
                <w:sz w:val="18"/>
              </w:rPr>
            </w:pPr>
            <w:r w:rsidRPr="00C506B1">
              <w:rPr>
                <w:rFonts w:ascii="細明體" w:eastAsia="細明體" w:hAnsi="細明體" w:hint="eastAsia"/>
                <w:b/>
                <w:noProof/>
                <w:sz w:val="18"/>
              </w:rPr>
              <w:t>103,831,102</w:t>
            </w:r>
          </w:p>
        </w:tc>
        <w:tc>
          <w:tcPr>
            <w:tcW w:w="916" w:type="dxa"/>
            <w:tcBorders>
              <w:top w:val="nil"/>
              <w:bottom w:val="nil"/>
              <w:right w:val="nil"/>
            </w:tcBorders>
            <w:shd w:val="clear" w:color="auto" w:fill="auto"/>
            <w:vAlign w:val="center"/>
          </w:tcPr>
          <w:p w14:paraId="2148608F" w14:textId="77777777" w:rsidR="00593F69" w:rsidRPr="008A451B" w:rsidRDefault="00593F69" w:rsidP="00B44E99">
            <w:pPr>
              <w:jc w:val="right"/>
              <w:rPr>
                <w:rFonts w:ascii="細明體" w:eastAsia="細明體" w:hAnsi="細明體" w:cs="Times New Roman"/>
                <w:kern w:val="0"/>
                <w:sz w:val="18"/>
              </w:rPr>
            </w:pPr>
            <w:r w:rsidRPr="00C506B1">
              <w:rPr>
                <w:rFonts w:ascii="細明體" w:eastAsia="細明體" w:hAnsi="細明體" w:hint="eastAsia"/>
                <w:b/>
                <w:kern w:val="0"/>
                <w:sz w:val="18"/>
              </w:rPr>
              <w:t>17.28</w:t>
            </w:r>
          </w:p>
        </w:tc>
      </w:tr>
      <w:tr w:rsidR="00593F69" w:rsidRPr="0048332A" w14:paraId="3460381A"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3D5DC7BF" w14:textId="77777777" w:rsidR="00593F69" w:rsidRPr="0048332A" w:rsidRDefault="00593F69" w:rsidP="00B44E99">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負債</w:t>
            </w:r>
          </w:p>
        </w:tc>
        <w:tc>
          <w:tcPr>
            <w:tcW w:w="1779" w:type="dxa"/>
            <w:tcBorders>
              <w:top w:val="nil"/>
              <w:bottom w:val="nil"/>
            </w:tcBorders>
            <w:shd w:val="clear" w:color="auto" w:fill="auto"/>
            <w:vAlign w:val="center"/>
          </w:tcPr>
          <w:p w14:paraId="51C4B96F"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b/>
                <w:sz w:val="18"/>
              </w:rPr>
              <w:t>367,971</w:t>
            </w:r>
          </w:p>
        </w:tc>
        <w:tc>
          <w:tcPr>
            <w:tcW w:w="657" w:type="dxa"/>
            <w:tcBorders>
              <w:top w:val="nil"/>
              <w:bottom w:val="nil"/>
            </w:tcBorders>
            <w:shd w:val="clear" w:color="auto" w:fill="auto"/>
            <w:vAlign w:val="center"/>
          </w:tcPr>
          <w:p w14:paraId="030AC95E"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b/>
                <w:sz w:val="18"/>
              </w:rPr>
              <w:t>0.05</w:t>
            </w:r>
          </w:p>
        </w:tc>
        <w:tc>
          <w:tcPr>
            <w:tcW w:w="1601" w:type="dxa"/>
            <w:tcBorders>
              <w:top w:val="nil"/>
              <w:bottom w:val="nil"/>
            </w:tcBorders>
            <w:shd w:val="clear" w:color="auto" w:fill="auto"/>
            <w:vAlign w:val="center"/>
          </w:tcPr>
          <w:p w14:paraId="4FDBE028"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b/>
                <w:sz w:val="18"/>
              </w:rPr>
              <w:t>347,982</w:t>
            </w:r>
          </w:p>
        </w:tc>
        <w:tc>
          <w:tcPr>
            <w:tcW w:w="709" w:type="dxa"/>
            <w:tcBorders>
              <w:top w:val="nil"/>
              <w:bottom w:val="nil"/>
            </w:tcBorders>
            <w:shd w:val="clear" w:color="auto" w:fill="auto"/>
            <w:vAlign w:val="center"/>
          </w:tcPr>
          <w:p w14:paraId="4133438A"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b/>
                <w:sz w:val="18"/>
              </w:rPr>
              <w:t>0.06</w:t>
            </w:r>
          </w:p>
        </w:tc>
        <w:tc>
          <w:tcPr>
            <w:tcW w:w="1275" w:type="dxa"/>
            <w:tcBorders>
              <w:top w:val="nil"/>
              <w:bottom w:val="nil"/>
            </w:tcBorders>
            <w:shd w:val="clear" w:color="auto" w:fill="auto"/>
            <w:vAlign w:val="center"/>
          </w:tcPr>
          <w:p w14:paraId="66B2C9EA" w14:textId="77777777" w:rsidR="00593F69" w:rsidRPr="008A451B" w:rsidRDefault="00593F69" w:rsidP="00B44E99">
            <w:pPr>
              <w:jc w:val="right"/>
              <w:rPr>
                <w:rFonts w:ascii="細明體" w:eastAsia="細明體" w:hAnsi="細明體" w:cs="Times New Roman"/>
                <w:noProof/>
                <w:sz w:val="18"/>
              </w:rPr>
            </w:pPr>
            <w:r w:rsidRPr="00C506B1">
              <w:rPr>
                <w:rFonts w:ascii="細明體" w:eastAsia="細明體" w:hAnsi="細明體" w:hint="eastAsia"/>
                <w:b/>
                <w:noProof/>
                <w:sz w:val="18"/>
              </w:rPr>
              <w:t>19,989</w:t>
            </w:r>
          </w:p>
        </w:tc>
        <w:tc>
          <w:tcPr>
            <w:tcW w:w="916" w:type="dxa"/>
            <w:tcBorders>
              <w:top w:val="nil"/>
              <w:bottom w:val="nil"/>
              <w:right w:val="nil"/>
            </w:tcBorders>
            <w:shd w:val="clear" w:color="auto" w:fill="auto"/>
            <w:vAlign w:val="center"/>
          </w:tcPr>
          <w:p w14:paraId="73F90C77" w14:textId="77777777" w:rsidR="00593F69" w:rsidRPr="008A451B" w:rsidRDefault="00593F69" w:rsidP="00B44E99">
            <w:pPr>
              <w:jc w:val="right"/>
              <w:rPr>
                <w:rFonts w:ascii="細明體" w:eastAsia="細明體" w:hAnsi="細明體" w:cs="Times New Roman"/>
                <w:kern w:val="0"/>
                <w:sz w:val="18"/>
              </w:rPr>
            </w:pPr>
            <w:r w:rsidRPr="00C506B1">
              <w:rPr>
                <w:rFonts w:ascii="細明體" w:eastAsia="細明體" w:hAnsi="細明體" w:hint="eastAsia"/>
                <w:b/>
                <w:kern w:val="0"/>
                <w:sz w:val="18"/>
              </w:rPr>
              <w:t>5.74</w:t>
            </w:r>
          </w:p>
        </w:tc>
      </w:tr>
      <w:tr w:rsidR="00593F69" w:rsidRPr="0048332A" w14:paraId="212826FC"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6A55157C" w14:textId="77777777" w:rsidR="00593F69" w:rsidRPr="0048332A" w:rsidRDefault="00593F69" w:rsidP="00B44E99">
            <w:pPr>
              <w:ind w:leftChars="100" w:left="240"/>
              <w:rPr>
                <w:rFonts w:ascii="標楷體" w:eastAsia="標楷體" w:hAnsi="標楷體" w:cs="Times New Roman"/>
                <w:kern w:val="0"/>
                <w:sz w:val="20"/>
              </w:rPr>
            </w:pPr>
            <w:r w:rsidRPr="0048332A">
              <w:rPr>
                <w:rFonts w:ascii="標楷體" w:eastAsia="標楷體" w:hAnsi="標楷體" w:cs="Times New Roman" w:hint="eastAsia"/>
                <w:noProof/>
                <w:kern w:val="0"/>
                <w:sz w:val="20"/>
              </w:rPr>
              <w:t>流動負債</w:t>
            </w:r>
          </w:p>
        </w:tc>
        <w:tc>
          <w:tcPr>
            <w:tcW w:w="1779" w:type="dxa"/>
            <w:tcBorders>
              <w:top w:val="nil"/>
              <w:bottom w:val="nil"/>
            </w:tcBorders>
            <w:shd w:val="clear" w:color="auto" w:fill="auto"/>
            <w:vAlign w:val="center"/>
          </w:tcPr>
          <w:p w14:paraId="5D26204B"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367,971</w:t>
            </w:r>
          </w:p>
        </w:tc>
        <w:tc>
          <w:tcPr>
            <w:tcW w:w="657" w:type="dxa"/>
            <w:tcBorders>
              <w:top w:val="nil"/>
              <w:bottom w:val="nil"/>
            </w:tcBorders>
            <w:shd w:val="clear" w:color="auto" w:fill="auto"/>
            <w:vAlign w:val="center"/>
          </w:tcPr>
          <w:p w14:paraId="1AB1CCD1"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0.05</w:t>
            </w:r>
          </w:p>
        </w:tc>
        <w:tc>
          <w:tcPr>
            <w:tcW w:w="1601" w:type="dxa"/>
            <w:tcBorders>
              <w:top w:val="nil"/>
              <w:bottom w:val="nil"/>
            </w:tcBorders>
            <w:shd w:val="clear" w:color="auto" w:fill="auto"/>
            <w:vAlign w:val="center"/>
          </w:tcPr>
          <w:p w14:paraId="320B3329"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347,982</w:t>
            </w:r>
          </w:p>
        </w:tc>
        <w:tc>
          <w:tcPr>
            <w:tcW w:w="709" w:type="dxa"/>
            <w:tcBorders>
              <w:top w:val="nil"/>
              <w:bottom w:val="nil"/>
            </w:tcBorders>
            <w:shd w:val="clear" w:color="auto" w:fill="auto"/>
            <w:vAlign w:val="center"/>
          </w:tcPr>
          <w:p w14:paraId="72B67F70"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0.06</w:t>
            </w:r>
          </w:p>
        </w:tc>
        <w:tc>
          <w:tcPr>
            <w:tcW w:w="1275" w:type="dxa"/>
            <w:tcBorders>
              <w:top w:val="nil"/>
              <w:bottom w:val="nil"/>
            </w:tcBorders>
            <w:shd w:val="clear" w:color="auto" w:fill="auto"/>
            <w:vAlign w:val="center"/>
          </w:tcPr>
          <w:p w14:paraId="5E43D9D5"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noProof/>
                <w:sz w:val="18"/>
              </w:rPr>
              <w:t>19,989</w:t>
            </w:r>
          </w:p>
        </w:tc>
        <w:tc>
          <w:tcPr>
            <w:tcW w:w="916" w:type="dxa"/>
            <w:tcBorders>
              <w:top w:val="nil"/>
              <w:bottom w:val="nil"/>
              <w:right w:val="nil"/>
            </w:tcBorders>
            <w:shd w:val="clear" w:color="auto" w:fill="auto"/>
            <w:vAlign w:val="center"/>
          </w:tcPr>
          <w:p w14:paraId="6C089AD1"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kern w:val="0"/>
                <w:sz w:val="18"/>
              </w:rPr>
              <w:t>5.74</w:t>
            </w:r>
          </w:p>
        </w:tc>
      </w:tr>
      <w:tr w:rsidR="00593F69" w:rsidRPr="0048332A" w14:paraId="7D30DEE4"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1C6C4A1F" w14:textId="77777777" w:rsidR="00593F69" w:rsidRPr="0048332A" w:rsidRDefault="00593F69" w:rsidP="00B44E99">
            <w:pPr>
              <w:ind w:leftChars="200" w:left="480"/>
              <w:rPr>
                <w:rFonts w:ascii="標楷體" w:eastAsia="標楷體" w:hAnsi="標楷體" w:cs="Times New Roman"/>
                <w:kern w:val="0"/>
                <w:sz w:val="20"/>
              </w:rPr>
            </w:pPr>
            <w:r w:rsidRPr="0048332A">
              <w:rPr>
                <w:rFonts w:ascii="標楷體" w:eastAsia="標楷體" w:hAnsi="標楷體" w:cs="Times New Roman" w:hint="eastAsia"/>
                <w:noProof/>
                <w:kern w:val="0"/>
                <w:sz w:val="20"/>
              </w:rPr>
              <w:t>應付款項</w:t>
            </w:r>
          </w:p>
        </w:tc>
        <w:tc>
          <w:tcPr>
            <w:tcW w:w="1779" w:type="dxa"/>
            <w:tcBorders>
              <w:top w:val="nil"/>
              <w:bottom w:val="nil"/>
            </w:tcBorders>
            <w:shd w:val="clear" w:color="auto" w:fill="auto"/>
            <w:vAlign w:val="center"/>
          </w:tcPr>
          <w:p w14:paraId="01644010"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367,971</w:t>
            </w:r>
          </w:p>
        </w:tc>
        <w:tc>
          <w:tcPr>
            <w:tcW w:w="657" w:type="dxa"/>
            <w:tcBorders>
              <w:top w:val="nil"/>
              <w:bottom w:val="nil"/>
            </w:tcBorders>
            <w:shd w:val="clear" w:color="auto" w:fill="auto"/>
            <w:vAlign w:val="center"/>
          </w:tcPr>
          <w:p w14:paraId="7DFA4D25"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0.05</w:t>
            </w:r>
          </w:p>
        </w:tc>
        <w:tc>
          <w:tcPr>
            <w:tcW w:w="1601" w:type="dxa"/>
            <w:tcBorders>
              <w:top w:val="nil"/>
              <w:bottom w:val="nil"/>
            </w:tcBorders>
            <w:shd w:val="clear" w:color="auto" w:fill="auto"/>
            <w:vAlign w:val="center"/>
          </w:tcPr>
          <w:p w14:paraId="066E9283"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347,982</w:t>
            </w:r>
          </w:p>
        </w:tc>
        <w:tc>
          <w:tcPr>
            <w:tcW w:w="709" w:type="dxa"/>
            <w:tcBorders>
              <w:top w:val="nil"/>
              <w:bottom w:val="nil"/>
            </w:tcBorders>
            <w:shd w:val="clear" w:color="auto" w:fill="auto"/>
            <w:vAlign w:val="center"/>
          </w:tcPr>
          <w:p w14:paraId="5AF7533A"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0.06</w:t>
            </w:r>
          </w:p>
        </w:tc>
        <w:tc>
          <w:tcPr>
            <w:tcW w:w="1275" w:type="dxa"/>
            <w:tcBorders>
              <w:top w:val="nil"/>
              <w:bottom w:val="nil"/>
            </w:tcBorders>
            <w:shd w:val="clear" w:color="auto" w:fill="auto"/>
            <w:vAlign w:val="center"/>
          </w:tcPr>
          <w:p w14:paraId="5D40B548"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noProof/>
                <w:sz w:val="18"/>
              </w:rPr>
              <w:t>19,989</w:t>
            </w:r>
          </w:p>
        </w:tc>
        <w:tc>
          <w:tcPr>
            <w:tcW w:w="916" w:type="dxa"/>
            <w:tcBorders>
              <w:top w:val="nil"/>
              <w:bottom w:val="nil"/>
              <w:right w:val="nil"/>
            </w:tcBorders>
            <w:shd w:val="clear" w:color="auto" w:fill="auto"/>
            <w:vAlign w:val="center"/>
          </w:tcPr>
          <w:p w14:paraId="16776380"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kern w:val="0"/>
                <w:sz w:val="18"/>
              </w:rPr>
              <w:t>5.74</w:t>
            </w:r>
          </w:p>
        </w:tc>
      </w:tr>
      <w:tr w:rsidR="00593F69" w:rsidRPr="0048332A" w14:paraId="18F24C22"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56E3D646" w14:textId="77777777" w:rsidR="00593F69" w:rsidRPr="0048332A" w:rsidRDefault="00593F69" w:rsidP="00B44E99">
            <w:pPr>
              <w:rPr>
                <w:rFonts w:ascii="標楷體" w:eastAsia="標楷體" w:hAnsi="標楷體" w:cs="Times New Roman"/>
                <w:kern w:val="0"/>
                <w:sz w:val="20"/>
              </w:rPr>
            </w:pPr>
            <w:r w:rsidRPr="0048332A">
              <w:rPr>
                <w:rFonts w:ascii="標楷體" w:eastAsia="標楷體" w:hAnsi="標楷體" w:cs="Times New Roman" w:hint="eastAsia"/>
                <w:b/>
                <w:kern w:val="0"/>
                <w:sz w:val="20"/>
              </w:rPr>
              <w:t>淨資產</w:t>
            </w:r>
          </w:p>
        </w:tc>
        <w:tc>
          <w:tcPr>
            <w:tcW w:w="1779" w:type="dxa"/>
            <w:tcBorders>
              <w:top w:val="nil"/>
              <w:bottom w:val="nil"/>
            </w:tcBorders>
            <w:shd w:val="clear" w:color="auto" w:fill="auto"/>
            <w:vAlign w:val="center"/>
          </w:tcPr>
          <w:p w14:paraId="7DA02899"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b/>
                <w:sz w:val="18"/>
              </w:rPr>
              <w:t>704,372,151</w:t>
            </w:r>
          </w:p>
        </w:tc>
        <w:tc>
          <w:tcPr>
            <w:tcW w:w="657" w:type="dxa"/>
            <w:tcBorders>
              <w:top w:val="nil"/>
              <w:bottom w:val="nil"/>
            </w:tcBorders>
            <w:shd w:val="clear" w:color="auto" w:fill="auto"/>
            <w:vAlign w:val="center"/>
          </w:tcPr>
          <w:p w14:paraId="04426860"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b/>
                <w:sz w:val="18"/>
              </w:rPr>
              <w:t>99.95</w:t>
            </w:r>
          </w:p>
        </w:tc>
        <w:tc>
          <w:tcPr>
            <w:tcW w:w="1601" w:type="dxa"/>
            <w:tcBorders>
              <w:top w:val="nil"/>
              <w:bottom w:val="nil"/>
            </w:tcBorders>
            <w:shd w:val="clear" w:color="auto" w:fill="auto"/>
            <w:vAlign w:val="center"/>
          </w:tcPr>
          <w:p w14:paraId="02AAE8D8"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b/>
                <w:sz w:val="18"/>
              </w:rPr>
              <w:t>600,561,038</w:t>
            </w:r>
          </w:p>
        </w:tc>
        <w:tc>
          <w:tcPr>
            <w:tcW w:w="709" w:type="dxa"/>
            <w:tcBorders>
              <w:top w:val="nil"/>
              <w:bottom w:val="nil"/>
            </w:tcBorders>
            <w:shd w:val="clear" w:color="auto" w:fill="auto"/>
            <w:vAlign w:val="center"/>
          </w:tcPr>
          <w:p w14:paraId="71B36242"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b/>
                <w:sz w:val="18"/>
              </w:rPr>
              <w:t>99.94</w:t>
            </w:r>
          </w:p>
        </w:tc>
        <w:tc>
          <w:tcPr>
            <w:tcW w:w="1275" w:type="dxa"/>
            <w:tcBorders>
              <w:top w:val="nil"/>
              <w:bottom w:val="nil"/>
            </w:tcBorders>
            <w:shd w:val="clear" w:color="auto" w:fill="auto"/>
            <w:vAlign w:val="center"/>
          </w:tcPr>
          <w:p w14:paraId="09CD7C3D" w14:textId="77777777" w:rsidR="00593F69" w:rsidRPr="008A451B" w:rsidRDefault="00593F69" w:rsidP="00B44E99">
            <w:pPr>
              <w:jc w:val="right"/>
              <w:rPr>
                <w:rFonts w:ascii="細明體" w:eastAsia="細明體" w:hAnsi="細明體" w:cs="Times New Roman"/>
                <w:noProof/>
                <w:sz w:val="18"/>
              </w:rPr>
            </w:pPr>
            <w:r w:rsidRPr="00C506B1">
              <w:rPr>
                <w:rFonts w:ascii="細明體" w:eastAsia="細明體" w:hAnsi="細明體" w:hint="eastAsia"/>
                <w:b/>
                <w:noProof/>
                <w:sz w:val="18"/>
              </w:rPr>
              <w:t>103,811,113</w:t>
            </w:r>
          </w:p>
        </w:tc>
        <w:tc>
          <w:tcPr>
            <w:tcW w:w="916" w:type="dxa"/>
            <w:tcBorders>
              <w:top w:val="nil"/>
              <w:bottom w:val="nil"/>
              <w:right w:val="nil"/>
            </w:tcBorders>
            <w:shd w:val="clear" w:color="auto" w:fill="auto"/>
            <w:vAlign w:val="center"/>
          </w:tcPr>
          <w:p w14:paraId="2B23D6C0" w14:textId="77777777" w:rsidR="00593F69" w:rsidRPr="008A451B" w:rsidRDefault="00593F69" w:rsidP="00B44E99">
            <w:pPr>
              <w:jc w:val="right"/>
              <w:rPr>
                <w:rFonts w:ascii="細明體" w:eastAsia="細明體" w:hAnsi="細明體" w:cs="Times New Roman"/>
                <w:kern w:val="0"/>
                <w:sz w:val="18"/>
              </w:rPr>
            </w:pPr>
            <w:r w:rsidRPr="00C506B1">
              <w:rPr>
                <w:rFonts w:ascii="細明體" w:eastAsia="細明體" w:hAnsi="細明體" w:hint="eastAsia"/>
                <w:b/>
                <w:kern w:val="0"/>
                <w:sz w:val="18"/>
              </w:rPr>
              <w:t>17.29</w:t>
            </w:r>
          </w:p>
        </w:tc>
      </w:tr>
      <w:tr w:rsidR="00593F69" w:rsidRPr="0048332A" w14:paraId="4360ED1C"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225F79AA" w14:textId="77777777" w:rsidR="00593F69" w:rsidRPr="0048332A" w:rsidRDefault="00593F69" w:rsidP="00B44E99">
            <w:pPr>
              <w:ind w:leftChars="100" w:left="240"/>
              <w:rPr>
                <w:rFonts w:ascii="標楷體" w:eastAsia="標楷體" w:hAnsi="標楷體" w:cs="Times New Roman"/>
                <w:kern w:val="0"/>
                <w:sz w:val="20"/>
              </w:rPr>
            </w:pPr>
            <w:r w:rsidRPr="0048332A">
              <w:rPr>
                <w:rFonts w:ascii="標楷體" w:eastAsia="標楷體" w:hAnsi="標楷體" w:cs="Times New Roman" w:hint="eastAsia"/>
                <w:kern w:val="0"/>
                <w:sz w:val="20"/>
              </w:rPr>
              <w:t>淨資產</w:t>
            </w:r>
          </w:p>
        </w:tc>
        <w:tc>
          <w:tcPr>
            <w:tcW w:w="1779" w:type="dxa"/>
            <w:tcBorders>
              <w:top w:val="nil"/>
              <w:bottom w:val="nil"/>
            </w:tcBorders>
            <w:shd w:val="clear" w:color="auto" w:fill="auto"/>
            <w:vAlign w:val="center"/>
          </w:tcPr>
          <w:p w14:paraId="43CB22E8"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704,372,151</w:t>
            </w:r>
          </w:p>
        </w:tc>
        <w:tc>
          <w:tcPr>
            <w:tcW w:w="657" w:type="dxa"/>
            <w:tcBorders>
              <w:top w:val="nil"/>
              <w:bottom w:val="nil"/>
            </w:tcBorders>
            <w:shd w:val="clear" w:color="auto" w:fill="auto"/>
            <w:vAlign w:val="center"/>
          </w:tcPr>
          <w:p w14:paraId="6307084E"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99.95</w:t>
            </w:r>
          </w:p>
        </w:tc>
        <w:tc>
          <w:tcPr>
            <w:tcW w:w="1601" w:type="dxa"/>
            <w:tcBorders>
              <w:top w:val="nil"/>
              <w:bottom w:val="nil"/>
            </w:tcBorders>
            <w:shd w:val="clear" w:color="auto" w:fill="auto"/>
            <w:vAlign w:val="center"/>
          </w:tcPr>
          <w:p w14:paraId="1FD67300"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600,561,038</w:t>
            </w:r>
          </w:p>
        </w:tc>
        <w:tc>
          <w:tcPr>
            <w:tcW w:w="709" w:type="dxa"/>
            <w:tcBorders>
              <w:top w:val="nil"/>
              <w:bottom w:val="nil"/>
            </w:tcBorders>
            <w:shd w:val="clear" w:color="auto" w:fill="auto"/>
            <w:vAlign w:val="center"/>
          </w:tcPr>
          <w:p w14:paraId="0106989A"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99.94</w:t>
            </w:r>
          </w:p>
        </w:tc>
        <w:tc>
          <w:tcPr>
            <w:tcW w:w="1275" w:type="dxa"/>
            <w:tcBorders>
              <w:top w:val="nil"/>
              <w:bottom w:val="nil"/>
            </w:tcBorders>
            <w:shd w:val="clear" w:color="auto" w:fill="auto"/>
            <w:vAlign w:val="center"/>
          </w:tcPr>
          <w:p w14:paraId="7518F800"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noProof/>
                <w:sz w:val="18"/>
              </w:rPr>
              <w:t>103,811,113</w:t>
            </w:r>
          </w:p>
        </w:tc>
        <w:tc>
          <w:tcPr>
            <w:tcW w:w="916" w:type="dxa"/>
            <w:tcBorders>
              <w:top w:val="nil"/>
              <w:bottom w:val="nil"/>
              <w:right w:val="nil"/>
            </w:tcBorders>
            <w:shd w:val="clear" w:color="auto" w:fill="auto"/>
            <w:vAlign w:val="center"/>
          </w:tcPr>
          <w:p w14:paraId="59EF10B6"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kern w:val="0"/>
                <w:sz w:val="18"/>
              </w:rPr>
              <w:t>17.29</w:t>
            </w:r>
          </w:p>
        </w:tc>
      </w:tr>
      <w:tr w:rsidR="00593F69" w:rsidRPr="0048332A" w14:paraId="5A418C18"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78752096" w14:textId="77777777" w:rsidR="00593F69" w:rsidRPr="0048332A" w:rsidRDefault="00593F69" w:rsidP="00B44E99">
            <w:pPr>
              <w:ind w:leftChars="200" w:left="480"/>
              <w:rPr>
                <w:rFonts w:ascii="標楷體" w:eastAsia="標楷體" w:hAnsi="標楷體" w:cs="Times New Roman"/>
                <w:kern w:val="0"/>
                <w:sz w:val="20"/>
              </w:rPr>
            </w:pPr>
            <w:r w:rsidRPr="0048332A">
              <w:rPr>
                <w:rFonts w:ascii="標楷體" w:eastAsia="標楷體" w:hAnsi="標楷體" w:cs="Times New Roman" w:hint="eastAsia"/>
                <w:kern w:val="0"/>
                <w:sz w:val="20"/>
              </w:rPr>
              <w:t>淨資產</w:t>
            </w:r>
          </w:p>
        </w:tc>
        <w:tc>
          <w:tcPr>
            <w:tcW w:w="1779" w:type="dxa"/>
            <w:tcBorders>
              <w:top w:val="nil"/>
              <w:bottom w:val="nil"/>
            </w:tcBorders>
            <w:shd w:val="clear" w:color="auto" w:fill="auto"/>
            <w:vAlign w:val="center"/>
          </w:tcPr>
          <w:p w14:paraId="40701D64"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704,372,151</w:t>
            </w:r>
          </w:p>
        </w:tc>
        <w:tc>
          <w:tcPr>
            <w:tcW w:w="657" w:type="dxa"/>
            <w:tcBorders>
              <w:top w:val="nil"/>
              <w:bottom w:val="nil"/>
            </w:tcBorders>
            <w:shd w:val="clear" w:color="auto" w:fill="auto"/>
            <w:vAlign w:val="center"/>
          </w:tcPr>
          <w:p w14:paraId="28246BC2"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sz w:val="18"/>
              </w:rPr>
              <w:t>99.95</w:t>
            </w:r>
          </w:p>
        </w:tc>
        <w:tc>
          <w:tcPr>
            <w:tcW w:w="1601" w:type="dxa"/>
            <w:tcBorders>
              <w:top w:val="nil"/>
              <w:bottom w:val="nil"/>
            </w:tcBorders>
            <w:shd w:val="clear" w:color="auto" w:fill="auto"/>
            <w:vAlign w:val="center"/>
          </w:tcPr>
          <w:p w14:paraId="1846B092"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600,561,038</w:t>
            </w:r>
          </w:p>
        </w:tc>
        <w:tc>
          <w:tcPr>
            <w:tcW w:w="709" w:type="dxa"/>
            <w:tcBorders>
              <w:top w:val="nil"/>
              <w:bottom w:val="nil"/>
            </w:tcBorders>
            <w:shd w:val="clear" w:color="auto" w:fill="auto"/>
            <w:vAlign w:val="center"/>
          </w:tcPr>
          <w:p w14:paraId="6AF08244"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sz w:val="18"/>
              </w:rPr>
              <w:t>99.94</w:t>
            </w:r>
          </w:p>
        </w:tc>
        <w:tc>
          <w:tcPr>
            <w:tcW w:w="1275" w:type="dxa"/>
            <w:tcBorders>
              <w:top w:val="nil"/>
              <w:bottom w:val="nil"/>
            </w:tcBorders>
            <w:shd w:val="clear" w:color="auto" w:fill="auto"/>
            <w:vAlign w:val="center"/>
          </w:tcPr>
          <w:p w14:paraId="27C25182"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noProof/>
                <w:sz w:val="18"/>
              </w:rPr>
              <w:t>103,811,113</w:t>
            </w:r>
          </w:p>
        </w:tc>
        <w:tc>
          <w:tcPr>
            <w:tcW w:w="916" w:type="dxa"/>
            <w:tcBorders>
              <w:top w:val="nil"/>
              <w:bottom w:val="nil"/>
              <w:right w:val="nil"/>
            </w:tcBorders>
            <w:shd w:val="clear" w:color="auto" w:fill="auto"/>
            <w:vAlign w:val="center"/>
          </w:tcPr>
          <w:p w14:paraId="64BDA3CB"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kern w:val="0"/>
                <w:sz w:val="18"/>
              </w:rPr>
              <w:t>17.29</w:t>
            </w:r>
          </w:p>
        </w:tc>
      </w:tr>
      <w:tr w:rsidR="00593F69" w:rsidRPr="0048332A" w14:paraId="0DE2E8CE"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vAlign w:val="center"/>
          </w:tcPr>
          <w:p w14:paraId="1FA85D65" w14:textId="77777777" w:rsidR="00593F69" w:rsidRPr="0048332A" w:rsidRDefault="00593F69" w:rsidP="00B44E99">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合計</w:t>
            </w:r>
          </w:p>
        </w:tc>
        <w:tc>
          <w:tcPr>
            <w:tcW w:w="1779" w:type="dxa"/>
            <w:tcBorders>
              <w:top w:val="nil"/>
              <w:bottom w:val="nil"/>
            </w:tcBorders>
            <w:vAlign w:val="center"/>
          </w:tcPr>
          <w:p w14:paraId="1913BC04"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b/>
                <w:sz w:val="18"/>
              </w:rPr>
              <w:t>704,740,122</w:t>
            </w:r>
          </w:p>
        </w:tc>
        <w:tc>
          <w:tcPr>
            <w:tcW w:w="657" w:type="dxa"/>
            <w:tcBorders>
              <w:top w:val="nil"/>
              <w:bottom w:val="nil"/>
            </w:tcBorders>
            <w:vAlign w:val="center"/>
          </w:tcPr>
          <w:p w14:paraId="2520B481" w14:textId="77777777" w:rsidR="00593F69" w:rsidRPr="008A451B" w:rsidRDefault="00593F69" w:rsidP="00B44E99">
            <w:pPr>
              <w:jc w:val="right"/>
              <w:rPr>
                <w:rFonts w:ascii="細明體" w:eastAsia="細明體" w:hAnsi="細明體" w:cs="Times New Roman"/>
                <w:sz w:val="18"/>
              </w:rPr>
            </w:pPr>
            <w:r w:rsidRPr="00C506B1">
              <w:rPr>
                <w:rFonts w:ascii="細明體" w:eastAsia="細明體" w:hAnsi="細明體" w:hint="eastAsia"/>
                <w:b/>
                <w:sz w:val="18"/>
              </w:rPr>
              <w:t>100.00</w:t>
            </w:r>
          </w:p>
        </w:tc>
        <w:tc>
          <w:tcPr>
            <w:tcW w:w="1601" w:type="dxa"/>
            <w:tcBorders>
              <w:top w:val="nil"/>
              <w:bottom w:val="nil"/>
            </w:tcBorders>
            <w:vAlign w:val="center"/>
          </w:tcPr>
          <w:p w14:paraId="72B9848A"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b/>
                <w:sz w:val="18"/>
              </w:rPr>
              <w:t>600,909,020</w:t>
            </w:r>
          </w:p>
        </w:tc>
        <w:tc>
          <w:tcPr>
            <w:tcW w:w="709" w:type="dxa"/>
            <w:tcBorders>
              <w:top w:val="nil"/>
              <w:bottom w:val="nil"/>
            </w:tcBorders>
            <w:vAlign w:val="center"/>
          </w:tcPr>
          <w:p w14:paraId="521E8D81" w14:textId="77777777" w:rsidR="00593F69" w:rsidRPr="008A451B" w:rsidRDefault="00593F69" w:rsidP="00B44E99">
            <w:pPr>
              <w:jc w:val="right"/>
              <w:rPr>
                <w:rFonts w:ascii="細明體" w:eastAsia="細明體" w:hAnsi="細明體" w:cs="Times New Roman"/>
                <w:sz w:val="18"/>
              </w:rPr>
            </w:pPr>
            <w:r w:rsidRPr="008A451B">
              <w:rPr>
                <w:rFonts w:ascii="細明體" w:eastAsia="細明體" w:hAnsi="細明體" w:hint="eastAsia"/>
                <w:b/>
                <w:sz w:val="18"/>
              </w:rPr>
              <w:t>100.00</w:t>
            </w:r>
          </w:p>
        </w:tc>
        <w:tc>
          <w:tcPr>
            <w:tcW w:w="1275" w:type="dxa"/>
            <w:tcBorders>
              <w:top w:val="nil"/>
              <w:bottom w:val="nil"/>
            </w:tcBorders>
            <w:vAlign w:val="center"/>
          </w:tcPr>
          <w:p w14:paraId="792772F0" w14:textId="77777777" w:rsidR="00593F69" w:rsidRPr="008A451B" w:rsidRDefault="00593F69" w:rsidP="00B44E99">
            <w:pPr>
              <w:jc w:val="right"/>
              <w:rPr>
                <w:rFonts w:ascii="細明體" w:eastAsia="細明體" w:hAnsi="細明體" w:cs="Times New Roman"/>
                <w:noProof/>
                <w:sz w:val="18"/>
              </w:rPr>
            </w:pPr>
            <w:r w:rsidRPr="00C506B1">
              <w:rPr>
                <w:rFonts w:ascii="細明體" w:eastAsia="細明體" w:hAnsi="細明體" w:hint="eastAsia"/>
                <w:b/>
                <w:noProof/>
                <w:sz w:val="18"/>
              </w:rPr>
              <w:t>103,831,102</w:t>
            </w:r>
          </w:p>
        </w:tc>
        <w:tc>
          <w:tcPr>
            <w:tcW w:w="916" w:type="dxa"/>
            <w:tcBorders>
              <w:top w:val="nil"/>
              <w:bottom w:val="nil"/>
              <w:right w:val="nil"/>
            </w:tcBorders>
            <w:vAlign w:val="center"/>
          </w:tcPr>
          <w:p w14:paraId="797162A9" w14:textId="77777777" w:rsidR="00593F69" w:rsidRPr="008A451B" w:rsidRDefault="00593F69" w:rsidP="00B44E99">
            <w:pPr>
              <w:jc w:val="right"/>
              <w:rPr>
                <w:rFonts w:ascii="細明體" w:eastAsia="細明體" w:hAnsi="細明體" w:cs="Times New Roman"/>
                <w:kern w:val="0"/>
                <w:sz w:val="18"/>
              </w:rPr>
            </w:pPr>
            <w:r w:rsidRPr="00C506B1">
              <w:rPr>
                <w:rFonts w:ascii="細明體" w:eastAsia="細明體" w:hAnsi="細明體" w:hint="eastAsia"/>
                <w:b/>
                <w:kern w:val="0"/>
                <w:sz w:val="18"/>
              </w:rPr>
              <w:t>17.28</w:t>
            </w:r>
          </w:p>
        </w:tc>
      </w:tr>
      <w:tr w:rsidR="00593F69" w:rsidRPr="0048332A" w14:paraId="543F0E0A"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39"/>
          <w:jc w:val="center"/>
        </w:trPr>
        <w:tc>
          <w:tcPr>
            <w:tcW w:w="3051" w:type="dxa"/>
            <w:tcBorders>
              <w:top w:val="nil"/>
              <w:left w:val="nil"/>
              <w:bottom w:val="single" w:sz="8" w:space="0" w:color="auto"/>
            </w:tcBorders>
            <w:vAlign w:val="center"/>
          </w:tcPr>
          <w:p w14:paraId="5509E09B" w14:textId="77777777" w:rsidR="00593F69" w:rsidRPr="0048332A" w:rsidRDefault="00593F69" w:rsidP="002302A0">
            <w:pPr>
              <w:ind w:left="14" w:right="42"/>
              <w:rPr>
                <w:rFonts w:ascii="標楷體" w:eastAsia="標楷體" w:hAnsi="標楷體" w:cs="Times New Roman"/>
                <w:b/>
                <w:noProof/>
                <w:kern w:val="0"/>
                <w:sz w:val="20"/>
              </w:rPr>
            </w:pPr>
          </w:p>
        </w:tc>
        <w:tc>
          <w:tcPr>
            <w:tcW w:w="1779" w:type="dxa"/>
            <w:tcBorders>
              <w:top w:val="nil"/>
              <w:bottom w:val="single" w:sz="8" w:space="0" w:color="auto"/>
            </w:tcBorders>
            <w:vAlign w:val="center"/>
          </w:tcPr>
          <w:p w14:paraId="76FA75DE" w14:textId="77777777" w:rsidR="00593F69" w:rsidRPr="0048332A" w:rsidRDefault="00593F69" w:rsidP="002302A0">
            <w:pPr>
              <w:jc w:val="right"/>
              <w:rPr>
                <w:rFonts w:ascii="細明體" w:eastAsia="細明體" w:hAnsi="細明體" w:cs="Times New Roman"/>
                <w:b/>
                <w:noProof/>
                <w:sz w:val="18"/>
                <w:szCs w:val="18"/>
              </w:rPr>
            </w:pPr>
          </w:p>
        </w:tc>
        <w:tc>
          <w:tcPr>
            <w:tcW w:w="657" w:type="dxa"/>
            <w:tcBorders>
              <w:top w:val="nil"/>
              <w:bottom w:val="single" w:sz="8" w:space="0" w:color="auto"/>
            </w:tcBorders>
            <w:vAlign w:val="center"/>
          </w:tcPr>
          <w:p w14:paraId="0188C482" w14:textId="77777777" w:rsidR="00593F69" w:rsidRPr="0048332A" w:rsidRDefault="00593F69" w:rsidP="002302A0">
            <w:pPr>
              <w:jc w:val="right"/>
              <w:rPr>
                <w:rFonts w:ascii="細明體" w:eastAsia="細明體" w:hAnsi="細明體" w:cs="Times New Roman"/>
                <w:b/>
                <w:noProof/>
                <w:sz w:val="18"/>
                <w:szCs w:val="18"/>
              </w:rPr>
            </w:pPr>
          </w:p>
        </w:tc>
        <w:tc>
          <w:tcPr>
            <w:tcW w:w="1601" w:type="dxa"/>
            <w:tcBorders>
              <w:top w:val="nil"/>
              <w:bottom w:val="single" w:sz="8" w:space="0" w:color="auto"/>
            </w:tcBorders>
            <w:vAlign w:val="center"/>
          </w:tcPr>
          <w:p w14:paraId="76E75044" w14:textId="77777777" w:rsidR="00593F69" w:rsidRPr="0048332A" w:rsidRDefault="00593F69" w:rsidP="002302A0">
            <w:pPr>
              <w:jc w:val="right"/>
              <w:rPr>
                <w:rFonts w:ascii="細明體" w:eastAsia="細明體" w:hAnsi="細明體" w:cs="Times New Roman"/>
                <w:b/>
                <w:noProof/>
                <w:sz w:val="18"/>
                <w:szCs w:val="18"/>
              </w:rPr>
            </w:pPr>
          </w:p>
        </w:tc>
        <w:tc>
          <w:tcPr>
            <w:tcW w:w="709" w:type="dxa"/>
            <w:tcBorders>
              <w:top w:val="nil"/>
              <w:bottom w:val="single" w:sz="8" w:space="0" w:color="auto"/>
            </w:tcBorders>
            <w:vAlign w:val="center"/>
          </w:tcPr>
          <w:p w14:paraId="22FF44E1" w14:textId="77777777" w:rsidR="00593F69" w:rsidRPr="0048332A" w:rsidRDefault="00593F69" w:rsidP="002302A0">
            <w:pPr>
              <w:jc w:val="right"/>
              <w:rPr>
                <w:rFonts w:ascii="細明體" w:eastAsia="細明體" w:hAnsi="細明體" w:cs="Times New Roman"/>
                <w:b/>
                <w:noProof/>
                <w:sz w:val="18"/>
                <w:szCs w:val="18"/>
              </w:rPr>
            </w:pPr>
          </w:p>
        </w:tc>
        <w:tc>
          <w:tcPr>
            <w:tcW w:w="1275" w:type="dxa"/>
            <w:tcBorders>
              <w:top w:val="nil"/>
              <w:bottom w:val="single" w:sz="8" w:space="0" w:color="auto"/>
            </w:tcBorders>
            <w:vAlign w:val="center"/>
          </w:tcPr>
          <w:p w14:paraId="36023AA4" w14:textId="77777777" w:rsidR="00593F69" w:rsidRPr="0048332A" w:rsidRDefault="00593F69" w:rsidP="002302A0">
            <w:pPr>
              <w:jc w:val="right"/>
              <w:rPr>
                <w:rFonts w:ascii="細明體" w:eastAsia="細明體" w:hAnsi="細明體" w:cs="Times New Roman"/>
                <w:b/>
                <w:noProof/>
                <w:sz w:val="18"/>
                <w:szCs w:val="18"/>
              </w:rPr>
            </w:pPr>
          </w:p>
        </w:tc>
        <w:tc>
          <w:tcPr>
            <w:tcW w:w="916" w:type="dxa"/>
            <w:tcBorders>
              <w:top w:val="nil"/>
              <w:bottom w:val="single" w:sz="8" w:space="0" w:color="auto"/>
              <w:right w:val="nil"/>
            </w:tcBorders>
            <w:vAlign w:val="center"/>
          </w:tcPr>
          <w:p w14:paraId="0E906353" w14:textId="77777777" w:rsidR="00593F69" w:rsidRPr="0048332A" w:rsidRDefault="00593F69" w:rsidP="002302A0">
            <w:pPr>
              <w:jc w:val="right"/>
              <w:rPr>
                <w:rFonts w:ascii="細明體" w:eastAsia="細明體" w:hAnsi="細明體" w:cs="Times New Roman"/>
                <w:b/>
                <w:noProof/>
                <w:kern w:val="0"/>
                <w:sz w:val="18"/>
                <w:szCs w:val="18"/>
              </w:rPr>
            </w:pPr>
          </w:p>
        </w:tc>
      </w:tr>
    </w:tbl>
    <w:p w14:paraId="120A79E4" w14:textId="77777777" w:rsidR="00593F69" w:rsidRPr="0048332A" w:rsidRDefault="00593F69" w:rsidP="00AB7527">
      <w:pPr>
        <w:tabs>
          <w:tab w:val="left" w:pos="408"/>
        </w:tabs>
        <w:adjustRightInd w:val="0"/>
        <w:snapToGrid w:val="0"/>
        <w:spacing w:before="6" w:line="260" w:lineRule="exact"/>
        <w:ind w:left="500" w:hangingChars="278" w:hanging="500"/>
        <w:jc w:val="both"/>
        <w:rPr>
          <w:rFonts w:ascii="標楷體" w:eastAsia="標楷體" w:hAnsi="標楷體" w:cs="Times New Roman"/>
          <w:sz w:val="18"/>
          <w:szCs w:val="18"/>
        </w:rPr>
      </w:pPr>
      <w:r w:rsidRPr="0048332A">
        <w:rPr>
          <w:rFonts w:ascii="標楷體" w:eastAsia="標楷體" w:hAnsi="標楷體" w:cs="Times New Roman" w:hint="eastAsia"/>
          <w:sz w:val="18"/>
          <w:szCs w:val="18"/>
        </w:rPr>
        <w:t>註：1</w:t>
      </w:r>
      <w:r w:rsidRPr="0048332A">
        <w:rPr>
          <w:rFonts w:ascii="標楷體" w:eastAsia="標楷體" w:hAnsi="標楷體" w:cs="Times New Roman"/>
          <w:sz w:val="18"/>
          <w:szCs w:val="18"/>
        </w:rPr>
        <w:t>.</w:t>
      </w:r>
      <w:r w:rsidRPr="0048332A">
        <w:rPr>
          <w:rFonts w:ascii="標楷體" w:eastAsia="標楷體" w:hAnsi="標楷體" w:cs="Times New Roman" w:hint="eastAsia"/>
          <w:sz w:val="18"/>
          <w:szCs w:val="18"/>
        </w:rPr>
        <w:t>信託代理與保證資產（負債），</w:t>
      </w:r>
      <w:r>
        <w:rPr>
          <w:rFonts w:ascii="標楷體" w:eastAsia="標楷體" w:hAnsi="標楷體" w:cs="Times New Roman" w:hint="eastAsia"/>
          <w:sz w:val="18"/>
          <w:szCs w:val="18"/>
        </w:rPr>
        <w:t>114</w:t>
      </w:r>
      <w:r w:rsidRPr="0048332A">
        <w:rPr>
          <w:rFonts w:ascii="標楷體" w:eastAsia="標楷體" w:hAnsi="標楷體" w:cs="Times New Roman" w:hint="eastAsia"/>
          <w:sz w:val="18"/>
          <w:szCs w:val="18"/>
        </w:rPr>
        <w:t>年底及11</w:t>
      </w:r>
      <w:r>
        <w:rPr>
          <w:rFonts w:ascii="標楷體" w:eastAsia="標楷體" w:hAnsi="標楷體" w:cs="Times New Roman"/>
          <w:sz w:val="18"/>
          <w:szCs w:val="18"/>
        </w:rPr>
        <w:t>3</w:t>
      </w:r>
      <w:r w:rsidRPr="0048332A">
        <w:rPr>
          <w:rFonts w:ascii="標楷體" w:eastAsia="標楷體" w:hAnsi="標楷體" w:cs="Times New Roman" w:hint="eastAsia"/>
          <w:sz w:val="18"/>
          <w:szCs w:val="18"/>
        </w:rPr>
        <w:t>年底各有</w:t>
      </w:r>
      <w:r w:rsidRPr="006F0A3C">
        <w:rPr>
          <w:rFonts w:ascii="標楷體" w:eastAsia="標楷體" w:hAnsi="標楷體" w:hint="eastAsia"/>
          <w:sz w:val="18"/>
          <w:szCs w:val="18"/>
        </w:rPr>
        <w:t>23,295,000</w:t>
      </w:r>
      <w:r w:rsidRPr="0048332A">
        <w:rPr>
          <w:rFonts w:ascii="標楷體" w:eastAsia="標楷體" w:hAnsi="標楷體" w:cs="Times New Roman" w:hint="eastAsia"/>
          <w:sz w:val="18"/>
          <w:szCs w:val="18"/>
        </w:rPr>
        <w:t>元及</w:t>
      </w:r>
      <w:r w:rsidRPr="006F0A3C">
        <w:rPr>
          <w:rFonts w:ascii="標楷體" w:eastAsia="標楷體" w:hAnsi="標楷體" w:hint="eastAsia"/>
          <w:sz w:val="18"/>
          <w:szCs w:val="18"/>
        </w:rPr>
        <w:t>18,292,500</w:t>
      </w:r>
      <w:r w:rsidRPr="0048332A">
        <w:rPr>
          <w:rFonts w:ascii="標楷體" w:eastAsia="標楷體" w:hAnsi="標楷體" w:cs="Times New Roman" w:hint="eastAsia"/>
          <w:sz w:val="18"/>
          <w:szCs w:val="18"/>
        </w:rPr>
        <w:t>元。</w:t>
      </w:r>
    </w:p>
    <w:p w14:paraId="36F2D4A7" w14:textId="77777777" w:rsidR="00593F69" w:rsidRPr="00EE0640" w:rsidRDefault="00593F69" w:rsidP="00AB7527">
      <w:pPr>
        <w:adjustRightInd w:val="0"/>
        <w:snapToGrid w:val="0"/>
        <w:spacing w:before="6" w:line="260" w:lineRule="exact"/>
        <w:ind w:leftChars="146" w:left="501" w:hangingChars="84" w:hanging="151"/>
        <w:jc w:val="both"/>
        <w:rPr>
          <w:rFonts w:ascii="標楷體" w:eastAsia="標楷體" w:hAnsi="標楷體" w:cs="Times New Roman"/>
          <w:sz w:val="18"/>
          <w:szCs w:val="18"/>
        </w:rPr>
      </w:pPr>
      <w:r w:rsidRPr="0048332A">
        <w:rPr>
          <w:rFonts w:ascii="標楷體" w:eastAsia="標楷體" w:hAnsi="標楷體" w:cs="Times New Roman" w:hint="eastAsia"/>
          <w:sz w:val="18"/>
          <w:szCs w:val="18"/>
        </w:rPr>
        <w:t>2.本表編製基礎係依會計法刪除第29條後，納入固定資產及長期負債等科目，與預算編列基礎不同。</w:t>
      </w:r>
    </w:p>
    <w:p w14:paraId="7DA1EEA9" w14:textId="77777777" w:rsidR="00593F69" w:rsidRPr="00740B33" w:rsidRDefault="00593F69" w:rsidP="00334ABD">
      <w:pPr>
        <w:pStyle w:val="ae"/>
        <w:tabs>
          <w:tab w:val="clear" w:pos="6061"/>
        </w:tabs>
        <w:spacing w:before="0" w:line="480" w:lineRule="exact"/>
        <w:ind w:firstLineChars="50" w:firstLine="160"/>
        <w:outlineLvl w:val="3"/>
        <w:rPr>
          <w:color w:val="auto"/>
          <w:spacing w:val="0"/>
          <w:sz w:val="32"/>
          <w:szCs w:val="28"/>
        </w:rPr>
      </w:pPr>
      <w:r w:rsidRPr="00FA6081">
        <w:rPr>
          <w:rFonts w:hint="eastAsia"/>
          <w:color w:val="auto"/>
          <w:spacing w:val="0"/>
          <w:sz w:val="32"/>
          <w:szCs w:val="32"/>
        </w:rPr>
        <w:lastRenderedPageBreak/>
        <w:t>五</w:t>
      </w:r>
      <w:r>
        <w:rPr>
          <w:rFonts w:hint="eastAsia"/>
          <w:color w:val="auto"/>
          <w:spacing w:val="0"/>
          <w:sz w:val="32"/>
          <w:szCs w:val="32"/>
        </w:rPr>
        <w:t>、</w:t>
      </w:r>
      <w:r w:rsidRPr="00FA6081">
        <w:rPr>
          <w:rFonts w:hint="eastAsia"/>
          <w:color w:val="auto"/>
          <w:spacing w:val="0"/>
          <w:sz w:val="32"/>
          <w:szCs w:val="32"/>
        </w:rPr>
        <w:t>臺北市道路基金</w:t>
      </w:r>
    </w:p>
    <w:p w14:paraId="484DBB96" w14:textId="77777777" w:rsidR="00593F69" w:rsidRPr="00D24719" w:rsidRDefault="00593F69" w:rsidP="0013532F">
      <w:pPr>
        <w:pStyle w:val="OK"/>
        <w:spacing w:line="460" w:lineRule="exact"/>
        <w:ind w:firstLineChars="200" w:firstLine="480"/>
        <w:rPr>
          <w:szCs w:val="24"/>
        </w:rPr>
      </w:pPr>
      <w:r w:rsidRPr="00D24719">
        <w:rPr>
          <w:rFonts w:hint="eastAsia"/>
          <w:szCs w:val="24"/>
        </w:rPr>
        <w:t>臺北市政府為管理因施作工程而申請挖掘市區道路等業務，依市區道路條例第27條第6項規定，設置臺北市道路基金。該基金</w:t>
      </w:r>
      <w:r>
        <w:rPr>
          <w:szCs w:val="24"/>
        </w:rPr>
        <w:t>11</w:t>
      </w:r>
      <w:r>
        <w:rPr>
          <w:rFonts w:hint="eastAsia"/>
          <w:szCs w:val="24"/>
        </w:rPr>
        <w:t>4</w:t>
      </w:r>
      <w:r w:rsidRPr="00D24719">
        <w:rPr>
          <w:rFonts w:hint="eastAsia"/>
          <w:szCs w:val="24"/>
        </w:rPr>
        <w:t>年度各項業務計畫及預算之執行等</w:t>
      </w:r>
      <w:r w:rsidRPr="00FA6081">
        <w:rPr>
          <w:rFonts w:hint="eastAsia"/>
          <w:szCs w:val="24"/>
        </w:rPr>
        <w:t>，</w:t>
      </w:r>
      <w:r w:rsidRPr="00D24719">
        <w:rPr>
          <w:rFonts w:hint="eastAsia"/>
          <w:szCs w:val="24"/>
        </w:rPr>
        <w:t>經予書面審核</w:t>
      </w:r>
      <w:r w:rsidRPr="00130E52">
        <w:rPr>
          <w:szCs w:val="24"/>
        </w:rPr>
        <w:t>，並於期中派員就地抽查</w:t>
      </w:r>
      <w:r w:rsidRPr="00FA6081">
        <w:rPr>
          <w:rFonts w:hint="eastAsia"/>
          <w:szCs w:val="24"/>
        </w:rPr>
        <w:t>，</w:t>
      </w:r>
      <w:r w:rsidRPr="00A22549">
        <w:rPr>
          <w:rFonts w:hint="eastAsia"/>
          <w:szCs w:val="24"/>
        </w:rPr>
        <w:t>茲將</w:t>
      </w:r>
      <w:r>
        <w:rPr>
          <w:rFonts w:hint="eastAsia"/>
          <w:szCs w:val="24"/>
        </w:rPr>
        <w:t>查</w:t>
      </w:r>
      <w:r w:rsidRPr="00A22549">
        <w:rPr>
          <w:rFonts w:hint="eastAsia"/>
          <w:szCs w:val="24"/>
        </w:rPr>
        <w:t>核結果說明如次：</w:t>
      </w:r>
    </w:p>
    <w:p w14:paraId="69223C70" w14:textId="77777777" w:rsidR="00593F69" w:rsidRPr="00D24719" w:rsidRDefault="00593F69" w:rsidP="00F04E4D">
      <w:pPr>
        <w:pStyle w:val="ab"/>
        <w:spacing w:line="460" w:lineRule="exact"/>
        <w:ind w:right="0"/>
        <w:outlineLvl w:val="4"/>
        <w:rPr>
          <w:spacing w:val="0"/>
          <w:sz w:val="28"/>
          <w:szCs w:val="24"/>
        </w:rPr>
      </w:pPr>
      <w:r>
        <w:rPr>
          <w:rFonts w:hint="eastAsia"/>
          <w:spacing w:val="0"/>
          <w:sz w:val="28"/>
          <w:szCs w:val="28"/>
        </w:rPr>
        <w:t>（一）</w:t>
      </w:r>
      <w:r w:rsidRPr="00FA6081">
        <w:rPr>
          <w:rFonts w:hint="eastAsia"/>
          <w:spacing w:val="0"/>
          <w:sz w:val="28"/>
          <w:szCs w:val="28"/>
        </w:rPr>
        <w:t>業務計畫實施情形之查核</w:t>
      </w:r>
    </w:p>
    <w:p w14:paraId="61757172" w14:textId="77777777" w:rsidR="00593F69" w:rsidRDefault="00593F69" w:rsidP="00FC0478">
      <w:pPr>
        <w:pStyle w:val="OK"/>
        <w:spacing w:line="460" w:lineRule="exact"/>
        <w:ind w:firstLineChars="200" w:firstLine="480"/>
        <w:rPr>
          <w:rFonts w:hAnsi="標楷體"/>
          <w:szCs w:val="24"/>
        </w:rPr>
      </w:pPr>
      <w:r w:rsidRPr="00610743">
        <w:rPr>
          <w:rFonts w:hAnsi="標楷體" w:hint="eastAsia"/>
          <w:kern w:val="0"/>
          <w:szCs w:val="24"/>
        </w:rPr>
        <w:t>該基金主要業務係</w:t>
      </w:r>
      <w:r>
        <w:rPr>
          <w:rFonts w:hAnsi="標楷體" w:hint="eastAsia"/>
          <w:kern w:val="0"/>
          <w:szCs w:val="24"/>
        </w:rPr>
        <w:t>辦理</w:t>
      </w:r>
      <w:r w:rsidRPr="00610743">
        <w:rPr>
          <w:rFonts w:hAnsi="標楷體" w:hint="eastAsia"/>
          <w:kern w:val="0"/>
          <w:szCs w:val="24"/>
        </w:rPr>
        <w:t>道路</w:t>
      </w:r>
      <w:r>
        <w:rPr>
          <w:rFonts w:hAnsi="標楷體" w:hint="eastAsia"/>
          <w:kern w:val="0"/>
          <w:szCs w:val="24"/>
        </w:rPr>
        <w:t>管理暨</w:t>
      </w:r>
      <w:r w:rsidRPr="00610743">
        <w:rPr>
          <w:rFonts w:hAnsi="標楷體" w:hint="eastAsia"/>
          <w:kern w:val="0"/>
          <w:szCs w:val="24"/>
        </w:rPr>
        <w:t>修復計畫。</w:t>
      </w:r>
      <w:r>
        <w:rPr>
          <w:rFonts w:hAnsi="標楷體" w:hint="eastAsia"/>
          <w:kern w:val="0"/>
          <w:szCs w:val="24"/>
        </w:rPr>
        <w:t>114</w:t>
      </w:r>
      <w:r w:rsidRPr="00610743">
        <w:rPr>
          <w:rFonts w:hAnsi="標楷體" w:hint="eastAsia"/>
          <w:kern w:val="0"/>
          <w:szCs w:val="24"/>
        </w:rPr>
        <w:t>年度</w:t>
      </w:r>
      <w:r w:rsidRPr="00610743">
        <w:rPr>
          <w:rFonts w:hAnsi="標楷體" w:hint="eastAsia"/>
          <w:szCs w:val="24"/>
        </w:rPr>
        <w:t>預計數</w:t>
      </w:r>
      <w:r>
        <w:rPr>
          <w:rFonts w:hAnsi="標楷體" w:hint="eastAsia"/>
          <w:szCs w:val="24"/>
        </w:rPr>
        <w:t>7</w:t>
      </w:r>
      <w:r>
        <w:rPr>
          <w:rFonts w:hAnsi="標楷體"/>
          <w:szCs w:val="24"/>
        </w:rPr>
        <w:t>,</w:t>
      </w:r>
      <w:r>
        <w:rPr>
          <w:rFonts w:hAnsi="標楷體" w:hint="eastAsia"/>
          <w:szCs w:val="24"/>
        </w:rPr>
        <w:t>533</w:t>
      </w:r>
      <w:r w:rsidRPr="00610743">
        <w:rPr>
          <w:rFonts w:hAnsi="標楷體" w:hint="eastAsia"/>
          <w:szCs w:val="24"/>
        </w:rPr>
        <w:t>萬元，實際數為</w:t>
      </w:r>
      <w:r>
        <w:rPr>
          <w:rFonts w:hAnsi="標楷體" w:hint="eastAsia"/>
          <w:szCs w:val="24"/>
        </w:rPr>
        <w:t>7</w:t>
      </w:r>
      <w:r w:rsidRPr="00610743">
        <w:rPr>
          <w:rFonts w:hAnsi="標楷體"/>
          <w:szCs w:val="24"/>
        </w:rPr>
        <w:t>,</w:t>
      </w:r>
      <w:r>
        <w:rPr>
          <w:rFonts w:hAnsi="標楷體" w:hint="eastAsia"/>
          <w:szCs w:val="24"/>
        </w:rPr>
        <w:t>797</w:t>
      </w:r>
      <w:r w:rsidRPr="00610743">
        <w:rPr>
          <w:rFonts w:hAnsi="標楷體" w:hint="eastAsia"/>
          <w:szCs w:val="24"/>
        </w:rPr>
        <w:t>萬餘元，較預計增加</w:t>
      </w:r>
      <w:r>
        <w:rPr>
          <w:rFonts w:hAnsi="標楷體" w:hint="eastAsia"/>
          <w:szCs w:val="24"/>
        </w:rPr>
        <w:t>264</w:t>
      </w:r>
      <w:r w:rsidRPr="00610743">
        <w:rPr>
          <w:rFonts w:hAnsi="標楷體" w:hint="eastAsia"/>
          <w:szCs w:val="24"/>
        </w:rPr>
        <w:t>萬餘元，約</w:t>
      </w:r>
      <w:r>
        <w:rPr>
          <w:rFonts w:hAnsi="標楷體" w:hint="eastAsia"/>
          <w:szCs w:val="24"/>
        </w:rPr>
        <w:t>3.51</w:t>
      </w:r>
      <w:r w:rsidRPr="00610743">
        <w:rPr>
          <w:rFonts w:hAnsi="標楷體" w:hint="eastAsia"/>
          <w:szCs w:val="24"/>
        </w:rPr>
        <w:t>％，</w:t>
      </w:r>
      <w:r w:rsidRPr="007500A1">
        <w:rPr>
          <w:rFonts w:hAnsi="標楷體" w:hint="eastAsia"/>
          <w:szCs w:val="24"/>
        </w:rPr>
        <w:t>主要係</w:t>
      </w:r>
      <w:r w:rsidRPr="00FC0478">
        <w:rPr>
          <w:rFonts w:hAnsi="標楷體" w:hint="eastAsia"/>
          <w:szCs w:val="24"/>
        </w:rPr>
        <w:t>因應辦公空間</w:t>
      </w:r>
      <w:r>
        <w:rPr>
          <w:rFonts w:hAnsi="標楷體" w:hint="eastAsia"/>
          <w:szCs w:val="24"/>
        </w:rPr>
        <w:t>（</w:t>
      </w:r>
      <w:r w:rsidRPr="00FC0478">
        <w:rPr>
          <w:rFonts w:hAnsi="標楷體" w:hint="eastAsia"/>
          <w:szCs w:val="24"/>
        </w:rPr>
        <w:t>地下室</w:t>
      </w:r>
      <w:r>
        <w:rPr>
          <w:rFonts w:hAnsi="標楷體" w:hint="eastAsia"/>
          <w:szCs w:val="24"/>
        </w:rPr>
        <w:t>）</w:t>
      </w:r>
      <w:r w:rsidRPr="00FC0478">
        <w:rPr>
          <w:rFonts w:hAnsi="標楷體" w:hint="eastAsia"/>
          <w:szCs w:val="24"/>
        </w:rPr>
        <w:t>裝修工程</w:t>
      </w:r>
      <w:r>
        <w:rPr>
          <w:rFonts w:hAnsi="標楷體" w:hint="eastAsia"/>
          <w:szCs w:val="24"/>
        </w:rPr>
        <w:t>，</w:t>
      </w:r>
      <w:r w:rsidRPr="00FC0478">
        <w:rPr>
          <w:rFonts w:hAnsi="標楷體" w:hint="eastAsia"/>
          <w:szCs w:val="24"/>
        </w:rPr>
        <w:t>一般房屋修護費及辦公</w:t>
      </w:r>
      <w:r>
        <w:rPr>
          <w:rFonts w:hAnsi="標楷體" w:hint="eastAsia"/>
          <w:szCs w:val="24"/>
        </w:rPr>
        <w:t>（</w:t>
      </w:r>
      <w:r w:rsidRPr="00FC0478">
        <w:rPr>
          <w:rFonts w:hAnsi="標楷體" w:hint="eastAsia"/>
          <w:szCs w:val="24"/>
        </w:rPr>
        <w:t>事務</w:t>
      </w:r>
      <w:r>
        <w:rPr>
          <w:rFonts w:hAnsi="標楷體" w:hint="eastAsia"/>
          <w:szCs w:val="24"/>
        </w:rPr>
        <w:t>）</w:t>
      </w:r>
      <w:r w:rsidRPr="00FC0478">
        <w:rPr>
          <w:rFonts w:hAnsi="標楷體" w:hint="eastAsia"/>
          <w:szCs w:val="24"/>
        </w:rPr>
        <w:t>用品等</w:t>
      </w:r>
      <w:r>
        <w:rPr>
          <w:rFonts w:hAnsi="標楷體" w:hint="eastAsia"/>
          <w:szCs w:val="24"/>
        </w:rPr>
        <w:t>較預計</w:t>
      </w:r>
      <w:r w:rsidRPr="00FC0478">
        <w:rPr>
          <w:rFonts w:hAnsi="標楷體" w:hint="eastAsia"/>
          <w:szCs w:val="24"/>
        </w:rPr>
        <w:t>增加</w:t>
      </w:r>
      <w:r w:rsidRPr="00C0328C">
        <w:rPr>
          <w:rFonts w:hAnsi="標楷體" w:hint="eastAsia"/>
          <w:szCs w:val="24"/>
        </w:rPr>
        <w:t>所致</w:t>
      </w:r>
      <w:r w:rsidRPr="007500A1">
        <w:rPr>
          <w:rFonts w:hAnsi="標楷體" w:hint="eastAsia"/>
          <w:szCs w:val="24"/>
        </w:rPr>
        <w:t>。</w:t>
      </w:r>
    </w:p>
    <w:p w14:paraId="718E1DAB" w14:textId="77777777" w:rsidR="00593F69" w:rsidRPr="007500A1" w:rsidRDefault="00593F69" w:rsidP="00F04E4D">
      <w:pPr>
        <w:pStyle w:val="ab"/>
        <w:spacing w:line="460" w:lineRule="exact"/>
        <w:ind w:right="0"/>
        <w:outlineLvl w:val="4"/>
        <w:rPr>
          <w:spacing w:val="0"/>
          <w:sz w:val="28"/>
          <w:szCs w:val="28"/>
        </w:rPr>
      </w:pPr>
      <w:r>
        <w:rPr>
          <w:rFonts w:hint="eastAsia"/>
          <w:bCs w:val="0"/>
          <w:spacing w:val="0"/>
          <w:sz w:val="28"/>
          <w:szCs w:val="28"/>
        </w:rPr>
        <w:t>（二）</w:t>
      </w:r>
      <w:r w:rsidRPr="007500A1">
        <w:rPr>
          <w:rFonts w:hint="eastAsia"/>
          <w:bCs w:val="0"/>
          <w:spacing w:val="0"/>
          <w:sz w:val="28"/>
          <w:szCs w:val="28"/>
        </w:rPr>
        <w:t>預算</w:t>
      </w:r>
      <w:r w:rsidRPr="007500A1">
        <w:rPr>
          <w:rFonts w:hint="eastAsia"/>
          <w:spacing w:val="0"/>
          <w:sz w:val="28"/>
          <w:szCs w:val="28"/>
        </w:rPr>
        <w:t>執行</w:t>
      </w:r>
      <w:r w:rsidRPr="007500A1">
        <w:rPr>
          <w:rFonts w:hint="eastAsia"/>
          <w:bCs w:val="0"/>
          <w:spacing w:val="0"/>
          <w:sz w:val="28"/>
          <w:szCs w:val="28"/>
        </w:rPr>
        <w:t>情形之</w:t>
      </w:r>
      <w:r w:rsidRPr="000779BA">
        <w:rPr>
          <w:rFonts w:hint="eastAsia"/>
          <w:spacing w:val="0"/>
          <w:sz w:val="28"/>
          <w:szCs w:val="28"/>
        </w:rPr>
        <w:t>審核</w:t>
      </w:r>
    </w:p>
    <w:p w14:paraId="7415219A" w14:textId="77777777" w:rsidR="00593F69" w:rsidRPr="00767549" w:rsidRDefault="00593F69" w:rsidP="00B818F9">
      <w:pPr>
        <w:pStyle w:val="OK"/>
        <w:spacing w:line="460" w:lineRule="exact"/>
        <w:ind w:firstLineChars="200" w:firstLine="480"/>
        <w:rPr>
          <w:rFonts w:hAnsi="標楷體"/>
          <w:szCs w:val="24"/>
        </w:rPr>
      </w:pPr>
      <w:r w:rsidRPr="00323B26">
        <w:rPr>
          <w:rFonts w:hAnsi="標楷體" w:hint="eastAsia"/>
          <w:szCs w:val="24"/>
        </w:rPr>
        <w:t>11</w:t>
      </w:r>
      <w:r>
        <w:rPr>
          <w:rFonts w:hAnsi="標楷體" w:hint="eastAsia"/>
          <w:szCs w:val="24"/>
        </w:rPr>
        <w:t>4</w:t>
      </w:r>
      <w:r w:rsidRPr="00323B26">
        <w:rPr>
          <w:rFonts w:hAnsi="標楷體" w:hint="eastAsia"/>
          <w:szCs w:val="24"/>
        </w:rPr>
        <w:t>年度決算審核結果，審定本期賸餘</w:t>
      </w:r>
      <w:r w:rsidRPr="008C3FBD">
        <w:rPr>
          <w:rFonts w:hAnsi="標楷體"/>
          <w:szCs w:val="24"/>
        </w:rPr>
        <w:t>4,114萬餘</w:t>
      </w:r>
      <w:r w:rsidRPr="00323B26">
        <w:rPr>
          <w:rFonts w:hAnsi="標楷體" w:hint="eastAsia"/>
          <w:szCs w:val="24"/>
        </w:rPr>
        <w:t>元，</w:t>
      </w:r>
      <w:r>
        <w:rPr>
          <w:rFonts w:hAnsi="標楷體" w:hint="eastAsia"/>
          <w:szCs w:val="24"/>
        </w:rPr>
        <w:t>較</w:t>
      </w:r>
      <w:r w:rsidRPr="00323B26">
        <w:rPr>
          <w:rFonts w:hAnsi="標楷體" w:hint="eastAsia"/>
          <w:szCs w:val="24"/>
        </w:rPr>
        <w:t>預算</w:t>
      </w:r>
      <w:r>
        <w:rPr>
          <w:rFonts w:hAnsi="標楷體" w:hint="eastAsia"/>
          <w:szCs w:val="24"/>
        </w:rPr>
        <w:t>賸餘</w:t>
      </w:r>
      <w:r w:rsidRPr="008C3FBD">
        <w:rPr>
          <w:rFonts w:hAnsi="標楷體"/>
          <w:szCs w:val="24"/>
        </w:rPr>
        <w:t>910</w:t>
      </w:r>
      <w:r w:rsidRPr="00323B26">
        <w:rPr>
          <w:rFonts w:hAnsi="標楷體" w:hint="eastAsia"/>
          <w:szCs w:val="24"/>
        </w:rPr>
        <w:t>萬餘元，</w:t>
      </w:r>
      <w:r>
        <w:rPr>
          <w:rFonts w:hAnsi="標楷體" w:hint="eastAsia"/>
          <w:szCs w:val="24"/>
        </w:rPr>
        <w:t>增加</w:t>
      </w:r>
      <w:r w:rsidRPr="008C3FBD">
        <w:rPr>
          <w:rFonts w:hAnsi="標楷體"/>
          <w:szCs w:val="24"/>
        </w:rPr>
        <w:t>3,203</w:t>
      </w:r>
      <w:r w:rsidRPr="00323B26">
        <w:rPr>
          <w:rFonts w:hAnsi="標楷體" w:hint="eastAsia"/>
          <w:szCs w:val="24"/>
        </w:rPr>
        <w:t>萬餘元，</w:t>
      </w:r>
      <w:r>
        <w:rPr>
          <w:rFonts w:hAnsi="標楷體" w:hint="eastAsia"/>
          <w:szCs w:val="24"/>
        </w:rPr>
        <w:t>約</w:t>
      </w:r>
      <w:r w:rsidRPr="008C3FBD">
        <w:rPr>
          <w:rFonts w:hAnsi="標楷體"/>
          <w:szCs w:val="24"/>
        </w:rPr>
        <w:t>351.77</w:t>
      </w:r>
      <w:r w:rsidRPr="00610743">
        <w:rPr>
          <w:rFonts w:hAnsi="標楷體" w:hint="eastAsia"/>
          <w:szCs w:val="24"/>
        </w:rPr>
        <w:t>％</w:t>
      </w:r>
      <w:r>
        <w:rPr>
          <w:rFonts w:hAnsi="標楷體" w:hint="eastAsia"/>
          <w:szCs w:val="24"/>
        </w:rPr>
        <w:t>，</w:t>
      </w:r>
      <w:r w:rsidRPr="005B1006">
        <w:rPr>
          <w:rFonts w:hAnsi="標楷體" w:hint="eastAsia"/>
          <w:szCs w:val="24"/>
        </w:rPr>
        <w:t>主要係</w:t>
      </w:r>
      <w:r w:rsidRPr="005B1006">
        <w:rPr>
          <w:rFonts w:hAnsi="標楷體"/>
          <w:szCs w:val="24"/>
        </w:rPr>
        <w:t>道路挖掘修復申請案件較預計增加</w:t>
      </w:r>
      <w:r w:rsidRPr="005B1006">
        <w:rPr>
          <w:rFonts w:hAnsi="標楷體" w:hint="eastAsia"/>
          <w:szCs w:val="24"/>
        </w:rPr>
        <w:t>，規費收入隨增所致</w:t>
      </w:r>
      <w:r w:rsidRPr="00767549">
        <w:rPr>
          <w:rFonts w:hAnsi="標楷體" w:hint="eastAsia"/>
          <w:szCs w:val="24"/>
        </w:rPr>
        <w:t>。</w:t>
      </w:r>
    </w:p>
    <w:p w14:paraId="69B71424" w14:textId="77777777" w:rsidR="00593F69" w:rsidRPr="00FA6081" w:rsidRDefault="00593F69" w:rsidP="00F04E4D">
      <w:pPr>
        <w:pStyle w:val="ab"/>
        <w:spacing w:line="460" w:lineRule="exact"/>
        <w:ind w:right="0"/>
        <w:outlineLvl w:val="4"/>
        <w:rPr>
          <w:spacing w:val="0"/>
          <w:sz w:val="28"/>
          <w:szCs w:val="28"/>
        </w:rPr>
      </w:pPr>
      <w:r>
        <w:rPr>
          <w:rFonts w:hint="eastAsia"/>
          <w:spacing w:val="0"/>
          <w:sz w:val="28"/>
          <w:szCs w:val="28"/>
        </w:rPr>
        <w:t>（三）</w:t>
      </w:r>
      <w:r w:rsidRPr="00FA6081">
        <w:rPr>
          <w:rFonts w:hint="eastAsia"/>
          <w:spacing w:val="0"/>
          <w:sz w:val="28"/>
          <w:szCs w:val="28"/>
        </w:rPr>
        <w:t>餘絀之審定</w:t>
      </w:r>
    </w:p>
    <w:p w14:paraId="2F8CAB61" w14:textId="77777777" w:rsidR="00593F69" w:rsidRPr="001F024B" w:rsidRDefault="00593F69" w:rsidP="00D0602F">
      <w:pPr>
        <w:pStyle w:val="OK"/>
        <w:spacing w:line="460" w:lineRule="exact"/>
        <w:ind w:firstLineChars="200" w:firstLine="480"/>
        <w:rPr>
          <w:rFonts w:hAnsi="標楷體"/>
          <w:szCs w:val="24"/>
        </w:rPr>
      </w:pPr>
      <w:r w:rsidRPr="00767549">
        <w:rPr>
          <w:rFonts w:hAnsi="標楷體" w:hint="eastAsia"/>
          <w:szCs w:val="24"/>
        </w:rPr>
        <w:t>11</w:t>
      </w:r>
      <w:r>
        <w:rPr>
          <w:rFonts w:hAnsi="標楷體" w:hint="eastAsia"/>
          <w:szCs w:val="24"/>
        </w:rPr>
        <w:t>4</w:t>
      </w:r>
      <w:r w:rsidRPr="00767549">
        <w:rPr>
          <w:rFonts w:hAnsi="標楷體" w:hint="eastAsia"/>
          <w:szCs w:val="24"/>
        </w:rPr>
        <w:t>年度決算經臺北市政府核定賸餘</w:t>
      </w:r>
      <w:r w:rsidRPr="008C3FBD">
        <w:rPr>
          <w:rFonts w:hAnsi="標楷體"/>
          <w:szCs w:val="24"/>
        </w:rPr>
        <w:t>41,142,625</w:t>
      </w:r>
      <w:r w:rsidRPr="00767549">
        <w:rPr>
          <w:rFonts w:hAnsi="標楷體" w:hint="eastAsia"/>
          <w:szCs w:val="24"/>
        </w:rPr>
        <w:t>元，經核尚無不合，予以照數審定</w:t>
      </w:r>
      <w:r w:rsidRPr="001F024B">
        <w:rPr>
          <w:rFonts w:hAnsi="標楷體" w:hint="eastAsia"/>
          <w:szCs w:val="24"/>
        </w:rPr>
        <w:t>。</w:t>
      </w:r>
    </w:p>
    <w:p w14:paraId="42977D35" w14:textId="77777777" w:rsidR="00593F69" w:rsidRPr="00FA6081" w:rsidRDefault="00593F69" w:rsidP="00F04E4D">
      <w:pPr>
        <w:pStyle w:val="ab"/>
        <w:spacing w:line="460" w:lineRule="exact"/>
        <w:ind w:right="0"/>
        <w:outlineLvl w:val="4"/>
        <w:rPr>
          <w:spacing w:val="0"/>
          <w:sz w:val="28"/>
          <w:szCs w:val="28"/>
        </w:rPr>
      </w:pPr>
      <w:r>
        <w:rPr>
          <w:rFonts w:hint="eastAsia"/>
          <w:spacing w:val="0"/>
          <w:sz w:val="28"/>
          <w:szCs w:val="28"/>
        </w:rPr>
        <w:t>（四）</w:t>
      </w:r>
      <w:r w:rsidRPr="00FA6081">
        <w:rPr>
          <w:rFonts w:hint="eastAsia"/>
          <w:spacing w:val="0"/>
          <w:sz w:val="28"/>
          <w:szCs w:val="28"/>
        </w:rPr>
        <w:t>現金流量之查核</w:t>
      </w:r>
    </w:p>
    <w:p w14:paraId="48AB3358" w14:textId="77777777" w:rsidR="00593F69" w:rsidRPr="001F024B" w:rsidRDefault="00593F69" w:rsidP="00D0602F">
      <w:pPr>
        <w:pStyle w:val="OK"/>
        <w:spacing w:line="460" w:lineRule="exact"/>
        <w:ind w:firstLineChars="200" w:firstLine="480"/>
        <w:rPr>
          <w:rFonts w:hAnsi="標楷體"/>
          <w:szCs w:val="24"/>
        </w:rPr>
      </w:pPr>
      <w:r w:rsidRPr="00767549">
        <w:rPr>
          <w:rFonts w:hAnsi="標楷體" w:hint="eastAsia"/>
          <w:szCs w:val="24"/>
        </w:rPr>
        <w:t>11</w:t>
      </w:r>
      <w:r>
        <w:rPr>
          <w:rFonts w:hAnsi="標楷體" w:hint="eastAsia"/>
          <w:szCs w:val="24"/>
        </w:rPr>
        <w:t>4</w:t>
      </w:r>
      <w:r w:rsidRPr="00767549">
        <w:rPr>
          <w:rFonts w:hAnsi="標楷體" w:hint="eastAsia"/>
          <w:szCs w:val="24"/>
        </w:rPr>
        <w:t>年度期初現金及約當現金</w:t>
      </w:r>
      <w:r w:rsidRPr="008C3FBD">
        <w:rPr>
          <w:rFonts w:hAnsi="標楷體"/>
          <w:szCs w:val="24"/>
        </w:rPr>
        <w:t>1億9,921</w:t>
      </w:r>
      <w:r w:rsidRPr="00767549">
        <w:rPr>
          <w:rFonts w:hAnsi="標楷體" w:hint="eastAsia"/>
          <w:szCs w:val="24"/>
        </w:rPr>
        <w:t>萬餘元，經業務、投資及籌資活動結果，現金及約當現金淨增</w:t>
      </w:r>
      <w:r w:rsidRPr="008C3FBD">
        <w:rPr>
          <w:rFonts w:hAnsi="標楷體"/>
          <w:szCs w:val="24"/>
        </w:rPr>
        <w:t>4,531</w:t>
      </w:r>
      <w:r w:rsidRPr="00767549">
        <w:rPr>
          <w:rFonts w:hAnsi="標楷體" w:hint="eastAsia"/>
          <w:szCs w:val="24"/>
        </w:rPr>
        <w:t>萬餘元，期末現金及約當現金為</w:t>
      </w:r>
      <w:r w:rsidRPr="008C3FBD">
        <w:rPr>
          <w:rFonts w:hAnsi="標楷體"/>
          <w:szCs w:val="24"/>
        </w:rPr>
        <w:t>2億4,452萬</w:t>
      </w:r>
      <w:r>
        <w:rPr>
          <w:rFonts w:hAnsi="標楷體" w:hint="eastAsia"/>
          <w:szCs w:val="24"/>
        </w:rPr>
        <w:t>餘</w:t>
      </w:r>
      <w:r w:rsidRPr="00767549">
        <w:rPr>
          <w:rFonts w:hAnsi="標楷體" w:hint="eastAsia"/>
          <w:szCs w:val="24"/>
        </w:rPr>
        <w:t>元</w:t>
      </w:r>
      <w:r w:rsidRPr="001F024B">
        <w:rPr>
          <w:rFonts w:hAnsi="標楷體" w:hint="eastAsia"/>
          <w:szCs w:val="24"/>
        </w:rPr>
        <w:t>。</w:t>
      </w:r>
    </w:p>
    <w:p w14:paraId="6ADD8FAE" w14:textId="77777777" w:rsidR="00593F69" w:rsidRPr="001F1399" w:rsidRDefault="00593F69" w:rsidP="00D0602F">
      <w:pPr>
        <w:pStyle w:val="OK"/>
        <w:spacing w:line="460" w:lineRule="exact"/>
        <w:ind w:firstLineChars="200" w:firstLine="464"/>
        <w:rPr>
          <w:rFonts w:hAnsi="標楷體"/>
          <w:spacing w:val="-4"/>
          <w:szCs w:val="24"/>
        </w:rPr>
      </w:pPr>
      <w:r w:rsidRPr="001F1399">
        <w:rPr>
          <w:rFonts w:hAnsi="標楷體" w:hint="eastAsia"/>
          <w:spacing w:val="-4"/>
          <w:szCs w:val="24"/>
        </w:rPr>
        <w:t>茲將該基金來源用途及餘絀之審定，暨餘絀審定後現金流量及資產負債狀況，分別列表如次：</w:t>
      </w:r>
    </w:p>
    <w:p w14:paraId="50DE08CF" w14:textId="77777777" w:rsidR="00593F69" w:rsidRPr="001F024B" w:rsidRDefault="00593F69" w:rsidP="0013532F">
      <w:pPr>
        <w:pStyle w:val="OK"/>
        <w:spacing w:line="460" w:lineRule="exact"/>
        <w:ind w:firstLineChars="260" w:firstLine="624"/>
        <w:rPr>
          <w:rFonts w:hAnsi="標楷體"/>
          <w:szCs w:val="24"/>
        </w:rPr>
      </w:pPr>
      <w:r w:rsidRPr="001F024B">
        <w:rPr>
          <w:rFonts w:hAnsi="標楷體"/>
          <w:szCs w:val="24"/>
        </w:rPr>
        <w:br w:type="page"/>
      </w:r>
    </w:p>
    <w:tbl>
      <w:tblPr>
        <w:tblW w:w="9923" w:type="dxa"/>
        <w:jc w:val="center"/>
        <w:tblLayout w:type="fixed"/>
        <w:tblCellMar>
          <w:left w:w="28" w:type="dxa"/>
          <w:right w:w="28" w:type="dxa"/>
        </w:tblCellMar>
        <w:tblLook w:val="0000" w:firstRow="0" w:lastRow="0" w:firstColumn="0" w:lastColumn="0" w:noHBand="0" w:noVBand="0"/>
      </w:tblPr>
      <w:tblGrid>
        <w:gridCol w:w="2416"/>
        <w:gridCol w:w="1314"/>
        <w:gridCol w:w="1434"/>
        <w:gridCol w:w="1129"/>
        <w:gridCol w:w="1434"/>
        <w:gridCol w:w="1383"/>
        <w:gridCol w:w="813"/>
      </w:tblGrid>
      <w:tr w:rsidR="00593F69" w14:paraId="78B49C32" w14:textId="77777777" w:rsidTr="00E14924">
        <w:trPr>
          <w:tblHeader/>
          <w:jc w:val="center"/>
        </w:trPr>
        <w:tc>
          <w:tcPr>
            <w:tcW w:w="9923" w:type="dxa"/>
            <w:gridSpan w:val="7"/>
            <w:tcBorders>
              <w:bottom w:val="single" w:sz="8" w:space="0" w:color="auto"/>
            </w:tcBorders>
          </w:tcPr>
          <w:p w14:paraId="7104DE1D" w14:textId="77777777" w:rsidR="00593F69" w:rsidRPr="00ED18F0" w:rsidRDefault="00593F69" w:rsidP="0013532F">
            <w:pPr>
              <w:snapToGrid w:val="0"/>
              <w:spacing w:after="60"/>
              <w:jc w:val="center"/>
              <w:rPr>
                <w:rFonts w:ascii="標楷體" w:eastAsia="標楷體" w:hAnsi="標楷體"/>
                <w:b/>
                <w:sz w:val="36"/>
                <w:szCs w:val="36"/>
                <w:highlight w:val="yellow"/>
                <w:u w:val="single"/>
              </w:rPr>
            </w:pPr>
            <w:r w:rsidRPr="00740B33">
              <w:rPr>
                <w:rFonts w:ascii="標楷體" w:eastAsia="標楷體" w:hAnsi="標楷體"/>
                <w:color w:val="FF0000"/>
                <w:sz w:val="20"/>
              </w:rPr>
              <w:lastRenderedPageBreak/>
              <w:br w:type="page"/>
            </w:r>
            <w:r>
              <w:rPr>
                <w:rFonts w:ascii="標楷體" w:eastAsia="標楷體" w:hAnsi="標楷體"/>
                <w:color w:val="FF0000"/>
                <w:sz w:val="20"/>
              </w:rPr>
              <w:br w:type="page"/>
            </w:r>
            <w:r w:rsidRPr="007E5BDB">
              <w:rPr>
                <w:rFonts w:ascii="標楷體" w:eastAsia="標楷體" w:hAnsi="標楷體"/>
                <w:b/>
                <w:sz w:val="36"/>
                <w:szCs w:val="36"/>
                <w:u w:val="single"/>
              </w:rPr>
              <w:t>臺北市道路基金來源用途及</w:t>
            </w:r>
            <w:r w:rsidRPr="0047698C">
              <w:rPr>
                <w:rFonts w:ascii="標楷體" w:eastAsia="標楷體" w:hAnsi="標楷體" w:hint="eastAsia"/>
                <w:b/>
                <w:sz w:val="36"/>
                <w:szCs w:val="36"/>
                <w:u w:val="single"/>
              </w:rPr>
              <w:t>餘絀審定表</w:t>
            </w:r>
          </w:p>
          <w:p w14:paraId="62C9F478" w14:textId="77777777" w:rsidR="00593F69" w:rsidRDefault="00593F69" w:rsidP="0013532F">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Pr>
                <w:rFonts w:ascii="標楷體" w:eastAsia="標楷體" w:hAnsi="標楷體" w:hint="eastAsia"/>
                <w:sz w:val="22"/>
              </w:rPr>
              <w:t>114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63F63690" w14:textId="77777777" w:rsidTr="00E149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416" w:type="dxa"/>
            <w:vMerge w:val="restart"/>
            <w:tcBorders>
              <w:top w:val="single" w:sz="8" w:space="0" w:color="auto"/>
              <w:left w:val="nil"/>
              <w:bottom w:val="nil"/>
            </w:tcBorders>
            <w:vAlign w:val="center"/>
          </w:tcPr>
          <w:p w14:paraId="43D92CFD" w14:textId="77777777" w:rsidR="00593F69" w:rsidRPr="0047698C" w:rsidRDefault="00593F69" w:rsidP="0013532F">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314" w:type="dxa"/>
            <w:vMerge w:val="restart"/>
            <w:tcBorders>
              <w:top w:val="single" w:sz="8" w:space="0" w:color="auto"/>
            </w:tcBorders>
            <w:vAlign w:val="center"/>
          </w:tcPr>
          <w:p w14:paraId="7D9FC571" w14:textId="77777777" w:rsidR="00593F69" w:rsidRPr="0047698C" w:rsidRDefault="00593F69" w:rsidP="0013532F">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4" w:type="dxa"/>
            <w:vMerge w:val="restart"/>
            <w:tcBorders>
              <w:top w:val="single" w:sz="8" w:space="0" w:color="auto"/>
            </w:tcBorders>
            <w:vAlign w:val="center"/>
          </w:tcPr>
          <w:p w14:paraId="75667097" w14:textId="77777777" w:rsidR="00593F69" w:rsidRPr="0047698C" w:rsidRDefault="00593F69" w:rsidP="0013532F">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29" w:type="dxa"/>
            <w:vMerge w:val="restart"/>
            <w:tcBorders>
              <w:top w:val="single" w:sz="8" w:space="0" w:color="auto"/>
            </w:tcBorders>
            <w:vAlign w:val="center"/>
          </w:tcPr>
          <w:p w14:paraId="75FA4A76" w14:textId="77777777" w:rsidR="00593F69" w:rsidRPr="0047698C" w:rsidRDefault="00593F69" w:rsidP="0013532F">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4" w:type="dxa"/>
            <w:vMerge w:val="restart"/>
            <w:tcBorders>
              <w:top w:val="single" w:sz="8" w:space="0" w:color="auto"/>
            </w:tcBorders>
            <w:vAlign w:val="center"/>
          </w:tcPr>
          <w:p w14:paraId="1E078994" w14:textId="77777777" w:rsidR="00593F69" w:rsidRPr="0047698C" w:rsidRDefault="00593F69" w:rsidP="0013532F">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196" w:type="dxa"/>
            <w:gridSpan w:val="2"/>
            <w:tcBorders>
              <w:top w:val="single" w:sz="8" w:space="0" w:color="auto"/>
              <w:bottom w:val="nil"/>
              <w:right w:val="nil"/>
            </w:tcBorders>
            <w:vAlign w:val="center"/>
          </w:tcPr>
          <w:p w14:paraId="3A6D2C72" w14:textId="77777777" w:rsidR="00B92184" w:rsidRPr="001E0653" w:rsidRDefault="00B92184" w:rsidP="00B92184">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02CF40D1" w14:textId="094ED348" w:rsidR="00593F69" w:rsidRPr="0047698C" w:rsidRDefault="00B92184" w:rsidP="00B92184">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7165F55A" w14:textId="77777777" w:rsidTr="00E149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416" w:type="dxa"/>
            <w:vMerge/>
            <w:tcBorders>
              <w:top w:val="nil"/>
              <w:left w:val="nil"/>
              <w:bottom w:val="single" w:sz="8" w:space="0" w:color="auto"/>
            </w:tcBorders>
            <w:vAlign w:val="center"/>
          </w:tcPr>
          <w:p w14:paraId="77982BB2" w14:textId="77777777" w:rsidR="00593F69" w:rsidRDefault="00593F69" w:rsidP="0013532F">
            <w:pPr>
              <w:ind w:left="113" w:right="113"/>
              <w:jc w:val="distribute"/>
              <w:rPr>
                <w:rFonts w:ascii="標楷體" w:eastAsia="標楷體" w:hAnsi="標楷體"/>
              </w:rPr>
            </w:pPr>
          </w:p>
        </w:tc>
        <w:tc>
          <w:tcPr>
            <w:tcW w:w="1314" w:type="dxa"/>
            <w:vMerge/>
            <w:tcBorders>
              <w:bottom w:val="single" w:sz="8" w:space="0" w:color="auto"/>
            </w:tcBorders>
            <w:vAlign w:val="center"/>
          </w:tcPr>
          <w:p w14:paraId="23D14666" w14:textId="77777777" w:rsidR="00593F69" w:rsidRDefault="00593F69" w:rsidP="0013532F">
            <w:pPr>
              <w:ind w:left="113" w:right="113"/>
              <w:jc w:val="distribute"/>
              <w:rPr>
                <w:rFonts w:ascii="標楷體" w:eastAsia="標楷體" w:hAnsi="標楷體"/>
              </w:rPr>
            </w:pPr>
          </w:p>
        </w:tc>
        <w:tc>
          <w:tcPr>
            <w:tcW w:w="1434" w:type="dxa"/>
            <w:vMerge/>
            <w:tcBorders>
              <w:bottom w:val="single" w:sz="8" w:space="0" w:color="auto"/>
            </w:tcBorders>
            <w:vAlign w:val="center"/>
          </w:tcPr>
          <w:p w14:paraId="2E867EEA" w14:textId="77777777" w:rsidR="00593F69" w:rsidRDefault="00593F69" w:rsidP="0013532F">
            <w:pPr>
              <w:ind w:left="113" w:right="113"/>
              <w:jc w:val="distribute"/>
              <w:rPr>
                <w:rFonts w:ascii="標楷體" w:eastAsia="標楷體" w:hAnsi="標楷體"/>
              </w:rPr>
            </w:pPr>
          </w:p>
        </w:tc>
        <w:tc>
          <w:tcPr>
            <w:tcW w:w="1129" w:type="dxa"/>
            <w:vMerge/>
            <w:tcBorders>
              <w:bottom w:val="single" w:sz="8" w:space="0" w:color="auto"/>
            </w:tcBorders>
            <w:vAlign w:val="center"/>
          </w:tcPr>
          <w:p w14:paraId="78BF91E6" w14:textId="77777777" w:rsidR="00593F69" w:rsidRDefault="00593F69" w:rsidP="0013532F">
            <w:pPr>
              <w:ind w:left="113" w:right="113"/>
              <w:jc w:val="distribute"/>
              <w:rPr>
                <w:rFonts w:ascii="標楷體" w:eastAsia="標楷體" w:hAnsi="標楷體"/>
              </w:rPr>
            </w:pPr>
          </w:p>
        </w:tc>
        <w:tc>
          <w:tcPr>
            <w:tcW w:w="1434" w:type="dxa"/>
            <w:vMerge/>
            <w:tcBorders>
              <w:bottom w:val="single" w:sz="8" w:space="0" w:color="auto"/>
            </w:tcBorders>
            <w:vAlign w:val="center"/>
          </w:tcPr>
          <w:p w14:paraId="684D1BEA" w14:textId="77777777" w:rsidR="00593F69" w:rsidRDefault="00593F69" w:rsidP="0013532F">
            <w:pPr>
              <w:ind w:left="113" w:right="113"/>
              <w:jc w:val="distribute"/>
              <w:rPr>
                <w:rFonts w:ascii="標楷體" w:eastAsia="標楷體" w:hAnsi="標楷體"/>
              </w:rPr>
            </w:pPr>
          </w:p>
        </w:tc>
        <w:tc>
          <w:tcPr>
            <w:tcW w:w="1383" w:type="dxa"/>
            <w:tcBorders>
              <w:bottom w:val="single" w:sz="8" w:space="0" w:color="auto"/>
            </w:tcBorders>
            <w:vAlign w:val="center"/>
          </w:tcPr>
          <w:p w14:paraId="7134C77B" w14:textId="77777777" w:rsidR="00593F69" w:rsidRPr="0047698C" w:rsidRDefault="00593F69" w:rsidP="0013532F">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3" w:type="dxa"/>
            <w:tcBorders>
              <w:bottom w:val="single" w:sz="8" w:space="0" w:color="auto"/>
              <w:right w:val="nil"/>
            </w:tcBorders>
            <w:vAlign w:val="center"/>
          </w:tcPr>
          <w:p w14:paraId="10D5B3F8" w14:textId="77777777" w:rsidR="00593F69" w:rsidRPr="0047698C" w:rsidRDefault="00593F69" w:rsidP="0013532F">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571258" w14:paraId="7336618A" w14:textId="77777777" w:rsidTr="00E149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6F8269BD" w14:textId="77777777" w:rsidR="00593F69" w:rsidRPr="0047698C" w:rsidRDefault="00593F69" w:rsidP="001E05E8">
            <w:pPr>
              <w:rPr>
                <w:rFonts w:ascii="標楷體" w:eastAsia="標楷體" w:hAnsi="標楷體"/>
                <w:kern w:val="0"/>
                <w:sz w:val="20"/>
              </w:rPr>
            </w:pPr>
            <w:r w:rsidRPr="00903950">
              <w:rPr>
                <w:rFonts w:ascii="標楷體" w:eastAsia="標楷體" w:hAnsi="標楷體"/>
                <w:b/>
                <w:kern w:val="0"/>
                <w:sz w:val="20"/>
              </w:rPr>
              <w:t>基金來源</w:t>
            </w:r>
          </w:p>
        </w:tc>
        <w:tc>
          <w:tcPr>
            <w:tcW w:w="1314" w:type="dxa"/>
            <w:tcBorders>
              <w:top w:val="nil"/>
              <w:bottom w:val="nil"/>
            </w:tcBorders>
            <w:vAlign w:val="center"/>
          </w:tcPr>
          <w:p w14:paraId="791F7529"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100,000,000</w:t>
            </w:r>
          </w:p>
        </w:tc>
        <w:tc>
          <w:tcPr>
            <w:tcW w:w="1434" w:type="dxa"/>
            <w:tcBorders>
              <w:top w:val="nil"/>
              <w:bottom w:val="nil"/>
            </w:tcBorders>
            <w:vAlign w:val="center"/>
          </w:tcPr>
          <w:p w14:paraId="46DEAFB0"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131,295,845</w:t>
            </w:r>
          </w:p>
        </w:tc>
        <w:tc>
          <w:tcPr>
            <w:tcW w:w="1129" w:type="dxa"/>
            <w:tcBorders>
              <w:top w:val="nil"/>
              <w:bottom w:val="nil"/>
            </w:tcBorders>
            <w:vAlign w:val="center"/>
          </w:tcPr>
          <w:p w14:paraId="6806CE46"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68243D60"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131,295,845</w:t>
            </w:r>
          </w:p>
        </w:tc>
        <w:tc>
          <w:tcPr>
            <w:tcW w:w="1383" w:type="dxa"/>
            <w:tcBorders>
              <w:top w:val="nil"/>
              <w:bottom w:val="nil"/>
            </w:tcBorders>
            <w:vAlign w:val="center"/>
          </w:tcPr>
          <w:p w14:paraId="515385EF" w14:textId="77777777" w:rsidR="00593F69" w:rsidRPr="0047698C" w:rsidRDefault="00593F69" w:rsidP="001E05E8">
            <w:pPr>
              <w:jc w:val="right"/>
              <w:rPr>
                <w:rFonts w:ascii="細明體" w:eastAsia="細明體" w:hAnsi="細明體"/>
                <w:noProof/>
                <w:sz w:val="18"/>
                <w:szCs w:val="18"/>
              </w:rPr>
            </w:pPr>
            <w:r w:rsidRPr="00903950">
              <w:rPr>
                <w:rFonts w:ascii="細明體" w:eastAsia="細明體" w:hAnsi="細明體"/>
                <w:b/>
                <w:noProof/>
                <w:sz w:val="18"/>
                <w:szCs w:val="18"/>
              </w:rPr>
              <w:t>31,295,845</w:t>
            </w:r>
          </w:p>
        </w:tc>
        <w:tc>
          <w:tcPr>
            <w:tcW w:w="813" w:type="dxa"/>
            <w:tcBorders>
              <w:top w:val="nil"/>
              <w:bottom w:val="nil"/>
              <w:right w:val="nil"/>
            </w:tcBorders>
            <w:vAlign w:val="center"/>
          </w:tcPr>
          <w:p w14:paraId="0C45F78C" w14:textId="77777777" w:rsidR="00593F69" w:rsidRPr="0047698C" w:rsidRDefault="00593F69" w:rsidP="001E05E8">
            <w:pPr>
              <w:jc w:val="right"/>
              <w:rPr>
                <w:rFonts w:ascii="細明體" w:eastAsia="細明體" w:hAnsi="細明體"/>
                <w:kern w:val="0"/>
                <w:sz w:val="18"/>
                <w:szCs w:val="18"/>
              </w:rPr>
            </w:pPr>
            <w:r w:rsidRPr="00903950">
              <w:rPr>
                <w:rFonts w:ascii="細明體" w:eastAsia="細明體" w:hAnsi="細明體"/>
                <w:b/>
                <w:kern w:val="0"/>
                <w:sz w:val="18"/>
                <w:szCs w:val="18"/>
              </w:rPr>
              <w:t>31.30</w:t>
            </w:r>
          </w:p>
        </w:tc>
      </w:tr>
      <w:tr w:rsidR="00593F69" w:rsidRPr="00571258" w14:paraId="72B76795" w14:textId="77777777" w:rsidTr="00E149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0848E75E" w14:textId="77777777" w:rsidR="00593F69" w:rsidRPr="0047698C" w:rsidRDefault="00593F69" w:rsidP="001E05E8">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14" w:type="dxa"/>
            <w:tcBorders>
              <w:top w:val="nil"/>
              <w:bottom w:val="nil"/>
            </w:tcBorders>
            <w:vAlign w:val="center"/>
          </w:tcPr>
          <w:p w14:paraId="6FE0BAEA"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6,000,000</w:t>
            </w:r>
          </w:p>
        </w:tc>
        <w:tc>
          <w:tcPr>
            <w:tcW w:w="1434" w:type="dxa"/>
            <w:tcBorders>
              <w:top w:val="nil"/>
              <w:bottom w:val="nil"/>
            </w:tcBorders>
            <w:vAlign w:val="center"/>
          </w:tcPr>
          <w:p w14:paraId="1B6FA4F0"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4,750,000</w:t>
            </w:r>
          </w:p>
        </w:tc>
        <w:tc>
          <w:tcPr>
            <w:tcW w:w="1129" w:type="dxa"/>
            <w:tcBorders>
              <w:top w:val="nil"/>
              <w:bottom w:val="nil"/>
            </w:tcBorders>
            <w:vAlign w:val="center"/>
          </w:tcPr>
          <w:p w14:paraId="25173D77"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079DD381"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4,750,000</w:t>
            </w:r>
          </w:p>
        </w:tc>
        <w:tc>
          <w:tcPr>
            <w:tcW w:w="1383" w:type="dxa"/>
            <w:tcBorders>
              <w:top w:val="nil"/>
              <w:bottom w:val="nil"/>
            </w:tcBorders>
            <w:vAlign w:val="center"/>
          </w:tcPr>
          <w:p w14:paraId="4CC7A419" w14:textId="77777777" w:rsidR="00593F69" w:rsidRPr="0047698C" w:rsidRDefault="00593F69" w:rsidP="001E05E8">
            <w:pPr>
              <w:jc w:val="right"/>
              <w:rPr>
                <w:rFonts w:ascii="細明體" w:eastAsia="細明體" w:hAnsi="細明體"/>
                <w:noProof/>
                <w:sz w:val="18"/>
                <w:szCs w:val="18"/>
              </w:rPr>
            </w:pPr>
            <w:r w:rsidRPr="00903950">
              <w:rPr>
                <w:rFonts w:ascii="細明體" w:eastAsia="細明體" w:hAnsi="細明體"/>
                <w:noProof/>
                <w:sz w:val="18"/>
                <w:szCs w:val="18"/>
              </w:rPr>
              <w:t>- 1,250,000</w:t>
            </w:r>
          </w:p>
        </w:tc>
        <w:tc>
          <w:tcPr>
            <w:tcW w:w="813" w:type="dxa"/>
            <w:tcBorders>
              <w:top w:val="nil"/>
              <w:bottom w:val="nil"/>
              <w:right w:val="nil"/>
            </w:tcBorders>
            <w:vAlign w:val="center"/>
          </w:tcPr>
          <w:p w14:paraId="21EF41AE" w14:textId="77777777" w:rsidR="00593F69" w:rsidRPr="0047698C" w:rsidRDefault="00593F69" w:rsidP="001E05E8">
            <w:pPr>
              <w:jc w:val="right"/>
              <w:rPr>
                <w:rFonts w:ascii="細明體" w:eastAsia="細明體" w:hAnsi="細明體"/>
                <w:kern w:val="0"/>
                <w:sz w:val="18"/>
                <w:szCs w:val="18"/>
              </w:rPr>
            </w:pPr>
            <w:r w:rsidRPr="00903950">
              <w:rPr>
                <w:rFonts w:ascii="細明體" w:eastAsia="細明體" w:hAnsi="細明體"/>
                <w:kern w:val="0"/>
                <w:sz w:val="18"/>
                <w:szCs w:val="18"/>
              </w:rPr>
              <w:t>- 20.83</w:t>
            </w:r>
          </w:p>
        </w:tc>
      </w:tr>
      <w:tr w:rsidR="00593F69" w:rsidRPr="00571258" w14:paraId="774840E6" w14:textId="77777777" w:rsidTr="00E149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010DA1E3" w14:textId="77777777" w:rsidR="00593F69" w:rsidRPr="00903950" w:rsidRDefault="00593F69" w:rsidP="001E05E8">
            <w:pPr>
              <w:ind w:leftChars="100" w:left="240"/>
              <w:rPr>
                <w:rFonts w:ascii="標楷體" w:eastAsia="標楷體" w:hAnsi="標楷體"/>
                <w:kern w:val="0"/>
                <w:sz w:val="20"/>
              </w:rPr>
            </w:pPr>
            <w:r w:rsidRPr="00903950">
              <w:rPr>
                <w:rFonts w:ascii="標楷體" w:eastAsia="標楷體" w:hAnsi="標楷體"/>
                <w:kern w:val="0"/>
                <w:sz w:val="20"/>
              </w:rPr>
              <w:t>規費收入</w:t>
            </w:r>
          </w:p>
        </w:tc>
        <w:tc>
          <w:tcPr>
            <w:tcW w:w="1314" w:type="dxa"/>
            <w:tcBorders>
              <w:top w:val="nil"/>
              <w:bottom w:val="nil"/>
            </w:tcBorders>
            <w:vAlign w:val="center"/>
          </w:tcPr>
          <w:p w14:paraId="03084488" w14:textId="77777777" w:rsidR="00593F69" w:rsidRPr="00903950" w:rsidRDefault="00593F69" w:rsidP="001E05E8">
            <w:pPr>
              <w:jc w:val="right"/>
              <w:rPr>
                <w:rFonts w:ascii="細明體" w:eastAsia="細明體" w:hAnsi="細明體"/>
                <w:sz w:val="18"/>
                <w:szCs w:val="18"/>
              </w:rPr>
            </w:pPr>
            <w:r w:rsidRPr="00903950">
              <w:rPr>
                <w:rFonts w:ascii="細明體" w:eastAsia="細明體" w:hAnsi="細明體"/>
                <w:sz w:val="18"/>
                <w:szCs w:val="18"/>
              </w:rPr>
              <w:t>94,000,000</w:t>
            </w:r>
          </w:p>
        </w:tc>
        <w:tc>
          <w:tcPr>
            <w:tcW w:w="1434" w:type="dxa"/>
            <w:tcBorders>
              <w:top w:val="nil"/>
              <w:bottom w:val="nil"/>
            </w:tcBorders>
            <w:vAlign w:val="center"/>
          </w:tcPr>
          <w:p w14:paraId="6F39B852" w14:textId="77777777" w:rsidR="00593F69" w:rsidRPr="00903950" w:rsidRDefault="00593F69" w:rsidP="001E05E8">
            <w:pPr>
              <w:jc w:val="right"/>
              <w:rPr>
                <w:rFonts w:ascii="細明體" w:eastAsia="細明體" w:hAnsi="細明體"/>
                <w:sz w:val="18"/>
                <w:szCs w:val="18"/>
              </w:rPr>
            </w:pPr>
            <w:r w:rsidRPr="00903950">
              <w:rPr>
                <w:rFonts w:ascii="細明體" w:eastAsia="細明體" w:hAnsi="細明體"/>
                <w:sz w:val="18"/>
                <w:szCs w:val="18"/>
              </w:rPr>
              <w:t>126,498,568</w:t>
            </w:r>
          </w:p>
        </w:tc>
        <w:tc>
          <w:tcPr>
            <w:tcW w:w="1129" w:type="dxa"/>
            <w:tcBorders>
              <w:top w:val="nil"/>
              <w:bottom w:val="nil"/>
            </w:tcBorders>
            <w:vAlign w:val="center"/>
          </w:tcPr>
          <w:p w14:paraId="14611FDB" w14:textId="77777777" w:rsidR="00593F69" w:rsidRPr="00903950" w:rsidRDefault="00593F69" w:rsidP="001E05E8">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6D0FDBAA" w14:textId="77777777" w:rsidR="00593F69" w:rsidRPr="00903950" w:rsidRDefault="00593F69" w:rsidP="001E05E8">
            <w:pPr>
              <w:jc w:val="right"/>
              <w:rPr>
                <w:rFonts w:ascii="細明體" w:eastAsia="細明體" w:hAnsi="細明體"/>
                <w:sz w:val="18"/>
                <w:szCs w:val="18"/>
              </w:rPr>
            </w:pPr>
            <w:r w:rsidRPr="00903950">
              <w:rPr>
                <w:rFonts w:ascii="細明體" w:eastAsia="細明體" w:hAnsi="細明體"/>
                <w:sz w:val="18"/>
                <w:szCs w:val="18"/>
              </w:rPr>
              <w:t>126,498,568</w:t>
            </w:r>
          </w:p>
        </w:tc>
        <w:tc>
          <w:tcPr>
            <w:tcW w:w="1383" w:type="dxa"/>
            <w:tcBorders>
              <w:top w:val="nil"/>
              <w:bottom w:val="nil"/>
            </w:tcBorders>
            <w:vAlign w:val="center"/>
          </w:tcPr>
          <w:p w14:paraId="146AF110" w14:textId="77777777" w:rsidR="00593F69" w:rsidRPr="00903950" w:rsidRDefault="00593F69" w:rsidP="001E05E8">
            <w:pPr>
              <w:jc w:val="right"/>
              <w:rPr>
                <w:rFonts w:ascii="細明體" w:eastAsia="細明體" w:hAnsi="細明體"/>
                <w:noProof/>
                <w:sz w:val="18"/>
                <w:szCs w:val="18"/>
              </w:rPr>
            </w:pPr>
            <w:r w:rsidRPr="00903950">
              <w:rPr>
                <w:rFonts w:ascii="細明體" w:eastAsia="細明體" w:hAnsi="細明體"/>
                <w:noProof/>
                <w:sz w:val="18"/>
                <w:szCs w:val="18"/>
              </w:rPr>
              <w:t>32,498,568</w:t>
            </w:r>
          </w:p>
        </w:tc>
        <w:tc>
          <w:tcPr>
            <w:tcW w:w="813" w:type="dxa"/>
            <w:tcBorders>
              <w:top w:val="nil"/>
              <w:bottom w:val="nil"/>
              <w:right w:val="nil"/>
            </w:tcBorders>
            <w:vAlign w:val="center"/>
          </w:tcPr>
          <w:p w14:paraId="65AEA04B" w14:textId="77777777" w:rsidR="00593F69" w:rsidRPr="00903950" w:rsidRDefault="00593F69" w:rsidP="001E05E8">
            <w:pPr>
              <w:jc w:val="right"/>
              <w:rPr>
                <w:rFonts w:ascii="細明體" w:eastAsia="細明體" w:hAnsi="細明體"/>
                <w:kern w:val="0"/>
                <w:sz w:val="18"/>
                <w:szCs w:val="18"/>
              </w:rPr>
            </w:pPr>
            <w:r w:rsidRPr="00903950">
              <w:rPr>
                <w:rFonts w:ascii="細明體" w:eastAsia="細明體" w:hAnsi="細明體"/>
                <w:kern w:val="0"/>
                <w:sz w:val="18"/>
                <w:szCs w:val="18"/>
              </w:rPr>
              <w:t>34.57</w:t>
            </w:r>
          </w:p>
        </w:tc>
      </w:tr>
      <w:tr w:rsidR="00593F69" w:rsidRPr="00571258" w14:paraId="243450EF" w14:textId="77777777" w:rsidTr="00E149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29EEA7B9" w14:textId="77777777" w:rsidR="00593F69" w:rsidRPr="0047698C" w:rsidRDefault="00593F69" w:rsidP="001E05E8">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314" w:type="dxa"/>
            <w:tcBorders>
              <w:top w:val="nil"/>
              <w:bottom w:val="nil"/>
            </w:tcBorders>
            <w:vAlign w:val="center"/>
          </w:tcPr>
          <w:p w14:paraId="43A53AE6"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34D16977"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47,277</w:t>
            </w:r>
          </w:p>
        </w:tc>
        <w:tc>
          <w:tcPr>
            <w:tcW w:w="1129" w:type="dxa"/>
            <w:tcBorders>
              <w:top w:val="nil"/>
              <w:bottom w:val="nil"/>
            </w:tcBorders>
            <w:vAlign w:val="center"/>
          </w:tcPr>
          <w:p w14:paraId="60C7C0E3"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6A3FA951"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47,277</w:t>
            </w:r>
          </w:p>
        </w:tc>
        <w:tc>
          <w:tcPr>
            <w:tcW w:w="1383" w:type="dxa"/>
            <w:tcBorders>
              <w:top w:val="nil"/>
              <w:bottom w:val="nil"/>
            </w:tcBorders>
            <w:vAlign w:val="center"/>
          </w:tcPr>
          <w:p w14:paraId="274F7500" w14:textId="77777777" w:rsidR="00593F69" w:rsidRPr="0047698C" w:rsidRDefault="00593F69" w:rsidP="001E05E8">
            <w:pPr>
              <w:jc w:val="right"/>
              <w:rPr>
                <w:rFonts w:ascii="細明體" w:eastAsia="細明體" w:hAnsi="細明體"/>
                <w:noProof/>
                <w:sz w:val="18"/>
                <w:szCs w:val="18"/>
              </w:rPr>
            </w:pPr>
            <w:r w:rsidRPr="00903950">
              <w:rPr>
                <w:rFonts w:ascii="細明體" w:eastAsia="細明體" w:hAnsi="細明體"/>
                <w:noProof/>
                <w:sz w:val="18"/>
                <w:szCs w:val="18"/>
              </w:rPr>
              <w:t>47,277</w:t>
            </w:r>
          </w:p>
        </w:tc>
        <w:tc>
          <w:tcPr>
            <w:tcW w:w="813" w:type="dxa"/>
            <w:tcBorders>
              <w:top w:val="nil"/>
              <w:bottom w:val="nil"/>
              <w:right w:val="nil"/>
            </w:tcBorders>
            <w:vAlign w:val="center"/>
          </w:tcPr>
          <w:p w14:paraId="2E483C0B" w14:textId="77777777" w:rsidR="00593F69" w:rsidRPr="0047698C" w:rsidRDefault="00593F69" w:rsidP="001E05E8">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593F69" w:rsidRPr="00571258" w14:paraId="6F8AE40B" w14:textId="77777777" w:rsidTr="00E149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061199A0" w14:textId="77777777" w:rsidR="00593F69" w:rsidRPr="0047698C" w:rsidRDefault="00593F69" w:rsidP="001E05E8">
            <w:pPr>
              <w:rPr>
                <w:rFonts w:ascii="標楷體" w:eastAsia="標楷體" w:hAnsi="標楷體"/>
                <w:kern w:val="0"/>
                <w:sz w:val="20"/>
              </w:rPr>
            </w:pPr>
            <w:r w:rsidRPr="00903950">
              <w:rPr>
                <w:rFonts w:ascii="標楷體" w:eastAsia="標楷體" w:hAnsi="標楷體"/>
                <w:b/>
                <w:kern w:val="0"/>
                <w:sz w:val="20"/>
              </w:rPr>
              <w:t>基金用途</w:t>
            </w:r>
          </w:p>
        </w:tc>
        <w:tc>
          <w:tcPr>
            <w:tcW w:w="1314" w:type="dxa"/>
            <w:tcBorders>
              <w:top w:val="nil"/>
              <w:bottom w:val="nil"/>
            </w:tcBorders>
            <w:vAlign w:val="center"/>
          </w:tcPr>
          <w:p w14:paraId="6C3F3676"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90,893,000</w:t>
            </w:r>
          </w:p>
        </w:tc>
        <w:tc>
          <w:tcPr>
            <w:tcW w:w="1434" w:type="dxa"/>
            <w:tcBorders>
              <w:top w:val="nil"/>
              <w:bottom w:val="nil"/>
            </w:tcBorders>
            <w:vAlign w:val="center"/>
          </w:tcPr>
          <w:p w14:paraId="50193491"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90,153,220</w:t>
            </w:r>
          </w:p>
        </w:tc>
        <w:tc>
          <w:tcPr>
            <w:tcW w:w="1129" w:type="dxa"/>
            <w:tcBorders>
              <w:top w:val="nil"/>
              <w:bottom w:val="nil"/>
            </w:tcBorders>
            <w:vAlign w:val="center"/>
          </w:tcPr>
          <w:p w14:paraId="7202877F"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661517C2"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90,153,220</w:t>
            </w:r>
          </w:p>
        </w:tc>
        <w:tc>
          <w:tcPr>
            <w:tcW w:w="1383" w:type="dxa"/>
            <w:tcBorders>
              <w:top w:val="nil"/>
              <w:bottom w:val="nil"/>
            </w:tcBorders>
            <w:vAlign w:val="center"/>
          </w:tcPr>
          <w:p w14:paraId="523D5ACC" w14:textId="77777777" w:rsidR="00593F69" w:rsidRPr="0047698C" w:rsidRDefault="00593F69" w:rsidP="001E05E8">
            <w:pPr>
              <w:jc w:val="right"/>
              <w:rPr>
                <w:rFonts w:ascii="細明體" w:eastAsia="細明體" w:hAnsi="細明體"/>
                <w:noProof/>
                <w:sz w:val="18"/>
                <w:szCs w:val="18"/>
              </w:rPr>
            </w:pPr>
            <w:r w:rsidRPr="00903950">
              <w:rPr>
                <w:rFonts w:ascii="細明體" w:eastAsia="細明體" w:hAnsi="細明體"/>
                <w:b/>
                <w:noProof/>
                <w:sz w:val="18"/>
                <w:szCs w:val="18"/>
              </w:rPr>
              <w:t>- 739,780</w:t>
            </w:r>
          </w:p>
        </w:tc>
        <w:tc>
          <w:tcPr>
            <w:tcW w:w="813" w:type="dxa"/>
            <w:tcBorders>
              <w:top w:val="nil"/>
              <w:bottom w:val="nil"/>
              <w:right w:val="nil"/>
            </w:tcBorders>
            <w:vAlign w:val="center"/>
          </w:tcPr>
          <w:p w14:paraId="16D11E7A" w14:textId="77777777" w:rsidR="00593F69" w:rsidRPr="0047698C" w:rsidRDefault="00593F69" w:rsidP="001E05E8">
            <w:pPr>
              <w:jc w:val="right"/>
              <w:rPr>
                <w:rFonts w:ascii="細明體" w:eastAsia="細明體" w:hAnsi="細明體"/>
                <w:kern w:val="0"/>
                <w:sz w:val="18"/>
                <w:szCs w:val="18"/>
              </w:rPr>
            </w:pPr>
            <w:r w:rsidRPr="00903950">
              <w:rPr>
                <w:rFonts w:ascii="細明體" w:eastAsia="細明體" w:hAnsi="細明體"/>
                <w:b/>
                <w:kern w:val="0"/>
                <w:sz w:val="18"/>
                <w:szCs w:val="18"/>
              </w:rPr>
              <w:t>- 0.81</w:t>
            </w:r>
          </w:p>
        </w:tc>
      </w:tr>
      <w:tr w:rsidR="00593F69" w:rsidRPr="00571258" w14:paraId="51B5D3A8" w14:textId="77777777" w:rsidTr="00E149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3E5B5CE7" w14:textId="77777777" w:rsidR="00593F69" w:rsidRPr="0047698C" w:rsidRDefault="00593F69" w:rsidP="001E05E8">
            <w:pPr>
              <w:ind w:leftChars="100" w:left="240"/>
              <w:rPr>
                <w:rFonts w:ascii="標楷體" w:eastAsia="標楷體" w:hAnsi="標楷體"/>
                <w:kern w:val="0"/>
                <w:sz w:val="20"/>
              </w:rPr>
            </w:pPr>
            <w:r w:rsidRPr="00903950">
              <w:rPr>
                <w:rFonts w:ascii="標楷體" w:eastAsia="標楷體" w:hAnsi="標楷體"/>
                <w:kern w:val="0"/>
                <w:sz w:val="20"/>
              </w:rPr>
              <w:t>道路管理暨修復計畫</w:t>
            </w:r>
          </w:p>
        </w:tc>
        <w:tc>
          <w:tcPr>
            <w:tcW w:w="1314" w:type="dxa"/>
            <w:tcBorders>
              <w:top w:val="nil"/>
              <w:bottom w:val="nil"/>
            </w:tcBorders>
            <w:vAlign w:val="center"/>
          </w:tcPr>
          <w:p w14:paraId="5207DAC4"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75,330,000</w:t>
            </w:r>
          </w:p>
        </w:tc>
        <w:tc>
          <w:tcPr>
            <w:tcW w:w="1434" w:type="dxa"/>
            <w:tcBorders>
              <w:top w:val="nil"/>
              <w:bottom w:val="nil"/>
            </w:tcBorders>
            <w:vAlign w:val="center"/>
          </w:tcPr>
          <w:p w14:paraId="12606AAC"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77,973,006</w:t>
            </w:r>
          </w:p>
        </w:tc>
        <w:tc>
          <w:tcPr>
            <w:tcW w:w="1129" w:type="dxa"/>
            <w:tcBorders>
              <w:top w:val="nil"/>
              <w:bottom w:val="nil"/>
            </w:tcBorders>
            <w:vAlign w:val="center"/>
          </w:tcPr>
          <w:p w14:paraId="17E8F751"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5F64A60E"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77,973,006</w:t>
            </w:r>
          </w:p>
        </w:tc>
        <w:tc>
          <w:tcPr>
            <w:tcW w:w="1383" w:type="dxa"/>
            <w:tcBorders>
              <w:top w:val="nil"/>
              <w:bottom w:val="nil"/>
            </w:tcBorders>
            <w:vAlign w:val="center"/>
          </w:tcPr>
          <w:p w14:paraId="334359CD" w14:textId="77777777" w:rsidR="00593F69" w:rsidRPr="0047698C" w:rsidRDefault="00593F69" w:rsidP="001E05E8">
            <w:pPr>
              <w:jc w:val="right"/>
              <w:rPr>
                <w:rFonts w:ascii="細明體" w:eastAsia="細明體" w:hAnsi="細明體"/>
                <w:noProof/>
                <w:sz w:val="18"/>
                <w:szCs w:val="18"/>
              </w:rPr>
            </w:pPr>
            <w:r w:rsidRPr="00903950">
              <w:rPr>
                <w:rFonts w:ascii="細明體" w:eastAsia="細明體" w:hAnsi="細明體"/>
                <w:noProof/>
                <w:sz w:val="18"/>
                <w:szCs w:val="18"/>
              </w:rPr>
              <w:t>2,643,006</w:t>
            </w:r>
          </w:p>
        </w:tc>
        <w:tc>
          <w:tcPr>
            <w:tcW w:w="813" w:type="dxa"/>
            <w:tcBorders>
              <w:top w:val="nil"/>
              <w:bottom w:val="nil"/>
              <w:right w:val="nil"/>
            </w:tcBorders>
            <w:vAlign w:val="center"/>
          </w:tcPr>
          <w:p w14:paraId="39D8EAD6" w14:textId="77777777" w:rsidR="00593F69" w:rsidRPr="0047698C" w:rsidRDefault="00593F69" w:rsidP="001E05E8">
            <w:pPr>
              <w:jc w:val="right"/>
              <w:rPr>
                <w:rFonts w:ascii="細明體" w:eastAsia="細明體" w:hAnsi="細明體"/>
                <w:kern w:val="0"/>
                <w:sz w:val="18"/>
                <w:szCs w:val="18"/>
              </w:rPr>
            </w:pPr>
            <w:r w:rsidRPr="00903950">
              <w:rPr>
                <w:rFonts w:ascii="細明體" w:eastAsia="細明體" w:hAnsi="細明體"/>
                <w:kern w:val="0"/>
                <w:sz w:val="18"/>
                <w:szCs w:val="18"/>
              </w:rPr>
              <w:t>3.51</w:t>
            </w:r>
          </w:p>
        </w:tc>
      </w:tr>
      <w:tr w:rsidR="00593F69" w:rsidRPr="00571258" w14:paraId="156AFFD3" w14:textId="77777777" w:rsidTr="00E149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4785AB8C" w14:textId="77777777" w:rsidR="00593F69" w:rsidRPr="0047698C" w:rsidRDefault="00593F69" w:rsidP="001E05E8">
            <w:pPr>
              <w:ind w:leftChars="100" w:left="240"/>
              <w:rPr>
                <w:rFonts w:ascii="標楷體" w:eastAsia="標楷體" w:hAnsi="標楷體"/>
                <w:kern w:val="0"/>
                <w:sz w:val="20"/>
              </w:rPr>
            </w:pPr>
            <w:r w:rsidRPr="00903950">
              <w:rPr>
                <w:rFonts w:ascii="標楷體" w:eastAsia="標楷體" w:hAnsi="標楷體"/>
                <w:kern w:val="0"/>
                <w:sz w:val="20"/>
              </w:rPr>
              <w:t>建築及設備計畫</w:t>
            </w:r>
          </w:p>
        </w:tc>
        <w:tc>
          <w:tcPr>
            <w:tcW w:w="1314" w:type="dxa"/>
            <w:tcBorders>
              <w:top w:val="nil"/>
              <w:bottom w:val="nil"/>
            </w:tcBorders>
            <w:vAlign w:val="center"/>
          </w:tcPr>
          <w:p w14:paraId="6E12F9B1"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15,563,000</w:t>
            </w:r>
          </w:p>
        </w:tc>
        <w:tc>
          <w:tcPr>
            <w:tcW w:w="1434" w:type="dxa"/>
            <w:tcBorders>
              <w:top w:val="nil"/>
              <w:bottom w:val="nil"/>
            </w:tcBorders>
            <w:vAlign w:val="center"/>
          </w:tcPr>
          <w:p w14:paraId="6901E15A"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12,180,214</w:t>
            </w:r>
          </w:p>
        </w:tc>
        <w:tc>
          <w:tcPr>
            <w:tcW w:w="1129" w:type="dxa"/>
            <w:tcBorders>
              <w:top w:val="nil"/>
              <w:bottom w:val="nil"/>
            </w:tcBorders>
            <w:vAlign w:val="center"/>
          </w:tcPr>
          <w:p w14:paraId="082F22D3"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1357A610"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sz w:val="18"/>
                <w:szCs w:val="18"/>
              </w:rPr>
              <w:t>12,180,214</w:t>
            </w:r>
          </w:p>
        </w:tc>
        <w:tc>
          <w:tcPr>
            <w:tcW w:w="1383" w:type="dxa"/>
            <w:tcBorders>
              <w:top w:val="nil"/>
              <w:bottom w:val="nil"/>
            </w:tcBorders>
            <w:vAlign w:val="center"/>
          </w:tcPr>
          <w:p w14:paraId="248A6A23" w14:textId="77777777" w:rsidR="00593F69" w:rsidRPr="0047698C" w:rsidRDefault="00593F69" w:rsidP="001E05E8">
            <w:pPr>
              <w:jc w:val="right"/>
              <w:rPr>
                <w:rFonts w:ascii="細明體" w:eastAsia="細明體" w:hAnsi="細明體"/>
                <w:noProof/>
                <w:sz w:val="18"/>
                <w:szCs w:val="18"/>
              </w:rPr>
            </w:pPr>
            <w:r w:rsidRPr="00903950">
              <w:rPr>
                <w:rFonts w:ascii="細明體" w:eastAsia="細明體" w:hAnsi="細明體"/>
                <w:noProof/>
                <w:sz w:val="18"/>
                <w:szCs w:val="18"/>
              </w:rPr>
              <w:t>- 3,382,786</w:t>
            </w:r>
          </w:p>
        </w:tc>
        <w:tc>
          <w:tcPr>
            <w:tcW w:w="813" w:type="dxa"/>
            <w:tcBorders>
              <w:top w:val="nil"/>
              <w:bottom w:val="nil"/>
              <w:right w:val="nil"/>
            </w:tcBorders>
            <w:vAlign w:val="center"/>
          </w:tcPr>
          <w:p w14:paraId="6D168EA3" w14:textId="77777777" w:rsidR="00593F69" w:rsidRPr="0047698C" w:rsidRDefault="00593F69" w:rsidP="001E05E8">
            <w:pPr>
              <w:jc w:val="right"/>
              <w:rPr>
                <w:rFonts w:ascii="細明體" w:eastAsia="細明體" w:hAnsi="細明體"/>
                <w:kern w:val="0"/>
                <w:sz w:val="18"/>
                <w:szCs w:val="18"/>
              </w:rPr>
            </w:pPr>
            <w:r w:rsidRPr="00903950">
              <w:rPr>
                <w:rFonts w:ascii="細明體" w:eastAsia="細明體" w:hAnsi="細明體"/>
                <w:kern w:val="0"/>
                <w:sz w:val="18"/>
                <w:szCs w:val="18"/>
              </w:rPr>
              <w:t>- 21.74</w:t>
            </w:r>
          </w:p>
        </w:tc>
      </w:tr>
      <w:tr w:rsidR="00593F69" w:rsidRPr="00571258" w14:paraId="2F48D7A1" w14:textId="77777777" w:rsidTr="00E149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44E4F7D3" w14:textId="77777777" w:rsidR="00593F69" w:rsidRPr="0047698C" w:rsidRDefault="00593F69" w:rsidP="001E05E8">
            <w:pPr>
              <w:rPr>
                <w:rFonts w:ascii="標楷體" w:eastAsia="標楷體" w:hAnsi="標楷體"/>
                <w:kern w:val="0"/>
                <w:sz w:val="20"/>
              </w:rPr>
            </w:pPr>
            <w:r w:rsidRPr="00903950">
              <w:rPr>
                <w:rFonts w:ascii="標楷體" w:eastAsia="標楷體" w:hAnsi="標楷體"/>
                <w:b/>
                <w:kern w:val="0"/>
                <w:sz w:val="20"/>
              </w:rPr>
              <w:t>本期賸餘（短絀）</w:t>
            </w:r>
          </w:p>
        </w:tc>
        <w:tc>
          <w:tcPr>
            <w:tcW w:w="1314" w:type="dxa"/>
            <w:tcBorders>
              <w:top w:val="nil"/>
              <w:bottom w:val="nil"/>
            </w:tcBorders>
            <w:vAlign w:val="center"/>
          </w:tcPr>
          <w:p w14:paraId="1F044002"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9,107,000</w:t>
            </w:r>
          </w:p>
        </w:tc>
        <w:tc>
          <w:tcPr>
            <w:tcW w:w="1434" w:type="dxa"/>
            <w:tcBorders>
              <w:top w:val="nil"/>
              <w:bottom w:val="nil"/>
            </w:tcBorders>
            <w:vAlign w:val="center"/>
          </w:tcPr>
          <w:p w14:paraId="011844DA"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41,142,625</w:t>
            </w:r>
          </w:p>
        </w:tc>
        <w:tc>
          <w:tcPr>
            <w:tcW w:w="1129" w:type="dxa"/>
            <w:tcBorders>
              <w:top w:val="nil"/>
              <w:bottom w:val="nil"/>
            </w:tcBorders>
            <w:vAlign w:val="center"/>
          </w:tcPr>
          <w:p w14:paraId="1B16148C"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391EFEED"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41,142,625</w:t>
            </w:r>
          </w:p>
        </w:tc>
        <w:tc>
          <w:tcPr>
            <w:tcW w:w="1383" w:type="dxa"/>
            <w:tcBorders>
              <w:top w:val="nil"/>
              <w:bottom w:val="nil"/>
            </w:tcBorders>
            <w:vAlign w:val="center"/>
          </w:tcPr>
          <w:p w14:paraId="752694B0" w14:textId="77777777" w:rsidR="00593F69" w:rsidRPr="0047698C" w:rsidRDefault="00593F69" w:rsidP="001E05E8">
            <w:pPr>
              <w:jc w:val="right"/>
              <w:rPr>
                <w:rFonts w:ascii="細明體" w:eastAsia="細明體" w:hAnsi="細明體"/>
                <w:noProof/>
                <w:sz w:val="18"/>
                <w:szCs w:val="18"/>
              </w:rPr>
            </w:pPr>
            <w:r w:rsidRPr="00903950">
              <w:rPr>
                <w:rFonts w:ascii="細明體" w:eastAsia="細明體" w:hAnsi="細明體"/>
                <w:b/>
                <w:noProof/>
                <w:sz w:val="18"/>
                <w:szCs w:val="18"/>
              </w:rPr>
              <w:t>32,035,625</w:t>
            </w:r>
          </w:p>
        </w:tc>
        <w:tc>
          <w:tcPr>
            <w:tcW w:w="813" w:type="dxa"/>
            <w:tcBorders>
              <w:top w:val="nil"/>
              <w:bottom w:val="nil"/>
              <w:right w:val="nil"/>
            </w:tcBorders>
            <w:vAlign w:val="center"/>
          </w:tcPr>
          <w:p w14:paraId="64230A23" w14:textId="77777777" w:rsidR="00593F69" w:rsidRPr="0047698C" w:rsidRDefault="00593F69" w:rsidP="001E05E8">
            <w:pPr>
              <w:jc w:val="right"/>
              <w:rPr>
                <w:rFonts w:ascii="細明體" w:eastAsia="細明體" w:hAnsi="細明體"/>
                <w:kern w:val="0"/>
                <w:sz w:val="18"/>
                <w:szCs w:val="18"/>
              </w:rPr>
            </w:pPr>
            <w:r w:rsidRPr="00903950">
              <w:rPr>
                <w:rFonts w:ascii="細明體" w:eastAsia="細明體" w:hAnsi="細明體"/>
                <w:b/>
                <w:kern w:val="0"/>
                <w:sz w:val="18"/>
                <w:szCs w:val="18"/>
              </w:rPr>
              <w:t>351.77</w:t>
            </w:r>
          </w:p>
        </w:tc>
      </w:tr>
      <w:tr w:rsidR="00593F69" w:rsidRPr="00571258" w14:paraId="73ECEB61" w14:textId="77777777" w:rsidTr="00E149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1884F915" w14:textId="77777777" w:rsidR="00593F69" w:rsidRPr="0047698C" w:rsidRDefault="00593F69" w:rsidP="001E05E8">
            <w:pPr>
              <w:rPr>
                <w:rFonts w:ascii="標楷體" w:eastAsia="標楷體" w:hAnsi="標楷體"/>
                <w:kern w:val="0"/>
                <w:sz w:val="20"/>
              </w:rPr>
            </w:pPr>
            <w:r w:rsidRPr="00903950">
              <w:rPr>
                <w:rFonts w:ascii="標楷體" w:eastAsia="標楷體" w:hAnsi="標楷體"/>
                <w:b/>
                <w:kern w:val="0"/>
                <w:sz w:val="20"/>
              </w:rPr>
              <w:t>期初基金餘額</w:t>
            </w:r>
          </w:p>
        </w:tc>
        <w:tc>
          <w:tcPr>
            <w:tcW w:w="1314" w:type="dxa"/>
            <w:tcBorders>
              <w:top w:val="nil"/>
              <w:bottom w:val="nil"/>
            </w:tcBorders>
            <w:vAlign w:val="center"/>
          </w:tcPr>
          <w:p w14:paraId="405459F2"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182,034,000</w:t>
            </w:r>
          </w:p>
        </w:tc>
        <w:tc>
          <w:tcPr>
            <w:tcW w:w="1434" w:type="dxa"/>
            <w:tcBorders>
              <w:top w:val="nil"/>
              <w:bottom w:val="nil"/>
            </w:tcBorders>
            <w:vAlign w:val="center"/>
          </w:tcPr>
          <w:p w14:paraId="7F0B5F0B"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194,863,835</w:t>
            </w:r>
          </w:p>
        </w:tc>
        <w:tc>
          <w:tcPr>
            <w:tcW w:w="1129" w:type="dxa"/>
            <w:tcBorders>
              <w:top w:val="nil"/>
              <w:bottom w:val="nil"/>
            </w:tcBorders>
            <w:vAlign w:val="center"/>
          </w:tcPr>
          <w:p w14:paraId="724A29CC"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22325A3E"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194,863,835</w:t>
            </w:r>
          </w:p>
        </w:tc>
        <w:tc>
          <w:tcPr>
            <w:tcW w:w="1383" w:type="dxa"/>
            <w:tcBorders>
              <w:top w:val="nil"/>
              <w:bottom w:val="nil"/>
            </w:tcBorders>
            <w:vAlign w:val="center"/>
          </w:tcPr>
          <w:p w14:paraId="00BCBBFE" w14:textId="77777777" w:rsidR="00593F69" w:rsidRPr="0047698C" w:rsidRDefault="00593F69" w:rsidP="001E05E8">
            <w:pPr>
              <w:jc w:val="right"/>
              <w:rPr>
                <w:rFonts w:ascii="細明體" w:eastAsia="細明體" w:hAnsi="細明體"/>
                <w:noProof/>
                <w:sz w:val="18"/>
                <w:szCs w:val="18"/>
              </w:rPr>
            </w:pPr>
            <w:r w:rsidRPr="00903950">
              <w:rPr>
                <w:rFonts w:ascii="細明體" w:eastAsia="細明體" w:hAnsi="細明體"/>
                <w:b/>
                <w:noProof/>
                <w:sz w:val="18"/>
                <w:szCs w:val="18"/>
              </w:rPr>
              <w:t>12,829,835</w:t>
            </w:r>
          </w:p>
        </w:tc>
        <w:tc>
          <w:tcPr>
            <w:tcW w:w="813" w:type="dxa"/>
            <w:tcBorders>
              <w:top w:val="nil"/>
              <w:bottom w:val="nil"/>
              <w:right w:val="nil"/>
            </w:tcBorders>
            <w:vAlign w:val="center"/>
          </w:tcPr>
          <w:p w14:paraId="6384ACFA" w14:textId="77777777" w:rsidR="00593F69" w:rsidRPr="0047698C" w:rsidRDefault="00593F69" w:rsidP="001E05E8">
            <w:pPr>
              <w:jc w:val="right"/>
              <w:rPr>
                <w:rFonts w:ascii="細明體" w:eastAsia="細明體" w:hAnsi="細明體"/>
                <w:kern w:val="0"/>
                <w:sz w:val="18"/>
                <w:szCs w:val="18"/>
              </w:rPr>
            </w:pPr>
            <w:r w:rsidRPr="00903950">
              <w:rPr>
                <w:rFonts w:ascii="細明體" w:eastAsia="細明體" w:hAnsi="細明體"/>
                <w:b/>
                <w:kern w:val="0"/>
                <w:sz w:val="18"/>
                <w:szCs w:val="18"/>
              </w:rPr>
              <w:t>7.05</w:t>
            </w:r>
          </w:p>
        </w:tc>
      </w:tr>
      <w:tr w:rsidR="00593F69" w:rsidRPr="00571258" w14:paraId="1CA23536" w14:textId="77777777" w:rsidTr="00E149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630ED781" w14:textId="77777777" w:rsidR="00593F69" w:rsidRPr="0047698C" w:rsidRDefault="00593F69" w:rsidP="001E05E8">
            <w:pPr>
              <w:rPr>
                <w:rFonts w:ascii="標楷體" w:eastAsia="標楷體" w:hAnsi="標楷體"/>
                <w:kern w:val="0"/>
                <w:sz w:val="20"/>
              </w:rPr>
            </w:pPr>
            <w:r w:rsidRPr="00903950">
              <w:rPr>
                <w:rFonts w:ascii="標楷體" w:eastAsia="標楷體" w:hAnsi="標楷體"/>
                <w:b/>
                <w:kern w:val="0"/>
                <w:sz w:val="20"/>
              </w:rPr>
              <w:t>期末基金餘額</w:t>
            </w:r>
          </w:p>
        </w:tc>
        <w:tc>
          <w:tcPr>
            <w:tcW w:w="1314" w:type="dxa"/>
            <w:tcBorders>
              <w:top w:val="nil"/>
              <w:bottom w:val="nil"/>
            </w:tcBorders>
            <w:vAlign w:val="center"/>
          </w:tcPr>
          <w:p w14:paraId="4B6E6606"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191,141,000</w:t>
            </w:r>
          </w:p>
        </w:tc>
        <w:tc>
          <w:tcPr>
            <w:tcW w:w="1434" w:type="dxa"/>
            <w:tcBorders>
              <w:top w:val="nil"/>
              <w:bottom w:val="nil"/>
            </w:tcBorders>
            <w:vAlign w:val="center"/>
          </w:tcPr>
          <w:p w14:paraId="654CDF2D"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236,006,460</w:t>
            </w:r>
          </w:p>
        </w:tc>
        <w:tc>
          <w:tcPr>
            <w:tcW w:w="1129" w:type="dxa"/>
            <w:tcBorders>
              <w:top w:val="nil"/>
              <w:bottom w:val="nil"/>
            </w:tcBorders>
            <w:vAlign w:val="center"/>
          </w:tcPr>
          <w:p w14:paraId="511AA9DF"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06F3B8C4" w14:textId="77777777" w:rsidR="00593F69" w:rsidRPr="0047698C" w:rsidRDefault="00593F69" w:rsidP="001E05E8">
            <w:pPr>
              <w:jc w:val="right"/>
              <w:rPr>
                <w:rFonts w:ascii="細明體" w:eastAsia="細明體" w:hAnsi="細明體"/>
                <w:sz w:val="18"/>
                <w:szCs w:val="18"/>
              </w:rPr>
            </w:pPr>
            <w:r w:rsidRPr="00903950">
              <w:rPr>
                <w:rFonts w:ascii="細明體" w:eastAsia="細明體" w:hAnsi="細明體"/>
                <w:b/>
                <w:sz w:val="18"/>
                <w:szCs w:val="18"/>
              </w:rPr>
              <w:t>236,006,460</w:t>
            </w:r>
          </w:p>
        </w:tc>
        <w:tc>
          <w:tcPr>
            <w:tcW w:w="1383" w:type="dxa"/>
            <w:tcBorders>
              <w:top w:val="nil"/>
              <w:bottom w:val="nil"/>
            </w:tcBorders>
            <w:vAlign w:val="center"/>
          </w:tcPr>
          <w:p w14:paraId="4F03E821" w14:textId="77777777" w:rsidR="00593F69" w:rsidRPr="0047698C" w:rsidRDefault="00593F69" w:rsidP="001E05E8">
            <w:pPr>
              <w:jc w:val="right"/>
              <w:rPr>
                <w:rFonts w:ascii="細明體" w:eastAsia="細明體" w:hAnsi="細明體"/>
                <w:noProof/>
                <w:sz w:val="18"/>
                <w:szCs w:val="18"/>
              </w:rPr>
            </w:pPr>
            <w:r w:rsidRPr="00903950">
              <w:rPr>
                <w:rFonts w:ascii="細明體" w:eastAsia="細明體" w:hAnsi="細明體"/>
                <w:b/>
                <w:noProof/>
                <w:sz w:val="18"/>
                <w:szCs w:val="18"/>
              </w:rPr>
              <w:t>44,865,460</w:t>
            </w:r>
          </w:p>
        </w:tc>
        <w:tc>
          <w:tcPr>
            <w:tcW w:w="813" w:type="dxa"/>
            <w:tcBorders>
              <w:top w:val="nil"/>
              <w:bottom w:val="nil"/>
              <w:right w:val="nil"/>
            </w:tcBorders>
            <w:vAlign w:val="center"/>
          </w:tcPr>
          <w:p w14:paraId="63ED2B47" w14:textId="77777777" w:rsidR="00593F69" w:rsidRPr="0047698C" w:rsidRDefault="00593F69" w:rsidP="001E05E8">
            <w:pPr>
              <w:jc w:val="right"/>
              <w:rPr>
                <w:rFonts w:ascii="細明體" w:eastAsia="細明體" w:hAnsi="細明體"/>
                <w:kern w:val="0"/>
                <w:sz w:val="18"/>
                <w:szCs w:val="18"/>
              </w:rPr>
            </w:pPr>
            <w:r w:rsidRPr="00903950">
              <w:rPr>
                <w:rFonts w:ascii="細明體" w:eastAsia="細明體" w:hAnsi="細明體"/>
                <w:b/>
                <w:kern w:val="0"/>
                <w:sz w:val="18"/>
                <w:szCs w:val="18"/>
              </w:rPr>
              <w:t>23.47</w:t>
            </w:r>
          </w:p>
        </w:tc>
      </w:tr>
      <w:tr w:rsidR="00593F69" w:rsidRPr="00571258" w14:paraId="04CC3434" w14:textId="77777777" w:rsidTr="00E044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32"/>
          <w:jc w:val="center"/>
        </w:trPr>
        <w:tc>
          <w:tcPr>
            <w:tcW w:w="2416" w:type="dxa"/>
            <w:tcBorders>
              <w:top w:val="nil"/>
              <w:left w:val="nil"/>
              <w:bottom w:val="single" w:sz="8" w:space="0" w:color="auto"/>
            </w:tcBorders>
            <w:vAlign w:val="center"/>
          </w:tcPr>
          <w:p w14:paraId="15E01A1B" w14:textId="77777777" w:rsidR="00593F69" w:rsidRPr="00903950" w:rsidRDefault="00593F69" w:rsidP="0013532F">
            <w:pPr>
              <w:rPr>
                <w:rFonts w:ascii="標楷體" w:eastAsia="標楷體" w:hAnsi="標楷體"/>
                <w:b/>
                <w:kern w:val="0"/>
                <w:sz w:val="20"/>
              </w:rPr>
            </w:pPr>
          </w:p>
        </w:tc>
        <w:tc>
          <w:tcPr>
            <w:tcW w:w="1314" w:type="dxa"/>
            <w:tcBorders>
              <w:top w:val="nil"/>
              <w:bottom w:val="single" w:sz="8" w:space="0" w:color="auto"/>
            </w:tcBorders>
            <w:vAlign w:val="center"/>
          </w:tcPr>
          <w:p w14:paraId="51564E35" w14:textId="77777777" w:rsidR="00593F69" w:rsidRPr="00903950" w:rsidRDefault="00593F69" w:rsidP="0013532F">
            <w:pPr>
              <w:jc w:val="right"/>
              <w:rPr>
                <w:rFonts w:ascii="細明體" w:eastAsia="細明體" w:hAnsi="細明體"/>
                <w:b/>
                <w:sz w:val="18"/>
                <w:szCs w:val="18"/>
              </w:rPr>
            </w:pPr>
          </w:p>
        </w:tc>
        <w:tc>
          <w:tcPr>
            <w:tcW w:w="1434" w:type="dxa"/>
            <w:tcBorders>
              <w:top w:val="nil"/>
              <w:bottom w:val="single" w:sz="8" w:space="0" w:color="auto"/>
            </w:tcBorders>
            <w:vAlign w:val="center"/>
          </w:tcPr>
          <w:p w14:paraId="77031D45" w14:textId="77777777" w:rsidR="00593F69" w:rsidRPr="00903950" w:rsidRDefault="00593F69" w:rsidP="0013532F">
            <w:pPr>
              <w:jc w:val="right"/>
              <w:rPr>
                <w:rFonts w:ascii="細明體" w:eastAsia="細明體" w:hAnsi="細明體"/>
                <w:b/>
                <w:sz w:val="18"/>
                <w:szCs w:val="18"/>
              </w:rPr>
            </w:pPr>
          </w:p>
        </w:tc>
        <w:tc>
          <w:tcPr>
            <w:tcW w:w="1129" w:type="dxa"/>
            <w:tcBorders>
              <w:top w:val="nil"/>
              <w:bottom w:val="single" w:sz="8" w:space="0" w:color="auto"/>
            </w:tcBorders>
            <w:vAlign w:val="center"/>
          </w:tcPr>
          <w:p w14:paraId="4D86CDFC" w14:textId="77777777" w:rsidR="00593F69" w:rsidRPr="00903950" w:rsidRDefault="00593F69" w:rsidP="0013532F">
            <w:pPr>
              <w:jc w:val="right"/>
              <w:rPr>
                <w:rFonts w:ascii="細明體" w:eastAsia="細明體" w:hAnsi="細明體"/>
                <w:b/>
                <w:sz w:val="18"/>
                <w:szCs w:val="18"/>
              </w:rPr>
            </w:pPr>
          </w:p>
        </w:tc>
        <w:tc>
          <w:tcPr>
            <w:tcW w:w="1434" w:type="dxa"/>
            <w:tcBorders>
              <w:top w:val="nil"/>
              <w:bottom w:val="single" w:sz="8" w:space="0" w:color="auto"/>
            </w:tcBorders>
            <w:vAlign w:val="center"/>
          </w:tcPr>
          <w:p w14:paraId="4799285E" w14:textId="77777777" w:rsidR="00593F69" w:rsidRPr="00903950" w:rsidRDefault="00593F69" w:rsidP="0013532F">
            <w:pPr>
              <w:jc w:val="right"/>
              <w:rPr>
                <w:rFonts w:ascii="細明體" w:eastAsia="細明體" w:hAnsi="細明體"/>
                <w:b/>
                <w:sz w:val="18"/>
                <w:szCs w:val="18"/>
              </w:rPr>
            </w:pPr>
          </w:p>
        </w:tc>
        <w:tc>
          <w:tcPr>
            <w:tcW w:w="1383" w:type="dxa"/>
            <w:tcBorders>
              <w:top w:val="nil"/>
              <w:bottom w:val="single" w:sz="8" w:space="0" w:color="auto"/>
            </w:tcBorders>
            <w:vAlign w:val="center"/>
          </w:tcPr>
          <w:p w14:paraId="59AE8699" w14:textId="77777777" w:rsidR="00593F69" w:rsidRPr="00903950" w:rsidRDefault="00593F69" w:rsidP="0013532F">
            <w:pPr>
              <w:jc w:val="right"/>
              <w:rPr>
                <w:rFonts w:ascii="細明體" w:eastAsia="細明體" w:hAnsi="細明體"/>
                <w:b/>
                <w:noProof/>
                <w:sz w:val="18"/>
                <w:szCs w:val="18"/>
              </w:rPr>
            </w:pPr>
          </w:p>
        </w:tc>
        <w:tc>
          <w:tcPr>
            <w:tcW w:w="813" w:type="dxa"/>
            <w:tcBorders>
              <w:top w:val="nil"/>
              <w:bottom w:val="single" w:sz="8" w:space="0" w:color="auto"/>
              <w:right w:val="nil"/>
            </w:tcBorders>
            <w:vAlign w:val="center"/>
          </w:tcPr>
          <w:p w14:paraId="176E7D5E" w14:textId="77777777" w:rsidR="00593F69" w:rsidRPr="00903950" w:rsidRDefault="00593F69" w:rsidP="0013532F">
            <w:pPr>
              <w:jc w:val="right"/>
              <w:rPr>
                <w:rFonts w:ascii="細明體" w:eastAsia="細明體" w:hAnsi="細明體"/>
                <w:b/>
                <w:kern w:val="0"/>
                <w:sz w:val="18"/>
                <w:szCs w:val="18"/>
              </w:rPr>
            </w:pPr>
          </w:p>
        </w:tc>
      </w:tr>
    </w:tbl>
    <w:p w14:paraId="3ADD2DCF" w14:textId="15B34604" w:rsidR="00E14924" w:rsidRDefault="00E14924" w:rsidP="00E14924">
      <w:pPr>
        <w:snapToGrid w:val="0"/>
        <w:spacing w:after="60"/>
        <w:jc w:val="center"/>
        <w:rPr>
          <w:rFonts w:ascii="標楷體" w:eastAsia="標楷體" w:hAnsi="標楷體" w:cs="Times New Roman"/>
          <w:spacing w:val="60"/>
        </w:rPr>
      </w:pPr>
      <w:r w:rsidRPr="004372A7">
        <w:rPr>
          <w:rFonts w:ascii="標楷體" w:eastAsia="標楷體"/>
          <w:b/>
          <w:sz w:val="36"/>
          <w:u w:val="single"/>
        </w:rPr>
        <w:lastRenderedPageBreak/>
        <w:t>臺北市道路基金</w:t>
      </w:r>
      <w:r w:rsidRPr="00665649">
        <w:rPr>
          <w:rFonts w:ascii="標楷體" w:eastAsia="標楷體" w:hAnsi="標楷體" w:cs="Times New Roman" w:hint="eastAsia"/>
          <w:b/>
          <w:sz w:val="36"/>
          <w:szCs w:val="36"/>
          <w:u w:val="single"/>
        </w:rPr>
        <w:t>餘絀審定後現金流量表</w:t>
      </w:r>
    </w:p>
    <w:p w14:paraId="52332335" w14:textId="0901B403" w:rsidR="00E14924" w:rsidRPr="0048332A" w:rsidRDefault="00E14924" w:rsidP="00E14924">
      <w:pPr>
        <w:snapToGrid w:val="0"/>
        <w:spacing w:after="60"/>
        <w:ind w:rightChars="-240" w:right="-576" w:firstLineChars="1832" w:firstLine="4030"/>
        <w:rPr>
          <w:rFonts w:ascii="標楷體" w:eastAsia="標楷體" w:hAnsi="標楷體" w:cs="Times New Roman"/>
          <w:b/>
          <w:sz w:val="36"/>
          <w:szCs w:val="36"/>
          <w:u w:val="single"/>
        </w:rPr>
      </w:pPr>
      <w:r w:rsidRPr="0048332A">
        <w:rPr>
          <w:rFonts w:ascii="標楷體" w:eastAsia="標楷體" w:hAnsi="標楷體" w:cs="Times New Roman" w:hint="eastAsia"/>
          <w:sz w:val="22"/>
        </w:rPr>
        <w:t>中華民國</w:t>
      </w:r>
      <w:r>
        <w:rPr>
          <w:rFonts w:ascii="標楷體" w:eastAsia="標楷體" w:hAnsi="標楷體" w:cs="Times New Roman" w:hint="eastAsia"/>
          <w:sz w:val="22"/>
        </w:rPr>
        <w:t>114</w:t>
      </w:r>
      <w:r w:rsidRPr="0048332A">
        <w:rPr>
          <w:rFonts w:ascii="標楷體" w:eastAsia="標楷體" w:hAnsi="標楷體" w:cs="Times New Roman" w:hint="eastAsia"/>
          <w:sz w:val="22"/>
        </w:rPr>
        <w:t>年度</w:t>
      </w:r>
      <w:r>
        <w:rPr>
          <w:rFonts w:ascii="標楷體" w:eastAsia="標楷體" w:hAnsi="標楷體" w:cs="Times New Roman" w:hint="eastAsia"/>
          <w:sz w:val="22"/>
        </w:rPr>
        <w:t xml:space="preserve">                         </w:t>
      </w:r>
      <w:r w:rsidRPr="0048332A">
        <w:rPr>
          <w:rFonts w:ascii="標楷體" w:eastAsia="標楷體" w:hAnsi="標楷體" w:cs="Times New Roman" w:hint="eastAsia"/>
          <w:kern w:val="0"/>
          <w:sz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71"/>
        <w:gridCol w:w="4752"/>
      </w:tblGrid>
      <w:tr w:rsidR="00593F69" w:rsidRPr="00093FB1" w14:paraId="3CB7D02A" w14:textId="77777777" w:rsidTr="00E14924">
        <w:trPr>
          <w:cantSplit/>
          <w:trHeight w:val="360"/>
          <w:jc w:val="center"/>
        </w:trPr>
        <w:tc>
          <w:tcPr>
            <w:tcW w:w="5171" w:type="dxa"/>
            <w:vMerge w:val="restart"/>
            <w:tcBorders>
              <w:top w:val="single" w:sz="8" w:space="0" w:color="auto"/>
              <w:left w:val="nil"/>
              <w:bottom w:val="nil"/>
              <w:right w:val="single" w:sz="4" w:space="0" w:color="auto"/>
            </w:tcBorders>
            <w:vAlign w:val="center"/>
          </w:tcPr>
          <w:p w14:paraId="74D9CCFB" w14:textId="77777777" w:rsidR="00593F69" w:rsidRPr="00093FB1" w:rsidRDefault="00593F69" w:rsidP="00CD4B72">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52" w:type="dxa"/>
            <w:vMerge w:val="restart"/>
            <w:tcBorders>
              <w:top w:val="single" w:sz="8" w:space="0" w:color="auto"/>
              <w:left w:val="single" w:sz="4" w:space="0" w:color="auto"/>
              <w:bottom w:val="nil"/>
              <w:right w:val="nil"/>
            </w:tcBorders>
            <w:vAlign w:val="center"/>
          </w:tcPr>
          <w:p w14:paraId="6299AE12" w14:textId="77777777" w:rsidR="00593F69" w:rsidRPr="00093FB1" w:rsidRDefault="00593F69" w:rsidP="00CD4B72">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593F69" w:rsidRPr="007307C0" w14:paraId="366C74E1" w14:textId="77777777" w:rsidTr="00E14924">
        <w:trPr>
          <w:cantSplit/>
          <w:trHeight w:val="480"/>
          <w:jc w:val="center"/>
        </w:trPr>
        <w:tc>
          <w:tcPr>
            <w:tcW w:w="5171" w:type="dxa"/>
            <w:vMerge/>
            <w:tcBorders>
              <w:top w:val="nil"/>
              <w:left w:val="nil"/>
              <w:bottom w:val="single" w:sz="8" w:space="0" w:color="auto"/>
              <w:right w:val="single" w:sz="4" w:space="0" w:color="auto"/>
            </w:tcBorders>
          </w:tcPr>
          <w:p w14:paraId="72B9BD1D" w14:textId="77777777" w:rsidR="00593F69" w:rsidRPr="007307C0" w:rsidRDefault="00593F69" w:rsidP="00CD4B72">
            <w:pPr>
              <w:spacing w:before="120"/>
              <w:jc w:val="distribute"/>
              <w:rPr>
                <w:rFonts w:ascii="標楷體" w:eastAsia="標楷體" w:hAnsi="標楷體"/>
                <w:noProof/>
                <w:sz w:val="26"/>
              </w:rPr>
            </w:pPr>
          </w:p>
        </w:tc>
        <w:tc>
          <w:tcPr>
            <w:tcW w:w="4752" w:type="dxa"/>
            <w:vMerge/>
            <w:tcBorders>
              <w:top w:val="nil"/>
              <w:left w:val="single" w:sz="4" w:space="0" w:color="auto"/>
              <w:bottom w:val="single" w:sz="8" w:space="0" w:color="auto"/>
              <w:right w:val="nil"/>
            </w:tcBorders>
          </w:tcPr>
          <w:p w14:paraId="5A98E3EA" w14:textId="77777777" w:rsidR="00593F69" w:rsidRPr="007307C0" w:rsidRDefault="00593F69" w:rsidP="00CD4B72">
            <w:pPr>
              <w:spacing w:before="120"/>
              <w:jc w:val="distribute"/>
              <w:rPr>
                <w:rFonts w:ascii="標楷體" w:eastAsia="標楷體" w:hAnsi="標楷體"/>
                <w:noProof/>
                <w:sz w:val="26"/>
              </w:rPr>
            </w:pPr>
          </w:p>
        </w:tc>
      </w:tr>
      <w:tr w:rsidR="00593F69" w:rsidRPr="007307C0" w14:paraId="2A4F406B" w14:textId="77777777" w:rsidTr="00E14924">
        <w:trPr>
          <w:cantSplit/>
          <w:trHeight w:val="400"/>
          <w:jc w:val="center"/>
        </w:trPr>
        <w:tc>
          <w:tcPr>
            <w:tcW w:w="5171" w:type="dxa"/>
            <w:tcBorders>
              <w:top w:val="nil"/>
              <w:left w:val="nil"/>
              <w:bottom w:val="nil"/>
              <w:right w:val="single" w:sz="4" w:space="0" w:color="auto"/>
            </w:tcBorders>
          </w:tcPr>
          <w:p w14:paraId="79CCB2A7" w14:textId="77777777" w:rsidR="00593F69" w:rsidRPr="004372A7" w:rsidRDefault="00593F69" w:rsidP="005D42BE">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52" w:type="dxa"/>
            <w:tcBorders>
              <w:top w:val="nil"/>
              <w:left w:val="nil"/>
              <w:bottom w:val="nil"/>
              <w:right w:val="nil"/>
            </w:tcBorders>
          </w:tcPr>
          <w:p w14:paraId="3CEEA57B" w14:textId="77777777" w:rsidR="00593F69" w:rsidRPr="004372A7" w:rsidRDefault="00593F69" w:rsidP="005D42BE">
            <w:pPr>
              <w:jc w:val="right"/>
              <w:rPr>
                <w:rFonts w:ascii="細明體" w:eastAsia="細明體" w:hAnsi="細明體"/>
                <w:noProof/>
                <w:sz w:val="18"/>
                <w:szCs w:val="18"/>
                <w:highlight w:val="yellow"/>
              </w:rPr>
            </w:pPr>
          </w:p>
        </w:tc>
      </w:tr>
      <w:tr w:rsidR="00593F69" w:rsidRPr="007307C0" w14:paraId="6F88DDDF" w14:textId="77777777" w:rsidTr="00E14924">
        <w:trPr>
          <w:cantSplit/>
          <w:trHeight w:val="400"/>
          <w:jc w:val="center"/>
        </w:trPr>
        <w:tc>
          <w:tcPr>
            <w:tcW w:w="5171" w:type="dxa"/>
            <w:tcBorders>
              <w:top w:val="nil"/>
              <w:left w:val="nil"/>
              <w:bottom w:val="nil"/>
              <w:right w:val="single" w:sz="4" w:space="0" w:color="auto"/>
            </w:tcBorders>
          </w:tcPr>
          <w:p w14:paraId="3D670F74" w14:textId="77777777" w:rsidR="00593F69" w:rsidRPr="004372A7" w:rsidRDefault="00593F69" w:rsidP="005D42BE">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52" w:type="dxa"/>
            <w:tcBorders>
              <w:top w:val="nil"/>
              <w:left w:val="nil"/>
              <w:bottom w:val="nil"/>
              <w:right w:val="nil"/>
            </w:tcBorders>
          </w:tcPr>
          <w:p w14:paraId="35C8B307" w14:textId="77777777" w:rsidR="00593F69" w:rsidRPr="004372A7" w:rsidRDefault="00593F69" w:rsidP="005D42BE">
            <w:pPr>
              <w:jc w:val="right"/>
              <w:rPr>
                <w:rFonts w:ascii="細明體" w:eastAsia="細明體" w:hAnsi="細明體"/>
                <w:noProof/>
                <w:sz w:val="18"/>
                <w:szCs w:val="18"/>
                <w:highlight w:val="yellow"/>
              </w:rPr>
            </w:pPr>
            <w:r w:rsidRPr="004372A7">
              <w:rPr>
                <w:rFonts w:ascii="細明體" w:eastAsia="細明體" w:hAnsi="細明體"/>
                <w:noProof/>
                <w:sz w:val="18"/>
                <w:szCs w:val="18"/>
              </w:rPr>
              <w:t>44,897,949</w:t>
            </w:r>
          </w:p>
        </w:tc>
      </w:tr>
      <w:tr w:rsidR="00593F69" w:rsidRPr="007307C0" w14:paraId="1262747E" w14:textId="77777777" w:rsidTr="00E14924">
        <w:trPr>
          <w:cantSplit/>
          <w:trHeight w:val="400"/>
          <w:jc w:val="center"/>
        </w:trPr>
        <w:tc>
          <w:tcPr>
            <w:tcW w:w="5171" w:type="dxa"/>
            <w:tcBorders>
              <w:top w:val="nil"/>
              <w:left w:val="nil"/>
              <w:bottom w:val="nil"/>
              <w:right w:val="single" w:sz="4" w:space="0" w:color="auto"/>
            </w:tcBorders>
          </w:tcPr>
          <w:p w14:paraId="70B4950B" w14:textId="77777777" w:rsidR="00593F69" w:rsidRPr="004372A7" w:rsidRDefault="00593F69" w:rsidP="005D42BE">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52" w:type="dxa"/>
            <w:tcBorders>
              <w:top w:val="nil"/>
              <w:left w:val="nil"/>
              <w:bottom w:val="nil"/>
              <w:right w:val="nil"/>
            </w:tcBorders>
          </w:tcPr>
          <w:p w14:paraId="5AC6A987" w14:textId="77777777" w:rsidR="00593F69" w:rsidRPr="004372A7" w:rsidRDefault="00593F69" w:rsidP="005D42BE">
            <w:pPr>
              <w:jc w:val="right"/>
              <w:rPr>
                <w:rFonts w:ascii="細明體" w:eastAsia="細明體" w:hAnsi="細明體"/>
                <w:noProof/>
                <w:sz w:val="18"/>
                <w:szCs w:val="18"/>
                <w:highlight w:val="yellow"/>
              </w:rPr>
            </w:pPr>
            <w:r w:rsidRPr="004372A7">
              <w:rPr>
                <w:rFonts w:ascii="細明體" w:eastAsia="細明體" w:hAnsi="細明體"/>
                <w:noProof/>
                <w:sz w:val="18"/>
                <w:szCs w:val="18"/>
              </w:rPr>
              <w:t>12,815,878</w:t>
            </w:r>
          </w:p>
        </w:tc>
      </w:tr>
      <w:tr w:rsidR="00593F69" w:rsidRPr="007307C0" w14:paraId="41219E6A" w14:textId="77777777" w:rsidTr="00E14924">
        <w:trPr>
          <w:cantSplit/>
          <w:trHeight w:val="400"/>
          <w:jc w:val="center"/>
        </w:trPr>
        <w:tc>
          <w:tcPr>
            <w:tcW w:w="5171" w:type="dxa"/>
            <w:tcBorders>
              <w:top w:val="nil"/>
              <w:left w:val="nil"/>
              <w:bottom w:val="nil"/>
              <w:right w:val="single" w:sz="4" w:space="0" w:color="auto"/>
            </w:tcBorders>
          </w:tcPr>
          <w:p w14:paraId="661BAE15" w14:textId="77777777" w:rsidR="00593F69" w:rsidRPr="004372A7" w:rsidRDefault="00593F69" w:rsidP="005D42BE">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52" w:type="dxa"/>
            <w:tcBorders>
              <w:top w:val="nil"/>
              <w:left w:val="nil"/>
              <w:bottom w:val="nil"/>
              <w:right w:val="nil"/>
            </w:tcBorders>
          </w:tcPr>
          <w:p w14:paraId="4EF25131" w14:textId="77777777" w:rsidR="00593F69" w:rsidRPr="004372A7" w:rsidRDefault="00593F69" w:rsidP="005D42BE">
            <w:pPr>
              <w:jc w:val="right"/>
              <w:rPr>
                <w:rFonts w:ascii="細明體" w:eastAsia="細明體" w:hAnsi="細明體"/>
                <w:noProof/>
                <w:sz w:val="18"/>
                <w:szCs w:val="18"/>
                <w:highlight w:val="yellow"/>
              </w:rPr>
            </w:pPr>
            <w:r w:rsidRPr="004372A7">
              <w:rPr>
                <w:rFonts w:ascii="細明體" w:eastAsia="細明體" w:hAnsi="細明體"/>
                <w:b/>
                <w:noProof/>
                <w:sz w:val="18"/>
                <w:szCs w:val="18"/>
              </w:rPr>
              <w:t>57,713,827</w:t>
            </w:r>
          </w:p>
        </w:tc>
      </w:tr>
      <w:tr w:rsidR="00593F69" w:rsidRPr="007307C0" w14:paraId="470C8432" w14:textId="77777777" w:rsidTr="00E14924">
        <w:trPr>
          <w:cantSplit/>
          <w:trHeight w:val="400"/>
          <w:jc w:val="center"/>
        </w:trPr>
        <w:tc>
          <w:tcPr>
            <w:tcW w:w="5171" w:type="dxa"/>
            <w:tcBorders>
              <w:top w:val="nil"/>
              <w:left w:val="nil"/>
              <w:bottom w:val="nil"/>
              <w:right w:val="single" w:sz="4" w:space="0" w:color="auto"/>
            </w:tcBorders>
          </w:tcPr>
          <w:p w14:paraId="41C72BA3" w14:textId="77777777" w:rsidR="00593F69" w:rsidRPr="004372A7" w:rsidRDefault="00593F69" w:rsidP="005D42BE">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752" w:type="dxa"/>
            <w:tcBorders>
              <w:top w:val="nil"/>
              <w:left w:val="nil"/>
              <w:bottom w:val="nil"/>
              <w:right w:val="nil"/>
            </w:tcBorders>
          </w:tcPr>
          <w:p w14:paraId="10E1F1F8" w14:textId="77777777" w:rsidR="00593F69" w:rsidRPr="004372A7" w:rsidRDefault="00593F69" w:rsidP="005D42BE">
            <w:pPr>
              <w:jc w:val="right"/>
              <w:rPr>
                <w:rFonts w:ascii="細明體" w:eastAsia="細明體" w:hAnsi="細明體"/>
                <w:noProof/>
                <w:sz w:val="18"/>
                <w:szCs w:val="18"/>
                <w:highlight w:val="yellow"/>
              </w:rPr>
            </w:pPr>
          </w:p>
        </w:tc>
      </w:tr>
      <w:tr w:rsidR="00593F69" w:rsidRPr="007307C0" w14:paraId="02F685CD" w14:textId="77777777" w:rsidTr="00E14924">
        <w:trPr>
          <w:cantSplit/>
          <w:trHeight w:val="400"/>
          <w:jc w:val="center"/>
        </w:trPr>
        <w:tc>
          <w:tcPr>
            <w:tcW w:w="5171" w:type="dxa"/>
            <w:tcBorders>
              <w:top w:val="nil"/>
              <w:left w:val="nil"/>
              <w:bottom w:val="nil"/>
              <w:right w:val="single" w:sz="4" w:space="0" w:color="auto"/>
            </w:tcBorders>
          </w:tcPr>
          <w:p w14:paraId="4638487B" w14:textId="77777777" w:rsidR="00593F69" w:rsidRPr="001F024B" w:rsidRDefault="00593F69" w:rsidP="005D42BE">
            <w:pPr>
              <w:ind w:leftChars="100" w:left="240"/>
              <w:jc w:val="both"/>
              <w:rPr>
                <w:rFonts w:ascii="標楷體" w:eastAsia="標楷體" w:hAnsi="標楷體"/>
                <w:noProof/>
                <w:sz w:val="20"/>
              </w:rPr>
            </w:pPr>
            <w:r w:rsidRPr="004372A7">
              <w:rPr>
                <w:rFonts w:ascii="標楷體" w:eastAsia="標楷體" w:hAnsi="標楷體"/>
                <w:noProof/>
                <w:sz w:val="20"/>
              </w:rPr>
              <w:t>增加固定資產、遞耗資產、無形資產及其他資產</w:t>
            </w:r>
          </w:p>
        </w:tc>
        <w:tc>
          <w:tcPr>
            <w:tcW w:w="4752" w:type="dxa"/>
            <w:tcBorders>
              <w:top w:val="nil"/>
              <w:left w:val="nil"/>
              <w:bottom w:val="nil"/>
              <w:right w:val="nil"/>
            </w:tcBorders>
          </w:tcPr>
          <w:p w14:paraId="78417A1C" w14:textId="77777777" w:rsidR="00593F69" w:rsidRPr="004372A7" w:rsidRDefault="00593F69" w:rsidP="005D42BE">
            <w:pPr>
              <w:jc w:val="right"/>
              <w:rPr>
                <w:rFonts w:ascii="細明體" w:eastAsia="細明體" w:hAnsi="細明體"/>
                <w:noProof/>
                <w:sz w:val="18"/>
                <w:szCs w:val="18"/>
                <w:highlight w:val="yellow"/>
              </w:rPr>
            </w:pPr>
            <w:r w:rsidRPr="004372A7">
              <w:rPr>
                <w:rFonts w:ascii="細明體" w:eastAsia="細明體" w:hAnsi="細明體"/>
                <w:noProof/>
                <w:sz w:val="18"/>
                <w:szCs w:val="18"/>
              </w:rPr>
              <w:t>- 12,180,214</w:t>
            </w:r>
          </w:p>
        </w:tc>
      </w:tr>
      <w:tr w:rsidR="00593F69" w:rsidRPr="007307C0" w14:paraId="32BFB01D" w14:textId="77777777" w:rsidTr="00E14924">
        <w:trPr>
          <w:cantSplit/>
          <w:trHeight w:val="400"/>
          <w:jc w:val="center"/>
        </w:trPr>
        <w:tc>
          <w:tcPr>
            <w:tcW w:w="5171" w:type="dxa"/>
            <w:tcBorders>
              <w:top w:val="nil"/>
              <w:left w:val="nil"/>
              <w:bottom w:val="nil"/>
              <w:right w:val="single" w:sz="4" w:space="0" w:color="auto"/>
            </w:tcBorders>
          </w:tcPr>
          <w:p w14:paraId="4677C63D" w14:textId="77777777" w:rsidR="00593F69" w:rsidRPr="004372A7" w:rsidRDefault="00593F69" w:rsidP="005D42BE">
            <w:pPr>
              <w:ind w:leftChars="175" w:left="42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4752" w:type="dxa"/>
            <w:tcBorders>
              <w:top w:val="nil"/>
              <w:left w:val="nil"/>
              <w:bottom w:val="nil"/>
              <w:right w:val="nil"/>
            </w:tcBorders>
          </w:tcPr>
          <w:p w14:paraId="7BFCF7E9" w14:textId="77777777" w:rsidR="00593F69" w:rsidRPr="004372A7" w:rsidRDefault="00593F69" w:rsidP="005D42BE">
            <w:pPr>
              <w:jc w:val="right"/>
              <w:rPr>
                <w:rFonts w:ascii="細明體" w:eastAsia="細明體" w:hAnsi="細明體"/>
                <w:noProof/>
                <w:sz w:val="18"/>
                <w:szCs w:val="18"/>
                <w:highlight w:val="yellow"/>
              </w:rPr>
            </w:pPr>
            <w:r w:rsidRPr="004372A7">
              <w:rPr>
                <w:rFonts w:ascii="細明體" w:eastAsia="細明體" w:hAnsi="細明體"/>
                <w:b/>
                <w:noProof/>
                <w:sz w:val="18"/>
                <w:szCs w:val="18"/>
              </w:rPr>
              <w:t>- 12,180,214</w:t>
            </w:r>
          </w:p>
        </w:tc>
      </w:tr>
      <w:tr w:rsidR="00593F69" w:rsidRPr="007307C0" w14:paraId="2F2EECC5" w14:textId="77777777" w:rsidTr="00E14924">
        <w:trPr>
          <w:cantSplit/>
          <w:trHeight w:val="400"/>
          <w:jc w:val="center"/>
        </w:trPr>
        <w:tc>
          <w:tcPr>
            <w:tcW w:w="5171" w:type="dxa"/>
            <w:tcBorders>
              <w:top w:val="nil"/>
              <w:left w:val="nil"/>
              <w:bottom w:val="nil"/>
              <w:right w:val="single" w:sz="4" w:space="0" w:color="auto"/>
            </w:tcBorders>
          </w:tcPr>
          <w:p w14:paraId="7ED415C8" w14:textId="77777777" w:rsidR="00593F69" w:rsidRPr="004372A7" w:rsidRDefault="00593F69" w:rsidP="005D42BE">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4752" w:type="dxa"/>
            <w:tcBorders>
              <w:top w:val="nil"/>
              <w:left w:val="nil"/>
              <w:bottom w:val="nil"/>
              <w:right w:val="nil"/>
            </w:tcBorders>
          </w:tcPr>
          <w:p w14:paraId="2954A446" w14:textId="77777777" w:rsidR="00593F69" w:rsidRPr="004372A7" w:rsidRDefault="00593F69" w:rsidP="005D42BE">
            <w:pPr>
              <w:jc w:val="right"/>
              <w:rPr>
                <w:rFonts w:ascii="細明體" w:eastAsia="細明體" w:hAnsi="細明體"/>
                <w:noProof/>
                <w:sz w:val="18"/>
                <w:szCs w:val="18"/>
                <w:highlight w:val="yellow"/>
              </w:rPr>
            </w:pPr>
          </w:p>
        </w:tc>
      </w:tr>
      <w:tr w:rsidR="00593F69" w:rsidRPr="007307C0" w14:paraId="51BB0001" w14:textId="77777777" w:rsidTr="00E14924">
        <w:trPr>
          <w:cantSplit/>
          <w:trHeight w:val="400"/>
          <w:jc w:val="center"/>
        </w:trPr>
        <w:tc>
          <w:tcPr>
            <w:tcW w:w="5171" w:type="dxa"/>
            <w:tcBorders>
              <w:top w:val="nil"/>
              <w:left w:val="nil"/>
              <w:bottom w:val="nil"/>
              <w:right w:val="single" w:sz="4" w:space="0" w:color="auto"/>
            </w:tcBorders>
          </w:tcPr>
          <w:p w14:paraId="363E0527" w14:textId="77777777" w:rsidR="00593F69" w:rsidRPr="004372A7" w:rsidRDefault="00593F69" w:rsidP="005D42BE">
            <w:pPr>
              <w:ind w:leftChars="100" w:left="240"/>
              <w:jc w:val="both"/>
              <w:rPr>
                <w:rFonts w:ascii="標楷體" w:eastAsia="標楷體" w:hAnsi="標楷體"/>
                <w:noProof/>
                <w:sz w:val="20"/>
                <w:highlight w:val="yellow"/>
              </w:rPr>
            </w:pPr>
            <w:r w:rsidRPr="004372A7">
              <w:rPr>
                <w:rFonts w:ascii="標楷體" w:eastAsia="標楷體" w:hAnsi="標楷體"/>
                <w:noProof/>
                <w:sz w:val="20"/>
              </w:rPr>
              <w:t>減少短期債務及其他負債</w:t>
            </w:r>
          </w:p>
        </w:tc>
        <w:tc>
          <w:tcPr>
            <w:tcW w:w="4752" w:type="dxa"/>
            <w:tcBorders>
              <w:top w:val="nil"/>
              <w:left w:val="nil"/>
              <w:bottom w:val="nil"/>
              <w:right w:val="nil"/>
            </w:tcBorders>
          </w:tcPr>
          <w:p w14:paraId="04587CDE" w14:textId="77777777" w:rsidR="00593F69" w:rsidRPr="004372A7" w:rsidRDefault="00593F69" w:rsidP="005D42BE">
            <w:pPr>
              <w:jc w:val="right"/>
              <w:rPr>
                <w:rFonts w:ascii="細明體" w:eastAsia="細明體" w:hAnsi="細明體"/>
                <w:noProof/>
                <w:sz w:val="18"/>
                <w:szCs w:val="18"/>
                <w:highlight w:val="yellow"/>
              </w:rPr>
            </w:pPr>
            <w:r w:rsidRPr="004372A7">
              <w:rPr>
                <w:rFonts w:ascii="細明體" w:eastAsia="細明體" w:hAnsi="細明體"/>
                <w:noProof/>
                <w:sz w:val="18"/>
                <w:szCs w:val="18"/>
              </w:rPr>
              <w:t>- 223,200</w:t>
            </w:r>
          </w:p>
        </w:tc>
      </w:tr>
      <w:tr w:rsidR="00593F69" w:rsidRPr="007307C0" w14:paraId="3B081513" w14:textId="77777777" w:rsidTr="00E14924">
        <w:trPr>
          <w:cantSplit/>
          <w:trHeight w:val="400"/>
          <w:jc w:val="center"/>
        </w:trPr>
        <w:tc>
          <w:tcPr>
            <w:tcW w:w="5171" w:type="dxa"/>
            <w:tcBorders>
              <w:top w:val="nil"/>
              <w:left w:val="nil"/>
              <w:bottom w:val="nil"/>
              <w:right w:val="single" w:sz="4" w:space="0" w:color="auto"/>
            </w:tcBorders>
          </w:tcPr>
          <w:p w14:paraId="0DFBF86A" w14:textId="77777777" w:rsidR="00593F69" w:rsidRPr="004372A7" w:rsidRDefault="00593F69" w:rsidP="005D42BE">
            <w:pPr>
              <w:ind w:leftChars="175" w:left="420"/>
              <w:jc w:val="both"/>
              <w:rPr>
                <w:rFonts w:ascii="標楷體" w:eastAsia="標楷體" w:hAnsi="標楷體"/>
                <w:noProof/>
                <w:sz w:val="20"/>
                <w:highlight w:val="yellow"/>
              </w:rPr>
            </w:pPr>
            <w:r w:rsidRPr="004372A7">
              <w:rPr>
                <w:rFonts w:ascii="標楷體" w:eastAsia="標楷體" w:hAnsi="標楷體"/>
                <w:b/>
                <w:noProof/>
                <w:sz w:val="20"/>
              </w:rPr>
              <w:t>籌資活動之淨現金流入（流出）</w:t>
            </w:r>
          </w:p>
        </w:tc>
        <w:tc>
          <w:tcPr>
            <w:tcW w:w="4752" w:type="dxa"/>
            <w:tcBorders>
              <w:top w:val="nil"/>
              <w:left w:val="nil"/>
              <w:bottom w:val="nil"/>
              <w:right w:val="nil"/>
            </w:tcBorders>
          </w:tcPr>
          <w:p w14:paraId="1675AA04" w14:textId="77777777" w:rsidR="00593F69" w:rsidRPr="004372A7" w:rsidRDefault="00593F69" w:rsidP="005D42BE">
            <w:pPr>
              <w:jc w:val="right"/>
              <w:rPr>
                <w:rFonts w:ascii="細明體" w:eastAsia="細明體" w:hAnsi="細明體"/>
                <w:noProof/>
                <w:sz w:val="18"/>
                <w:szCs w:val="18"/>
                <w:highlight w:val="yellow"/>
              </w:rPr>
            </w:pPr>
            <w:r w:rsidRPr="004372A7">
              <w:rPr>
                <w:rFonts w:ascii="細明體" w:eastAsia="細明體" w:hAnsi="細明體"/>
                <w:b/>
                <w:noProof/>
                <w:sz w:val="18"/>
                <w:szCs w:val="18"/>
              </w:rPr>
              <w:t>- 223,200</w:t>
            </w:r>
          </w:p>
        </w:tc>
      </w:tr>
      <w:tr w:rsidR="00593F69" w:rsidRPr="007307C0" w14:paraId="4D9B26E0" w14:textId="77777777" w:rsidTr="00E14924">
        <w:trPr>
          <w:cantSplit/>
          <w:trHeight w:val="400"/>
          <w:jc w:val="center"/>
        </w:trPr>
        <w:tc>
          <w:tcPr>
            <w:tcW w:w="5171" w:type="dxa"/>
            <w:tcBorders>
              <w:top w:val="nil"/>
              <w:left w:val="nil"/>
              <w:bottom w:val="nil"/>
              <w:right w:val="single" w:sz="4" w:space="0" w:color="auto"/>
            </w:tcBorders>
          </w:tcPr>
          <w:p w14:paraId="401D4787" w14:textId="77777777" w:rsidR="00593F69" w:rsidRPr="004372A7" w:rsidRDefault="00593F69" w:rsidP="005D42BE">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52" w:type="dxa"/>
            <w:tcBorders>
              <w:top w:val="nil"/>
              <w:left w:val="nil"/>
              <w:bottom w:val="nil"/>
              <w:right w:val="nil"/>
            </w:tcBorders>
          </w:tcPr>
          <w:p w14:paraId="3E4DE6C7" w14:textId="77777777" w:rsidR="00593F69" w:rsidRPr="004372A7" w:rsidRDefault="00593F69" w:rsidP="005D42BE">
            <w:pPr>
              <w:jc w:val="right"/>
              <w:rPr>
                <w:rFonts w:ascii="細明體" w:eastAsia="細明體" w:hAnsi="細明體"/>
                <w:noProof/>
                <w:sz w:val="18"/>
                <w:szCs w:val="18"/>
                <w:highlight w:val="yellow"/>
              </w:rPr>
            </w:pPr>
            <w:r w:rsidRPr="004372A7">
              <w:rPr>
                <w:rFonts w:ascii="細明體" w:eastAsia="細明體" w:hAnsi="細明體"/>
                <w:b/>
                <w:noProof/>
                <w:sz w:val="18"/>
                <w:szCs w:val="18"/>
              </w:rPr>
              <w:t>45,310,413</w:t>
            </w:r>
          </w:p>
        </w:tc>
      </w:tr>
      <w:tr w:rsidR="00593F69" w:rsidRPr="007307C0" w14:paraId="52096A27" w14:textId="77777777" w:rsidTr="00E14924">
        <w:trPr>
          <w:cantSplit/>
          <w:trHeight w:val="400"/>
          <w:jc w:val="center"/>
        </w:trPr>
        <w:tc>
          <w:tcPr>
            <w:tcW w:w="5171" w:type="dxa"/>
            <w:tcBorders>
              <w:top w:val="nil"/>
              <w:left w:val="nil"/>
              <w:bottom w:val="nil"/>
              <w:right w:val="single" w:sz="4" w:space="0" w:color="auto"/>
            </w:tcBorders>
          </w:tcPr>
          <w:p w14:paraId="542F3D42" w14:textId="77777777" w:rsidR="00593F69" w:rsidRPr="004372A7" w:rsidRDefault="00593F69" w:rsidP="005D42BE">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52" w:type="dxa"/>
            <w:tcBorders>
              <w:top w:val="nil"/>
              <w:left w:val="nil"/>
              <w:bottom w:val="nil"/>
              <w:right w:val="nil"/>
            </w:tcBorders>
          </w:tcPr>
          <w:p w14:paraId="334DFDAB" w14:textId="77777777" w:rsidR="00593F69" w:rsidRPr="004372A7" w:rsidRDefault="00593F69" w:rsidP="005D42BE">
            <w:pPr>
              <w:jc w:val="right"/>
              <w:rPr>
                <w:rFonts w:ascii="細明體" w:eastAsia="細明體" w:hAnsi="細明體"/>
                <w:noProof/>
                <w:sz w:val="18"/>
                <w:szCs w:val="18"/>
                <w:highlight w:val="yellow"/>
              </w:rPr>
            </w:pPr>
            <w:r w:rsidRPr="004372A7">
              <w:rPr>
                <w:rFonts w:ascii="細明體" w:eastAsia="細明體" w:hAnsi="細明體"/>
                <w:b/>
                <w:noProof/>
                <w:sz w:val="18"/>
                <w:szCs w:val="18"/>
              </w:rPr>
              <w:t>199,218,857</w:t>
            </w:r>
          </w:p>
        </w:tc>
      </w:tr>
      <w:tr w:rsidR="00593F69" w:rsidRPr="007307C0" w14:paraId="1B0C6DDF" w14:textId="77777777" w:rsidTr="00E14924">
        <w:trPr>
          <w:cantSplit/>
          <w:trHeight w:val="400"/>
          <w:jc w:val="center"/>
        </w:trPr>
        <w:tc>
          <w:tcPr>
            <w:tcW w:w="5171" w:type="dxa"/>
            <w:tcBorders>
              <w:top w:val="nil"/>
              <w:left w:val="nil"/>
              <w:bottom w:val="nil"/>
              <w:right w:val="single" w:sz="4" w:space="0" w:color="auto"/>
            </w:tcBorders>
          </w:tcPr>
          <w:p w14:paraId="4E3A3CA0" w14:textId="77777777" w:rsidR="00593F69" w:rsidRPr="004372A7" w:rsidRDefault="00593F69" w:rsidP="005D42BE">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52" w:type="dxa"/>
            <w:tcBorders>
              <w:top w:val="nil"/>
              <w:left w:val="nil"/>
              <w:bottom w:val="nil"/>
              <w:right w:val="nil"/>
            </w:tcBorders>
          </w:tcPr>
          <w:p w14:paraId="2B349387" w14:textId="77777777" w:rsidR="00593F69" w:rsidRPr="004372A7" w:rsidRDefault="00593F69" w:rsidP="005D42BE">
            <w:pPr>
              <w:jc w:val="right"/>
              <w:rPr>
                <w:rFonts w:ascii="細明體" w:eastAsia="細明體" w:hAnsi="細明體"/>
                <w:noProof/>
                <w:sz w:val="18"/>
                <w:szCs w:val="18"/>
                <w:highlight w:val="yellow"/>
              </w:rPr>
            </w:pPr>
            <w:r w:rsidRPr="004372A7">
              <w:rPr>
                <w:rFonts w:ascii="細明體" w:eastAsia="細明體" w:hAnsi="細明體"/>
                <w:b/>
                <w:noProof/>
                <w:sz w:val="18"/>
                <w:szCs w:val="18"/>
              </w:rPr>
              <w:t>244,529,270</w:t>
            </w:r>
          </w:p>
        </w:tc>
      </w:tr>
      <w:tr w:rsidR="00593F69" w:rsidRPr="007307C0" w14:paraId="68BBA118" w14:textId="77777777" w:rsidTr="00923AC3">
        <w:trPr>
          <w:cantSplit/>
          <w:trHeight w:val="6017"/>
          <w:jc w:val="center"/>
        </w:trPr>
        <w:tc>
          <w:tcPr>
            <w:tcW w:w="5171" w:type="dxa"/>
            <w:tcBorders>
              <w:top w:val="nil"/>
              <w:left w:val="nil"/>
              <w:bottom w:val="single" w:sz="8" w:space="0" w:color="auto"/>
              <w:right w:val="single" w:sz="4" w:space="0" w:color="auto"/>
            </w:tcBorders>
          </w:tcPr>
          <w:p w14:paraId="46DFD6F5" w14:textId="77777777" w:rsidR="00593F69" w:rsidRPr="004372A7" w:rsidRDefault="00593F69" w:rsidP="00CD4B72">
            <w:pPr>
              <w:jc w:val="both"/>
              <w:rPr>
                <w:rFonts w:ascii="標楷體" w:eastAsia="標楷體" w:hAnsi="標楷體"/>
                <w:b/>
                <w:noProof/>
                <w:sz w:val="20"/>
              </w:rPr>
            </w:pPr>
          </w:p>
        </w:tc>
        <w:tc>
          <w:tcPr>
            <w:tcW w:w="4752" w:type="dxa"/>
            <w:tcBorders>
              <w:top w:val="nil"/>
              <w:left w:val="nil"/>
              <w:bottom w:val="single" w:sz="8" w:space="0" w:color="auto"/>
              <w:right w:val="nil"/>
            </w:tcBorders>
          </w:tcPr>
          <w:p w14:paraId="144651C5" w14:textId="77777777" w:rsidR="00593F69" w:rsidRPr="004372A7" w:rsidRDefault="00593F69" w:rsidP="00CD4B72">
            <w:pPr>
              <w:jc w:val="right"/>
              <w:rPr>
                <w:rFonts w:ascii="細明體" w:eastAsia="細明體" w:hAnsi="細明體"/>
                <w:b/>
                <w:noProof/>
                <w:sz w:val="18"/>
                <w:szCs w:val="18"/>
              </w:rPr>
            </w:pPr>
          </w:p>
        </w:tc>
      </w:tr>
      <w:tr w:rsidR="00593F69" w:rsidRPr="007307C0" w14:paraId="3ABDCFCA" w14:textId="77777777" w:rsidTr="00E14924">
        <w:trPr>
          <w:cantSplit/>
          <w:trHeight w:val="850"/>
          <w:jc w:val="center"/>
        </w:trPr>
        <w:tc>
          <w:tcPr>
            <w:tcW w:w="9923" w:type="dxa"/>
            <w:gridSpan w:val="2"/>
            <w:tcBorders>
              <w:top w:val="single" w:sz="6" w:space="0" w:color="auto"/>
              <w:left w:val="nil"/>
              <w:bottom w:val="nil"/>
              <w:right w:val="nil"/>
            </w:tcBorders>
          </w:tcPr>
          <w:p w14:paraId="01200E35" w14:textId="77777777" w:rsidR="00593F69" w:rsidRPr="00F67023" w:rsidRDefault="00593F69" w:rsidP="00CC168D">
            <w:pPr>
              <w:adjustRightInd w:val="0"/>
              <w:snapToGrid w:val="0"/>
              <w:spacing w:before="6" w:line="240" w:lineRule="exact"/>
              <w:jc w:val="both"/>
              <w:rPr>
                <w:rFonts w:ascii="標楷體" w:eastAsia="標楷體" w:hAnsi="標楷體" w:cs="Times New Roman"/>
                <w:bCs/>
                <w:sz w:val="18"/>
                <w:szCs w:val="20"/>
              </w:rPr>
            </w:pPr>
            <w:r w:rsidRPr="00F67023">
              <w:rPr>
                <w:rFonts w:ascii="標楷體" w:eastAsia="標楷體" w:hAnsi="標楷體" w:cs="Times New Roman"/>
                <w:bCs/>
                <w:sz w:val="18"/>
                <w:szCs w:val="20"/>
              </w:rPr>
              <w:t>註：1.本表係採現金及約當現金基礎，包括現金及自投資日起3個月內到期或清償之債權證券。</w:t>
            </w:r>
          </w:p>
          <w:p w14:paraId="45CDBDBA" w14:textId="77777777" w:rsidR="00593F69" w:rsidRPr="00F67023" w:rsidRDefault="00593F69" w:rsidP="00F67023">
            <w:pPr>
              <w:adjustRightInd w:val="0"/>
              <w:snapToGrid w:val="0"/>
              <w:spacing w:before="6" w:line="240" w:lineRule="exact"/>
              <w:ind w:leftChars="150" w:left="540" w:hangingChars="100" w:hanging="180"/>
              <w:jc w:val="both"/>
              <w:rPr>
                <w:rFonts w:ascii="標楷體" w:eastAsia="標楷體" w:hAnsi="標楷體" w:cs="Times New Roman"/>
                <w:bCs/>
                <w:sz w:val="18"/>
                <w:szCs w:val="20"/>
              </w:rPr>
            </w:pPr>
            <w:r w:rsidRPr="00F67023">
              <w:rPr>
                <w:rFonts w:ascii="標楷體" w:eastAsia="標楷體" w:hAnsi="標楷體" w:cs="Times New Roman"/>
                <w:bCs/>
                <w:sz w:val="18"/>
                <w:szCs w:val="20"/>
              </w:rPr>
              <w:t>2.本表「調整非現金項目」欄所列，包括提存呆帳及評價損益、折舊、折耗及攤銷、處理資產損失（利益）、其他、流動資產淨減（淨增）及流動負債淨增（淨減）。</w:t>
            </w:r>
          </w:p>
          <w:p w14:paraId="00F46470" w14:textId="77777777" w:rsidR="00593F69" w:rsidRPr="0098582A" w:rsidRDefault="00593F69" w:rsidP="00F67023">
            <w:pPr>
              <w:adjustRightInd w:val="0"/>
              <w:snapToGrid w:val="0"/>
              <w:spacing w:before="6" w:line="240" w:lineRule="exact"/>
              <w:ind w:leftChars="150" w:left="540" w:hangingChars="100" w:hanging="180"/>
              <w:jc w:val="both"/>
              <w:rPr>
                <w:rFonts w:ascii="標楷體" w:eastAsia="標楷體" w:hAnsi="標楷體"/>
                <w:bCs/>
                <w:sz w:val="18"/>
                <w:szCs w:val="20"/>
              </w:rPr>
            </w:pPr>
            <w:r w:rsidRPr="00F67023">
              <w:rPr>
                <w:rFonts w:ascii="標楷體" w:eastAsia="標楷體" w:hAnsi="標楷體" w:cs="Times New Roman" w:hint="eastAsia"/>
                <w:bCs/>
                <w:sz w:val="18"/>
                <w:szCs w:val="20"/>
              </w:rPr>
              <w:t>3.本表編製基礎係依會計法刪除第29條後，平衡表已納入固定資產及長期負債等科目，與預算編列基礎不同。</w:t>
            </w:r>
          </w:p>
        </w:tc>
      </w:tr>
    </w:tbl>
    <w:p w14:paraId="1ED94D94" w14:textId="77777777" w:rsidR="00593F69" w:rsidRPr="0098582A" w:rsidRDefault="00593F69" w:rsidP="0013532F">
      <w:pPr>
        <w:snapToGrid w:val="0"/>
        <w:spacing w:before="6" w:line="20" w:lineRule="exact"/>
        <w:rPr>
          <w:rFonts w:ascii="標楷體" w:eastAsia="標楷體" w:hAnsi="標楷體"/>
          <w:bCs/>
          <w:sz w:val="2"/>
          <w:szCs w:val="2"/>
        </w:rPr>
      </w:pPr>
    </w:p>
    <w:tbl>
      <w:tblPr>
        <w:tblW w:w="9923" w:type="dxa"/>
        <w:jc w:val="center"/>
        <w:tblLayout w:type="fixed"/>
        <w:tblCellMar>
          <w:left w:w="28" w:type="dxa"/>
          <w:right w:w="28" w:type="dxa"/>
        </w:tblCellMar>
        <w:tblLook w:val="0000" w:firstRow="0" w:lastRow="0" w:firstColumn="0" w:lastColumn="0" w:noHBand="0" w:noVBand="0"/>
      </w:tblPr>
      <w:tblGrid>
        <w:gridCol w:w="2847"/>
        <w:gridCol w:w="1694"/>
        <w:gridCol w:w="658"/>
        <w:gridCol w:w="1694"/>
        <w:gridCol w:w="670"/>
        <w:gridCol w:w="1524"/>
        <w:gridCol w:w="836"/>
      </w:tblGrid>
      <w:tr w:rsidR="00593F69" w:rsidRPr="00273CEB" w14:paraId="453D3B6A" w14:textId="77777777" w:rsidTr="00E41479">
        <w:trPr>
          <w:tblHeader/>
          <w:jc w:val="center"/>
        </w:trPr>
        <w:tc>
          <w:tcPr>
            <w:tcW w:w="9953" w:type="dxa"/>
            <w:gridSpan w:val="7"/>
            <w:tcBorders>
              <w:bottom w:val="single" w:sz="8" w:space="0" w:color="auto"/>
            </w:tcBorders>
          </w:tcPr>
          <w:p w14:paraId="1181F9DD" w14:textId="77777777" w:rsidR="00593F69" w:rsidRPr="00273CEB" w:rsidRDefault="00593F69" w:rsidP="0013532F">
            <w:pPr>
              <w:snapToGrid w:val="0"/>
              <w:spacing w:after="60"/>
              <w:jc w:val="center"/>
              <w:rPr>
                <w:rFonts w:ascii="標楷體" w:eastAsia="標楷體" w:hAnsi="標楷體"/>
                <w:b/>
                <w:sz w:val="36"/>
                <w:szCs w:val="36"/>
                <w:u w:val="single"/>
              </w:rPr>
            </w:pPr>
            <w:r w:rsidRPr="00273CEB">
              <w:rPr>
                <w:rFonts w:ascii="標楷體" w:eastAsia="標楷體" w:hAnsi="標楷體" w:hint="eastAsia"/>
                <w:b/>
                <w:sz w:val="36"/>
                <w:szCs w:val="36"/>
                <w:u w:val="single"/>
              </w:rPr>
              <w:lastRenderedPageBreak/>
              <w:t>臺北市道路基金餘絀審定後平衡表</w:t>
            </w:r>
          </w:p>
          <w:p w14:paraId="425B579F" w14:textId="77777777" w:rsidR="00593F69" w:rsidRPr="00273CEB" w:rsidRDefault="00593F69" w:rsidP="0013532F">
            <w:pPr>
              <w:tabs>
                <w:tab w:val="left" w:pos="3600"/>
                <w:tab w:val="left" w:pos="8520"/>
              </w:tabs>
              <w:snapToGrid w:val="0"/>
              <w:spacing w:before="20" w:after="60"/>
              <w:ind w:rightChars="-4" w:right="-10"/>
              <w:jc w:val="both"/>
              <w:rPr>
                <w:rFonts w:ascii="標楷體" w:eastAsia="標楷體" w:hAnsi="標楷體"/>
                <w:b/>
                <w:sz w:val="32"/>
                <w:u w:val="single"/>
              </w:rPr>
            </w:pPr>
            <w:r w:rsidRPr="00273CEB">
              <w:rPr>
                <w:rFonts w:ascii="標楷體" w:eastAsia="標楷體" w:hAnsi="標楷體"/>
                <w:spacing w:val="60"/>
              </w:rPr>
              <w:tab/>
            </w:r>
            <w:r w:rsidRPr="00273CEB">
              <w:rPr>
                <w:rFonts w:ascii="標楷體" w:eastAsia="標楷體" w:hAnsi="標楷體" w:hint="eastAsia"/>
                <w:sz w:val="22"/>
              </w:rPr>
              <w:t>中華民國</w:t>
            </w:r>
            <w:r>
              <w:rPr>
                <w:rFonts w:ascii="標楷體" w:eastAsia="標楷體" w:hAnsi="標楷體"/>
                <w:sz w:val="22"/>
              </w:rPr>
              <w:t>11</w:t>
            </w:r>
            <w:r>
              <w:rPr>
                <w:rFonts w:ascii="標楷體" w:eastAsia="標楷體" w:hAnsi="標楷體" w:hint="eastAsia"/>
                <w:sz w:val="22"/>
              </w:rPr>
              <w:t>4</w:t>
            </w:r>
            <w:r w:rsidRPr="00273CEB">
              <w:rPr>
                <w:rFonts w:ascii="標楷體" w:eastAsia="標楷體" w:hAnsi="標楷體" w:hint="eastAsia"/>
                <w:sz w:val="22"/>
              </w:rPr>
              <w:t>年12月31日</w:t>
            </w:r>
            <w:r w:rsidRPr="00273CEB">
              <w:rPr>
                <w:rFonts w:ascii="標楷體" w:eastAsia="標楷體" w:hAnsi="標楷體" w:hint="eastAsia"/>
              </w:rPr>
              <w:tab/>
            </w:r>
            <w:r w:rsidRPr="00273CEB">
              <w:rPr>
                <w:rFonts w:ascii="標楷體" w:eastAsia="標楷體" w:hAnsi="標楷體" w:hint="eastAsia"/>
                <w:kern w:val="0"/>
                <w:sz w:val="20"/>
              </w:rPr>
              <w:t>單位：新臺幣元</w:t>
            </w:r>
          </w:p>
        </w:tc>
      </w:tr>
      <w:tr w:rsidR="00593F69" w:rsidRPr="00273CEB" w14:paraId="24C7440B"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val="restart"/>
            <w:tcBorders>
              <w:top w:val="single" w:sz="8" w:space="0" w:color="auto"/>
              <w:left w:val="nil"/>
              <w:bottom w:val="nil"/>
            </w:tcBorders>
            <w:vAlign w:val="center"/>
          </w:tcPr>
          <w:p w14:paraId="591D2461" w14:textId="77777777" w:rsidR="00593F69" w:rsidRPr="00273CEB" w:rsidRDefault="00593F69" w:rsidP="0013532F">
            <w:pPr>
              <w:ind w:left="113" w:right="113"/>
              <w:jc w:val="distribute"/>
              <w:rPr>
                <w:rFonts w:ascii="標楷體" w:eastAsia="標楷體" w:hAnsi="標楷體"/>
                <w:sz w:val="20"/>
              </w:rPr>
            </w:pPr>
            <w:r w:rsidRPr="00273CEB">
              <w:rPr>
                <w:rFonts w:ascii="標楷體" w:eastAsia="標楷體" w:hAnsi="標楷體" w:hint="eastAsia"/>
                <w:sz w:val="20"/>
              </w:rPr>
              <w:t>科目</w:t>
            </w:r>
          </w:p>
        </w:tc>
        <w:tc>
          <w:tcPr>
            <w:tcW w:w="2359" w:type="dxa"/>
            <w:gridSpan w:val="2"/>
            <w:tcBorders>
              <w:top w:val="single" w:sz="8" w:space="0" w:color="auto"/>
              <w:bottom w:val="nil"/>
            </w:tcBorders>
            <w:vAlign w:val="center"/>
          </w:tcPr>
          <w:p w14:paraId="4E097308" w14:textId="77777777" w:rsidR="00593F69" w:rsidRPr="00273CEB" w:rsidRDefault="00593F69" w:rsidP="0013532F">
            <w:pPr>
              <w:ind w:left="70" w:right="42"/>
              <w:jc w:val="distribute"/>
              <w:rPr>
                <w:rFonts w:ascii="標楷體" w:eastAsia="標楷體" w:hAnsi="標楷體"/>
                <w:spacing w:val="-20"/>
                <w:sz w:val="20"/>
              </w:rPr>
            </w:pPr>
            <w:r w:rsidRPr="00273CEB">
              <w:rPr>
                <w:rFonts w:ascii="標楷體" w:eastAsia="標楷體" w:hAnsi="標楷體" w:hint="eastAsia"/>
                <w:sz w:val="20"/>
              </w:rPr>
              <w:t>11</w:t>
            </w:r>
            <w:r>
              <w:rPr>
                <w:rFonts w:ascii="標楷體" w:eastAsia="標楷體" w:hAnsi="標楷體" w:hint="eastAsia"/>
                <w:sz w:val="20"/>
              </w:rPr>
              <w:t>4</w:t>
            </w:r>
            <w:r w:rsidRPr="00273CEB">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5B8ED2EB" w14:textId="77777777" w:rsidR="00593F69" w:rsidRPr="00273CEB" w:rsidRDefault="00593F69" w:rsidP="0013532F">
            <w:pPr>
              <w:ind w:left="1" w:right="42" w:firstLineChars="27" w:firstLine="54"/>
              <w:jc w:val="distribute"/>
              <w:rPr>
                <w:rFonts w:ascii="標楷體" w:eastAsia="標楷體" w:hAnsi="標楷體"/>
                <w:spacing w:val="-20"/>
                <w:sz w:val="20"/>
              </w:rPr>
            </w:pPr>
            <w:r w:rsidRPr="00273CEB">
              <w:rPr>
                <w:rFonts w:ascii="標楷體" w:eastAsia="標楷體" w:hAnsi="標楷體" w:hint="eastAsia"/>
                <w:sz w:val="20"/>
              </w:rPr>
              <w:t>11</w:t>
            </w:r>
            <w:r>
              <w:rPr>
                <w:rFonts w:ascii="標楷體" w:eastAsia="標楷體" w:hAnsi="標楷體" w:hint="eastAsia"/>
                <w:sz w:val="20"/>
              </w:rPr>
              <w:t>3</w:t>
            </w:r>
            <w:r w:rsidRPr="00273CEB">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113E797C" w14:textId="77777777" w:rsidR="00593F69" w:rsidRPr="00273CEB" w:rsidRDefault="00593F69" w:rsidP="0013532F">
            <w:pPr>
              <w:spacing w:line="240" w:lineRule="exact"/>
              <w:jc w:val="distribute"/>
              <w:rPr>
                <w:rFonts w:ascii="標楷體" w:eastAsia="標楷體" w:hAnsi="標楷體"/>
                <w:sz w:val="20"/>
              </w:rPr>
            </w:pPr>
            <w:r w:rsidRPr="00273CEB">
              <w:rPr>
                <w:rFonts w:ascii="標楷體" w:eastAsia="標楷體" w:hAnsi="標楷體" w:hint="eastAsia"/>
                <w:sz w:val="20"/>
              </w:rPr>
              <w:t>比較增減</w:t>
            </w:r>
          </w:p>
        </w:tc>
      </w:tr>
      <w:tr w:rsidR="00593F69" w:rsidRPr="00273CEB" w14:paraId="10699E1D"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tcBorders>
              <w:top w:val="nil"/>
              <w:left w:val="nil"/>
              <w:bottom w:val="single" w:sz="8" w:space="0" w:color="auto"/>
            </w:tcBorders>
            <w:vAlign w:val="center"/>
          </w:tcPr>
          <w:p w14:paraId="0B8A241B" w14:textId="77777777" w:rsidR="00593F69" w:rsidRPr="00273CEB" w:rsidRDefault="00593F69" w:rsidP="0013532F">
            <w:pPr>
              <w:ind w:left="113" w:right="113"/>
              <w:jc w:val="distribute"/>
              <w:rPr>
                <w:rFonts w:ascii="標楷體" w:eastAsia="標楷體" w:hAnsi="標楷體"/>
                <w:sz w:val="20"/>
              </w:rPr>
            </w:pPr>
          </w:p>
        </w:tc>
        <w:tc>
          <w:tcPr>
            <w:tcW w:w="1699" w:type="dxa"/>
            <w:tcBorders>
              <w:bottom w:val="single" w:sz="8" w:space="0" w:color="auto"/>
            </w:tcBorders>
            <w:vAlign w:val="center"/>
          </w:tcPr>
          <w:p w14:paraId="4D97C592" w14:textId="77777777" w:rsidR="00593F69" w:rsidRPr="00273CEB" w:rsidRDefault="00593F69" w:rsidP="0013532F">
            <w:pPr>
              <w:ind w:left="113" w:right="113"/>
              <w:jc w:val="distribute"/>
              <w:rPr>
                <w:rFonts w:ascii="標楷體" w:eastAsia="標楷體" w:hAnsi="標楷體"/>
                <w:sz w:val="20"/>
              </w:rPr>
            </w:pPr>
            <w:r w:rsidRPr="00273CEB">
              <w:rPr>
                <w:rFonts w:ascii="標楷體" w:eastAsia="標楷體" w:hAnsi="標楷體" w:hint="eastAsia"/>
                <w:sz w:val="20"/>
              </w:rPr>
              <w:t>金額</w:t>
            </w:r>
          </w:p>
        </w:tc>
        <w:tc>
          <w:tcPr>
            <w:tcW w:w="660" w:type="dxa"/>
            <w:tcBorders>
              <w:bottom w:val="single" w:sz="8" w:space="0" w:color="auto"/>
            </w:tcBorders>
            <w:vAlign w:val="center"/>
          </w:tcPr>
          <w:p w14:paraId="528360DB" w14:textId="77777777" w:rsidR="00593F69" w:rsidRPr="00273CEB" w:rsidRDefault="00593F69" w:rsidP="0013532F">
            <w:pPr>
              <w:ind w:left="113" w:right="113"/>
              <w:jc w:val="distribute"/>
              <w:rPr>
                <w:rFonts w:ascii="標楷體" w:eastAsia="標楷體" w:hAnsi="標楷體"/>
                <w:sz w:val="20"/>
              </w:rPr>
            </w:pPr>
            <w:r w:rsidRPr="00273CEB">
              <w:rPr>
                <w:rFonts w:ascii="標楷體" w:eastAsia="標楷體" w:hAnsi="標楷體" w:hint="eastAsia"/>
                <w:sz w:val="20"/>
              </w:rPr>
              <w:t>％</w:t>
            </w:r>
          </w:p>
        </w:tc>
        <w:tc>
          <w:tcPr>
            <w:tcW w:w="1699" w:type="dxa"/>
            <w:tcBorders>
              <w:bottom w:val="single" w:sz="8" w:space="0" w:color="auto"/>
            </w:tcBorders>
            <w:vAlign w:val="center"/>
          </w:tcPr>
          <w:p w14:paraId="1527A434" w14:textId="77777777" w:rsidR="00593F69" w:rsidRPr="00273CEB" w:rsidRDefault="00593F69" w:rsidP="0013532F">
            <w:pPr>
              <w:ind w:left="113" w:right="113"/>
              <w:jc w:val="distribute"/>
              <w:rPr>
                <w:rFonts w:ascii="標楷體" w:eastAsia="標楷體" w:hAnsi="標楷體"/>
                <w:sz w:val="20"/>
              </w:rPr>
            </w:pPr>
            <w:r w:rsidRPr="00273CEB">
              <w:rPr>
                <w:rFonts w:ascii="標楷體" w:eastAsia="標楷體" w:hAnsi="標楷體" w:hint="eastAsia"/>
                <w:sz w:val="20"/>
              </w:rPr>
              <w:t>金額</w:t>
            </w:r>
          </w:p>
        </w:tc>
        <w:tc>
          <w:tcPr>
            <w:tcW w:w="672" w:type="dxa"/>
            <w:tcBorders>
              <w:bottom w:val="single" w:sz="8" w:space="0" w:color="auto"/>
            </w:tcBorders>
            <w:vAlign w:val="center"/>
          </w:tcPr>
          <w:p w14:paraId="2CD30EEC" w14:textId="77777777" w:rsidR="00593F69" w:rsidRPr="00273CEB" w:rsidRDefault="00593F69" w:rsidP="0013532F">
            <w:pPr>
              <w:ind w:left="113" w:right="113"/>
              <w:jc w:val="distribute"/>
              <w:rPr>
                <w:rFonts w:ascii="標楷體" w:eastAsia="標楷體" w:hAnsi="標楷體"/>
                <w:sz w:val="20"/>
              </w:rPr>
            </w:pPr>
            <w:r w:rsidRPr="00273CEB">
              <w:rPr>
                <w:rFonts w:ascii="標楷體" w:eastAsia="標楷體" w:hAnsi="標楷體" w:hint="eastAsia"/>
                <w:sz w:val="20"/>
              </w:rPr>
              <w:t>％</w:t>
            </w:r>
          </w:p>
        </w:tc>
        <w:tc>
          <w:tcPr>
            <w:tcW w:w="1529" w:type="dxa"/>
            <w:tcBorders>
              <w:bottom w:val="single" w:sz="8" w:space="0" w:color="auto"/>
            </w:tcBorders>
            <w:vAlign w:val="center"/>
          </w:tcPr>
          <w:p w14:paraId="37F037C5" w14:textId="77777777" w:rsidR="00593F69" w:rsidRPr="00273CEB" w:rsidRDefault="00593F69" w:rsidP="0013532F">
            <w:pPr>
              <w:ind w:left="113" w:right="113"/>
              <w:jc w:val="distribute"/>
              <w:rPr>
                <w:rFonts w:ascii="標楷體" w:eastAsia="標楷體" w:hAnsi="標楷體"/>
                <w:sz w:val="20"/>
              </w:rPr>
            </w:pPr>
            <w:r w:rsidRPr="00273CEB">
              <w:rPr>
                <w:rFonts w:ascii="標楷體" w:eastAsia="標楷體" w:hAnsi="標楷體" w:hint="eastAsia"/>
                <w:sz w:val="20"/>
              </w:rPr>
              <w:t>金額</w:t>
            </w:r>
          </w:p>
        </w:tc>
        <w:tc>
          <w:tcPr>
            <w:tcW w:w="838" w:type="dxa"/>
            <w:tcBorders>
              <w:bottom w:val="single" w:sz="8" w:space="0" w:color="auto"/>
              <w:right w:val="nil"/>
            </w:tcBorders>
            <w:vAlign w:val="center"/>
          </w:tcPr>
          <w:p w14:paraId="159857B6" w14:textId="77777777" w:rsidR="00593F69" w:rsidRPr="00273CEB" w:rsidRDefault="00593F69" w:rsidP="0013532F">
            <w:pPr>
              <w:ind w:left="113" w:right="113"/>
              <w:jc w:val="distribute"/>
              <w:rPr>
                <w:rFonts w:ascii="標楷體" w:eastAsia="標楷體" w:hAnsi="標楷體"/>
                <w:sz w:val="20"/>
              </w:rPr>
            </w:pPr>
            <w:r w:rsidRPr="00273CEB">
              <w:rPr>
                <w:rFonts w:ascii="標楷體" w:eastAsia="標楷體" w:hAnsi="標楷體" w:hint="eastAsia"/>
                <w:sz w:val="20"/>
              </w:rPr>
              <w:t>％</w:t>
            </w:r>
          </w:p>
        </w:tc>
      </w:tr>
      <w:tr w:rsidR="00593F69" w:rsidRPr="00273CEB" w14:paraId="7CBF786A"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EE36C77" w14:textId="77777777" w:rsidR="00593F69" w:rsidRPr="00273CEB" w:rsidRDefault="00593F69" w:rsidP="00D12003">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35C4F855"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287,111,674</w:t>
            </w:r>
          </w:p>
        </w:tc>
        <w:tc>
          <w:tcPr>
            <w:tcW w:w="660" w:type="dxa"/>
            <w:tcBorders>
              <w:top w:val="nil"/>
              <w:bottom w:val="nil"/>
            </w:tcBorders>
            <w:vAlign w:val="center"/>
          </w:tcPr>
          <w:p w14:paraId="6077AC52"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6A1A9EA7"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234,568,589</w:t>
            </w:r>
          </w:p>
        </w:tc>
        <w:tc>
          <w:tcPr>
            <w:tcW w:w="672" w:type="dxa"/>
            <w:tcBorders>
              <w:top w:val="nil"/>
              <w:bottom w:val="nil"/>
            </w:tcBorders>
            <w:vAlign w:val="center"/>
          </w:tcPr>
          <w:p w14:paraId="1A4556D8"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71215EB4"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b/>
                <w:noProof/>
                <w:sz w:val="18"/>
              </w:rPr>
              <w:t>52,543,085</w:t>
            </w:r>
          </w:p>
        </w:tc>
        <w:tc>
          <w:tcPr>
            <w:tcW w:w="838" w:type="dxa"/>
            <w:tcBorders>
              <w:top w:val="nil"/>
              <w:bottom w:val="nil"/>
              <w:right w:val="nil"/>
            </w:tcBorders>
            <w:vAlign w:val="center"/>
          </w:tcPr>
          <w:p w14:paraId="283B0F1C"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b/>
                <w:kern w:val="0"/>
                <w:sz w:val="18"/>
              </w:rPr>
              <w:t>22.40</w:t>
            </w:r>
          </w:p>
        </w:tc>
      </w:tr>
      <w:tr w:rsidR="00593F69" w:rsidRPr="00273CEB" w14:paraId="10E9AF6A"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87B7324" w14:textId="77777777" w:rsidR="00593F69" w:rsidRPr="00273CEB" w:rsidRDefault="00593F69" w:rsidP="00D12003">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12FD1701"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255,079,944</w:t>
            </w:r>
          </w:p>
        </w:tc>
        <w:tc>
          <w:tcPr>
            <w:tcW w:w="660" w:type="dxa"/>
            <w:tcBorders>
              <w:top w:val="nil"/>
              <w:bottom w:val="nil"/>
            </w:tcBorders>
            <w:vAlign w:val="center"/>
          </w:tcPr>
          <w:p w14:paraId="12683C8F"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88.84</w:t>
            </w:r>
          </w:p>
        </w:tc>
        <w:tc>
          <w:tcPr>
            <w:tcW w:w="1699" w:type="dxa"/>
            <w:tcBorders>
              <w:top w:val="nil"/>
              <w:bottom w:val="nil"/>
            </w:tcBorders>
            <w:vAlign w:val="center"/>
          </w:tcPr>
          <w:p w14:paraId="43E80075"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206,292,183</w:t>
            </w:r>
          </w:p>
        </w:tc>
        <w:tc>
          <w:tcPr>
            <w:tcW w:w="672" w:type="dxa"/>
            <w:tcBorders>
              <w:top w:val="nil"/>
              <w:bottom w:val="nil"/>
            </w:tcBorders>
            <w:vAlign w:val="center"/>
          </w:tcPr>
          <w:p w14:paraId="36665F6C"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87.95</w:t>
            </w:r>
          </w:p>
        </w:tc>
        <w:tc>
          <w:tcPr>
            <w:tcW w:w="1529" w:type="dxa"/>
            <w:tcBorders>
              <w:top w:val="nil"/>
              <w:bottom w:val="nil"/>
            </w:tcBorders>
            <w:vAlign w:val="center"/>
          </w:tcPr>
          <w:p w14:paraId="106780B0"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48,787,761</w:t>
            </w:r>
          </w:p>
        </w:tc>
        <w:tc>
          <w:tcPr>
            <w:tcW w:w="838" w:type="dxa"/>
            <w:tcBorders>
              <w:top w:val="nil"/>
              <w:bottom w:val="nil"/>
              <w:right w:val="nil"/>
            </w:tcBorders>
            <w:vAlign w:val="center"/>
          </w:tcPr>
          <w:p w14:paraId="6DC09A3B"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23.65</w:t>
            </w:r>
          </w:p>
        </w:tc>
      </w:tr>
      <w:tr w:rsidR="00593F69" w:rsidRPr="00273CEB" w14:paraId="25EC9BB2"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6FFB3139" w14:textId="77777777" w:rsidR="00593F69" w:rsidRPr="00273CEB" w:rsidRDefault="00593F69" w:rsidP="00D12003">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129C4EFF"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244,529,270</w:t>
            </w:r>
          </w:p>
        </w:tc>
        <w:tc>
          <w:tcPr>
            <w:tcW w:w="660" w:type="dxa"/>
            <w:tcBorders>
              <w:top w:val="nil"/>
              <w:bottom w:val="nil"/>
            </w:tcBorders>
            <w:vAlign w:val="center"/>
          </w:tcPr>
          <w:p w14:paraId="118F46B6"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85.17</w:t>
            </w:r>
          </w:p>
        </w:tc>
        <w:tc>
          <w:tcPr>
            <w:tcW w:w="1699" w:type="dxa"/>
            <w:tcBorders>
              <w:top w:val="nil"/>
              <w:bottom w:val="nil"/>
            </w:tcBorders>
            <w:vAlign w:val="center"/>
          </w:tcPr>
          <w:p w14:paraId="40985ED4"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199,218,857</w:t>
            </w:r>
          </w:p>
        </w:tc>
        <w:tc>
          <w:tcPr>
            <w:tcW w:w="672" w:type="dxa"/>
            <w:tcBorders>
              <w:top w:val="nil"/>
              <w:bottom w:val="nil"/>
            </w:tcBorders>
            <w:vAlign w:val="center"/>
          </w:tcPr>
          <w:p w14:paraId="307AB306"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84.93</w:t>
            </w:r>
          </w:p>
        </w:tc>
        <w:tc>
          <w:tcPr>
            <w:tcW w:w="1529" w:type="dxa"/>
            <w:tcBorders>
              <w:top w:val="nil"/>
              <w:bottom w:val="nil"/>
            </w:tcBorders>
            <w:vAlign w:val="center"/>
          </w:tcPr>
          <w:p w14:paraId="6E32B602"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45,310,413</w:t>
            </w:r>
          </w:p>
        </w:tc>
        <w:tc>
          <w:tcPr>
            <w:tcW w:w="838" w:type="dxa"/>
            <w:tcBorders>
              <w:top w:val="nil"/>
              <w:bottom w:val="nil"/>
              <w:right w:val="nil"/>
            </w:tcBorders>
            <w:vAlign w:val="center"/>
          </w:tcPr>
          <w:p w14:paraId="2A7D59D9"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22.74</w:t>
            </w:r>
          </w:p>
        </w:tc>
      </w:tr>
      <w:tr w:rsidR="00593F69" w:rsidRPr="00273CEB" w14:paraId="52EF331E"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11DC88B" w14:textId="77777777" w:rsidR="00593F69" w:rsidRPr="00273CEB" w:rsidRDefault="00593F69" w:rsidP="00D12003">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6EA33DE8"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10,550,674</w:t>
            </w:r>
          </w:p>
        </w:tc>
        <w:tc>
          <w:tcPr>
            <w:tcW w:w="660" w:type="dxa"/>
            <w:tcBorders>
              <w:top w:val="nil"/>
              <w:bottom w:val="nil"/>
            </w:tcBorders>
            <w:vAlign w:val="center"/>
          </w:tcPr>
          <w:p w14:paraId="078ADD14"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3.67</w:t>
            </w:r>
          </w:p>
        </w:tc>
        <w:tc>
          <w:tcPr>
            <w:tcW w:w="1699" w:type="dxa"/>
            <w:tcBorders>
              <w:top w:val="nil"/>
              <w:bottom w:val="nil"/>
            </w:tcBorders>
            <w:vAlign w:val="center"/>
          </w:tcPr>
          <w:p w14:paraId="75500794"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7,073,326</w:t>
            </w:r>
          </w:p>
        </w:tc>
        <w:tc>
          <w:tcPr>
            <w:tcW w:w="672" w:type="dxa"/>
            <w:tcBorders>
              <w:top w:val="nil"/>
              <w:bottom w:val="nil"/>
            </w:tcBorders>
            <w:vAlign w:val="center"/>
          </w:tcPr>
          <w:p w14:paraId="1A3FA544"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3.02</w:t>
            </w:r>
          </w:p>
        </w:tc>
        <w:tc>
          <w:tcPr>
            <w:tcW w:w="1529" w:type="dxa"/>
            <w:tcBorders>
              <w:top w:val="nil"/>
              <w:bottom w:val="nil"/>
            </w:tcBorders>
            <w:vAlign w:val="center"/>
          </w:tcPr>
          <w:p w14:paraId="16B3D5C8"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3,477,348</w:t>
            </w:r>
          </w:p>
        </w:tc>
        <w:tc>
          <w:tcPr>
            <w:tcW w:w="838" w:type="dxa"/>
            <w:tcBorders>
              <w:top w:val="nil"/>
              <w:bottom w:val="nil"/>
              <w:right w:val="nil"/>
            </w:tcBorders>
            <w:vAlign w:val="center"/>
          </w:tcPr>
          <w:p w14:paraId="0C1D165A"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49.16</w:t>
            </w:r>
          </w:p>
        </w:tc>
      </w:tr>
      <w:tr w:rsidR="00593F69" w:rsidRPr="00273CEB" w14:paraId="0EAB43C2"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D88D71F" w14:textId="77777777" w:rsidR="00593F69" w:rsidRPr="00273CEB" w:rsidRDefault="00593F69" w:rsidP="00D12003">
            <w:pPr>
              <w:ind w:leftChars="100" w:left="240"/>
              <w:rPr>
                <w:rFonts w:ascii="標楷體" w:eastAsia="標楷體" w:hAnsi="標楷體"/>
                <w:kern w:val="0"/>
                <w:sz w:val="20"/>
              </w:rPr>
            </w:pPr>
            <w:r w:rsidRPr="006F0A3C">
              <w:rPr>
                <w:rFonts w:ascii="標楷體" w:eastAsia="標楷體" w:hAnsi="標楷體" w:hint="eastAsia"/>
                <w:kern w:val="0"/>
                <w:sz w:val="20"/>
              </w:rPr>
              <w:t>固定資產</w:t>
            </w:r>
          </w:p>
        </w:tc>
        <w:tc>
          <w:tcPr>
            <w:tcW w:w="1699" w:type="dxa"/>
            <w:tcBorders>
              <w:top w:val="nil"/>
              <w:bottom w:val="nil"/>
            </w:tcBorders>
            <w:vAlign w:val="center"/>
          </w:tcPr>
          <w:p w14:paraId="45B19634"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28,129,219</w:t>
            </w:r>
          </w:p>
        </w:tc>
        <w:tc>
          <w:tcPr>
            <w:tcW w:w="660" w:type="dxa"/>
            <w:tcBorders>
              <w:top w:val="nil"/>
              <w:bottom w:val="nil"/>
            </w:tcBorders>
            <w:vAlign w:val="center"/>
          </w:tcPr>
          <w:p w14:paraId="48DC2FD8"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9.80</w:t>
            </w:r>
          </w:p>
        </w:tc>
        <w:tc>
          <w:tcPr>
            <w:tcW w:w="1699" w:type="dxa"/>
            <w:tcBorders>
              <w:top w:val="nil"/>
              <w:bottom w:val="nil"/>
            </w:tcBorders>
            <w:vAlign w:val="center"/>
          </w:tcPr>
          <w:p w14:paraId="42243AF9"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22,541,979</w:t>
            </w:r>
          </w:p>
        </w:tc>
        <w:tc>
          <w:tcPr>
            <w:tcW w:w="672" w:type="dxa"/>
            <w:tcBorders>
              <w:top w:val="nil"/>
              <w:bottom w:val="nil"/>
            </w:tcBorders>
            <w:vAlign w:val="center"/>
          </w:tcPr>
          <w:p w14:paraId="02F74391"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9.61</w:t>
            </w:r>
          </w:p>
        </w:tc>
        <w:tc>
          <w:tcPr>
            <w:tcW w:w="1529" w:type="dxa"/>
            <w:tcBorders>
              <w:top w:val="nil"/>
              <w:bottom w:val="nil"/>
            </w:tcBorders>
            <w:vAlign w:val="center"/>
          </w:tcPr>
          <w:p w14:paraId="62E7D4BC"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5,587,240</w:t>
            </w:r>
          </w:p>
        </w:tc>
        <w:tc>
          <w:tcPr>
            <w:tcW w:w="838" w:type="dxa"/>
            <w:tcBorders>
              <w:top w:val="nil"/>
              <w:bottom w:val="nil"/>
              <w:right w:val="nil"/>
            </w:tcBorders>
            <w:vAlign w:val="center"/>
          </w:tcPr>
          <w:p w14:paraId="72D91FF1"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24.79</w:t>
            </w:r>
          </w:p>
        </w:tc>
      </w:tr>
      <w:tr w:rsidR="00593F69" w:rsidRPr="00273CEB" w14:paraId="6F1F120A"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B532FD5" w14:textId="77777777" w:rsidR="00593F69" w:rsidRPr="00273CEB" w:rsidRDefault="00593F69" w:rsidP="00D12003">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215EEDB9"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19,740,782</w:t>
            </w:r>
          </w:p>
        </w:tc>
        <w:tc>
          <w:tcPr>
            <w:tcW w:w="660" w:type="dxa"/>
            <w:tcBorders>
              <w:top w:val="nil"/>
              <w:bottom w:val="nil"/>
            </w:tcBorders>
            <w:vAlign w:val="center"/>
          </w:tcPr>
          <w:p w14:paraId="51D2A8E6"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6.88</w:t>
            </w:r>
          </w:p>
        </w:tc>
        <w:tc>
          <w:tcPr>
            <w:tcW w:w="1699" w:type="dxa"/>
            <w:tcBorders>
              <w:top w:val="nil"/>
              <w:bottom w:val="nil"/>
            </w:tcBorders>
            <w:vAlign w:val="center"/>
          </w:tcPr>
          <w:p w14:paraId="19A65F77"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15,649,247</w:t>
            </w:r>
          </w:p>
        </w:tc>
        <w:tc>
          <w:tcPr>
            <w:tcW w:w="672" w:type="dxa"/>
            <w:tcBorders>
              <w:top w:val="nil"/>
              <w:bottom w:val="nil"/>
            </w:tcBorders>
            <w:vAlign w:val="center"/>
          </w:tcPr>
          <w:p w14:paraId="1EA91EE4"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6.67</w:t>
            </w:r>
          </w:p>
        </w:tc>
        <w:tc>
          <w:tcPr>
            <w:tcW w:w="1529" w:type="dxa"/>
            <w:tcBorders>
              <w:top w:val="nil"/>
              <w:bottom w:val="nil"/>
            </w:tcBorders>
            <w:vAlign w:val="center"/>
          </w:tcPr>
          <w:p w14:paraId="5912CF51"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4,091,535</w:t>
            </w:r>
          </w:p>
        </w:tc>
        <w:tc>
          <w:tcPr>
            <w:tcW w:w="838" w:type="dxa"/>
            <w:tcBorders>
              <w:top w:val="nil"/>
              <w:bottom w:val="nil"/>
              <w:right w:val="nil"/>
            </w:tcBorders>
            <w:vAlign w:val="center"/>
          </w:tcPr>
          <w:p w14:paraId="41A842FF"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26.15</w:t>
            </w:r>
          </w:p>
        </w:tc>
      </w:tr>
      <w:tr w:rsidR="00593F69" w:rsidRPr="00273CEB" w14:paraId="038CB50A"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16040EEF" w14:textId="77777777" w:rsidR="00593F69" w:rsidRPr="00273CEB" w:rsidRDefault="00593F69" w:rsidP="00D12003">
            <w:pPr>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699" w:type="dxa"/>
            <w:tcBorders>
              <w:top w:val="nil"/>
              <w:bottom w:val="nil"/>
            </w:tcBorders>
            <w:vAlign w:val="center"/>
          </w:tcPr>
          <w:p w14:paraId="34BD9FB2"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1,005,843</w:t>
            </w:r>
          </w:p>
        </w:tc>
        <w:tc>
          <w:tcPr>
            <w:tcW w:w="660" w:type="dxa"/>
            <w:tcBorders>
              <w:top w:val="nil"/>
              <w:bottom w:val="nil"/>
            </w:tcBorders>
            <w:vAlign w:val="center"/>
          </w:tcPr>
          <w:p w14:paraId="69A44455"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0.35</w:t>
            </w:r>
          </w:p>
        </w:tc>
        <w:tc>
          <w:tcPr>
            <w:tcW w:w="1699" w:type="dxa"/>
            <w:tcBorders>
              <w:top w:val="nil"/>
              <w:bottom w:val="nil"/>
            </w:tcBorders>
            <w:vAlign w:val="center"/>
          </w:tcPr>
          <w:p w14:paraId="5DDE5475"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1,491,912</w:t>
            </w:r>
          </w:p>
        </w:tc>
        <w:tc>
          <w:tcPr>
            <w:tcW w:w="672" w:type="dxa"/>
            <w:tcBorders>
              <w:top w:val="nil"/>
              <w:bottom w:val="nil"/>
            </w:tcBorders>
            <w:vAlign w:val="center"/>
          </w:tcPr>
          <w:p w14:paraId="355AF5B4"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0.64</w:t>
            </w:r>
          </w:p>
        </w:tc>
        <w:tc>
          <w:tcPr>
            <w:tcW w:w="1529" w:type="dxa"/>
            <w:tcBorders>
              <w:top w:val="nil"/>
              <w:bottom w:val="nil"/>
            </w:tcBorders>
            <w:vAlign w:val="center"/>
          </w:tcPr>
          <w:p w14:paraId="7D90D520"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- 486,069</w:t>
            </w:r>
          </w:p>
        </w:tc>
        <w:tc>
          <w:tcPr>
            <w:tcW w:w="838" w:type="dxa"/>
            <w:tcBorders>
              <w:top w:val="nil"/>
              <w:bottom w:val="nil"/>
              <w:right w:val="nil"/>
            </w:tcBorders>
            <w:vAlign w:val="center"/>
          </w:tcPr>
          <w:p w14:paraId="384D2B8E"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- 32.58</w:t>
            </w:r>
          </w:p>
        </w:tc>
      </w:tr>
      <w:tr w:rsidR="00593F69" w:rsidRPr="00273CEB" w14:paraId="0DAB2F94"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809FAED" w14:textId="77777777" w:rsidR="00593F69" w:rsidRPr="00273CEB" w:rsidRDefault="00593F69" w:rsidP="00D12003">
            <w:pPr>
              <w:ind w:leftChars="200" w:left="480"/>
              <w:rPr>
                <w:rFonts w:ascii="標楷體" w:eastAsia="標楷體" w:hAnsi="標楷體"/>
                <w:kern w:val="0"/>
                <w:sz w:val="20"/>
              </w:rPr>
            </w:pPr>
            <w:r w:rsidRPr="006F0A3C">
              <w:rPr>
                <w:rFonts w:ascii="標楷體" w:eastAsia="標楷體" w:hAnsi="標楷體" w:hint="eastAsia"/>
                <w:kern w:val="0"/>
                <w:sz w:val="20"/>
              </w:rPr>
              <w:t>雜項設備</w:t>
            </w:r>
          </w:p>
        </w:tc>
        <w:tc>
          <w:tcPr>
            <w:tcW w:w="1699" w:type="dxa"/>
            <w:tcBorders>
              <w:top w:val="nil"/>
              <w:bottom w:val="nil"/>
            </w:tcBorders>
            <w:vAlign w:val="center"/>
          </w:tcPr>
          <w:p w14:paraId="41EC3C13"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4,522,380</w:t>
            </w:r>
          </w:p>
        </w:tc>
        <w:tc>
          <w:tcPr>
            <w:tcW w:w="660" w:type="dxa"/>
            <w:tcBorders>
              <w:top w:val="nil"/>
              <w:bottom w:val="nil"/>
            </w:tcBorders>
            <w:vAlign w:val="center"/>
          </w:tcPr>
          <w:p w14:paraId="1EC986E9"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1.58</w:t>
            </w:r>
          </w:p>
        </w:tc>
        <w:tc>
          <w:tcPr>
            <w:tcW w:w="1699" w:type="dxa"/>
            <w:tcBorders>
              <w:top w:val="nil"/>
              <w:bottom w:val="nil"/>
            </w:tcBorders>
            <w:vAlign w:val="center"/>
          </w:tcPr>
          <w:p w14:paraId="3449629A"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5,400,820</w:t>
            </w:r>
          </w:p>
        </w:tc>
        <w:tc>
          <w:tcPr>
            <w:tcW w:w="672" w:type="dxa"/>
            <w:tcBorders>
              <w:top w:val="nil"/>
              <w:bottom w:val="nil"/>
            </w:tcBorders>
            <w:vAlign w:val="center"/>
          </w:tcPr>
          <w:p w14:paraId="7E586C22"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2.30</w:t>
            </w:r>
          </w:p>
        </w:tc>
        <w:tc>
          <w:tcPr>
            <w:tcW w:w="1529" w:type="dxa"/>
            <w:tcBorders>
              <w:top w:val="nil"/>
              <w:bottom w:val="nil"/>
            </w:tcBorders>
            <w:vAlign w:val="center"/>
          </w:tcPr>
          <w:p w14:paraId="21394B6A"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- 878,440</w:t>
            </w:r>
          </w:p>
        </w:tc>
        <w:tc>
          <w:tcPr>
            <w:tcW w:w="838" w:type="dxa"/>
            <w:tcBorders>
              <w:top w:val="nil"/>
              <w:bottom w:val="nil"/>
              <w:right w:val="nil"/>
            </w:tcBorders>
            <w:vAlign w:val="center"/>
          </w:tcPr>
          <w:p w14:paraId="2E0EED1D"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- 16.26</w:t>
            </w:r>
          </w:p>
        </w:tc>
      </w:tr>
      <w:tr w:rsidR="00593F69" w:rsidRPr="00273CEB" w14:paraId="24E9AAB2"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7B4D0386" w14:textId="77777777" w:rsidR="00593F69" w:rsidRPr="00273CEB" w:rsidRDefault="00593F69" w:rsidP="00D12003">
            <w:pPr>
              <w:ind w:leftChars="200" w:left="480"/>
              <w:rPr>
                <w:rFonts w:ascii="標楷體" w:eastAsia="標楷體" w:hAnsi="標楷體"/>
                <w:kern w:val="0"/>
                <w:sz w:val="20"/>
              </w:rPr>
            </w:pPr>
            <w:r w:rsidRPr="006F0A3C">
              <w:rPr>
                <w:rFonts w:ascii="標楷體" w:eastAsia="標楷體" w:hAnsi="標楷體" w:hint="eastAsia"/>
                <w:kern w:val="0"/>
                <w:sz w:val="20"/>
              </w:rPr>
              <w:t>購建中固定資產</w:t>
            </w:r>
          </w:p>
        </w:tc>
        <w:tc>
          <w:tcPr>
            <w:tcW w:w="1699" w:type="dxa"/>
            <w:tcBorders>
              <w:top w:val="nil"/>
              <w:bottom w:val="nil"/>
            </w:tcBorders>
            <w:vAlign w:val="center"/>
          </w:tcPr>
          <w:p w14:paraId="548D25D0" w14:textId="77777777" w:rsidR="00593F69" w:rsidRPr="006F0A3C" w:rsidRDefault="00593F69" w:rsidP="00D12003">
            <w:pPr>
              <w:jc w:val="right"/>
              <w:rPr>
                <w:rFonts w:ascii="細明體" w:eastAsia="細明體" w:hAnsi="細明體"/>
                <w:sz w:val="18"/>
              </w:rPr>
            </w:pPr>
            <w:r w:rsidRPr="006F0A3C">
              <w:rPr>
                <w:rFonts w:ascii="細明體" w:eastAsia="細明體" w:hAnsi="細明體" w:hint="eastAsia"/>
                <w:sz w:val="18"/>
              </w:rPr>
              <w:t>2,860,214</w:t>
            </w:r>
          </w:p>
        </w:tc>
        <w:tc>
          <w:tcPr>
            <w:tcW w:w="660" w:type="dxa"/>
            <w:tcBorders>
              <w:top w:val="nil"/>
              <w:bottom w:val="nil"/>
            </w:tcBorders>
            <w:vAlign w:val="center"/>
          </w:tcPr>
          <w:p w14:paraId="45F07966" w14:textId="77777777" w:rsidR="00593F69" w:rsidRPr="006F0A3C" w:rsidRDefault="00593F69" w:rsidP="00D12003">
            <w:pPr>
              <w:jc w:val="right"/>
              <w:rPr>
                <w:rFonts w:ascii="細明體" w:eastAsia="細明體" w:hAnsi="細明體"/>
                <w:sz w:val="18"/>
              </w:rPr>
            </w:pPr>
            <w:r w:rsidRPr="006F0A3C">
              <w:rPr>
                <w:rFonts w:ascii="細明體" w:eastAsia="細明體" w:hAnsi="細明體" w:hint="eastAsia"/>
                <w:sz w:val="18"/>
              </w:rPr>
              <w:t>1.00</w:t>
            </w:r>
          </w:p>
        </w:tc>
        <w:tc>
          <w:tcPr>
            <w:tcW w:w="1699" w:type="dxa"/>
            <w:tcBorders>
              <w:top w:val="nil"/>
              <w:bottom w:val="nil"/>
            </w:tcBorders>
            <w:vAlign w:val="center"/>
          </w:tcPr>
          <w:p w14:paraId="356E19EB" w14:textId="77777777" w:rsidR="00593F69" w:rsidRPr="006F0A3C" w:rsidRDefault="00593F69" w:rsidP="00D12003">
            <w:pPr>
              <w:jc w:val="right"/>
              <w:rPr>
                <w:rFonts w:ascii="細明體" w:eastAsia="細明體" w:hAnsi="細明體"/>
                <w:sz w:val="18"/>
              </w:rPr>
            </w:pPr>
            <w:r w:rsidRPr="006F0A3C">
              <w:rPr>
                <w:rFonts w:ascii="細明體" w:eastAsia="細明體" w:hAnsi="細明體" w:hint="eastAsia"/>
                <w:sz w:val="18"/>
              </w:rPr>
              <w:t>－</w:t>
            </w:r>
          </w:p>
        </w:tc>
        <w:tc>
          <w:tcPr>
            <w:tcW w:w="672" w:type="dxa"/>
            <w:tcBorders>
              <w:top w:val="nil"/>
              <w:bottom w:val="nil"/>
            </w:tcBorders>
            <w:vAlign w:val="center"/>
          </w:tcPr>
          <w:p w14:paraId="5BE51A5F" w14:textId="77777777" w:rsidR="00593F69" w:rsidRPr="006F0A3C" w:rsidRDefault="00593F69" w:rsidP="00D12003">
            <w:pPr>
              <w:jc w:val="right"/>
              <w:rPr>
                <w:rFonts w:ascii="細明體" w:eastAsia="細明體" w:hAnsi="細明體"/>
                <w:sz w:val="18"/>
              </w:rPr>
            </w:pPr>
            <w:r w:rsidRPr="006F0A3C">
              <w:rPr>
                <w:rFonts w:ascii="細明體" w:eastAsia="細明體" w:hAnsi="細明體" w:hint="eastAsia"/>
                <w:sz w:val="18"/>
              </w:rPr>
              <w:t>－</w:t>
            </w:r>
          </w:p>
        </w:tc>
        <w:tc>
          <w:tcPr>
            <w:tcW w:w="1529" w:type="dxa"/>
            <w:tcBorders>
              <w:top w:val="nil"/>
              <w:bottom w:val="nil"/>
            </w:tcBorders>
            <w:vAlign w:val="center"/>
          </w:tcPr>
          <w:p w14:paraId="7F318BB8" w14:textId="77777777" w:rsidR="00593F69" w:rsidRPr="006F0A3C" w:rsidRDefault="00593F69" w:rsidP="00D12003">
            <w:pPr>
              <w:jc w:val="right"/>
              <w:rPr>
                <w:rFonts w:ascii="細明體" w:eastAsia="細明體" w:hAnsi="細明體"/>
                <w:noProof/>
                <w:sz w:val="18"/>
              </w:rPr>
            </w:pPr>
            <w:r w:rsidRPr="006F0A3C">
              <w:rPr>
                <w:rFonts w:ascii="細明體" w:eastAsia="細明體" w:hAnsi="細明體" w:hint="eastAsia"/>
                <w:noProof/>
                <w:sz w:val="18"/>
              </w:rPr>
              <w:t>2,860,214</w:t>
            </w:r>
          </w:p>
        </w:tc>
        <w:tc>
          <w:tcPr>
            <w:tcW w:w="838" w:type="dxa"/>
            <w:tcBorders>
              <w:top w:val="nil"/>
              <w:bottom w:val="nil"/>
              <w:right w:val="nil"/>
            </w:tcBorders>
            <w:vAlign w:val="center"/>
          </w:tcPr>
          <w:p w14:paraId="2ACA108D" w14:textId="77777777" w:rsidR="00593F69" w:rsidRPr="006F0A3C"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w:t>
            </w:r>
          </w:p>
        </w:tc>
      </w:tr>
      <w:tr w:rsidR="00593F69" w:rsidRPr="00273CEB" w14:paraId="543530D3"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3462E5B" w14:textId="77777777" w:rsidR="00593F69" w:rsidRPr="00273CEB" w:rsidRDefault="00593F69" w:rsidP="00D12003">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266D1BAC"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3,902,511</w:t>
            </w:r>
          </w:p>
        </w:tc>
        <w:tc>
          <w:tcPr>
            <w:tcW w:w="660" w:type="dxa"/>
            <w:tcBorders>
              <w:top w:val="nil"/>
              <w:bottom w:val="nil"/>
            </w:tcBorders>
            <w:vAlign w:val="center"/>
          </w:tcPr>
          <w:p w14:paraId="42CB5B51"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1.36</w:t>
            </w:r>
          </w:p>
        </w:tc>
        <w:tc>
          <w:tcPr>
            <w:tcW w:w="1699" w:type="dxa"/>
            <w:tcBorders>
              <w:top w:val="nil"/>
              <w:bottom w:val="nil"/>
            </w:tcBorders>
            <w:vAlign w:val="center"/>
          </w:tcPr>
          <w:p w14:paraId="0E7B175C"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5,734,427</w:t>
            </w:r>
          </w:p>
        </w:tc>
        <w:tc>
          <w:tcPr>
            <w:tcW w:w="672" w:type="dxa"/>
            <w:tcBorders>
              <w:top w:val="nil"/>
              <w:bottom w:val="nil"/>
            </w:tcBorders>
            <w:vAlign w:val="center"/>
          </w:tcPr>
          <w:p w14:paraId="233BCB3D"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2.44</w:t>
            </w:r>
          </w:p>
        </w:tc>
        <w:tc>
          <w:tcPr>
            <w:tcW w:w="1529" w:type="dxa"/>
            <w:tcBorders>
              <w:top w:val="nil"/>
              <w:bottom w:val="nil"/>
            </w:tcBorders>
            <w:vAlign w:val="center"/>
          </w:tcPr>
          <w:p w14:paraId="47F09A15"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- 1,831,916</w:t>
            </w:r>
          </w:p>
        </w:tc>
        <w:tc>
          <w:tcPr>
            <w:tcW w:w="838" w:type="dxa"/>
            <w:tcBorders>
              <w:top w:val="nil"/>
              <w:bottom w:val="nil"/>
              <w:right w:val="nil"/>
            </w:tcBorders>
            <w:vAlign w:val="center"/>
          </w:tcPr>
          <w:p w14:paraId="7453F6EF"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- 31.95</w:t>
            </w:r>
          </w:p>
        </w:tc>
      </w:tr>
      <w:tr w:rsidR="00593F69" w:rsidRPr="00273CEB" w14:paraId="77A8C1BB"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179EEE30" w14:textId="77777777" w:rsidR="00593F69" w:rsidRPr="00273CEB" w:rsidRDefault="00593F69" w:rsidP="00D12003">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4724719E"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3,902,511</w:t>
            </w:r>
          </w:p>
        </w:tc>
        <w:tc>
          <w:tcPr>
            <w:tcW w:w="660" w:type="dxa"/>
            <w:tcBorders>
              <w:top w:val="nil"/>
              <w:bottom w:val="nil"/>
            </w:tcBorders>
            <w:vAlign w:val="center"/>
          </w:tcPr>
          <w:p w14:paraId="5C278D7E"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1.36</w:t>
            </w:r>
          </w:p>
        </w:tc>
        <w:tc>
          <w:tcPr>
            <w:tcW w:w="1699" w:type="dxa"/>
            <w:tcBorders>
              <w:top w:val="nil"/>
              <w:bottom w:val="nil"/>
            </w:tcBorders>
            <w:vAlign w:val="center"/>
          </w:tcPr>
          <w:p w14:paraId="746C0578"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5,734,427</w:t>
            </w:r>
          </w:p>
        </w:tc>
        <w:tc>
          <w:tcPr>
            <w:tcW w:w="672" w:type="dxa"/>
            <w:tcBorders>
              <w:top w:val="nil"/>
              <w:bottom w:val="nil"/>
            </w:tcBorders>
            <w:vAlign w:val="center"/>
          </w:tcPr>
          <w:p w14:paraId="6F1ABF9B"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2.44</w:t>
            </w:r>
          </w:p>
        </w:tc>
        <w:tc>
          <w:tcPr>
            <w:tcW w:w="1529" w:type="dxa"/>
            <w:tcBorders>
              <w:top w:val="nil"/>
              <w:bottom w:val="nil"/>
            </w:tcBorders>
            <w:vAlign w:val="center"/>
          </w:tcPr>
          <w:p w14:paraId="7035969D"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- 1,831,916</w:t>
            </w:r>
          </w:p>
        </w:tc>
        <w:tc>
          <w:tcPr>
            <w:tcW w:w="838" w:type="dxa"/>
            <w:tcBorders>
              <w:top w:val="nil"/>
              <w:bottom w:val="nil"/>
              <w:right w:val="nil"/>
            </w:tcBorders>
            <w:vAlign w:val="center"/>
          </w:tcPr>
          <w:p w14:paraId="52E0083C"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- 31.95</w:t>
            </w:r>
          </w:p>
        </w:tc>
      </w:tr>
      <w:tr w:rsidR="00593F69" w:rsidRPr="00273CEB" w14:paraId="1126C4DD"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01D1E45" w14:textId="77777777" w:rsidR="00593F69" w:rsidRPr="00273CEB" w:rsidRDefault="00593F69" w:rsidP="00D12003">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181EEFF2"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287,111,674</w:t>
            </w:r>
          </w:p>
        </w:tc>
        <w:tc>
          <w:tcPr>
            <w:tcW w:w="660" w:type="dxa"/>
            <w:tcBorders>
              <w:top w:val="nil"/>
              <w:bottom w:val="nil"/>
            </w:tcBorders>
            <w:vAlign w:val="center"/>
          </w:tcPr>
          <w:p w14:paraId="75E7D733"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5A37B9E2"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234,568,589</w:t>
            </w:r>
          </w:p>
        </w:tc>
        <w:tc>
          <w:tcPr>
            <w:tcW w:w="672" w:type="dxa"/>
            <w:tcBorders>
              <w:top w:val="nil"/>
              <w:bottom w:val="nil"/>
            </w:tcBorders>
            <w:vAlign w:val="center"/>
          </w:tcPr>
          <w:p w14:paraId="26E304C5"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6E3AC218"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b/>
                <w:noProof/>
                <w:sz w:val="18"/>
              </w:rPr>
              <w:t>52,543,085</w:t>
            </w:r>
          </w:p>
        </w:tc>
        <w:tc>
          <w:tcPr>
            <w:tcW w:w="838" w:type="dxa"/>
            <w:tcBorders>
              <w:top w:val="nil"/>
              <w:bottom w:val="nil"/>
              <w:right w:val="nil"/>
            </w:tcBorders>
            <w:vAlign w:val="center"/>
          </w:tcPr>
          <w:p w14:paraId="5F350C53"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b/>
                <w:kern w:val="0"/>
                <w:sz w:val="18"/>
              </w:rPr>
              <w:t>22.40</w:t>
            </w:r>
          </w:p>
        </w:tc>
      </w:tr>
      <w:tr w:rsidR="00593F69" w:rsidRPr="00273CEB" w14:paraId="003A2DD2"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175B1DAA" w14:textId="77777777" w:rsidR="00593F69" w:rsidRPr="00273CEB" w:rsidRDefault="00593F69" w:rsidP="00D12003">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1D8DD242"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19,073,484</w:t>
            </w:r>
          </w:p>
        </w:tc>
        <w:tc>
          <w:tcPr>
            <w:tcW w:w="660" w:type="dxa"/>
            <w:tcBorders>
              <w:top w:val="nil"/>
              <w:bottom w:val="nil"/>
            </w:tcBorders>
            <w:vAlign w:val="center"/>
          </w:tcPr>
          <w:p w14:paraId="64C7FD19"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6.64</w:t>
            </w:r>
          </w:p>
        </w:tc>
        <w:tc>
          <w:tcPr>
            <w:tcW w:w="1699" w:type="dxa"/>
            <w:tcBorders>
              <w:top w:val="nil"/>
              <w:bottom w:val="nil"/>
            </w:tcBorders>
            <w:vAlign w:val="center"/>
          </w:tcPr>
          <w:p w14:paraId="6745A117"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11,428,348</w:t>
            </w:r>
          </w:p>
        </w:tc>
        <w:tc>
          <w:tcPr>
            <w:tcW w:w="672" w:type="dxa"/>
            <w:tcBorders>
              <w:top w:val="nil"/>
              <w:bottom w:val="nil"/>
            </w:tcBorders>
            <w:vAlign w:val="center"/>
          </w:tcPr>
          <w:p w14:paraId="7541D69B"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4.87</w:t>
            </w:r>
          </w:p>
        </w:tc>
        <w:tc>
          <w:tcPr>
            <w:tcW w:w="1529" w:type="dxa"/>
            <w:tcBorders>
              <w:top w:val="nil"/>
              <w:bottom w:val="nil"/>
            </w:tcBorders>
            <w:vAlign w:val="center"/>
          </w:tcPr>
          <w:p w14:paraId="79D2DDAF"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b/>
                <w:noProof/>
                <w:sz w:val="18"/>
              </w:rPr>
              <w:t>7,645,136</w:t>
            </w:r>
          </w:p>
        </w:tc>
        <w:tc>
          <w:tcPr>
            <w:tcW w:w="838" w:type="dxa"/>
            <w:tcBorders>
              <w:top w:val="nil"/>
              <w:bottom w:val="nil"/>
              <w:right w:val="nil"/>
            </w:tcBorders>
            <w:vAlign w:val="center"/>
          </w:tcPr>
          <w:p w14:paraId="298F79A3"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b/>
                <w:kern w:val="0"/>
                <w:sz w:val="18"/>
              </w:rPr>
              <w:t>66.90</w:t>
            </w:r>
          </w:p>
        </w:tc>
      </w:tr>
      <w:tr w:rsidR="00593F69" w:rsidRPr="00273CEB" w14:paraId="7FF3F9D3"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2FC8F54" w14:textId="77777777" w:rsidR="00593F69" w:rsidRPr="00273CEB" w:rsidRDefault="00593F69" w:rsidP="00D12003">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3E1372A4"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17,662,444</w:t>
            </w:r>
          </w:p>
        </w:tc>
        <w:tc>
          <w:tcPr>
            <w:tcW w:w="660" w:type="dxa"/>
            <w:tcBorders>
              <w:top w:val="nil"/>
              <w:bottom w:val="nil"/>
            </w:tcBorders>
            <w:vAlign w:val="center"/>
          </w:tcPr>
          <w:p w14:paraId="0B21DFBD"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6.15</w:t>
            </w:r>
          </w:p>
        </w:tc>
        <w:tc>
          <w:tcPr>
            <w:tcW w:w="1699" w:type="dxa"/>
            <w:tcBorders>
              <w:top w:val="nil"/>
              <w:bottom w:val="nil"/>
            </w:tcBorders>
            <w:vAlign w:val="center"/>
          </w:tcPr>
          <w:p w14:paraId="2D910730"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9,794,108</w:t>
            </w:r>
          </w:p>
        </w:tc>
        <w:tc>
          <w:tcPr>
            <w:tcW w:w="672" w:type="dxa"/>
            <w:tcBorders>
              <w:top w:val="nil"/>
              <w:bottom w:val="nil"/>
            </w:tcBorders>
            <w:vAlign w:val="center"/>
          </w:tcPr>
          <w:p w14:paraId="2FCD98C0"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4.18</w:t>
            </w:r>
          </w:p>
        </w:tc>
        <w:tc>
          <w:tcPr>
            <w:tcW w:w="1529" w:type="dxa"/>
            <w:tcBorders>
              <w:top w:val="nil"/>
              <w:bottom w:val="nil"/>
            </w:tcBorders>
            <w:vAlign w:val="center"/>
          </w:tcPr>
          <w:p w14:paraId="7D69CF32"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7,868,336</w:t>
            </w:r>
          </w:p>
        </w:tc>
        <w:tc>
          <w:tcPr>
            <w:tcW w:w="838" w:type="dxa"/>
            <w:tcBorders>
              <w:top w:val="nil"/>
              <w:bottom w:val="nil"/>
              <w:right w:val="nil"/>
            </w:tcBorders>
            <w:vAlign w:val="center"/>
          </w:tcPr>
          <w:p w14:paraId="5F3E9C03"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80.34</w:t>
            </w:r>
          </w:p>
        </w:tc>
      </w:tr>
      <w:tr w:rsidR="00593F69" w:rsidRPr="00273CEB" w14:paraId="485366ED"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DC41295" w14:textId="77777777" w:rsidR="00593F69" w:rsidRPr="00273CEB" w:rsidRDefault="00593F69" w:rsidP="00D12003">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7609AC93"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17,662,444</w:t>
            </w:r>
          </w:p>
        </w:tc>
        <w:tc>
          <w:tcPr>
            <w:tcW w:w="660" w:type="dxa"/>
            <w:tcBorders>
              <w:top w:val="nil"/>
              <w:bottom w:val="nil"/>
            </w:tcBorders>
            <w:vAlign w:val="center"/>
          </w:tcPr>
          <w:p w14:paraId="6C2E8A6C"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6.15</w:t>
            </w:r>
          </w:p>
        </w:tc>
        <w:tc>
          <w:tcPr>
            <w:tcW w:w="1699" w:type="dxa"/>
            <w:tcBorders>
              <w:top w:val="nil"/>
              <w:bottom w:val="nil"/>
            </w:tcBorders>
            <w:vAlign w:val="center"/>
          </w:tcPr>
          <w:p w14:paraId="5081375C"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9,794,108</w:t>
            </w:r>
          </w:p>
        </w:tc>
        <w:tc>
          <w:tcPr>
            <w:tcW w:w="672" w:type="dxa"/>
            <w:tcBorders>
              <w:top w:val="nil"/>
              <w:bottom w:val="nil"/>
            </w:tcBorders>
            <w:vAlign w:val="center"/>
          </w:tcPr>
          <w:p w14:paraId="0835B472"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4.18</w:t>
            </w:r>
          </w:p>
        </w:tc>
        <w:tc>
          <w:tcPr>
            <w:tcW w:w="1529" w:type="dxa"/>
            <w:tcBorders>
              <w:top w:val="nil"/>
              <w:bottom w:val="nil"/>
            </w:tcBorders>
            <w:vAlign w:val="center"/>
          </w:tcPr>
          <w:p w14:paraId="0F581BBC"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7,868,336</w:t>
            </w:r>
          </w:p>
        </w:tc>
        <w:tc>
          <w:tcPr>
            <w:tcW w:w="838" w:type="dxa"/>
            <w:tcBorders>
              <w:top w:val="nil"/>
              <w:bottom w:val="nil"/>
              <w:right w:val="nil"/>
            </w:tcBorders>
            <w:vAlign w:val="center"/>
          </w:tcPr>
          <w:p w14:paraId="422CB61E"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80.34</w:t>
            </w:r>
          </w:p>
        </w:tc>
      </w:tr>
      <w:tr w:rsidR="00593F69" w:rsidRPr="00273CEB" w14:paraId="6CDB81F1"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2A07D9F" w14:textId="77777777" w:rsidR="00593F69" w:rsidRPr="00273CEB" w:rsidRDefault="00593F69" w:rsidP="00D12003">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22000957"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1,411,040</w:t>
            </w:r>
          </w:p>
        </w:tc>
        <w:tc>
          <w:tcPr>
            <w:tcW w:w="660" w:type="dxa"/>
            <w:tcBorders>
              <w:top w:val="nil"/>
              <w:bottom w:val="nil"/>
            </w:tcBorders>
            <w:vAlign w:val="center"/>
          </w:tcPr>
          <w:p w14:paraId="76731A81"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0.49</w:t>
            </w:r>
          </w:p>
        </w:tc>
        <w:tc>
          <w:tcPr>
            <w:tcW w:w="1699" w:type="dxa"/>
            <w:tcBorders>
              <w:top w:val="nil"/>
              <w:bottom w:val="nil"/>
            </w:tcBorders>
            <w:vAlign w:val="center"/>
          </w:tcPr>
          <w:p w14:paraId="38CCC724"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1,634,240</w:t>
            </w:r>
          </w:p>
        </w:tc>
        <w:tc>
          <w:tcPr>
            <w:tcW w:w="672" w:type="dxa"/>
            <w:tcBorders>
              <w:top w:val="nil"/>
              <w:bottom w:val="nil"/>
            </w:tcBorders>
            <w:vAlign w:val="center"/>
          </w:tcPr>
          <w:p w14:paraId="230088B8"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0.70</w:t>
            </w:r>
          </w:p>
        </w:tc>
        <w:tc>
          <w:tcPr>
            <w:tcW w:w="1529" w:type="dxa"/>
            <w:tcBorders>
              <w:top w:val="nil"/>
              <w:bottom w:val="nil"/>
            </w:tcBorders>
            <w:vAlign w:val="center"/>
          </w:tcPr>
          <w:p w14:paraId="6689D01C"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- 223,200</w:t>
            </w:r>
          </w:p>
        </w:tc>
        <w:tc>
          <w:tcPr>
            <w:tcW w:w="838" w:type="dxa"/>
            <w:tcBorders>
              <w:top w:val="nil"/>
              <w:bottom w:val="nil"/>
              <w:right w:val="nil"/>
            </w:tcBorders>
            <w:vAlign w:val="center"/>
          </w:tcPr>
          <w:p w14:paraId="5001B722"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- 13.66</w:t>
            </w:r>
          </w:p>
        </w:tc>
      </w:tr>
      <w:tr w:rsidR="00593F69" w:rsidRPr="00273CEB" w14:paraId="44CE2E65"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C14FEA6" w14:textId="77777777" w:rsidR="00593F69" w:rsidRPr="00273CEB" w:rsidRDefault="00593F69" w:rsidP="00D12003">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0C7A0923"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1,411,040</w:t>
            </w:r>
          </w:p>
        </w:tc>
        <w:tc>
          <w:tcPr>
            <w:tcW w:w="660" w:type="dxa"/>
            <w:tcBorders>
              <w:top w:val="nil"/>
              <w:bottom w:val="nil"/>
            </w:tcBorders>
            <w:vAlign w:val="center"/>
          </w:tcPr>
          <w:p w14:paraId="40BD4D98"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0.49</w:t>
            </w:r>
          </w:p>
        </w:tc>
        <w:tc>
          <w:tcPr>
            <w:tcW w:w="1699" w:type="dxa"/>
            <w:tcBorders>
              <w:top w:val="nil"/>
              <w:bottom w:val="nil"/>
            </w:tcBorders>
            <w:vAlign w:val="center"/>
          </w:tcPr>
          <w:p w14:paraId="39569DCE"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1,634,240</w:t>
            </w:r>
          </w:p>
        </w:tc>
        <w:tc>
          <w:tcPr>
            <w:tcW w:w="672" w:type="dxa"/>
            <w:tcBorders>
              <w:top w:val="nil"/>
              <w:bottom w:val="nil"/>
            </w:tcBorders>
            <w:vAlign w:val="center"/>
          </w:tcPr>
          <w:p w14:paraId="4AF0BCA8"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0.70</w:t>
            </w:r>
          </w:p>
        </w:tc>
        <w:tc>
          <w:tcPr>
            <w:tcW w:w="1529" w:type="dxa"/>
            <w:tcBorders>
              <w:top w:val="nil"/>
              <w:bottom w:val="nil"/>
            </w:tcBorders>
            <w:vAlign w:val="center"/>
          </w:tcPr>
          <w:p w14:paraId="10824430"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- 223,200</w:t>
            </w:r>
          </w:p>
        </w:tc>
        <w:tc>
          <w:tcPr>
            <w:tcW w:w="838" w:type="dxa"/>
            <w:tcBorders>
              <w:top w:val="nil"/>
              <w:bottom w:val="nil"/>
              <w:right w:val="nil"/>
            </w:tcBorders>
            <w:vAlign w:val="center"/>
          </w:tcPr>
          <w:p w14:paraId="707EA007"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- 13.66</w:t>
            </w:r>
          </w:p>
        </w:tc>
      </w:tr>
      <w:tr w:rsidR="00593F69" w:rsidRPr="00273CEB" w14:paraId="3BE87D05"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4D6AA4A" w14:textId="77777777" w:rsidR="00593F69" w:rsidRPr="00273CEB" w:rsidRDefault="00593F69" w:rsidP="00D12003">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2A4FAB4E"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268,038,190</w:t>
            </w:r>
          </w:p>
        </w:tc>
        <w:tc>
          <w:tcPr>
            <w:tcW w:w="660" w:type="dxa"/>
            <w:tcBorders>
              <w:top w:val="nil"/>
              <w:bottom w:val="nil"/>
            </w:tcBorders>
            <w:vAlign w:val="center"/>
          </w:tcPr>
          <w:p w14:paraId="4D6BA1AE"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93.36</w:t>
            </w:r>
          </w:p>
        </w:tc>
        <w:tc>
          <w:tcPr>
            <w:tcW w:w="1699" w:type="dxa"/>
            <w:tcBorders>
              <w:top w:val="nil"/>
              <w:bottom w:val="nil"/>
            </w:tcBorders>
            <w:vAlign w:val="center"/>
          </w:tcPr>
          <w:p w14:paraId="352681F4"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223,140,241</w:t>
            </w:r>
          </w:p>
        </w:tc>
        <w:tc>
          <w:tcPr>
            <w:tcW w:w="672" w:type="dxa"/>
            <w:tcBorders>
              <w:top w:val="nil"/>
              <w:bottom w:val="nil"/>
            </w:tcBorders>
            <w:vAlign w:val="center"/>
          </w:tcPr>
          <w:p w14:paraId="21543D24"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95.13</w:t>
            </w:r>
          </w:p>
        </w:tc>
        <w:tc>
          <w:tcPr>
            <w:tcW w:w="1529" w:type="dxa"/>
            <w:tcBorders>
              <w:top w:val="nil"/>
              <w:bottom w:val="nil"/>
            </w:tcBorders>
            <w:vAlign w:val="center"/>
          </w:tcPr>
          <w:p w14:paraId="37BA5D34"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b/>
                <w:noProof/>
                <w:sz w:val="18"/>
              </w:rPr>
              <w:t>44,897,949</w:t>
            </w:r>
          </w:p>
        </w:tc>
        <w:tc>
          <w:tcPr>
            <w:tcW w:w="838" w:type="dxa"/>
            <w:tcBorders>
              <w:top w:val="nil"/>
              <w:bottom w:val="nil"/>
              <w:right w:val="nil"/>
            </w:tcBorders>
            <w:vAlign w:val="center"/>
          </w:tcPr>
          <w:p w14:paraId="0396668A"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b/>
                <w:kern w:val="0"/>
                <w:sz w:val="18"/>
              </w:rPr>
              <w:t>20.12</w:t>
            </w:r>
          </w:p>
        </w:tc>
      </w:tr>
      <w:tr w:rsidR="00593F69" w:rsidRPr="00273CEB" w14:paraId="73954358"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61110E31" w14:textId="77777777" w:rsidR="00593F69" w:rsidRPr="00273CEB" w:rsidRDefault="00593F69" w:rsidP="00D12003">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665A64C9"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268,038,190</w:t>
            </w:r>
          </w:p>
        </w:tc>
        <w:tc>
          <w:tcPr>
            <w:tcW w:w="660" w:type="dxa"/>
            <w:tcBorders>
              <w:top w:val="nil"/>
              <w:bottom w:val="nil"/>
            </w:tcBorders>
            <w:vAlign w:val="center"/>
          </w:tcPr>
          <w:p w14:paraId="34D95DF1"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93.36</w:t>
            </w:r>
          </w:p>
        </w:tc>
        <w:tc>
          <w:tcPr>
            <w:tcW w:w="1699" w:type="dxa"/>
            <w:tcBorders>
              <w:top w:val="nil"/>
              <w:bottom w:val="nil"/>
            </w:tcBorders>
            <w:vAlign w:val="center"/>
          </w:tcPr>
          <w:p w14:paraId="11F5C81C"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223,140,241</w:t>
            </w:r>
          </w:p>
        </w:tc>
        <w:tc>
          <w:tcPr>
            <w:tcW w:w="672" w:type="dxa"/>
            <w:tcBorders>
              <w:top w:val="nil"/>
              <w:bottom w:val="nil"/>
            </w:tcBorders>
            <w:vAlign w:val="center"/>
          </w:tcPr>
          <w:p w14:paraId="1D0AA0AF"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95.13</w:t>
            </w:r>
          </w:p>
        </w:tc>
        <w:tc>
          <w:tcPr>
            <w:tcW w:w="1529" w:type="dxa"/>
            <w:tcBorders>
              <w:top w:val="nil"/>
              <w:bottom w:val="nil"/>
            </w:tcBorders>
            <w:vAlign w:val="center"/>
          </w:tcPr>
          <w:p w14:paraId="3BC30A21"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44,897,949</w:t>
            </w:r>
          </w:p>
        </w:tc>
        <w:tc>
          <w:tcPr>
            <w:tcW w:w="838" w:type="dxa"/>
            <w:tcBorders>
              <w:top w:val="nil"/>
              <w:bottom w:val="nil"/>
              <w:right w:val="nil"/>
            </w:tcBorders>
            <w:vAlign w:val="center"/>
          </w:tcPr>
          <w:p w14:paraId="44686270"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20.12</w:t>
            </w:r>
          </w:p>
        </w:tc>
      </w:tr>
      <w:tr w:rsidR="00593F69" w:rsidRPr="00273CEB" w14:paraId="12012D16"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0456CF2" w14:textId="77777777" w:rsidR="00593F69" w:rsidRPr="00273CEB" w:rsidRDefault="00593F69" w:rsidP="00D12003">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427161FF"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268,038,190</w:t>
            </w:r>
          </w:p>
        </w:tc>
        <w:tc>
          <w:tcPr>
            <w:tcW w:w="660" w:type="dxa"/>
            <w:tcBorders>
              <w:top w:val="nil"/>
              <w:bottom w:val="nil"/>
            </w:tcBorders>
            <w:vAlign w:val="center"/>
          </w:tcPr>
          <w:p w14:paraId="12C94490"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93.36</w:t>
            </w:r>
          </w:p>
        </w:tc>
        <w:tc>
          <w:tcPr>
            <w:tcW w:w="1699" w:type="dxa"/>
            <w:tcBorders>
              <w:top w:val="nil"/>
              <w:bottom w:val="nil"/>
            </w:tcBorders>
            <w:vAlign w:val="center"/>
          </w:tcPr>
          <w:p w14:paraId="4E580262"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223,140,241</w:t>
            </w:r>
          </w:p>
        </w:tc>
        <w:tc>
          <w:tcPr>
            <w:tcW w:w="672" w:type="dxa"/>
            <w:tcBorders>
              <w:top w:val="nil"/>
              <w:bottom w:val="nil"/>
            </w:tcBorders>
            <w:vAlign w:val="center"/>
          </w:tcPr>
          <w:p w14:paraId="21603AAD"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sz w:val="18"/>
              </w:rPr>
              <w:t>95.13</w:t>
            </w:r>
          </w:p>
        </w:tc>
        <w:tc>
          <w:tcPr>
            <w:tcW w:w="1529" w:type="dxa"/>
            <w:tcBorders>
              <w:top w:val="nil"/>
              <w:bottom w:val="nil"/>
            </w:tcBorders>
            <w:vAlign w:val="center"/>
          </w:tcPr>
          <w:p w14:paraId="03B7C6DC"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noProof/>
                <w:sz w:val="18"/>
              </w:rPr>
              <w:t>44,897,949</w:t>
            </w:r>
          </w:p>
        </w:tc>
        <w:tc>
          <w:tcPr>
            <w:tcW w:w="838" w:type="dxa"/>
            <w:tcBorders>
              <w:top w:val="nil"/>
              <w:bottom w:val="nil"/>
              <w:right w:val="nil"/>
            </w:tcBorders>
            <w:vAlign w:val="center"/>
          </w:tcPr>
          <w:p w14:paraId="3C548864"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kern w:val="0"/>
                <w:sz w:val="18"/>
              </w:rPr>
              <w:t>20.12</w:t>
            </w:r>
          </w:p>
        </w:tc>
      </w:tr>
      <w:tr w:rsidR="00593F69" w:rsidRPr="00273CEB" w14:paraId="6FC9CBC3"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22B66C7" w14:textId="77777777" w:rsidR="00593F69" w:rsidRPr="00273CEB" w:rsidRDefault="00593F69" w:rsidP="00D12003">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6612CC90"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287,111,674</w:t>
            </w:r>
          </w:p>
        </w:tc>
        <w:tc>
          <w:tcPr>
            <w:tcW w:w="660" w:type="dxa"/>
            <w:tcBorders>
              <w:top w:val="nil"/>
              <w:bottom w:val="nil"/>
            </w:tcBorders>
            <w:vAlign w:val="center"/>
          </w:tcPr>
          <w:p w14:paraId="7A3E9C35"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4EFB8CAC"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234,568,589</w:t>
            </w:r>
          </w:p>
        </w:tc>
        <w:tc>
          <w:tcPr>
            <w:tcW w:w="672" w:type="dxa"/>
            <w:tcBorders>
              <w:top w:val="nil"/>
              <w:bottom w:val="nil"/>
            </w:tcBorders>
            <w:vAlign w:val="center"/>
          </w:tcPr>
          <w:p w14:paraId="23508039" w14:textId="77777777" w:rsidR="00593F69" w:rsidRPr="00273CEB" w:rsidRDefault="00593F69" w:rsidP="00D1200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6253C719" w14:textId="77777777" w:rsidR="00593F69" w:rsidRPr="00273CEB" w:rsidRDefault="00593F69" w:rsidP="00D12003">
            <w:pPr>
              <w:jc w:val="right"/>
              <w:rPr>
                <w:rFonts w:ascii="細明體" w:eastAsia="細明體" w:hAnsi="細明體"/>
                <w:noProof/>
                <w:sz w:val="18"/>
              </w:rPr>
            </w:pPr>
            <w:r w:rsidRPr="006F0A3C">
              <w:rPr>
                <w:rFonts w:ascii="細明體" w:eastAsia="細明體" w:hAnsi="細明體" w:hint="eastAsia"/>
                <w:b/>
                <w:noProof/>
                <w:sz w:val="18"/>
              </w:rPr>
              <w:t>52,543,085</w:t>
            </w:r>
          </w:p>
        </w:tc>
        <w:tc>
          <w:tcPr>
            <w:tcW w:w="838" w:type="dxa"/>
            <w:tcBorders>
              <w:top w:val="nil"/>
              <w:bottom w:val="nil"/>
              <w:right w:val="nil"/>
            </w:tcBorders>
            <w:vAlign w:val="center"/>
          </w:tcPr>
          <w:p w14:paraId="4309F35B" w14:textId="77777777" w:rsidR="00593F69" w:rsidRPr="00273CEB" w:rsidRDefault="00593F69" w:rsidP="00D12003">
            <w:pPr>
              <w:jc w:val="right"/>
              <w:rPr>
                <w:rFonts w:ascii="細明體" w:eastAsia="細明體" w:hAnsi="細明體"/>
                <w:kern w:val="0"/>
                <w:sz w:val="18"/>
              </w:rPr>
            </w:pPr>
            <w:r w:rsidRPr="006F0A3C">
              <w:rPr>
                <w:rFonts w:ascii="細明體" w:eastAsia="細明體" w:hAnsi="細明體" w:hint="eastAsia"/>
                <w:b/>
                <w:kern w:val="0"/>
                <w:sz w:val="18"/>
              </w:rPr>
              <w:t>22.40</w:t>
            </w:r>
          </w:p>
        </w:tc>
      </w:tr>
      <w:tr w:rsidR="00593F69" w:rsidRPr="00273CEB" w14:paraId="749FB7BC" w14:textId="77777777" w:rsidTr="00E044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6"/>
          <w:jc w:val="center"/>
        </w:trPr>
        <w:tc>
          <w:tcPr>
            <w:tcW w:w="2856" w:type="dxa"/>
            <w:tcBorders>
              <w:top w:val="nil"/>
              <w:left w:val="nil"/>
              <w:bottom w:val="single" w:sz="8" w:space="0" w:color="auto"/>
            </w:tcBorders>
            <w:vAlign w:val="center"/>
          </w:tcPr>
          <w:p w14:paraId="2B9AF2A6" w14:textId="77777777" w:rsidR="00593F69" w:rsidRPr="00273CEB" w:rsidRDefault="00593F69" w:rsidP="0013532F">
            <w:pPr>
              <w:rPr>
                <w:rFonts w:ascii="標楷體" w:eastAsia="標楷體" w:hAnsi="標楷體"/>
                <w:b/>
                <w:kern w:val="0"/>
                <w:sz w:val="20"/>
              </w:rPr>
            </w:pPr>
          </w:p>
        </w:tc>
        <w:tc>
          <w:tcPr>
            <w:tcW w:w="1699" w:type="dxa"/>
            <w:tcBorders>
              <w:top w:val="nil"/>
              <w:bottom w:val="single" w:sz="8" w:space="0" w:color="auto"/>
            </w:tcBorders>
            <w:vAlign w:val="center"/>
          </w:tcPr>
          <w:p w14:paraId="725B990D" w14:textId="77777777" w:rsidR="00593F69" w:rsidRPr="00273CEB" w:rsidRDefault="00593F69" w:rsidP="0013532F">
            <w:pPr>
              <w:jc w:val="right"/>
              <w:rPr>
                <w:rFonts w:ascii="細明體" w:eastAsia="細明體" w:hAnsi="細明體"/>
                <w:b/>
                <w:sz w:val="18"/>
              </w:rPr>
            </w:pPr>
          </w:p>
        </w:tc>
        <w:tc>
          <w:tcPr>
            <w:tcW w:w="660" w:type="dxa"/>
            <w:tcBorders>
              <w:top w:val="nil"/>
              <w:bottom w:val="single" w:sz="8" w:space="0" w:color="auto"/>
            </w:tcBorders>
            <w:vAlign w:val="center"/>
          </w:tcPr>
          <w:p w14:paraId="3F0B8441" w14:textId="77777777" w:rsidR="00593F69" w:rsidRPr="00273CEB" w:rsidRDefault="00593F69" w:rsidP="0013532F">
            <w:pPr>
              <w:jc w:val="right"/>
              <w:rPr>
                <w:rFonts w:ascii="細明體" w:eastAsia="細明體" w:hAnsi="細明體"/>
                <w:b/>
                <w:sz w:val="18"/>
              </w:rPr>
            </w:pPr>
          </w:p>
        </w:tc>
        <w:tc>
          <w:tcPr>
            <w:tcW w:w="1699" w:type="dxa"/>
            <w:tcBorders>
              <w:top w:val="nil"/>
              <w:bottom w:val="single" w:sz="8" w:space="0" w:color="auto"/>
            </w:tcBorders>
            <w:vAlign w:val="center"/>
          </w:tcPr>
          <w:p w14:paraId="37DD8742" w14:textId="77777777" w:rsidR="00593F69" w:rsidRPr="00273CEB" w:rsidRDefault="00593F69" w:rsidP="0013532F">
            <w:pPr>
              <w:jc w:val="right"/>
              <w:rPr>
                <w:rFonts w:ascii="細明體" w:eastAsia="細明體" w:hAnsi="細明體"/>
                <w:b/>
                <w:sz w:val="18"/>
              </w:rPr>
            </w:pPr>
          </w:p>
        </w:tc>
        <w:tc>
          <w:tcPr>
            <w:tcW w:w="672" w:type="dxa"/>
            <w:tcBorders>
              <w:top w:val="nil"/>
              <w:bottom w:val="single" w:sz="8" w:space="0" w:color="auto"/>
            </w:tcBorders>
            <w:vAlign w:val="center"/>
          </w:tcPr>
          <w:p w14:paraId="489ABA0E" w14:textId="77777777" w:rsidR="00593F69" w:rsidRPr="00273CEB" w:rsidRDefault="00593F69" w:rsidP="0013532F">
            <w:pPr>
              <w:jc w:val="right"/>
              <w:rPr>
                <w:rFonts w:ascii="細明體" w:eastAsia="細明體" w:hAnsi="細明體"/>
                <w:b/>
                <w:sz w:val="18"/>
              </w:rPr>
            </w:pPr>
          </w:p>
        </w:tc>
        <w:tc>
          <w:tcPr>
            <w:tcW w:w="1529" w:type="dxa"/>
            <w:tcBorders>
              <w:top w:val="nil"/>
              <w:bottom w:val="single" w:sz="8" w:space="0" w:color="auto"/>
            </w:tcBorders>
            <w:vAlign w:val="center"/>
          </w:tcPr>
          <w:p w14:paraId="72E08512" w14:textId="77777777" w:rsidR="00593F69" w:rsidRPr="00273CEB" w:rsidRDefault="00593F69" w:rsidP="0013532F">
            <w:pPr>
              <w:jc w:val="right"/>
              <w:rPr>
                <w:rFonts w:ascii="細明體" w:eastAsia="細明體" w:hAnsi="細明體"/>
                <w:b/>
                <w:noProof/>
                <w:sz w:val="18"/>
              </w:rPr>
            </w:pPr>
          </w:p>
        </w:tc>
        <w:tc>
          <w:tcPr>
            <w:tcW w:w="838" w:type="dxa"/>
            <w:tcBorders>
              <w:top w:val="nil"/>
              <w:bottom w:val="single" w:sz="8" w:space="0" w:color="auto"/>
              <w:right w:val="nil"/>
            </w:tcBorders>
            <w:vAlign w:val="center"/>
          </w:tcPr>
          <w:p w14:paraId="2A5E0983" w14:textId="77777777" w:rsidR="00593F69" w:rsidRPr="00273CEB" w:rsidRDefault="00593F69" w:rsidP="0013532F">
            <w:pPr>
              <w:jc w:val="right"/>
              <w:rPr>
                <w:rFonts w:ascii="細明體" w:eastAsia="細明體" w:hAnsi="細明體"/>
                <w:b/>
                <w:kern w:val="0"/>
                <w:sz w:val="18"/>
              </w:rPr>
            </w:pPr>
          </w:p>
        </w:tc>
      </w:tr>
    </w:tbl>
    <w:p w14:paraId="2E589CA3" w14:textId="77777777" w:rsidR="00593F69" w:rsidRPr="00273CEB" w:rsidRDefault="00593F69" w:rsidP="002829C1">
      <w:pPr>
        <w:tabs>
          <w:tab w:val="left" w:pos="408"/>
        </w:tabs>
        <w:adjustRightInd w:val="0"/>
        <w:snapToGrid w:val="0"/>
        <w:spacing w:before="6" w:line="260" w:lineRule="exact"/>
        <w:ind w:left="502" w:hangingChars="279" w:hanging="502"/>
        <w:rPr>
          <w:rFonts w:ascii="標楷體" w:eastAsia="標楷體" w:hAnsi="標楷體"/>
          <w:sz w:val="18"/>
          <w:szCs w:val="18"/>
        </w:rPr>
      </w:pPr>
      <w:r w:rsidRPr="00273CEB">
        <w:rPr>
          <w:rFonts w:ascii="標楷體" w:eastAsia="標楷體" w:hAnsi="標楷體" w:hint="eastAsia"/>
          <w:sz w:val="18"/>
          <w:szCs w:val="18"/>
        </w:rPr>
        <w:t>註：本表編製基礎係依會計法刪除第29條後，納入固定資產及長期負債等科目，與預算編列基礎不同。</w:t>
      </w:r>
      <w:r>
        <w:rPr>
          <w:rFonts w:ascii="標楷體" w:eastAsia="標楷體" w:hAnsi="標楷體" w:hint="eastAsia"/>
          <w:sz w:val="18"/>
          <w:szCs w:val="18"/>
        </w:rPr>
        <w:t xml:space="preserve"> </w:t>
      </w:r>
    </w:p>
    <w:p w14:paraId="728BBC98" w14:textId="77777777" w:rsidR="00593F69" w:rsidRPr="00AC2334" w:rsidRDefault="00593F69" w:rsidP="00315C89">
      <w:pPr>
        <w:overflowPunct w:val="0"/>
        <w:spacing w:line="480" w:lineRule="exact"/>
        <w:ind w:firstLineChars="50" w:firstLine="160"/>
        <w:jc w:val="both"/>
        <w:outlineLvl w:val="3"/>
        <w:rPr>
          <w:rFonts w:ascii="標楷體" w:eastAsia="標楷體" w:hAnsi="標楷體"/>
          <w:b/>
          <w:sz w:val="32"/>
          <w:szCs w:val="32"/>
        </w:rPr>
      </w:pPr>
      <w:r w:rsidRPr="00AC2334">
        <w:rPr>
          <w:rFonts w:ascii="標楷體" w:eastAsia="標楷體" w:hAnsi="標楷體" w:hint="eastAsia"/>
          <w:b/>
          <w:sz w:val="32"/>
          <w:szCs w:val="32"/>
        </w:rPr>
        <w:lastRenderedPageBreak/>
        <w:t>六</w:t>
      </w:r>
      <w:r>
        <w:rPr>
          <w:rFonts w:ascii="新細明體" w:eastAsia="新細明體" w:hAnsi="新細明體" w:hint="eastAsia"/>
          <w:b/>
          <w:sz w:val="32"/>
          <w:szCs w:val="32"/>
        </w:rPr>
        <w:t>、</w:t>
      </w:r>
      <w:r w:rsidRPr="00AC2334">
        <w:rPr>
          <w:rFonts w:ascii="標楷體" w:eastAsia="標楷體" w:hAnsi="標楷體" w:hint="eastAsia"/>
          <w:b/>
          <w:sz w:val="32"/>
          <w:szCs w:val="32"/>
        </w:rPr>
        <w:t>臺北市公益彩券盈餘分配基金</w:t>
      </w:r>
    </w:p>
    <w:p w14:paraId="75CF052F" w14:textId="77777777" w:rsidR="00593F69" w:rsidRDefault="00593F69" w:rsidP="00504789">
      <w:pPr>
        <w:overflowPunct w:val="0"/>
        <w:adjustRightInd w:val="0"/>
        <w:snapToGrid w:val="0"/>
        <w:spacing w:before="60" w:after="60" w:line="460" w:lineRule="exact"/>
        <w:ind w:firstLineChars="200" w:firstLine="480"/>
        <w:jc w:val="both"/>
        <w:rPr>
          <w:rFonts w:ascii="標楷體" w:eastAsia="標楷體" w:hAnsi="標楷體"/>
          <w:szCs w:val="32"/>
        </w:rPr>
      </w:pPr>
      <w:r w:rsidRPr="003F1AFD">
        <w:rPr>
          <w:rFonts w:ascii="標楷體" w:eastAsia="標楷體" w:hAnsi="標楷體" w:hint="eastAsia"/>
          <w:szCs w:val="32"/>
        </w:rPr>
        <w:t>臺北市政府為有效管理運用公益彩券</w:t>
      </w:r>
      <w:r>
        <w:rPr>
          <w:rFonts w:ascii="標楷體" w:eastAsia="標楷體" w:hAnsi="標楷體" w:hint="eastAsia"/>
          <w:szCs w:val="32"/>
        </w:rPr>
        <w:t>盈餘之分配款，辦理社會福利及慈善等公益活動，依臺北市政府</w:t>
      </w:r>
      <w:r w:rsidRPr="003F1AFD">
        <w:rPr>
          <w:rFonts w:ascii="標楷體" w:eastAsia="標楷體" w:hAnsi="標楷體" w:hint="eastAsia"/>
          <w:szCs w:val="32"/>
        </w:rPr>
        <w:t>90年1月19日府法三字第9000573000號令，設置臺北市公益彩券盈餘分配基金。該基金</w:t>
      </w:r>
      <w:r>
        <w:rPr>
          <w:rFonts w:ascii="標楷體" w:eastAsia="標楷體" w:hAnsi="標楷體" w:hint="eastAsia"/>
          <w:szCs w:val="32"/>
        </w:rPr>
        <w:t>11</w:t>
      </w:r>
      <w:r>
        <w:rPr>
          <w:rFonts w:ascii="標楷體" w:eastAsia="標楷體" w:hAnsi="標楷體"/>
          <w:szCs w:val="32"/>
        </w:rPr>
        <w:t>4</w:t>
      </w:r>
      <w:r>
        <w:rPr>
          <w:rFonts w:ascii="標楷體" w:eastAsia="標楷體" w:hAnsi="標楷體" w:hint="eastAsia"/>
          <w:szCs w:val="32"/>
        </w:rPr>
        <w:t>年度各項</w:t>
      </w:r>
      <w:r w:rsidRPr="003F1AFD">
        <w:rPr>
          <w:rFonts w:ascii="標楷體" w:eastAsia="標楷體" w:hAnsi="標楷體" w:hint="eastAsia"/>
          <w:szCs w:val="32"/>
        </w:rPr>
        <w:t>業務計畫及預算之執行等，經予書面審核</w:t>
      </w:r>
      <w:r w:rsidRPr="00132B5F">
        <w:rPr>
          <w:rFonts w:ascii="標楷體" w:eastAsia="標楷體" w:hAnsi="標楷體" w:hint="eastAsia"/>
          <w:szCs w:val="32"/>
        </w:rPr>
        <w:t>，並</w:t>
      </w:r>
      <w:r>
        <w:rPr>
          <w:rFonts w:ascii="標楷體" w:eastAsia="標楷體" w:hAnsi="標楷體" w:hint="eastAsia"/>
          <w:szCs w:val="32"/>
        </w:rPr>
        <w:t>於期中</w:t>
      </w:r>
      <w:r w:rsidRPr="00132B5F">
        <w:rPr>
          <w:rFonts w:ascii="標楷體" w:eastAsia="標楷體" w:hAnsi="標楷體" w:hint="eastAsia"/>
          <w:szCs w:val="32"/>
        </w:rPr>
        <w:t>派員就地抽查</w:t>
      </w:r>
      <w:r>
        <w:rPr>
          <w:rFonts w:ascii="標楷體" w:eastAsia="標楷體" w:hAnsi="標楷體" w:hint="eastAsia"/>
          <w:szCs w:val="32"/>
        </w:rPr>
        <w:t>，茲將查</w:t>
      </w:r>
      <w:r w:rsidRPr="003F1AFD">
        <w:rPr>
          <w:rFonts w:ascii="標楷體" w:eastAsia="標楷體" w:hAnsi="標楷體" w:hint="eastAsia"/>
          <w:szCs w:val="32"/>
        </w:rPr>
        <w:t>核結果說明如次：</w:t>
      </w:r>
    </w:p>
    <w:p w14:paraId="2206C08E" w14:textId="77777777" w:rsidR="00593F69" w:rsidRPr="00504789" w:rsidRDefault="00593F69" w:rsidP="00883A14">
      <w:pPr>
        <w:overflowPunct w:val="0"/>
        <w:adjustRightInd w:val="0"/>
        <w:snapToGrid w:val="0"/>
        <w:spacing w:before="60" w:after="60" w:line="460" w:lineRule="exact"/>
        <w:ind w:firstLineChars="100" w:firstLine="280"/>
        <w:jc w:val="both"/>
        <w:rPr>
          <w:rFonts w:ascii="標楷體" w:eastAsia="標楷體" w:hAnsi="標楷體"/>
          <w:szCs w:val="32"/>
        </w:rPr>
      </w:pPr>
      <w:r>
        <w:rPr>
          <w:rFonts w:ascii="新細明體" w:eastAsia="新細明體" w:hAnsi="新細明體" w:hint="eastAsia"/>
          <w:b/>
          <w:sz w:val="28"/>
          <w:szCs w:val="28"/>
        </w:rPr>
        <w:t>（</w:t>
      </w:r>
      <w:r w:rsidRPr="00731CDC">
        <w:rPr>
          <w:rFonts w:ascii="標楷體" w:eastAsia="標楷體" w:hAnsi="標楷體" w:hint="eastAsia"/>
          <w:b/>
          <w:sz w:val="28"/>
          <w:szCs w:val="28"/>
        </w:rPr>
        <w:t>一）</w:t>
      </w:r>
      <w:r w:rsidRPr="00AC2334">
        <w:rPr>
          <w:rFonts w:ascii="標楷體" w:eastAsia="標楷體" w:hAnsi="標楷體" w:hint="eastAsia"/>
          <w:b/>
          <w:sz w:val="28"/>
          <w:szCs w:val="28"/>
        </w:rPr>
        <w:t>業務計畫實施情形之查核</w:t>
      </w:r>
    </w:p>
    <w:p w14:paraId="7815D163" w14:textId="77777777" w:rsidR="00593F69" w:rsidRPr="00F61CA1" w:rsidRDefault="00593F69" w:rsidP="00F62E28">
      <w:pPr>
        <w:overflowPunct w:val="0"/>
        <w:adjustRightInd w:val="0"/>
        <w:snapToGrid w:val="0"/>
        <w:spacing w:before="60" w:after="60" w:line="460" w:lineRule="exact"/>
        <w:ind w:firstLineChars="200" w:firstLine="480"/>
        <w:jc w:val="both"/>
        <w:rPr>
          <w:rFonts w:ascii="標楷體" w:eastAsia="標楷體" w:hAnsi="標楷體"/>
          <w:szCs w:val="32"/>
        </w:rPr>
      </w:pPr>
      <w:r w:rsidRPr="00F61CA1">
        <w:rPr>
          <w:rFonts w:ascii="標楷體" w:eastAsia="標楷體" w:hAnsi="標楷體" w:hint="eastAsia"/>
          <w:szCs w:val="32"/>
        </w:rPr>
        <w:t>該基金主要業務係辦理社會福利及慈善公益計畫。11</w:t>
      </w:r>
      <w:r>
        <w:rPr>
          <w:rFonts w:ascii="標楷體" w:eastAsia="標楷體" w:hAnsi="標楷體"/>
          <w:szCs w:val="32"/>
        </w:rPr>
        <w:t>4</w:t>
      </w:r>
      <w:r w:rsidRPr="00F61CA1">
        <w:rPr>
          <w:rFonts w:ascii="標楷體" w:eastAsia="標楷體" w:hAnsi="標楷體" w:hint="eastAsia"/>
          <w:szCs w:val="32"/>
        </w:rPr>
        <w:t>年度預計支用</w:t>
      </w:r>
      <w:r>
        <w:rPr>
          <w:rFonts w:ascii="標楷體" w:eastAsia="標楷體" w:hAnsi="標楷體" w:hint="eastAsia"/>
          <w:szCs w:val="32"/>
        </w:rPr>
        <w:t>17</w:t>
      </w:r>
      <w:r w:rsidRPr="00F61CA1">
        <w:rPr>
          <w:rFonts w:ascii="標楷體" w:eastAsia="標楷體" w:hAnsi="標楷體" w:hint="eastAsia"/>
          <w:szCs w:val="32"/>
        </w:rPr>
        <w:t>億</w:t>
      </w:r>
      <w:r>
        <w:rPr>
          <w:rFonts w:ascii="標楷體" w:eastAsia="標楷體" w:hAnsi="標楷體"/>
          <w:szCs w:val="32"/>
        </w:rPr>
        <w:t>9</w:t>
      </w:r>
      <w:r w:rsidRPr="00F61CA1">
        <w:rPr>
          <w:rFonts w:ascii="標楷體" w:eastAsia="標楷體" w:hAnsi="標楷體" w:hint="eastAsia"/>
          <w:szCs w:val="32"/>
        </w:rPr>
        <w:t>,</w:t>
      </w:r>
      <w:r>
        <w:rPr>
          <w:rFonts w:ascii="標楷體" w:eastAsia="標楷體" w:hAnsi="標楷體"/>
          <w:szCs w:val="32"/>
        </w:rPr>
        <w:t>618</w:t>
      </w:r>
      <w:r w:rsidRPr="00F61CA1">
        <w:rPr>
          <w:rFonts w:ascii="標楷體" w:eastAsia="標楷體" w:hAnsi="標楷體" w:hint="eastAsia"/>
          <w:szCs w:val="32"/>
        </w:rPr>
        <w:t>萬餘元，實際支用1</w:t>
      </w:r>
      <w:r>
        <w:rPr>
          <w:rFonts w:ascii="標楷體" w:eastAsia="標楷體" w:hAnsi="標楷體"/>
          <w:szCs w:val="32"/>
        </w:rPr>
        <w:t>7</w:t>
      </w:r>
      <w:r w:rsidRPr="00F61CA1">
        <w:rPr>
          <w:rFonts w:ascii="標楷體" w:eastAsia="標楷體" w:hAnsi="標楷體" w:hint="eastAsia"/>
          <w:szCs w:val="32"/>
        </w:rPr>
        <w:t>億</w:t>
      </w:r>
      <w:r>
        <w:rPr>
          <w:rFonts w:ascii="標楷體" w:eastAsia="標楷體" w:hAnsi="標楷體"/>
          <w:szCs w:val="32"/>
        </w:rPr>
        <w:t>4</w:t>
      </w:r>
      <w:r w:rsidRPr="00F61CA1">
        <w:rPr>
          <w:rFonts w:ascii="標楷體" w:eastAsia="標楷體" w:hAnsi="標楷體" w:hint="eastAsia"/>
          <w:szCs w:val="32"/>
        </w:rPr>
        <w:t>,</w:t>
      </w:r>
      <w:r>
        <w:rPr>
          <w:rFonts w:ascii="標楷體" w:eastAsia="標楷體" w:hAnsi="標楷體"/>
          <w:szCs w:val="32"/>
        </w:rPr>
        <w:t>44</w:t>
      </w:r>
      <w:r>
        <w:rPr>
          <w:rFonts w:ascii="標楷體" w:eastAsia="標楷體" w:hAnsi="標楷體" w:hint="eastAsia"/>
          <w:szCs w:val="32"/>
        </w:rPr>
        <w:t>4</w:t>
      </w:r>
      <w:r w:rsidRPr="00F61CA1">
        <w:rPr>
          <w:rFonts w:ascii="標楷體" w:eastAsia="標楷體" w:hAnsi="標楷體" w:hint="eastAsia"/>
          <w:szCs w:val="32"/>
        </w:rPr>
        <w:t>萬餘元，較預計減少</w:t>
      </w:r>
      <w:r>
        <w:rPr>
          <w:rFonts w:ascii="標楷體" w:eastAsia="標楷體" w:hAnsi="標楷體"/>
          <w:szCs w:val="32"/>
        </w:rPr>
        <w:t>5</w:t>
      </w:r>
      <w:r>
        <w:rPr>
          <w:rFonts w:ascii="標楷體" w:eastAsia="標楷體" w:hAnsi="標楷體" w:hint="eastAsia"/>
          <w:szCs w:val="32"/>
        </w:rPr>
        <w:t>,</w:t>
      </w:r>
      <w:r>
        <w:rPr>
          <w:rFonts w:ascii="標楷體" w:eastAsia="標楷體" w:hAnsi="標楷體"/>
          <w:szCs w:val="32"/>
        </w:rPr>
        <w:t>174</w:t>
      </w:r>
      <w:r w:rsidRPr="00F61CA1">
        <w:rPr>
          <w:rFonts w:ascii="標楷體" w:eastAsia="標楷體" w:hAnsi="標楷體" w:hint="eastAsia"/>
          <w:szCs w:val="32"/>
        </w:rPr>
        <w:t>萬餘元，約</w:t>
      </w:r>
      <w:r>
        <w:rPr>
          <w:rFonts w:ascii="標楷體" w:eastAsia="標楷體" w:hAnsi="標楷體"/>
          <w:szCs w:val="32"/>
        </w:rPr>
        <w:t>2</w:t>
      </w:r>
      <w:r w:rsidRPr="00F61CA1">
        <w:rPr>
          <w:rFonts w:ascii="標楷體" w:eastAsia="標楷體" w:hAnsi="標楷體" w:hint="eastAsia"/>
          <w:szCs w:val="32"/>
        </w:rPr>
        <w:t>.</w:t>
      </w:r>
      <w:r>
        <w:rPr>
          <w:rFonts w:ascii="標楷體" w:eastAsia="標楷體" w:hAnsi="標楷體"/>
          <w:szCs w:val="32"/>
        </w:rPr>
        <w:t>88</w:t>
      </w:r>
      <w:r w:rsidRPr="00F61CA1">
        <w:rPr>
          <w:rFonts w:ascii="標楷體" w:eastAsia="標楷體" w:hAnsi="標楷體" w:hint="eastAsia"/>
          <w:szCs w:val="32"/>
        </w:rPr>
        <w:t>％，</w:t>
      </w:r>
      <w:r w:rsidRPr="00946BEE">
        <w:rPr>
          <w:rFonts w:ascii="標楷體" w:eastAsia="標楷體" w:hAnsi="標楷體" w:hint="eastAsia"/>
          <w:szCs w:val="32"/>
        </w:rPr>
        <w:t>主要</w:t>
      </w:r>
      <w:r>
        <w:rPr>
          <w:rFonts w:ascii="標楷體" w:eastAsia="標楷體" w:hAnsi="標楷體" w:hint="eastAsia"/>
          <w:szCs w:val="32"/>
        </w:rPr>
        <w:t>係</w:t>
      </w:r>
      <w:r w:rsidRPr="00946BEE">
        <w:rPr>
          <w:rFonts w:ascii="標楷體" w:eastAsia="標楷體" w:hAnsi="標楷體" w:hint="eastAsia"/>
          <w:szCs w:val="32"/>
        </w:rPr>
        <w:t>補助辦理臺北市老人服務中心及日間照顧中心之服務開辦費、設備充實更新</w:t>
      </w:r>
      <w:r>
        <w:rPr>
          <w:rFonts w:ascii="標楷體" w:eastAsia="標楷體" w:hAnsi="標楷體" w:hint="eastAsia"/>
          <w:szCs w:val="32"/>
        </w:rPr>
        <w:t>與修繕費，暨</w:t>
      </w:r>
      <w:r w:rsidRPr="00946BEE">
        <w:rPr>
          <w:rFonts w:ascii="標楷體" w:eastAsia="標楷體" w:hAnsi="標楷體" w:hint="eastAsia"/>
          <w:szCs w:val="32"/>
        </w:rPr>
        <w:t>老人社會參與方案（據點）案件等，因執行情況</w:t>
      </w:r>
      <w:r>
        <w:rPr>
          <w:rFonts w:ascii="標楷體" w:eastAsia="標楷體" w:hAnsi="標楷體" w:hint="eastAsia"/>
          <w:szCs w:val="32"/>
        </w:rPr>
        <w:t>或</w:t>
      </w:r>
      <w:r w:rsidRPr="00946BEE">
        <w:rPr>
          <w:rFonts w:ascii="標楷體" w:eastAsia="標楷體" w:hAnsi="標楷體" w:hint="eastAsia"/>
          <w:szCs w:val="32"/>
        </w:rPr>
        <w:t>申請單位未如預期所致。</w:t>
      </w:r>
    </w:p>
    <w:p w14:paraId="780EBFF1" w14:textId="77777777" w:rsidR="00593F69" w:rsidRPr="00AC2334" w:rsidRDefault="00593F69" w:rsidP="00917CE1">
      <w:pPr>
        <w:overflowPunct w:val="0"/>
        <w:spacing w:before="60" w:after="60" w:line="460" w:lineRule="exact"/>
        <w:ind w:firstLineChars="100" w:firstLine="280"/>
        <w:jc w:val="both"/>
        <w:outlineLvl w:val="4"/>
        <w:rPr>
          <w:rFonts w:ascii="標楷體" w:eastAsia="標楷體" w:hAnsi="標楷體"/>
          <w:b/>
          <w:sz w:val="28"/>
          <w:szCs w:val="28"/>
        </w:rPr>
      </w:pPr>
      <w:r w:rsidRPr="00731CDC">
        <w:rPr>
          <w:rFonts w:ascii="標楷體" w:eastAsia="標楷體" w:hAnsi="標楷體" w:hint="eastAsia"/>
          <w:b/>
          <w:sz w:val="28"/>
          <w:szCs w:val="28"/>
        </w:rPr>
        <w:t>（</w:t>
      </w:r>
      <w:r>
        <w:rPr>
          <w:rFonts w:ascii="標楷體" w:eastAsia="標楷體" w:hAnsi="標楷體" w:hint="eastAsia"/>
          <w:b/>
          <w:sz w:val="28"/>
          <w:szCs w:val="28"/>
        </w:rPr>
        <w:t>二</w:t>
      </w:r>
      <w:r w:rsidRPr="00731CDC">
        <w:rPr>
          <w:rFonts w:ascii="標楷體" w:eastAsia="標楷體" w:hAnsi="標楷體" w:hint="eastAsia"/>
          <w:b/>
          <w:sz w:val="28"/>
          <w:szCs w:val="28"/>
        </w:rPr>
        <w:t>）</w:t>
      </w:r>
      <w:r w:rsidRPr="00AC2334">
        <w:rPr>
          <w:rFonts w:ascii="標楷體" w:eastAsia="標楷體" w:hAnsi="標楷體" w:hint="eastAsia"/>
          <w:b/>
          <w:sz w:val="28"/>
          <w:szCs w:val="28"/>
        </w:rPr>
        <w:t>預算執行情形之審核</w:t>
      </w:r>
    </w:p>
    <w:p w14:paraId="68E67FDA" w14:textId="77777777" w:rsidR="00593F69" w:rsidRPr="003F1AFD" w:rsidRDefault="00593F69" w:rsidP="00F62E28">
      <w:pPr>
        <w:overflowPunct w:val="0"/>
        <w:adjustRightInd w:val="0"/>
        <w:snapToGrid w:val="0"/>
        <w:spacing w:before="60" w:after="60" w:line="460" w:lineRule="exact"/>
        <w:ind w:firstLineChars="200" w:firstLine="480"/>
        <w:jc w:val="both"/>
        <w:rPr>
          <w:rFonts w:ascii="標楷體" w:eastAsia="標楷體" w:hAnsi="標楷體"/>
          <w:szCs w:val="32"/>
        </w:rPr>
      </w:pPr>
      <w:r>
        <w:rPr>
          <w:rFonts w:ascii="標楷體" w:eastAsia="標楷體" w:hAnsi="標楷體" w:hint="eastAsia"/>
          <w:szCs w:val="32"/>
        </w:rPr>
        <w:t>114年度</w:t>
      </w:r>
      <w:r w:rsidRPr="003F1AFD">
        <w:rPr>
          <w:rFonts w:ascii="標楷體" w:eastAsia="標楷體" w:hAnsi="標楷體" w:hint="eastAsia"/>
          <w:szCs w:val="32"/>
        </w:rPr>
        <w:t>決算審核結果，審定本期</w:t>
      </w:r>
      <w:r>
        <w:rPr>
          <w:rFonts w:ascii="標楷體" w:eastAsia="標楷體" w:hAnsi="標楷體" w:hint="eastAsia"/>
          <w:szCs w:val="32"/>
        </w:rPr>
        <w:t>短絀5</w:t>
      </w:r>
      <w:r w:rsidRPr="002877B7">
        <w:rPr>
          <w:rFonts w:ascii="標楷體" w:eastAsia="標楷體" w:hAnsi="標楷體" w:hint="eastAsia"/>
          <w:szCs w:val="32"/>
        </w:rPr>
        <w:t>億</w:t>
      </w:r>
      <w:r>
        <w:rPr>
          <w:rFonts w:ascii="標楷體" w:eastAsia="標楷體" w:hAnsi="標楷體" w:hint="eastAsia"/>
          <w:szCs w:val="32"/>
        </w:rPr>
        <w:t>7</w:t>
      </w:r>
      <w:r w:rsidRPr="002877B7">
        <w:rPr>
          <w:rFonts w:ascii="標楷體" w:eastAsia="標楷體" w:hAnsi="標楷體" w:hint="eastAsia"/>
          <w:szCs w:val="32"/>
        </w:rPr>
        <w:t>,</w:t>
      </w:r>
      <w:r>
        <w:rPr>
          <w:rFonts w:ascii="標楷體" w:eastAsia="標楷體" w:hAnsi="標楷體" w:hint="eastAsia"/>
          <w:szCs w:val="32"/>
        </w:rPr>
        <w:t>214</w:t>
      </w:r>
      <w:r w:rsidRPr="002877B7">
        <w:rPr>
          <w:rFonts w:ascii="標楷體" w:eastAsia="標楷體" w:hAnsi="標楷體" w:hint="eastAsia"/>
          <w:szCs w:val="32"/>
        </w:rPr>
        <w:t>萬餘元，</w:t>
      </w:r>
      <w:r>
        <w:rPr>
          <w:rFonts w:ascii="標楷體" w:eastAsia="標楷體" w:hAnsi="標楷體" w:hint="eastAsia"/>
          <w:szCs w:val="32"/>
        </w:rPr>
        <w:t>較</w:t>
      </w:r>
      <w:r w:rsidRPr="002877B7">
        <w:rPr>
          <w:rFonts w:ascii="標楷體" w:eastAsia="標楷體" w:hAnsi="標楷體" w:hint="eastAsia"/>
          <w:szCs w:val="32"/>
        </w:rPr>
        <w:t>預算短絀</w:t>
      </w:r>
      <w:r>
        <w:rPr>
          <w:rFonts w:ascii="標楷體" w:eastAsia="標楷體" w:hAnsi="標楷體" w:hint="eastAsia"/>
          <w:szCs w:val="32"/>
        </w:rPr>
        <w:t>9</w:t>
      </w:r>
      <w:r w:rsidRPr="002877B7">
        <w:rPr>
          <w:rFonts w:ascii="標楷體" w:eastAsia="標楷體" w:hAnsi="標楷體" w:hint="eastAsia"/>
          <w:szCs w:val="32"/>
        </w:rPr>
        <w:t>億</w:t>
      </w:r>
      <w:r>
        <w:rPr>
          <w:rFonts w:ascii="標楷體" w:eastAsia="標楷體" w:hAnsi="標楷體" w:hint="eastAsia"/>
          <w:szCs w:val="32"/>
        </w:rPr>
        <w:t>3</w:t>
      </w:r>
      <w:r w:rsidRPr="002877B7">
        <w:rPr>
          <w:rFonts w:ascii="標楷體" w:eastAsia="標楷體" w:hAnsi="標楷體" w:hint="eastAsia"/>
          <w:szCs w:val="32"/>
        </w:rPr>
        <w:t>,</w:t>
      </w:r>
      <w:r>
        <w:rPr>
          <w:rFonts w:ascii="標楷體" w:eastAsia="標楷體" w:hAnsi="標楷體" w:hint="eastAsia"/>
          <w:szCs w:val="32"/>
        </w:rPr>
        <w:t>900</w:t>
      </w:r>
      <w:r w:rsidRPr="002877B7">
        <w:rPr>
          <w:rFonts w:ascii="標楷體" w:eastAsia="標楷體" w:hAnsi="標楷體" w:hint="eastAsia"/>
          <w:szCs w:val="32"/>
        </w:rPr>
        <w:t>萬餘元，</w:t>
      </w:r>
      <w:r>
        <w:rPr>
          <w:rFonts w:ascii="標楷體" w:eastAsia="標楷體" w:hAnsi="標楷體" w:hint="eastAsia"/>
          <w:szCs w:val="32"/>
        </w:rPr>
        <w:t>減少3</w:t>
      </w:r>
      <w:r w:rsidRPr="002877B7">
        <w:rPr>
          <w:rFonts w:ascii="標楷體" w:eastAsia="標楷體" w:hAnsi="標楷體" w:hint="eastAsia"/>
          <w:szCs w:val="32"/>
        </w:rPr>
        <w:t>億</w:t>
      </w:r>
      <w:r>
        <w:rPr>
          <w:rFonts w:ascii="標楷體" w:eastAsia="標楷體" w:hAnsi="標楷體" w:hint="eastAsia"/>
          <w:szCs w:val="32"/>
        </w:rPr>
        <w:t>6</w:t>
      </w:r>
      <w:r w:rsidRPr="002877B7">
        <w:rPr>
          <w:rFonts w:ascii="標楷體" w:eastAsia="標楷體" w:hAnsi="標楷體" w:hint="eastAsia"/>
          <w:szCs w:val="32"/>
        </w:rPr>
        <w:t>,</w:t>
      </w:r>
      <w:r>
        <w:rPr>
          <w:rFonts w:ascii="標楷體" w:eastAsia="標楷體" w:hAnsi="標楷體" w:hint="eastAsia"/>
          <w:szCs w:val="32"/>
        </w:rPr>
        <w:t>685</w:t>
      </w:r>
      <w:r w:rsidRPr="002877B7">
        <w:rPr>
          <w:rFonts w:ascii="標楷體" w:eastAsia="標楷體" w:hAnsi="標楷體" w:hint="eastAsia"/>
          <w:szCs w:val="32"/>
        </w:rPr>
        <w:t>萬餘元</w:t>
      </w:r>
      <w:r>
        <w:rPr>
          <w:rFonts w:ascii="標楷體" w:eastAsia="標楷體" w:hAnsi="標楷體" w:hint="eastAsia"/>
          <w:szCs w:val="32"/>
        </w:rPr>
        <w:t>，約39.07％，</w:t>
      </w:r>
      <w:r w:rsidRPr="002877B7">
        <w:rPr>
          <w:rFonts w:ascii="標楷體" w:eastAsia="標楷體" w:hAnsi="標楷體" w:hint="eastAsia"/>
          <w:szCs w:val="32"/>
        </w:rPr>
        <w:t>主要係公益彩券銷售量較預計為佳，依法獲配盈餘收入隨增</w:t>
      </w:r>
      <w:r w:rsidRPr="00286E7A">
        <w:rPr>
          <w:rFonts w:ascii="標楷體" w:eastAsia="標楷體" w:hAnsi="標楷體" w:hint="eastAsia"/>
          <w:szCs w:val="32"/>
        </w:rPr>
        <w:t>所致</w:t>
      </w:r>
      <w:r w:rsidRPr="003F1AFD">
        <w:rPr>
          <w:rFonts w:ascii="標楷體" w:eastAsia="標楷體" w:hAnsi="標楷體" w:hint="eastAsia"/>
          <w:szCs w:val="32"/>
        </w:rPr>
        <w:t>。</w:t>
      </w:r>
    </w:p>
    <w:p w14:paraId="6DC3BF69" w14:textId="77777777" w:rsidR="00593F69" w:rsidRPr="00AC2334" w:rsidRDefault="00593F69" w:rsidP="00917CE1">
      <w:pPr>
        <w:overflowPunct w:val="0"/>
        <w:spacing w:before="60" w:after="60" w:line="460" w:lineRule="exact"/>
        <w:ind w:firstLineChars="100" w:firstLine="280"/>
        <w:jc w:val="both"/>
        <w:outlineLvl w:val="4"/>
        <w:rPr>
          <w:rFonts w:ascii="標楷體" w:eastAsia="標楷體" w:hAnsi="標楷體"/>
          <w:b/>
          <w:sz w:val="28"/>
          <w:szCs w:val="28"/>
        </w:rPr>
      </w:pPr>
      <w:r w:rsidRPr="00731CDC">
        <w:rPr>
          <w:rFonts w:ascii="標楷體" w:eastAsia="標楷體" w:hAnsi="標楷體" w:hint="eastAsia"/>
          <w:b/>
          <w:sz w:val="28"/>
          <w:szCs w:val="28"/>
        </w:rPr>
        <w:t>（</w:t>
      </w:r>
      <w:r>
        <w:rPr>
          <w:rFonts w:ascii="標楷體" w:eastAsia="標楷體" w:hAnsi="標楷體" w:hint="eastAsia"/>
          <w:b/>
          <w:sz w:val="28"/>
          <w:szCs w:val="28"/>
        </w:rPr>
        <w:t>三</w:t>
      </w:r>
      <w:r w:rsidRPr="00731CDC">
        <w:rPr>
          <w:rFonts w:ascii="標楷體" w:eastAsia="標楷體" w:hAnsi="標楷體" w:hint="eastAsia"/>
          <w:b/>
          <w:sz w:val="28"/>
          <w:szCs w:val="28"/>
        </w:rPr>
        <w:t>）</w:t>
      </w:r>
      <w:r w:rsidRPr="00AC2334">
        <w:rPr>
          <w:rFonts w:ascii="標楷體" w:eastAsia="標楷體" w:hAnsi="標楷體" w:hint="eastAsia"/>
          <w:b/>
          <w:sz w:val="28"/>
          <w:szCs w:val="28"/>
        </w:rPr>
        <w:t>餘絀之審定</w:t>
      </w:r>
    </w:p>
    <w:p w14:paraId="09930A98" w14:textId="77777777" w:rsidR="00593F69" w:rsidRPr="003F1AFD" w:rsidRDefault="00593F69" w:rsidP="00700C58">
      <w:pPr>
        <w:overflowPunct w:val="0"/>
        <w:adjustRightInd w:val="0"/>
        <w:snapToGrid w:val="0"/>
        <w:spacing w:before="60" w:after="60" w:line="460" w:lineRule="exact"/>
        <w:ind w:firstLineChars="200" w:firstLine="480"/>
        <w:jc w:val="both"/>
        <w:rPr>
          <w:rFonts w:ascii="標楷體" w:eastAsia="標楷體" w:hAnsi="標楷體"/>
          <w:szCs w:val="32"/>
        </w:rPr>
      </w:pPr>
      <w:r>
        <w:rPr>
          <w:rFonts w:ascii="標楷體" w:eastAsia="標楷體" w:hAnsi="標楷體" w:hint="eastAsia"/>
          <w:szCs w:val="32"/>
        </w:rPr>
        <w:t>114年度決算經臺北市政府核定短絀572</w:t>
      </w:r>
      <w:r>
        <w:rPr>
          <w:rFonts w:ascii="標楷體" w:eastAsia="標楷體" w:hAnsi="標楷體"/>
          <w:szCs w:val="32"/>
        </w:rPr>
        <w:t>,</w:t>
      </w:r>
      <w:r>
        <w:rPr>
          <w:rFonts w:ascii="標楷體" w:eastAsia="標楷體" w:hAnsi="標楷體" w:hint="eastAsia"/>
          <w:szCs w:val="32"/>
        </w:rPr>
        <w:t>144</w:t>
      </w:r>
      <w:r>
        <w:rPr>
          <w:rFonts w:ascii="標楷體" w:eastAsia="標楷體" w:hAnsi="標楷體"/>
          <w:szCs w:val="32"/>
        </w:rPr>
        <w:t>,</w:t>
      </w:r>
      <w:r>
        <w:rPr>
          <w:rFonts w:ascii="標楷體" w:eastAsia="標楷體" w:hAnsi="標楷體" w:hint="eastAsia"/>
          <w:szCs w:val="32"/>
        </w:rPr>
        <w:t>218</w:t>
      </w:r>
      <w:r w:rsidRPr="003F1AFD">
        <w:rPr>
          <w:rFonts w:ascii="標楷體" w:eastAsia="標楷體" w:hAnsi="標楷體" w:hint="eastAsia"/>
          <w:szCs w:val="32"/>
        </w:rPr>
        <w:t>元，經核尚無不合，予以照數審定。</w:t>
      </w:r>
    </w:p>
    <w:p w14:paraId="690A2EFA" w14:textId="77777777" w:rsidR="00593F69" w:rsidRPr="00AC2334" w:rsidRDefault="00593F69" w:rsidP="00917CE1">
      <w:pPr>
        <w:overflowPunct w:val="0"/>
        <w:spacing w:before="60" w:after="60" w:line="460" w:lineRule="exact"/>
        <w:ind w:firstLineChars="100" w:firstLine="280"/>
        <w:jc w:val="both"/>
        <w:outlineLvl w:val="4"/>
        <w:rPr>
          <w:rFonts w:ascii="標楷體" w:eastAsia="標楷體" w:hAnsi="標楷體"/>
          <w:b/>
          <w:sz w:val="28"/>
          <w:szCs w:val="28"/>
        </w:rPr>
      </w:pPr>
      <w:r w:rsidRPr="00731CDC">
        <w:rPr>
          <w:rFonts w:ascii="標楷體" w:eastAsia="標楷體" w:hAnsi="標楷體" w:hint="eastAsia"/>
          <w:b/>
          <w:sz w:val="28"/>
          <w:szCs w:val="28"/>
        </w:rPr>
        <w:t>（</w:t>
      </w:r>
      <w:r>
        <w:rPr>
          <w:rFonts w:ascii="標楷體" w:eastAsia="標楷體" w:hAnsi="標楷體" w:hint="eastAsia"/>
          <w:b/>
          <w:sz w:val="28"/>
          <w:szCs w:val="28"/>
        </w:rPr>
        <w:t>四</w:t>
      </w:r>
      <w:r w:rsidRPr="00731CDC">
        <w:rPr>
          <w:rFonts w:ascii="標楷體" w:eastAsia="標楷體" w:hAnsi="標楷體" w:hint="eastAsia"/>
          <w:b/>
          <w:sz w:val="28"/>
          <w:szCs w:val="28"/>
        </w:rPr>
        <w:t>）</w:t>
      </w:r>
      <w:r w:rsidRPr="00AC2334">
        <w:rPr>
          <w:rFonts w:ascii="標楷體" w:eastAsia="標楷體" w:hAnsi="標楷體" w:hint="eastAsia"/>
          <w:b/>
          <w:sz w:val="28"/>
          <w:szCs w:val="28"/>
        </w:rPr>
        <w:t>現金流量之查核</w:t>
      </w:r>
    </w:p>
    <w:p w14:paraId="46B90AC8" w14:textId="77777777" w:rsidR="00593F69" w:rsidRPr="003F1AFD" w:rsidRDefault="00593F69" w:rsidP="00700C58">
      <w:pPr>
        <w:overflowPunct w:val="0"/>
        <w:adjustRightInd w:val="0"/>
        <w:snapToGrid w:val="0"/>
        <w:spacing w:before="60" w:after="60" w:line="460" w:lineRule="exact"/>
        <w:ind w:firstLineChars="200" w:firstLine="480"/>
        <w:jc w:val="both"/>
        <w:rPr>
          <w:rFonts w:ascii="標楷體" w:eastAsia="標楷體" w:hAnsi="標楷體"/>
          <w:szCs w:val="32"/>
        </w:rPr>
      </w:pPr>
      <w:r>
        <w:rPr>
          <w:rFonts w:ascii="標楷體" w:eastAsia="標楷體" w:hAnsi="標楷體" w:hint="eastAsia"/>
          <w:szCs w:val="32"/>
        </w:rPr>
        <w:t>114年度</w:t>
      </w:r>
      <w:r w:rsidRPr="003F1AFD">
        <w:rPr>
          <w:rFonts w:ascii="標楷體" w:eastAsia="標楷體" w:hAnsi="標楷體" w:hint="eastAsia"/>
          <w:szCs w:val="32"/>
        </w:rPr>
        <w:t>期初現金及約當現金</w:t>
      </w:r>
      <w:r w:rsidRPr="0082695B">
        <w:rPr>
          <w:rFonts w:ascii="標楷體" w:eastAsia="標楷體" w:hAnsi="標楷體" w:hint="eastAsia"/>
          <w:szCs w:val="32"/>
        </w:rPr>
        <w:t>17億7,484</w:t>
      </w:r>
      <w:r>
        <w:rPr>
          <w:rFonts w:ascii="標楷體" w:eastAsia="標楷體" w:hAnsi="標楷體" w:hint="eastAsia"/>
          <w:szCs w:val="32"/>
        </w:rPr>
        <w:t>萬餘元，經業務、</w:t>
      </w:r>
      <w:r w:rsidRPr="006238B6">
        <w:rPr>
          <w:rFonts w:ascii="標楷體" w:eastAsia="標楷體" w:hAnsi="標楷體" w:hint="eastAsia"/>
          <w:szCs w:val="32"/>
        </w:rPr>
        <w:t>投資及籌資</w:t>
      </w:r>
      <w:r>
        <w:rPr>
          <w:rFonts w:ascii="標楷體" w:eastAsia="標楷體" w:hAnsi="標楷體" w:hint="eastAsia"/>
          <w:szCs w:val="32"/>
        </w:rPr>
        <w:t>活動結果，現金及約當現金淨減</w:t>
      </w:r>
      <w:r w:rsidRPr="006F3A7D">
        <w:rPr>
          <w:rFonts w:ascii="標楷體" w:eastAsia="標楷體" w:hAnsi="標楷體" w:hint="eastAsia"/>
          <w:szCs w:val="32"/>
        </w:rPr>
        <w:t>5億8,734</w:t>
      </w:r>
      <w:r>
        <w:rPr>
          <w:rFonts w:ascii="標楷體" w:eastAsia="標楷體" w:hAnsi="標楷體" w:hint="eastAsia"/>
          <w:szCs w:val="32"/>
        </w:rPr>
        <w:t>萬</w:t>
      </w:r>
      <w:r w:rsidRPr="003F1AFD">
        <w:rPr>
          <w:rFonts w:ascii="標楷體" w:eastAsia="標楷體" w:hAnsi="標楷體" w:hint="eastAsia"/>
          <w:szCs w:val="32"/>
        </w:rPr>
        <w:t>餘元，期末現金及約當現金為</w:t>
      </w:r>
      <w:r w:rsidRPr="00490767">
        <w:rPr>
          <w:rFonts w:ascii="標楷體" w:eastAsia="標楷體" w:hAnsi="標楷體" w:hint="eastAsia"/>
          <w:szCs w:val="32"/>
        </w:rPr>
        <w:t>11億8,750萬</w:t>
      </w:r>
      <w:r>
        <w:rPr>
          <w:rFonts w:ascii="標楷體" w:eastAsia="標楷體" w:hAnsi="標楷體" w:hint="eastAsia"/>
          <w:szCs w:val="32"/>
        </w:rPr>
        <w:t>餘元</w:t>
      </w:r>
      <w:r w:rsidRPr="000248DF">
        <w:rPr>
          <w:rFonts w:ascii="標楷體" w:eastAsia="標楷體" w:hAnsi="標楷體" w:hint="eastAsia"/>
          <w:szCs w:val="32"/>
        </w:rPr>
        <w:t>。</w:t>
      </w:r>
    </w:p>
    <w:p w14:paraId="43DF6BF4" w14:textId="77777777" w:rsidR="00593F69" w:rsidRPr="00CA4726" w:rsidRDefault="00593F69" w:rsidP="00A2267B">
      <w:pPr>
        <w:overflowPunct w:val="0"/>
        <w:adjustRightInd w:val="0"/>
        <w:snapToGrid w:val="0"/>
        <w:spacing w:before="60" w:after="60" w:line="460" w:lineRule="exact"/>
        <w:ind w:firstLineChars="200" w:firstLine="472"/>
        <w:jc w:val="both"/>
        <w:rPr>
          <w:rFonts w:ascii="標楷體" w:eastAsia="標楷體" w:hAnsi="標楷體"/>
          <w:spacing w:val="-2"/>
          <w:szCs w:val="32"/>
        </w:rPr>
      </w:pPr>
      <w:r w:rsidRPr="00CA4726">
        <w:rPr>
          <w:rFonts w:ascii="標楷體" w:eastAsia="標楷體" w:hAnsi="標楷體" w:hint="eastAsia"/>
          <w:spacing w:val="-2"/>
          <w:szCs w:val="32"/>
        </w:rPr>
        <w:t>茲將該基金來源用途及餘絀之審定，暨餘絀審定後現金流量及資產負債狀況，分別列表如次：</w:t>
      </w:r>
    </w:p>
    <w:p w14:paraId="6D3D4C8D" w14:textId="77777777" w:rsidR="00593F69" w:rsidRDefault="00593F69" w:rsidP="002605D7">
      <w:pPr>
        <w:rPr>
          <w:rFonts w:ascii="標楷體" w:eastAsia="標楷體" w:hAnsi="標楷體"/>
          <w:szCs w:val="24"/>
        </w:rPr>
      </w:pPr>
      <w:r>
        <w:rPr>
          <w:rFonts w:ascii="標楷體" w:eastAsia="標楷體" w:hAnsi="標楷體"/>
          <w:szCs w:val="24"/>
        </w:rPr>
        <w:br w:type="page"/>
      </w:r>
    </w:p>
    <w:tbl>
      <w:tblPr>
        <w:tblW w:w="9923" w:type="dxa"/>
        <w:jc w:val="center"/>
        <w:tblLayout w:type="fixed"/>
        <w:tblCellMar>
          <w:left w:w="28" w:type="dxa"/>
          <w:right w:w="28" w:type="dxa"/>
        </w:tblCellMar>
        <w:tblLook w:val="0000" w:firstRow="0" w:lastRow="0" w:firstColumn="0" w:lastColumn="0" w:noHBand="0" w:noVBand="0"/>
      </w:tblPr>
      <w:tblGrid>
        <w:gridCol w:w="2416"/>
        <w:gridCol w:w="1314"/>
        <w:gridCol w:w="1434"/>
        <w:gridCol w:w="1129"/>
        <w:gridCol w:w="1434"/>
        <w:gridCol w:w="1383"/>
        <w:gridCol w:w="813"/>
      </w:tblGrid>
      <w:tr w:rsidR="00593F69" w:rsidRPr="00B12BB4" w14:paraId="35647B30" w14:textId="77777777" w:rsidTr="008530B8">
        <w:trPr>
          <w:tblHeader/>
          <w:jc w:val="center"/>
        </w:trPr>
        <w:tc>
          <w:tcPr>
            <w:tcW w:w="9923" w:type="dxa"/>
            <w:gridSpan w:val="7"/>
            <w:tcBorders>
              <w:bottom w:val="single" w:sz="8" w:space="0" w:color="auto"/>
            </w:tcBorders>
          </w:tcPr>
          <w:p w14:paraId="63AEA00D" w14:textId="77777777" w:rsidR="00593F69" w:rsidRPr="00B12BB4" w:rsidRDefault="00593F69" w:rsidP="00B12BB4">
            <w:pPr>
              <w:snapToGrid w:val="0"/>
              <w:spacing w:after="60"/>
              <w:jc w:val="center"/>
              <w:rPr>
                <w:rFonts w:ascii="標楷體" w:eastAsia="標楷體" w:hAnsi="標楷體" w:cs="Times New Roman"/>
                <w:b/>
                <w:sz w:val="36"/>
                <w:szCs w:val="36"/>
                <w:highlight w:val="yellow"/>
                <w:u w:val="single"/>
              </w:rPr>
            </w:pPr>
            <w:r w:rsidRPr="00B12BB4">
              <w:rPr>
                <w:rFonts w:ascii="標楷體" w:eastAsia="標楷體" w:hAnsi="標楷體" w:cs="Times New Roman"/>
                <w:b/>
                <w:sz w:val="36"/>
                <w:szCs w:val="36"/>
                <w:u w:val="single"/>
              </w:rPr>
              <w:lastRenderedPageBreak/>
              <w:t>臺北市公益彩券盈餘分配基金來源用途及</w:t>
            </w:r>
            <w:r w:rsidRPr="00B12BB4">
              <w:rPr>
                <w:rFonts w:ascii="標楷體" w:eastAsia="標楷體" w:hAnsi="標楷體" w:cs="Times New Roman" w:hint="eastAsia"/>
                <w:b/>
                <w:sz w:val="36"/>
                <w:szCs w:val="36"/>
                <w:u w:val="single"/>
              </w:rPr>
              <w:t>餘絀審定表</w:t>
            </w:r>
          </w:p>
          <w:p w14:paraId="3D3F030A" w14:textId="77777777" w:rsidR="00593F69" w:rsidRPr="00B12BB4" w:rsidRDefault="00593F69" w:rsidP="00B12BB4">
            <w:pPr>
              <w:tabs>
                <w:tab w:val="left" w:pos="4080"/>
                <w:tab w:val="left" w:pos="8520"/>
              </w:tabs>
              <w:snapToGrid w:val="0"/>
              <w:spacing w:after="60"/>
              <w:jc w:val="both"/>
              <w:rPr>
                <w:rFonts w:ascii="標楷體" w:eastAsia="標楷體" w:hAnsi="標楷體" w:cs="Times New Roman"/>
                <w:b/>
                <w:sz w:val="32"/>
                <w:szCs w:val="20"/>
                <w:u w:val="single"/>
              </w:rPr>
            </w:pPr>
            <w:r w:rsidRPr="00B12BB4">
              <w:rPr>
                <w:rFonts w:ascii="標楷體" w:eastAsia="標楷體" w:hAnsi="標楷體" w:cs="Times New Roman"/>
                <w:spacing w:val="60"/>
                <w:szCs w:val="20"/>
              </w:rPr>
              <w:tab/>
            </w:r>
            <w:r w:rsidRPr="00B12BB4">
              <w:rPr>
                <w:rFonts w:ascii="標楷體" w:eastAsia="標楷體" w:hAnsi="標楷體" w:cs="Times New Roman" w:hint="eastAsia"/>
                <w:sz w:val="22"/>
              </w:rPr>
              <w:t>中華民國</w:t>
            </w:r>
            <w:r w:rsidRPr="00B12BB4">
              <w:rPr>
                <w:rFonts w:ascii="標楷體" w:eastAsia="標楷體" w:hAnsi="標楷體" w:cs="Times New Roman"/>
                <w:sz w:val="22"/>
              </w:rPr>
              <w:t>11</w:t>
            </w:r>
            <w:r>
              <w:rPr>
                <w:rFonts w:ascii="標楷體" w:eastAsia="標楷體" w:hAnsi="標楷體" w:cs="Times New Roman" w:hint="eastAsia"/>
                <w:sz w:val="22"/>
              </w:rPr>
              <w:t>4</w:t>
            </w:r>
            <w:r w:rsidRPr="00B12BB4">
              <w:rPr>
                <w:rFonts w:ascii="標楷體" w:eastAsia="標楷體" w:hAnsi="標楷體" w:cs="Times New Roman" w:hint="eastAsia"/>
                <w:sz w:val="22"/>
              </w:rPr>
              <w:t>年度</w:t>
            </w:r>
            <w:r w:rsidRPr="00B12BB4">
              <w:rPr>
                <w:rFonts w:ascii="標楷體" w:eastAsia="標楷體" w:hAnsi="標楷體" w:cs="Times New Roman" w:hint="eastAsia"/>
                <w:szCs w:val="20"/>
              </w:rPr>
              <w:tab/>
            </w:r>
            <w:r w:rsidRPr="00B12BB4">
              <w:rPr>
                <w:rFonts w:ascii="標楷體" w:eastAsia="標楷體" w:hAnsi="標楷體" w:cs="Times New Roman" w:hint="eastAsia"/>
                <w:kern w:val="0"/>
                <w:sz w:val="20"/>
                <w:szCs w:val="20"/>
              </w:rPr>
              <w:t>單位：新臺幣元</w:t>
            </w:r>
          </w:p>
        </w:tc>
      </w:tr>
      <w:tr w:rsidR="00593F69" w:rsidRPr="00B12BB4" w14:paraId="0C575F81"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416" w:type="dxa"/>
            <w:vMerge w:val="restart"/>
            <w:tcBorders>
              <w:top w:val="single" w:sz="8" w:space="0" w:color="auto"/>
              <w:left w:val="nil"/>
              <w:bottom w:val="nil"/>
            </w:tcBorders>
            <w:vAlign w:val="center"/>
          </w:tcPr>
          <w:p w14:paraId="6AD6B122" w14:textId="77777777" w:rsidR="00593F69" w:rsidRPr="00B12BB4" w:rsidRDefault="00593F69" w:rsidP="00B12BB4">
            <w:pPr>
              <w:ind w:left="113" w:right="113"/>
              <w:jc w:val="distribute"/>
              <w:rPr>
                <w:rFonts w:ascii="標楷體" w:eastAsia="標楷體" w:hAnsi="標楷體" w:cs="Times New Roman"/>
                <w:sz w:val="20"/>
                <w:szCs w:val="20"/>
              </w:rPr>
            </w:pPr>
            <w:r>
              <w:rPr>
                <w:rFonts w:ascii="標楷體" w:eastAsia="標楷體" w:hAnsi="標楷體" w:cs="Times New Roman" w:hint="eastAsia"/>
                <w:sz w:val="20"/>
                <w:szCs w:val="20"/>
              </w:rPr>
              <w:t>項</w:t>
            </w:r>
            <w:r w:rsidRPr="00B12BB4">
              <w:rPr>
                <w:rFonts w:ascii="標楷體" w:eastAsia="標楷體" w:hAnsi="標楷體" w:cs="Times New Roman" w:hint="eastAsia"/>
                <w:sz w:val="20"/>
                <w:szCs w:val="20"/>
              </w:rPr>
              <w:t>目</w:t>
            </w:r>
          </w:p>
        </w:tc>
        <w:tc>
          <w:tcPr>
            <w:tcW w:w="1314" w:type="dxa"/>
            <w:vMerge w:val="restart"/>
            <w:tcBorders>
              <w:top w:val="single" w:sz="8" w:space="0" w:color="auto"/>
            </w:tcBorders>
            <w:vAlign w:val="center"/>
          </w:tcPr>
          <w:p w14:paraId="4956573E" w14:textId="77777777" w:rsidR="00593F69" w:rsidRPr="00B12BB4" w:rsidRDefault="00593F69" w:rsidP="00B12BB4">
            <w:pPr>
              <w:ind w:left="113" w:right="113"/>
              <w:jc w:val="distribute"/>
              <w:rPr>
                <w:rFonts w:ascii="標楷體" w:eastAsia="標楷體" w:hAnsi="標楷體" w:cs="Times New Roman"/>
                <w:spacing w:val="-20"/>
                <w:sz w:val="20"/>
                <w:szCs w:val="20"/>
              </w:rPr>
            </w:pPr>
            <w:r w:rsidRPr="00B12BB4">
              <w:rPr>
                <w:rFonts w:ascii="標楷體" w:eastAsia="標楷體" w:hAnsi="標楷體" w:cs="Times New Roman" w:hint="eastAsia"/>
                <w:spacing w:val="-20"/>
                <w:sz w:val="20"/>
                <w:szCs w:val="20"/>
              </w:rPr>
              <w:t>預算數</w:t>
            </w:r>
          </w:p>
        </w:tc>
        <w:tc>
          <w:tcPr>
            <w:tcW w:w="1434" w:type="dxa"/>
            <w:vMerge w:val="restart"/>
            <w:tcBorders>
              <w:top w:val="single" w:sz="8" w:space="0" w:color="auto"/>
            </w:tcBorders>
            <w:vAlign w:val="center"/>
          </w:tcPr>
          <w:p w14:paraId="105DC2F6" w14:textId="77777777" w:rsidR="00593F69" w:rsidRPr="00B12BB4" w:rsidRDefault="00593F69" w:rsidP="00B12BB4">
            <w:pPr>
              <w:ind w:left="113" w:right="113"/>
              <w:jc w:val="distribute"/>
              <w:rPr>
                <w:rFonts w:ascii="標楷體" w:eastAsia="標楷體" w:hAnsi="標楷體" w:cs="Times New Roman"/>
                <w:sz w:val="20"/>
                <w:szCs w:val="20"/>
              </w:rPr>
            </w:pPr>
            <w:r w:rsidRPr="00B12BB4">
              <w:rPr>
                <w:rFonts w:ascii="標楷體" w:eastAsia="標楷體" w:hAnsi="標楷體" w:cs="Times New Roman" w:hint="eastAsia"/>
                <w:sz w:val="20"/>
                <w:szCs w:val="20"/>
              </w:rPr>
              <w:t>決算數</w:t>
            </w:r>
          </w:p>
        </w:tc>
        <w:tc>
          <w:tcPr>
            <w:tcW w:w="1129" w:type="dxa"/>
            <w:vMerge w:val="restart"/>
            <w:tcBorders>
              <w:top w:val="single" w:sz="8" w:space="0" w:color="auto"/>
            </w:tcBorders>
            <w:vAlign w:val="center"/>
          </w:tcPr>
          <w:p w14:paraId="780D1E3F" w14:textId="77777777" w:rsidR="00593F69" w:rsidRPr="00B12BB4" w:rsidRDefault="00593F69" w:rsidP="00B12BB4">
            <w:pPr>
              <w:jc w:val="distribute"/>
              <w:rPr>
                <w:rFonts w:ascii="標楷體" w:eastAsia="標楷體" w:hAnsi="標楷體" w:cs="Times New Roman"/>
                <w:sz w:val="20"/>
                <w:szCs w:val="20"/>
              </w:rPr>
            </w:pPr>
            <w:r w:rsidRPr="00B12BB4">
              <w:rPr>
                <w:rFonts w:ascii="標楷體" w:eastAsia="標楷體" w:hAnsi="標楷體" w:cs="Times New Roman" w:hint="eastAsia"/>
                <w:sz w:val="20"/>
                <w:szCs w:val="20"/>
              </w:rPr>
              <w:t>修正數</w:t>
            </w:r>
          </w:p>
        </w:tc>
        <w:tc>
          <w:tcPr>
            <w:tcW w:w="1434" w:type="dxa"/>
            <w:vMerge w:val="restart"/>
            <w:tcBorders>
              <w:top w:val="single" w:sz="8" w:space="0" w:color="auto"/>
            </w:tcBorders>
            <w:vAlign w:val="center"/>
          </w:tcPr>
          <w:p w14:paraId="2A4E50A6" w14:textId="77777777" w:rsidR="00593F69" w:rsidRPr="00B12BB4" w:rsidRDefault="00593F69" w:rsidP="00B12BB4">
            <w:pPr>
              <w:ind w:left="113" w:right="113"/>
              <w:jc w:val="distribute"/>
              <w:rPr>
                <w:rFonts w:ascii="標楷體" w:eastAsia="標楷體" w:hAnsi="標楷體" w:cs="Times New Roman"/>
                <w:spacing w:val="-10"/>
                <w:sz w:val="20"/>
                <w:szCs w:val="20"/>
              </w:rPr>
            </w:pPr>
            <w:r w:rsidRPr="00B12BB4">
              <w:rPr>
                <w:rFonts w:ascii="標楷體" w:eastAsia="標楷體" w:hAnsi="標楷體" w:cs="Times New Roman" w:hint="eastAsia"/>
                <w:spacing w:val="-10"/>
                <w:sz w:val="20"/>
                <w:szCs w:val="20"/>
              </w:rPr>
              <w:t>決算審定數</w:t>
            </w:r>
          </w:p>
        </w:tc>
        <w:tc>
          <w:tcPr>
            <w:tcW w:w="2196" w:type="dxa"/>
            <w:gridSpan w:val="2"/>
            <w:tcBorders>
              <w:top w:val="single" w:sz="8" w:space="0" w:color="auto"/>
              <w:bottom w:val="nil"/>
              <w:right w:val="nil"/>
            </w:tcBorders>
            <w:vAlign w:val="center"/>
          </w:tcPr>
          <w:p w14:paraId="51D6494C" w14:textId="77777777" w:rsidR="00EB0D5F" w:rsidRPr="001E0653" w:rsidRDefault="00EB0D5F" w:rsidP="00EB0D5F">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45273635" w14:textId="24C6D28F" w:rsidR="00593F69" w:rsidRPr="00B12BB4" w:rsidRDefault="00EB0D5F" w:rsidP="00EB0D5F">
            <w:pPr>
              <w:spacing w:line="240" w:lineRule="exact"/>
              <w:jc w:val="distribute"/>
              <w:rPr>
                <w:rFonts w:ascii="標楷體" w:eastAsia="標楷體" w:hAnsi="標楷體" w:cs="Times New Roman"/>
                <w:sz w:val="20"/>
                <w:szCs w:val="20"/>
              </w:rPr>
            </w:pPr>
            <w:r w:rsidRPr="001E0653">
              <w:rPr>
                <w:rFonts w:ascii="標楷體" w:eastAsia="標楷體" w:hAnsi="標楷體" w:hint="eastAsia"/>
                <w:color w:val="000000" w:themeColor="text1"/>
                <w:sz w:val="20"/>
                <w:szCs w:val="20"/>
              </w:rPr>
              <w:t>比較增減</w:t>
            </w:r>
          </w:p>
        </w:tc>
      </w:tr>
      <w:tr w:rsidR="00593F69" w:rsidRPr="00B12BB4" w14:paraId="2627F07E"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416" w:type="dxa"/>
            <w:vMerge/>
            <w:tcBorders>
              <w:top w:val="nil"/>
              <w:left w:val="nil"/>
              <w:bottom w:val="single" w:sz="8" w:space="0" w:color="auto"/>
            </w:tcBorders>
            <w:vAlign w:val="center"/>
          </w:tcPr>
          <w:p w14:paraId="0EF79FF3" w14:textId="77777777" w:rsidR="00593F69" w:rsidRPr="00B12BB4" w:rsidRDefault="00593F69" w:rsidP="00B12BB4">
            <w:pPr>
              <w:ind w:left="113" w:right="113"/>
              <w:jc w:val="distribute"/>
              <w:rPr>
                <w:rFonts w:ascii="標楷體" w:eastAsia="標楷體" w:hAnsi="標楷體" w:cs="Times New Roman"/>
                <w:szCs w:val="20"/>
              </w:rPr>
            </w:pPr>
          </w:p>
        </w:tc>
        <w:tc>
          <w:tcPr>
            <w:tcW w:w="1314" w:type="dxa"/>
            <w:vMerge/>
            <w:tcBorders>
              <w:bottom w:val="single" w:sz="8" w:space="0" w:color="auto"/>
            </w:tcBorders>
            <w:vAlign w:val="center"/>
          </w:tcPr>
          <w:p w14:paraId="4CBFD6B6" w14:textId="77777777" w:rsidR="00593F69" w:rsidRPr="00B12BB4" w:rsidRDefault="00593F69" w:rsidP="00B12BB4">
            <w:pPr>
              <w:ind w:left="113" w:right="113"/>
              <w:jc w:val="distribute"/>
              <w:rPr>
                <w:rFonts w:ascii="標楷體" w:eastAsia="標楷體" w:hAnsi="標楷體" w:cs="Times New Roman"/>
                <w:szCs w:val="20"/>
              </w:rPr>
            </w:pPr>
          </w:p>
        </w:tc>
        <w:tc>
          <w:tcPr>
            <w:tcW w:w="1434" w:type="dxa"/>
            <w:vMerge/>
            <w:tcBorders>
              <w:bottom w:val="single" w:sz="8" w:space="0" w:color="auto"/>
            </w:tcBorders>
            <w:vAlign w:val="center"/>
          </w:tcPr>
          <w:p w14:paraId="769CEF1D" w14:textId="77777777" w:rsidR="00593F69" w:rsidRPr="00B12BB4" w:rsidRDefault="00593F69" w:rsidP="00B12BB4">
            <w:pPr>
              <w:ind w:left="113" w:right="113"/>
              <w:jc w:val="distribute"/>
              <w:rPr>
                <w:rFonts w:ascii="標楷體" w:eastAsia="標楷體" w:hAnsi="標楷體" w:cs="Times New Roman"/>
                <w:szCs w:val="20"/>
              </w:rPr>
            </w:pPr>
          </w:p>
        </w:tc>
        <w:tc>
          <w:tcPr>
            <w:tcW w:w="1129" w:type="dxa"/>
            <w:vMerge/>
            <w:tcBorders>
              <w:bottom w:val="single" w:sz="8" w:space="0" w:color="auto"/>
            </w:tcBorders>
            <w:vAlign w:val="center"/>
          </w:tcPr>
          <w:p w14:paraId="7D8E140F" w14:textId="77777777" w:rsidR="00593F69" w:rsidRPr="00B12BB4" w:rsidRDefault="00593F69" w:rsidP="00B12BB4">
            <w:pPr>
              <w:ind w:left="113" w:right="113"/>
              <w:jc w:val="distribute"/>
              <w:rPr>
                <w:rFonts w:ascii="標楷體" w:eastAsia="標楷體" w:hAnsi="標楷體" w:cs="Times New Roman"/>
                <w:szCs w:val="20"/>
              </w:rPr>
            </w:pPr>
          </w:p>
        </w:tc>
        <w:tc>
          <w:tcPr>
            <w:tcW w:w="1434" w:type="dxa"/>
            <w:vMerge/>
            <w:tcBorders>
              <w:bottom w:val="single" w:sz="8" w:space="0" w:color="auto"/>
            </w:tcBorders>
            <w:vAlign w:val="center"/>
          </w:tcPr>
          <w:p w14:paraId="4EA46C46" w14:textId="77777777" w:rsidR="00593F69" w:rsidRPr="00B12BB4" w:rsidRDefault="00593F69" w:rsidP="00B12BB4">
            <w:pPr>
              <w:ind w:left="113" w:right="113"/>
              <w:jc w:val="distribute"/>
              <w:rPr>
                <w:rFonts w:ascii="標楷體" w:eastAsia="標楷體" w:hAnsi="標楷體" w:cs="Times New Roman"/>
                <w:szCs w:val="20"/>
              </w:rPr>
            </w:pPr>
          </w:p>
        </w:tc>
        <w:tc>
          <w:tcPr>
            <w:tcW w:w="1383" w:type="dxa"/>
            <w:tcBorders>
              <w:bottom w:val="single" w:sz="8" w:space="0" w:color="auto"/>
            </w:tcBorders>
            <w:vAlign w:val="center"/>
          </w:tcPr>
          <w:p w14:paraId="14DA97C4" w14:textId="77777777" w:rsidR="00593F69" w:rsidRPr="00B12BB4" w:rsidRDefault="00593F69" w:rsidP="00B12BB4">
            <w:pPr>
              <w:ind w:left="113" w:right="113"/>
              <w:jc w:val="distribute"/>
              <w:rPr>
                <w:rFonts w:ascii="標楷體" w:eastAsia="標楷體" w:hAnsi="標楷體" w:cs="Times New Roman"/>
                <w:sz w:val="20"/>
                <w:szCs w:val="20"/>
              </w:rPr>
            </w:pPr>
            <w:r w:rsidRPr="00B12BB4">
              <w:rPr>
                <w:rFonts w:ascii="標楷體" w:eastAsia="標楷體" w:hAnsi="標楷體" w:cs="Times New Roman" w:hint="eastAsia"/>
                <w:sz w:val="20"/>
                <w:szCs w:val="20"/>
              </w:rPr>
              <w:t>金額</w:t>
            </w:r>
          </w:p>
        </w:tc>
        <w:tc>
          <w:tcPr>
            <w:tcW w:w="813" w:type="dxa"/>
            <w:tcBorders>
              <w:bottom w:val="single" w:sz="8" w:space="0" w:color="auto"/>
              <w:right w:val="nil"/>
            </w:tcBorders>
            <w:vAlign w:val="center"/>
          </w:tcPr>
          <w:p w14:paraId="20FD07FB" w14:textId="77777777" w:rsidR="00593F69" w:rsidRPr="00B12BB4" w:rsidRDefault="00593F69" w:rsidP="00B12BB4">
            <w:pPr>
              <w:ind w:left="113" w:right="113"/>
              <w:jc w:val="distribute"/>
              <w:rPr>
                <w:rFonts w:ascii="標楷體" w:eastAsia="標楷體" w:hAnsi="標楷體" w:cs="Times New Roman"/>
                <w:sz w:val="20"/>
                <w:szCs w:val="20"/>
              </w:rPr>
            </w:pPr>
            <w:r w:rsidRPr="00B12BB4">
              <w:rPr>
                <w:rFonts w:ascii="標楷體" w:eastAsia="標楷體" w:hAnsi="標楷體" w:cs="Times New Roman" w:hint="eastAsia"/>
                <w:sz w:val="20"/>
                <w:szCs w:val="20"/>
              </w:rPr>
              <w:t>％</w:t>
            </w:r>
          </w:p>
        </w:tc>
      </w:tr>
      <w:tr w:rsidR="00593F69" w:rsidRPr="00B12BB4" w14:paraId="58150D81"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6541D01D" w14:textId="77777777" w:rsidR="00593F69" w:rsidRPr="00B12BB4" w:rsidRDefault="00593F69" w:rsidP="008C5EC9">
            <w:pPr>
              <w:rPr>
                <w:rFonts w:ascii="標楷體" w:eastAsia="標楷體" w:hAnsi="標楷體" w:cs="Times New Roman"/>
                <w:kern w:val="0"/>
                <w:sz w:val="20"/>
                <w:szCs w:val="20"/>
              </w:rPr>
            </w:pPr>
            <w:r w:rsidRPr="00B12BB4">
              <w:rPr>
                <w:rFonts w:ascii="標楷體" w:eastAsia="標楷體" w:hAnsi="標楷體" w:cs="Times New Roman"/>
                <w:b/>
                <w:kern w:val="0"/>
                <w:sz w:val="20"/>
                <w:szCs w:val="20"/>
              </w:rPr>
              <w:t>基金來源</w:t>
            </w:r>
          </w:p>
        </w:tc>
        <w:tc>
          <w:tcPr>
            <w:tcW w:w="1314" w:type="dxa"/>
            <w:tcBorders>
              <w:top w:val="nil"/>
              <w:bottom w:val="nil"/>
            </w:tcBorders>
            <w:vAlign w:val="center"/>
          </w:tcPr>
          <w:p w14:paraId="28D9C72C"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887,089,000</w:t>
            </w:r>
          </w:p>
        </w:tc>
        <w:tc>
          <w:tcPr>
            <w:tcW w:w="1434" w:type="dxa"/>
            <w:tcBorders>
              <w:top w:val="nil"/>
              <w:bottom w:val="nil"/>
            </w:tcBorders>
            <w:vAlign w:val="center"/>
          </w:tcPr>
          <w:p w14:paraId="45BAA645"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1,200,322,570</w:t>
            </w:r>
          </w:p>
        </w:tc>
        <w:tc>
          <w:tcPr>
            <w:tcW w:w="1129" w:type="dxa"/>
            <w:tcBorders>
              <w:top w:val="nil"/>
              <w:bottom w:val="nil"/>
            </w:tcBorders>
            <w:vAlign w:val="center"/>
          </w:tcPr>
          <w:p w14:paraId="24898341" w14:textId="77777777" w:rsidR="00593F69" w:rsidRPr="00011110" w:rsidRDefault="00593F69" w:rsidP="008C5EC9">
            <w:pPr>
              <w:jc w:val="right"/>
              <w:rPr>
                <w:rFonts w:ascii="細明體" w:eastAsia="細明體" w:hAnsi="細明體" w:cs="Times New Roman"/>
                <w:sz w:val="18"/>
                <w:szCs w:val="18"/>
              </w:rPr>
            </w:pPr>
            <w:r w:rsidRPr="00011110">
              <w:rPr>
                <w:rFonts w:ascii="細明體" w:eastAsia="細明體" w:hAnsi="細明體" w:cs="Times New Roman"/>
                <w:b/>
                <w:sz w:val="18"/>
                <w:szCs w:val="18"/>
              </w:rPr>
              <w:t>－</w:t>
            </w:r>
          </w:p>
        </w:tc>
        <w:tc>
          <w:tcPr>
            <w:tcW w:w="1434" w:type="dxa"/>
            <w:tcBorders>
              <w:top w:val="nil"/>
              <w:bottom w:val="nil"/>
            </w:tcBorders>
            <w:vAlign w:val="center"/>
          </w:tcPr>
          <w:p w14:paraId="4A7D1474"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1,200,322,570</w:t>
            </w:r>
          </w:p>
        </w:tc>
        <w:tc>
          <w:tcPr>
            <w:tcW w:w="1383" w:type="dxa"/>
            <w:tcBorders>
              <w:top w:val="nil"/>
              <w:bottom w:val="nil"/>
            </w:tcBorders>
            <w:vAlign w:val="center"/>
          </w:tcPr>
          <w:p w14:paraId="3B8676B0" w14:textId="77777777" w:rsidR="00593F69" w:rsidRPr="00011110" w:rsidRDefault="00593F69" w:rsidP="008C5EC9">
            <w:pPr>
              <w:jc w:val="right"/>
              <w:rPr>
                <w:rFonts w:ascii="細明體" w:eastAsia="細明體" w:hAnsi="細明體" w:cs="Times New Roman"/>
                <w:noProof/>
                <w:sz w:val="18"/>
                <w:szCs w:val="18"/>
              </w:rPr>
            </w:pPr>
            <w:r w:rsidRPr="00903950">
              <w:rPr>
                <w:rFonts w:ascii="細明體" w:eastAsia="細明體" w:hAnsi="細明體"/>
                <w:b/>
                <w:noProof/>
                <w:sz w:val="18"/>
                <w:szCs w:val="18"/>
              </w:rPr>
              <w:t>313,233,570</w:t>
            </w:r>
          </w:p>
        </w:tc>
        <w:tc>
          <w:tcPr>
            <w:tcW w:w="813" w:type="dxa"/>
            <w:tcBorders>
              <w:top w:val="nil"/>
              <w:bottom w:val="nil"/>
              <w:right w:val="nil"/>
            </w:tcBorders>
            <w:vAlign w:val="center"/>
          </w:tcPr>
          <w:p w14:paraId="308421E5" w14:textId="77777777" w:rsidR="00593F69" w:rsidRPr="00011110" w:rsidRDefault="00593F69" w:rsidP="008C5EC9">
            <w:pPr>
              <w:jc w:val="right"/>
              <w:rPr>
                <w:rFonts w:ascii="細明體" w:eastAsia="細明體" w:hAnsi="細明體" w:cs="Times New Roman"/>
                <w:kern w:val="0"/>
                <w:sz w:val="18"/>
                <w:szCs w:val="18"/>
              </w:rPr>
            </w:pPr>
            <w:r w:rsidRPr="00903950">
              <w:rPr>
                <w:rFonts w:ascii="細明體" w:eastAsia="細明體" w:hAnsi="細明體"/>
                <w:b/>
                <w:kern w:val="0"/>
                <w:sz w:val="18"/>
                <w:szCs w:val="18"/>
              </w:rPr>
              <w:t>35.31</w:t>
            </w:r>
          </w:p>
        </w:tc>
      </w:tr>
      <w:tr w:rsidR="00593F69" w:rsidRPr="00B12BB4" w14:paraId="5F71ED2C"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3AB3FA5C" w14:textId="77777777" w:rsidR="00593F69" w:rsidRPr="00B12BB4" w:rsidRDefault="00593F69" w:rsidP="008C5EC9">
            <w:pPr>
              <w:ind w:leftChars="100" w:left="240"/>
              <w:rPr>
                <w:rFonts w:ascii="標楷體" w:eastAsia="標楷體" w:hAnsi="標楷體" w:cs="Times New Roman"/>
                <w:kern w:val="0"/>
                <w:sz w:val="20"/>
                <w:szCs w:val="20"/>
              </w:rPr>
            </w:pPr>
            <w:r w:rsidRPr="00B12BB4">
              <w:rPr>
                <w:rFonts w:ascii="標楷體" w:eastAsia="標楷體" w:hAnsi="標楷體" w:cs="Times New Roman"/>
                <w:kern w:val="0"/>
                <w:sz w:val="20"/>
                <w:szCs w:val="20"/>
              </w:rPr>
              <w:t>徵收及依法分配收入</w:t>
            </w:r>
          </w:p>
        </w:tc>
        <w:tc>
          <w:tcPr>
            <w:tcW w:w="1314" w:type="dxa"/>
            <w:tcBorders>
              <w:top w:val="nil"/>
              <w:bottom w:val="nil"/>
            </w:tcBorders>
            <w:vAlign w:val="center"/>
          </w:tcPr>
          <w:p w14:paraId="259875DD"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831,725,000</w:t>
            </w:r>
          </w:p>
        </w:tc>
        <w:tc>
          <w:tcPr>
            <w:tcW w:w="1434" w:type="dxa"/>
            <w:tcBorders>
              <w:top w:val="nil"/>
              <w:bottom w:val="nil"/>
            </w:tcBorders>
            <w:vAlign w:val="center"/>
          </w:tcPr>
          <w:p w14:paraId="64EE5BFA"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1,102,427,605</w:t>
            </w:r>
          </w:p>
        </w:tc>
        <w:tc>
          <w:tcPr>
            <w:tcW w:w="1129" w:type="dxa"/>
            <w:tcBorders>
              <w:top w:val="nil"/>
              <w:bottom w:val="nil"/>
            </w:tcBorders>
            <w:vAlign w:val="center"/>
          </w:tcPr>
          <w:p w14:paraId="274B649B" w14:textId="77777777" w:rsidR="00593F69" w:rsidRPr="00011110" w:rsidRDefault="00593F69" w:rsidP="008C5EC9">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34" w:type="dxa"/>
            <w:tcBorders>
              <w:top w:val="nil"/>
              <w:bottom w:val="nil"/>
            </w:tcBorders>
            <w:vAlign w:val="center"/>
          </w:tcPr>
          <w:p w14:paraId="125F5F89"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1,102,427,605</w:t>
            </w:r>
          </w:p>
        </w:tc>
        <w:tc>
          <w:tcPr>
            <w:tcW w:w="1383" w:type="dxa"/>
            <w:tcBorders>
              <w:top w:val="nil"/>
              <w:bottom w:val="nil"/>
            </w:tcBorders>
            <w:vAlign w:val="center"/>
          </w:tcPr>
          <w:p w14:paraId="6FE0BA59" w14:textId="77777777" w:rsidR="00593F69" w:rsidRPr="00011110" w:rsidRDefault="00593F69" w:rsidP="008C5EC9">
            <w:pPr>
              <w:jc w:val="right"/>
              <w:rPr>
                <w:rFonts w:ascii="細明體" w:eastAsia="細明體" w:hAnsi="細明體" w:cs="Times New Roman"/>
                <w:noProof/>
                <w:sz w:val="18"/>
                <w:szCs w:val="18"/>
              </w:rPr>
            </w:pPr>
            <w:r w:rsidRPr="00903950">
              <w:rPr>
                <w:rFonts w:ascii="細明體" w:eastAsia="細明體" w:hAnsi="細明體"/>
                <w:noProof/>
                <w:sz w:val="18"/>
                <w:szCs w:val="18"/>
              </w:rPr>
              <w:t>270,702,605</w:t>
            </w:r>
          </w:p>
        </w:tc>
        <w:tc>
          <w:tcPr>
            <w:tcW w:w="813" w:type="dxa"/>
            <w:tcBorders>
              <w:top w:val="nil"/>
              <w:bottom w:val="nil"/>
              <w:right w:val="nil"/>
            </w:tcBorders>
            <w:vAlign w:val="center"/>
          </w:tcPr>
          <w:p w14:paraId="1B59CF49" w14:textId="77777777" w:rsidR="00593F69" w:rsidRPr="00011110" w:rsidRDefault="00593F69" w:rsidP="008C5EC9">
            <w:pPr>
              <w:jc w:val="right"/>
              <w:rPr>
                <w:rFonts w:ascii="細明體" w:eastAsia="細明體" w:hAnsi="細明體" w:cs="Times New Roman"/>
                <w:kern w:val="0"/>
                <w:sz w:val="18"/>
                <w:szCs w:val="18"/>
              </w:rPr>
            </w:pPr>
            <w:r w:rsidRPr="00903950">
              <w:rPr>
                <w:rFonts w:ascii="細明體" w:eastAsia="細明體" w:hAnsi="細明體"/>
                <w:kern w:val="0"/>
                <w:sz w:val="18"/>
                <w:szCs w:val="18"/>
              </w:rPr>
              <w:t>32.55</w:t>
            </w:r>
          </w:p>
        </w:tc>
      </w:tr>
      <w:tr w:rsidR="00593F69" w:rsidRPr="00B12BB4" w14:paraId="4D1AD6F4"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30A4A008" w14:textId="77777777" w:rsidR="00593F69" w:rsidRPr="00B12BB4" w:rsidRDefault="00593F69" w:rsidP="008C5EC9">
            <w:pPr>
              <w:ind w:leftChars="100" w:left="240"/>
              <w:rPr>
                <w:rFonts w:ascii="標楷體" w:eastAsia="標楷體" w:hAnsi="標楷體" w:cs="Times New Roman"/>
                <w:kern w:val="0"/>
                <w:sz w:val="20"/>
                <w:szCs w:val="20"/>
              </w:rPr>
            </w:pPr>
            <w:r w:rsidRPr="00B12BB4">
              <w:rPr>
                <w:rFonts w:ascii="標楷體" w:eastAsia="標楷體" w:hAnsi="標楷體" w:cs="Times New Roman"/>
                <w:kern w:val="0"/>
                <w:sz w:val="20"/>
                <w:szCs w:val="20"/>
              </w:rPr>
              <w:t>勞務收入</w:t>
            </w:r>
          </w:p>
        </w:tc>
        <w:tc>
          <w:tcPr>
            <w:tcW w:w="1314" w:type="dxa"/>
            <w:tcBorders>
              <w:top w:val="nil"/>
              <w:bottom w:val="nil"/>
            </w:tcBorders>
            <w:vAlign w:val="center"/>
          </w:tcPr>
          <w:p w14:paraId="369C0DBA"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10,840,000</w:t>
            </w:r>
          </w:p>
        </w:tc>
        <w:tc>
          <w:tcPr>
            <w:tcW w:w="1434" w:type="dxa"/>
            <w:tcBorders>
              <w:top w:val="nil"/>
              <w:bottom w:val="nil"/>
            </w:tcBorders>
            <w:vAlign w:val="center"/>
          </w:tcPr>
          <w:p w14:paraId="1BC7629A"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15,415,193</w:t>
            </w:r>
          </w:p>
        </w:tc>
        <w:tc>
          <w:tcPr>
            <w:tcW w:w="1129" w:type="dxa"/>
            <w:tcBorders>
              <w:top w:val="nil"/>
              <w:bottom w:val="nil"/>
            </w:tcBorders>
            <w:vAlign w:val="center"/>
          </w:tcPr>
          <w:p w14:paraId="4B1E731B" w14:textId="77777777" w:rsidR="00593F69" w:rsidRPr="00011110" w:rsidRDefault="00593F69" w:rsidP="008C5EC9">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34" w:type="dxa"/>
            <w:tcBorders>
              <w:top w:val="nil"/>
              <w:bottom w:val="nil"/>
            </w:tcBorders>
            <w:vAlign w:val="center"/>
          </w:tcPr>
          <w:p w14:paraId="6A329F62"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15,415,193</w:t>
            </w:r>
          </w:p>
        </w:tc>
        <w:tc>
          <w:tcPr>
            <w:tcW w:w="1383" w:type="dxa"/>
            <w:tcBorders>
              <w:top w:val="nil"/>
              <w:bottom w:val="nil"/>
            </w:tcBorders>
            <w:vAlign w:val="center"/>
          </w:tcPr>
          <w:p w14:paraId="331964DE" w14:textId="77777777" w:rsidR="00593F69" w:rsidRPr="00011110" w:rsidRDefault="00593F69" w:rsidP="008C5EC9">
            <w:pPr>
              <w:jc w:val="right"/>
              <w:rPr>
                <w:rFonts w:ascii="細明體" w:eastAsia="細明體" w:hAnsi="細明體" w:cs="Times New Roman"/>
                <w:noProof/>
                <w:sz w:val="18"/>
                <w:szCs w:val="18"/>
              </w:rPr>
            </w:pPr>
            <w:r w:rsidRPr="00903950">
              <w:rPr>
                <w:rFonts w:ascii="細明體" w:eastAsia="細明體" w:hAnsi="細明體"/>
                <w:noProof/>
                <w:sz w:val="18"/>
                <w:szCs w:val="18"/>
              </w:rPr>
              <w:t>4,575,193</w:t>
            </w:r>
          </w:p>
        </w:tc>
        <w:tc>
          <w:tcPr>
            <w:tcW w:w="813" w:type="dxa"/>
            <w:tcBorders>
              <w:top w:val="nil"/>
              <w:bottom w:val="nil"/>
              <w:right w:val="nil"/>
            </w:tcBorders>
            <w:vAlign w:val="center"/>
          </w:tcPr>
          <w:p w14:paraId="703F728F" w14:textId="77777777" w:rsidR="00593F69" w:rsidRPr="00011110" w:rsidRDefault="00593F69" w:rsidP="008C5EC9">
            <w:pPr>
              <w:jc w:val="right"/>
              <w:rPr>
                <w:rFonts w:ascii="細明體" w:eastAsia="細明體" w:hAnsi="細明體" w:cs="Times New Roman"/>
                <w:kern w:val="0"/>
                <w:sz w:val="18"/>
                <w:szCs w:val="18"/>
              </w:rPr>
            </w:pPr>
            <w:r w:rsidRPr="00903950">
              <w:rPr>
                <w:rFonts w:ascii="細明體" w:eastAsia="細明體" w:hAnsi="細明體"/>
                <w:kern w:val="0"/>
                <w:sz w:val="18"/>
                <w:szCs w:val="18"/>
              </w:rPr>
              <w:t>42.21</w:t>
            </w:r>
          </w:p>
        </w:tc>
      </w:tr>
      <w:tr w:rsidR="00593F69" w:rsidRPr="00B12BB4" w14:paraId="361DED2F"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19B523FD" w14:textId="77777777" w:rsidR="00593F69" w:rsidRPr="00B12BB4" w:rsidRDefault="00593F69" w:rsidP="008C5EC9">
            <w:pPr>
              <w:ind w:leftChars="100" w:left="240"/>
              <w:rPr>
                <w:rFonts w:ascii="標楷體" w:eastAsia="標楷體" w:hAnsi="標楷體" w:cs="Times New Roman"/>
                <w:kern w:val="0"/>
                <w:sz w:val="20"/>
                <w:szCs w:val="20"/>
              </w:rPr>
            </w:pPr>
            <w:r w:rsidRPr="00B12BB4">
              <w:rPr>
                <w:rFonts w:ascii="標楷體" w:eastAsia="標楷體" w:hAnsi="標楷體" w:cs="Times New Roman"/>
                <w:kern w:val="0"/>
                <w:sz w:val="20"/>
                <w:szCs w:val="20"/>
              </w:rPr>
              <w:t>財產收入</w:t>
            </w:r>
          </w:p>
        </w:tc>
        <w:tc>
          <w:tcPr>
            <w:tcW w:w="1314" w:type="dxa"/>
            <w:tcBorders>
              <w:top w:val="nil"/>
              <w:bottom w:val="nil"/>
            </w:tcBorders>
            <w:vAlign w:val="center"/>
          </w:tcPr>
          <w:p w14:paraId="5532501D"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5,524,000</w:t>
            </w:r>
          </w:p>
        </w:tc>
        <w:tc>
          <w:tcPr>
            <w:tcW w:w="1434" w:type="dxa"/>
            <w:tcBorders>
              <w:top w:val="nil"/>
              <w:bottom w:val="nil"/>
            </w:tcBorders>
            <w:vAlign w:val="center"/>
          </w:tcPr>
          <w:p w14:paraId="06385303"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19,083,892</w:t>
            </w:r>
          </w:p>
        </w:tc>
        <w:tc>
          <w:tcPr>
            <w:tcW w:w="1129" w:type="dxa"/>
            <w:tcBorders>
              <w:top w:val="nil"/>
              <w:bottom w:val="nil"/>
            </w:tcBorders>
            <w:vAlign w:val="center"/>
          </w:tcPr>
          <w:p w14:paraId="39D551D6" w14:textId="77777777" w:rsidR="00593F69" w:rsidRPr="00011110" w:rsidRDefault="00593F69" w:rsidP="008C5EC9">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34" w:type="dxa"/>
            <w:tcBorders>
              <w:top w:val="nil"/>
              <w:bottom w:val="nil"/>
            </w:tcBorders>
            <w:vAlign w:val="center"/>
          </w:tcPr>
          <w:p w14:paraId="47B15DFA"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19,083,892</w:t>
            </w:r>
          </w:p>
        </w:tc>
        <w:tc>
          <w:tcPr>
            <w:tcW w:w="1383" w:type="dxa"/>
            <w:tcBorders>
              <w:top w:val="nil"/>
              <w:bottom w:val="nil"/>
            </w:tcBorders>
            <w:vAlign w:val="center"/>
          </w:tcPr>
          <w:p w14:paraId="7A6F147C" w14:textId="77777777" w:rsidR="00593F69" w:rsidRPr="00011110" w:rsidRDefault="00593F69" w:rsidP="008C5EC9">
            <w:pPr>
              <w:jc w:val="right"/>
              <w:rPr>
                <w:rFonts w:ascii="細明體" w:eastAsia="細明體" w:hAnsi="細明體" w:cs="Times New Roman"/>
                <w:noProof/>
                <w:sz w:val="18"/>
                <w:szCs w:val="18"/>
              </w:rPr>
            </w:pPr>
            <w:r w:rsidRPr="00903950">
              <w:rPr>
                <w:rFonts w:ascii="細明體" w:eastAsia="細明體" w:hAnsi="細明體"/>
                <w:noProof/>
                <w:sz w:val="18"/>
                <w:szCs w:val="18"/>
              </w:rPr>
              <w:t>13,559,892</w:t>
            </w:r>
          </w:p>
        </w:tc>
        <w:tc>
          <w:tcPr>
            <w:tcW w:w="813" w:type="dxa"/>
            <w:tcBorders>
              <w:top w:val="nil"/>
              <w:bottom w:val="nil"/>
              <w:right w:val="nil"/>
            </w:tcBorders>
            <w:vAlign w:val="center"/>
          </w:tcPr>
          <w:p w14:paraId="1271E2FE" w14:textId="77777777" w:rsidR="00593F69" w:rsidRPr="00011110" w:rsidRDefault="00593F69" w:rsidP="008C5EC9">
            <w:pPr>
              <w:jc w:val="right"/>
              <w:rPr>
                <w:rFonts w:ascii="細明體" w:eastAsia="細明體" w:hAnsi="細明體" w:cs="Times New Roman"/>
                <w:kern w:val="0"/>
                <w:sz w:val="18"/>
                <w:szCs w:val="18"/>
              </w:rPr>
            </w:pPr>
            <w:r w:rsidRPr="00903950">
              <w:rPr>
                <w:rFonts w:ascii="細明體" w:eastAsia="細明體" w:hAnsi="細明體"/>
                <w:kern w:val="0"/>
                <w:sz w:val="18"/>
                <w:szCs w:val="18"/>
              </w:rPr>
              <w:t>245.47</w:t>
            </w:r>
          </w:p>
        </w:tc>
      </w:tr>
      <w:tr w:rsidR="00593F69" w:rsidRPr="00B12BB4" w14:paraId="1C6E24AE"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352105C8" w14:textId="77777777" w:rsidR="00593F69" w:rsidRPr="00B12BB4" w:rsidRDefault="00593F69" w:rsidP="008C5EC9">
            <w:pPr>
              <w:ind w:leftChars="100" w:left="240"/>
              <w:rPr>
                <w:rFonts w:ascii="標楷體" w:eastAsia="標楷體" w:hAnsi="標楷體" w:cs="Times New Roman"/>
                <w:kern w:val="0"/>
                <w:sz w:val="20"/>
                <w:szCs w:val="20"/>
              </w:rPr>
            </w:pPr>
            <w:r w:rsidRPr="00B12BB4">
              <w:rPr>
                <w:rFonts w:ascii="標楷體" w:eastAsia="標楷體" w:hAnsi="標楷體" w:cs="Times New Roman"/>
                <w:kern w:val="0"/>
                <w:sz w:val="20"/>
                <w:szCs w:val="20"/>
              </w:rPr>
              <w:t>其他收入</w:t>
            </w:r>
          </w:p>
        </w:tc>
        <w:tc>
          <w:tcPr>
            <w:tcW w:w="1314" w:type="dxa"/>
            <w:tcBorders>
              <w:top w:val="nil"/>
              <w:bottom w:val="nil"/>
            </w:tcBorders>
            <w:vAlign w:val="center"/>
          </w:tcPr>
          <w:p w14:paraId="4EE79E1A"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39,000,000</w:t>
            </w:r>
          </w:p>
        </w:tc>
        <w:tc>
          <w:tcPr>
            <w:tcW w:w="1434" w:type="dxa"/>
            <w:tcBorders>
              <w:top w:val="nil"/>
              <w:bottom w:val="nil"/>
            </w:tcBorders>
            <w:vAlign w:val="center"/>
          </w:tcPr>
          <w:p w14:paraId="26A91A1F"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63,395,880</w:t>
            </w:r>
          </w:p>
        </w:tc>
        <w:tc>
          <w:tcPr>
            <w:tcW w:w="1129" w:type="dxa"/>
            <w:tcBorders>
              <w:top w:val="nil"/>
              <w:bottom w:val="nil"/>
            </w:tcBorders>
            <w:vAlign w:val="center"/>
          </w:tcPr>
          <w:p w14:paraId="405BE676" w14:textId="77777777" w:rsidR="00593F69" w:rsidRPr="00011110" w:rsidRDefault="00593F69" w:rsidP="008C5EC9">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34" w:type="dxa"/>
            <w:tcBorders>
              <w:top w:val="nil"/>
              <w:bottom w:val="nil"/>
            </w:tcBorders>
            <w:vAlign w:val="center"/>
          </w:tcPr>
          <w:p w14:paraId="20A5167C"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63,395,880</w:t>
            </w:r>
          </w:p>
        </w:tc>
        <w:tc>
          <w:tcPr>
            <w:tcW w:w="1383" w:type="dxa"/>
            <w:tcBorders>
              <w:top w:val="nil"/>
              <w:bottom w:val="nil"/>
            </w:tcBorders>
            <w:vAlign w:val="center"/>
          </w:tcPr>
          <w:p w14:paraId="785C4FD0" w14:textId="77777777" w:rsidR="00593F69" w:rsidRPr="00011110" w:rsidRDefault="00593F69" w:rsidP="008C5EC9">
            <w:pPr>
              <w:jc w:val="right"/>
              <w:rPr>
                <w:rFonts w:ascii="細明體" w:eastAsia="細明體" w:hAnsi="細明體" w:cs="Times New Roman"/>
                <w:noProof/>
                <w:sz w:val="18"/>
                <w:szCs w:val="18"/>
              </w:rPr>
            </w:pPr>
            <w:r w:rsidRPr="00903950">
              <w:rPr>
                <w:rFonts w:ascii="細明體" w:eastAsia="細明體" w:hAnsi="細明體"/>
                <w:noProof/>
                <w:sz w:val="18"/>
                <w:szCs w:val="18"/>
              </w:rPr>
              <w:t>24,395,880</w:t>
            </w:r>
          </w:p>
        </w:tc>
        <w:tc>
          <w:tcPr>
            <w:tcW w:w="813" w:type="dxa"/>
            <w:tcBorders>
              <w:top w:val="nil"/>
              <w:bottom w:val="nil"/>
              <w:right w:val="nil"/>
            </w:tcBorders>
            <w:vAlign w:val="center"/>
          </w:tcPr>
          <w:p w14:paraId="086EC452" w14:textId="77777777" w:rsidR="00593F69" w:rsidRPr="00011110" w:rsidRDefault="00593F69" w:rsidP="008C5EC9">
            <w:pPr>
              <w:jc w:val="right"/>
              <w:rPr>
                <w:rFonts w:ascii="細明體" w:eastAsia="細明體" w:hAnsi="細明體" w:cs="Times New Roman"/>
                <w:kern w:val="0"/>
                <w:sz w:val="18"/>
                <w:szCs w:val="18"/>
              </w:rPr>
            </w:pPr>
            <w:r w:rsidRPr="00903950">
              <w:rPr>
                <w:rFonts w:ascii="細明體" w:eastAsia="細明體" w:hAnsi="細明體"/>
                <w:kern w:val="0"/>
                <w:sz w:val="18"/>
                <w:szCs w:val="18"/>
              </w:rPr>
              <w:t>62.55</w:t>
            </w:r>
          </w:p>
        </w:tc>
      </w:tr>
      <w:tr w:rsidR="00593F69" w:rsidRPr="00B12BB4" w14:paraId="05232617"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4881E51A" w14:textId="77777777" w:rsidR="00593F69" w:rsidRPr="00B12BB4" w:rsidRDefault="00593F69" w:rsidP="008C5EC9">
            <w:pPr>
              <w:rPr>
                <w:rFonts w:ascii="標楷體" w:eastAsia="標楷體" w:hAnsi="標楷體" w:cs="Times New Roman"/>
                <w:kern w:val="0"/>
                <w:sz w:val="20"/>
                <w:szCs w:val="20"/>
              </w:rPr>
            </w:pPr>
            <w:r w:rsidRPr="00B12BB4">
              <w:rPr>
                <w:rFonts w:ascii="標楷體" w:eastAsia="標楷體" w:hAnsi="標楷體" w:cs="Times New Roman"/>
                <w:b/>
                <w:kern w:val="0"/>
                <w:sz w:val="20"/>
                <w:szCs w:val="20"/>
              </w:rPr>
              <w:t>基金用途</w:t>
            </w:r>
          </w:p>
        </w:tc>
        <w:tc>
          <w:tcPr>
            <w:tcW w:w="1314" w:type="dxa"/>
            <w:tcBorders>
              <w:top w:val="nil"/>
              <w:bottom w:val="nil"/>
            </w:tcBorders>
            <w:vAlign w:val="center"/>
          </w:tcPr>
          <w:p w14:paraId="3A3EF1A2"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1,826,092,000</w:t>
            </w:r>
          </w:p>
        </w:tc>
        <w:tc>
          <w:tcPr>
            <w:tcW w:w="1434" w:type="dxa"/>
            <w:tcBorders>
              <w:top w:val="nil"/>
              <w:bottom w:val="nil"/>
            </w:tcBorders>
            <w:vAlign w:val="center"/>
          </w:tcPr>
          <w:p w14:paraId="1BC8AFDE"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1,772,466,788</w:t>
            </w:r>
          </w:p>
        </w:tc>
        <w:tc>
          <w:tcPr>
            <w:tcW w:w="1129" w:type="dxa"/>
            <w:tcBorders>
              <w:top w:val="nil"/>
              <w:bottom w:val="nil"/>
            </w:tcBorders>
            <w:vAlign w:val="center"/>
          </w:tcPr>
          <w:p w14:paraId="7D0F8D38" w14:textId="77777777" w:rsidR="00593F69" w:rsidRPr="00011110" w:rsidRDefault="00593F69" w:rsidP="008C5EC9">
            <w:pPr>
              <w:jc w:val="right"/>
              <w:rPr>
                <w:rFonts w:ascii="細明體" w:eastAsia="細明體" w:hAnsi="細明體" w:cs="Times New Roman"/>
                <w:sz w:val="18"/>
                <w:szCs w:val="18"/>
              </w:rPr>
            </w:pPr>
            <w:r w:rsidRPr="00011110">
              <w:rPr>
                <w:rFonts w:ascii="細明體" w:eastAsia="細明體" w:hAnsi="細明體" w:cs="Times New Roman"/>
                <w:b/>
                <w:sz w:val="18"/>
                <w:szCs w:val="18"/>
              </w:rPr>
              <w:t>－</w:t>
            </w:r>
          </w:p>
        </w:tc>
        <w:tc>
          <w:tcPr>
            <w:tcW w:w="1434" w:type="dxa"/>
            <w:tcBorders>
              <w:top w:val="nil"/>
              <w:bottom w:val="nil"/>
            </w:tcBorders>
            <w:vAlign w:val="center"/>
          </w:tcPr>
          <w:p w14:paraId="58A998AD"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1,772,466,788</w:t>
            </w:r>
          </w:p>
        </w:tc>
        <w:tc>
          <w:tcPr>
            <w:tcW w:w="1383" w:type="dxa"/>
            <w:tcBorders>
              <w:top w:val="nil"/>
              <w:bottom w:val="nil"/>
            </w:tcBorders>
            <w:vAlign w:val="center"/>
          </w:tcPr>
          <w:p w14:paraId="7D52FE15" w14:textId="77777777" w:rsidR="00593F69" w:rsidRPr="00011110" w:rsidRDefault="00593F69" w:rsidP="008C5EC9">
            <w:pPr>
              <w:jc w:val="right"/>
              <w:rPr>
                <w:rFonts w:ascii="細明體" w:eastAsia="細明體" w:hAnsi="細明體" w:cs="Times New Roman"/>
                <w:noProof/>
                <w:sz w:val="18"/>
                <w:szCs w:val="18"/>
              </w:rPr>
            </w:pPr>
            <w:r w:rsidRPr="00903950">
              <w:rPr>
                <w:rFonts w:ascii="細明體" w:eastAsia="細明體" w:hAnsi="細明體"/>
                <w:b/>
                <w:noProof/>
                <w:sz w:val="18"/>
                <w:szCs w:val="18"/>
              </w:rPr>
              <w:t>- 53,625,212</w:t>
            </w:r>
          </w:p>
        </w:tc>
        <w:tc>
          <w:tcPr>
            <w:tcW w:w="813" w:type="dxa"/>
            <w:tcBorders>
              <w:top w:val="nil"/>
              <w:bottom w:val="nil"/>
              <w:right w:val="nil"/>
            </w:tcBorders>
            <w:vAlign w:val="center"/>
          </w:tcPr>
          <w:p w14:paraId="73EA78A4" w14:textId="77777777" w:rsidR="00593F69" w:rsidRPr="00011110" w:rsidRDefault="00593F69" w:rsidP="008C5EC9">
            <w:pPr>
              <w:jc w:val="right"/>
              <w:rPr>
                <w:rFonts w:ascii="細明體" w:eastAsia="細明體" w:hAnsi="細明體" w:cs="Times New Roman"/>
                <w:kern w:val="0"/>
                <w:sz w:val="18"/>
                <w:szCs w:val="18"/>
              </w:rPr>
            </w:pPr>
            <w:r w:rsidRPr="00903950">
              <w:rPr>
                <w:rFonts w:ascii="細明體" w:eastAsia="細明體" w:hAnsi="細明體"/>
                <w:b/>
                <w:kern w:val="0"/>
                <w:sz w:val="18"/>
                <w:szCs w:val="18"/>
              </w:rPr>
              <w:t>- 2.94</w:t>
            </w:r>
          </w:p>
        </w:tc>
      </w:tr>
      <w:tr w:rsidR="00593F69" w:rsidRPr="00B12BB4" w14:paraId="561D817E"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3078F33C" w14:textId="77777777" w:rsidR="00593F69" w:rsidRPr="00B12BB4" w:rsidRDefault="00593F69" w:rsidP="008C5EC9">
            <w:pPr>
              <w:ind w:leftChars="100" w:left="240"/>
              <w:rPr>
                <w:rFonts w:ascii="標楷體" w:eastAsia="標楷體" w:hAnsi="標楷體" w:cs="Times New Roman"/>
                <w:spacing w:val="-4"/>
                <w:kern w:val="0"/>
                <w:sz w:val="20"/>
                <w:szCs w:val="20"/>
              </w:rPr>
            </w:pPr>
            <w:r w:rsidRPr="00B12BB4">
              <w:rPr>
                <w:rFonts w:ascii="標楷體" w:eastAsia="標楷體" w:hAnsi="標楷體" w:cs="Times New Roman"/>
                <w:spacing w:val="-4"/>
                <w:kern w:val="0"/>
                <w:sz w:val="20"/>
                <w:szCs w:val="20"/>
              </w:rPr>
              <w:t>社會福利及慈善公益計畫</w:t>
            </w:r>
          </w:p>
        </w:tc>
        <w:tc>
          <w:tcPr>
            <w:tcW w:w="1314" w:type="dxa"/>
            <w:tcBorders>
              <w:top w:val="nil"/>
              <w:bottom w:val="nil"/>
            </w:tcBorders>
            <w:vAlign w:val="center"/>
          </w:tcPr>
          <w:p w14:paraId="2B180516"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1,796,182,000</w:t>
            </w:r>
          </w:p>
        </w:tc>
        <w:tc>
          <w:tcPr>
            <w:tcW w:w="1434" w:type="dxa"/>
            <w:tcBorders>
              <w:top w:val="nil"/>
              <w:bottom w:val="nil"/>
            </w:tcBorders>
            <w:vAlign w:val="center"/>
          </w:tcPr>
          <w:p w14:paraId="5387F0FC"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1,744,440,943</w:t>
            </w:r>
          </w:p>
        </w:tc>
        <w:tc>
          <w:tcPr>
            <w:tcW w:w="1129" w:type="dxa"/>
            <w:tcBorders>
              <w:top w:val="nil"/>
              <w:bottom w:val="nil"/>
            </w:tcBorders>
            <w:vAlign w:val="center"/>
          </w:tcPr>
          <w:p w14:paraId="2134E524" w14:textId="77777777" w:rsidR="00593F69" w:rsidRPr="00011110" w:rsidRDefault="00593F69" w:rsidP="008C5EC9">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34" w:type="dxa"/>
            <w:tcBorders>
              <w:top w:val="nil"/>
              <w:bottom w:val="nil"/>
            </w:tcBorders>
            <w:vAlign w:val="center"/>
          </w:tcPr>
          <w:p w14:paraId="054757A5"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1,744,440,943</w:t>
            </w:r>
          </w:p>
        </w:tc>
        <w:tc>
          <w:tcPr>
            <w:tcW w:w="1383" w:type="dxa"/>
            <w:tcBorders>
              <w:top w:val="nil"/>
              <w:bottom w:val="nil"/>
            </w:tcBorders>
            <w:vAlign w:val="center"/>
          </w:tcPr>
          <w:p w14:paraId="1CFA05F2" w14:textId="77777777" w:rsidR="00593F69" w:rsidRPr="00011110" w:rsidRDefault="00593F69" w:rsidP="008C5EC9">
            <w:pPr>
              <w:jc w:val="right"/>
              <w:rPr>
                <w:rFonts w:ascii="細明體" w:eastAsia="細明體" w:hAnsi="細明體" w:cs="Times New Roman"/>
                <w:noProof/>
                <w:sz w:val="18"/>
                <w:szCs w:val="18"/>
              </w:rPr>
            </w:pPr>
            <w:r w:rsidRPr="00903950">
              <w:rPr>
                <w:rFonts w:ascii="細明體" w:eastAsia="細明體" w:hAnsi="細明體"/>
                <w:noProof/>
                <w:sz w:val="18"/>
                <w:szCs w:val="18"/>
              </w:rPr>
              <w:t>- 51,741,057</w:t>
            </w:r>
          </w:p>
        </w:tc>
        <w:tc>
          <w:tcPr>
            <w:tcW w:w="813" w:type="dxa"/>
            <w:tcBorders>
              <w:top w:val="nil"/>
              <w:bottom w:val="nil"/>
              <w:right w:val="nil"/>
            </w:tcBorders>
            <w:vAlign w:val="center"/>
          </w:tcPr>
          <w:p w14:paraId="3EC2E6D0" w14:textId="77777777" w:rsidR="00593F69" w:rsidRPr="00011110" w:rsidRDefault="00593F69" w:rsidP="008C5EC9">
            <w:pPr>
              <w:jc w:val="right"/>
              <w:rPr>
                <w:rFonts w:ascii="細明體" w:eastAsia="細明體" w:hAnsi="細明體" w:cs="Times New Roman"/>
                <w:kern w:val="0"/>
                <w:sz w:val="18"/>
                <w:szCs w:val="18"/>
              </w:rPr>
            </w:pPr>
            <w:r w:rsidRPr="00903950">
              <w:rPr>
                <w:rFonts w:ascii="細明體" w:eastAsia="細明體" w:hAnsi="細明體"/>
                <w:kern w:val="0"/>
                <w:sz w:val="18"/>
                <w:szCs w:val="18"/>
              </w:rPr>
              <w:t>- 2.88</w:t>
            </w:r>
          </w:p>
        </w:tc>
      </w:tr>
      <w:tr w:rsidR="00593F69" w:rsidRPr="00B12BB4" w14:paraId="725E4069"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44FDA700" w14:textId="77777777" w:rsidR="00593F69" w:rsidRPr="00B12BB4" w:rsidRDefault="00593F69" w:rsidP="008C5EC9">
            <w:pPr>
              <w:ind w:leftChars="100" w:left="240"/>
              <w:rPr>
                <w:rFonts w:ascii="標楷體" w:eastAsia="標楷體" w:hAnsi="標楷體" w:cs="Times New Roman"/>
                <w:kern w:val="0"/>
                <w:sz w:val="20"/>
                <w:szCs w:val="20"/>
              </w:rPr>
            </w:pPr>
            <w:r w:rsidRPr="00B12BB4">
              <w:rPr>
                <w:rFonts w:ascii="標楷體" w:eastAsia="標楷體" w:hAnsi="標楷體" w:cs="Times New Roman"/>
                <w:kern w:val="0"/>
                <w:sz w:val="20"/>
                <w:szCs w:val="20"/>
              </w:rPr>
              <w:t>一般行政管理計畫</w:t>
            </w:r>
          </w:p>
        </w:tc>
        <w:tc>
          <w:tcPr>
            <w:tcW w:w="1314" w:type="dxa"/>
            <w:tcBorders>
              <w:top w:val="nil"/>
              <w:bottom w:val="nil"/>
            </w:tcBorders>
            <w:vAlign w:val="center"/>
          </w:tcPr>
          <w:p w14:paraId="51FC77E0"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29,830,000</w:t>
            </w:r>
          </w:p>
        </w:tc>
        <w:tc>
          <w:tcPr>
            <w:tcW w:w="1434" w:type="dxa"/>
            <w:tcBorders>
              <w:top w:val="nil"/>
              <w:bottom w:val="nil"/>
            </w:tcBorders>
            <w:vAlign w:val="center"/>
          </w:tcPr>
          <w:p w14:paraId="5D8FB426"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27,949,151</w:t>
            </w:r>
          </w:p>
        </w:tc>
        <w:tc>
          <w:tcPr>
            <w:tcW w:w="1129" w:type="dxa"/>
            <w:tcBorders>
              <w:top w:val="nil"/>
              <w:bottom w:val="nil"/>
            </w:tcBorders>
            <w:vAlign w:val="center"/>
          </w:tcPr>
          <w:p w14:paraId="6CFF0598" w14:textId="77777777" w:rsidR="00593F69" w:rsidRPr="00011110" w:rsidRDefault="00593F69" w:rsidP="008C5EC9">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34" w:type="dxa"/>
            <w:tcBorders>
              <w:top w:val="nil"/>
              <w:bottom w:val="nil"/>
            </w:tcBorders>
            <w:vAlign w:val="center"/>
          </w:tcPr>
          <w:p w14:paraId="0E8698B9"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27,949,151</w:t>
            </w:r>
          </w:p>
        </w:tc>
        <w:tc>
          <w:tcPr>
            <w:tcW w:w="1383" w:type="dxa"/>
            <w:tcBorders>
              <w:top w:val="nil"/>
              <w:bottom w:val="nil"/>
            </w:tcBorders>
            <w:vAlign w:val="center"/>
          </w:tcPr>
          <w:p w14:paraId="5C9DB876" w14:textId="77777777" w:rsidR="00593F69" w:rsidRPr="00011110" w:rsidRDefault="00593F69" w:rsidP="008C5EC9">
            <w:pPr>
              <w:jc w:val="right"/>
              <w:rPr>
                <w:rFonts w:ascii="細明體" w:eastAsia="細明體" w:hAnsi="細明體" w:cs="Times New Roman"/>
                <w:noProof/>
                <w:sz w:val="18"/>
                <w:szCs w:val="18"/>
              </w:rPr>
            </w:pPr>
            <w:r w:rsidRPr="00903950">
              <w:rPr>
                <w:rFonts w:ascii="細明體" w:eastAsia="細明體" w:hAnsi="細明體"/>
                <w:noProof/>
                <w:sz w:val="18"/>
                <w:szCs w:val="18"/>
              </w:rPr>
              <w:t>- 1,880,849</w:t>
            </w:r>
          </w:p>
        </w:tc>
        <w:tc>
          <w:tcPr>
            <w:tcW w:w="813" w:type="dxa"/>
            <w:tcBorders>
              <w:top w:val="nil"/>
              <w:bottom w:val="nil"/>
              <w:right w:val="nil"/>
            </w:tcBorders>
            <w:vAlign w:val="center"/>
          </w:tcPr>
          <w:p w14:paraId="29BA7D1B" w14:textId="77777777" w:rsidR="00593F69" w:rsidRPr="00011110" w:rsidRDefault="00593F69" w:rsidP="008C5EC9">
            <w:pPr>
              <w:jc w:val="right"/>
              <w:rPr>
                <w:rFonts w:ascii="細明體" w:eastAsia="細明體" w:hAnsi="細明體" w:cs="Times New Roman"/>
                <w:kern w:val="0"/>
                <w:sz w:val="18"/>
                <w:szCs w:val="18"/>
              </w:rPr>
            </w:pPr>
            <w:r w:rsidRPr="00903950">
              <w:rPr>
                <w:rFonts w:ascii="細明體" w:eastAsia="細明體" w:hAnsi="細明體"/>
                <w:kern w:val="0"/>
                <w:sz w:val="18"/>
                <w:szCs w:val="18"/>
              </w:rPr>
              <w:t>- 6.31</w:t>
            </w:r>
          </w:p>
        </w:tc>
      </w:tr>
      <w:tr w:rsidR="00593F69" w:rsidRPr="00B12BB4" w14:paraId="4A79BD3C"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24D9E08D" w14:textId="77777777" w:rsidR="00593F69" w:rsidRPr="00B12BB4" w:rsidRDefault="00593F69" w:rsidP="008C5EC9">
            <w:pPr>
              <w:ind w:leftChars="100" w:left="240"/>
              <w:rPr>
                <w:rFonts w:ascii="標楷體" w:eastAsia="標楷體" w:hAnsi="標楷體" w:cs="Times New Roman"/>
                <w:kern w:val="0"/>
                <w:sz w:val="20"/>
                <w:szCs w:val="20"/>
              </w:rPr>
            </w:pPr>
            <w:r w:rsidRPr="00B12BB4">
              <w:rPr>
                <w:rFonts w:ascii="標楷體" w:eastAsia="標楷體" w:hAnsi="標楷體" w:cs="Times New Roman"/>
                <w:kern w:val="0"/>
                <w:sz w:val="20"/>
                <w:szCs w:val="20"/>
              </w:rPr>
              <w:t>建築及設備計畫</w:t>
            </w:r>
          </w:p>
        </w:tc>
        <w:tc>
          <w:tcPr>
            <w:tcW w:w="1314" w:type="dxa"/>
            <w:tcBorders>
              <w:top w:val="nil"/>
              <w:bottom w:val="nil"/>
            </w:tcBorders>
            <w:vAlign w:val="center"/>
          </w:tcPr>
          <w:p w14:paraId="558843FC"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80,000</w:t>
            </w:r>
          </w:p>
        </w:tc>
        <w:tc>
          <w:tcPr>
            <w:tcW w:w="1434" w:type="dxa"/>
            <w:tcBorders>
              <w:top w:val="nil"/>
              <w:bottom w:val="nil"/>
            </w:tcBorders>
            <w:vAlign w:val="center"/>
          </w:tcPr>
          <w:p w14:paraId="67A4EE51"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76,694</w:t>
            </w:r>
          </w:p>
        </w:tc>
        <w:tc>
          <w:tcPr>
            <w:tcW w:w="1129" w:type="dxa"/>
            <w:tcBorders>
              <w:top w:val="nil"/>
              <w:bottom w:val="nil"/>
            </w:tcBorders>
            <w:vAlign w:val="center"/>
          </w:tcPr>
          <w:p w14:paraId="3D57761D" w14:textId="77777777" w:rsidR="00593F69" w:rsidRPr="00011110" w:rsidRDefault="00593F69" w:rsidP="008C5EC9">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34" w:type="dxa"/>
            <w:tcBorders>
              <w:top w:val="nil"/>
              <w:bottom w:val="nil"/>
            </w:tcBorders>
            <w:vAlign w:val="center"/>
          </w:tcPr>
          <w:p w14:paraId="5F5B0476"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sz w:val="18"/>
                <w:szCs w:val="18"/>
              </w:rPr>
              <w:t>76,694</w:t>
            </w:r>
          </w:p>
        </w:tc>
        <w:tc>
          <w:tcPr>
            <w:tcW w:w="1383" w:type="dxa"/>
            <w:tcBorders>
              <w:top w:val="nil"/>
              <w:bottom w:val="nil"/>
            </w:tcBorders>
            <w:vAlign w:val="center"/>
          </w:tcPr>
          <w:p w14:paraId="41C6F91C" w14:textId="77777777" w:rsidR="00593F69" w:rsidRPr="00011110" w:rsidRDefault="00593F69" w:rsidP="008C5EC9">
            <w:pPr>
              <w:jc w:val="right"/>
              <w:rPr>
                <w:rFonts w:ascii="細明體" w:eastAsia="細明體" w:hAnsi="細明體" w:cs="Times New Roman"/>
                <w:noProof/>
                <w:sz w:val="18"/>
                <w:szCs w:val="18"/>
              </w:rPr>
            </w:pPr>
            <w:r w:rsidRPr="00903950">
              <w:rPr>
                <w:rFonts w:ascii="細明體" w:eastAsia="細明體" w:hAnsi="細明體"/>
                <w:noProof/>
                <w:sz w:val="18"/>
                <w:szCs w:val="18"/>
              </w:rPr>
              <w:t>- 3,306</w:t>
            </w:r>
          </w:p>
        </w:tc>
        <w:tc>
          <w:tcPr>
            <w:tcW w:w="813" w:type="dxa"/>
            <w:tcBorders>
              <w:top w:val="nil"/>
              <w:bottom w:val="nil"/>
              <w:right w:val="nil"/>
            </w:tcBorders>
            <w:vAlign w:val="center"/>
          </w:tcPr>
          <w:p w14:paraId="094F83A3" w14:textId="77777777" w:rsidR="00593F69" w:rsidRPr="00011110" w:rsidRDefault="00593F69" w:rsidP="008C5EC9">
            <w:pPr>
              <w:jc w:val="right"/>
              <w:rPr>
                <w:rFonts w:ascii="細明體" w:eastAsia="細明體" w:hAnsi="細明體" w:cs="Times New Roman"/>
                <w:kern w:val="0"/>
                <w:sz w:val="18"/>
                <w:szCs w:val="18"/>
              </w:rPr>
            </w:pPr>
            <w:r w:rsidRPr="00903950">
              <w:rPr>
                <w:rFonts w:ascii="細明體" w:eastAsia="細明體" w:hAnsi="細明體"/>
                <w:kern w:val="0"/>
                <w:sz w:val="18"/>
                <w:szCs w:val="18"/>
              </w:rPr>
              <w:t>- 4.13</w:t>
            </w:r>
          </w:p>
        </w:tc>
      </w:tr>
      <w:tr w:rsidR="00593F69" w:rsidRPr="00B12BB4" w14:paraId="4DFAEFA6"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3B5D8967" w14:textId="77777777" w:rsidR="00593F69" w:rsidRPr="00B12BB4" w:rsidRDefault="00593F69" w:rsidP="008C5EC9">
            <w:pPr>
              <w:rPr>
                <w:rFonts w:ascii="標楷體" w:eastAsia="標楷體" w:hAnsi="標楷體" w:cs="Times New Roman"/>
                <w:kern w:val="0"/>
                <w:sz w:val="20"/>
                <w:szCs w:val="20"/>
              </w:rPr>
            </w:pPr>
            <w:r w:rsidRPr="00B12BB4">
              <w:rPr>
                <w:rFonts w:ascii="標楷體" w:eastAsia="標楷體" w:hAnsi="標楷體" w:cs="Times New Roman"/>
                <w:b/>
                <w:kern w:val="0"/>
                <w:sz w:val="20"/>
                <w:szCs w:val="20"/>
              </w:rPr>
              <w:t>本期賸餘（短絀）</w:t>
            </w:r>
          </w:p>
        </w:tc>
        <w:tc>
          <w:tcPr>
            <w:tcW w:w="1314" w:type="dxa"/>
            <w:tcBorders>
              <w:top w:val="nil"/>
              <w:bottom w:val="nil"/>
            </w:tcBorders>
            <w:vAlign w:val="center"/>
          </w:tcPr>
          <w:p w14:paraId="0E6D0FC2"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- 939,003,000</w:t>
            </w:r>
          </w:p>
        </w:tc>
        <w:tc>
          <w:tcPr>
            <w:tcW w:w="1434" w:type="dxa"/>
            <w:tcBorders>
              <w:top w:val="nil"/>
              <w:bottom w:val="nil"/>
            </w:tcBorders>
            <w:vAlign w:val="center"/>
          </w:tcPr>
          <w:p w14:paraId="09024911"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- 572,144,218</w:t>
            </w:r>
          </w:p>
        </w:tc>
        <w:tc>
          <w:tcPr>
            <w:tcW w:w="1129" w:type="dxa"/>
            <w:tcBorders>
              <w:top w:val="nil"/>
              <w:bottom w:val="nil"/>
            </w:tcBorders>
            <w:vAlign w:val="center"/>
          </w:tcPr>
          <w:p w14:paraId="37B9BE82" w14:textId="77777777" w:rsidR="00593F69" w:rsidRPr="00011110" w:rsidRDefault="00593F69" w:rsidP="008C5EC9">
            <w:pPr>
              <w:jc w:val="right"/>
              <w:rPr>
                <w:rFonts w:ascii="細明體" w:eastAsia="細明體" w:hAnsi="細明體" w:cs="Times New Roman"/>
                <w:sz w:val="18"/>
                <w:szCs w:val="18"/>
              </w:rPr>
            </w:pPr>
            <w:r w:rsidRPr="00011110">
              <w:rPr>
                <w:rFonts w:ascii="細明體" w:eastAsia="細明體" w:hAnsi="細明體" w:cs="Times New Roman"/>
                <w:b/>
                <w:sz w:val="18"/>
                <w:szCs w:val="18"/>
              </w:rPr>
              <w:t>－</w:t>
            </w:r>
          </w:p>
        </w:tc>
        <w:tc>
          <w:tcPr>
            <w:tcW w:w="1434" w:type="dxa"/>
            <w:tcBorders>
              <w:top w:val="nil"/>
              <w:bottom w:val="nil"/>
            </w:tcBorders>
            <w:vAlign w:val="center"/>
          </w:tcPr>
          <w:p w14:paraId="6BCE56F1"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- 572,144,218</w:t>
            </w:r>
          </w:p>
        </w:tc>
        <w:tc>
          <w:tcPr>
            <w:tcW w:w="1383" w:type="dxa"/>
            <w:tcBorders>
              <w:top w:val="nil"/>
              <w:bottom w:val="nil"/>
            </w:tcBorders>
            <w:vAlign w:val="center"/>
          </w:tcPr>
          <w:p w14:paraId="65EA53F5" w14:textId="77777777" w:rsidR="00593F69" w:rsidRPr="00011110" w:rsidRDefault="00593F69" w:rsidP="008C5EC9">
            <w:pPr>
              <w:jc w:val="right"/>
              <w:rPr>
                <w:rFonts w:ascii="細明體" w:eastAsia="細明體" w:hAnsi="細明體" w:cs="Times New Roman"/>
                <w:noProof/>
                <w:sz w:val="18"/>
                <w:szCs w:val="18"/>
              </w:rPr>
            </w:pPr>
            <w:r w:rsidRPr="00903950">
              <w:rPr>
                <w:rFonts w:ascii="細明體" w:eastAsia="細明體" w:hAnsi="細明體"/>
                <w:b/>
                <w:noProof/>
                <w:sz w:val="18"/>
                <w:szCs w:val="18"/>
              </w:rPr>
              <w:t>366,858,782</w:t>
            </w:r>
          </w:p>
        </w:tc>
        <w:tc>
          <w:tcPr>
            <w:tcW w:w="813" w:type="dxa"/>
            <w:tcBorders>
              <w:top w:val="nil"/>
              <w:bottom w:val="nil"/>
              <w:right w:val="nil"/>
            </w:tcBorders>
            <w:vAlign w:val="center"/>
          </w:tcPr>
          <w:p w14:paraId="69A3DA4F" w14:textId="77777777" w:rsidR="00593F69" w:rsidRPr="00011110" w:rsidRDefault="00593F69" w:rsidP="008C5EC9">
            <w:pPr>
              <w:jc w:val="right"/>
              <w:rPr>
                <w:rFonts w:ascii="細明體" w:eastAsia="細明體" w:hAnsi="細明體" w:cs="Times New Roman"/>
                <w:kern w:val="0"/>
                <w:sz w:val="18"/>
                <w:szCs w:val="18"/>
              </w:rPr>
            </w:pPr>
            <w:r w:rsidRPr="00903950">
              <w:rPr>
                <w:rFonts w:ascii="細明體" w:eastAsia="細明體" w:hAnsi="細明體"/>
                <w:b/>
                <w:kern w:val="0"/>
                <w:sz w:val="18"/>
                <w:szCs w:val="18"/>
              </w:rPr>
              <w:t>- 39.07</w:t>
            </w:r>
          </w:p>
        </w:tc>
      </w:tr>
      <w:tr w:rsidR="00593F69" w:rsidRPr="00B12BB4" w14:paraId="4772C3E8"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2EC8A32D" w14:textId="77777777" w:rsidR="00593F69" w:rsidRPr="00B12BB4" w:rsidRDefault="00593F69" w:rsidP="008C5EC9">
            <w:pPr>
              <w:rPr>
                <w:rFonts w:ascii="標楷體" w:eastAsia="標楷體" w:hAnsi="標楷體" w:cs="Times New Roman"/>
                <w:kern w:val="0"/>
                <w:sz w:val="20"/>
                <w:szCs w:val="20"/>
              </w:rPr>
            </w:pPr>
            <w:r w:rsidRPr="00B12BB4">
              <w:rPr>
                <w:rFonts w:ascii="標楷體" w:eastAsia="標楷體" w:hAnsi="標楷體" w:cs="Times New Roman"/>
                <w:b/>
                <w:kern w:val="0"/>
                <w:sz w:val="20"/>
                <w:szCs w:val="20"/>
              </w:rPr>
              <w:t>期初基金餘額</w:t>
            </w:r>
          </w:p>
        </w:tc>
        <w:tc>
          <w:tcPr>
            <w:tcW w:w="1314" w:type="dxa"/>
            <w:tcBorders>
              <w:top w:val="nil"/>
              <w:bottom w:val="nil"/>
            </w:tcBorders>
            <w:vAlign w:val="center"/>
          </w:tcPr>
          <w:p w14:paraId="6228B017"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1,214,079,000</w:t>
            </w:r>
          </w:p>
        </w:tc>
        <w:tc>
          <w:tcPr>
            <w:tcW w:w="1434" w:type="dxa"/>
            <w:tcBorders>
              <w:top w:val="nil"/>
              <w:bottom w:val="nil"/>
            </w:tcBorders>
            <w:vAlign w:val="center"/>
          </w:tcPr>
          <w:p w14:paraId="4DF84BC7"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1,491,638,379</w:t>
            </w:r>
          </w:p>
        </w:tc>
        <w:tc>
          <w:tcPr>
            <w:tcW w:w="1129" w:type="dxa"/>
            <w:tcBorders>
              <w:top w:val="nil"/>
              <w:bottom w:val="nil"/>
            </w:tcBorders>
            <w:vAlign w:val="center"/>
          </w:tcPr>
          <w:p w14:paraId="498000F0" w14:textId="77777777" w:rsidR="00593F69" w:rsidRPr="00011110" w:rsidRDefault="00593F69" w:rsidP="008C5EC9">
            <w:pPr>
              <w:jc w:val="right"/>
              <w:rPr>
                <w:rFonts w:ascii="細明體" w:eastAsia="細明體" w:hAnsi="細明體" w:cs="Times New Roman"/>
                <w:sz w:val="18"/>
                <w:szCs w:val="18"/>
              </w:rPr>
            </w:pPr>
            <w:r w:rsidRPr="00011110">
              <w:rPr>
                <w:rFonts w:ascii="細明體" w:eastAsia="細明體" w:hAnsi="細明體" w:cs="Times New Roman"/>
                <w:b/>
                <w:sz w:val="18"/>
                <w:szCs w:val="18"/>
              </w:rPr>
              <w:t>－</w:t>
            </w:r>
          </w:p>
        </w:tc>
        <w:tc>
          <w:tcPr>
            <w:tcW w:w="1434" w:type="dxa"/>
            <w:tcBorders>
              <w:top w:val="nil"/>
              <w:bottom w:val="nil"/>
            </w:tcBorders>
            <w:vAlign w:val="center"/>
          </w:tcPr>
          <w:p w14:paraId="4EB0C364"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1,491,638,379</w:t>
            </w:r>
          </w:p>
        </w:tc>
        <w:tc>
          <w:tcPr>
            <w:tcW w:w="1383" w:type="dxa"/>
            <w:tcBorders>
              <w:top w:val="nil"/>
              <w:bottom w:val="nil"/>
            </w:tcBorders>
            <w:vAlign w:val="center"/>
          </w:tcPr>
          <w:p w14:paraId="6E44A2C0" w14:textId="77777777" w:rsidR="00593F69" w:rsidRPr="00011110" w:rsidRDefault="00593F69" w:rsidP="008C5EC9">
            <w:pPr>
              <w:jc w:val="right"/>
              <w:rPr>
                <w:rFonts w:ascii="細明體" w:eastAsia="細明體" w:hAnsi="細明體" w:cs="Times New Roman"/>
                <w:noProof/>
                <w:sz w:val="18"/>
                <w:szCs w:val="18"/>
              </w:rPr>
            </w:pPr>
            <w:r w:rsidRPr="00903950">
              <w:rPr>
                <w:rFonts w:ascii="細明體" w:eastAsia="細明體" w:hAnsi="細明體"/>
                <w:b/>
                <w:noProof/>
                <w:sz w:val="18"/>
                <w:szCs w:val="18"/>
              </w:rPr>
              <w:t>277,559,379</w:t>
            </w:r>
          </w:p>
        </w:tc>
        <w:tc>
          <w:tcPr>
            <w:tcW w:w="813" w:type="dxa"/>
            <w:tcBorders>
              <w:top w:val="nil"/>
              <w:bottom w:val="nil"/>
              <w:right w:val="nil"/>
            </w:tcBorders>
            <w:vAlign w:val="center"/>
          </w:tcPr>
          <w:p w14:paraId="5A248E45" w14:textId="77777777" w:rsidR="00593F69" w:rsidRPr="00011110" w:rsidRDefault="00593F69" w:rsidP="008C5EC9">
            <w:pPr>
              <w:jc w:val="right"/>
              <w:rPr>
                <w:rFonts w:ascii="細明體" w:eastAsia="細明體" w:hAnsi="細明體" w:cs="Times New Roman"/>
                <w:kern w:val="0"/>
                <w:sz w:val="18"/>
                <w:szCs w:val="18"/>
              </w:rPr>
            </w:pPr>
            <w:r w:rsidRPr="00903950">
              <w:rPr>
                <w:rFonts w:ascii="細明體" w:eastAsia="細明體" w:hAnsi="細明體"/>
                <w:b/>
                <w:kern w:val="0"/>
                <w:sz w:val="18"/>
                <w:szCs w:val="18"/>
              </w:rPr>
              <w:t>22.86</w:t>
            </w:r>
          </w:p>
        </w:tc>
      </w:tr>
      <w:tr w:rsidR="00593F69" w:rsidRPr="00B12BB4" w14:paraId="2531B46B"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right w:val="single" w:sz="4" w:space="0" w:color="auto"/>
            </w:tcBorders>
            <w:vAlign w:val="center"/>
          </w:tcPr>
          <w:p w14:paraId="18D28921" w14:textId="77777777" w:rsidR="00593F69" w:rsidRPr="00B12BB4" w:rsidRDefault="00593F69" w:rsidP="008C5EC9">
            <w:pPr>
              <w:rPr>
                <w:rFonts w:ascii="標楷體" w:eastAsia="標楷體" w:hAnsi="標楷體" w:cs="Times New Roman"/>
                <w:kern w:val="0"/>
                <w:sz w:val="20"/>
                <w:szCs w:val="20"/>
              </w:rPr>
            </w:pPr>
            <w:r w:rsidRPr="00B12BB4">
              <w:rPr>
                <w:rFonts w:ascii="標楷體" w:eastAsia="標楷體" w:hAnsi="標楷體" w:cs="Times New Roman"/>
                <w:b/>
                <w:kern w:val="0"/>
                <w:sz w:val="20"/>
                <w:szCs w:val="20"/>
              </w:rPr>
              <w:t>期末基金餘額</w:t>
            </w:r>
          </w:p>
        </w:tc>
        <w:tc>
          <w:tcPr>
            <w:tcW w:w="1314" w:type="dxa"/>
            <w:tcBorders>
              <w:top w:val="nil"/>
              <w:left w:val="single" w:sz="4" w:space="0" w:color="auto"/>
              <w:bottom w:val="nil"/>
              <w:right w:val="single" w:sz="4" w:space="0" w:color="auto"/>
            </w:tcBorders>
            <w:vAlign w:val="center"/>
          </w:tcPr>
          <w:p w14:paraId="5FE37567"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275,076,000</w:t>
            </w:r>
          </w:p>
        </w:tc>
        <w:tc>
          <w:tcPr>
            <w:tcW w:w="1434" w:type="dxa"/>
            <w:tcBorders>
              <w:top w:val="nil"/>
              <w:left w:val="single" w:sz="4" w:space="0" w:color="auto"/>
              <w:bottom w:val="nil"/>
              <w:right w:val="single" w:sz="4" w:space="0" w:color="auto"/>
            </w:tcBorders>
            <w:vAlign w:val="center"/>
          </w:tcPr>
          <w:p w14:paraId="341BD606"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919,494,161</w:t>
            </w:r>
          </w:p>
        </w:tc>
        <w:tc>
          <w:tcPr>
            <w:tcW w:w="1129" w:type="dxa"/>
            <w:tcBorders>
              <w:top w:val="nil"/>
              <w:left w:val="single" w:sz="4" w:space="0" w:color="auto"/>
              <w:bottom w:val="nil"/>
              <w:right w:val="single" w:sz="4" w:space="0" w:color="auto"/>
            </w:tcBorders>
            <w:vAlign w:val="center"/>
          </w:tcPr>
          <w:p w14:paraId="2AEE6359" w14:textId="77777777" w:rsidR="00593F69" w:rsidRPr="00011110" w:rsidRDefault="00593F69" w:rsidP="008C5EC9">
            <w:pPr>
              <w:jc w:val="right"/>
              <w:rPr>
                <w:rFonts w:ascii="細明體" w:eastAsia="細明體" w:hAnsi="細明體" w:cs="Times New Roman"/>
                <w:sz w:val="18"/>
                <w:szCs w:val="18"/>
              </w:rPr>
            </w:pPr>
            <w:r w:rsidRPr="00011110">
              <w:rPr>
                <w:rFonts w:ascii="細明體" w:eastAsia="細明體" w:hAnsi="細明體" w:cs="Times New Roman"/>
                <w:b/>
                <w:sz w:val="18"/>
                <w:szCs w:val="18"/>
              </w:rPr>
              <w:t>－</w:t>
            </w:r>
          </w:p>
        </w:tc>
        <w:tc>
          <w:tcPr>
            <w:tcW w:w="1434" w:type="dxa"/>
            <w:tcBorders>
              <w:top w:val="nil"/>
              <w:left w:val="single" w:sz="4" w:space="0" w:color="auto"/>
              <w:bottom w:val="nil"/>
              <w:right w:val="single" w:sz="4" w:space="0" w:color="auto"/>
            </w:tcBorders>
            <w:vAlign w:val="center"/>
          </w:tcPr>
          <w:p w14:paraId="16660588" w14:textId="77777777" w:rsidR="00593F69" w:rsidRPr="00011110" w:rsidRDefault="00593F69" w:rsidP="008C5EC9">
            <w:pPr>
              <w:jc w:val="right"/>
              <w:rPr>
                <w:rFonts w:ascii="細明體" w:eastAsia="細明體" w:hAnsi="細明體" w:cs="Times New Roman"/>
                <w:sz w:val="18"/>
                <w:szCs w:val="18"/>
              </w:rPr>
            </w:pPr>
            <w:r w:rsidRPr="00903950">
              <w:rPr>
                <w:rFonts w:ascii="細明體" w:eastAsia="細明體" w:hAnsi="細明體"/>
                <w:b/>
                <w:sz w:val="18"/>
                <w:szCs w:val="18"/>
              </w:rPr>
              <w:t>919,494,161</w:t>
            </w:r>
          </w:p>
        </w:tc>
        <w:tc>
          <w:tcPr>
            <w:tcW w:w="1383" w:type="dxa"/>
            <w:tcBorders>
              <w:top w:val="nil"/>
              <w:left w:val="single" w:sz="4" w:space="0" w:color="auto"/>
              <w:bottom w:val="nil"/>
              <w:right w:val="single" w:sz="4" w:space="0" w:color="auto"/>
            </w:tcBorders>
            <w:vAlign w:val="center"/>
          </w:tcPr>
          <w:p w14:paraId="62EEEEB9" w14:textId="77777777" w:rsidR="00593F69" w:rsidRPr="00011110" w:rsidRDefault="00593F69" w:rsidP="008C5EC9">
            <w:pPr>
              <w:jc w:val="right"/>
              <w:rPr>
                <w:rFonts w:ascii="細明體" w:eastAsia="細明體" w:hAnsi="細明體" w:cs="Times New Roman"/>
                <w:noProof/>
                <w:sz w:val="18"/>
                <w:szCs w:val="18"/>
              </w:rPr>
            </w:pPr>
            <w:r w:rsidRPr="00903950">
              <w:rPr>
                <w:rFonts w:ascii="細明體" w:eastAsia="細明體" w:hAnsi="細明體"/>
                <w:b/>
                <w:noProof/>
                <w:sz w:val="18"/>
                <w:szCs w:val="18"/>
              </w:rPr>
              <w:t>644,418,161</w:t>
            </w:r>
          </w:p>
        </w:tc>
        <w:tc>
          <w:tcPr>
            <w:tcW w:w="813" w:type="dxa"/>
            <w:tcBorders>
              <w:top w:val="nil"/>
              <w:left w:val="single" w:sz="4" w:space="0" w:color="auto"/>
              <w:bottom w:val="nil"/>
              <w:right w:val="nil"/>
            </w:tcBorders>
            <w:vAlign w:val="center"/>
          </w:tcPr>
          <w:p w14:paraId="03491184" w14:textId="77777777" w:rsidR="00593F69" w:rsidRPr="00011110" w:rsidRDefault="00593F69" w:rsidP="008C5EC9">
            <w:pPr>
              <w:jc w:val="right"/>
              <w:rPr>
                <w:rFonts w:ascii="細明體" w:eastAsia="細明體" w:hAnsi="細明體" w:cs="Times New Roman"/>
                <w:kern w:val="0"/>
                <w:sz w:val="18"/>
                <w:szCs w:val="18"/>
              </w:rPr>
            </w:pPr>
            <w:r w:rsidRPr="00903950">
              <w:rPr>
                <w:rFonts w:ascii="細明體" w:eastAsia="細明體" w:hAnsi="細明體"/>
                <w:b/>
                <w:kern w:val="0"/>
                <w:sz w:val="18"/>
                <w:szCs w:val="18"/>
              </w:rPr>
              <w:t>234.27</w:t>
            </w:r>
          </w:p>
        </w:tc>
      </w:tr>
      <w:tr w:rsidR="00593F69" w:rsidRPr="00B12BB4" w14:paraId="4FC03BD3" w14:textId="77777777" w:rsidTr="008530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7"/>
          <w:jc w:val="center"/>
        </w:trPr>
        <w:tc>
          <w:tcPr>
            <w:tcW w:w="2416" w:type="dxa"/>
            <w:tcBorders>
              <w:top w:val="nil"/>
              <w:left w:val="nil"/>
              <w:bottom w:val="single" w:sz="8" w:space="0" w:color="auto"/>
            </w:tcBorders>
            <w:vAlign w:val="center"/>
          </w:tcPr>
          <w:p w14:paraId="7EE340F1" w14:textId="77777777" w:rsidR="00593F69" w:rsidRPr="00B12BB4" w:rsidRDefault="00593F69" w:rsidP="00B12BB4">
            <w:pPr>
              <w:rPr>
                <w:rFonts w:ascii="標楷體" w:eastAsia="標楷體" w:hAnsi="標楷體" w:cs="Times New Roman"/>
                <w:b/>
                <w:kern w:val="0"/>
                <w:sz w:val="20"/>
                <w:szCs w:val="20"/>
              </w:rPr>
            </w:pPr>
          </w:p>
        </w:tc>
        <w:tc>
          <w:tcPr>
            <w:tcW w:w="1314" w:type="dxa"/>
            <w:tcBorders>
              <w:top w:val="nil"/>
              <w:bottom w:val="single" w:sz="8" w:space="0" w:color="auto"/>
            </w:tcBorders>
            <w:vAlign w:val="center"/>
          </w:tcPr>
          <w:p w14:paraId="6F3F46BF" w14:textId="77777777" w:rsidR="00593F69" w:rsidRPr="00B12BB4" w:rsidRDefault="00593F69" w:rsidP="00B12BB4">
            <w:pPr>
              <w:jc w:val="right"/>
              <w:rPr>
                <w:rFonts w:ascii="細明體" w:eastAsia="細明體" w:hAnsi="細明體" w:cs="Times New Roman"/>
                <w:b/>
                <w:sz w:val="18"/>
                <w:szCs w:val="18"/>
              </w:rPr>
            </w:pPr>
          </w:p>
        </w:tc>
        <w:tc>
          <w:tcPr>
            <w:tcW w:w="1434" w:type="dxa"/>
            <w:tcBorders>
              <w:top w:val="nil"/>
              <w:bottom w:val="single" w:sz="8" w:space="0" w:color="auto"/>
            </w:tcBorders>
            <w:vAlign w:val="center"/>
          </w:tcPr>
          <w:p w14:paraId="698A0E7C" w14:textId="77777777" w:rsidR="00593F69" w:rsidRPr="00B12BB4" w:rsidRDefault="00593F69" w:rsidP="00B12BB4">
            <w:pPr>
              <w:jc w:val="right"/>
              <w:rPr>
                <w:rFonts w:ascii="細明體" w:eastAsia="細明體" w:hAnsi="細明體" w:cs="Times New Roman"/>
                <w:b/>
                <w:sz w:val="18"/>
                <w:szCs w:val="18"/>
              </w:rPr>
            </w:pPr>
          </w:p>
        </w:tc>
        <w:tc>
          <w:tcPr>
            <w:tcW w:w="1129" w:type="dxa"/>
            <w:tcBorders>
              <w:top w:val="nil"/>
              <w:bottom w:val="single" w:sz="8" w:space="0" w:color="auto"/>
            </w:tcBorders>
            <w:vAlign w:val="center"/>
          </w:tcPr>
          <w:p w14:paraId="705AAA0C" w14:textId="77777777" w:rsidR="00593F69" w:rsidRPr="00B12BB4" w:rsidRDefault="00593F69" w:rsidP="00B12BB4">
            <w:pPr>
              <w:jc w:val="right"/>
              <w:rPr>
                <w:rFonts w:ascii="細明體" w:eastAsia="細明體" w:hAnsi="細明體" w:cs="Times New Roman"/>
                <w:b/>
                <w:sz w:val="18"/>
                <w:szCs w:val="18"/>
              </w:rPr>
            </w:pPr>
          </w:p>
        </w:tc>
        <w:tc>
          <w:tcPr>
            <w:tcW w:w="1434" w:type="dxa"/>
            <w:tcBorders>
              <w:top w:val="nil"/>
              <w:bottom w:val="single" w:sz="8" w:space="0" w:color="auto"/>
            </w:tcBorders>
            <w:vAlign w:val="center"/>
          </w:tcPr>
          <w:p w14:paraId="613A89FD" w14:textId="77777777" w:rsidR="00593F69" w:rsidRPr="00B12BB4" w:rsidRDefault="00593F69" w:rsidP="00B12BB4">
            <w:pPr>
              <w:jc w:val="right"/>
              <w:rPr>
                <w:rFonts w:ascii="細明體" w:eastAsia="細明體" w:hAnsi="細明體" w:cs="Times New Roman"/>
                <w:b/>
                <w:sz w:val="18"/>
                <w:szCs w:val="18"/>
              </w:rPr>
            </w:pPr>
          </w:p>
        </w:tc>
        <w:tc>
          <w:tcPr>
            <w:tcW w:w="1383" w:type="dxa"/>
            <w:tcBorders>
              <w:top w:val="nil"/>
              <w:bottom w:val="single" w:sz="8" w:space="0" w:color="auto"/>
            </w:tcBorders>
            <w:vAlign w:val="center"/>
          </w:tcPr>
          <w:p w14:paraId="1DCCA407" w14:textId="77777777" w:rsidR="00593F69" w:rsidRPr="00B12BB4" w:rsidRDefault="00593F69" w:rsidP="00B12BB4">
            <w:pPr>
              <w:jc w:val="right"/>
              <w:rPr>
                <w:rFonts w:ascii="細明體" w:eastAsia="細明體" w:hAnsi="細明體" w:cs="Times New Roman"/>
                <w:b/>
                <w:noProof/>
                <w:sz w:val="18"/>
                <w:szCs w:val="18"/>
              </w:rPr>
            </w:pPr>
          </w:p>
        </w:tc>
        <w:tc>
          <w:tcPr>
            <w:tcW w:w="813" w:type="dxa"/>
            <w:tcBorders>
              <w:top w:val="nil"/>
              <w:bottom w:val="single" w:sz="8" w:space="0" w:color="auto"/>
              <w:right w:val="nil"/>
            </w:tcBorders>
            <w:vAlign w:val="center"/>
          </w:tcPr>
          <w:p w14:paraId="4EBD5059" w14:textId="77777777" w:rsidR="00593F69" w:rsidRPr="00B12BB4" w:rsidRDefault="00593F69" w:rsidP="00B12BB4">
            <w:pPr>
              <w:jc w:val="right"/>
              <w:rPr>
                <w:rFonts w:ascii="細明體" w:eastAsia="細明體" w:hAnsi="細明體" w:cs="Times New Roman"/>
                <w:b/>
                <w:kern w:val="0"/>
                <w:sz w:val="18"/>
                <w:szCs w:val="18"/>
              </w:rPr>
            </w:pPr>
          </w:p>
        </w:tc>
      </w:tr>
    </w:tbl>
    <w:p w14:paraId="3B13B0FD" w14:textId="735564BA" w:rsidR="008530B8" w:rsidRDefault="008530B8" w:rsidP="008530B8">
      <w:pPr>
        <w:snapToGrid w:val="0"/>
        <w:spacing w:after="60"/>
        <w:jc w:val="center"/>
        <w:rPr>
          <w:rFonts w:ascii="標楷體" w:eastAsia="標楷體" w:hAnsi="標楷體" w:cs="Times New Roman"/>
          <w:spacing w:val="60"/>
        </w:rPr>
      </w:pPr>
      <w:r>
        <w:rPr>
          <w:rFonts w:ascii="標楷體" w:eastAsia="標楷體" w:hint="eastAsia"/>
          <w:b/>
          <w:sz w:val="36"/>
          <w:u w:val="single"/>
        </w:rPr>
        <w:lastRenderedPageBreak/>
        <w:t>臺北市公益彩券盈餘分配基金</w:t>
      </w:r>
      <w:r w:rsidRPr="00665649">
        <w:rPr>
          <w:rFonts w:ascii="標楷體" w:eastAsia="標楷體" w:hAnsi="標楷體" w:cs="Times New Roman" w:hint="eastAsia"/>
          <w:b/>
          <w:sz w:val="36"/>
          <w:szCs w:val="36"/>
          <w:u w:val="single"/>
        </w:rPr>
        <w:t>餘絀審定後現金流量表</w:t>
      </w:r>
    </w:p>
    <w:p w14:paraId="7D79BC10" w14:textId="152D6E9E" w:rsidR="008530B8" w:rsidRPr="0048332A" w:rsidRDefault="008530B8" w:rsidP="00CB73E7">
      <w:pPr>
        <w:snapToGrid w:val="0"/>
        <w:spacing w:after="60"/>
        <w:ind w:rightChars="-240" w:right="-576" w:firstLineChars="1762" w:firstLine="3876"/>
        <w:rPr>
          <w:rFonts w:ascii="標楷體" w:eastAsia="標楷體" w:hAnsi="標楷體" w:cs="Times New Roman"/>
          <w:b/>
          <w:sz w:val="36"/>
          <w:szCs w:val="36"/>
          <w:u w:val="single"/>
        </w:rPr>
      </w:pPr>
      <w:r w:rsidRPr="0048332A">
        <w:rPr>
          <w:rFonts w:ascii="標楷體" w:eastAsia="標楷體" w:hAnsi="標楷體" w:cs="Times New Roman" w:hint="eastAsia"/>
          <w:sz w:val="22"/>
        </w:rPr>
        <w:t>中華民國</w:t>
      </w:r>
      <w:r>
        <w:rPr>
          <w:rFonts w:ascii="標楷體" w:eastAsia="標楷體" w:hAnsi="標楷體" w:cs="Times New Roman" w:hint="eastAsia"/>
          <w:sz w:val="22"/>
        </w:rPr>
        <w:t>114</w:t>
      </w:r>
      <w:r w:rsidRPr="0048332A">
        <w:rPr>
          <w:rFonts w:ascii="標楷體" w:eastAsia="標楷體" w:hAnsi="標楷體" w:cs="Times New Roman" w:hint="eastAsia"/>
          <w:sz w:val="22"/>
        </w:rPr>
        <w:t>年度</w:t>
      </w:r>
      <w:r>
        <w:rPr>
          <w:rFonts w:ascii="標楷體" w:eastAsia="標楷體" w:hAnsi="標楷體" w:cs="Times New Roman" w:hint="eastAsia"/>
          <w:sz w:val="22"/>
        </w:rPr>
        <w:t xml:space="preserve">                </w:t>
      </w:r>
      <w:r>
        <w:rPr>
          <w:rFonts w:ascii="標楷體" w:eastAsia="標楷體" w:hAnsi="標楷體" w:cs="Times New Roman"/>
          <w:sz w:val="22"/>
        </w:rPr>
        <w:t xml:space="preserve"> </w:t>
      </w:r>
      <w:r>
        <w:rPr>
          <w:rFonts w:ascii="標楷體" w:eastAsia="標楷體" w:hAnsi="標楷體" w:cs="Times New Roman" w:hint="eastAsia"/>
          <w:sz w:val="22"/>
        </w:rPr>
        <w:t xml:space="preserve">         </w:t>
      </w:r>
      <w:r w:rsidRPr="0048332A">
        <w:rPr>
          <w:rFonts w:ascii="標楷體" w:eastAsia="標楷體" w:hAnsi="標楷體" w:cs="Times New Roman" w:hint="eastAsia"/>
          <w:kern w:val="0"/>
          <w:sz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962"/>
        <w:gridCol w:w="4961"/>
      </w:tblGrid>
      <w:tr w:rsidR="00593F69" w14:paraId="4434852A" w14:textId="77777777" w:rsidTr="008530B8">
        <w:trPr>
          <w:cantSplit/>
          <w:trHeight w:val="874"/>
          <w:jc w:val="center"/>
        </w:trPr>
        <w:tc>
          <w:tcPr>
            <w:tcW w:w="4962" w:type="dxa"/>
            <w:tcBorders>
              <w:top w:val="single" w:sz="8" w:space="0" w:color="auto"/>
              <w:left w:val="nil"/>
              <w:bottom w:val="single" w:sz="8" w:space="0" w:color="auto"/>
              <w:right w:val="single" w:sz="4" w:space="0" w:color="auto"/>
            </w:tcBorders>
            <w:vAlign w:val="center"/>
            <w:hideMark/>
          </w:tcPr>
          <w:p w14:paraId="4C0AB0B3" w14:textId="77777777" w:rsidR="00593F69" w:rsidRDefault="00593F69">
            <w:pPr>
              <w:ind w:leftChars="7" w:left="17" w:rightChars="27" w:right="65" w:firstLineChars="5" w:firstLine="10"/>
              <w:jc w:val="distribute"/>
              <w:rPr>
                <w:rFonts w:ascii="標楷體" w:eastAsia="標楷體" w:hAnsi="標楷體"/>
                <w:noProof/>
                <w:sz w:val="20"/>
              </w:rPr>
            </w:pPr>
            <w:r>
              <w:rPr>
                <w:rFonts w:ascii="標楷體" w:eastAsia="標楷體" w:hAnsi="標楷體" w:hint="eastAsia"/>
                <w:noProof/>
                <w:sz w:val="20"/>
              </w:rPr>
              <w:t>項目</w:t>
            </w:r>
          </w:p>
        </w:tc>
        <w:tc>
          <w:tcPr>
            <w:tcW w:w="4961" w:type="dxa"/>
            <w:tcBorders>
              <w:top w:val="single" w:sz="8" w:space="0" w:color="auto"/>
              <w:left w:val="single" w:sz="4" w:space="0" w:color="auto"/>
              <w:bottom w:val="single" w:sz="8" w:space="0" w:color="auto"/>
              <w:right w:val="nil"/>
            </w:tcBorders>
            <w:vAlign w:val="center"/>
            <w:hideMark/>
          </w:tcPr>
          <w:p w14:paraId="51299B38" w14:textId="77777777" w:rsidR="00593F69" w:rsidRDefault="00593F69" w:rsidP="00170434">
            <w:pPr>
              <w:ind w:leftChars="82" w:left="197" w:rightChars="90" w:right="216" w:firstLineChars="5" w:firstLine="10"/>
              <w:jc w:val="distribute"/>
              <w:rPr>
                <w:rFonts w:ascii="標楷體" w:eastAsia="標楷體" w:hAnsi="標楷體"/>
                <w:noProof/>
                <w:sz w:val="20"/>
              </w:rPr>
            </w:pPr>
            <w:r>
              <w:rPr>
                <w:rFonts w:ascii="標楷體" w:eastAsia="標楷體" w:hAnsi="標楷體" w:hint="eastAsia"/>
                <w:noProof/>
                <w:sz w:val="20"/>
              </w:rPr>
              <w:t>決算數</w:t>
            </w:r>
          </w:p>
        </w:tc>
      </w:tr>
      <w:tr w:rsidR="00593F69" w14:paraId="6A582FD2" w14:textId="77777777" w:rsidTr="008530B8">
        <w:trPr>
          <w:cantSplit/>
          <w:trHeight w:val="406"/>
          <w:jc w:val="center"/>
        </w:trPr>
        <w:tc>
          <w:tcPr>
            <w:tcW w:w="4962" w:type="dxa"/>
            <w:tcBorders>
              <w:top w:val="single" w:sz="8" w:space="0" w:color="auto"/>
              <w:left w:val="nil"/>
              <w:bottom w:val="nil"/>
              <w:right w:val="single" w:sz="4" w:space="0" w:color="auto"/>
            </w:tcBorders>
            <w:hideMark/>
          </w:tcPr>
          <w:p w14:paraId="2DE58396" w14:textId="77777777" w:rsidR="00593F69" w:rsidRDefault="00593F69" w:rsidP="00E86821">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961" w:type="dxa"/>
            <w:tcBorders>
              <w:top w:val="single" w:sz="8" w:space="0" w:color="auto"/>
              <w:left w:val="nil"/>
              <w:bottom w:val="nil"/>
              <w:right w:val="nil"/>
            </w:tcBorders>
          </w:tcPr>
          <w:p w14:paraId="58F5D779" w14:textId="77777777" w:rsidR="00593F69" w:rsidRDefault="00593F69" w:rsidP="00E86821">
            <w:pPr>
              <w:jc w:val="right"/>
              <w:rPr>
                <w:rFonts w:ascii="細明體" w:eastAsia="細明體" w:hAnsi="細明體"/>
                <w:noProof/>
                <w:sz w:val="18"/>
                <w:szCs w:val="18"/>
                <w:highlight w:val="yellow"/>
              </w:rPr>
            </w:pPr>
          </w:p>
        </w:tc>
      </w:tr>
      <w:tr w:rsidR="00593F69" w14:paraId="6369B14F" w14:textId="77777777" w:rsidTr="008530B8">
        <w:trPr>
          <w:cantSplit/>
          <w:trHeight w:val="406"/>
          <w:jc w:val="center"/>
        </w:trPr>
        <w:tc>
          <w:tcPr>
            <w:tcW w:w="4962" w:type="dxa"/>
            <w:tcBorders>
              <w:top w:val="nil"/>
              <w:left w:val="nil"/>
              <w:bottom w:val="nil"/>
              <w:right w:val="single" w:sz="4" w:space="0" w:color="auto"/>
            </w:tcBorders>
            <w:hideMark/>
          </w:tcPr>
          <w:p w14:paraId="542F7696" w14:textId="77777777" w:rsidR="00593F69" w:rsidRDefault="00593F69" w:rsidP="00C47E3C">
            <w:pPr>
              <w:ind w:leftChars="100" w:left="240"/>
              <w:jc w:val="both"/>
              <w:rPr>
                <w:rFonts w:ascii="標楷體" w:eastAsia="標楷體" w:hAnsi="標楷體"/>
                <w:noProof/>
                <w:sz w:val="20"/>
                <w:szCs w:val="24"/>
                <w:highlight w:val="yellow"/>
              </w:rPr>
            </w:pPr>
            <w:r w:rsidRPr="004372A7">
              <w:rPr>
                <w:rFonts w:ascii="標楷體" w:eastAsia="標楷體" w:hAnsi="標楷體"/>
                <w:noProof/>
                <w:sz w:val="20"/>
              </w:rPr>
              <w:t>本期賸餘（短絀）</w:t>
            </w:r>
          </w:p>
        </w:tc>
        <w:tc>
          <w:tcPr>
            <w:tcW w:w="4961" w:type="dxa"/>
            <w:tcBorders>
              <w:top w:val="nil"/>
              <w:left w:val="nil"/>
              <w:bottom w:val="nil"/>
              <w:right w:val="nil"/>
            </w:tcBorders>
            <w:hideMark/>
          </w:tcPr>
          <w:p w14:paraId="3BE53687" w14:textId="77777777" w:rsidR="00593F69" w:rsidRDefault="00593F69" w:rsidP="00C47E3C">
            <w:pPr>
              <w:jc w:val="right"/>
              <w:rPr>
                <w:rFonts w:ascii="細明體" w:eastAsia="細明體" w:hAnsi="細明體"/>
                <w:noProof/>
                <w:sz w:val="18"/>
                <w:szCs w:val="18"/>
                <w:highlight w:val="yellow"/>
              </w:rPr>
            </w:pPr>
            <w:r w:rsidRPr="004372A7">
              <w:rPr>
                <w:rFonts w:ascii="細明體" w:eastAsia="細明體" w:hAnsi="細明體"/>
                <w:noProof/>
                <w:sz w:val="18"/>
                <w:szCs w:val="18"/>
              </w:rPr>
              <w:t>- 572,556,275</w:t>
            </w:r>
          </w:p>
        </w:tc>
      </w:tr>
      <w:tr w:rsidR="00593F69" w14:paraId="1E01B5C2" w14:textId="77777777" w:rsidTr="008530B8">
        <w:trPr>
          <w:cantSplit/>
          <w:trHeight w:val="406"/>
          <w:jc w:val="center"/>
        </w:trPr>
        <w:tc>
          <w:tcPr>
            <w:tcW w:w="4962" w:type="dxa"/>
            <w:tcBorders>
              <w:top w:val="nil"/>
              <w:left w:val="nil"/>
              <w:bottom w:val="nil"/>
              <w:right w:val="single" w:sz="4" w:space="0" w:color="auto"/>
            </w:tcBorders>
            <w:hideMark/>
          </w:tcPr>
          <w:p w14:paraId="68C3FC7D" w14:textId="77777777" w:rsidR="00593F69" w:rsidRDefault="00593F69" w:rsidP="00C47E3C">
            <w:pPr>
              <w:ind w:leftChars="100" w:left="240"/>
              <w:jc w:val="both"/>
              <w:rPr>
                <w:rFonts w:ascii="標楷體" w:eastAsia="標楷體" w:hAnsi="標楷體"/>
                <w:noProof/>
                <w:sz w:val="20"/>
                <w:szCs w:val="24"/>
                <w:highlight w:val="yellow"/>
              </w:rPr>
            </w:pPr>
            <w:r w:rsidRPr="004372A7">
              <w:rPr>
                <w:rFonts w:ascii="標楷體" w:eastAsia="標楷體" w:hAnsi="標楷體"/>
                <w:noProof/>
                <w:sz w:val="20"/>
              </w:rPr>
              <w:t>調整非現金項目</w:t>
            </w:r>
          </w:p>
        </w:tc>
        <w:tc>
          <w:tcPr>
            <w:tcW w:w="4961" w:type="dxa"/>
            <w:tcBorders>
              <w:top w:val="nil"/>
              <w:left w:val="nil"/>
              <w:bottom w:val="nil"/>
              <w:right w:val="nil"/>
            </w:tcBorders>
            <w:hideMark/>
          </w:tcPr>
          <w:p w14:paraId="41BA2A9E" w14:textId="77777777" w:rsidR="00593F69" w:rsidRDefault="00593F69" w:rsidP="00C47E3C">
            <w:pPr>
              <w:jc w:val="right"/>
              <w:rPr>
                <w:rFonts w:ascii="細明體" w:eastAsia="細明體" w:hAnsi="細明體"/>
                <w:noProof/>
                <w:sz w:val="18"/>
                <w:szCs w:val="18"/>
                <w:highlight w:val="yellow"/>
              </w:rPr>
            </w:pPr>
            <w:r w:rsidRPr="004372A7">
              <w:rPr>
                <w:rFonts w:ascii="細明體" w:eastAsia="細明體" w:hAnsi="細明體"/>
                <w:noProof/>
                <w:sz w:val="18"/>
                <w:szCs w:val="18"/>
              </w:rPr>
              <w:t>11,960,748</w:t>
            </w:r>
          </w:p>
        </w:tc>
      </w:tr>
      <w:tr w:rsidR="00593F69" w14:paraId="31335D13" w14:textId="77777777" w:rsidTr="008530B8">
        <w:trPr>
          <w:cantSplit/>
          <w:trHeight w:val="406"/>
          <w:jc w:val="center"/>
        </w:trPr>
        <w:tc>
          <w:tcPr>
            <w:tcW w:w="4962" w:type="dxa"/>
            <w:tcBorders>
              <w:top w:val="nil"/>
              <w:left w:val="nil"/>
              <w:bottom w:val="nil"/>
              <w:right w:val="single" w:sz="4" w:space="0" w:color="auto"/>
            </w:tcBorders>
            <w:hideMark/>
          </w:tcPr>
          <w:p w14:paraId="42A69C75" w14:textId="77777777" w:rsidR="00593F69" w:rsidRDefault="00593F69" w:rsidP="00C47E3C">
            <w:pPr>
              <w:ind w:leftChars="175" w:left="420"/>
              <w:jc w:val="both"/>
              <w:rPr>
                <w:rFonts w:ascii="標楷體" w:eastAsia="標楷體" w:hAnsi="標楷體"/>
                <w:noProof/>
                <w:sz w:val="20"/>
                <w:szCs w:val="24"/>
                <w:highlight w:val="yellow"/>
              </w:rPr>
            </w:pPr>
            <w:r w:rsidRPr="004372A7">
              <w:rPr>
                <w:rFonts w:ascii="標楷體" w:eastAsia="標楷體" w:hAnsi="標楷體"/>
                <w:b/>
                <w:noProof/>
                <w:sz w:val="20"/>
              </w:rPr>
              <w:t>業務活動之淨現金流入（流出）</w:t>
            </w:r>
          </w:p>
        </w:tc>
        <w:tc>
          <w:tcPr>
            <w:tcW w:w="4961" w:type="dxa"/>
            <w:tcBorders>
              <w:top w:val="nil"/>
              <w:left w:val="nil"/>
              <w:bottom w:val="nil"/>
              <w:right w:val="nil"/>
            </w:tcBorders>
            <w:hideMark/>
          </w:tcPr>
          <w:p w14:paraId="0CCD0B33" w14:textId="77777777" w:rsidR="00593F69" w:rsidRDefault="00593F69" w:rsidP="00C47E3C">
            <w:pPr>
              <w:jc w:val="right"/>
              <w:rPr>
                <w:rFonts w:ascii="細明體" w:eastAsia="細明體" w:hAnsi="細明體"/>
                <w:noProof/>
                <w:sz w:val="18"/>
                <w:szCs w:val="18"/>
                <w:highlight w:val="yellow"/>
              </w:rPr>
            </w:pPr>
            <w:r w:rsidRPr="004372A7">
              <w:rPr>
                <w:rFonts w:ascii="細明體" w:eastAsia="細明體" w:hAnsi="細明體"/>
                <w:b/>
                <w:noProof/>
                <w:sz w:val="18"/>
                <w:szCs w:val="18"/>
              </w:rPr>
              <w:t>- 560,595,527</w:t>
            </w:r>
          </w:p>
        </w:tc>
      </w:tr>
      <w:tr w:rsidR="00593F69" w14:paraId="351F170B" w14:textId="77777777" w:rsidTr="008530B8">
        <w:trPr>
          <w:cantSplit/>
          <w:trHeight w:val="406"/>
          <w:jc w:val="center"/>
        </w:trPr>
        <w:tc>
          <w:tcPr>
            <w:tcW w:w="4962" w:type="dxa"/>
            <w:tcBorders>
              <w:top w:val="nil"/>
              <w:left w:val="nil"/>
              <w:bottom w:val="nil"/>
              <w:right w:val="single" w:sz="4" w:space="0" w:color="auto"/>
            </w:tcBorders>
            <w:hideMark/>
          </w:tcPr>
          <w:p w14:paraId="1A866890" w14:textId="77777777" w:rsidR="00593F69" w:rsidRDefault="00593F69" w:rsidP="00C47E3C">
            <w:pPr>
              <w:jc w:val="both"/>
              <w:rPr>
                <w:rFonts w:ascii="標楷體" w:eastAsia="標楷體" w:hAnsi="標楷體"/>
                <w:noProof/>
                <w:sz w:val="20"/>
                <w:szCs w:val="24"/>
                <w:highlight w:val="yellow"/>
              </w:rPr>
            </w:pPr>
            <w:r w:rsidRPr="004372A7">
              <w:rPr>
                <w:rFonts w:ascii="標楷體" w:eastAsia="標楷體" w:hAnsi="標楷體"/>
                <w:b/>
                <w:noProof/>
                <w:sz w:val="20"/>
              </w:rPr>
              <w:t>投資活動之現金流量</w:t>
            </w:r>
          </w:p>
        </w:tc>
        <w:tc>
          <w:tcPr>
            <w:tcW w:w="4961" w:type="dxa"/>
            <w:tcBorders>
              <w:top w:val="nil"/>
              <w:left w:val="nil"/>
              <w:bottom w:val="nil"/>
              <w:right w:val="nil"/>
            </w:tcBorders>
          </w:tcPr>
          <w:p w14:paraId="31661ACE" w14:textId="77777777" w:rsidR="00593F69" w:rsidRDefault="00593F69" w:rsidP="00C47E3C">
            <w:pPr>
              <w:jc w:val="right"/>
              <w:rPr>
                <w:rFonts w:ascii="細明體" w:eastAsia="細明體" w:hAnsi="細明體"/>
                <w:noProof/>
                <w:sz w:val="18"/>
                <w:szCs w:val="18"/>
                <w:highlight w:val="yellow"/>
              </w:rPr>
            </w:pPr>
          </w:p>
        </w:tc>
      </w:tr>
      <w:tr w:rsidR="00593F69" w14:paraId="219D23DB" w14:textId="77777777" w:rsidTr="008530B8">
        <w:trPr>
          <w:cantSplit/>
          <w:trHeight w:val="406"/>
          <w:jc w:val="center"/>
        </w:trPr>
        <w:tc>
          <w:tcPr>
            <w:tcW w:w="4962" w:type="dxa"/>
            <w:tcBorders>
              <w:top w:val="nil"/>
              <w:left w:val="nil"/>
              <w:bottom w:val="nil"/>
              <w:right w:val="single" w:sz="4" w:space="0" w:color="auto"/>
            </w:tcBorders>
            <w:hideMark/>
          </w:tcPr>
          <w:p w14:paraId="04C3E268" w14:textId="77777777" w:rsidR="00593F69" w:rsidRDefault="00593F69" w:rsidP="00C47E3C">
            <w:pPr>
              <w:ind w:leftChars="100" w:left="240"/>
              <w:jc w:val="both"/>
              <w:rPr>
                <w:rFonts w:ascii="標楷體" w:eastAsia="標楷體" w:hAnsi="標楷體"/>
                <w:noProof/>
                <w:sz w:val="20"/>
                <w:szCs w:val="24"/>
                <w:highlight w:val="yellow"/>
              </w:rPr>
            </w:pPr>
            <w:r>
              <w:rPr>
                <w:rFonts w:ascii="標楷體" w:eastAsia="標楷體" w:hAnsi="標楷體" w:hint="eastAsia"/>
                <w:noProof/>
                <w:sz w:val="20"/>
              </w:rPr>
              <w:t>增加</w:t>
            </w:r>
            <w:r w:rsidRPr="004372A7">
              <w:rPr>
                <w:rFonts w:ascii="標楷體" w:eastAsia="標楷體" w:hAnsi="標楷體"/>
                <w:noProof/>
                <w:sz w:val="20"/>
              </w:rPr>
              <w:t>固定資產、遞耗資產、無形資產及其他資產</w:t>
            </w:r>
          </w:p>
        </w:tc>
        <w:tc>
          <w:tcPr>
            <w:tcW w:w="4961" w:type="dxa"/>
            <w:tcBorders>
              <w:top w:val="nil"/>
              <w:left w:val="nil"/>
              <w:bottom w:val="nil"/>
              <w:right w:val="nil"/>
            </w:tcBorders>
            <w:hideMark/>
          </w:tcPr>
          <w:p w14:paraId="69D1685A" w14:textId="77777777" w:rsidR="00593F69" w:rsidRDefault="00593F69" w:rsidP="00C47E3C">
            <w:pPr>
              <w:jc w:val="right"/>
              <w:rPr>
                <w:rFonts w:ascii="細明體" w:eastAsia="細明體" w:hAnsi="細明體"/>
                <w:noProof/>
                <w:sz w:val="18"/>
                <w:szCs w:val="18"/>
                <w:highlight w:val="yellow"/>
              </w:rPr>
            </w:pPr>
            <w:r w:rsidRPr="004372A7">
              <w:rPr>
                <w:rFonts w:ascii="細明體" w:eastAsia="細明體" w:hAnsi="細明體"/>
                <w:noProof/>
                <w:sz w:val="18"/>
                <w:szCs w:val="18"/>
              </w:rPr>
              <w:t>- 24,272,298</w:t>
            </w:r>
          </w:p>
        </w:tc>
      </w:tr>
      <w:tr w:rsidR="00593F69" w14:paraId="3F2F1AAC" w14:textId="77777777" w:rsidTr="008530B8">
        <w:trPr>
          <w:cantSplit/>
          <w:trHeight w:val="406"/>
          <w:jc w:val="center"/>
        </w:trPr>
        <w:tc>
          <w:tcPr>
            <w:tcW w:w="4962" w:type="dxa"/>
            <w:tcBorders>
              <w:top w:val="nil"/>
              <w:left w:val="nil"/>
              <w:bottom w:val="nil"/>
              <w:right w:val="single" w:sz="4" w:space="0" w:color="auto"/>
            </w:tcBorders>
            <w:hideMark/>
          </w:tcPr>
          <w:p w14:paraId="24755643" w14:textId="77777777" w:rsidR="00593F69" w:rsidRDefault="00593F69" w:rsidP="00C47E3C">
            <w:pPr>
              <w:ind w:leftChars="175" w:left="420"/>
              <w:jc w:val="both"/>
              <w:rPr>
                <w:rFonts w:ascii="標楷體" w:eastAsia="標楷體" w:hAnsi="標楷體"/>
                <w:noProof/>
                <w:sz w:val="20"/>
                <w:szCs w:val="24"/>
                <w:highlight w:val="yellow"/>
              </w:rPr>
            </w:pPr>
            <w:r w:rsidRPr="004372A7">
              <w:rPr>
                <w:rFonts w:ascii="標楷體" w:eastAsia="標楷體" w:hAnsi="標楷體"/>
                <w:b/>
                <w:noProof/>
                <w:sz w:val="20"/>
              </w:rPr>
              <w:t>投資活動之淨現金流入（流出）</w:t>
            </w:r>
          </w:p>
        </w:tc>
        <w:tc>
          <w:tcPr>
            <w:tcW w:w="4961" w:type="dxa"/>
            <w:tcBorders>
              <w:top w:val="nil"/>
              <w:left w:val="nil"/>
              <w:bottom w:val="nil"/>
              <w:right w:val="nil"/>
            </w:tcBorders>
            <w:hideMark/>
          </w:tcPr>
          <w:p w14:paraId="447B09AD" w14:textId="77777777" w:rsidR="00593F69" w:rsidRDefault="00593F69" w:rsidP="00C47E3C">
            <w:pPr>
              <w:jc w:val="right"/>
              <w:rPr>
                <w:rFonts w:ascii="細明體" w:eastAsia="細明體" w:hAnsi="細明體"/>
                <w:noProof/>
                <w:sz w:val="18"/>
                <w:szCs w:val="18"/>
                <w:highlight w:val="yellow"/>
              </w:rPr>
            </w:pPr>
            <w:r w:rsidRPr="004372A7">
              <w:rPr>
                <w:rFonts w:ascii="細明體" w:eastAsia="細明體" w:hAnsi="細明體"/>
                <w:b/>
                <w:noProof/>
                <w:sz w:val="18"/>
                <w:szCs w:val="18"/>
              </w:rPr>
              <w:t>- 24,272,298</w:t>
            </w:r>
          </w:p>
        </w:tc>
      </w:tr>
      <w:tr w:rsidR="00593F69" w14:paraId="48E89E97" w14:textId="77777777" w:rsidTr="008530B8">
        <w:trPr>
          <w:cantSplit/>
          <w:trHeight w:val="406"/>
          <w:jc w:val="center"/>
        </w:trPr>
        <w:tc>
          <w:tcPr>
            <w:tcW w:w="4962" w:type="dxa"/>
            <w:tcBorders>
              <w:top w:val="nil"/>
              <w:left w:val="nil"/>
              <w:bottom w:val="nil"/>
              <w:right w:val="single" w:sz="4" w:space="0" w:color="auto"/>
            </w:tcBorders>
            <w:hideMark/>
          </w:tcPr>
          <w:p w14:paraId="0D1F16BF" w14:textId="77777777" w:rsidR="00593F69" w:rsidRDefault="00593F69" w:rsidP="00C47E3C">
            <w:pPr>
              <w:jc w:val="both"/>
              <w:rPr>
                <w:rFonts w:ascii="標楷體" w:eastAsia="標楷體" w:hAnsi="標楷體"/>
                <w:noProof/>
                <w:sz w:val="20"/>
                <w:szCs w:val="24"/>
                <w:highlight w:val="yellow"/>
              </w:rPr>
            </w:pPr>
            <w:r w:rsidRPr="004372A7">
              <w:rPr>
                <w:rFonts w:ascii="標楷體" w:eastAsia="標楷體" w:hAnsi="標楷體"/>
                <w:b/>
                <w:noProof/>
                <w:sz w:val="20"/>
              </w:rPr>
              <w:t>籌資活動之現金流量</w:t>
            </w:r>
          </w:p>
        </w:tc>
        <w:tc>
          <w:tcPr>
            <w:tcW w:w="4961" w:type="dxa"/>
            <w:tcBorders>
              <w:top w:val="nil"/>
              <w:left w:val="nil"/>
              <w:bottom w:val="nil"/>
              <w:right w:val="nil"/>
            </w:tcBorders>
          </w:tcPr>
          <w:p w14:paraId="7CB86431" w14:textId="77777777" w:rsidR="00593F69" w:rsidRDefault="00593F69" w:rsidP="00C47E3C">
            <w:pPr>
              <w:jc w:val="right"/>
              <w:rPr>
                <w:rFonts w:ascii="細明體" w:eastAsia="細明體" w:hAnsi="細明體"/>
                <w:noProof/>
                <w:sz w:val="18"/>
                <w:szCs w:val="18"/>
                <w:highlight w:val="yellow"/>
              </w:rPr>
            </w:pPr>
          </w:p>
        </w:tc>
      </w:tr>
      <w:tr w:rsidR="00593F69" w14:paraId="0B904B54" w14:textId="77777777" w:rsidTr="008530B8">
        <w:trPr>
          <w:cantSplit/>
          <w:trHeight w:val="406"/>
          <w:jc w:val="center"/>
        </w:trPr>
        <w:tc>
          <w:tcPr>
            <w:tcW w:w="4962" w:type="dxa"/>
            <w:tcBorders>
              <w:top w:val="nil"/>
              <w:left w:val="nil"/>
              <w:bottom w:val="nil"/>
              <w:right w:val="single" w:sz="4" w:space="0" w:color="auto"/>
            </w:tcBorders>
            <w:hideMark/>
          </w:tcPr>
          <w:p w14:paraId="1F18EB30" w14:textId="77777777" w:rsidR="00593F69" w:rsidRDefault="00593F69" w:rsidP="00C47E3C">
            <w:pPr>
              <w:ind w:leftChars="100" w:left="240"/>
              <w:jc w:val="both"/>
              <w:rPr>
                <w:rFonts w:ascii="標楷體" w:eastAsia="標楷體" w:hAnsi="標楷體"/>
                <w:noProof/>
                <w:sz w:val="20"/>
                <w:szCs w:val="24"/>
                <w:highlight w:val="yellow"/>
              </w:rPr>
            </w:pPr>
            <w:r w:rsidRPr="004372A7">
              <w:rPr>
                <w:rFonts w:ascii="標楷體" w:eastAsia="標楷體" w:hAnsi="標楷體"/>
                <w:noProof/>
                <w:sz w:val="20"/>
              </w:rPr>
              <w:t>減少短期債務及其他負債</w:t>
            </w:r>
          </w:p>
        </w:tc>
        <w:tc>
          <w:tcPr>
            <w:tcW w:w="4961" w:type="dxa"/>
            <w:tcBorders>
              <w:top w:val="nil"/>
              <w:left w:val="nil"/>
              <w:bottom w:val="nil"/>
              <w:right w:val="nil"/>
            </w:tcBorders>
            <w:hideMark/>
          </w:tcPr>
          <w:p w14:paraId="1A034C3C" w14:textId="77777777" w:rsidR="00593F69" w:rsidRDefault="00593F69" w:rsidP="00C47E3C">
            <w:pPr>
              <w:jc w:val="right"/>
              <w:rPr>
                <w:rFonts w:ascii="細明體" w:eastAsia="細明體" w:hAnsi="細明體"/>
                <w:noProof/>
                <w:sz w:val="18"/>
                <w:szCs w:val="18"/>
                <w:highlight w:val="yellow"/>
              </w:rPr>
            </w:pPr>
            <w:r w:rsidRPr="004372A7">
              <w:rPr>
                <w:rFonts w:ascii="細明體" w:eastAsia="細明體" w:hAnsi="細明體"/>
                <w:noProof/>
                <w:sz w:val="18"/>
                <w:szCs w:val="18"/>
              </w:rPr>
              <w:t>- 2,401,705</w:t>
            </w:r>
          </w:p>
        </w:tc>
      </w:tr>
      <w:tr w:rsidR="00593F69" w14:paraId="6F4F48B1" w14:textId="77777777" w:rsidTr="008530B8">
        <w:trPr>
          <w:cantSplit/>
          <w:trHeight w:val="406"/>
          <w:jc w:val="center"/>
        </w:trPr>
        <w:tc>
          <w:tcPr>
            <w:tcW w:w="4962" w:type="dxa"/>
            <w:tcBorders>
              <w:top w:val="nil"/>
              <w:left w:val="nil"/>
              <w:bottom w:val="nil"/>
              <w:right w:val="single" w:sz="4" w:space="0" w:color="auto"/>
            </w:tcBorders>
            <w:hideMark/>
          </w:tcPr>
          <w:p w14:paraId="39A68B77" w14:textId="77777777" w:rsidR="00593F69" w:rsidRDefault="00593F69" w:rsidP="00C47E3C">
            <w:pPr>
              <w:ind w:leftChars="100" w:left="240"/>
              <w:jc w:val="both"/>
              <w:rPr>
                <w:rFonts w:ascii="標楷體" w:eastAsia="標楷體" w:hAnsi="標楷體"/>
                <w:noProof/>
                <w:sz w:val="20"/>
                <w:szCs w:val="24"/>
                <w:highlight w:val="yellow"/>
              </w:rPr>
            </w:pPr>
            <w:r w:rsidRPr="004372A7">
              <w:rPr>
                <w:rFonts w:ascii="標楷體" w:eastAsia="標楷體" w:hAnsi="標楷體"/>
                <w:noProof/>
                <w:sz w:val="20"/>
              </w:rPr>
              <w:t>減少長期負債</w:t>
            </w:r>
          </w:p>
        </w:tc>
        <w:tc>
          <w:tcPr>
            <w:tcW w:w="4961" w:type="dxa"/>
            <w:tcBorders>
              <w:top w:val="nil"/>
              <w:left w:val="nil"/>
              <w:bottom w:val="nil"/>
              <w:right w:val="nil"/>
            </w:tcBorders>
            <w:hideMark/>
          </w:tcPr>
          <w:p w14:paraId="454125AD" w14:textId="77777777" w:rsidR="00593F69" w:rsidRDefault="00593F69" w:rsidP="00C47E3C">
            <w:pPr>
              <w:jc w:val="right"/>
              <w:rPr>
                <w:rFonts w:ascii="細明體" w:eastAsia="細明體" w:hAnsi="細明體"/>
                <w:noProof/>
                <w:sz w:val="18"/>
                <w:szCs w:val="18"/>
                <w:highlight w:val="yellow"/>
              </w:rPr>
            </w:pPr>
            <w:r w:rsidRPr="004372A7">
              <w:rPr>
                <w:rFonts w:ascii="細明體" w:eastAsia="細明體" w:hAnsi="細明體"/>
                <w:noProof/>
                <w:sz w:val="18"/>
                <w:szCs w:val="18"/>
              </w:rPr>
              <w:t>- 76,694</w:t>
            </w:r>
          </w:p>
        </w:tc>
      </w:tr>
      <w:tr w:rsidR="00593F69" w14:paraId="78F8CFEF" w14:textId="77777777" w:rsidTr="008530B8">
        <w:trPr>
          <w:cantSplit/>
          <w:trHeight w:val="406"/>
          <w:jc w:val="center"/>
        </w:trPr>
        <w:tc>
          <w:tcPr>
            <w:tcW w:w="4962" w:type="dxa"/>
            <w:tcBorders>
              <w:top w:val="nil"/>
              <w:left w:val="nil"/>
              <w:bottom w:val="nil"/>
              <w:right w:val="single" w:sz="4" w:space="0" w:color="auto"/>
            </w:tcBorders>
            <w:hideMark/>
          </w:tcPr>
          <w:p w14:paraId="4FA4AF40" w14:textId="77777777" w:rsidR="00593F69" w:rsidRDefault="00593F69" w:rsidP="00C47E3C">
            <w:pPr>
              <w:ind w:leftChars="175" w:left="420"/>
              <w:jc w:val="both"/>
              <w:rPr>
                <w:rFonts w:ascii="標楷體" w:eastAsia="標楷體" w:hAnsi="標楷體"/>
                <w:noProof/>
                <w:sz w:val="20"/>
                <w:szCs w:val="24"/>
                <w:highlight w:val="yellow"/>
              </w:rPr>
            </w:pPr>
            <w:r w:rsidRPr="004372A7">
              <w:rPr>
                <w:rFonts w:ascii="標楷體" w:eastAsia="標楷體" w:hAnsi="標楷體"/>
                <w:b/>
                <w:noProof/>
                <w:sz w:val="20"/>
              </w:rPr>
              <w:t>籌資活動之淨現金流入（流出）</w:t>
            </w:r>
          </w:p>
        </w:tc>
        <w:tc>
          <w:tcPr>
            <w:tcW w:w="4961" w:type="dxa"/>
            <w:tcBorders>
              <w:top w:val="nil"/>
              <w:left w:val="nil"/>
              <w:bottom w:val="nil"/>
              <w:right w:val="nil"/>
            </w:tcBorders>
            <w:hideMark/>
          </w:tcPr>
          <w:p w14:paraId="7BE41B50" w14:textId="77777777" w:rsidR="00593F69" w:rsidRDefault="00593F69" w:rsidP="00C47E3C">
            <w:pPr>
              <w:jc w:val="right"/>
              <w:rPr>
                <w:rFonts w:ascii="細明體" w:eastAsia="細明體" w:hAnsi="細明體"/>
                <w:noProof/>
                <w:sz w:val="18"/>
                <w:szCs w:val="18"/>
                <w:highlight w:val="yellow"/>
              </w:rPr>
            </w:pPr>
            <w:r w:rsidRPr="004372A7">
              <w:rPr>
                <w:rFonts w:ascii="細明體" w:eastAsia="細明體" w:hAnsi="細明體"/>
                <w:b/>
                <w:noProof/>
                <w:sz w:val="18"/>
                <w:szCs w:val="18"/>
              </w:rPr>
              <w:t>- 2,478,399</w:t>
            </w:r>
          </w:p>
        </w:tc>
      </w:tr>
      <w:tr w:rsidR="00593F69" w14:paraId="404892CF" w14:textId="77777777" w:rsidTr="008530B8">
        <w:trPr>
          <w:cantSplit/>
          <w:trHeight w:val="406"/>
          <w:jc w:val="center"/>
        </w:trPr>
        <w:tc>
          <w:tcPr>
            <w:tcW w:w="4962" w:type="dxa"/>
            <w:tcBorders>
              <w:top w:val="nil"/>
              <w:left w:val="nil"/>
              <w:bottom w:val="nil"/>
              <w:right w:val="single" w:sz="4" w:space="0" w:color="auto"/>
            </w:tcBorders>
            <w:hideMark/>
          </w:tcPr>
          <w:p w14:paraId="7C4DF809" w14:textId="77777777" w:rsidR="00593F69" w:rsidRDefault="00593F69" w:rsidP="00C47E3C">
            <w:pPr>
              <w:jc w:val="both"/>
              <w:rPr>
                <w:rFonts w:ascii="標楷體" w:eastAsia="標楷體" w:hAnsi="標楷體"/>
                <w:noProof/>
                <w:sz w:val="20"/>
                <w:szCs w:val="24"/>
                <w:highlight w:val="yellow"/>
              </w:rPr>
            </w:pPr>
            <w:r w:rsidRPr="004372A7">
              <w:rPr>
                <w:rFonts w:ascii="標楷體" w:eastAsia="標楷體" w:hAnsi="標楷體"/>
                <w:b/>
                <w:noProof/>
                <w:sz w:val="20"/>
              </w:rPr>
              <w:t>現金及約當現金之淨增（淨減）</w:t>
            </w:r>
          </w:p>
        </w:tc>
        <w:tc>
          <w:tcPr>
            <w:tcW w:w="4961" w:type="dxa"/>
            <w:tcBorders>
              <w:top w:val="nil"/>
              <w:left w:val="nil"/>
              <w:bottom w:val="nil"/>
              <w:right w:val="nil"/>
            </w:tcBorders>
            <w:hideMark/>
          </w:tcPr>
          <w:p w14:paraId="563166FB" w14:textId="77777777" w:rsidR="00593F69" w:rsidRDefault="00593F69" w:rsidP="00C47E3C">
            <w:pPr>
              <w:jc w:val="right"/>
              <w:rPr>
                <w:rFonts w:ascii="細明體" w:eastAsia="細明體" w:hAnsi="細明體"/>
                <w:noProof/>
                <w:sz w:val="18"/>
                <w:szCs w:val="18"/>
                <w:highlight w:val="yellow"/>
              </w:rPr>
            </w:pPr>
            <w:r w:rsidRPr="004372A7">
              <w:rPr>
                <w:rFonts w:ascii="細明體" w:eastAsia="細明體" w:hAnsi="細明體"/>
                <w:b/>
                <w:noProof/>
                <w:sz w:val="18"/>
                <w:szCs w:val="18"/>
              </w:rPr>
              <w:t>- 587,346,224</w:t>
            </w:r>
          </w:p>
        </w:tc>
      </w:tr>
      <w:tr w:rsidR="00593F69" w14:paraId="0A502A08" w14:textId="77777777" w:rsidTr="008530B8">
        <w:trPr>
          <w:cantSplit/>
          <w:trHeight w:val="406"/>
          <w:jc w:val="center"/>
        </w:trPr>
        <w:tc>
          <w:tcPr>
            <w:tcW w:w="4962" w:type="dxa"/>
            <w:tcBorders>
              <w:top w:val="nil"/>
              <w:left w:val="nil"/>
              <w:bottom w:val="nil"/>
              <w:right w:val="single" w:sz="4" w:space="0" w:color="auto"/>
            </w:tcBorders>
            <w:hideMark/>
          </w:tcPr>
          <w:p w14:paraId="3B34F10E" w14:textId="77777777" w:rsidR="00593F69" w:rsidRDefault="00593F69" w:rsidP="00C47E3C">
            <w:pPr>
              <w:jc w:val="both"/>
              <w:rPr>
                <w:rFonts w:ascii="標楷體" w:eastAsia="標楷體" w:hAnsi="標楷體"/>
                <w:noProof/>
                <w:sz w:val="20"/>
                <w:szCs w:val="24"/>
                <w:highlight w:val="yellow"/>
              </w:rPr>
            </w:pPr>
            <w:r w:rsidRPr="004372A7">
              <w:rPr>
                <w:rFonts w:ascii="標楷體" w:eastAsia="標楷體" w:hAnsi="標楷體"/>
                <w:b/>
                <w:noProof/>
                <w:sz w:val="20"/>
              </w:rPr>
              <w:t>期初現金及約當現金</w:t>
            </w:r>
          </w:p>
        </w:tc>
        <w:tc>
          <w:tcPr>
            <w:tcW w:w="4961" w:type="dxa"/>
            <w:tcBorders>
              <w:top w:val="nil"/>
              <w:left w:val="nil"/>
              <w:bottom w:val="nil"/>
              <w:right w:val="nil"/>
            </w:tcBorders>
            <w:hideMark/>
          </w:tcPr>
          <w:p w14:paraId="79108877" w14:textId="77777777" w:rsidR="00593F69" w:rsidRDefault="00593F69" w:rsidP="00C47E3C">
            <w:pPr>
              <w:jc w:val="right"/>
              <w:rPr>
                <w:rFonts w:ascii="細明體" w:eastAsia="細明體" w:hAnsi="細明體"/>
                <w:noProof/>
                <w:sz w:val="18"/>
                <w:szCs w:val="18"/>
                <w:highlight w:val="yellow"/>
              </w:rPr>
            </w:pPr>
            <w:r w:rsidRPr="004372A7">
              <w:rPr>
                <w:rFonts w:ascii="細明體" w:eastAsia="細明體" w:hAnsi="細明體"/>
                <w:b/>
                <w:noProof/>
                <w:sz w:val="18"/>
                <w:szCs w:val="18"/>
              </w:rPr>
              <w:t>1,774,849,003</w:t>
            </w:r>
          </w:p>
        </w:tc>
      </w:tr>
      <w:tr w:rsidR="00593F69" w14:paraId="3A050241" w14:textId="77777777" w:rsidTr="008530B8">
        <w:trPr>
          <w:cantSplit/>
          <w:trHeight w:val="406"/>
          <w:jc w:val="center"/>
        </w:trPr>
        <w:tc>
          <w:tcPr>
            <w:tcW w:w="4962" w:type="dxa"/>
            <w:tcBorders>
              <w:top w:val="nil"/>
              <w:left w:val="nil"/>
              <w:bottom w:val="nil"/>
              <w:right w:val="single" w:sz="4" w:space="0" w:color="auto"/>
            </w:tcBorders>
            <w:hideMark/>
          </w:tcPr>
          <w:p w14:paraId="40691E7E" w14:textId="77777777" w:rsidR="00593F69" w:rsidRDefault="00593F69" w:rsidP="00C47E3C">
            <w:pPr>
              <w:jc w:val="both"/>
              <w:rPr>
                <w:rFonts w:ascii="標楷體" w:eastAsia="標楷體" w:hAnsi="標楷體"/>
                <w:noProof/>
                <w:sz w:val="20"/>
                <w:szCs w:val="24"/>
                <w:highlight w:val="yellow"/>
              </w:rPr>
            </w:pPr>
            <w:r w:rsidRPr="004372A7">
              <w:rPr>
                <w:rFonts w:ascii="標楷體" w:eastAsia="標楷體" w:hAnsi="標楷體"/>
                <w:b/>
                <w:noProof/>
                <w:sz w:val="20"/>
              </w:rPr>
              <w:t>期末現金及約當現金</w:t>
            </w:r>
          </w:p>
        </w:tc>
        <w:tc>
          <w:tcPr>
            <w:tcW w:w="4961" w:type="dxa"/>
            <w:tcBorders>
              <w:top w:val="nil"/>
              <w:left w:val="single" w:sz="4" w:space="0" w:color="auto"/>
              <w:bottom w:val="nil"/>
              <w:right w:val="nil"/>
            </w:tcBorders>
            <w:hideMark/>
          </w:tcPr>
          <w:p w14:paraId="1BC39A59" w14:textId="77777777" w:rsidR="00593F69" w:rsidRDefault="00593F69" w:rsidP="00C47E3C">
            <w:pPr>
              <w:jc w:val="right"/>
              <w:rPr>
                <w:rFonts w:ascii="細明體" w:eastAsia="細明體" w:hAnsi="細明體"/>
                <w:noProof/>
                <w:sz w:val="18"/>
                <w:szCs w:val="18"/>
                <w:highlight w:val="yellow"/>
              </w:rPr>
            </w:pPr>
            <w:r w:rsidRPr="004372A7">
              <w:rPr>
                <w:rFonts w:ascii="細明體" w:eastAsia="細明體" w:hAnsi="細明體"/>
                <w:b/>
                <w:noProof/>
                <w:sz w:val="18"/>
                <w:szCs w:val="18"/>
              </w:rPr>
              <w:t>1,187,502,779</w:t>
            </w:r>
          </w:p>
        </w:tc>
      </w:tr>
      <w:tr w:rsidR="00593F69" w14:paraId="383FD028" w14:textId="77777777" w:rsidTr="000E447D">
        <w:trPr>
          <w:cantSplit/>
          <w:trHeight w:val="5542"/>
          <w:jc w:val="center"/>
        </w:trPr>
        <w:tc>
          <w:tcPr>
            <w:tcW w:w="4962" w:type="dxa"/>
            <w:tcBorders>
              <w:top w:val="nil"/>
              <w:left w:val="nil"/>
              <w:bottom w:val="single" w:sz="8" w:space="0" w:color="auto"/>
              <w:right w:val="single" w:sz="4" w:space="0" w:color="auto"/>
            </w:tcBorders>
          </w:tcPr>
          <w:p w14:paraId="6D343ABF" w14:textId="77777777" w:rsidR="00593F69" w:rsidRDefault="00593F69">
            <w:pPr>
              <w:jc w:val="both"/>
              <w:rPr>
                <w:rFonts w:ascii="標楷體" w:eastAsia="標楷體" w:hAnsi="標楷體"/>
                <w:b/>
                <w:noProof/>
                <w:sz w:val="20"/>
              </w:rPr>
            </w:pPr>
          </w:p>
        </w:tc>
        <w:tc>
          <w:tcPr>
            <w:tcW w:w="4961" w:type="dxa"/>
            <w:tcBorders>
              <w:top w:val="nil"/>
              <w:left w:val="single" w:sz="4" w:space="0" w:color="auto"/>
              <w:bottom w:val="single" w:sz="8" w:space="0" w:color="auto"/>
              <w:right w:val="nil"/>
            </w:tcBorders>
          </w:tcPr>
          <w:p w14:paraId="07BEA801" w14:textId="77777777" w:rsidR="00593F69" w:rsidRDefault="00593F69">
            <w:pPr>
              <w:jc w:val="right"/>
              <w:rPr>
                <w:rFonts w:ascii="細明體" w:eastAsia="細明體" w:hAnsi="細明體"/>
                <w:b/>
                <w:noProof/>
                <w:sz w:val="18"/>
                <w:szCs w:val="18"/>
              </w:rPr>
            </w:pPr>
          </w:p>
        </w:tc>
      </w:tr>
    </w:tbl>
    <w:p w14:paraId="0321654D" w14:textId="77777777" w:rsidR="00593F69" w:rsidRDefault="00593F69" w:rsidP="00CC168D">
      <w:pPr>
        <w:tabs>
          <w:tab w:val="left" w:pos="408"/>
        </w:tabs>
        <w:adjustRightInd w:val="0"/>
        <w:snapToGrid w:val="0"/>
        <w:spacing w:before="6" w:line="240" w:lineRule="exact"/>
        <w:ind w:left="180" w:hangingChars="100" w:hanging="180"/>
        <w:jc w:val="both"/>
        <w:rPr>
          <w:rFonts w:ascii="標楷體" w:eastAsia="標楷體" w:hAnsi="標楷體"/>
          <w:sz w:val="18"/>
          <w:szCs w:val="18"/>
        </w:rPr>
      </w:pPr>
      <w:r>
        <w:rPr>
          <w:rFonts w:ascii="標楷體" w:eastAsia="標楷體" w:hAnsi="標楷體" w:hint="eastAsia"/>
          <w:sz w:val="18"/>
          <w:szCs w:val="18"/>
        </w:rPr>
        <w:t>註：</w:t>
      </w:r>
      <w:r w:rsidRPr="006F0A3C">
        <w:rPr>
          <w:rFonts w:ascii="標楷體" w:eastAsia="標楷體" w:hAnsi="標楷體" w:hint="eastAsia"/>
          <w:sz w:val="18"/>
          <w:szCs w:val="18"/>
        </w:rPr>
        <w:t>1.本表係採現金及約當現金基礎，包括現金及自投資日起3個月內到期或清償之債權證券。</w:t>
      </w:r>
    </w:p>
    <w:p w14:paraId="3337FB7D" w14:textId="77777777" w:rsidR="00593F69" w:rsidRDefault="00593F69" w:rsidP="00A54D0E">
      <w:pPr>
        <w:tabs>
          <w:tab w:val="left" w:pos="408"/>
        </w:tabs>
        <w:adjustRightInd w:val="0"/>
        <w:snapToGrid w:val="0"/>
        <w:spacing w:line="240" w:lineRule="exact"/>
        <w:ind w:leftChars="150" w:left="540" w:hangingChars="100" w:hanging="180"/>
        <w:jc w:val="both"/>
        <w:rPr>
          <w:rFonts w:ascii="標楷體" w:eastAsia="標楷體" w:hAnsi="標楷體"/>
          <w:sz w:val="18"/>
          <w:szCs w:val="18"/>
        </w:rPr>
      </w:pPr>
      <w:r w:rsidRPr="006F0A3C">
        <w:rPr>
          <w:rFonts w:ascii="標楷體" w:eastAsia="標楷體" w:hAnsi="標楷體" w:hint="eastAsia"/>
          <w:sz w:val="18"/>
          <w:szCs w:val="18"/>
        </w:rPr>
        <w:t>2.本表「調整非現金項目」欄所列，包括提存呆帳及評價損益、折舊、折耗及攤銷、處理資產損失（利益）、其他、流動資產淨減（淨增）及流動負債淨增（淨減）。</w:t>
      </w:r>
    </w:p>
    <w:p w14:paraId="05B7ACF4" w14:textId="77777777" w:rsidR="00593F69" w:rsidRDefault="00593F69" w:rsidP="00A54D0E">
      <w:pPr>
        <w:tabs>
          <w:tab w:val="left" w:pos="408"/>
        </w:tabs>
        <w:adjustRightInd w:val="0"/>
        <w:snapToGrid w:val="0"/>
        <w:spacing w:line="240" w:lineRule="exact"/>
        <w:ind w:leftChars="150" w:left="540" w:hangingChars="100" w:hanging="180"/>
        <w:jc w:val="both"/>
        <w:rPr>
          <w:rFonts w:ascii="標楷體" w:eastAsia="標楷體" w:hAnsi="標楷體"/>
          <w:sz w:val="18"/>
          <w:szCs w:val="18"/>
        </w:rPr>
      </w:pPr>
      <w:r w:rsidRPr="006F0A3C">
        <w:rPr>
          <w:rFonts w:ascii="標楷體" w:eastAsia="標楷體" w:hAnsi="標楷體" w:hint="eastAsia"/>
          <w:sz w:val="18"/>
          <w:szCs w:val="18"/>
        </w:rPr>
        <w:t>3.本表編製基礎係依會計法刪除第29條後，平衡表已納入固定資產及長期負債等科目，與預算編列基礎不同。</w:t>
      </w:r>
      <w:r>
        <w:rPr>
          <w:rFonts w:ascii="標楷體" w:eastAsia="標楷體" w:hAnsi="標楷體"/>
          <w:sz w:val="18"/>
          <w:szCs w:val="18"/>
        </w:rPr>
        <w:br w:type="page"/>
      </w:r>
    </w:p>
    <w:tbl>
      <w:tblPr>
        <w:tblW w:w="9923" w:type="dxa"/>
        <w:jc w:val="center"/>
        <w:tblLayout w:type="fixed"/>
        <w:tblCellMar>
          <w:left w:w="28" w:type="dxa"/>
          <w:right w:w="28" w:type="dxa"/>
        </w:tblCellMar>
        <w:tblLook w:val="04A0" w:firstRow="1" w:lastRow="0" w:firstColumn="1" w:lastColumn="0" w:noHBand="0" w:noVBand="1"/>
      </w:tblPr>
      <w:tblGrid>
        <w:gridCol w:w="2847"/>
        <w:gridCol w:w="1694"/>
        <w:gridCol w:w="658"/>
        <w:gridCol w:w="1694"/>
        <w:gridCol w:w="670"/>
        <w:gridCol w:w="1525"/>
        <w:gridCol w:w="835"/>
      </w:tblGrid>
      <w:tr w:rsidR="00593F69" w14:paraId="01919E4D" w14:textId="77777777" w:rsidTr="00E41479">
        <w:trPr>
          <w:tblHeader/>
          <w:jc w:val="center"/>
        </w:trPr>
        <w:tc>
          <w:tcPr>
            <w:tcW w:w="9958" w:type="dxa"/>
            <w:gridSpan w:val="7"/>
            <w:tcBorders>
              <w:top w:val="nil"/>
              <w:left w:val="nil"/>
              <w:bottom w:val="single" w:sz="8" w:space="0" w:color="auto"/>
              <w:right w:val="nil"/>
            </w:tcBorders>
            <w:hideMark/>
          </w:tcPr>
          <w:p w14:paraId="7272BC24" w14:textId="77777777" w:rsidR="00593F69" w:rsidRDefault="00593F69">
            <w:pPr>
              <w:snapToGrid w:val="0"/>
              <w:spacing w:after="60"/>
              <w:jc w:val="center"/>
              <w:rPr>
                <w:rFonts w:ascii="標楷體" w:eastAsia="標楷體" w:hAnsi="標楷體"/>
                <w:b/>
                <w:sz w:val="36"/>
                <w:szCs w:val="36"/>
                <w:u w:val="single"/>
              </w:rPr>
            </w:pPr>
            <w:r>
              <w:rPr>
                <w:rFonts w:ascii="標楷體" w:eastAsia="標楷體" w:hAnsi="標楷體" w:hint="eastAsia"/>
                <w:b/>
                <w:sz w:val="36"/>
                <w:szCs w:val="36"/>
                <w:u w:val="single"/>
              </w:rPr>
              <w:lastRenderedPageBreak/>
              <w:t>臺北市公益彩券盈餘分配基金餘絀審定後平衡表</w:t>
            </w:r>
          </w:p>
          <w:p w14:paraId="36A8B76D" w14:textId="77777777" w:rsidR="00593F69" w:rsidRDefault="00593F69">
            <w:pPr>
              <w:tabs>
                <w:tab w:val="left" w:pos="3600"/>
                <w:tab w:val="left" w:pos="8520"/>
              </w:tabs>
              <w:snapToGrid w:val="0"/>
              <w:spacing w:before="20" w:after="60"/>
              <w:ind w:rightChars="-4" w:right="-10"/>
              <w:jc w:val="both"/>
              <w:rPr>
                <w:rFonts w:ascii="標楷體" w:eastAsia="標楷體" w:hAnsi="標楷體"/>
                <w:b/>
                <w:sz w:val="32"/>
                <w:szCs w:val="20"/>
                <w:u w:val="single"/>
              </w:rPr>
            </w:pPr>
            <w:r>
              <w:rPr>
                <w:rFonts w:ascii="標楷體" w:eastAsia="標楷體" w:hAnsi="標楷體" w:hint="eastAsia"/>
                <w:spacing w:val="60"/>
              </w:rPr>
              <w:tab/>
            </w:r>
            <w:r>
              <w:rPr>
                <w:rFonts w:ascii="標楷體" w:eastAsia="標楷體" w:hAnsi="標楷體" w:hint="eastAsia"/>
                <w:sz w:val="22"/>
              </w:rPr>
              <w:t>中華民國114年12月31日</w:t>
            </w:r>
            <w:r>
              <w:rPr>
                <w:rFonts w:ascii="標楷體" w:eastAsia="標楷體" w:hAnsi="標楷體" w:hint="eastAsia"/>
              </w:rPr>
              <w:tab/>
            </w:r>
            <w:r>
              <w:rPr>
                <w:rFonts w:ascii="標楷體" w:eastAsia="標楷體" w:hAnsi="標楷體" w:hint="eastAsia"/>
                <w:kern w:val="0"/>
                <w:sz w:val="20"/>
              </w:rPr>
              <w:t>單位：新臺幣元</w:t>
            </w:r>
          </w:p>
        </w:tc>
      </w:tr>
      <w:tr w:rsidR="00593F69" w14:paraId="29DFF11F" w14:textId="77777777" w:rsidTr="00E41479">
        <w:trPr>
          <w:cantSplit/>
          <w:trHeight w:val="340"/>
          <w:jc w:val="center"/>
        </w:trPr>
        <w:tc>
          <w:tcPr>
            <w:tcW w:w="2858" w:type="dxa"/>
            <w:vMerge w:val="restart"/>
            <w:tcBorders>
              <w:top w:val="single" w:sz="8" w:space="0" w:color="auto"/>
              <w:left w:val="nil"/>
              <w:bottom w:val="single" w:sz="8" w:space="0" w:color="auto"/>
              <w:right w:val="single" w:sz="4" w:space="0" w:color="auto"/>
            </w:tcBorders>
            <w:vAlign w:val="center"/>
            <w:hideMark/>
          </w:tcPr>
          <w:p w14:paraId="4A72B14F"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科目</w:t>
            </w:r>
          </w:p>
        </w:tc>
        <w:tc>
          <w:tcPr>
            <w:tcW w:w="2360" w:type="dxa"/>
            <w:gridSpan w:val="2"/>
            <w:tcBorders>
              <w:top w:val="single" w:sz="8" w:space="0" w:color="auto"/>
              <w:left w:val="single" w:sz="4" w:space="0" w:color="auto"/>
              <w:bottom w:val="nil"/>
              <w:right w:val="single" w:sz="4" w:space="0" w:color="auto"/>
            </w:tcBorders>
            <w:vAlign w:val="center"/>
            <w:hideMark/>
          </w:tcPr>
          <w:p w14:paraId="2D090C87" w14:textId="77777777" w:rsidR="00593F69" w:rsidRDefault="00593F69">
            <w:pPr>
              <w:ind w:left="70" w:right="42"/>
              <w:jc w:val="distribute"/>
              <w:rPr>
                <w:rFonts w:ascii="標楷體" w:eastAsia="標楷體" w:hAnsi="標楷體"/>
                <w:spacing w:val="-20"/>
                <w:sz w:val="20"/>
              </w:rPr>
            </w:pPr>
            <w:r>
              <w:rPr>
                <w:rFonts w:ascii="標楷體" w:eastAsia="標楷體" w:hAnsi="標楷體" w:hint="eastAsia"/>
                <w:sz w:val="20"/>
              </w:rPr>
              <w:t>114</w:t>
            </w:r>
            <w:r>
              <w:rPr>
                <w:rFonts w:ascii="標楷體" w:eastAsia="標楷體" w:hAnsi="標楷體" w:hint="eastAsia"/>
                <w:spacing w:val="-20"/>
                <w:sz w:val="20"/>
              </w:rPr>
              <w:t>年12月31日</w:t>
            </w:r>
          </w:p>
        </w:tc>
        <w:tc>
          <w:tcPr>
            <w:tcW w:w="2372" w:type="dxa"/>
            <w:gridSpan w:val="2"/>
            <w:tcBorders>
              <w:top w:val="single" w:sz="8" w:space="0" w:color="auto"/>
              <w:left w:val="single" w:sz="4" w:space="0" w:color="auto"/>
              <w:bottom w:val="nil"/>
              <w:right w:val="single" w:sz="4" w:space="0" w:color="auto"/>
            </w:tcBorders>
            <w:vAlign w:val="center"/>
            <w:hideMark/>
          </w:tcPr>
          <w:p w14:paraId="4F325A67" w14:textId="77777777" w:rsidR="00593F69" w:rsidRDefault="00593F69">
            <w:pPr>
              <w:ind w:left="1" w:right="42" w:firstLineChars="27" w:firstLine="54"/>
              <w:jc w:val="distribute"/>
              <w:rPr>
                <w:rFonts w:ascii="標楷體" w:eastAsia="標楷體" w:hAnsi="標楷體"/>
                <w:spacing w:val="-20"/>
                <w:sz w:val="20"/>
              </w:rPr>
            </w:pPr>
            <w:r>
              <w:rPr>
                <w:rFonts w:ascii="標楷體" w:eastAsia="標楷體" w:hAnsi="標楷體" w:hint="eastAsia"/>
                <w:sz w:val="20"/>
              </w:rPr>
              <w:t>113</w:t>
            </w:r>
            <w:r>
              <w:rPr>
                <w:rFonts w:ascii="標楷體" w:eastAsia="標楷體" w:hAnsi="標楷體" w:hint="eastAsia"/>
                <w:spacing w:val="-20"/>
                <w:sz w:val="20"/>
              </w:rPr>
              <w:t>年12月31日</w:t>
            </w:r>
          </w:p>
        </w:tc>
        <w:tc>
          <w:tcPr>
            <w:tcW w:w="2368" w:type="dxa"/>
            <w:gridSpan w:val="2"/>
            <w:tcBorders>
              <w:top w:val="single" w:sz="8" w:space="0" w:color="auto"/>
              <w:left w:val="single" w:sz="4" w:space="0" w:color="auto"/>
              <w:bottom w:val="nil"/>
              <w:right w:val="nil"/>
            </w:tcBorders>
            <w:vAlign w:val="center"/>
            <w:hideMark/>
          </w:tcPr>
          <w:p w14:paraId="59C30692" w14:textId="77777777" w:rsidR="00593F69" w:rsidRDefault="00593F69">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593F69" w14:paraId="60CA1FE4" w14:textId="77777777" w:rsidTr="00E41479">
        <w:trPr>
          <w:cantSplit/>
          <w:trHeight w:val="340"/>
          <w:jc w:val="center"/>
        </w:trPr>
        <w:tc>
          <w:tcPr>
            <w:tcW w:w="2858" w:type="dxa"/>
            <w:vMerge/>
            <w:tcBorders>
              <w:top w:val="single" w:sz="8" w:space="0" w:color="auto"/>
              <w:left w:val="nil"/>
              <w:bottom w:val="single" w:sz="8" w:space="0" w:color="auto"/>
              <w:right w:val="single" w:sz="4" w:space="0" w:color="auto"/>
            </w:tcBorders>
            <w:vAlign w:val="center"/>
            <w:hideMark/>
          </w:tcPr>
          <w:p w14:paraId="0F320330" w14:textId="77777777" w:rsidR="00593F69" w:rsidRDefault="00593F69">
            <w:pPr>
              <w:widowControl/>
              <w:rPr>
                <w:rFonts w:ascii="標楷體" w:eastAsia="標楷體" w:hAnsi="標楷體"/>
                <w:sz w:val="20"/>
              </w:rPr>
            </w:pPr>
          </w:p>
        </w:tc>
        <w:tc>
          <w:tcPr>
            <w:tcW w:w="1700" w:type="dxa"/>
            <w:tcBorders>
              <w:top w:val="single" w:sz="4" w:space="0" w:color="auto"/>
              <w:left w:val="single" w:sz="4" w:space="0" w:color="auto"/>
              <w:bottom w:val="single" w:sz="8" w:space="0" w:color="auto"/>
              <w:right w:val="single" w:sz="4" w:space="0" w:color="auto"/>
            </w:tcBorders>
            <w:vAlign w:val="center"/>
            <w:hideMark/>
          </w:tcPr>
          <w:p w14:paraId="0CB10283"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金額</w:t>
            </w:r>
          </w:p>
        </w:tc>
        <w:tc>
          <w:tcPr>
            <w:tcW w:w="660" w:type="dxa"/>
            <w:tcBorders>
              <w:top w:val="single" w:sz="4" w:space="0" w:color="auto"/>
              <w:left w:val="single" w:sz="4" w:space="0" w:color="auto"/>
              <w:bottom w:val="single" w:sz="8" w:space="0" w:color="auto"/>
              <w:right w:val="single" w:sz="4" w:space="0" w:color="auto"/>
            </w:tcBorders>
            <w:vAlign w:val="center"/>
            <w:hideMark/>
          </w:tcPr>
          <w:p w14:paraId="7DBA064C"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w:t>
            </w:r>
          </w:p>
        </w:tc>
        <w:tc>
          <w:tcPr>
            <w:tcW w:w="1700" w:type="dxa"/>
            <w:tcBorders>
              <w:top w:val="single" w:sz="4" w:space="0" w:color="auto"/>
              <w:left w:val="single" w:sz="4" w:space="0" w:color="auto"/>
              <w:bottom w:val="single" w:sz="8" w:space="0" w:color="auto"/>
              <w:right w:val="single" w:sz="4" w:space="0" w:color="auto"/>
            </w:tcBorders>
            <w:vAlign w:val="center"/>
            <w:hideMark/>
          </w:tcPr>
          <w:p w14:paraId="64907FFA"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金額</w:t>
            </w:r>
          </w:p>
        </w:tc>
        <w:tc>
          <w:tcPr>
            <w:tcW w:w="672" w:type="dxa"/>
            <w:tcBorders>
              <w:top w:val="single" w:sz="4" w:space="0" w:color="auto"/>
              <w:left w:val="single" w:sz="4" w:space="0" w:color="auto"/>
              <w:bottom w:val="single" w:sz="8" w:space="0" w:color="auto"/>
              <w:right w:val="single" w:sz="4" w:space="0" w:color="auto"/>
            </w:tcBorders>
            <w:vAlign w:val="center"/>
            <w:hideMark/>
          </w:tcPr>
          <w:p w14:paraId="168A8917"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w:t>
            </w:r>
          </w:p>
        </w:tc>
        <w:tc>
          <w:tcPr>
            <w:tcW w:w="1530" w:type="dxa"/>
            <w:tcBorders>
              <w:top w:val="single" w:sz="4" w:space="0" w:color="auto"/>
              <w:left w:val="single" w:sz="4" w:space="0" w:color="auto"/>
              <w:bottom w:val="single" w:sz="8" w:space="0" w:color="auto"/>
              <w:right w:val="single" w:sz="4" w:space="0" w:color="auto"/>
            </w:tcBorders>
            <w:vAlign w:val="center"/>
            <w:hideMark/>
          </w:tcPr>
          <w:p w14:paraId="5BBA0714"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金額</w:t>
            </w:r>
          </w:p>
        </w:tc>
        <w:tc>
          <w:tcPr>
            <w:tcW w:w="838" w:type="dxa"/>
            <w:tcBorders>
              <w:top w:val="single" w:sz="4" w:space="0" w:color="auto"/>
              <w:left w:val="single" w:sz="4" w:space="0" w:color="auto"/>
              <w:bottom w:val="single" w:sz="8" w:space="0" w:color="auto"/>
              <w:right w:val="nil"/>
            </w:tcBorders>
            <w:vAlign w:val="center"/>
            <w:hideMark/>
          </w:tcPr>
          <w:p w14:paraId="0AAE6E4C" w14:textId="77777777" w:rsidR="00593F69" w:rsidRDefault="00593F69">
            <w:pPr>
              <w:ind w:left="113" w:right="113"/>
              <w:jc w:val="distribute"/>
              <w:rPr>
                <w:rFonts w:ascii="標楷體" w:eastAsia="標楷體" w:hAnsi="標楷體"/>
                <w:sz w:val="20"/>
              </w:rPr>
            </w:pPr>
            <w:r>
              <w:rPr>
                <w:rFonts w:ascii="標楷體" w:eastAsia="標楷體" w:hAnsi="標楷體" w:hint="eastAsia"/>
                <w:sz w:val="20"/>
              </w:rPr>
              <w:t>％</w:t>
            </w:r>
          </w:p>
        </w:tc>
      </w:tr>
      <w:tr w:rsidR="00593F69" w14:paraId="61E2DE83" w14:textId="77777777" w:rsidTr="00E41479">
        <w:trPr>
          <w:cantSplit/>
          <w:trHeight w:val="397"/>
          <w:jc w:val="center"/>
        </w:trPr>
        <w:tc>
          <w:tcPr>
            <w:tcW w:w="2858" w:type="dxa"/>
            <w:tcBorders>
              <w:top w:val="single" w:sz="8" w:space="0" w:color="auto"/>
              <w:left w:val="nil"/>
              <w:bottom w:val="nil"/>
              <w:right w:val="single" w:sz="4" w:space="0" w:color="auto"/>
            </w:tcBorders>
            <w:vAlign w:val="center"/>
            <w:hideMark/>
          </w:tcPr>
          <w:p w14:paraId="45365634" w14:textId="77777777" w:rsidR="00593F69" w:rsidRDefault="00593F69" w:rsidP="00F90FD5">
            <w:pPr>
              <w:rPr>
                <w:rFonts w:ascii="標楷體" w:eastAsia="標楷體" w:hAnsi="標楷體"/>
                <w:kern w:val="0"/>
                <w:sz w:val="20"/>
              </w:rPr>
            </w:pPr>
            <w:r w:rsidRPr="006F0A3C">
              <w:rPr>
                <w:rFonts w:ascii="標楷體" w:eastAsia="標楷體" w:hAnsi="標楷體" w:hint="eastAsia"/>
                <w:b/>
                <w:kern w:val="0"/>
                <w:sz w:val="20"/>
              </w:rPr>
              <w:t>資產</w:t>
            </w:r>
          </w:p>
        </w:tc>
        <w:tc>
          <w:tcPr>
            <w:tcW w:w="1700" w:type="dxa"/>
            <w:tcBorders>
              <w:top w:val="single" w:sz="8" w:space="0" w:color="auto"/>
              <w:bottom w:val="nil"/>
              <w:right w:val="single" w:sz="4" w:space="0" w:color="auto"/>
            </w:tcBorders>
            <w:vAlign w:val="center"/>
            <w:hideMark/>
          </w:tcPr>
          <w:p w14:paraId="5095E3B4"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b/>
                <w:sz w:val="18"/>
              </w:rPr>
              <w:t>1,325,287,764</w:t>
            </w:r>
          </w:p>
        </w:tc>
        <w:tc>
          <w:tcPr>
            <w:tcW w:w="660" w:type="dxa"/>
            <w:tcBorders>
              <w:top w:val="single" w:sz="8" w:space="0" w:color="auto"/>
              <w:left w:val="single" w:sz="4" w:space="0" w:color="auto"/>
              <w:bottom w:val="nil"/>
              <w:right w:val="single" w:sz="4" w:space="0" w:color="auto"/>
            </w:tcBorders>
            <w:vAlign w:val="center"/>
            <w:hideMark/>
          </w:tcPr>
          <w:p w14:paraId="214D4FED"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b/>
                <w:sz w:val="18"/>
              </w:rPr>
              <w:t>100.00</w:t>
            </w:r>
          </w:p>
        </w:tc>
        <w:tc>
          <w:tcPr>
            <w:tcW w:w="1700" w:type="dxa"/>
            <w:tcBorders>
              <w:top w:val="single" w:sz="8" w:space="0" w:color="auto"/>
              <w:left w:val="single" w:sz="4" w:space="0" w:color="auto"/>
              <w:bottom w:val="nil"/>
              <w:right w:val="single" w:sz="4" w:space="0" w:color="auto"/>
            </w:tcBorders>
            <w:vAlign w:val="center"/>
            <w:hideMark/>
          </w:tcPr>
          <w:p w14:paraId="2E000147"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b/>
                <w:sz w:val="18"/>
              </w:rPr>
              <w:t>1,886,110,334</w:t>
            </w:r>
          </w:p>
        </w:tc>
        <w:tc>
          <w:tcPr>
            <w:tcW w:w="672" w:type="dxa"/>
            <w:tcBorders>
              <w:top w:val="single" w:sz="8" w:space="0" w:color="auto"/>
              <w:left w:val="single" w:sz="4" w:space="0" w:color="auto"/>
              <w:bottom w:val="nil"/>
              <w:right w:val="single" w:sz="4" w:space="0" w:color="auto"/>
            </w:tcBorders>
            <w:vAlign w:val="center"/>
            <w:hideMark/>
          </w:tcPr>
          <w:p w14:paraId="513DD3E3"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b/>
                <w:sz w:val="18"/>
              </w:rPr>
              <w:t>100.00</w:t>
            </w:r>
          </w:p>
        </w:tc>
        <w:tc>
          <w:tcPr>
            <w:tcW w:w="1530" w:type="dxa"/>
            <w:tcBorders>
              <w:top w:val="single" w:sz="8" w:space="0" w:color="auto"/>
              <w:left w:val="single" w:sz="4" w:space="0" w:color="auto"/>
              <w:bottom w:val="nil"/>
              <w:right w:val="single" w:sz="4" w:space="0" w:color="auto"/>
            </w:tcBorders>
            <w:vAlign w:val="center"/>
            <w:hideMark/>
          </w:tcPr>
          <w:p w14:paraId="4BF6962A"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b/>
                <w:noProof/>
                <w:sz w:val="18"/>
              </w:rPr>
              <w:t>- 560,822,570</w:t>
            </w:r>
          </w:p>
        </w:tc>
        <w:tc>
          <w:tcPr>
            <w:tcW w:w="838" w:type="dxa"/>
            <w:tcBorders>
              <w:top w:val="nil"/>
              <w:left w:val="single" w:sz="4" w:space="0" w:color="auto"/>
              <w:bottom w:val="nil"/>
              <w:right w:val="nil"/>
            </w:tcBorders>
            <w:vAlign w:val="center"/>
            <w:hideMark/>
          </w:tcPr>
          <w:p w14:paraId="4DEB95E9"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b/>
                <w:kern w:val="0"/>
                <w:sz w:val="18"/>
              </w:rPr>
              <w:t>- 29.73</w:t>
            </w:r>
          </w:p>
        </w:tc>
      </w:tr>
      <w:tr w:rsidR="00593F69" w14:paraId="5000A61A" w14:textId="77777777" w:rsidTr="00E41479">
        <w:trPr>
          <w:cantSplit/>
          <w:trHeight w:val="397"/>
          <w:jc w:val="center"/>
        </w:trPr>
        <w:tc>
          <w:tcPr>
            <w:tcW w:w="2858" w:type="dxa"/>
            <w:tcBorders>
              <w:top w:val="nil"/>
              <w:left w:val="nil"/>
              <w:bottom w:val="nil"/>
              <w:right w:val="single" w:sz="4" w:space="0" w:color="auto"/>
            </w:tcBorders>
            <w:vAlign w:val="center"/>
            <w:hideMark/>
          </w:tcPr>
          <w:p w14:paraId="577F43BF" w14:textId="77777777" w:rsidR="00593F69" w:rsidRDefault="00593F69" w:rsidP="00F90FD5">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700" w:type="dxa"/>
            <w:tcBorders>
              <w:top w:val="nil"/>
              <w:bottom w:val="nil"/>
              <w:right w:val="single" w:sz="4" w:space="0" w:color="auto"/>
            </w:tcBorders>
            <w:vAlign w:val="center"/>
            <w:hideMark/>
          </w:tcPr>
          <w:p w14:paraId="4856CF67"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1,192,713,295</w:t>
            </w:r>
          </w:p>
        </w:tc>
        <w:tc>
          <w:tcPr>
            <w:tcW w:w="660" w:type="dxa"/>
            <w:tcBorders>
              <w:top w:val="nil"/>
              <w:left w:val="single" w:sz="4" w:space="0" w:color="auto"/>
              <w:bottom w:val="nil"/>
              <w:right w:val="single" w:sz="4" w:space="0" w:color="auto"/>
            </w:tcBorders>
            <w:vAlign w:val="center"/>
            <w:hideMark/>
          </w:tcPr>
          <w:p w14:paraId="455F742A"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90.00</w:t>
            </w:r>
          </w:p>
        </w:tc>
        <w:tc>
          <w:tcPr>
            <w:tcW w:w="1700" w:type="dxa"/>
            <w:tcBorders>
              <w:top w:val="nil"/>
              <w:left w:val="single" w:sz="4" w:space="0" w:color="auto"/>
              <w:bottom w:val="nil"/>
              <w:right w:val="single" w:sz="4" w:space="0" w:color="auto"/>
            </w:tcBorders>
            <w:vAlign w:val="center"/>
            <w:hideMark/>
          </w:tcPr>
          <w:p w14:paraId="79F84F9D"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1,777,320,482</w:t>
            </w:r>
          </w:p>
        </w:tc>
        <w:tc>
          <w:tcPr>
            <w:tcW w:w="672" w:type="dxa"/>
            <w:tcBorders>
              <w:top w:val="nil"/>
              <w:left w:val="single" w:sz="4" w:space="0" w:color="auto"/>
              <w:bottom w:val="nil"/>
              <w:right w:val="single" w:sz="4" w:space="0" w:color="auto"/>
            </w:tcBorders>
            <w:vAlign w:val="center"/>
            <w:hideMark/>
          </w:tcPr>
          <w:p w14:paraId="46132A81"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94.23</w:t>
            </w:r>
          </w:p>
        </w:tc>
        <w:tc>
          <w:tcPr>
            <w:tcW w:w="1530" w:type="dxa"/>
            <w:tcBorders>
              <w:top w:val="nil"/>
              <w:left w:val="single" w:sz="4" w:space="0" w:color="auto"/>
              <w:bottom w:val="nil"/>
              <w:right w:val="single" w:sz="4" w:space="0" w:color="auto"/>
            </w:tcBorders>
            <w:vAlign w:val="center"/>
            <w:hideMark/>
          </w:tcPr>
          <w:p w14:paraId="68526310"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noProof/>
                <w:sz w:val="18"/>
              </w:rPr>
              <w:t>- 584,607,187</w:t>
            </w:r>
          </w:p>
        </w:tc>
        <w:tc>
          <w:tcPr>
            <w:tcW w:w="838" w:type="dxa"/>
            <w:tcBorders>
              <w:top w:val="nil"/>
              <w:left w:val="single" w:sz="4" w:space="0" w:color="auto"/>
              <w:bottom w:val="nil"/>
              <w:right w:val="nil"/>
            </w:tcBorders>
            <w:vAlign w:val="center"/>
            <w:hideMark/>
          </w:tcPr>
          <w:p w14:paraId="3BAF529A"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kern w:val="0"/>
                <w:sz w:val="18"/>
              </w:rPr>
              <w:t>- 32.89</w:t>
            </w:r>
          </w:p>
        </w:tc>
      </w:tr>
      <w:tr w:rsidR="00593F69" w14:paraId="1FCD198D" w14:textId="77777777" w:rsidTr="00E41479">
        <w:trPr>
          <w:cantSplit/>
          <w:trHeight w:val="397"/>
          <w:jc w:val="center"/>
        </w:trPr>
        <w:tc>
          <w:tcPr>
            <w:tcW w:w="2858" w:type="dxa"/>
            <w:tcBorders>
              <w:top w:val="nil"/>
              <w:left w:val="nil"/>
              <w:bottom w:val="nil"/>
              <w:right w:val="single" w:sz="4" w:space="0" w:color="auto"/>
            </w:tcBorders>
            <w:vAlign w:val="center"/>
            <w:hideMark/>
          </w:tcPr>
          <w:p w14:paraId="43F10A36" w14:textId="77777777" w:rsidR="00593F69" w:rsidRDefault="00593F69" w:rsidP="00F90FD5">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700" w:type="dxa"/>
            <w:tcBorders>
              <w:top w:val="nil"/>
              <w:bottom w:val="nil"/>
              <w:right w:val="single" w:sz="4" w:space="0" w:color="auto"/>
            </w:tcBorders>
            <w:vAlign w:val="center"/>
            <w:hideMark/>
          </w:tcPr>
          <w:p w14:paraId="1121A07F"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1,187,502,779</w:t>
            </w:r>
          </w:p>
        </w:tc>
        <w:tc>
          <w:tcPr>
            <w:tcW w:w="660" w:type="dxa"/>
            <w:tcBorders>
              <w:top w:val="nil"/>
              <w:left w:val="single" w:sz="4" w:space="0" w:color="auto"/>
              <w:bottom w:val="nil"/>
              <w:right w:val="single" w:sz="4" w:space="0" w:color="auto"/>
            </w:tcBorders>
            <w:vAlign w:val="center"/>
            <w:hideMark/>
          </w:tcPr>
          <w:p w14:paraId="5216EAAC"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89.60</w:t>
            </w:r>
          </w:p>
        </w:tc>
        <w:tc>
          <w:tcPr>
            <w:tcW w:w="1700" w:type="dxa"/>
            <w:tcBorders>
              <w:top w:val="nil"/>
              <w:left w:val="single" w:sz="4" w:space="0" w:color="auto"/>
              <w:bottom w:val="nil"/>
              <w:right w:val="single" w:sz="4" w:space="0" w:color="auto"/>
            </w:tcBorders>
            <w:vAlign w:val="center"/>
            <w:hideMark/>
          </w:tcPr>
          <w:p w14:paraId="5435ADB6"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1,774,849,003</w:t>
            </w:r>
          </w:p>
        </w:tc>
        <w:tc>
          <w:tcPr>
            <w:tcW w:w="672" w:type="dxa"/>
            <w:tcBorders>
              <w:top w:val="nil"/>
              <w:left w:val="single" w:sz="4" w:space="0" w:color="auto"/>
              <w:bottom w:val="nil"/>
              <w:right w:val="single" w:sz="4" w:space="0" w:color="auto"/>
            </w:tcBorders>
            <w:vAlign w:val="center"/>
            <w:hideMark/>
          </w:tcPr>
          <w:p w14:paraId="2A56082B"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94.10</w:t>
            </w:r>
          </w:p>
        </w:tc>
        <w:tc>
          <w:tcPr>
            <w:tcW w:w="1530" w:type="dxa"/>
            <w:tcBorders>
              <w:top w:val="nil"/>
              <w:left w:val="single" w:sz="4" w:space="0" w:color="auto"/>
              <w:bottom w:val="nil"/>
              <w:right w:val="single" w:sz="4" w:space="0" w:color="auto"/>
            </w:tcBorders>
            <w:vAlign w:val="center"/>
            <w:hideMark/>
          </w:tcPr>
          <w:p w14:paraId="4184266C"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noProof/>
                <w:sz w:val="18"/>
              </w:rPr>
              <w:t>- 587,346,224</w:t>
            </w:r>
          </w:p>
        </w:tc>
        <w:tc>
          <w:tcPr>
            <w:tcW w:w="838" w:type="dxa"/>
            <w:tcBorders>
              <w:top w:val="nil"/>
              <w:left w:val="single" w:sz="4" w:space="0" w:color="auto"/>
              <w:bottom w:val="nil"/>
              <w:right w:val="nil"/>
            </w:tcBorders>
            <w:vAlign w:val="center"/>
            <w:hideMark/>
          </w:tcPr>
          <w:p w14:paraId="05C2DE0C"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kern w:val="0"/>
                <w:sz w:val="18"/>
              </w:rPr>
              <w:t>- 33.09</w:t>
            </w:r>
          </w:p>
        </w:tc>
      </w:tr>
      <w:tr w:rsidR="00593F69" w14:paraId="7BDEE92A" w14:textId="77777777" w:rsidTr="00E41479">
        <w:trPr>
          <w:cantSplit/>
          <w:trHeight w:val="397"/>
          <w:jc w:val="center"/>
        </w:trPr>
        <w:tc>
          <w:tcPr>
            <w:tcW w:w="2858" w:type="dxa"/>
            <w:tcBorders>
              <w:top w:val="nil"/>
              <w:left w:val="nil"/>
              <w:bottom w:val="nil"/>
              <w:right w:val="single" w:sz="4" w:space="0" w:color="auto"/>
            </w:tcBorders>
            <w:vAlign w:val="center"/>
            <w:hideMark/>
          </w:tcPr>
          <w:p w14:paraId="1A59E9A0" w14:textId="77777777" w:rsidR="00593F69" w:rsidRDefault="00593F69" w:rsidP="00F90FD5">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700" w:type="dxa"/>
            <w:tcBorders>
              <w:top w:val="nil"/>
              <w:bottom w:val="nil"/>
              <w:right w:val="single" w:sz="4" w:space="0" w:color="auto"/>
            </w:tcBorders>
            <w:vAlign w:val="center"/>
            <w:hideMark/>
          </w:tcPr>
          <w:p w14:paraId="066469D5"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5,210,516</w:t>
            </w:r>
          </w:p>
        </w:tc>
        <w:tc>
          <w:tcPr>
            <w:tcW w:w="660" w:type="dxa"/>
            <w:tcBorders>
              <w:top w:val="nil"/>
              <w:left w:val="single" w:sz="4" w:space="0" w:color="auto"/>
              <w:bottom w:val="nil"/>
              <w:right w:val="single" w:sz="4" w:space="0" w:color="auto"/>
            </w:tcBorders>
            <w:vAlign w:val="center"/>
            <w:hideMark/>
          </w:tcPr>
          <w:p w14:paraId="553CC786"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0.39</w:t>
            </w:r>
          </w:p>
        </w:tc>
        <w:tc>
          <w:tcPr>
            <w:tcW w:w="1700" w:type="dxa"/>
            <w:tcBorders>
              <w:top w:val="nil"/>
              <w:left w:val="single" w:sz="4" w:space="0" w:color="auto"/>
              <w:bottom w:val="nil"/>
              <w:right w:val="single" w:sz="4" w:space="0" w:color="auto"/>
            </w:tcBorders>
            <w:vAlign w:val="center"/>
            <w:hideMark/>
          </w:tcPr>
          <w:p w14:paraId="17BF53E5"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2,471,479</w:t>
            </w:r>
          </w:p>
        </w:tc>
        <w:tc>
          <w:tcPr>
            <w:tcW w:w="672" w:type="dxa"/>
            <w:tcBorders>
              <w:top w:val="nil"/>
              <w:left w:val="single" w:sz="4" w:space="0" w:color="auto"/>
              <w:bottom w:val="nil"/>
              <w:right w:val="single" w:sz="4" w:space="0" w:color="auto"/>
            </w:tcBorders>
            <w:vAlign w:val="center"/>
            <w:hideMark/>
          </w:tcPr>
          <w:p w14:paraId="22024778"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0.13</w:t>
            </w:r>
          </w:p>
        </w:tc>
        <w:tc>
          <w:tcPr>
            <w:tcW w:w="1530" w:type="dxa"/>
            <w:tcBorders>
              <w:top w:val="nil"/>
              <w:left w:val="single" w:sz="4" w:space="0" w:color="auto"/>
              <w:bottom w:val="nil"/>
              <w:right w:val="single" w:sz="4" w:space="0" w:color="auto"/>
            </w:tcBorders>
            <w:vAlign w:val="center"/>
            <w:hideMark/>
          </w:tcPr>
          <w:p w14:paraId="4C7C80D0"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noProof/>
                <w:sz w:val="18"/>
              </w:rPr>
              <w:t>2,739,037</w:t>
            </w:r>
          </w:p>
        </w:tc>
        <w:tc>
          <w:tcPr>
            <w:tcW w:w="838" w:type="dxa"/>
            <w:tcBorders>
              <w:top w:val="nil"/>
              <w:left w:val="single" w:sz="4" w:space="0" w:color="auto"/>
              <w:bottom w:val="nil"/>
              <w:right w:val="nil"/>
            </w:tcBorders>
            <w:vAlign w:val="center"/>
            <w:hideMark/>
          </w:tcPr>
          <w:p w14:paraId="5F668A92"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kern w:val="0"/>
                <w:sz w:val="18"/>
              </w:rPr>
              <w:t>110.83</w:t>
            </w:r>
          </w:p>
        </w:tc>
      </w:tr>
      <w:tr w:rsidR="00593F69" w14:paraId="07B8EBD3" w14:textId="77777777" w:rsidTr="00E41479">
        <w:trPr>
          <w:cantSplit/>
          <w:trHeight w:val="397"/>
          <w:jc w:val="center"/>
        </w:trPr>
        <w:tc>
          <w:tcPr>
            <w:tcW w:w="2858" w:type="dxa"/>
            <w:tcBorders>
              <w:top w:val="nil"/>
              <w:left w:val="nil"/>
              <w:bottom w:val="nil"/>
              <w:right w:val="single" w:sz="4" w:space="0" w:color="auto"/>
            </w:tcBorders>
            <w:vAlign w:val="center"/>
            <w:hideMark/>
          </w:tcPr>
          <w:p w14:paraId="31A3E034" w14:textId="77777777" w:rsidR="00593F69" w:rsidRDefault="00593F69" w:rsidP="00F90FD5">
            <w:pPr>
              <w:ind w:leftChars="100" w:left="240"/>
              <w:rPr>
                <w:rFonts w:ascii="標楷體" w:eastAsia="標楷體" w:hAnsi="標楷體"/>
                <w:kern w:val="0"/>
                <w:sz w:val="20"/>
              </w:rPr>
            </w:pPr>
            <w:r w:rsidRPr="006F0A3C">
              <w:rPr>
                <w:rFonts w:ascii="標楷體" w:eastAsia="標楷體" w:hAnsi="標楷體" w:hint="eastAsia"/>
                <w:kern w:val="0"/>
                <w:sz w:val="20"/>
              </w:rPr>
              <w:t>長期貸墊款及準備金</w:t>
            </w:r>
          </w:p>
        </w:tc>
        <w:tc>
          <w:tcPr>
            <w:tcW w:w="1700" w:type="dxa"/>
            <w:tcBorders>
              <w:top w:val="nil"/>
              <w:bottom w:val="nil"/>
              <w:right w:val="single" w:sz="4" w:space="0" w:color="auto"/>
            </w:tcBorders>
            <w:vAlign w:val="center"/>
            <w:hideMark/>
          </w:tcPr>
          <w:p w14:paraId="76DCECC0"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572,254</w:t>
            </w:r>
          </w:p>
        </w:tc>
        <w:tc>
          <w:tcPr>
            <w:tcW w:w="660" w:type="dxa"/>
            <w:tcBorders>
              <w:top w:val="nil"/>
              <w:left w:val="single" w:sz="4" w:space="0" w:color="auto"/>
              <w:bottom w:val="nil"/>
              <w:right w:val="single" w:sz="4" w:space="0" w:color="auto"/>
            </w:tcBorders>
            <w:vAlign w:val="center"/>
            <w:hideMark/>
          </w:tcPr>
          <w:p w14:paraId="147374FE"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0.04</w:t>
            </w:r>
          </w:p>
        </w:tc>
        <w:tc>
          <w:tcPr>
            <w:tcW w:w="1700" w:type="dxa"/>
            <w:tcBorders>
              <w:top w:val="nil"/>
              <w:left w:val="single" w:sz="4" w:space="0" w:color="auto"/>
              <w:bottom w:val="nil"/>
              <w:right w:val="single" w:sz="4" w:space="0" w:color="auto"/>
            </w:tcBorders>
            <w:vAlign w:val="center"/>
            <w:hideMark/>
          </w:tcPr>
          <w:p w14:paraId="2C5BF5D6"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572,254</w:t>
            </w:r>
          </w:p>
        </w:tc>
        <w:tc>
          <w:tcPr>
            <w:tcW w:w="672" w:type="dxa"/>
            <w:tcBorders>
              <w:top w:val="nil"/>
              <w:left w:val="single" w:sz="4" w:space="0" w:color="auto"/>
              <w:bottom w:val="nil"/>
              <w:right w:val="single" w:sz="4" w:space="0" w:color="auto"/>
            </w:tcBorders>
            <w:vAlign w:val="center"/>
            <w:hideMark/>
          </w:tcPr>
          <w:p w14:paraId="5EF2EA1B"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0.03</w:t>
            </w:r>
          </w:p>
        </w:tc>
        <w:tc>
          <w:tcPr>
            <w:tcW w:w="1530" w:type="dxa"/>
            <w:tcBorders>
              <w:top w:val="nil"/>
              <w:left w:val="single" w:sz="4" w:space="0" w:color="auto"/>
              <w:bottom w:val="nil"/>
              <w:right w:val="single" w:sz="4" w:space="0" w:color="auto"/>
            </w:tcBorders>
            <w:vAlign w:val="center"/>
            <w:hideMark/>
          </w:tcPr>
          <w:p w14:paraId="280C0612"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noProof/>
                <w:sz w:val="18"/>
              </w:rPr>
              <w:t>－</w:t>
            </w:r>
          </w:p>
        </w:tc>
        <w:tc>
          <w:tcPr>
            <w:tcW w:w="838" w:type="dxa"/>
            <w:tcBorders>
              <w:top w:val="nil"/>
              <w:left w:val="single" w:sz="4" w:space="0" w:color="auto"/>
              <w:bottom w:val="nil"/>
              <w:right w:val="nil"/>
            </w:tcBorders>
            <w:vAlign w:val="center"/>
            <w:hideMark/>
          </w:tcPr>
          <w:p w14:paraId="7051A878"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kern w:val="0"/>
                <w:sz w:val="18"/>
              </w:rPr>
              <w:t>－</w:t>
            </w:r>
          </w:p>
        </w:tc>
      </w:tr>
      <w:tr w:rsidR="00593F69" w14:paraId="48178CB5" w14:textId="77777777" w:rsidTr="00E41479">
        <w:trPr>
          <w:cantSplit/>
          <w:trHeight w:val="397"/>
          <w:jc w:val="center"/>
        </w:trPr>
        <w:tc>
          <w:tcPr>
            <w:tcW w:w="2858" w:type="dxa"/>
            <w:tcBorders>
              <w:top w:val="nil"/>
              <w:left w:val="nil"/>
              <w:bottom w:val="nil"/>
              <w:right w:val="single" w:sz="4" w:space="0" w:color="auto"/>
            </w:tcBorders>
            <w:vAlign w:val="center"/>
            <w:hideMark/>
          </w:tcPr>
          <w:p w14:paraId="5C3BA43D" w14:textId="77777777" w:rsidR="00593F69" w:rsidRDefault="00593F69" w:rsidP="00F90FD5">
            <w:pPr>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700" w:type="dxa"/>
            <w:tcBorders>
              <w:top w:val="nil"/>
              <w:bottom w:val="nil"/>
              <w:right w:val="single" w:sz="4" w:space="0" w:color="auto"/>
            </w:tcBorders>
            <w:vAlign w:val="center"/>
            <w:hideMark/>
          </w:tcPr>
          <w:p w14:paraId="7718A6E7"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572,254</w:t>
            </w:r>
          </w:p>
        </w:tc>
        <w:tc>
          <w:tcPr>
            <w:tcW w:w="660" w:type="dxa"/>
            <w:tcBorders>
              <w:top w:val="nil"/>
              <w:left w:val="single" w:sz="4" w:space="0" w:color="auto"/>
              <w:bottom w:val="nil"/>
              <w:right w:val="single" w:sz="4" w:space="0" w:color="auto"/>
            </w:tcBorders>
            <w:vAlign w:val="center"/>
            <w:hideMark/>
          </w:tcPr>
          <w:p w14:paraId="07C7D798"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0.04</w:t>
            </w:r>
          </w:p>
        </w:tc>
        <w:tc>
          <w:tcPr>
            <w:tcW w:w="1700" w:type="dxa"/>
            <w:tcBorders>
              <w:top w:val="nil"/>
              <w:left w:val="single" w:sz="4" w:space="0" w:color="auto"/>
              <w:bottom w:val="nil"/>
              <w:right w:val="single" w:sz="4" w:space="0" w:color="auto"/>
            </w:tcBorders>
            <w:vAlign w:val="center"/>
            <w:hideMark/>
          </w:tcPr>
          <w:p w14:paraId="18A69672"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572,254</w:t>
            </w:r>
          </w:p>
        </w:tc>
        <w:tc>
          <w:tcPr>
            <w:tcW w:w="672" w:type="dxa"/>
            <w:tcBorders>
              <w:top w:val="nil"/>
              <w:left w:val="single" w:sz="4" w:space="0" w:color="auto"/>
              <w:bottom w:val="nil"/>
              <w:right w:val="single" w:sz="4" w:space="0" w:color="auto"/>
            </w:tcBorders>
            <w:vAlign w:val="center"/>
            <w:hideMark/>
          </w:tcPr>
          <w:p w14:paraId="49E65E0B"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0.03</w:t>
            </w:r>
          </w:p>
        </w:tc>
        <w:tc>
          <w:tcPr>
            <w:tcW w:w="1530" w:type="dxa"/>
            <w:tcBorders>
              <w:top w:val="nil"/>
              <w:left w:val="single" w:sz="4" w:space="0" w:color="auto"/>
              <w:bottom w:val="nil"/>
              <w:right w:val="single" w:sz="4" w:space="0" w:color="auto"/>
            </w:tcBorders>
            <w:vAlign w:val="center"/>
            <w:hideMark/>
          </w:tcPr>
          <w:p w14:paraId="25B2A28A"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noProof/>
                <w:sz w:val="18"/>
              </w:rPr>
              <w:t>－</w:t>
            </w:r>
          </w:p>
        </w:tc>
        <w:tc>
          <w:tcPr>
            <w:tcW w:w="838" w:type="dxa"/>
            <w:tcBorders>
              <w:top w:val="nil"/>
              <w:left w:val="single" w:sz="4" w:space="0" w:color="auto"/>
              <w:bottom w:val="nil"/>
              <w:right w:val="nil"/>
            </w:tcBorders>
            <w:vAlign w:val="center"/>
            <w:hideMark/>
          </w:tcPr>
          <w:p w14:paraId="51125A1B"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kern w:val="0"/>
                <w:sz w:val="18"/>
              </w:rPr>
              <w:t>－</w:t>
            </w:r>
          </w:p>
        </w:tc>
      </w:tr>
      <w:tr w:rsidR="00593F69" w14:paraId="1A902558" w14:textId="77777777" w:rsidTr="00E41479">
        <w:trPr>
          <w:cantSplit/>
          <w:trHeight w:val="397"/>
          <w:jc w:val="center"/>
        </w:trPr>
        <w:tc>
          <w:tcPr>
            <w:tcW w:w="2858" w:type="dxa"/>
            <w:tcBorders>
              <w:top w:val="nil"/>
              <w:left w:val="nil"/>
              <w:bottom w:val="nil"/>
              <w:right w:val="single" w:sz="4" w:space="0" w:color="auto"/>
            </w:tcBorders>
            <w:vAlign w:val="center"/>
            <w:hideMark/>
          </w:tcPr>
          <w:p w14:paraId="4A7DDFDC" w14:textId="77777777" w:rsidR="00593F69" w:rsidRDefault="00593F69" w:rsidP="00F90FD5">
            <w:pPr>
              <w:ind w:leftChars="100" w:left="240"/>
              <w:rPr>
                <w:rFonts w:ascii="標楷體" w:eastAsia="標楷體" w:hAnsi="標楷體"/>
                <w:kern w:val="0"/>
                <w:sz w:val="20"/>
              </w:rPr>
            </w:pPr>
            <w:r w:rsidRPr="006F0A3C">
              <w:rPr>
                <w:rFonts w:ascii="標楷體" w:eastAsia="標楷體" w:hAnsi="標楷體" w:hint="eastAsia"/>
                <w:kern w:val="0"/>
                <w:sz w:val="20"/>
              </w:rPr>
              <w:t>固定資產</w:t>
            </w:r>
          </w:p>
        </w:tc>
        <w:tc>
          <w:tcPr>
            <w:tcW w:w="1700" w:type="dxa"/>
            <w:tcBorders>
              <w:top w:val="nil"/>
              <w:bottom w:val="nil"/>
              <w:right w:val="single" w:sz="4" w:space="0" w:color="auto"/>
            </w:tcBorders>
            <w:vAlign w:val="center"/>
            <w:hideMark/>
          </w:tcPr>
          <w:p w14:paraId="5A01C82C"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44,902,912</w:t>
            </w:r>
          </w:p>
        </w:tc>
        <w:tc>
          <w:tcPr>
            <w:tcW w:w="660" w:type="dxa"/>
            <w:tcBorders>
              <w:top w:val="nil"/>
              <w:left w:val="single" w:sz="4" w:space="0" w:color="auto"/>
              <w:bottom w:val="nil"/>
              <w:right w:val="single" w:sz="4" w:space="0" w:color="auto"/>
            </w:tcBorders>
            <w:vAlign w:val="center"/>
            <w:hideMark/>
          </w:tcPr>
          <w:p w14:paraId="1169243E"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3.39</w:t>
            </w:r>
          </w:p>
        </w:tc>
        <w:tc>
          <w:tcPr>
            <w:tcW w:w="1700" w:type="dxa"/>
            <w:tcBorders>
              <w:top w:val="nil"/>
              <w:left w:val="single" w:sz="4" w:space="0" w:color="auto"/>
              <w:bottom w:val="nil"/>
              <w:right w:val="single" w:sz="4" w:space="0" w:color="auto"/>
            </w:tcBorders>
            <w:vAlign w:val="center"/>
            <w:hideMark/>
          </w:tcPr>
          <w:p w14:paraId="09A0135A"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45,390,593</w:t>
            </w:r>
          </w:p>
        </w:tc>
        <w:tc>
          <w:tcPr>
            <w:tcW w:w="672" w:type="dxa"/>
            <w:tcBorders>
              <w:top w:val="nil"/>
              <w:left w:val="single" w:sz="4" w:space="0" w:color="auto"/>
              <w:bottom w:val="nil"/>
              <w:right w:val="single" w:sz="4" w:space="0" w:color="auto"/>
            </w:tcBorders>
            <w:vAlign w:val="center"/>
            <w:hideMark/>
          </w:tcPr>
          <w:p w14:paraId="5D131958"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2.41</w:t>
            </w:r>
          </w:p>
        </w:tc>
        <w:tc>
          <w:tcPr>
            <w:tcW w:w="1530" w:type="dxa"/>
            <w:tcBorders>
              <w:top w:val="nil"/>
              <w:left w:val="single" w:sz="4" w:space="0" w:color="auto"/>
              <w:bottom w:val="nil"/>
              <w:right w:val="single" w:sz="4" w:space="0" w:color="auto"/>
            </w:tcBorders>
            <w:vAlign w:val="center"/>
            <w:hideMark/>
          </w:tcPr>
          <w:p w14:paraId="40C020E8"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noProof/>
                <w:sz w:val="18"/>
              </w:rPr>
              <w:t>- 487,681</w:t>
            </w:r>
          </w:p>
        </w:tc>
        <w:tc>
          <w:tcPr>
            <w:tcW w:w="838" w:type="dxa"/>
            <w:tcBorders>
              <w:top w:val="nil"/>
              <w:left w:val="single" w:sz="4" w:space="0" w:color="auto"/>
              <w:bottom w:val="nil"/>
              <w:right w:val="nil"/>
            </w:tcBorders>
            <w:vAlign w:val="center"/>
            <w:hideMark/>
          </w:tcPr>
          <w:p w14:paraId="25BB3940"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kern w:val="0"/>
                <w:sz w:val="18"/>
              </w:rPr>
              <w:t>- 1.07</w:t>
            </w:r>
          </w:p>
        </w:tc>
      </w:tr>
      <w:tr w:rsidR="00593F69" w14:paraId="563426E9" w14:textId="77777777" w:rsidTr="00E41479">
        <w:trPr>
          <w:cantSplit/>
          <w:trHeight w:val="397"/>
          <w:jc w:val="center"/>
        </w:trPr>
        <w:tc>
          <w:tcPr>
            <w:tcW w:w="2858" w:type="dxa"/>
            <w:tcBorders>
              <w:top w:val="nil"/>
              <w:left w:val="nil"/>
              <w:bottom w:val="nil"/>
              <w:right w:val="single" w:sz="4" w:space="0" w:color="auto"/>
            </w:tcBorders>
            <w:vAlign w:val="center"/>
            <w:hideMark/>
          </w:tcPr>
          <w:p w14:paraId="26F55353" w14:textId="77777777" w:rsidR="00593F69" w:rsidRDefault="00593F69" w:rsidP="00F90FD5">
            <w:pPr>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700" w:type="dxa"/>
            <w:tcBorders>
              <w:top w:val="nil"/>
              <w:bottom w:val="nil"/>
              <w:right w:val="single" w:sz="4" w:space="0" w:color="auto"/>
            </w:tcBorders>
            <w:vAlign w:val="center"/>
            <w:hideMark/>
          </w:tcPr>
          <w:p w14:paraId="2C8A4D07"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33,146,640</w:t>
            </w:r>
          </w:p>
        </w:tc>
        <w:tc>
          <w:tcPr>
            <w:tcW w:w="660" w:type="dxa"/>
            <w:tcBorders>
              <w:top w:val="nil"/>
              <w:left w:val="single" w:sz="4" w:space="0" w:color="auto"/>
              <w:bottom w:val="nil"/>
              <w:right w:val="single" w:sz="4" w:space="0" w:color="auto"/>
            </w:tcBorders>
            <w:vAlign w:val="center"/>
            <w:hideMark/>
          </w:tcPr>
          <w:p w14:paraId="50B9D005"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2.50</w:t>
            </w:r>
          </w:p>
        </w:tc>
        <w:tc>
          <w:tcPr>
            <w:tcW w:w="1700" w:type="dxa"/>
            <w:tcBorders>
              <w:top w:val="nil"/>
              <w:left w:val="single" w:sz="4" w:space="0" w:color="auto"/>
              <w:bottom w:val="nil"/>
              <w:right w:val="single" w:sz="4" w:space="0" w:color="auto"/>
            </w:tcBorders>
            <w:vAlign w:val="center"/>
            <w:hideMark/>
          </w:tcPr>
          <w:p w14:paraId="036E3ECA"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33,146,640</w:t>
            </w:r>
          </w:p>
        </w:tc>
        <w:tc>
          <w:tcPr>
            <w:tcW w:w="672" w:type="dxa"/>
            <w:tcBorders>
              <w:top w:val="nil"/>
              <w:left w:val="single" w:sz="4" w:space="0" w:color="auto"/>
              <w:bottom w:val="nil"/>
              <w:right w:val="single" w:sz="4" w:space="0" w:color="auto"/>
            </w:tcBorders>
            <w:vAlign w:val="center"/>
            <w:hideMark/>
          </w:tcPr>
          <w:p w14:paraId="376B7F3C"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1.76</w:t>
            </w:r>
          </w:p>
        </w:tc>
        <w:tc>
          <w:tcPr>
            <w:tcW w:w="1530" w:type="dxa"/>
            <w:tcBorders>
              <w:top w:val="nil"/>
              <w:left w:val="single" w:sz="4" w:space="0" w:color="auto"/>
              <w:bottom w:val="nil"/>
              <w:right w:val="single" w:sz="4" w:space="0" w:color="auto"/>
            </w:tcBorders>
            <w:vAlign w:val="center"/>
            <w:hideMark/>
          </w:tcPr>
          <w:p w14:paraId="31FCEEF3"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noProof/>
                <w:sz w:val="18"/>
              </w:rPr>
              <w:t>－</w:t>
            </w:r>
          </w:p>
        </w:tc>
        <w:tc>
          <w:tcPr>
            <w:tcW w:w="838" w:type="dxa"/>
            <w:tcBorders>
              <w:top w:val="nil"/>
              <w:left w:val="single" w:sz="4" w:space="0" w:color="auto"/>
              <w:bottom w:val="nil"/>
              <w:right w:val="nil"/>
            </w:tcBorders>
            <w:vAlign w:val="center"/>
            <w:hideMark/>
          </w:tcPr>
          <w:p w14:paraId="4F67A510"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kern w:val="0"/>
                <w:sz w:val="18"/>
              </w:rPr>
              <w:t>－</w:t>
            </w:r>
          </w:p>
        </w:tc>
      </w:tr>
      <w:tr w:rsidR="00593F69" w14:paraId="71CC93BB" w14:textId="77777777" w:rsidTr="00E41479">
        <w:trPr>
          <w:cantSplit/>
          <w:trHeight w:val="397"/>
          <w:jc w:val="center"/>
        </w:trPr>
        <w:tc>
          <w:tcPr>
            <w:tcW w:w="2858" w:type="dxa"/>
            <w:tcBorders>
              <w:top w:val="nil"/>
              <w:left w:val="nil"/>
              <w:bottom w:val="nil"/>
              <w:right w:val="single" w:sz="4" w:space="0" w:color="auto"/>
            </w:tcBorders>
            <w:vAlign w:val="center"/>
            <w:hideMark/>
          </w:tcPr>
          <w:p w14:paraId="29C59927" w14:textId="77777777" w:rsidR="00593F69" w:rsidRDefault="00593F69" w:rsidP="00F90FD5">
            <w:pPr>
              <w:ind w:leftChars="200" w:left="480"/>
              <w:rPr>
                <w:rFonts w:ascii="標楷體" w:eastAsia="標楷體" w:hAnsi="標楷體"/>
                <w:kern w:val="0"/>
                <w:sz w:val="20"/>
              </w:rPr>
            </w:pPr>
            <w:r w:rsidRPr="006F0A3C">
              <w:rPr>
                <w:rFonts w:ascii="標楷體" w:eastAsia="標楷體" w:hAnsi="標楷體" w:hint="eastAsia"/>
                <w:kern w:val="0"/>
                <w:sz w:val="20"/>
              </w:rPr>
              <w:t>房屋建築及設備</w:t>
            </w:r>
          </w:p>
        </w:tc>
        <w:tc>
          <w:tcPr>
            <w:tcW w:w="1700" w:type="dxa"/>
            <w:tcBorders>
              <w:top w:val="nil"/>
              <w:bottom w:val="nil"/>
              <w:right w:val="single" w:sz="4" w:space="0" w:color="auto"/>
            </w:tcBorders>
            <w:vAlign w:val="center"/>
            <w:hideMark/>
          </w:tcPr>
          <w:p w14:paraId="1C914536"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11,725,184</w:t>
            </w:r>
          </w:p>
        </w:tc>
        <w:tc>
          <w:tcPr>
            <w:tcW w:w="660" w:type="dxa"/>
            <w:tcBorders>
              <w:top w:val="nil"/>
              <w:left w:val="single" w:sz="4" w:space="0" w:color="auto"/>
              <w:bottom w:val="nil"/>
              <w:right w:val="single" w:sz="4" w:space="0" w:color="auto"/>
            </w:tcBorders>
            <w:vAlign w:val="center"/>
            <w:hideMark/>
          </w:tcPr>
          <w:p w14:paraId="0C18EC81"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0.88</w:t>
            </w:r>
          </w:p>
        </w:tc>
        <w:tc>
          <w:tcPr>
            <w:tcW w:w="1700" w:type="dxa"/>
            <w:tcBorders>
              <w:top w:val="nil"/>
              <w:left w:val="single" w:sz="4" w:space="0" w:color="auto"/>
              <w:bottom w:val="nil"/>
              <w:right w:val="single" w:sz="4" w:space="0" w:color="auto"/>
            </w:tcBorders>
            <w:vAlign w:val="center"/>
            <w:hideMark/>
          </w:tcPr>
          <w:p w14:paraId="3335DA12"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12,127,736</w:t>
            </w:r>
          </w:p>
        </w:tc>
        <w:tc>
          <w:tcPr>
            <w:tcW w:w="672" w:type="dxa"/>
            <w:tcBorders>
              <w:top w:val="nil"/>
              <w:left w:val="single" w:sz="4" w:space="0" w:color="auto"/>
              <w:bottom w:val="nil"/>
              <w:right w:val="single" w:sz="4" w:space="0" w:color="auto"/>
            </w:tcBorders>
            <w:vAlign w:val="center"/>
            <w:hideMark/>
          </w:tcPr>
          <w:p w14:paraId="33FBA9C6"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0.64</w:t>
            </w:r>
          </w:p>
        </w:tc>
        <w:tc>
          <w:tcPr>
            <w:tcW w:w="1530" w:type="dxa"/>
            <w:tcBorders>
              <w:top w:val="nil"/>
              <w:left w:val="single" w:sz="4" w:space="0" w:color="auto"/>
              <w:bottom w:val="nil"/>
              <w:right w:val="single" w:sz="4" w:space="0" w:color="auto"/>
            </w:tcBorders>
            <w:vAlign w:val="center"/>
            <w:hideMark/>
          </w:tcPr>
          <w:p w14:paraId="58ACE479"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noProof/>
                <w:sz w:val="18"/>
              </w:rPr>
              <w:t>- 402,552</w:t>
            </w:r>
          </w:p>
        </w:tc>
        <w:tc>
          <w:tcPr>
            <w:tcW w:w="838" w:type="dxa"/>
            <w:tcBorders>
              <w:top w:val="nil"/>
              <w:left w:val="single" w:sz="4" w:space="0" w:color="auto"/>
              <w:bottom w:val="nil"/>
              <w:right w:val="nil"/>
            </w:tcBorders>
            <w:vAlign w:val="center"/>
            <w:hideMark/>
          </w:tcPr>
          <w:p w14:paraId="7BC5E419"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kern w:val="0"/>
                <w:sz w:val="18"/>
              </w:rPr>
              <w:t>- 3.32</w:t>
            </w:r>
          </w:p>
        </w:tc>
      </w:tr>
      <w:tr w:rsidR="00593F69" w14:paraId="7FABCD32" w14:textId="77777777" w:rsidTr="00E41479">
        <w:trPr>
          <w:cantSplit/>
          <w:trHeight w:val="397"/>
          <w:jc w:val="center"/>
        </w:trPr>
        <w:tc>
          <w:tcPr>
            <w:tcW w:w="2858" w:type="dxa"/>
            <w:tcBorders>
              <w:top w:val="nil"/>
              <w:left w:val="nil"/>
              <w:bottom w:val="nil"/>
              <w:right w:val="single" w:sz="4" w:space="0" w:color="auto"/>
            </w:tcBorders>
            <w:vAlign w:val="center"/>
            <w:hideMark/>
          </w:tcPr>
          <w:p w14:paraId="504C687D" w14:textId="77777777" w:rsidR="00593F69" w:rsidRDefault="00593F69" w:rsidP="00F90FD5">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700" w:type="dxa"/>
            <w:tcBorders>
              <w:top w:val="nil"/>
              <w:bottom w:val="nil"/>
              <w:right w:val="single" w:sz="4" w:space="0" w:color="auto"/>
            </w:tcBorders>
            <w:vAlign w:val="center"/>
            <w:hideMark/>
          </w:tcPr>
          <w:p w14:paraId="1E51717B"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3,953</w:t>
            </w:r>
          </w:p>
        </w:tc>
        <w:tc>
          <w:tcPr>
            <w:tcW w:w="660" w:type="dxa"/>
            <w:tcBorders>
              <w:top w:val="nil"/>
              <w:left w:val="single" w:sz="4" w:space="0" w:color="auto"/>
              <w:bottom w:val="nil"/>
              <w:right w:val="single" w:sz="4" w:space="0" w:color="auto"/>
            </w:tcBorders>
            <w:vAlign w:val="center"/>
            <w:hideMark/>
          </w:tcPr>
          <w:p w14:paraId="357B4F01"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0.00</w:t>
            </w:r>
          </w:p>
        </w:tc>
        <w:tc>
          <w:tcPr>
            <w:tcW w:w="1700" w:type="dxa"/>
            <w:tcBorders>
              <w:top w:val="nil"/>
              <w:left w:val="single" w:sz="4" w:space="0" w:color="auto"/>
              <w:bottom w:val="nil"/>
              <w:right w:val="single" w:sz="4" w:space="0" w:color="auto"/>
            </w:tcBorders>
            <w:vAlign w:val="center"/>
            <w:hideMark/>
          </w:tcPr>
          <w:p w14:paraId="5692B29A"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10,002</w:t>
            </w:r>
          </w:p>
        </w:tc>
        <w:tc>
          <w:tcPr>
            <w:tcW w:w="672" w:type="dxa"/>
            <w:tcBorders>
              <w:top w:val="nil"/>
              <w:left w:val="single" w:sz="4" w:space="0" w:color="auto"/>
              <w:bottom w:val="nil"/>
              <w:right w:val="single" w:sz="4" w:space="0" w:color="auto"/>
            </w:tcBorders>
            <w:vAlign w:val="center"/>
            <w:hideMark/>
          </w:tcPr>
          <w:p w14:paraId="54DAA499"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0.00</w:t>
            </w:r>
          </w:p>
        </w:tc>
        <w:tc>
          <w:tcPr>
            <w:tcW w:w="1530" w:type="dxa"/>
            <w:tcBorders>
              <w:top w:val="nil"/>
              <w:left w:val="single" w:sz="4" w:space="0" w:color="auto"/>
              <w:bottom w:val="nil"/>
              <w:right w:val="single" w:sz="4" w:space="0" w:color="auto"/>
            </w:tcBorders>
            <w:vAlign w:val="center"/>
            <w:hideMark/>
          </w:tcPr>
          <w:p w14:paraId="62E95593"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noProof/>
                <w:sz w:val="18"/>
              </w:rPr>
              <w:t>- 6,049</w:t>
            </w:r>
          </w:p>
        </w:tc>
        <w:tc>
          <w:tcPr>
            <w:tcW w:w="838" w:type="dxa"/>
            <w:tcBorders>
              <w:top w:val="nil"/>
              <w:left w:val="single" w:sz="4" w:space="0" w:color="auto"/>
              <w:bottom w:val="nil"/>
              <w:right w:val="nil"/>
            </w:tcBorders>
            <w:vAlign w:val="center"/>
            <w:hideMark/>
          </w:tcPr>
          <w:p w14:paraId="2C84D9FF"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kern w:val="0"/>
                <w:sz w:val="18"/>
              </w:rPr>
              <w:t>- 60.48</w:t>
            </w:r>
          </w:p>
        </w:tc>
      </w:tr>
      <w:tr w:rsidR="00593F69" w14:paraId="2DB0211F" w14:textId="77777777" w:rsidTr="00E41479">
        <w:trPr>
          <w:cantSplit/>
          <w:trHeight w:val="397"/>
          <w:jc w:val="center"/>
        </w:trPr>
        <w:tc>
          <w:tcPr>
            <w:tcW w:w="2858" w:type="dxa"/>
            <w:tcBorders>
              <w:top w:val="nil"/>
              <w:left w:val="nil"/>
              <w:bottom w:val="nil"/>
              <w:right w:val="single" w:sz="4" w:space="0" w:color="auto"/>
            </w:tcBorders>
            <w:vAlign w:val="center"/>
            <w:hideMark/>
          </w:tcPr>
          <w:p w14:paraId="7CEBF4E4" w14:textId="77777777" w:rsidR="00593F69" w:rsidRDefault="00593F69" w:rsidP="00F90FD5">
            <w:pPr>
              <w:ind w:leftChars="200" w:left="480"/>
              <w:rPr>
                <w:rFonts w:ascii="標楷體" w:eastAsia="標楷體" w:hAnsi="標楷體"/>
                <w:kern w:val="0"/>
                <w:sz w:val="20"/>
              </w:rPr>
            </w:pPr>
            <w:r w:rsidRPr="006F0A3C">
              <w:rPr>
                <w:rFonts w:ascii="標楷體" w:eastAsia="標楷體" w:hAnsi="標楷體" w:hint="eastAsia"/>
                <w:kern w:val="0"/>
                <w:sz w:val="20"/>
              </w:rPr>
              <w:t>租賃資產</w:t>
            </w:r>
          </w:p>
        </w:tc>
        <w:tc>
          <w:tcPr>
            <w:tcW w:w="1700" w:type="dxa"/>
            <w:tcBorders>
              <w:top w:val="nil"/>
              <w:bottom w:val="nil"/>
              <w:right w:val="single" w:sz="4" w:space="0" w:color="auto"/>
            </w:tcBorders>
            <w:vAlign w:val="center"/>
            <w:hideMark/>
          </w:tcPr>
          <w:p w14:paraId="031EC73E"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27,135</w:t>
            </w:r>
          </w:p>
        </w:tc>
        <w:tc>
          <w:tcPr>
            <w:tcW w:w="660" w:type="dxa"/>
            <w:tcBorders>
              <w:top w:val="nil"/>
              <w:left w:val="single" w:sz="4" w:space="0" w:color="auto"/>
              <w:bottom w:val="nil"/>
              <w:right w:val="single" w:sz="4" w:space="0" w:color="auto"/>
            </w:tcBorders>
            <w:vAlign w:val="center"/>
            <w:hideMark/>
          </w:tcPr>
          <w:p w14:paraId="4ECE451A"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0.00</w:t>
            </w:r>
          </w:p>
        </w:tc>
        <w:tc>
          <w:tcPr>
            <w:tcW w:w="1700" w:type="dxa"/>
            <w:tcBorders>
              <w:top w:val="nil"/>
              <w:left w:val="single" w:sz="4" w:space="0" w:color="auto"/>
              <w:bottom w:val="nil"/>
              <w:right w:val="single" w:sz="4" w:space="0" w:color="auto"/>
            </w:tcBorders>
            <w:vAlign w:val="center"/>
            <w:hideMark/>
          </w:tcPr>
          <w:p w14:paraId="5A3DDD66"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106,215</w:t>
            </w:r>
          </w:p>
        </w:tc>
        <w:tc>
          <w:tcPr>
            <w:tcW w:w="672" w:type="dxa"/>
            <w:tcBorders>
              <w:top w:val="nil"/>
              <w:left w:val="single" w:sz="4" w:space="0" w:color="auto"/>
              <w:bottom w:val="nil"/>
              <w:right w:val="single" w:sz="4" w:space="0" w:color="auto"/>
            </w:tcBorders>
            <w:vAlign w:val="center"/>
            <w:hideMark/>
          </w:tcPr>
          <w:p w14:paraId="12637291"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0.01</w:t>
            </w:r>
          </w:p>
        </w:tc>
        <w:tc>
          <w:tcPr>
            <w:tcW w:w="1530" w:type="dxa"/>
            <w:tcBorders>
              <w:top w:val="nil"/>
              <w:left w:val="single" w:sz="4" w:space="0" w:color="auto"/>
              <w:bottom w:val="nil"/>
              <w:right w:val="single" w:sz="4" w:space="0" w:color="auto"/>
            </w:tcBorders>
            <w:vAlign w:val="center"/>
            <w:hideMark/>
          </w:tcPr>
          <w:p w14:paraId="0C2ED65B"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noProof/>
                <w:sz w:val="18"/>
              </w:rPr>
              <w:t>- 79,080</w:t>
            </w:r>
          </w:p>
        </w:tc>
        <w:tc>
          <w:tcPr>
            <w:tcW w:w="838" w:type="dxa"/>
            <w:tcBorders>
              <w:top w:val="nil"/>
              <w:left w:val="single" w:sz="4" w:space="0" w:color="auto"/>
              <w:bottom w:val="nil"/>
              <w:right w:val="nil"/>
            </w:tcBorders>
            <w:vAlign w:val="center"/>
            <w:hideMark/>
          </w:tcPr>
          <w:p w14:paraId="7BE224F1"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kern w:val="0"/>
                <w:sz w:val="18"/>
              </w:rPr>
              <w:t>- 74.45</w:t>
            </w:r>
          </w:p>
        </w:tc>
      </w:tr>
      <w:tr w:rsidR="00593F69" w14:paraId="118395E2" w14:textId="77777777" w:rsidTr="00E41479">
        <w:trPr>
          <w:cantSplit/>
          <w:trHeight w:val="397"/>
          <w:jc w:val="center"/>
        </w:trPr>
        <w:tc>
          <w:tcPr>
            <w:tcW w:w="2858" w:type="dxa"/>
            <w:tcBorders>
              <w:top w:val="nil"/>
              <w:left w:val="nil"/>
              <w:bottom w:val="nil"/>
              <w:right w:val="single" w:sz="4" w:space="0" w:color="auto"/>
            </w:tcBorders>
            <w:vAlign w:val="center"/>
            <w:hideMark/>
          </w:tcPr>
          <w:p w14:paraId="58F36792" w14:textId="77777777" w:rsidR="00593F69" w:rsidRDefault="00593F69" w:rsidP="00F90FD5">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700" w:type="dxa"/>
            <w:tcBorders>
              <w:top w:val="nil"/>
              <w:bottom w:val="nil"/>
              <w:right w:val="single" w:sz="4" w:space="0" w:color="auto"/>
            </w:tcBorders>
            <w:vAlign w:val="center"/>
            <w:hideMark/>
          </w:tcPr>
          <w:p w14:paraId="0CD9268E"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87,099,303</w:t>
            </w:r>
          </w:p>
        </w:tc>
        <w:tc>
          <w:tcPr>
            <w:tcW w:w="660" w:type="dxa"/>
            <w:tcBorders>
              <w:top w:val="nil"/>
              <w:left w:val="single" w:sz="4" w:space="0" w:color="auto"/>
              <w:bottom w:val="nil"/>
              <w:right w:val="single" w:sz="4" w:space="0" w:color="auto"/>
            </w:tcBorders>
            <w:vAlign w:val="center"/>
            <w:hideMark/>
          </w:tcPr>
          <w:p w14:paraId="01A8D940"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6.57</w:t>
            </w:r>
          </w:p>
        </w:tc>
        <w:tc>
          <w:tcPr>
            <w:tcW w:w="1700" w:type="dxa"/>
            <w:tcBorders>
              <w:top w:val="nil"/>
              <w:left w:val="single" w:sz="4" w:space="0" w:color="auto"/>
              <w:bottom w:val="nil"/>
              <w:right w:val="single" w:sz="4" w:space="0" w:color="auto"/>
            </w:tcBorders>
            <w:vAlign w:val="center"/>
            <w:hideMark/>
          </w:tcPr>
          <w:p w14:paraId="45A3208D"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62,827,005</w:t>
            </w:r>
          </w:p>
        </w:tc>
        <w:tc>
          <w:tcPr>
            <w:tcW w:w="672" w:type="dxa"/>
            <w:tcBorders>
              <w:top w:val="nil"/>
              <w:left w:val="single" w:sz="4" w:space="0" w:color="auto"/>
              <w:bottom w:val="nil"/>
              <w:right w:val="single" w:sz="4" w:space="0" w:color="auto"/>
            </w:tcBorders>
            <w:vAlign w:val="center"/>
            <w:hideMark/>
          </w:tcPr>
          <w:p w14:paraId="1E2492D3"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3.33</w:t>
            </w:r>
          </w:p>
        </w:tc>
        <w:tc>
          <w:tcPr>
            <w:tcW w:w="1530" w:type="dxa"/>
            <w:tcBorders>
              <w:top w:val="nil"/>
              <w:left w:val="single" w:sz="4" w:space="0" w:color="auto"/>
              <w:bottom w:val="nil"/>
              <w:right w:val="single" w:sz="4" w:space="0" w:color="auto"/>
            </w:tcBorders>
            <w:vAlign w:val="center"/>
            <w:hideMark/>
          </w:tcPr>
          <w:p w14:paraId="7C21602C"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noProof/>
                <w:sz w:val="18"/>
              </w:rPr>
              <w:t>24,272,298</w:t>
            </w:r>
          </w:p>
        </w:tc>
        <w:tc>
          <w:tcPr>
            <w:tcW w:w="838" w:type="dxa"/>
            <w:tcBorders>
              <w:top w:val="nil"/>
              <w:left w:val="single" w:sz="4" w:space="0" w:color="auto"/>
              <w:bottom w:val="nil"/>
              <w:right w:val="nil"/>
            </w:tcBorders>
            <w:vAlign w:val="center"/>
            <w:hideMark/>
          </w:tcPr>
          <w:p w14:paraId="277368AE"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kern w:val="0"/>
                <w:sz w:val="18"/>
              </w:rPr>
              <w:t>38.63</w:t>
            </w:r>
          </w:p>
        </w:tc>
      </w:tr>
      <w:tr w:rsidR="00593F69" w14:paraId="43CCF999" w14:textId="77777777" w:rsidTr="00E41479">
        <w:trPr>
          <w:cantSplit/>
          <w:trHeight w:val="397"/>
          <w:jc w:val="center"/>
        </w:trPr>
        <w:tc>
          <w:tcPr>
            <w:tcW w:w="2858" w:type="dxa"/>
            <w:tcBorders>
              <w:top w:val="nil"/>
              <w:left w:val="nil"/>
              <w:right w:val="single" w:sz="4" w:space="0" w:color="auto"/>
            </w:tcBorders>
            <w:vAlign w:val="center"/>
            <w:hideMark/>
          </w:tcPr>
          <w:p w14:paraId="0019BB33" w14:textId="77777777" w:rsidR="00593F69" w:rsidRDefault="00593F69" w:rsidP="00F90FD5">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700" w:type="dxa"/>
            <w:tcBorders>
              <w:top w:val="nil"/>
              <w:right w:val="single" w:sz="4" w:space="0" w:color="auto"/>
            </w:tcBorders>
            <w:vAlign w:val="center"/>
            <w:hideMark/>
          </w:tcPr>
          <w:p w14:paraId="762F3A90"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87,099,303</w:t>
            </w:r>
          </w:p>
        </w:tc>
        <w:tc>
          <w:tcPr>
            <w:tcW w:w="660" w:type="dxa"/>
            <w:tcBorders>
              <w:top w:val="nil"/>
              <w:left w:val="single" w:sz="4" w:space="0" w:color="auto"/>
              <w:right w:val="single" w:sz="4" w:space="0" w:color="auto"/>
            </w:tcBorders>
            <w:vAlign w:val="center"/>
            <w:hideMark/>
          </w:tcPr>
          <w:p w14:paraId="0CE69882"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6.57</w:t>
            </w:r>
          </w:p>
        </w:tc>
        <w:tc>
          <w:tcPr>
            <w:tcW w:w="1700" w:type="dxa"/>
            <w:tcBorders>
              <w:top w:val="nil"/>
              <w:left w:val="single" w:sz="4" w:space="0" w:color="auto"/>
              <w:right w:val="single" w:sz="4" w:space="0" w:color="auto"/>
            </w:tcBorders>
            <w:vAlign w:val="center"/>
            <w:hideMark/>
          </w:tcPr>
          <w:p w14:paraId="05756D99"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62,827,005</w:t>
            </w:r>
          </w:p>
        </w:tc>
        <w:tc>
          <w:tcPr>
            <w:tcW w:w="672" w:type="dxa"/>
            <w:tcBorders>
              <w:top w:val="nil"/>
              <w:left w:val="single" w:sz="4" w:space="0" w:color="auto"/>
              <w:right w:val="single" w:sz="4" w:space="0" w:color="auto"/>
            </w:tcBorders>
            <w:vAlign w:val="center"/>
            <w:hideMark/>
          </w:tcPr>
          <w:p w14:paraId="04FA4D2B"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sz w:val="18"/>
              </w:rPr>
              <w:t>3.33</w:t>
            </w:r>
          </w:p>
        </w:tc>
        <w:tc>
          <w:tcPr>
            <w:tcW w:w="1530" w:type="dxa"/>
            <w:tcBorders>
              <w:top w:val="nil"/>
              <w:left w:val="single" w:sz="4" w:space="0" w:color="auto"/>
              <w:right w:val="single" w:sz="4" w:space="0" w:color="auto"/>
            </w:tcBorders>
            <w:vAlign w:val="center"/>
            <w:hideMark/>
          </w:tcPr>
          <w:p w14:paraId="116F2225"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noProof/>
                <w:sz w:val="18"/>
              </w:rPr>
              <w:t>24,272,298</w:t>
            </w:r>
          </w:p>
        </w:tc>
        <w:tc>
          <w:tcPr>
            <w:tcW w:w="838" w:type="dxa"/>
            <w:tcBorders>
              <w:top w:val="nil"/>
              <w:left w:val="single" w:sz="4" w:space="0" w:color="auto"/>
              <w:right w:val="nil"/>
            </w:tcBorders>
            <w:vAlign w:val="center"/>
            <w:hideMark/>
          </w:tcPr>
          <w:p w14:paraId="6F7DAFC5"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kern w:val="0"/>
                <w:sz w:val="18"/>
              </w:rPr>
              <w:t>38.63</w:t>
            </w:r>
          </w:p>
        </w:tc>
      </w:tr>
      <w:tr w:rsidR="00593F69" w14:paraId="4A8A9116" w14:textId="77777777" w:rsidTr="00E41479">
        <w:trPr>
          <w:cantSplit/>
          <w:trHeight w:val="397"/>
          <w:jc w:val="center"/>
        </w:trPr>
        <w:tc>
          <w:tcPr>
            <w:tcW w:w="2858" w:type="dxa"/>
            <w:tcBorders>
              <w:top w:val="nil"/>
              <w:left w:val="nil"/>
              <w:right w:val="single" w:sz="4" w:space="0" w:color="auto"/>
            </w:tcBorders>
            <w:vAlign w:val="center"/>
            <w:hideMark/>
          </w:tcPr>
          <w:p w14:paraId="2990451D" w14:textId="77777777" w:rsidR="00593F69" w:rsidRDefault="00593F69" w:rsidP="00F90FD5">
            <w:pPr>
              <w:rPr>
                <w:rFonts w:ascii="標楷體" w:eastAsia="標楷體" w:hAnsi="標楷體"/>
                <w:kern w:val="0"/>
                <w:sz w:val="20"/>
              </w:rPr>
            </w:pPr>
            <w:r w:rsidRPr="006F0A3C">
              <w:rPr>
                <w:rFonts w:ascii="標楷體" w:eastAsia="標楷體" w:hAnsi="標楷體" w:hint="eastAsia"/>
                <w:b/>
                <w:kern w:val="0"/>
                <w:sz w:val="20"/>
              </w:rPr>
              <w:t>合計</w:t>
            </w:r>
          </w:p>
        </w:tc>
        <w:tc>
          <w:tcPr>
            <w:tcW w:w="1700" w:type="dxa"/>
            <w:tcBorders>
              <w:top w:val="nil"/>
              <w:right w:val="single" w:sz="4" w:space="0" w:color="auto"/>
            </w:tcBorders>
            <w:vAlign w:val="center"/>
            <w:hideMark/>
          </w:tcPr>
          <w:p w14:paraId="1EB83DE8"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b/>
                <w:sz w:val="18"/>
              </w:rPr>
              <w:t>1,325,287,764</w:t>
            </w:r>
          </w:p>
        </w:tc>
        <w:tc>
          <w:tcPr>
            <w:tcW w:w="660" w:type="dxa"/>
            <w:tcBorders>
              <w:top w:val="nil"/>
              <w:left w:val="single" w:sz="4" w:space="0" w:color="auto"/>
              <w:right w:val="single" w:sz="4" w:space="0" w:color="auto"/>
            </w:tcBorders>
            <w:vAlign w:val="center"/>
            <w:hideMark/>
          </w:tcPr>
          <w:p w14:paraId="1D2BB4FD"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b/>
                <w:sz w:val="18"/>
              </w:rPr>
              <w:t>100.00</w:t>
            </w:r>
          </w:p>
        </w:tc>
        <w:tc>
          <w:tcPr>
            <w:tcW w:w="1700" w:type="dxa"/>
            <w:tcBorders>
              <w:top w:val="nil"/>
              <w:left w:val="single" w:sz="4" w:space="0" w:color="auto"/>
              <w:right w:val="single" w:sz="4" w:space="0" w:color="auto"/>
            </w:tcBorders>
            <w:vAlign w:val="center"/>
            <w:hideMark/>
          </w:tcPr>
          <w:p w14:paraId="30CB213B"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b/>
                <w:sz w:val="18"/>
              </w:rPr>
              <w:t>1,886,110,334</w:t>
            </w:r>
          </w:p>
        </w:tc>
        <w:tc>
          <w:tcPr>
            <w:tcW w:w="672" w:type="dxa"/>
            <w:tcBorders>
              <w:top w:val="nil"/>
              <w:left w:val="single" w:sz="4" w:space="0" w:color="auto"/>
              <w:right w:val="single" w:sz="4" w:space="0" w:color="auto"/>
            </w:tcBorders>
            <w:vAlign w:val="center"/>
            <w:hideMark/>
          </w:tcPr>
          <w:p w14:paraId="7BC6ADAB" w14:textId="77777777" w:rsidR="00593F69" w:rsidRPr="00AE5367" w:rsidRDefault="00593F69" w:rsidP="00AE5367">
            <w:pPr>
              <w:ind w:rightChars="10" w:right="24"/>
              <w:jc w:val="right"/>
              <w:rPr>
                <w:rFonts w:ascii="細明體" w:eastAsia="細明體" w:hAnsi="細明體"/>
                <w:sz w:val="18"/>
              </w:rPr>
            </w:pPr>
            <w:r w:rsidRPr="00AE5367">
              <w:rPr>
                <w:rFonts w:ascii="細明體" w:eastAsia="細明體" w:hAnsi="細明體" w:hint="eastAsia"/>
                <w:b/>
                <w:sz w:val="18"/>
              </w:rPr>
              <w:t>100.00</w:t>
            </w:r>
          </w:p>
        </w:tc>
        <w:tc>
          <w:tcPr>
            <w:tcW w:w="1530" w:type="dxa"/>
            <w:tcBorders>
              <w:top w:val="nil"/>
              <w:left w:val="single" w:sz="4" w:space="0" w:color="auto"/>
              <w:right w:val="single" w:sz="4" w:space="0" w:color="auto"/>
            </w:tcBorders>
            <w:vAlign w:val="center"/>
            <w:hideMark/>
          </w:tcPr>
          <w:p w14:paraId="10018624" w14:textId="77777777" w:rsidR="00593F69" w:rsidRPr="00AE5367" w:rsidRDefault="00593F69" w:rsidP="00AE5367">
            <w:pPr>
              <w:ind w:rightChars="10" w:right="24"/>
              <w:jc w:val="right"/>
              <w:rPr>
                <w:rFonts w:ascii="細明體" w:eastAsia="細明體" w:hAnsi="細明體"/>
                <w:noProof/>
                <w:sz w:val="18"/>
              </w:rPr>
            </w:pPr>
            <w:r w:rsidRPr="00AE5367">
              <w:rPr>
                <w:rFonts w:ascii="細明體" w:eastAsia="細明體" w:hAnsi="細明體" w:hint="eastAsia"/>
                <w:b/>
                <w:noProof/>
                <w:sz w:val="18"/>
              </w:rPr>
              <w:t>- 560,822,570</w:t>
            </w:r>
          </w:p>
        </w:tc>
        <w:tc>
          <w:tcPr>
            <w:tcW w:w="838" w:type="dxa"/>
            <w:tcBorders>
              <w:top w:val="nil"/>
              <w:left w:val="single" w:sz="4" w:space="0" w:color="auto"/>
              <w:right w:val="nil"/>
            </w:tcBorders>
            <w:vAlign w:val="center"/>
            <w:hideMark/>
          </w:tcPr>
          <w:p w14:paraId="2583C0DC" w14:textId="77777777" w:rsidR="00593F69" w:rsidRPr="00AE5367" w:rsidRDefault="00593F69" w:rsidP="00AE5367">
            <w:pPr>
              <w:ind w:rightChars="10" w:right="24"/>
              <w:jc w:val="right"/>
              <w:rPr>
                <w:rFonts w:ascii="細明體" w:eastAsia="細明體" w:hAnsi="細明體"/>
                <w:kern w:val="0"/>
                <w:sz w:val="18"/>
              </w:rPr>
            </w:pPr>
            <w:r w:rsidRPr="00AE5367">
              <w:rPr>
                <w:rFonts w:ascii="細明體" w:eastAsia="細明體" w:hAnsi="細明體" w:hint="eastAsia"/>
                <w:b/>
                <w:kern w:val="0"/>
                <w:sz w:val="18"/>
              </w:rPr>
              <w:t>- 29.73</w:t>
            </w:r>
          </w:p>
        </w:tc>
      </w:tr>
      <w:tr w:rsidR="00593F69" w14:paraId="28B3E3E2" w14:textId="77777777" w:rsidTr="00E41479">
        <w:trPr>
          <w:cantSplit/>
          <w:trHeight w:val="397"/>
          <w:jc w:val="center"/>
        </w:trPr>
        <w:tc>
          <w:tcPr>
            <w:tcW w:w="2858" w:type="dxa"/>
            <w:tcBorders>
              <w:left w:val="nil"/>
              <w:bottom w:val="nil"/>
              <w:right w:val="single" w:sz="4" w:space="0" w:color="auto"/>
            </w:tcBorders>
            <w:vAlign w:val="center"/>
          </w:tcPr>
          <w:p w14:paraId="40ECD8AD" w14:textId="77777777" w:rsidR="00593F69" w:rsidRDefault="00593F69" w:rsidP="00186192">
            <w:pPr>
              <w:rPr>
                <w:rFonts w:ascii="標楷體" w:eastAsia="標楷體" w:hAnsi="標楷體"/>
                <w:b/>
                <w:kern w:val="0"/>
                <w:sz w:val="20"/>
              </w:rPr>
            </w:pPr>
            <w:r w:rsidRPr="006F0A3C">
              <w:rPr>
                <w:rFonts w:ascii="標楷體" w:eastAsia="標楷體" w:hAnsi="標楷體" w:hint="eastAsia"/>
                <w:b/>
                <w:kern w:val="0"/>
                <w:sz w:val="20"/>
              </w:rPr>
              <w:t>負債</w:t>
            </w:r>
          </w:p>
        </w:tc>
        <w:tc>
          <w:tcPr>
            <w:tcW w:w="1700" w:type="dxa"/>
            <w:tcBorders>
              <w:top w:val="nil"/>
              <w:bottom w:val="nil"/>
              <w:right w:val="single" w:sz="4" w:space="0" w:color="auto"/>
            </w:tcBorders>
            <w:vAlign w:val="center"/>
          </w:tcPr>
          <w:p w14:paraId="59413CF6"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b/>
                <w:sz w:val="18"/>
              </w:rPr>
              <w:t>360,914,548</w:t>
            </w:r>
          </w:p>
        </w:tc>
        <w:tc>
          <w:tcPr>
            <w:tcW w:w="660" w:type="dxa"/>
            <w:tcBorders>
              <w:top w:val="nil"/>
              <w:left w:val="single" w:sz="4" w:space="0" w:color="auto"/>
              <w:bottom w:val="nil"/>
              <w:right w:val="single" w:sz="4" w:space="0" w:color="auto"/>
            </w:tcBorders>
            <w:vAlign w:val="center"/>
          </w:tcPr>
          <w:p w14:paraId="36CC9A96"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b/>
                <w:sz w:val="18"/>
              </w:rPr>
              <w:t>27.23</w:t>
            </w:r>
          </w:p>
        </w:tc>
        <w:tc>
          <w:tcPr>
            <w:tcW w:w="1700" w:type="dxa"/>
            <w:tcBorders>
              <w:top w:val="nil"/>
              <w:left w:val="single" w:sz="4" w:space="0" w:color="auto"/>
              <w:bottom w:val="nil"/>
              <w:right w:val="single" w:sz="4" w:space="0" w:color="auto"/>
            </w:tcBorders>
            <w:vAlign w:val="center"/>
          </w:tcPr>
          <w:p w14:paraId="62533193"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b/>
                <w:sz w:val="18"/>
              </w:rPr>
              <w:t>349,180,843</w:t>
            </w:r>
          </w:p>
        </w:tc>
        <w:tc>
          <w:tcPr>
            <w:tcW w:w="672" w:type="dxa"/>
            <w:tcBorders>
              <w:top w:val="nil"/>
              <w:left w:val="single" w:sz="4" w:space="0" w:color="auto"/>
              <w:bottom w:val="nil"/>
              <w:right w:val="single" w:sz="4" w:space="0" w:color="auto"/>
            </w:tcBorders>
            <w:vAlign w:val="center"/>
          </w:tcPr>
          <w:p w14:paraId="2CA1C060"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b/>
                <w:sz w:val="18"/>
              </w:rPr>
              <w:t>18.51</w:t>
            </w:r>
          </w:p>
        </w:tc>
        <w:tc>
          <w:tcPr>
            <w:tcW w:w="1530" w:type="dxa"/>
            <w:tcBorders>
              <w:top w:val="nil"/>
              <w:left w:val="single" w:sz="4" w:space="0" w:color="auto"/>
              <w:bottom w:val="nil"/>
              <w:right w:val="single" w:sz="4" w:space="0" w:color="auto"/>
            </w:tcBorders>
            <w:vAlign w:val="center"/>
          </w:tcPr>
          <w:p w14:paraId="545DF2E6" w14:textId="77777777" w:rsidR="00593F69" w:rsidRPr="00AE5367" w:rsidRDefault="00593F69" w:rsidP="00AE5367">
            <w:pPr>
              <w:ind w:rightChars="10" w:right="24"/>
              <w:jc w:val="right"/>
              <w:rPr>
                <w:rFonts w:ascii="細明體" w:eastAsia="細明體" w:hAnsi="細明體"/>
                <w:b/>
                <w:noProof/>
                <w:sz w:val="18"/>
              </w:rPr>
            </w:pPr>
            <w:r w:rsidRPr="00AE5367">
              <w:rPr>
                <w:rFonts w:ascii="細明體" w:eastAsia="細明體" w:hAnsi="細明體" w:hint="eastAsia"/>
                <w:b/>
                <w:noProof/>
                <w:sz w:val="18"/>
              </w:rPr>
              <w:t>11,733,705</w:t>
            </w:r>
          </w:p>
        </w:tc>
        <w:tc>
          <w:tcPr>
            <w:tcW w:w="838" w:type="dxa"/>
            <w:tcBorders>
              <w:top w:val="nil"/>
              <w:left w:val="single" w:sz="4" w:space="0" w:color="auto"/>
              <w:bottom w:val="nil"/>
              <w:right w:val="nil"/>
            </w:tcBorders>
            <w:vAlign w:val="center"/>
          </w:tcPr>
          <w:p w14:paraId="333C3B18" w14:textId="77777777" w:rsidR="00593F69" w:rsidRPr="00AE5367" w:rsidRDefault="00593F69" w:rsidP="00AE5367">
            <w:pPr>
              <w:ind w:rightChars="10" w:right="24"/>
              <w:jc w:val="right"/>
              <w:rPr>
                <w:rFonts w:ascii="細明體" w:eastAsia="細明體" w:hAnsi="細明體"/>
                <w:b/>
                <w:kern w:val="0"/>
                <w:sz w:val="18"/>
              </w:rPr>
            </w:pPr>
            <w:r w:rsidRPr="00AE5367">
              <w:rPr>
                <w:rFonts w:ascii="細明體" w:eastAsia="細明體" w:hAnsi="細明體" w:hint="eastAsia"/>
                <w:b/>
                <w:kern w:val="0"/>
                <w:sz w:val="18"/>
              </w:rPr>
              <w:t>3.36</w:t>
            </w:r>
          </w:p>
        </w:tc>
      </w:tr>
      <w:tr w:rsidR="00593F69" w14:paraId="7C731B16" w14:textId="77777777" w:rsidTr="00E41479">
        <w:trPr>
          <w:cantSplit/>
          <w:trHeight w:val="397"/>
          <w:jc w:val="center"/>
        </w:trPr>
        <w:tc>
          <w:tcPr>
            <w:tcW w:w="2858" w:type="dxa"/>
            <w:tcBorders>
              <w:top w:val="nil"/>
              <w:left w:val="nil"/>
              <w:bottom w:val="nil"/>
              <w:right w:val="single" w:sz="4" w:space="0" w:color="auto"/>
            </w:tcBorders>
            <w:vAlign w:val="center"/>
          </w:tcPr>
          <w:p w14:paraId="183A189D" w14:textId="77777777" w:rsidR="00593F69" w:rsidRDefault="00593F69" w:rsidP="00186192">
            <w:pPr>
              <w:ind w:leftChars="100" w:left="240"/>
              <w:rPr>
                <w:rFonts w:ascii="標楷體" w:eastAsia="標楷體" w:hAnsi="標楷體"/>
                <w:b/>
                <w:kern w:val="0"/>
                <w:sz w:val="20"/>
              </w:rPr>
            </w:pPr>
            <w:r w:rsidRPr="006F0A3C">
              <w:rPr>
                <w:rFonts w:ascii="標楷體" w:eastAsia="標楷體" w:hAnsi="標楷體" w:hint="eastAsia"/>
                <w:kern w:val="0"/>
                <w:sz w:val="20"/>
              </w:rPr>
              <w:t>流動負債</w:t>
            </w:r>
          </w:p>
        </w:tc>
        <w:tc>
          <w:tcPr>
            <w:tcW w:w="1700" w:type="dxa"/>
            <w:tcBorders>
              <w:top w:val="nil"/>
              <w:bottom w:val="nil"/>
              <w:right w:val="single" w:sz="4" w:space="0" w:color="auto"/>
            </w:tcBorders>
            <w:vAlign w:val="center"/>
          </w:tcPr>
          <w:p w14:paraId="07CF0BC4"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350,927,290</w:t>
            </w:r>
          </w:p>
        </w:tc>
        <w:tc>
          <w:tcPr>
            <w:tcW w:w="660" w:type="dxa"/>
            <w:tcBorders>
              <w:top w:val="nil"/>
              <w:left w:val="single" w:sz="4" w:space="0" w:color="auto"/>
              <w:bottom w:val="nil"/>
              <w:right w:val="single" w:sz="4" w:space="0" w:color="auto"/>
            </w:tcBorders>
            <w:vAlign w:val="center"/>
          </w:tcPr>
          <w:p w14:paraId="2D0311AE"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26.48</w:t>
            </w:r>
          </w:p>
        </w:tc>
        <w:tc>
          <w:tcPr>
            <w:tcW w:w="1700" w:type="dxa"/>
            <w:tcBorders>
              <w:top w:val="nil"/>
              <w:left w:val="single" w:sz="4" w:space="0" w:color="auto"/>
              <w:bottom w:val="nil"/>
              <w:right w:val="single" w:sz="4" w:space="0" w:color="auto"/>
            </w:tcBorders>
            <w:vAlign w:val="center"/>
          </w:tcPr>
          <w:p w14:paraId="69CA11E1"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336,768,673</w:t>
            </w:r>
          </w:p>
        </w:tc>
        <w:tc>
          <w:tcPr>
            <w:tcW w:w="672" w:type="dxa"/>
            <w:tcBorders>
              <w:top w:val="nil"/>
              <w:left w:val="single" w:sz="4" w:space="0" w:color="auto"/>
              <w:bottom w:val="nil"/>
              <w:right w:val="single" w:sz="4" w:space="0" w:color="auto"/>
            </w:tcBorders>
            <w:vAlign w:val="center"/>
          </w:tcPr>
          <w:p w14:paraId="081CE47F"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17.86</w:t>
            </w:r>
          </w:p>
        </w:tc>
        <w:tc>
          <w:tcPr>
            <w:tcW w:w="1530" w:type="dxa"/>
            <w:tcBorders>
              <w:top w:val="nil"/>
              <w:left w:val="single" w:sz="4" w:space="0" w:color="auto"/>
              <w:bottom w:val="nil"/>
              <w:right w:val="single" w:sz="4" w:space="0" w:color="auto"/>
            </w:tcBorders>
            <w:vAlign w:val="center"/>
          </w:tcPr>
          <w:p w14:paraId="577683FF" w14:textId="77777777" w:rsidR="00593F69" w:rsidRPr="00AE5367" w:rsidRDefault="00593F69" w:rsidP="00AE5367">
            <w:pPr>
              <w:ind w:rightChars="10" w:right="24"/>
              <w:jc w:val="right"/>
              <w:rPr>
                <w:rFonts w:ascii="細明體" w:eastAsia="細明體" w:hAnsi="細明體"/>
                <w:b/>
                <w:noProof/>
                <w:sz w:val="18"/>
              </w:rPr>
            </w:pPr>
            <w:r w:rsidRPr="00AE5367">
              <w:rPr>
                <w:rFonts w:ascii="細明體" w:eastAsia="細明體" w:hAnsi="細明體" w:hint="eastAsia"/>
                <w:noProof/>
                <w:sz w:val="18"/>
              </w:rPr>
              <w:t>14,158,617</w:t>
            </w:r>
          </w:p>
        </w:tc>
        <w:tc>
          <w:tcPr>
            <w:tcW w:w="838" w:type="dxa"/>
            <w:tcBorders>
              <w:top w:val="nil"/>
              <w:left w:val="single" w:sz="4" w:space="0" w:color="auto"/>
              <w:bottom w:val="nil"/>
              <w:right w:val="nil"/>
            </w:tcBorders>
            <w:vAlign w:val="center"/>
          </w:tcPr>
          <w:p w14:paraId="78B2BFC0" w14:textId="77777777" w:rsidR="00593F69" w:rsidRPr="00AE5367" w:rsidRDefault="00593F69" w:rsidP="00AE5367">
            <w:pPr>
              <w:ind w:rightChars="10" w:right="24"/>
              <w:jc w:val="right"/>
              <w:rPr>
                <w:rFonts w:ascii="細明體" w:eastAsia="細明體" w:hAnsi="細明體"/>
                <w:b/>
                <w:kern w:val="0"/>
                <w:sz w:val="18"/>
              </w:rPr>
            </w:pPr>
            <w:r w:rsidRPr="00AE5367">
              <w:rPr>
                <w:rFonts w:ascii="細明體" w:eastAsia="細明體" w:hAnsi="細明體" w:hint="eastAsia"/>
                <w:kern w:val="0"/>
                <w:sz w:val="18"/>
              </w:rPr>
              <w:t>4.20</w:t>
            </w:r>
          </w:p>
        </w:tc>
      </w:tr>
      <w:tr w:rsidR="00593F69" w14:paraId="1BEB6F48" w14:textId="77777777" w:rsidTr="00E41479">
        <w:trPr>
          <w:cantSplit/>
          <w:trHeight w:val="397"/>
          <w:jc w:val="center"/>
        </w:trPr>
        <w:tc>
          <w:tcPr>
            <w:tcW w:w="2858" w:type="dxa"/>
            <w:tcBorders>
              <w:top w:val="nil"/>
              <w:left w:val="nil"/>
              <w:bottom w:val="nil"/>
              <w:right w:val="single" w:sz="4" w:space="0" w:color="auto"/>
            </w:tcBorders>
            <w:vAlign w:val="center"/>
          </w:tcPr>
          <w:p w14:paraId="66E32263" w14:textId="77777777" w:rsidR="00593F69" w:rsidRDefault="00593F69" w:rsidP="00186192">
            <w:pPr>
              <w:ind w:leftChars="200" w:left="480"/>
              <w:rPr>
                <w:rFonts w:ascii="標楷體" w:eastAsia="標楷體" w:hAnsi="標楷體"/>
                <w:b/>
                <w:kern w:val="0"/>
                <w:sz w:val="20"/>
              </w:rPr>
            </w:pPr>
            <w:r w:rsidRPr="006F0A3C">
              <w:rPr>
                <w:rFonts w:ascii="標楷體" w:eastAsia="標楷體" w:hAnsi="標楷體" w:hint="eastAsia"/>
                <w:kern w:val="0"/>
                <w:sz w:val="20"/>
              </w:rPr>
              <w:t>應付款項</w:t>
            </w:r>
          </w:p>
        </w:tc>
        <w:tc>
          <w:tcPr>
            <w:tcW w:w="1700" w:type="dxa"/>
            <w:tcBorders>
              <w:top w:val="nil"/>
              <w:bottom w:val="nil"/>
              <w:right w:val="single" w:sz="4" w:space="0" w:color="auto"/>
            </w:tcBorders>
            <w:vAlign w:val="center"/>
          </w:tcPr>
          <w:p w14:paraId="32AB127F"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350,903,433</w:t>
            </w:r>
          </w:p>
        </w:tc>
        <w:tc>
          <w:tcPr>
            <w:tcW w:w="660" w:type="dxa"/>
            <w:tcBorders>
              <w:top w:val="nil"/>
              <w:left w:val="single" w:sz="4" w:space="0" w:color="auto"/>
              <w:bottom w:val="nil"/>
              <w:right w:val="single" w:sz="4" w:space="0" w:color="auto"/>
            </w:tcBorders>
            <w:vAlign w:val="center"/>
          </w:tcPr>
          <w:p w14:paraId="67F16681"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26.48</w:t>
            </w:r>
          </w:p>
        </w:tc>
        <w:tc>
          <w:tcPr>
            <w:tcW w:w="1700" w:type="dxa"/>
            <w:tcBorders>
              <w:top w:val="nil"/>
              <w:left w:val="single" w:sz="4" w:space="0" w:color="auto"/>
              <w:bottom w:val="nil"/>
              <w:right w:val="single" w:sz="4" w:space="0" w:color="auto"/>
            </w:tcBorders>
            <w:vAlign w:val="center"/>
          </w:tcPr>
          <w:p w14:paraId="32F650EF"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336,692,399</w:t>
            </w:r>
          </w:p>
        </w:tc>
        <w:tc>
          <w:tcPr>
            <w:tcW w:w="672" w:type="dxa"/>
            <w:tcBorders>
              <w:top w:val="nil"/>
              <w:left w:val="single" w:sz="4" w:space="0" w:color="auto"/>
              <w:bottom w:val="nil"/>
              <w:right w:val="single" w:sz="4" w:space="0" w:color="auto"/>
            </w:tcBorders>
            <w:vAlign w:val="center"/>
          </w:tcPr>
          <w:p w14:paraId="2E8BB425"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17.85</w:t>
            </w:r>
          </w:p>
        </w:tc>
        <w:tc>
          <w:tcPr>
            <w:tcW w:w="1530" w:type="dxa"/>
            <w:tcBorders>
              <w:top w:val="nil"/>
              <w:left w:val="single" w:sz="4" w:space="0" w:color="auto"/>
              <w:bottom w:val="nil"/>
              <w:right w:val="single" w:sz="4" w:space="0" w:color="auto"/>
            </w:tcBorders>
            <w:vAlign w:val="center"/>
          </w:tcPr>
          <w:p w14:paraId="408AC8AE" w14:textId="77777777" w:rsidR="00593F69" w:rsidRPr="00AE5367" w:rsidRDefault="00593F69" w:rsidP="00AE5367">
            <w:pPr>
              <w:ind w:rightChars="10" w:right="24"/>
              <w:jc w:val="right"/>
              <w:rPr>
                <w:rFonts w:ascii="細明體" w:eastAsia="細明體" w:hAnsi="細明體"/>
                <w:b/>
                <w:noProof/>
                <w:sz w:val="18"/>
              </w:rPr>
            </w:pPr>
            <w:r w:rsidRPr="00AE5367">
              <w:rPr>
                <w:rFonts w:ascii="細明體" w:eastAsia="細明體" w:hAnsi="細明體" w:hint="eastAsia"/>
                <w:noProof/>
                <w:sz w:val="18"/>
              </w:rPr>
              <w:t>14,211,034</w:t>
            </w:r>
          </w:p>
        </w:tc>
        <w:tc>
          <w:tcPr>
            <w:tcW w:w="838" w:type="dxa"/>
            <w:tcBorders>
              <w:top w:val="nil"/>
              <w:left w:val="single" w:sz="4" w:space="0" w:color="auto"/>
              <w:bottom w:val="nil"/>
              <w:right w:val="nil"/>
            </w:tcBorders>
            <w:vAlign w:val="center"/>
          </w:tcPr>
          <w:p w14:paraId="2741A1DD" w14:textId="77777777" w:rsidR="00593F69" w:rsidRPr="00AE5367" w:rsidRDefault="00593F69" w:rsidP="00AE5367">
            <w:pPr>
              <w:ind w:rightChars="10" w:right="24"/>
              <w:jc w:val="right"/>
              <w:rPr>
                <w:rFonts w:ascii="細明體" w:eastAsia="細明體" w:hAnsi="細明體"/>
                <w:b/>
                <w:kern w:val="0"/>
                <w:sz w:val="18"/>
              </w:rPr>
            </w:pPr>
            <w:r w:rsidRPr="00AE5367">
              <w:rPr>
                <w:rFonts w:ascii="細明體" w:eastAsia="細明體" w:hAnsi="細明體" w:hint="eastAsia"/>
                <w:kern w:val="0"/>
                <w:sz w:val="18"/>
              </w:rPr>
              <w:t>4.22</w:t>
            </w:r>
          </w:p>
        </w:tc>
      </w:tr>
      <w:tr w:rsidR="00593F69" w14:paraId="4C605857" w14:textId="77777777" w:rsidTr="00E41479">
        <w:trPr>
          <w:cantSplit/>
          <w:trHeight w:val="397"/>
          <w:jc w:val="center"/>
        </w:trPr>
        <w:tc>
          <w:tcPr>
            <w:tcW w:w="2858" w:type="dxa"/>
            <w:tcBorders>
              <w:top w:val="nil"/>
              <w:left w:val="nil"/>
              <w:bottom w:val="nil"/>
              <w:right w:val="single" w:sz="4" w:space="0" w:color="auto"/>
            </w:tcBorders>
            <w:vAlign w:val="center"/>
          </w:tcPr>
          <w:p w14:paraId="3218E863" w14:textId="77777777" w:rsidR="00593F69" w:rsidRDefault="00593F69" w:rsidP="00186192">
            <w:pPr>
              <w:ind w:leftChars="200" w:left="480"/>
              <w:rPr>
                <w:rFonts w:ascii="標楷體" w:eastAsia="標楷體" w:hAnsi="標楷體"/>
                <w:b/>
                <w:kern w:val="0"/>
                <w:sz w:val="20"/>
              </w:rPr>
            </w:pPr>
            <w:r w:rsidRPr="006F0A3C">
              <w:rPr>
                <w:rFonts w:ascii="標楷體" w:eastAsia="標楷體" w:hAnsi="標楷體" w:hint="eastAsia"/>
                <w:kern w:val="0"/>
                <w:sz w:val="20"/>
              </w:rPr>
              <w:t>其他流動負債</w:t>
            </w:r>
          </w:p>
        </w:tc>
        <w:tc>
          <w:tcPr>
            <w:tcW w:w="1700" w:type="dxa"/>
            <w:tcBorders>
              <w:top w:val="nil"/>
              <w:bottom w:val="nil"/>
              <w:right w:val="single" w:sz="4" w:space="0" w:color="auto"/>
            </w:tcBorders>
            <w:vAlign w:val="center"/>
          </w:tcPr>
          <w:p w14:paraId="0097DF88"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23,857</w:t>
            </w:r>
          </w:p>
        </w:tc>
        <w:tc>
          <w:tcPr>
            <w:tcW w:w="660" w:type="dxa"/>
            <w:tcBorders>
              <w:top w:val="nil"/>
              <w:left w:val="single" w:sz="4" w:space="0" w:color="auto"/>
              <w:bottom w:val="nil"/>
              <w:right w:val="single" w:sz="4" w:space="0" w:color="auto"/>
            </w:tcBorders>
            <w:vAlign w:val="center"/>
          </w:tcPr>
          <w:p w14:paraId="5D671568"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0.00</w:t>
            </w:r>
          </w:p>
        </w:tc>
        <w:tc>
          <w:tcPr>
            <w:tcW w:w="1700" w:type="dxa"/>
            <w:tcBorders>
              <w:top w:val="nil"/>
              <w:left w:val="single" w:sz="4" w:space="0" w:color="auto"/>
              <w:bottom w:val="nil"/>
              <w:right w:val="single" w:sz="4" w:space="0" w:color="auto"/>
            </w:tcBorders>
            <w:vAlign w:val="center"/>
          </w:tcPr>
          <w:p w14:paraId="56AD2F0B"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76,274</w:t>
            </w:r>
          </w:p>
        </w:tc>
        <w:tc>
          <w:tcPr>
            <w:tcW w:w="672" w:type="dxa"/>
            <w:tcBorders>
              <w:top w:val="nil"/>
              <w:left w:val="single" w:sz="4" w:space="0" w:color="auto"/>
              <w:bottom w:val="nil"/>
              <w:right w:val="single" w:sz="4" w:space="0" w:color="auto"/>
            </w:tcBorders>
            <w:vAlign w:val="center"/>
          </w:tcPr>
          <w:p w14:paraId="4CF28C64"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0.00</w:t>
            </w:r>
          </w:p>
        </w:tc>
        <w:tc>
          <w:tcPr>
            <w:tcW w:w="1530" w:type="dxa"/>
            <w:tcBorders>
              <w:top w:val="nil"/>
              <w:left w:val="single" w:sz="4" w:space="0" w:color="auto"/>
              <w:bottom w:val="nil"/>
              <w:right w:val="single" w:sz="4" w:space="0" w:color="auto"/>
            </w:tcBorders>
            <w:vAlign w:val="center"/>
          </w:tcPr>
          <w:p w14:paraId="1000B88A" w14:textId="77777777" w:rsidR="00593F69" w:rsidRPr="00AE5367" w:rsidRDefault="00593F69" w:rsidP="00AE5367">
            <w:pPr>
              <w:ind w:rightChars="10" w:right="24"/>
              <w:jc w:val="right"/>
              <w:rPr>
                <w:rFonts w:ascii="細明體" w:eastAsia="細明體" w:hAnsi="細明體"/>
                <w:b/>
                <w:noProof/>
                <w:sz w:val="18"/>
              </w:rPr>
            </w:pPr>
            <w:r w:rsidRPr="00AE5367">
              <w:rPr>
                <w:rFonts w:ascii="細明體" w:eastAsia="細明體" w:hAnsi="細明體" w:hint="eastAsia"/>
                <w:noProof/>
                <w:sz w:val="18"/>
              </w:rPr>
              <w:t>- 52,417</w:t>
            </w:r>
          </w:p>
        </w:tc>
        <w:tc>
          <w:tcPr>
            <w:tcW w:w="838" w:type="dxa"/>
            <w:tcBorders>
              <w:top w:val="nil"/>
              <w:left w:val="single" w:sz="4" w:space="0" w:color="auto"/>
              <w:bottom w:val="nil"/>
              <w:right w:val="nil"/>
            </w:tcBorders>
            <w:vAlign w:val="center"/>
          </w:tcPr>
          <w:p w14:paraId="06B4424E" w14:textId="77777777" w:rsidR="00593F69" w:rsidRPr="00AE5367" w:rsidRDefault="00593F69" w:rsidP="00AE5367">
            <w:pPr>
              <w:ind w:rightChars="10" w:right="24"/>
              <w:jc w:val="right"/>
              <w:rPr>
                <w:rFonts w:ascii="細明體" w:eastAsia="細明體" w:hAnsi="細明體"/>
                <w:b/>
                <w:kern w:val="0"/>
                <w:sz w:val="18"/>
              </w:rPr>
            </w:pPr>
            <w:r w:rsidRPr="00AE5367">
              <w:rPr>
                <w:rFonts w:ascii="細明體" w:eastAsia="細明體" w:hAnsi="細明體" w:hint="eastAsia"/>
                <w:kern w:val="0"/>
                <w:sz w:val="18"/>
              </w:rPr>
              <w:t>- 68.72</w:t>
            </w:r>
          </w:p>
        </w:tc>
      </w:tr>
      <w:tr w:rsidR="00593F69" w14:paraId="0EE626E4" w14:textId="77777777" w:rsidTr="00E41479">
        <w:trPr>
          <w:cantSplit/>
          <w:trHeight w:val="397"/>
          <w:jc w:val="center"/>
        </w:trPr>
        <w:tc>
          <w:tcPr>
            <w:tcW w:w="2858" w:type="dxa"/>
            <w:tcBorders>
              <w:top w:val="nil"/>
              <w:left w:val="nil"/>
              <w:bottom w:val="nil"/>
              <w:right w:val="single" w:sz="4" w:space="0" w:color="auto"/>
            </w:tcBorders>
            <w:vAlign w:val="center"/>
          </w:tcPr>
          <w:p w14:paraId="2729EFAD" w14:textId="77777777" w:rsidR="00593F69" w:rsidRDefault="00593F69" w:rsidP="00186192">
            <w:pPr>
              <w:ind w:leftChars="100" w:left="240"/>
              <w:rPr>
                <w:rFonts w:ascii="標楷體" w:eastAsia="標楷體" w:hAnsi="標楷體"/>
                <w:b/>
                <w:kern w:val="0"/>
                <w:sz w:val="20"/>
              </w:rPr>
            </w:pPr>
            <w:r w:rsidRPr="006F0A3C">
              <w:rPr>
                <w:rFonts w:ascii="標楷體" w:eastAsia="標楷體" w:hAnsi="標楷體" w:hint="eastAsia"/>
                <w:kern w:val="0"/>
                <w:sz w:val="20"/>
              </w:rPr>
              <w:t>長期負債</w:t>
            </w:r>
          </w:p>
        </w:tc>
        <w:tc>
          <w:tcPr>
            <w:tcW w:w="1700" w:type="dxa"/>
            <w:tcBorders>
              <w:top w:val="nil"/>
              <w:bottom w:val="nil"/>
              <w:right w:val="single" w:sz="4" w:space="0" w:color="auto"/>
            </w:tcBorders>
            <w:vAlign w:val="center"/>
          </w:tcPr>
          <w:p w14:paraId="0EDC932C"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w:t>
            </w:r>
          </w:p>
        </w:tc>
        <w:tc>
          <w:tcPr>
            <w:tcW w:w="660" w:type="dxa"/>
            <w:tcBorders>
              <w:top w:val="nil"/>
              <w:left w:val="single" w:sz="4" w:space="0" w:color="auto"/>
              <w:bottom w:val="nil"/>
              <w:right w:val="single" w:sz="4" w:space="0" w:color="auto"/>
            </w:tcBorders>
            <w:vAlign w:val="center"/>
          </w:tcPr>
          <w:p w14:paraId="3F06B1DC"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w:t>
            </w:r>
          </w:p>
        </w:tc>
        <w:tc>
          <w:tcPr>
            <w:tcW w:w="1700" w:type="dxa"/>
            <w:tcBorders>
              <w:top w:val="nil"/>
              <w:left w:val="single" w:sz="4" w:space="0" w:color="auto"/>
              <w:bottom w:val="nil"/>
              <w:right w:val="single" w:sz="4" w:space="0" w:color="auto"/>
            </w:tcBorders>
            <w:vAlign w:val="center"/>
          </w:tcPr>
          <w:p w14:paraId="7EE22B92"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23,207</w:t>
            </w:r>
          </w:p>
        </w:tc>
        <w:tc>
          <w:tcPr>
            <w:tcW w:w="672" w:type="dxa"/>
            <w:tcBorders>
              <w:top w:val="nil"/>
              <w:left w:val="single" w:sz="4" w:space="0" w:color="auto"/>
              <w:bottom w:val="nil"/>
              <w:right w:val="single" w:sz="4" w:space="0" w:color="auto"/>
            </w:tcBorders>
            <w:vAlign w:val="center"/>
          </w:tcPr>
          <w:p w14:paraId="45AE7A66"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0.00</w:t>
            </w:r>
          </w:p>
        </w:tc>
        <w:tc>
          <w:tcPr>
            <w:tcW w:w="1530" w:type="dxa"/>
            <w:tcBorders>
              <w:top w:val="nil"/>
              <w:left w:val="single" w:sz="4" w:space="0" w:color="auto"/>
              <w:bottom w:val="nil"/>
              <w:right w:val="single" w:sz="4" w:space="0" w:color="auto"/>
            </w:tcBorders>
            <w:vAlign w:val="center"/>
          </w:tcPr>
          <w:p w14:paraId="519A665B" w14:textId="77777777" w:rsidR="00593F69" w:rsidRPr="00AE5367" w:rsidRDefault="00593F69" w:rsidP="00AE5367">
            <w:pPr>
              <w:ind w:rightChars="10" w:right="24"/>
              <w:jc w:val="right"/>
              <w:rPr>
                <w:rFonts w:ascii="細明體" w:eastAsia="細明體" w:hAnsi="細明體"/>
                <w:b/>
                <w:noProof/>
                <w:sz w:val="18"/>
              </w:rPr>
            </w:pPr>
            <w:r w:rsidRPr="00AE5367">
              <w:rPr>
                <w:rFonts w:ascii="細明體" w:eastAsia="細明體" w:hAnsi="細明體" w:hint="eastAsia"/>
                <w:noProof/>
                <w:sz w:val="18"/>
              </w:rPr>
              <w:t>- 23,207</w:t>
            </w:r>
          </w:p>
        </w:tc>
        <w:tc>
          <w:tcPr>
            <w:tcW w:w="838" w:type="dxa"/>
            <w:tcBorders>
              <w:top w:val="nil"/>
              <w:left w:val="single" w:sz="4" w:space="0" w:color="auto"/>
              <w:bottom w:val="nil"/>
              <w:right w:val="nil"/>
            </w:tcBorders>
            <w:vAlign w:val="center"/>
          </w:tcPr>
          <w:p w14:paraId="2B559FF4" w14:textId="77777777" w:rsidR="00593F69" w:rsidRPr="00AE5367" w:rsidRDefault="00593F69" w:rsidP="00AE5367">
            <w:pPr>
              <w:ind w:rightChars="10" w:right="24"/>
              <w:jc w:val="right"/>
              <w:rPr>
                <w:rFonts w:ascii="細明體" w:eastAsia="細明體" w:hAnsi="細明體"/>
                <w:b/>
                <w:kern w:val="0"/>
                <w:sz w:val="18"/>
              </w:rPr>
            </w:pPr>
            <w:r w:rsidRPr="00AE5367">
              <w:rPr>
                <w:rFonts w:ascii="細明體" w:eastAsia="細明體" w:hAnsi="細明體" w:hint="eastAsia"/>
                <w:kern w:val="0"/>
                <w:sz w:val="18"/>
              </w:rPr>
              <w:t>- 100.00</w:t>
            </w:r>
          </w:p>
        </w:tc>
      </w:tr>
      <w:tr w:rsidR="00593F69" w14:paraId="58040884" w14:textId="77777777" w:rsidTr="00E41479">
        <w:trPr>
          <w:cantSplit/>
          <w:trHeight w:val="397"/>
          <w:jc w:val="center"/>
        </w:trPr>
        <w:tc>
          <w:tcPr>
            <w:tcW w:w="2858" w:type="dxa"/>
            <w:tcBorders>
              <w:top w:val="nil"/>
              <w:left w:val="nil"/>
              <w:bottom w:val="nil"/>
              <w:right w:val="single" w:sz="4" w:space="0" w:color="auto"/>
            </w:tcBorders>
            <w:vAlign w:val="center"/>
          </w:tcPr>
          <w:p w14:paraId="2E6EA4BD" w14:textId="77777777" w:rsidR="00593F69" w:rsidRDefault="00593F69" w:rsidP="00186192">
            <w:pPr>
              <w:ind w:leftChars="200" w:left="480"/>
              <w:rPr>
                <w:rFonts w:ascii="標楷體" w:eastAsia="標楷體" w:hAnsi="標楷體"/>
                <w:b/>
                <w:kern w:val="0"/>
                <w:sz w:val="20"/>
              </w:rPr>
            </w:pPr>
            <w:r w:rsidRPr="006F0A3C">
              <w:rPr>
                <w:rFonts w:ascii="標楷體" w:eastAsia="標楷體" w:hAnsi="標楷體" w:hint="eastAsia"/>
                <w:kern w:val="0"/>
                <w:sz w:val="20"/>
              </w:rPr>
              <w:t>應付租賃款</w:t>
            </w:r>
          </w:p>
        </w:tc>
        <w:tc>
          <w:tcPr>
            <w:tcW w:w="1700" w:type="dxa"/>
            <w:tcBorders>
              <w:top w:val="nil"/>
              <w:bottom w:val="nil"/>
              <w:right w:val="single" w:sz="4" w:space="0" w:color="auto"/>
            </w:tcBorders>
            <w:vAlign w:val="center"/>
          </w:tcPr>
          <w:p w14:paraId="65B2AB11"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w:t>
            </w:r>
          </w:p>
        </w:tc>
        <w:tc>
          <w:tcPr>
            <w:tcW w:w="660" w:type="dxa"/>
            <w:tcBorders>
              <w:top w:val="nil"/>
              <w:left w:val="single" w:sz="4" w:space="0" w:color="auto"/>
              <w:bottom w:val="nil"/>
              <w:right w:val="single" w:sz="4" w:space="0" w:color="auto"/>
            </w:tcBorders>
            <w:vAlign w:val="center"/>
          </w:tcPr>
          <w:p w14:paraId="1259A52A"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w:t>
            </w:r>
          </w:p>
        </w:tc>
        <w:tc>
          <w:tcPr>
            <w:tcW w:w="1700" w:type="dxa"/>
            <w:tcBorders>
              <w:top w:val="nil"/>
              <w:left w:val="single" w:sz="4" w:space="0" w:color="auto"/>
              <w:bottom w:val="nil"/>
              <w:right w:val="single" w:sz="4" w:space="0" w:color="auto"/>
            </w:tcBorders>
            <w:vAlign w:val="center"/>
          </w:tcPr>
          <w:p w14:paraId="1421E4A6"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23,207</w:t>
            </w:r>
          </w:p>
        </w:tc>
        <w:tc>
          <w:tcPr>
            <w:tcW w:w="672" w:type="dxa"/>
            <w:tcBorders>
              <w:top w:val="nil"/>
              <w:left w:val="single" w:sz="4" w:space="0" w:color="auto"/>
              <w:bottom w:val="nil"/>
              <w:right w:val="single" w:sz="4" w:space="0" w:color="auto"/>
            </w:tcBorders>
            <w:vAlign w:val="center"/>
          </w:tcPr>
          <w:p w14:paraId="734D641B"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0.00</w:t>
            </w:r>
          </w:p>
        </w:tc>
        <w:tc>
          <w:tcPr>
            <w:tcW w:w="1530" w:type="dxa"/>
            <w:tcBorders>
              <w:top w:val="nil"/>
              <w:left w:val="single" w:sz="4" w:space="0" w:color="auto"/>
              <w:bottom w:val="nil"/>
              <w:right w:val="single" w:sz="4" w:space="0" w:color="auto"/>
            </w:tcBorders>
            <w:vAlign w:val="center"/>
          </w:tcPr>
          <w:p w14:paraId="7B065BA9" w14:textId="77777777" w:rsidR="00593F69" w:rsidRPr="00AE5367" w:rsidRDefault="00593F69" w:rsidP="00AE5367">
            <w:pPr>
              <w:ind w:rightChars="10" w:right="24"/>
              <w:jc w:val="right"/>
              <w:rPr>
                <w:rFonts w:ascii="細明體" w:eastAsia="細明體" w:hAnsi="細明體"/>
                <w:b/>
                <w:noProof/>
                <w:sz w:val="18"/>
              </w:rPr>
            </w:pPr>
            <w:r w:rsidRPr="00AE5367">
              <w:rPr>
                <w:rFonts w:ascii="細明體" w:eastAsia="細明體" w:hAnsi="細明體" w:hint="eastAsia"/>
                <w:noProof/>
                <w:sz w:val="18"/>
              </w:rPr>
              <w:t>- 23,207</w:t>
            </w:r>
          </w:p>
        </w:tc>
        <w:tc>
          <w:tcPr>
            <w:tcW w:w="838" w:type="dxa"/>
            <w:tcBorders>
              <w:top w:val="nil"/>
              <w:left w:val="single" w:sz="4" w:space="0" w:color="auto"/>
              <w:bottom w:val="nil"/>
              <w:right w:val="nil"/>
            </w:tcBorders>
            <w:vAlign w:val="center"/>
          </w:tcPr>
          <w:p w14:paraId="3DF76C57" w14:textId="77777777" w:rsidR="00593F69" w:rsidRPr="00AE5367" w:rsidRDefault="00593F69" w:rsidP="00AE5367">
            <w:pPr>
              <w:ind w:rightChars="10" w:right="24"/>
              <w:jc w:val="right"/>
              <w:rPr>
                <w:rFonts w:ascii="細明體" w:eastAsia="細明體" w:hAnsi="細明體"/>
                <w:b/>
                <w:kern w:val="0"/>
                <w:sz w:val="18"/>
              </w:rPr>
            </w:pPr>
            <w:r w:rsidRPr="00AE5367">
              <w:rPr>
                <w:rFonts w:ascii="細明體" w:eastAsia="細明體" w:hAnsi="細明體" w:hint="eastAsia"/>
                <w:kern w:val="0"/>
                <w:sz w:val="18"/>
              </w:rPr>
              <w:t>- 100.00</w:t>
            </w:r>
          </w:p>
        </w:tc>
      </w:tr>
      <w:tr w:rsidR="00593F69" w14:paraId="60C20CFB" w14:textId="77777777" w:rsidTr="00E41479">
        <w:trPr>
          <w:cantSplit/>
          <w:trHeight w:val="397"/>
          <w:jc w:val="center"/>
        </w:trPr>
        <w:tc>
          <w:tcPr>
            <w:tcW w:w="2858" w:type="dxa"/>
            <w:tcBorders>
              <w:top w:val="nil"/>
              <w:left w:val="nil"/>
              <w:bottom w:val="nil"/>
              <w:right w:val="single" w:sz="4" w:space="0" w:color="auto"/>
            </w:tcBorders>
            <w:vAlign w:val="center"/>
          </w:tcPr>
          <w:p w14:paraId="2DC791A9" w14:textId="77777777" w:rsidR="00593F69" w:rsidRDefault="00593F69" w:rsidP="00186192">
            <w:pPr>
              <w:ind w:leftChars="100" w:left="240"/>
              <w:rPr>
                <w:rFonts w:ascii="標楷體" w:eastAsia="標楷體" w:hAnsi="標楷體"/>
                <w:b/>
                <w:kern w:val="0"/>
                <w:sz w:val="20"/>
              </w:rPr>
            </w:pPr>
            <w:r w:rsidRPr="006F0A3C">
              <w:rPr>
                <w:rFonts w:ascii="標楷體" w:eastAsia="標楷體" w:hAnsi="標楷體" w:hint="eastAsia"/>
                <w:kern w:val="0"/>
                <w:sz w:val="20"/>
              </w:rPr>
              <w:t>其他負債</w:t>
            </w:r>
          </w:p>
        </w:tc>
        <w:tc>
          <w:tcPr>
            <w:tcW w:w="1700" w:type="dxa"/>
            <w:tcBorders>
              <w:top w:val="nil"/>
              <w:bottom w:val="nil"/>
              <w:right w:val="single" w:sz="4" w:space="0" w:color="auto"/>
            </w:tcBorders>
            <w:vAlign w:val="center"/>
          </w:tcPr>
          <w:p w14:paraId="5C2BD4D6"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9,987,258</w:t>
            </w:r>
          </w:p>
        </w:tc>
        <w:tc>
          <w:tcPr>
            <w:tcW w:w="660" w:type="dxa"/>
            <w:tcBorders>
              <w:top w:val="nil"/>
              <w:left w:val="single" w:sz="4" w:space="0" w:color="auto"/>
              <w:bottom w:val="nil"/>
              <w:right w:val="single" w:sz="4" w:space="0" w:color="auto"/>
            </w:tcBorders>
            <w:vAlign w:val="center"/>
          </w:tcPr>
          <w:p w14:paraId="18910AC8"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0.75</w:t>
            </w:r>
          </w:p>
        </w:tc>
        <w:tc>
          <w:tcPr>
            <w:tcW w:w="1700" w:type="dxa"/>
            <w:tcBorders>
              <w:top w:val="nil"/>
              <w:left w:val="single" w:sz="4" w:space="0" w:color="auto"/>
              <w:bottom w:val="nil"/>
              <w:right w:val="single" w:sz="4" w:space="0" w:color="auto"/>
            </w:tcBorders>
            <w:vAlign w:val="center"/>
          </w:tcPr>
          <w:p w14:paraId="0F5769DC"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12,388,963</w:t>
            </w:r>
          </w:p>
        </w:tc>
        <w:tc>
          <w:tcPr>
            <w:tcW w:w="672" w:type="dxa"/>
            <w:tcBorders>
              <w:top w:val="nil"/>
              <w:left w:val="single" w:sz="4" w:space="0" w:color="auto"/>
              <w:bottom w:val="nil"/>
              <w:right w:val="single" w:sz="4" w:space="0" w:color="auto"/>
            </w:tcBorders>
            <w:vAlign w:val="center"/>
          </w:tcPr>
          <w:p w14:paraId="2784D02D"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0.66</w:t>
            </w:r>
          </w:p>
        </w:tc>
        <w:tc>
          <w:tcPr>
            <w:tcW w:w="1530" w:type="dxa"/>
            <w:tcBorders>
              <w:top w:val="nil"/>
              <w:left w:val="single" w:sz="4" w:space="0" w:color="auto"/>
              <w:bottom w:val="nil"/>
              <w:right w:val="single" w:sz="4" w:space="0" w:color="auto"/>
            </w:tcBorders>
            <w:vAlign w:val="center"/>
          </w:tcPr>
          <w:p w14:paraId="2D330B1E" w14:textId="77777777" w:rsidR="00593F69" w:rsidRPr="00AE5367" w:rsidRDefault="00593F69" w:rsidP="00AE5367">
            <w:pPr>
              <w:ind w:rightChars="10" w:right="24"/>
              <w:jc w:val="right"/>
              <w:rPr>
                <w:rFonts w:ascii="細明體" w:eastAsia="細明體" w:hAnsi="細明體"/>
                <w:b/>
                <w:noProof/>
                <w:sz w:val="18"/>
              </w:rPr>
            </w:pPr>
            <w:r w:rsidRPr="00AE5367">
              <w:rPr>
                <w:rFonts w:ascii="細明體" w:eastAsia="細明體" w:hAnsi="細明體" w:hint="eastAsia"/>
                <w:noProof/>
                <w:sz w:val="18"/>
              </w:rPr>
              <w:t>- 2,401,705</w:t>
            </w:r>
          </w:p>
        </w:tc>
        <w:tc>
          <w:tcPr>
            <w:tcW w:w="838" w:type="dxa"/>
            <w:tcBorders>
              <w:top w:val="nil"/>
              <w:left w:val="single" w:sz="4" w:space="0" w:color="auto"/>
              <w:bottom w:val="nil"/>
              <w:right w:val="nil"/>
            </w:tcBorders>
            <w:vAlign w:val="center"/>
          </w:tcPr>
          <w:p w14:paraId="1A3E3D4A" w14:textId="77777777" w:rsidR="00593F69" w:rsidRPr="00AE5367" w:rsidRDefault="00593F69" w:rsidP="00AE5367">
            <w:pPr>
              <w:ind w:rightChars="10" w:right="24"/>
              <w:jc w:val="right"/>
              <w:rPr>
                <w:rFonts w:ascii="細明體" w:eastAsia="細明體" w:hAnsi="細明體"/>
                <w:b/>
                <w:kern w:val="0"/>
                <w:sz w:val="18"/>
              </w:rPr>
            </w:pPr>
            <w:r w:rsidRPr="00AE5367">
              <w:rPr>
                <w:rFonts w:ascii="細明體" w:eastAsia="細明體" w:hAnsi="細明體" w:hint="eastAsia"/>
                <w:kern w:val="0"/>
                <w:sz w:val="18"/>
              </w:rPr>
              <w:t>- 19.39</w:t>
            </w:r>
          </w:p>
        </w:tc>
      </w:tr>
      <w:tr w:rsidR="00593F69" w14:paraId="38717024" w14:textId="77777777" w:rsidTr="00E41479">
        <w:trPr>
          <w:cantSplit/>
          <w:trHeight w:val="397"/>
          <w:jc w:val="center"/>
        </w:trPr>
        <w:tc>
          <w:tcPr>
            <w:tcW w:w="2858" w:type="dxa"/>
            <w:tcBorders>
              <w:top w:val="nil"/>
              <w:left w:val="nil"/>
              <w:bottom w:val="nil"/>
              <w:right w:val="single" w:sz="4" w:space="0" w:color="auto"/>
            </w:tcBorders>
            <w:vAlign w:val="center"/>
          </w:tcPr>
          <w:p w14:paraId="0F78F5DE" w14:textId="77777777" w:rsidR="00593F69" w:rsidRDefault="00593F69" w:rsidP="00186192">
            <w:pPr>
              <w:ind w:leftChars="200" w:left="480"/>
              <w:rPr>
                <w:rFonts w:ascii="標楷體" w:eastAsia="標楷體" w:hAnsi="標楷體"/>
                <w:b/>
                <w:kern w:val="0"/>
                <w:sz w:val="20"/>
              </w:rPr>
            </w:pPr>
            <w:r w:rsidRPr="006F0A3C">
              <w:rPr>
                <w:rFonts w:ascii="標楷體" w:eastAsia="標楷體" w:hAnsi="標楷體" w:hint="eastAsia"/>
                <w:kern w:val="0"/>
                <w:sz w:val="20"/>
              </w:rPr>
              <w:t>什項負債</w:t>
            </w:r>
          </w:p>
        </w:tc>
        <w:tc>
          <w:tcPr>
            <w:tcW w:w="1700" w:type="dxa"/>
            <w:tcBorders>
              <w:top w:val="nil"/>
              <w:bottom w:val="nil"/>
              <w:right w:val="single" w:sz="4" w:space="0" w:color="auto"/>
            </w:tcBorders>
            <w:vAlign w:val="center"/>
          </w:tcPr>
          <w:p w14:paraId="2E7D02B7"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9,987,258</w:t>
            </w:r>
          </w:p>
        </w:tc>
        <w:tc>
          <w:tcPr>
            <w:tcW w:w="660" w:type="dxa"/>
            <w:tcBorders>
              <w:top w:val="nil"/>
              <w:left w:val="single" w:sz="4" w:space="0" w:color="auto"/>
              <w:bottom w:val="nil"/>
              <w:right w:val="single" w:sz="4" w:space="0" w:color="auto"/>
            </w:tcBorders>
            <w:vAlign w:val="center"/>
          </w:tcPr>
          <w:p w14:paraId="0CDE01BF"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0.75</w:t>
            </w:r>
          </w:p>
        </w:tc>
        <w:tc>
          <w:tcPr>
            <w:tcW w:w="1700" w:type="dxa"/>
            <w:tcBorders>
              <w:top w:val="nil"/>
              <w:left w:val="single" w:sz="4" w:space="0" w:color="auto"/>
              <w:bottom w:val="nil"/>
              <w:right w:val="single" w:sz="4" w:space="0" w:color="auto"/>
            </w:tcBorders>
            <w:vAlign w:val="center"/>
          </w:tcPr>
          <w:p w14:paraId="3BF5B901"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12,388,963</w:t>
            </w:r>
          </w:p>
        </w:tc>
        <w:tc>
          <w:tcPr>
            <w:tcW w:w="672" w:type="dxa"/>
            <w:tcBorders>
              <w:top w:val="nil"/>
              <w:left w:val="single" w:sz="4" w:space="0" w:color="auto"/>
              <w:bottom w:val="nil"/>
              <w:right w:val="single" w:sz="4" w:space="0" w:color="auto"/>
            </w:tcBorders>
            <w:vAlign w:val="center"/>
          </w:tcPr>
          <w:p w14:paraId="5CC7332E"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0.66</w:t>
            </w:r>
          </w:p>
        </w:tc>
        <w:tc>
          <w:tcPr>
            <w:tcW w:w="1530" w:type="dxa"/>
            <w:tcBorders>
              <w:top w:val="nil"/>
              <w:left w:val="single" w:sz="4" w:space="0" w:color="auto"/>
              <w:bottom w:val="nil"/>
              <w:right w:val="single" w:sz="4" w:space="0" w:color="auto"/>
            </w:tcBorders>
            <w:vAlign w:val="center"/>
          </w:tcPr>
          <w:p w14:paraId="6103410D" w14:textId="77777777" w:rsidR="00593F69" w:rsidRPr="00AE5367" w:rsidRDefault="00593F69" w:rsidP="00AE5367">
            <w:pPr>
              <w:ind w:rightChars="10" w:right="24"/>
              <w:jc w:val="right"/>
              <w:rPr>
                <w:rFonts w:ascii="細明體" w:eastAsia="細明體" w:hAnsi="細明體"/>
                <w:b/>
                <w:noProof/>
                <w:sz w:val="18"/>
              </w:rPr>
            </w:pPr>
            <w:r w:rsidRPr="00AE5367">
              <w:rPr>
                <w:rFonts w:ascii="細明體" w:eastAsia="細明體" w:hAnsi="細明體" w:hint="eastAsia"/>
                <w:noProof/>
                <w:sz w:val="18"/>
              </w:rPr>
              <w:t>- 2,401,705</w:t>
            </w:r>
          </w:p>
        </w:tc>
        <w:tc>
          <w:tcPr>
            <w:tcW w:w="838" w:type="dxa"/>
            <w:tcBorders>
              <w:top w:val="nil"/>
              <w:left w:val="single" w:sz="4" w:space="0" w:color="auto"/>
              <w:bottom w:val="nil"/>
              <w:right w:val="nil"/>
            </w:tcBorders>
            <w:vAlign w:val="center"/>
          </w:tcPr>
          <w:p w14:paraId="54E38BA7" w14:textId="77777777" w:rsidR="00593F69" w:rsidRPr="00AE5367" w:rsidRDefault="00593F69" w:rsidP="00AE5367">
            <w:pPr>
              <w:ind w:rightChars="10" w:right="24"/>
              <w:jc w:val="right"/>
              <w:rPr>
                <w:rFonts w:ascii="細明體" w:eastAsia="細明體" w:hAnsi="細明體"/>
                <w:b/>
                <w:kern w:val="0"/>
                <w:sz w:val="18"/>
              </w:rPr>
            </w:pPr>
            <w:r w:rsidRPr="00AE5367">
              <w:rPr>
                <w:rFonts w:ascii="細明體" w:eastAsia="細明體" w:hAnsi="細明體" w:hint="eastAsia"/>
                <w:kern w:val="0"/>
                <w:sz w:val="18"/>
              </w:rPr>
              <w:t>- 19.39</w:t>
            </w:r>
          </w:p>
        </w:tc>
      </w:tr>
      <w:tr w:rsidR="00593F69" w14:paraId="5F5B7918" w14:textId="77777777" w:rsidTr="00E41479">
        <w:trPr>
          <w:cantSplit/>
          <w:trHeight w:val="397"/>
          <w:jc w:val="center"/>
        </w:trPr>
        <w:tc>
          <w:tcPr>
            <w:tcW w:w="2858" w:type="dxa"/>
            <w:tcBorders>
              <w:top w:val="nil"/>
              <w:left w:val="nil"/>
              <w:bottom w:val="nil"/>
              <w:right w:val="single" w:sz="4" w:space="0" w:color="auto"/>
            </w:tcBorders>
            <w:vAlign w:val="center"/>
          </w:tcPr>
          <w:p w14:paraId="72E7F32F" w14:textId="77777777" w:rsidR="00593F69" w:rsidRDefault="00593F69" w:rsidP="00186192">
            <w:pPr>
              <w:rPr>
                <w:rFonts w:ascii="標楷體" w:eastAsia="標楷體" w:hAnsi="標楷體"/>
                <w:b/>
                <w:kern w:val="0"/>
                <w:sz w:val="20"/>
              </w:rPr>
            </w:pPr>
            <w:r w:rsidRPr="006F0A3C">
              <w:rPr>
                <w:rFonts w:ascii="標楷體" w:eastAsia="標楷體" w:hAnsi="標楷體" w:hint="eastAsia"/>
                <w:b/>
                <w:kern w:val="0"/>
                <w:sz w:val="20"/>
              </w:rPr>
              <w:t>淨資產</w:t>
            </w:r>
          </w:p>
        </w:tc>
        <w:tc>
          <w:tcPr>
            <w:tcW w:w="1700" w:type="dxa"/>
            <w:tcBorders>
              <w:top w:val="nil"/>
              <w:bottom w:val="nil"/>
              <w:right w:val="single" w:sz="4" w:space="0" w:color="auto"/>
            </w:tcBorders>
            <w:vAlign w:val="center"/>
          </w:tcPr>
          <w:p w14:paraId="476957AC"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b/>
                <w:sz w:val="18"/>
              </w:rPr>
              <w:t>964,373,216</w:t>
            </w:r>
          </w:p>
        </w:tc>
        <w:tc>
          <w:tcPr>
            <w:tcW w:w="660" w:type="dxa"/>
            <w:tcBorders>
              <w:top w:val="nil"/>
              <w:left w:val="single" w:sz="4" w:space="0" w:color="auto"/>
              <w:bottom w:val="nil"/>
              <w:right w:val="single" w:sz="4" w:space="0" w:color="auto"/>
            </w:tcBorders>
            <w:vAlign w:val="center"/>
          </w:tcPr>
          <w:p w14:paraId="2F55363B"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b/>
                <w:sz w:val="18"/>
              </w:rPr>
              <w:t>72.77</w:t>
            </w:r>
          </w:p>
        </w:tc>
        <w:tc>
          <w:tcPr>
            <w:tcW w:w="1700" w:type="dxa"/>
            <w:tcBorders>
              <w:top w:val="nil"/>
              <w:left w:val="single" w:sz="4" w:space="0" w:color="auto"/>
              <w:bottom w:val="nil"/>
              <w:right w:val="single" w:sz="4" w:space="0" w:color="auto"/>
            </w:tcBorders>
            <w:vAlign w:val="center"/>
          </w:tcPr>
          <w:p w14:paraId="730E399E"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b/>
                <w:sz w:val="18"/>
              </w:rPr>
              <w:t>1,536,929,491</w:t>
            </w:r>
          </w:p>
        </w:tc>
        <w:tc>
          <w:tcPr>
            <w:tcW w:w="672" w:type="dxa"/>
            <w:tcBorders>
              <w:top w:val="nil"/>
              <w:left w:val="single" w:sz="4" w:space="0" w:color="auto"/>
              <w:bottom w:val="nil"/>
              <w:right w:val="single" w:sz="4" w:space="0" w:color="auto"/>
            </w:tcBorders>
            <w:vAlign w:val="center"/>
          </w:tcPr>
          <w:p w14:paraId="03C5477B"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b/>
                <w:sz w:val="18"/>
              </w:rPr>
              <w:t>81.49</w:t>
            </w:r>
          </w:p>
        </w:tc>
        <w:tc>
          <w:tcPr>
            <w:tcW w:w="1530" w:type="dxa"/>
            <w:tcBorders>
              <w:top w:val="nil"/>
              <w:left w:val="single" w:sz="4" w:space="0" w:color="auto"/>
              <w:bottom w:val="nil"/>
              <w:right w:val="single" w:sz="4" w:space="0" w:color="auto"/>
            </w:tcBorders>
            <w:vAlign w:val="center"/>
          </w:tcPr>
          <w:p w14:paraId="4253EE82" w14:textId="77777777" w:rsidR="00593F69" w:rsidRPr="00AE5367" w:rsidRDefault="00593F69" w:rsidP="00AE5367">
            <w:pPr>
              <w:ind w:rightChars="10" w:right="24"/>
              <w:jc w:val="right"/>
              <w:rPr>
                <w:rFonts w:ascii="細明體" w:eastAsia="細明體" w:hAnsi="細明體"/>
                <w:b/>
                <w:noProof/>
                <w:sz w:val="18"/>
              </w:rPr>
            </w:pPr>
            <w:r w:rsidRPr="00AE5367">
              <w:rPr>
                <w:rFonts w:ascii="細明體" w:eastAsia="細明體" w:hAnsi="細明體" w:hint="eastAsia"/>
                <w:b/>
                <w:noProof/>
                <w:sz w:val="18"/>
              </w:rPr>
              <w:t>- 572,556,275</w:t>
            </w:r>
          </w:p>
        </w:tc>
        <w:tc>
          <w:tcPr>
            <w:tcW w:w="838" w:type="dxa"/>
            <w:tcBorders>
              <w:top w:val="nil"/>
              <w:left w:val="single" w:sz="4" w:space="0" w:color="auto"/>
              <w:bottom w:val="nil"/>
              <w:right w:val="nil"/>
            </w:tcBorders>
            <w:vAlign w:val="center"/>
          </w:tcPr>
          <w:p w14:paraId="28F1CD3E" w14:textId="77777777" w:rsidR="00593F69" w:rsidRPr="00AE5367" w:rsidRDefault="00593F69" w:rsidP="00AE5367">
            <w:pPr>
              <w:ind w:rightChars="10" w:right="24"/>
              <w:jc w:val="right"/>
              <w:rPr>
                <w:rFonts w:ascii="細明體" w:eastAsia="細明體" w:hAnsi="細明體"/>
                <w:b/>
                <w:kern w:val="0"/>
                <w:sz w:val="18"/>
              </w:rPr>
            </w:pPr>
            <w:r w:rsidRPr="00AE5367">
              <w:rPr>
                <w:rFonts w:ascii="細明體" w:eastAsia="細明體" w:hAnsi="細明體" w:hint="eastAsia"/>
                <w:b/>
                <w:kern w:val="0"/>
                <w:sz w:val="18"/>
              </w:rPr>
              <w:t>- 37.25</w:t>
            </w:r>
          </w:p>
        </w:tc>
      </w:tr>
      <w:tr w:rsidR="00593F69" w14:paraId="1C21BDC4" w14:textId="77777777" w:rsidTr="00E41479">
        <w:trPr>
          <w:cantSplit/>
          <w:trHeight w:val="397"/>
          <w:jc w:val="center"/>
        </w:trPr>
        <w:tc>
          <w:tcPr>
            <w:tcW w:w="2858" w:type="dxa"/>
            <w:tcBorders>
              <w:top w:val="nil"/>
              <w:left w:val="nil"/>
              <w:bottom w:val="nil"/>
              <w:right w:val="single" w:sz="4" w:space="0" w:color="auto"/>
            </w:tcBorders>
            <w:vAlign w:val="center"/>
          </w:tcPr>
          <w:p w14:paraId="5341890D" w14:textId="77777777" w:rsidR="00593F69" w:rsidRDefault="00593F69" w:rsidP="00186192">
            <w:pPr>
              <w:ind w:leftChars="100" w:left="240"/>
              <w:rPr>
                <w:rFonts w:ascii="標楷體" w:eastAsia="標楷體" w:hAnsi="標楷體"/>
                <w:b/>
                <w:kern w:val="0"/>
                <w:sz w:val="20"/>
              </w:rPr>
            </w:pPr>
            <w:r w:rsidRPr="006F0A3C">
              <w:rPr>
                <w:rFonts w:ascii="標楷體" w:eastAsia="標楷體" w:hAnsi="標楷體" w:hint="eastAsia"/>
                <w:kern w:val="0"/>
                <w:sz w:val="20"/>
              </w:rPr>
              <w:t>淨資產</w:t>
            </w:r>
          </w:p>
        </w:tc>
        <w:tc>
          <w:tcPr>
            <w:tcW w:w="1700" w:type="dxa"/>
            <w:tcBorders>
              <w:top w:val="nil"/>
              <w:bottom w:val="nil"/>
              <w:right w:val="single" w:sz="4" w:space="0" w:color="auto"/>
            </w:tcBorders>
            <w:vAlign w:val="center"/>
          </w:tcPr>
          <w:p w14:paraId="143390D1"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964,373,216</w:t>
            </w:r>
          </w:p>
        </w:tc>
        <w:tc>
          <w:tcPr>
            <w:tcW w:w="660" w:type="dxa"/>
            <w:tcBorders>
              <w:top w:val="nil"/>
              <w:left w:val="single" w:sz="4" w:space="0" w:color="auto"/>
              <w:bottom w:val="nil"/>
              <w:right w:val="single" w:sz="4" w:space="0" w:color="auto"/>
            </w:tcBorders>
            <w:vAlign w:val="center"/>
          </w:tcPr>
          <w:p w14:paraId="19475448"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72.77</w:t>
            </w:r>
          </w:p>
        </w:tc>
        <w:tc>
          <w:tcPr>
            <w:tcW w:w="1700" w:type="dxa"/>
            <w:tcBorders>
              <w:top w:val="nil"/>
              <w:left w:val="single" w:sz="4" w:space="0" w:color="auto"/>
              <w:bottom w:val="nil"/>
              <w:right w:val="single" w:sz="4" w:space="0" w:color="auto"/>
            </w:tcBorders>
            <w:vAlign w:val="center"/>
          </w:tcPr>
          <w:p w14:paraId="60790407"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1,536,929,491</w:t>
            </w:r>
          </w:p>
        </w:tc>
        <w:tc>
          <w:tcPr>
            <w:tcW w:w="672" w:type="dxa"/>
            <w:tcBorders>
              <w:top w:val="nil"/>
              <w:left w:val="single" w:sz="4" w:space="0" w:color="auto"/>
              <w:bottom w:val="nil"/>
              <w:right w:val="single" w:sz="4" w:space="0" w:color="auto"/>
            </w:tcBorders>
            <w:vAlign w:val="center"/>
          </w:tcPr>
          <w:p w14:paraId="1D9C7163"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81.49</w:t>
            </w:r>
          </w:p>
        </w:tc>
        <w:tc>
          <w:tcPr>
            <w:tcW w:w="1530" w:type="dxa"/>
            <w:tcBorders>
              <w:top w:val="nil"/>
              <w:left w:val="single" w:sz="4" w:space="0" w:color="auto"/>
              <w:bottom w:val="nil"/>
              <w:right w:val="single" w:sz="4" w:space="0" w:color="auto"/>
            </w:tcBorders>
            <w:vAlign w:val="center"/>
          </w:tcPr>
          <w:p w14:paraId="15B6AB93" w14:textId="77777777" w:rsidR="00593F69" w:rsidRPr="00AE5367" w:rsidRDefault="00593F69" w:rsidP="00AE5367">
            <w:pPr>
              <w:ind w:rightChars="10" w:right="24"/>
              <w:jc w:val="right"/>
              <w:rPr>
                <w:rFonts w:ascii="細明體" w:eastAsia="細明體" w:hAnsi="細明體"/>
                <w:b/>
                <w:noProof/>
                <w:sz w:val="18"/>
              </w:rPr>
            </w:pPr>
            <w:r w:rsidRPr="00AE5367">
              <w:rPr>
                <w:rFonts w:ascii="細明體" w:eastAsia="細明體" w:hAnsi="細明體" w:hint="eastAsia"/>
                <w:noProof/>
                <w:sz w:val="18"/>
              </w:rPr>
              <w:t>- 572,556,275</w:t>
            </w:r>
          </w:p>
        </w:tc>
        <w:tc>
          <w:tcPr>
            <w:tcW w:w="838" w:type="dxa"/>
            <w:tcBorders>
              <w:top w:val="nil"/>
              <w:left w:val="single" w:sz="4" w:space="0" w:color="auto"/>
              <w:bottom w:val="nil"/>
              <w:right w:val="nil"/>
            </w:tcBorders>
            <w:vAlign w:val="center"/>
          </w:tcPr>
          <w:p w14:paraId="1BE0DA41" w14:textId="77777777" w:rsidR="00593F69" w:rsidRPr="00AE5367" w:rsidRDefault="00593F69" w:rsidP="00AE5367">
            <w:pPr>
              <w:ind w:rightChars="10" w:right="24"/>
              <w:jc w:val="right"/>
              <w:rPr>
                <w:rFonts w:ascii="細明體" w:eastAsia="細明體" w:hAnsi="細明體"/>
                <w:b/>
                <w:kern w:val="0"/>
                <w:sz w:val="18"/>
              </w:rPr>
            </w:pPr>
            <w:r w:rsidRPr="00AE5367">
              <w:rPr>
                <w:rFonts w:ascii="細明體" w:eastAsia="細明體" w:hAnsi="細明體" w:hint="eastAsia"/>
                <w:kern w:val="0"/>
                <w:sz w:val="18"/>
              </w:rPr>
              <w:t>- 37.25</w:t>
            </w:r>
          </w:p>
        </w:tc>
      </w:tr>
      <w:tr w:rsidR="00593F69" w14:paraId="3A8C01A5" w14:textId="77777777" w:rsidTr="00E41479">
        <w:trPr>
          <w:cantSplit/>
          <w:trHeight w:val="397"/>
          <w:jc w:val="center"/>
        </w:trPr>
        <w:tc>
          <w:tcPr>
            <w:tcW w:w="2858" w:type="dxa"/>
            <w:tcBorders>
              <w:top w:val="nil"/>
              <w:left w:val="nil"/>
              <w:right w:val="single" w:sz="4" w:space="0" w:color="auto"/>
            </w:tcBorders>
            <w:vAlign w:val="center"/>
          </w:tcPr>
          <w:p w14:paraId="5579CCFC" w14:textId="77777777" w:rsidR="00593F69" w:rsidRDefault="00593F69" w:rsidP="00186192">
            <w:pPr>
              <w:ind w:leftChars="200" w:left="480"/>
              <w:rPr>
                <w:rFonts w:ascii="標楷體" w:eastAsia="標楷體" w:hAnsi="標楷體"/>
                <w:b/>
                <w:kern w:val="0"/>
                <w:sz w:val="20"/>
              </w:rPr>
            </w:pPr>
            <w:r w:rsidRPr="006F0A3C">
              <w:rPr>
                <w:rFonts w:ascii="標楷體" w:eastAsia="標楷體" w:hAnsi="標楷體" w:hint="eastAsia"/>
                <w:kern w:val="0"/>
                <w:sz w:val="20"/>
              </w:rPr>
              <w:t>淨資產</w:t>
            </w:r>
          </w:p>
        </w:tc>
        <w:tc>
          <w:tcPr>
            <w:tcW w:w="1700" w:type="dxa"/>
            <w:tcBorders>
              <w:top w:val="nil"/>
              <w:bottom w:val="nil"/>
              <w:right w:val="single" w:sz="4" w:space="0" w:color="auto"/>
            </w:tcBorders>
            <w:vAlign w:val="center"/>
          </w:tcPr>
          <w:p w14:paraId="3CB9D602"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964,373,216</w:t>
            </w:r>
          </w:p>
        </w:tc>
        <w:tc>
          <w:tcPr>
            <w:tcW w:w="660" w:type="dxa"/>
            <w:tcBorders>
              <w:top w:val="nil"/>
              <w:left w:val="single" w:sz="4" w:space="0" w:color="auto"/>
              <w:bottom w:val="nil"/>
              <w:right w:val="single" w:sz="4" w:space="0" w:color="auto"/>
            </w:tcBorders>
            <w:vAlign w:val="center"/>
          </w:tcPr>
          <w:p w14:paraId="4053EB3C"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72.77</w:t>
            </w:r>
          </w:p>
        </w:tc>
        <w:tc>
          <w:tcPr>
            <w:tcW w:w="1700" w:type="dxa"/>
            <w:tcBorders>
              <w:top w:val="nil"/>
              <w:left w:val="single" w:sz="4" w:space="0" w:color="auto"/>
              <w:bottom w:val="nil"/>
              <w:right w:val="single" w:sz="4" w:space="0" w:color="auto"/>
            </w:tcBorders>
            <w:vAlign w:val="center"/>
          </w:tcPr>
          <w:p w14:paraId="6E7434D6"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1,536,929,491</w:t>
            </w:r>
          </w:p>
        </w:tc>
        <w:tc>
          <w:tcPr>
            <w:tcW w:w="672" w:type="dxa"/>
            <w:tcBorders>
              <w:top w:val="nil"/>
              <w:left w:val="single" w:sz="4" w:space="0" w:color="auto"/>
              <w:bottom w:val="nil"/>
              <w:right w:val="single" w:sz="4" w:space="0" w:color="auto"/>
            </w:tcBorders>
            <w:vAlign w:val="center"/>
          </w:tcPr>
          <w:p w14:paraId="7B1BDFFD"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sz w:val="18"/>
              </w:rPr>
              <w:t>81.49</w:t>
            </w:r>
          </w:p>
        </w:tc>
        <w:tc>
          <w:tcPr>
            <w:tcW w:w="1530" w:type="dxa"/>
            <w:tcBorders>
              <w:top w:val="nil"/>
              <w:left w:val="single" w:sz="4" w:space="0" w:color="auto"/>
              <w:bottom w:val="nil"/>
              <w:right w:val="single" w:sz="4" w:space="0" w:color="auto"/>
            </w:tcBorders>
            <w:vAlign w:val="center"/>
          </w:tcPr>
          <w:p w14:paraId="776CDCA0" w14:textId="77777777" w:rsidR="00593F69" w:rsidRPr="00AE5367" w:rsidRDefault="00593F69" w:rsidP="00AE5367">
            <w:pPr>
              <w:ind w:rightChars="10" w:right="24"/>
              <w:jc w:val="right"/>
              <w:rPr>
                <w:rFonts w:ascii="細明體" w:eastAsia="細明體" w:hAnsi="細明體"/>
                <w:b/>
                <w:noProof/>
                <w:sz w:val="18"/>
              </w:rPr>
            </w:pPr>
            <w:r w:rsidRPr="00AE5367">
              <w:rPr>
                <w:rFonts w:ascii="細明體" w:eastAsia="細明體" w:hAnsi="細明體" w:hint="eastAsia"/>
                <w:noProof/>
                <w:sz w:val="18"/>
              </w:rPr>
              <w:t>- 572,556,275</w:t>
            </w:r>
          </w:p>
        </w:tc>
        <w:tc>
          <w:tcPr>
            <w:tcW w:w="838" w:type="dxa"/>
            <w:tcBorders>
              <w:top w:val="nil"/>
              <w:left w:val="single" w:sz="4" w:space="0" w:color="auto"/>
              <w:bottom w:val="nil"/>
              <w:right w:val="nil"/>
            </w:tcBorders>
            <w:vAlign w:val="center"/>
          </w:tcPr>
          <w:p w14:paraId="2658DFBC" w14:textId="77777777" w:rsidR="00593F69" w:rsidRPr="00AE5367" w:rsidRDefault="00593F69" w:rsidP="00AE5367">
            <w:pPr>
              <w:ind w:rightChars="10" w:right="24"/>
              <w:jc w:val="right"/>
              <w:rPr>
                <w:rFonts w:ascii="細明體" w:eastAsia="細明體" w:hAnsi="細明體"/>
                <w:b/>
                <w:kern w:val="0"/>
                <w:sz w:val="18"/>
              </w:rPr>
            </w:pPr>
            <w:r w:rsidRPr="00AE5367">
              <w:rPr>
                <w:rFonts w:ascii="細明體" w:eastAsia="細明體" w:hAnsi="細明體" w:hint="eastAsia"/>
                <w:kern w:val="0"/>
                <w:sz w:val="18"/>
              </w:rPr>
              <w:t>- 37.25</w:t>
            </w:r>
          </w:p>
        </w:tc>
      </w:tr>
      <w:tr w:rsidR="00593F69" w14:paraId="4DB347A7" w14:textId="77777777" w:rsidTr="00E41479">
        <w:trPr>
          <w:cantSplit/>
          <w:trHeight w:val="397"/>
          <w:jc w:val="center"/>
        </w:trPr>
        <w:tc>
          <w:tcPr>
            <w:tcW w:w="2858" w:type="dxa"/>
            <w:tcBorders>
              <w:top w:val="nil"/>
              <w:left w:val="nil"/>
              <w:right w:val="single" w:sz="4" w:space="0" w:color="auto"/>
            </w:tcBorders>
            <w:vAlign w:val="center"/>
          </w:tcPr>
          <w:p w14:paraId="2827E252" w14:textId="77777777" w:rsidR="00593F69" w:rsidRDefault="00593F69" w:rsidP="00186192">
            <w:pPr>
              <w:rPr>
                <w:rFonts w:ascii="標楷體" w:eastAsia="標楷體" w:hAnsi="標楷體"/>
                <w:b/>
                <w:kern w:val="0"/>
                <w:sz w:val="20"/>
              </w:rPr>
            </w:pPr>
            <w:r w:rsidRPr="006F0A3C">
              <w:rPr>
                <w:rFonts w:ascii="標楷體" w:eastAsia="標楷體" w:hAnsi="標楷體" w:hint="eastAsia"/>
                <w:b/>
                <w:kern w:val="0"/>
                <w:sz w:val="20"/>
              </w:rPr>
              <w:t>合計</w:t>
            </w:r>
          </w:p>
        </w:tc>
        <w:tc>
          <w:tcPr>
            <w:tcW w:w="1700" w:type="dxa"/>
            <w:tcBorders>
              <w:top w:val="nil"/>
              <w:right w:val="single" w:sz="4" w:space="0" w:color="auto"/>
            </w:tcBorders>
            <w:vAlign w:val="center"/>
          </w:tcPr>
          <w:p w14:paraId="1D22334A"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b/>
                <w:sz w:val="18"/>
              </w:rPr>
              <w:t>1,325,287,764</w:t>
            </w:r>
          </w:p>
        </w:tc>
        <w:tc>
          <w:tcPr>
            <w:tcW w:w="660" w:type="dxa"/>
            <w:tcBorders>
              <w:top w:val="nil"/>
              <w:left w:val="single" w:sz="4" w:space="0" w:color="auto"/>
              <w:right w:val="single" w:sz="4" w:space="0" w:color="auto"/>
            </w:tcBorders>
            <w:vAlign w:val="center"/>
          </w:tcPr>
          <w:p w14:paraId="44166D02"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b/>
                <w:sz w:val="18"/>
              </w:rPr>
              <w:t>100.00</w:t>
            </w:r>
          </w:p>
        </w:tc>
        <w:tc>
          <w:tcPr>
            <w:tcW w:w="1700" w:type="dxa"/>
            <w:tcBorders>
              <w:top w:val="nil"/>
              <w:left w:val="single" w:sz="4" w:space="0" w:color="auto"/>
              <w:right w:val="single" w:sz="4" w:space="0" w:color="auto"/>
            </w:tcBorders>
            <w:vAlign w:val="center"/>
          </w:tcPr>
          <w:p w14:paraId="2B60B860"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b/>
                <w:sz w:val="18"/>
              </w:rPr>
              <w:t>1,886,110,334</w:t>
            </w:r>
          </w:p>
        </w:tc>
        <w:tc>
          <w:tcPr>
            <w:tcW w:w="672" w:type="dxa"/>
            <w:tcBorders>
              <w:top w:val="nil"/>
              <w:left w:val="single" w:sz="4" w:space="0" w:color="auto"/>
              <w:right w:val="single" w:sz="4" w:space="0" w:color="auto"/>
            </w:tcBorders>
            <w:vAlign w:val="center"/>
          </w:tcPr>
          <w:p w14:paraId="388DFBC4" w14:textId="77777777" w:rsidR="00593F69" w:rsidRPr="00AE5367" w:rsidRDefault="00593F69" w:rsidP="00AE5367">
            <w:pPr>
              <w:ind w:rightChars="10" w:right="24"/>
              <w:jc w:val="right"/>
              <w:rPr>
                <w:rFonts w:ascii="細明體" w:eastAsia="細明體" w:hAnsi="細明體"/>
                <w:b/>
                <w:sz w:val="18"/>
              </w:rPr>
            </w:pPr>
            <w:r w:rsidRPr="00AE5367">
              <w:rPr>
                <w:rFonts w:ascii="細明體" w:eastAsia="細明體" w:hAnsi="細明體" w:hint="eastAsia"/>
                <w:b/>
                <w:sz w:val="18"/>
              </w:rPr>
              <w:t>100.00</w:t>
            </w:r>
          </w:p>
        </w:tc>
        <w:tc>
          <w:tcPr>
            <w:tcW w:w="1530" w:type="dxa"/>
            <w:tcBorders>
              <w:top w:val="nil"/>
              <w:left w:val="single" w:sz="4" w:space="0" w:color="auto"/>
              <w:right w:val="single" w:sz="4" w:space="0" w:color="auto"/>
            </w:tcBorders>
            <w:vAlign w:val="center"/>
          </w:tcPr>
          <w:p w14:paraId="3A004D38" w14:textId="77777777" w:rsidR="00593F69" w:rsidRPr="00AE5367" w:rsidRDefault="00593F69" w:rsidP="00AE5367">
            <w:pPr>
              <w:ind w:rightChars="10" w:right="24"/>
              <w:jc w:val="right"/>
              <w:rPr>
                <w:rFonts w:ascii="細明體" w:eastAsia="細明體" w:hAnsi="細明體"/>
                <w:b/>
                <w:noProof/>
                <w:sz w:val="18"/>
              </w:rPr>
            </w:pPr>
            <w:r w:rsidRPr="00AE5367">
              <w:rPr>
                <w:rFonts w:ascii="細明體" w:eastAsia="細明體" w:hAnsi="細明體" w:hint="eastAsia"/>
                <w:b/>
                <w:noProof/>
                <w:sz w:val="18"/>
              </w:rPr>
              <w:t>- 560,822,570</w:t>
            </w:r>
          </w:p>
        </w:tc>
        <w:tc>
          <w:tcPr>
            <w:tcW w:w="838" w:type="dxa"/>
            <w:tcBorders>
              <w:top w:val="nil"/>
              <w:left w:val="single" w:sz="4" w:space="0" w:color="auto"/>
              <w:right w:val="nil"/>
            </w:tcBorders>
            <w:vAlign w:val="center"/>
          </w:tcPr>
          <w:p w14:paraId="389F2DF8" w14:textId="77777777" w:rsidR="00593F69" w:rsidRPr="00AE5367" w:rsidRDefault="00593F69" w:rsidP="00AE5367">
            <w:pPr>
              <w:ind w:rightChars="10" w:right="24"/>
              <w:jc w:val="right"/>
              <w:rPr>
                <w:rFonts w:ascii="細明體" w:eastAsia="細明體" w:hAnsi="細明體"/>
                <w:b/>
                <w:kern w:val="0"/>
                <w:sz w:val="18"/>
              </w:rPr>
            </w:pPr>
            <w:r w:rsidRPr="00AE5367">
              <w:rPr>
                <w:rFonts w:ascii="細明體" w:eastAsia="細明體" w:hAnsi="細明體" w:hint="eastAsia"/>
                <w:b/>
                <w:kern w:val="0"/>
                <w:sz w:val="18"/>
              </w:rPr>
              <w:t>- 29.73</w:t>
            </w:r>
          </w:p>
        </w:tc>
      </w:tr>
      <w:tr w:rsidR="00593F69" w14:paraId="2A53EA4C" w14:textId="77777777" w:rsidTr="00E41479">
        <w:trPr>
          <w:cantSplit/>
          <w:trHeight w:val="1474"/>
          <w:jc w:val="center"/>
        </w:trPr>
        <w:tc>
          <w:tcPr>
            <w:tcW w:w="2858" w:type="dxa"/>
            <w:tcBorders>
              <w:left w:val="nil"/>
              <w:bottom w:val="single" w:sz="8" w:space="0" w:color="auto"/>
              <w:right w:val="single" w:sz="4" w:space="0" w:color="auto"/>
            </w:tcBorders>
            <w:vAlign w:val="center"/>
          </w:tcPr>
          <w:p w14:paraId="71D0B339" w14:textId="77777777" w:rsidR="00593F69" w:rsidRPr="006F0A3C" w:rsidRDefault="00593F69" w:rsidP="00525969">
            <w:pPr>
              <w:rPr>
                <w:rFonts w:ascii="標楷體" w:eastAsia="標楷體" w:hAnsi="標楷體"/>
                <w:b/>
                <w:kern w:val="0"/>
                <w:sz w:val="20"/>
              </w:rPr>
            </w:pPr>
          </w:p>
        </w:tc>
        <w:tc>
          <w:tcPr>
            <w:tcW w:w="1700" w:type="dxa"/>
            <w:tcBorders>
              <w:left w:val="single" w:sz="4" w:space="0" w:color="auto"/>
              <w:bottom w:val="single" w:sz="8" w:space="0" w:color="auto"/>
              <w:right w:val="single" w:sz="4" w:space="0" w:color="auto"/>
            </w:tcBorders>
            <w:vAlign w:val="center"/>
          </w:tcPr>
          <w:p w14:paraId="6E787E93" w14:textId="77777777" w:rsidR="00593F69" w:rsidRPr="006F0A3C" w:rsidRDefault="00593F69" w:rsidP="00525969">
            <w:pPr>
              <w:jc w:val="right"/>
              <w:rPr>
                <w:rFonts w:ascii="細明體" w:eastAsia="細明體" w:hAnsi="細明體"/>
                <w:b/>
                <w:sz w:val="18"/>
              </w:rPr>
            </w:pPr>
          </w:p>
        </w:tc>
        <w:tc>
          <w:tcPr>
            <w:tcW w:w="660" w:type="dxa"/>
            <w:tcBorders>
              <w:left w:val="single" w:sz="4" w:space="0" w:color="auto"/>
              <w:bottom w:val="single" w:sz="8" w:space="0" w:color="auto"/>
              <w:right w:val="single" w:sz="4" w:space="0" w:color="auto"/>
            </w:tcBorders>
            <w:vAlign w:val="center"/>
          </w:tcPr>
          <w:p w14:paraId="1F9CCAC2" w14:textId="77777777" w:rsidR="00593F69" w:rsidRPr="006F0A3C" w:rsidRDefault="00593F69" w:rsidP="00525969">
            <w:pPr>
              <w:jc w:val="right"/>
              <w:rPr>
                <w:rFonts w:ascii="細明體" w:eastAsia="細明體" w:hAnsi="細明體"/>
                <w:b/>
                <w:sz w:val="18"/>
              </w:rPr>
            </w:pPr>
          </w:p>
        </w:tc>
        <w:tc>
          <w:tcPr>
            <w:tcW w:w="1700" w:type="dxa"/>
            <w:tcBorders>
              <w:left w:val="single" w:sz="4" w:space="0" w:color="auto"/>
              <w:bottom w:val="single" w:sz="8" w:space="0" w:color="auto"/>
              <w:right w:val="single" w:sz="4" w:space="0" w:color="auto"/>
            </w:tcBorders>
            <w:vAlign w:val="center"/>
          </w:tcPr>
          <w:p w14:paraId="5D1B49F8" w14:textId="77777777" w:rsidR="00593F69" w:rsidRPr="006F0A3C" w:rsidRDefault="00593F69" w:rsidP="00525969">
            <w:pPr>
              <w:jc w:val="right"/>
              <w:rPr>
                <w:rFonts w:ascii="細明體" w:eastAsia="細明體" w:hAnsi="細明體"/>
                <w:b/>
                <w:sz w:val="18"/>
              </w:rPr>
            </w:pPr>
          </w:p>
        </w:tc>
        <w:tc>
          <w:tcPr>
            <w:tcW w:w="672" w:type="dxa"/>
            <w:tcBorders>
              <w:left w:val="single" w:sz="4" w:space="0" w:color="auto"/>
              <w:bottom w:val="single" w:sz="8" w:space="0" w:color="auto"/>
              <w:right w:val="single" w:sz="4" w:space="0" w:color="auto"/>
            </w:tcBorders>
            <w:vAlign w:val="center"/>
          </w:tcPr>
          <w:p w14:paraId="7AF19298" w14:textId="77777777" w:rsidR="00593F69" w:rsidRPr="006F0A3C" w:rsidRDefault="00593F69" w:rsidP="00525969">
            <w:pPr>
              <w:jc w:val="right"/>
              <w:rPr>
                <w:rFonts w:ascii="細明體" w:eastAsia="細明體" w:hAnsi="細明體"/>
                <w:b/>
                <w:sz w:val="18"/>
              </w:rPr>
            </w:pPr>
          </w:p>
        </w:tc>
        <w:tc>
          <w:tcPr>
            <w:tcW w:w="1530" w:type="dxa"/>
            <w:tcBorders>
              <w:left w:val="single" w:sz="4" w:space="0" w:color="auto"/>
              <w:bottom w:val="single" w:sz="8" w:space="0" w:color="auto"/>
              <w:right w:val="single" w:sz="4" w:space="0" w:color="auto"/>
            </w:tcBorders>
            <w:vAlign w:val="center"/>
          </w:tcPr>
          <w:p w14:paraId="2091D9D1" w14:textId="77777777" w:rsidR="00593F69" w:rsidRPr="006F0A3C" w:rsidRDefault="00593F69" w:rsidP="00525969">
            <w:pPr>
              <w:jc w:val="right"/>
              <w:rPr>
                <w:rFonts w:ascii="細明體" w:eastAsia="細明體" w:hAnsi="細明體"/>
                <w:b/>
                <w:noProof/>
                <w:sz w:val="18"/>
              </w:rPr>
            </w:pPr>
          </w:p>
        </w:tc>
        <w:tc>
          <w:tcPr>
            <w:tcW w:w="838" w:type="dxa"/>
            <w:tcBorders>
              <w:left w:val="single" w:sz="4" w:space="0" w:color="auto"/>
              <w:bottom w:val="single" w:sz="8" w:space="0" w:color="auto"/>
              <w:right w:val="nil"/>
            </w:tcBorders>
            <w:vAlign w:val="center"/>
          </w:tcPr>
          <w:p w14:paraId="165DDF80" w14:textId="77777777" w:rsidR="00593F69" w:rsidRPr="006F0A3C" w:rsidRDefault="00593F69" w:rsidP="00525969">
            <w:pPr>
              <w:jc w:val="right"/>
              <w:rPr>
                <w:rFonts w:ascii="細明體" w:eastAsia="細明體" w:hAnsi="細明體"/>
                <w:b/>
                <w:kern w:val="0"/>
                <w:sz w:val="18"/>
              </w:rPr>
            </w:pPr>
          </w:p>
        </w:tc>
      </w:tr>
    </w:tbl>
    <w:p w14:paraId="7050334F" w14:textId="77777777" w:rsidR="00593F69" w:rsidRDefault="00593F69" w:rsidP="00CC168D">
      <w:pPr>
        <w:tabs>
          <w:tab w:val="left" w:pos="408"/>
        </w:tabs>
        <w:adjustRightInd w:val="0"/>
        <w:snapToGrid w:val="0"/>
        <w:spacing w:before="6" w:line="240" w:lineRule="exact"/>
        <w:ind w:left="502" w:hangingChars="279" w:hanging="502"/>
        <w:rPr>
          <w:rFonts w:ascii="標楷體" w:eastAsia="標楷體" w:hAnsi="標楷體"/>
          <w:sz w:val="18"/>
          <w:szCs w:val="18"/>
        </w:rPr>
      </w:pPr>
      <w:r w:rsidRPr="006F0A3C">
        <w:rPr>
          <w:rFonts w:ascii="標楷體" w:eastAsia="標楷體" w:hAnsi="標楷體" w:hint="eastAsia"/>
          <w:sz w:val="18"/>
          <w:szCs w:val="18"/>
        </w:rPr>
        <w:t>註：1.信託代理與保證資產（負債），11</w:t>
      </w:r>
      <w:r>
        <w:rPr>
          <w:rFonts w:ascii="標楷體" w:eastAsia="標楷體" w:hAnsi="標楷體" w:hint="eastAsia"/>
          <w:sz w:val="18"/>
          <w:szCs w:val="18"/>
        </w:rPr>
        <w:t>4</w:t>
      </w:r>
      <w:r w:rsidRPr="006F0A3C">
        <w:rPr>
          <w:rFonts w:ascii="標楷體" w:eastAsia="標楷體" w:hAnsi="標楷體" w:hint="eastAsia"/>
          <w:sz w:val="18"/>
          <w:szCs w:val="18"/>
        </w:rPr>
        <w:t>年底及11</w:t>
      </w:r>
      <w:r>
        <w:rPr>
          <w:rFonts w:ascii="標楷體" w:eastAsia="標楷體" w:hAnsi="標楷體" w:hint="eastAsia"/>
          <w:sz w:val="18"/>
          <w:szCs w:val="18"/>
        </w:rPr>
        <w:t>3</w:t>
      </w:r>
      <w:r w:rsidRPr="006F0A3C">
        <w:rPr>
          <w:rFonts w:ascii="標楷體" w:eastAsia="標楷體" w:hAnsi="標楷體" w:hint="eastAsia"/>
          <w:sz w:val="18"/>
          <w:szCs w:val="18"/>
        </w:rPr>
        <w:t>年底各有</w:t>
      </w:r>
      <w:r>
        <w:rPr>
          <w:rFonts w:ascii="標楷體" w:eastAsia="標楷體" w:hAnsi="標楷體" w:hint="eastAsia"/>
          <w:sz w:val="18"/>
          <w:szCs w:val="18"/>
        </w:rPr>
        <w:t>290</w:t>
      </w:r>
      <w:r w:rsidRPr="006F0A3C">
        <w:rPr>
          <w:rFonts w:ascii="標楷體" w:eastAsia="標楷體" w:hAnsi="標楷體" w:hint="eastAsia"/>
          <w:sz w:val="18"/>
          <w:szCs w:val="18"/>
        </w:rPr>
        <w:t>,</w:t>
      </w:r>
      <w:r>
        <w:rPr>
          <w:rFonts w:ascii="標楷體" w:eastAsia="標楷體" w:hAnsi="標楷體" w:hint="eastAsia"/>
          <w:sz w:val="18"/>
          <w:szCs w:val="18"/>
        </w:rPr>
        <w:t>000</w:t>
      </w:r>
      <w:r w:rsidRPr="006F0A3C">
        <w:rPr>
          <w:rFonts w:ascii="標楷體" w:eastAsia="標楷體" w:hAnsi="標楷體" w:hint="eastAsia"/>
          <w:sz w:val="18"/>
          <w:szCs w:val="18"/>
        </w:rPr>
        <w:t>元及</w:t>
      </w:r>
      <w:r>
        <w:rPr>
          <w:rFonts w:ascii="標楷體" w:eastAsia="標楷體" w:hAnsi="標楷體" w:hint="eastAsia"/>
          <w:sz w:val="18"/>
          <w:szCs w:val="18"/>
        </w:rPr>
        <w:t>255</w:t>
      </w:r>
      <w:r w:rsidRPr="006F0A3C">
        <w:rPr>
          <w:rFonts w:ascii="標楷體" w:eastAsia="標楷體" w:hAnsi="標楷體" w:hint="eastAsia"/>
          <w:sz w:val="18"/>
          <w:szCs w:val="18"/>
        </w:rPr>
        <w:t>,866元。</w:t>
      </w:r>
    </w:p>
    <w:p w14:paraId="4FCD4566" w14:textId="77777777" w:rsidR="00593F69" w:rsidRPr="00FF34DE" w:rsidRDefault="00593F69" w:rsidP="00537CC4">
      <w:pPr>
        <w:tabs>
          <w:tab w:val="left" w:pos="408"/>
        </w:tabs>
        <w:adjustRightInd w:val="0"/>
        <w:snapToGrid w:val="0"/>
        <w:spacing w:line="240" w:lineRule="exact"/>
        <w:ind w:leftChars="150" w:left="862" w:hangingChars="279" w:hanging="502"/>
        <w:rPr>
          <w:rFonts w:ascii="標楷體" w:eastAsia="標楷體" w:hAnsi="標楷體"/>
          <w:sz w:val="18"/>
          <w:szCs w:val="18"/>
        </w:rPr>
      </w:pPr>
      <w:r w:rsidRPr="006F0A3C">
        <w:rPr>
          <w:rFonts w:ascii="標楷體" w:eastAsia="標楷體" w:hAnsi="標楷體" w:hint="eastAsia"/>
          <w:sz w:val="18"/>
          <w:szCs w:val="18"/>
        </w:rPr>
        <w:t>2.本表編製基礎係依會計法刪除第29條後，納入固定資產及長期負債等科目，與預算編列基礎不同。</w:t>
      </w:r>
    </w:p>
    <w:p w14:paraId="33C9F41E" w14:textId="77777777" w:rsidR="00593F69" w:rsidRPr="0012123E" w:rsidRDefault="00593F69" w:rsidP="009C554F">
      <w:pPr>
        <w:spacing w:line="480" w:lineRule="exact"/>
        <w:ind w:firstLineChars="50" w:firstLine="160"/>
        <w:jc w:val="both"/>
        <w:outlineLvl w:val="3"/>
        <w:rPr>
          <w:rFonts w:ascii="標楷體" w:eastAsia="標楷體" w:hAnsi="標楷體"/>
          <w:b/>
          <w:sz w:val="32"/>
          <w:szCs w:val="28"/>
        </w:rPr>
      </w:pPr>
      <w:r w:rsidRPr="0012123E">
        <w:rPr>
          <w:rFonts w:ascii="標楷體" w:eastAsia="標楷體" w:hAnsi="標楷體" w:hint="eastAsia"/>
          <w:b/>
          <w:sz w:val="32"/>
          <w:szCs w:val="28"/>
        </w:rPr>
        <w:lastRenderedPageBreak/>
        <w:t>七</w:t>
      </w:r>
      <w:r>
        <w:rPr>
          <w:rFonts w:ascii="標楷體" w:eastAsia="標楷體" w:hAnsi="標楷體" w:hint="eastAsia"/>
          <w:b/>
          <w:sz w:val="32"/>
          <w:szCs w:val="28"/>
        </w:rPr>
        <w:t>、</w:t>
      </w:r>
      <w:r w:rsidRPr="0012123E">
        <w:rPr>
          <w:rFonts w:ascii="標楷體" w:eastAsia="標楷體" w:hAnsi="標楷體" w:hint="eastAsia"/>
          <w:b/>
          <w:sz w:val="32"/>
          <w:szCs w:val="28"/>
        </w:rPr>
        <w:t>臺北市勞工權益基金</w:t>
      </w:r>
    </w:p>
    <w:p w14:paraId="65A6F997" w14:textId="77777777" w:rsidR="00593F69" w:rsidRPr="0012123E" w:rsidRDefault="00593F69" w:rsidP="00170E6B">
      <w:pPr>
        <w:adjustRightInd w:val="0"/>
        <w:snapToGrid w:val="0"/>
        <w:spacing w:before="60" w:after="60" w:line="460" w:lineRule="exact"/>
        <w:ind w:firstLineChars="200" w:firstLine="480"/>
        <w:jc w:val="both"/>
        <w:rPr>
          <w:rFonts w:ascii="標楷體" w:eastAsia="標楷體" w:hAnsi="標楷體"/>
          <w:szCs w:val="24"/>
        </w:rPr>
      </w:pPr>
      <w:r w:rsidRPr="00D87A89">
        <w:rPr>
          <w:rFonts w:ascii="標楷體" w:eastAsia="標楷體" w:hAnsi="標楷體" w:hint="eastAsia"/>
          <w:szCs w:val="24"/>
        </w:rPr>
        <w:t>臺北市政府為保障勞工權益，增進勞工福祉，依據臺北市政府90年1月19日府法三字第9000572900號令，設置臺北市勞工權益基金。該基金114年度各項業務計畫及預算之執行等，經予書面審核，並派員就地抽查，茲將</w:t>
      </w:r>
      <w:r>
        <w:rPr>
          <w:rFonts w:ascii="標楷體" w:eastAsia="標楷體" w:hAnsi="標楷體" w:hint="eastAsia"/>
          <w:szCs w:val="24"/>
        </w:rPr>
        <w:t>查</w:t>
      </w:r>
      <w:r w:rsidRPr="00D87A89">
        <w:rPr>
          <w:rFonts w:ascii="標楷體" w:eastAsia="標楷體" w:hAnsi="標楷體" w:hint="eastAsia"/>
          <w:szCs w:val="24"/>
        </w:rPr>
        <w:t>核結果說明如次：</w:t>
      </w:r>
    </w:p>
    <w:p w14:paraId="51C1F5C3" w14:textId="77777777" w:rsidR="00593F69" w:rsidRPr="00CB5D66" w:rsidRDefault="00593F69" w:rsidP="00893969">
      <w:pPr>
        <w:spacing w:before="60" w:after="60" w:line="460" w:lineRule="exact"/>
        <w:ind w:firstLineChars="100" w:firstLine="280"/>
        <w:jc w:val="both"/>
        <w:outlineLvl w:val="4"/>
        <w:rPr>
          <w:rFonts w:ascii="標楷體" w:eastAsia="標楷體" w:hAnsi="標楷體"/>
          <w:b/>
          <w:sz w:val="28"/>
        </w:rPr>
      </w:pPr>
      <w:r>
        <w:rPr>
          <w:rFonts w:ascii="標楷體" w:eastAsia="標楷體" w:hAnsi="標楷體" w:hint="eastAsia"/>
          <w:b/>
          <w:sz w:val="28"/>
        </w:rPr>
        <w:t>（一）</w:t>
      </w:r>
      <w:r w:rsidRPr="00CB5D66">
        <w:rPr>
          <w:rFonts w:ascii="標楷體" w:eastAsia="標楷體" w:hAnsi="標楷體" w:hint="eastAsia"/>
          <w:b/>
          <w:sz w:val="28"/>
        </w:rPr>
        <w:t>業務計畫實施情形之查核</w:t>
      </w:r>
    </w:p>
    <w:p w14:paraId="18FE26DD" w14:textId="77777777" w:rsidR="00593F69" w:rsidRPr="00CB5D66" w:rsidRDefault="00593F69" w:rsidP="009C554F">
      <w:pPr>
        <w:adjustRightInd w:val="0"/>
        <w:snapToGrid w:val="0"/>
        <w:spacing w:before="60" w:after="60" w:line="460" w:lineRule="exact"/>
        <w:ind w:firstLineChars="200" w:firstLine="480"/>
        <w:jc w:val="both"/>
        <w:rPr>
          <w:rFonts w:ascii="標楷體" w:eastAsia="標楷體" w:hAnsi="標楷體"/>
          <w:szCs w:val="24"/>
        </w:rPr>
      </w:pPr>
      <w:r w:rsidRPr="00B34704">
        <w:rPr>
          <w:rFonts w:ascii="標楷體" w:eastAsia="標楷體" w:hAnsi="標楷體" w:hint="eastAsia"/>
          <w:szCs w:val="24"/>
        </w:rPr>
        <w:t>該基金主要業務係補助勞工因雇主關廠歇業、不當解僱及發生職業災害或其他特殊原因，向法院提起訴訟所需之訴訟費用及生活費用，與失業勞工子女就學補助，暨受理勞資爭議調解等業務，以保障勞工權益。114年度預計補助3,821萬餘元，實際補助1,172萬餘元，較預計減少2,649萬餘元，約69.32％，主要係補助勞工訴訟之裁判費、強制執行費及律師費等較預期減少所致。</w:t>
      </w:r>
    </w:p>
    <w:p w14:paraId="6925AAC6" w14:textId="77777777" w:rsidR="00593F69" w:rsidRPr="00C33E04" w:rsidRDefault="00593F69" w:rsidP="009C554F">
      <w:pPr>
        <w:spacing w:before="60" w:after="60" w:line="460" w:lineRule="exact"/>
        <w:ind w:firstLineChars="100" w:firstLine="280"/>
        <w:jc w:val="both"/>
        <w:outlineLvl w:val="4"/>
        <w:rPr>
          <w:rFonts w:ascii="標楷體" w:eastAsia="標楷體" w:hAnsi="標楷體"/>
          <w:b/>
          <w:sz w:val="28"/>
        </w:rPr>
      </w:pPr>
      <w:r>
        <w:rPr>
          <w:rFonts w:ascii="標楷體" w:eastAsia="標楷體" w:hAnsi="標楷體" w:hint="eastAsia"/>
          <w:b/>
          <w:sz w:val="28"/>
        </w:rPr>
        <w:t>（二）</w:t>
      </w:r>
      <w:r w:rsidRPr="00C33E04">
        <w:rPr>
          <w:rFonts w:ascii="標楷體" w:eastAsia="標楷體" w:hAnsi="標楷體" w:hint="eastAsia"/>
          <w:b/>
          <w:sz w:val="28"/>
        </w:rPr>
        <w:t>預算執行情形之審核</w:t>
      </w:r>
    </w:p>
    <w:p w14:paraId="65155A80" w14:textId="77777777" w:rsidR="00593F69" w:rsidRPr="00925CA5" w:rsidRDefault="00593F69" w:rsidP="009C554F">
      <w:pPr>
        <w:adjustRightInd w:val="0"/>
        <w:snapToGrid w:val="0"/>
        <w:spacing w:before="60" w:after="60" w:line="460" w:lineRule="exact"/>
        <w:ind w:firstLineChars="200" w:firstLine="480"/>
        <w:jc w:val="both"/>
        <w:rPr>
          <w:rFonts w:ascii="標楷體" w:eastAsia="標楷體" w:hAnsi="標楷體"/>
          <w:szCs w:val="24"/>
        </w:rPr>
      </w:pPr>
      <w:r w:rsidRPr="00925CA5">
        <w:rPr>
          <w:rFonts w:ascii="標楷體" w:eastAsia="標楷體" w:hAnsi="標楷體" w:hint="eastAsia"/>
          <w:szCs w:val="24"/>
        </w:rPr>
        <w:t>114年度決算審核結果，審定本期賸餘3,917萬餘元，較預算賸餘2,380萬餘元，增加1,537萬餘元，約64.58％，主要係補助勞工訴訟之裁判費、強制執行費及律師費等較預期減少所致。</w:t>
      </w:r>
    </w:p>
    <w:p w14:paraId="7F3DC1E7" w14:textId="77777777" w:rsidR="00593F69" w:rsidRPr="00B14E4E" w:rsidRDefault="00593F69" w:rsidP="009C554F">
      <w:pPr>
        <w:spacing w:before="60" w:after="60" w:line="460" w:lineRule="exact"/>
        <w:ind w:firstLineChars="100" w:firstLine="280"/>
        <w:jc w:val="both"/>
        <w:outlineLvl w:val="4"/>
        <w:rPr>
          <w:rFonts w:ascii="標楷體" w:eastAsia="標楷體" w:hAnsi="標楷體"/>
          <w:b/>
          <w:sz w:val="28"/>
        </w:rPr>
      </w:pPr>
      <w:r>
        <w:rPr>
          <w:rFonts w:ascii="標楷體" w:eastAsia="標楷體" w:hAnsi="標楷體" w:hint="eastAsia"/>
          <w:b/>
          <w:sz w:val="28"/>
        </w:rPr>
        <w:t>（三）</w:t>
      </w:r>
      <w:r w:rsidRPr="00B14E4E">
        <w:rPr>
          <w:rFonts w:ascii="標楷體" w:eastAsia="標楷體" w:hAnsi="標楷體" w:hint="eastAsia"/>
          <w:b/>
          <w:sz w:val="28"/>
        </w:rPr>
        <w:t>餘絀之審定</w:t>
      </w:r>
    </w:p>
    <w:p w14:paraId="7F44C036" w14:textId="77777777" w:rsidR="00593F69" w:rsidRPr="00B14E4E" w:rsidRDefault="00593F69" w:rsidP="009C554F">
      <w:pPr>
        <w:adjustRightInd w:val="0"/>
        <w:snapToGrid w:val="0"/>
        <w:spacing w:before="60" w:after="60" w:line="460" w:lineRule="exact"/>
        <w:ind w:firstLineChars="200" w:firstLine="480"/>
        <w:jc w:val="both"/>
        <w:rPr>
          <w:rFonts w:ascii="標楷體" w:eastAsia="標楷體" w:hAnsi="標楷體"/>
          <w:szCs w:val="24"/>
        </w:rPr>
      </w:pPr>
      <w:r w:rsidRPr="00C81F08">
        <w:rPr>
          <w:rFonts w:ascii="標楷體" w:eastAsia="標楷體" w:hAnsi="標楷體" w:hint="eastAsia"/>
          <w:szCs w:val="24"/>
        </w:rPr>
        <w:t>114年度決算經臺北市政府核定賸餘39,171,271元，經核尚無不合，予以照數審定。</w:t>
      </w:r>
    </w:p>
    <w:p w14:paraId="0B8EDD38" w14:textId="77777777" w:rsidR="00593F69" w:rsidRPr="00B14E4E" w:rsidRDefault="00593F69" w:rsidP="009C554F">
      <w:pPr>
        <w:spacing w:before="60" w:after="60" w:line="460" w:lineRule="exact"/>
        <w:ind w:firstLineChars="100" w:firstLine="280"/>
        <w:jc w:val="both"/>
        <w:outlineLvl w:val="4"/>
        <w:rPr>
          <w:rFonts w:ascii="標楷體" w:eastAsia="標楷體" w:hAnsi="標楷體"/>
          <w:b/>
          <w:sz w:val="28"/>
        </w:rPr>
      </w:pPr>
      <w:r>
        <w:rPr>
          <w:rFonts w:ascii="標楷體" w:eastAsia="標楷體" w:hAnsi="標楷體" w:hint="eastAsia"/>
          <w:b/>
          <w:sz w:val="28"/>
        </w:rPr>
        <w:t>（四）</w:t>
      </w:r>
      <w:r w:rsidRPr="00B14E4E">
        <w:rPr>
          <w:rFonts w:ascii="標楷體" w:eastAsia="標楷體" w:hAnsi="標楷體" w:hint="eastAsia"/>
          <w:b/>
          <w:sz w:val="28"/>
        </w:rPr>
        <w:t>現金流量之查核</w:t>
      </w:r>
    </w:p>
    <w:p w14:paraId="02C95BBA" w14:textId="77777777" w:rsidR="00593F69" w:rsidRPr="00806CA7" w:rsidRDefault="00593F69" w:rsidP="009C554F">
      <w:pPr>
        <w:adjustRightInd w:val="0"/>
        <w:snapToGrid w:val="0"/>
        <w:spacing w:before="60" w:after="60" w:line="460" w:lineRule="exact"/>
        <w:ind w:firstLineChars="200" w:firstLine="480"/>
        <w:jc w:val="both"/>
        <w:rPr>
          <w:rFonts w:ascii="標楷體" w:eastAsia="標楷體" w:hAnsi="標楷體"/>
          <w:szCs w:val="24"/>
        </w:rPr>
      </w:pPr>
      <w:r w:rsidRPr="000D6930">
        <w:rPr>
          <w:rFonts w:ascii="標楷體" w:eastAsia="標楷體" w:hAnsi="標楷體" w:hint="eastAsia"/>
          <w:szCs w:val="24"/>
        </w:rPr>
        <w:t>114年度期初現金及約當現金7億7,644萬餘元，經業務及投資活動結果，現金及約當現金淨增3,795萬餘元，期末現金及約當現金</w:t>
      </w:r>
      <w:r>
        <w:rPr>
          <w:rFonts w:ascii="標楷體" w:eastAsia="標楷體" w:hAnsi="標楷體" w:hint="eastAsia"/>
          <w:szCs w:val="24"/>
        </w:rPr>
        <w:t>為</w:t>
      </w:r>
      <w:r w:rsidRPr="000D6930">
        <w:rPr>
          <w:rFonts w:ascii="標楷體" w:eastAsia="標楷體" w:hAnsi="標楷體" w:hint="eastAsia"/>
          <w:szCs w:val="24"/>
        </w:rPr>
        <w:t>8億1,439萬餘元。</w:t>
      </w:r>
    </w:p>
    <w:p w14:paraId="01D0B2C2" w14:textId="77777777" w:rsidR="00593F69" w:rsidRPr="00D9044B" w:rsidRDefault="00593F69" w:rsidP="009C554F">
      <w:pPr>
        <w:adjustRightInd w:val="0"/>
        <w:snapToGrid w:val="0"/>
        <w:spacing w:before="60" w:after="60" w:line="460" w:lineRule="exact"/>
        <w:ind w:firstLineChars="200" w:firstLine="472"/>
        <w:jc w:val="both"/>
        <w:rPr>
          <w:rFonts w:ascii="標楷體" w:eastAsia="標楷體" w:hAnsi="標楷體"/>
          <w:spacing w:val="-2"/>
          <w:szCs w:val="24"/>
        </w:rPr>
      </w:pPr>
      <w:r w:rsidRPr="00D9044B">
        <w:rPr>
          <w:rFonts w:ascii="標楷體" w:eastAsia="標楷體" w:hAnsi="標楷體" w:hint="eastAsia"/>
          <w:spacing w:val="-2"/>
          <w:szCs w:val="24"/>
        </w:rPr>
        <w:t>茲將該基金來源用途及餘絀之審定，暨餘絀審定後現金流量及資產負債狀況，分別列表如次：</w:t>
      </w:r>
    </w:p>
    <w:p w14:paraId="7C90F8E9" w14:textId="77777777" w:rsidR="00593F69" w:rsidRDefault="00593F69">
      <w:pPr>
        <w:widowControl/>
      </w:pPr>
      <w:r>
        <w:br w:type="page"/>
      </w:r>
    </w:p>
    <w:tbl>
      <w:tblPr>
        <w:tblW w:w="9923" w:type="dxa"/>
        <w:jc w:val="center"/>
        <w:tblLayout w:type="fixed"/>
        <w:tblCellMar>
          <w:left w:w="28" w:type="dxa"/>
          <w:right w:w="28" w:type="dxa"/>
        </w:tblCellMar>
        <w:tblLook w:val="0000" w:firstRow="0" w:lastRow="0" w:firstColumn="0" w:lastColumn="0" w:noHBand="0" w:noVBand="0"/>
      </w:tblPr>
      <w:tblGrid>
        <w:gridCol w:w="2416"/>
        <w:gridCol w:w="1314"/>
        <w:gridCol w:w="1434"/>
        <w:gridCol w:w="1129"/>
        <w:gridCol w:w="1434"/>
        <w:gridCol w:w="1383"/>
        <w:gridCol w:w="813"/>
      </w:tblGrid>
      <w:tr w:rsidR="00593F69" w14:paraId="7B6147A1" w14:textId="77777777" w:rsidTr="0034348E">
        <w:trPr>
          <w:tblHeader/>
          <w:jc w:val="center"/>
        </w:trPr>
        <w:tc>
          <w:tcPr>
            <w:tcW w:w="9923" w:type="dxa"/>
            <w:gridSpan w:val="7"/>
            <w:tcBorders>
              <w:bottom w:val="single" w:sz="8" w:space="0" w:color="auto"/>
            </w:tcBorders>
          </w:tcPr>
          <w:p w14:paraId="60A9ED57" w14:textId="77777777" w:rsidR="00593F69" w:rsidRPr="00ED18F0" w:rsidRDefault="00593F69" w:rsidP="00455057">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臺北市勞工權益基金來源用途及</w:t>
            </w:r>
            <w:r w:rsidRPr="0047698C">
              <w:rPr>
                <w:rFonts w:ascii="標楷體" w:eastAsia="標楷體" w:hAnsi="標楷體" w:hint="eastAsia"/>
                <w:b/>
                <w:sz w:val="36"/>
                <w:szCs w:val="36"/>
                <w:u w:val="single"/>
              </w:rPr>
              <w:t>餘絀審定表</w:t>
            </w:r>
          </w:p>
          <w:p w14:paraId="7203159E" w14:textId="77777777" w:rsidR="00593F69" w:rsidRDefault="00593F69" w:rsidP="00455057">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54DA1248" w14:textId="77777777" w:rsidTr="003434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416" w:type="dxa"/>
            <w:vMerge w:val="restart"/>
            <w:tcBorders>
              <w:top w:val="single" w:sz="8" w:space="0" w:color="auto"/>
              <w:left w:val="nil"/>
              <w:bottom w:val="nil"/>
            </w:tcBorders>
            <w:vAlign w:val="center"/>
          </w:tcPr>
          <w:p w14:paraId="5E05E7CB" w14:textId="77777777" w:rsidR="00593F69" w:rsidRPr="0047698C" w:rsidRDefault="00593F69" w:rsidP="00455057">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314" w:type="dxa"/>
            <w:vMerge w:val="restart"/>
            <w:tcBorders>
              <w:top w:val="single" w:sz="8" w:space="0" w:color="auto"/>
            </w:tcBorders>
            <w:vAlign w:val="center"/>
          </w:tcPr>
          <w:p w14:paraId="239A3DC6" w14:textId="77777777" w:rsidR="00593F69" w:rsidRPr="0047698C" w:rsidRDefault="00593F69" w:rsidP="00455057">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4" w:type="dxa"/>
            <w:vMerge w:val="restart"/>
            <w:tcBorders>
              <w:top w:val="single" w:sz="8" w:space="0" w:color="auto"/>
            </w:tcBorders>
            <w:vAlign w:val="center"/>
          </w:tcPr>
          <w:p w14:paraId="6F40A566" w14:textId="77777777" w:rsidR="00593F69" w:rsidRPr="0047698C" w:rsidRDefault="00593F69" w:rsidP="00455057">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29" w:type="dxa"/>
            <w:vMerge w:val="restart"/>
            <w:tcBorders>
              <w:top w:val="single" w:sz="8" w:space="0" w:color="auto"/>
            </w:tcBorders>
            <w:vAlign w:val="center"/>
          </w:tcPr>
          <w:p w14:paraId="1E163D68" w14:textId="77777777" w:rsidR="00593F69" w:rsidRPr="0047698C" w:rsidRDefault="00593F69" w:rsidP="00455057">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4" w:type="dxa"/>
            <w:vMerge w:val="restart"/>
            <w:tcBorders>
              <w:top w:val="single" w:sz="8" w:space="0" w:color="auto"/>
            </w:tcBorders>
            <w:vAlign w:val="center"/>
          </w:tcPr>
          <w:p w14:paraId="563E824A" w14:textId="77777777" w:rsidR="00593F69" w:rsidRPr="0047698C" w:rsidRDefault="00593F69" w:rsidP="00455057">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196" w:type="dxa"/>
            <w:gridSpan w:val="2"/>
            <w:tcBorders>
              <w:top w:val="single" w:sz="8" w:space="0" w:color="auto"/>
              <w:bottom w:val="nil"/>
              <w:right w:val="nil"/>
            </w:tcBorders>
            <w:vAlign w:val="center"/>
          </w:tcPr>
          <w:p w14:paraId="77343290" w14:textId="77777777" w:rsidR="00BF6326" w:rsidRPr="001E0653" w:rsidRDefault="00BF6326" w:rsidP="00BF6326">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5F51814B" w14:textId="2884AAA9" w:rsidR="00593F69" w:rsidRPr="0047698C" w:rsidRDefault="00BF6326" w:rsidP="00BF6326">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4B371DD8" w14:textId="77777777" w:rsidTr="003434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416" w:type="dxa"/>
            <w:vMerge/>
            <w:tcBorders>
              <w:top w:val="nil"/>
              <w:left w:val="nil"/>
              <w:bottom w:val="single" w:sz="8" w:space="0" w:color="auto"/>
            </w:tcBorders>
            <w:vAlign w:val="center"/>
          </w:tcPr>
          <w:p w14:paraId="4CFC2D8C" w14:textId="77777777" w:rsidR="00593F69" w:rsidRDefault="00593F69" w:rsidP="00455057">
            <w:pPr>
              <w:ind w:left="113" w:right="113"/>
              <w:jc w:val="distribute"/>
              <w:rPr>
                <w:rFonts w:ascii="標楷體" w:eastAsia="標楷體" w:hAnsi="標楷體"/>
              </w:rPr>
            </w:pPr>
          </w:p>
        </w:tc>
        <w:tc>
          <w:tcPr>
            <w:tcW w:w="1314" w:type="dxa"/>
            <w:vMerge/>
            <w:tcBorders>
              <w:bottom w:val="single" w:sz="8" w:space="0" w:color="auto"/>
            </w:tcBorders>
            <w:vAlign w:val="center"/>
          </w:tcPr>
          <w:p w14:paraId="016C2217" w14:textId="77777777" w:rsidR="00593F69" w:rsidRDefault="00593F69" w:rsidP="00455057">
            <w:pPr>
              <w:ind w:left="113" w:right="113"/>
              <w:jc w:val="distribute"/>
              <w:rPr>
                <w:rFonts w:ascii="標楷體" w:eastAsia="標楷體" w:hAnsi="標楷體"/>
              </w:rPr>
            </w:pPr>
          </w:p>
        </w:tc>
        <w:tc>
          <w:tcPr>
            <w:tcW w:w="1434" w:type="dxa"/>
            <w:vMerge/>
            <w:tcBorders>
              <w:bottom w:val="single" w:sz="8" w:space="0" w:color="auto"/>
            </w:tcBorders>
            <w:vAlign w:val="center"/>
          </w:tcPr>
          <w:p w14:paraId="2C6471BF" w14:textId="77777777" w:rsidR="00593F69" w:rsidRDefault="00593F69" w:rsidP="00455057">
            <w:pPr>
              <w:ind w:left="113" w:right="113"/>
              <w:jc w:val="distribute"/>
              <w:rPr>
                <w:rFonts w:ascii="標楷體" w:eastAsia="標楷體" w:hAnsi="標楷體"/>
              </w:rPr>
            </w:pPr>
          </w:p>
        </w:tc>
        <w:tc>
          <w:tcPr>
            <w:tcW w:w="1129" w:type="dxa"/>
            <w:vMerge/>
            <w:tcBorders>
              <w:bottom w:val="single" w:sz="8" w:space="0" w:color="auto"/>
            </w:tcBorders>
            <w:vAlign w:val="center"/>
          </w:tcPr>
          <w:p w14:paraId="246C785E" w14:textId="77777777" w:rsidR="00593F69" w:rsidRDefault="00593F69" w:rsidP="00455057">
            <w:pPr>
              <w:ind w:left="113" w:right="113"/>
              <w:jc w:val="distribute"/>
              <w:rPr>
                <w:rFonts w:ascii="標楷體" w:eastAsia="標楷體" w:hAnsi="標楷體"/>
              </w:rPr>
            </w:pPr>
          </w:p>
        </w:tc>
        <w:tc>
          <w:tcPr>
            <w:tcW w:w="1434" w:type="dxa"/>
            <w:vMerge/>
            <w:tcBorders>
              <w:bottom w:val="single" w:sz="8" w:space="0" w:color="auto"/>
            </w:tcBorders>
            <w:vAlign w:val="center"/>
          </w:tcPr>
          <w:p w14:paraId="7052742B" w14:textId="77777777" w:rsidR="00593F69" w:rsidRDefault="00593F69" w:rsidP="00455057">
            <w:pPr>
              <w:ind w:left="113" w:right="113"/>
              <w:jc w:val="distribute"/>
              <w:rPr>
                <w:rFonts w:ascii="標楷體" w:eastAsia="標楷體" w:hAnsi="標楷體"/>
              </w:rPr>
            </w:pPr>
          </w:p>
        </w:tc>
        <w:tc>
          <w:tcPr>
            <w:tcW w:w="1383" w:type="dxa"/>
            <w:tcBorders>
              <w:bottom w:val="single" w:sz="8" w:space="0" w:color="auto"/>
            </w:tcBorders>
            <w:vAlign w:val="center"/>
          </w:tcPr>
          <w:p w14:paraId="263F78CA" w14:textId="77777777" w:rsidR="00593F69" w:rsidRPr="0047698C" w:rsidRDefault="00593F69" w:rsidP="00455057">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3" w:type="dxa"/>
            <w:tcBorders>
              <w:bottom w:val="single" w:sz="8" w:space="0" w:color="auto"/>
              <w:right w:val="nil"/>
            </w:tcBorders>
            <w:vAlign w:val="center"/>
          </w:tcPr>
          <w:p w14:paraId="6C09B379" w14:textId="77777777" w:rsidR="00593F69" w:rsidRPr="0047698C" w:rsidRDefault="00593F69" w:rsidP="00455057">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571258" w14:paraId="2DEBB3BD" w14:textId="77777777" w:rsidTr="003434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1C80CF19" w14:textId="77777777" w:rsidR="00593F69" w:rsidRPr="0047698C" w:rsidRDefault="00593F69" w:rsidP="00455057">
            <w:pPr>
              <w:rPr>
                <w:rFonts w:ascii="標楷體" w:eastAsia="標楷體" w:hAnsi="標楷體"/>
                <w:kern w:val="0"/>
                <w:sz w:val="20"/>
              </w:rPr>
            </w:pPr>
            <w:r w:rsidRPr="00903950">
              <w:rPr>
                <w:rFonts w:ascii="標楷體" w:eastAsia="標楷體" w:hAnsi="標楷體"/>
                <w:b/>
                <w:kern w:val="0"/>
                <w:sz w:val="20"/>
              </w:rPr>
              <w:t>基金來源</w:t>
            </w:r>
          </w:p>
        </w:tc>
        <w:tc>
          <w:tcPr>
            <w:tcW w:w="1314" w:type="dxa"/>
            <w:tcBorders>
              <w:top w:val="nil"/>
              <w:bottom w:val="nil"/>
            </w:tcBorders>
            <w:vAlign w:val="center"/>
          </w:tcPr>
          <w:p w14:paraId="1495AD94"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62,018,000</w:t>
            </w:r>
          </w:p>
        </w:tc>
        <w:tc>
          <w:tcPr>
            <w:tcW w:w="1434" w:type="dxa"/>
            <w:tcBorders>
              <w:top w:val="nil"/>
              <w:bottom w:val="nil"/>
            </w:tcBorders>
            <w:vAlign w:val="center"/>
          </w:tcPr>
          <w:p w14:paraId="4D30C2C8"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50,898,067</w:t>
            </w:r>
          </w:p>
        </w:tc>
        <w:tc>
          <w:tcPr>
            <w:tcW w:w="1129" w:type="dxa"/>
            <w:tcBorders>
              <w:top w:val="nil"/>
              <w:bottom w:val="nil"/>
            </w:tcBorders>
            <w:vAlign w:val="center"/>
          </w:tcPr>
          <w:p w14:paraId="62AD5F73"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3033B517"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50,898,067</w:t>
            </w:r>
          </w:p>
        </w:tc>
        <w:tc>
          <w:tcPr>
            <w:tcW w:w="1383" w:type="dxa"/>
            <w:tcBorders>
              <w:top w:val="nil"/>
              <w:bottom w:val="nil"/>
            </w:tcBorders>
            <w:vAlign w:val="center"/>
          </w:tcPr>
          <w:p w14:paraId="4AB705ED" w14:textId="77777777" w:rsidR="00593F69" w:rsidRPr="0047698C" w:rsidRDefault="00593F69" w:rsidP="00455057">
            <w:pPr>
              <w:jc w:val="right"/>
              <w:rPr>
                <w:rFonts w:ascii="細明體" w:eastAsia="細明體" w:hAnsi="細明體"/>
                <w:noProof/>
                <w:sz w:val="18"/>
                <w:szCs w:val="18"/>
              </w:rPr>
            </w:pPr>
            <w:r w:rsidRPr="00903950">
              <w:rPr>
                <w:rFonts w:ascii="細明體" w:eastAsia="細明體" w:hAnsi="細明體"/>
                <w:b/>
                <w:noProof/>
                <w:sz w:val="18"/>
                <w:szCs w:val="18"/>
              </w:rPr>
              <w:t>- 11,119,933</w:t>
            </w:r>
          </w:p>
        </w:tc>
        <w:tc>
          <w:tcPr>
            <w:tcW w:w="813" w:type="dxa"/>
            <w:tcBorders>
              <w:top w:val="nil"/>
              <w:bottom w:val="nil"/>
              <w:right w:val="nil"/>
            </w:tcBorders>
            <w:vAlign w:val="center"/>
          </w:tcPr>
          <w:p w14:paraId="6A6B3561" w14:textId="77777777" w:rsidR="00593F69" w:rsidRPr="0047698C" w:rsidRDefault="00593F69" w:rsidP="00455057">
            <w:pPr>
              <w:jc w:val="right"/>
              <w:rPr>
                <w:rFonts w:ascii="細明體" w:eastAsia="細明體" w:hAnsi="細明體"/>
                <w:kern w:val="0"/>
                <w:sz w:val="18"/>
                <w:szCs w:val="18"/>
              </w:rPr>
            </w:pPr>
            <w:r w:rsidRPr="00903950">
              <w:rPr>
                <w:rFonts w:ascii="細明體" w:eastAsia="細明體" w:hAnsi="細明體"/>
                <w:b/>
                <w:kern w:val="0"/>
                <w:sz w:val="18"/>
                <w:szCs w:val="18"/>
              </w:rPr>
              <w:t>- 17.93</w:t>
            </w:r>
          </w:p>
        </w:tc>
      </w:tr>
      <w:tr w:rsidR="00593F69" w:rsidRPr="00571258" w14:paraId="7C7970BF" w14:textId="77777777" w:rsidTr="003434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465B29E9" w14:textId="77777777" w:rsidR="00593F69" w:rsidRPr="0047698C" w:rsidRDefault="00593F69" w:rsidP="00455057">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14" w:type="dxa"/>
            <w:tcBorders>
              <w:top w:val="nil"/>
              <w:bottom w:val="nil"/>
            </w:tcBorders>
            <w:vAlign w:val="center"/>
          </w:tcPr>
          <w:p w14:paraId="326397BA"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51,138,000</w:t>
            </w:r>
          </w:p>
        </w:tc>
        <w:tc>
          <w:tcPr>
            <w:tcW w:w="1434" w:type="dxa"/>
            <w:tcBorders>
              <w:top w:val="nil"/>
              <w:bottom w:val="nil"/>
            </w:tcBorders>
            <w:vAlign w:val="center"/>
          </w:tcPr>
          <w:p w14:paraId="31C08A5F"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39,094,001</w:t>
            </w:r>
          </w:p>
        </w:tc>
        <w:tc>
          <w:tcPr>
            <w:tcW w:w="1129" w:type="dxa"/>
            <w:tcBorders>
              <w:top w:val="nil"/>
              <w:bottom w:val="nil"/>
            </w:tcBorders>
            <w:vAlign w:val="center"/>
          </w:tcPr>
          <w:p w14:paraId="42892325"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22162AF8"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39,094,001</w:t>
            </w:r>
          </w:p>
        </w:tc>
        <w:tc>
          <w:tcPr>
            <w:tcW w:w="1383" w:type="dxa"/>
            <w:tcBorders>
              <w:top w:val="nil"/>
              <w:bottom w:val="nil"/>
            </w:tcBorders>
            <w:vAlign w:val="center"/>
          </w:tcPr>
          <w:p w14:paraId="477B2E7B" w14:textId="77777777" w:rsidR="00593F69" w:rsidRPr="0047698C" w:rsidRDefault="00593F69" w:rsidP="00455057">
            <w:pPr>
              <w:jc w:val="right"/>
              <w:rPr>
                <w:rFonts w:ascii="細明體" w:eastAsia="細明體" w:hAnsi="細明體"/>
                <w:noProof/>
                <w:sz w:val="18"/>
                <w:szCs w:val="18"/>
              </w:rPr>
            </w:pPr>
            <w:r w:rsidRPr="00903950">
              <w:rPr>
                <w:rFonts w:ascii="細明體" w:eastAsia="細明體" w:hAnsi="細明體"/>
                <w:noProof/>
                <w:sz w:val="18"/>
                <w:szCs w:val="18"/>
              </w:rPr>
              <w:t>- 12,043,999</w:t>
            </w:r>
          </w:p>
        </w:tc>
        <w:tc>
          <w:tcPr>
            <w:tcW w:w="813" w:type="dxa"/>
            <w:tcBorders>
              <w:top w:val="nil"/>
              <w:bottom w:val="nil"/>
              <w:right w:val="nil"/>
            </w:tcBorders>
            <w:vAlign w:val="center"/>
          </w:tcPr>
          <w:p w14:paraId="5BB2FBF9" w14:textId="77777777" w:rsidR="00593F69" w:rsidRPr="0047698C" w:rsidRDefault="00593F69" w:rsidP="00455057">
            <w:pPr>
              <w:jc w:val="right"/>
              <w:rPr>
                <w:rFonts w:ascii="細明體" w:eastAsia="細明體" w:hAnsi="細明體"/>
                <w:kern w:val="0"/>
                <w:sz w:val="18"/>
                <w:szCs w:val="18"/>
              </w:rPr>
            </w:pPr>
            <w:r w:rsidRPr="00903950">
              <w:rPr>
                <w:rFonts w:ascii="細明體" w:eastAsia="細明體" w:hAnsi="細明體"/>
                <w:kern w:val="0"/>
                <w:sz w:val="18"/>
                <w:szCs w:val="18"/>
              </w:rPr>
              <w:t>- 23.55</w:t>
            </w:r>
          </w:p>
        </w:tc>
      </w:tr>
      <w:tr w:rsidR="00593F69" w:rsidRPr="00571258" w14:paraId="1DC9C419" w14:textId="77777777" w:rsidTr="003434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59E741CD" w14:textId="77777777" w:rsidR="00593F69" w:rsidRPr="0047698C" w:rsidRDefault="00593F69" w:rsidP="00455057">
            <w:pPr>
              <w:ind w:leftChars="100" w:left="240"/>
              <w:rPr>
                <w:rFonts w:ascii="標楷體" w:eastAsia="標楷體" w:hAnsi="標楷體"/>
                <w:kern w:val="0"/>
                <w:sz w:val="20"/>
              </w:rPr>
            </w:pPr>
            <w:r w:rsidRPr="00903950">
              <w:rPr>
                <w:rFonts w:ascii="標楷體" w:eastAsia="標楷體" w:hAnsi="標楷體"/>
                <w:kern w:val="0"/>
                <w:sz w:val="20"/>
              </w:rPr>
              <w:t>財產收入</w:t>
            </w:r>
          </w:p>
        </w:tc>
        <w:tc>
          <w:tcPr>
            <w:tcW w:w="1314" w:type="dxa"/>
            <w:tcBorders>
              <w:top w:val="nil"/>
              <w:bottom w:val="nil"/>
            </w:tcBorders>
            <w:vAlign w:val="center"/>
          </w:tcPr>
          <w:p w14:paraId="17D43D67"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10,880,000</w:t>
            </w:r>
          </w:p>
        </w:tc>
        <w:tc>
          <w:tcPr>
            <w:tcW w:w="1434" w:type="dxa"/>
            <w:tcBorders>
              <w:top w:val="nil"/>
              <w:bottom w:val="nil"/>
            </w:tcBorders>
            <w:vAlign w:val="center"/>
          </w:tcPr>
          <w:p w14:paraId="4444496C"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11,753,823</w:t>
            </w:r>
          </w:p>
        </w:tc>
        <w:tc>
          <w:tcPr>
            <w:tcW w:w="1129" w:type="dxa"/>
            <w:tcBorders>
              <w:top w:val="nil"/>
              <w:bottom w:val="nil"/>
            </w:tcBorders>
            <w:vAlign w:val="center"/>
          </w:tcPr>
          <w:p w14:paraId="0AC18622"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3D438E49"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11,753,823</w:t>
            </w:r>
          </w:p>
        </w:tc>
        <w:tc>
          <w:tcPr>
            <w:tcW w:w="1383" w:type="dxa"/>
            <w:tcBorders>
              <w:top w:val="nil"/>
              <w:bottom w:val="nil"/>
            </w:tcBorders>
            <w:vAlign w:val="center"/>
          </w:tcPr>
          <w:p w14:paraId="63B64861" w14:textId="77777777" w:rsidR="00593F69" w:rsidRPr="0047698C" w:rsidRDefault="00593F69" w:rsidP="00455057">
            <w:pPr>
              <w:jc w:val="right"/>
              <w:rPr>
                <w:rFonts w:ascii="細明體" w:eastAsia="細明體" w:hAnsi="細明體"/>
                <w:noProof/>
                <w:sz w:val="18"/>
                <w:szCs w:val="18"/>
              </w:rPr>
            </w:pPr>
            <w:r w:rsidRPr="00903950">
              <w:rPr>
                <w:rFonts w:ascii="細明體" w:eastAsia="細明體" w:hAnsi="細明體"/>
                <w:noProof/>
                <w:sz w:val="18"/>
                <w:szCs w:val="18"/>
              </w:rPr>
              <w:t>873,823</w:t>
            </w:r>
          </w:p>
        </w:tc>
        <w:tc>
          <w:tcPr>
            <w:tcW w:w="813" w:type="dxa"/>
            <w:tcBorders>
              <w:top w:val="nil"/>
              <w:bottom w:val="nil"/>
              <w:right w:val="nil"/>
            </w:tcBorders>
            <w:vAlign w:val="center"/>
          </w:tcPr>
          <w:p w14:paraId="6303A47A" w14:textId="77777777" w:rsidR="00593F69" w:rsidRPr="0047698C" w:rsidRDefault="00593F69" w:rsidP="00455057">
            <w:pPr>
              <w:jc w:val="right"/>
              <w:rPr>
                <w:rFonts w:ascii="細明體" w:eastAsia="細明體" w:hAnsi="細明體"/>
                <w:kern w:val="0"/>
                <w:sz w:val="18"/>
                <w:szCs w:val="18"/>
              </w:rPr>
            </w:pPr>
            <w:r w:rsidRPr="00903950">
              <w:rPr>
                <w:rFonts w:ascii="細明體" w:eastAsia="細明體" w:hAnsi="細明體"/>
                <w:kern w:val="0"/>
                <w:sz w:val="18"/>
                <w:szCs w:val="18"/>
              </w:rPr>
              <w:t>8.03</w:t>
            </w:r>
          </w:p>
        </w:tc>
      </w:tr>
      <w:tr w:rsidR="00593F69" w:rsidRPr="00571258" w14:paraId="6AE6E18B" w14:textId="77777777" w:rsidTr="003434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6074BC83" w14:textId="77777777" w:rsidR="00593F69" w:rsidRPr="0047698C" w:rsidRDefault="00593F69" w:rsidP="00455057">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314" w:type="dxa"/>
            <w:tcBorders>
              <w:top w:val="nil"/>
              <w:bottom w:val="nil"/>
            </w:tcBorders>
            <w:vAlign w:val="center"/>
          </w:tcPr>
          <w:p w14:paraId="7970C7BA"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76AB181D"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50,243</w:t>
            </w:r>
          </w:p>
        </w:tc>
        <w:tc>
          <w:tcPr>
            <w:tcW w:w="1129" w:type="dxa"/>
            <w:tcBorders>
              <w:top w:val="nil"/>
              <w:bottom w:val="nil"/>
            </w:tcBorders>
            <w:vAlign w:val="center"/>
          </w:tcPr>
          <w:p w14:paraId="1CC8FFF5"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66101160"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50,243</w:t>
            </w:r>
          </w:p>
        </w:tc>
        <w:tc>
          <w:tcPr>
            <w:tcW w:w="1383" w:type="dxa"/>
            <w:tcBorders>
              <w:top w:val="nil"/>
              <w:bottom w:val="nil"/>
            </w:tcBorders>
            <w:vAlign w:val="center"/>
          </w:tcPr>
          <w:p w14:paraId="117772A2" w14:textId="77777777" w:rsidR="00593F69" w:rsidRPr="0047698C" w:rsidRDefault="00593F69" w:rsidP="00455057">
            <w:pPr>
              <w:jc w:val="right"/>
              <w:rPr>
                <w:rFonts w:ascii="細明體" w:eastAsia="細明體" w:hAnsi="細明體"/>
                <w:noProof/>
                <w:sz w:val="18"/>
                <w:szCs w:val="18"/>
              </w:rPr>
            </w:pPr>
            <w:r w:rsidRPr="00903950">
              <w:rPr>
                <w:rFonts w:ascii="細明體" w:eastAsia="細明體" w:hAnsi="細明體"/>
                <w:noProof/>
                <w:sz w:val="18"/>
                <w:szCs w:val="18"/>
              </w:rPr>
              <w:t>50,243</w:t>
            </w:r>
          </w:p>
        </w:tc>
        <w:tc>
          <w:tcPr>
            <w:tcW w:w="813" w:type="dxa"/>
            <w:tcBorders>
              <w:top w:val="nil"/>
              <w:bottom w:val="nil"/>
              <w:right w:val="nil"/>
            </w:tcBorders>
            <w:vAlign w:val="center"/>
          </w:tcPr>
          <w:p w14:paraId="2E7573C4" w14:textId="77777777" w:rsidR="00593F69" w:rsidRPr="0047698C" w:rsidRDefault="00593F69" w:rsidP="00455057">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593F69" w:rsidRPr="00571258" w14:paraId="29917BEF" w14:textId="77777777" w:rsidTr="003434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36678C4E" w14:textId="77777777" w:rsidR="00593F69" w:rsidRPr="0047698C" w:rsidRDefault="00593F69" w:rsidP="00455057">
            <w:pPr>
              <w:rPr>
                <w:rFonts w:ascii="標楷體" w:eastAsia="標楷體" w:hAnsi="標楷體"/>
                <w:kern w:val="0"/>
                <w:sz w:val="20"/>
              </w:rPr>
            </w:pPr>
            <w:r w:rsidRPr="00903950">
              <w:rPr>
                <w:rFonts w:ascii="標楷體" w:eastAsia="標楷體" w:hAnsi="標楷體"/>
                <w:b/>
                <w:kern w:val="0"/>
                <w:sz w:val="20"/>
              </w:rPr>
              <w:t>基金用途</w:t>
            </w:r>
          </w:p>
        </w:tc>
        <w:tc>
          <w:tcPr>
            <w:tcW w:w="1314" w:type="dxa"/>
            <w:tcBorders>
              <w:top w:val="nil"/>
              <w:bottom w:val="nil"/>
            </w:tcBorders>
            <w:vAlign w:val="center"/>
          </w:tcPr>
          <w:p w14:paraId="3D7E5B16"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38,217,000</w:t>
            </w:r>
          </w:p>
        </w:tc>
        <w:tc>
          <w:tcPr>
            <w:tcW w:w="1434" w:type="dxa"/>
            <w:tcBorders>
              <w:top w:val="nil"/>
              <w:bottom w:val="nil"/>
            </w:tcBorders>
            <w:vAlign w:val="center"/>
          </w:tcPr>
          <w:p w14:paraId="33793129"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11,726,796</w:t>
            </w:r>
          </w:p>
        </w:tc>
        <w:tc>
          <w:tcPr>
            <w:tcW w:w="1129" w:type="dxa"/>
            <w:tcBorders>
              <w:top w:val="nil"/>
              <w:bottom w:val="nil"/>
            </w:tcBorders>
            <w:vAlign w:val="center"/>
          </w:tcPr>
          <w:p w14:paraId="4B5FC763"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34710478"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11,726,796</w:t>
            </w:r>
          </w:p>
        </w:tc>
        <w:tc>
          <w:tcPr>
            <w:tcW w:w="1383" w:type="dxa"/>
            <w:tcBorders>
              <w:top w:val="nil"/>
              <w:bottom w:val="nil"/>
            </w:tcBorders>
            <w:vAlign w:val="center"/>
          </w:tcPr>
          <w:p w14:paraId="6EC551D2" w14:textId="77777777" w:rsidR="00593F69" w:rsidRPr="0047698C" w:rsidRDefault="00593F69" w:rsidP="00455057">
            <w:pPr>
              <w:jc w:val="right"/>
              <w:rPr>
                <w:rFonts w:ascii="細明體" w:eastAsia="細明體" w:hAnsi="細明體"/>
                <w:noProof/>
                <w:sz w:val="18"/>
                <w:szCs w:val="18"/>
              </w:rPr>
            </w:pPr>
            <w:r w:rsidRPr="00903950">
              <w:rPr>
                <w:rFonts w:ascii="細明體" w:eastAsia="細明體" w:hAnsi="細明體"/>
                <w:b/>
                <w:noProof/>
                <w:sz w:val="18"/>
                <w:szCs w:val="18"/>
              </w:rPr>
              <w:t>- 26,490,204</w:t>
            </w:r>
          </w:p>
        </w:tc>
        <w:tc>
          <w:tcPr>
            <w:tcW w:w="813" w:type="dxa"/>
            <w:tcBorders>
              <w:top w:val="nil"/>
              <w:bottom w:val="nil"/>
              <w:right w:val="nil"/>
            </w:tcBorders>
            <w:vAlign w:val="center"/>
          </w:tcPr>
          <w:p w14:paraId="22E0EA84" w14:textId="77777777" w:rsidR="00593F69" w:rsidRPr="0047698C" w:rsidRDefault="00593F69" w:rsidP="00455057">
            <w:pPr>
              <w:jc w:val="right"/>
              <w:rPr>
                <w:rFonts w:ascii="細明體" w:eastAsia="細明體" w:hAnsi="細明體"/>
                <w:kern w:val="0"/>
                <w:sz w:val="18"/>
                <w:szCs w:val="18"/>
              </w:rPr>
            </w:pPr>
            <w:r w:rsidRPr="00903950">
              <w:rPr>
                <w:rFonts w:ascii="細明體" w:eastAsia="細明體" w:hAnsi="細明體"/>
                <w:b/>
                <w:kern w:val="0"/>
                <w:sz w:val="18"/>
                <w:szCs w:val="18"/>
              </w:rPr>
              <w:t>- 69.32</w:t>
            </w:r>
          </w:p>
        </w:tc>
      </w:tr>
      <w:tr w:rsidR="00593F69" w:rsidRPr="00571258" w14:paraId="4E563000" w14:textId="77777777" w:rsidTr="003434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4D4C3938" w14:textId="77777777" w:rsidR="00593F69" w:rsidRPr="0047698C" w:rsidRDefault="00593F69" w:rsidP="00455057">
            <w:pPr>
              <w:ind w:leftChars="100" w:left="240"/>
              <w:rPr>
                <w:rFonts w:ascii="標楷體" w:eastAsia="標楷體" w:hAnsi="標楷體"/>
                <w:kern w:val="0"/>
                <w:sz w:val="20"/>
              </w:rPr>
            </w:pPr>
            <w:r w:rsidRPr="00903950">
              <w:rPr>
                <w:rFonts w:ascii="標楷體" w:eastAsia="標楷體" w:hAnsi="標楷體"/>
                <w:kern w:val="0"/>
                <w:sz w:val="20"/>
              </w:rPr>
              <w:t>保障勞工權益計畫</w:t>
            </w:r>
          </w:p>
        </w:tc>
        <w:tc>
          <w:tcPr>
            <w:tcW w:w="1314" w:type="dxa"/>
            <w:tcBorders>
              <w:top w:val="nil"/>
              <w:bottom w:val="nil"/>
            </w:tcBorders>
            <w:vAlign w:val="center"/>
          </w:tcPr>
          <w:p w14:paraId="003BF86F"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38,217,000</w:t>
            </w:r>
          </w:p>
        </w:tc>
        <w:tc>
          <w:tcPr>
            <w:tcW w:w="1434" w:type="dxa"/>
            <w:tcBorders>
              <w:top w:val="nil"/>
              <w:bottom w:val="nil"/>
            </w:tcBorders>
            <w:vAlign w:val="center"/>
          </w:tcPr>
          <w:p w14:paraId="17B65AB2"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11,726,796</w:t>
            </w:r>
          </w:p>
        </w:tc>
        <w:tc>
          <w:tcPr>
            <w:tcW w:w="1129" w:type="dxa"/>
            <w:tcBorders>
              <w:top w:val="nil"/>
              <w:bottom w:val="nil"/>
            </w:tcBorders>
            <w:vAlign w:val="center"/>
          </w:tcPr>
          <w:p w14:paraId="49C22420"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37F0B014"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sz w:val="18"/>
                <w:szCs w:val="18"/>
              </w:rPr>
              <w:t>11,726,796</w:t>
            </w:r>
          </w:p>
        </w:tc>
        <w:tc>
          <w:tcPr>
            <w:tcW w:w="1383" w:type="dxa"/>
            <w:tcBorders>
              <w:top w:val="nil"/>
              <w:bottom w:val="nil"/>
            </w:tcBorders>
            <w:vAlign w:val="center"/>
          </w:tcPr>
          <w:p w14:paraId="279FD41F" w14:textId="77777777" w:rsidR="00593F69" w:rsidRPr="0047698C" w:rsidRDefault="00593F69" w:rsidP="00455057">
            <w:pPr>
              <w:jc w:val="right"/>
              <w:rPr>
                <w:rFonts w:ascii="細明體" w:eastAsia="細明體" w:hAnsi="細明體"/>
                <w:noProof/>
                <w:sz w:val="18"/>
                <w:szCs w:val="18"/>
              </w:rPr>
            </w:pPr>
            <w:r w:rsidRPr="00903950">
              <w:rPr>
                <w:rFonts w:ascii="細明體" w:eastAsia="細明體" w:hAnsi="細明體"/>
                <w:noProof/>
                <w:sz w:val="18"/>
                <w:szCs w:val="18"/>
              </w:rPr>
              <w:t>- 26,490,204</w:t>
            </w:r>
          </w:p>
        </w:tc>
        <w:tc>
          <w:tcPr>
            <w:tcW w:w="813" w:type="dxa"/>
            <w:tcBorders>
              <w:top w:val="nil"/>
              <w:bottom w:val="nil"/>
              <w:right w:val="nil"/>
            </w:tcBorders>
            <w:vAlign w:val="center"/>
          </w:tcPr>
          <w:p w14:paraId="39996F78" w14:textId="77777777" w:rsidR="00593F69" w:rsidRPr="0047698C" w:rsidRDefault="00593F69" w:rsidP="00455057">
            <w:pPr>
              <w:jc w:val="right"/>
              <w:rPr>
                <w:rFonts w:ascii="細明體" w:eastAsia="細明體" w:hAnsi="細明體"/>
                <w:kern w:val="0"/>
                <w:sz w:val="18"/>
                <w:szCs w:val="18"/>
              </w:rPr>
            </w:pPr>
            <w:r w:rsidRPr="00903950">
              <w:rPr>
                <w:rFonts w:ascii="細明體" w:eastAsia="細明體" w:hAnsi="細明體"/>
                <w:kern w:val="0"/>
                <w:sz w:val="18"/>
                <w:szCs w:val="18"/>
              </w:rPr>
              <w:t>- 69.32</w:t>
            </w:r>
          </w:p>
        </w:tc>
      </w:tr>
      <w:tr w:rsidR="00593F69" w:rsidRPr="00571258" w14:paraId="313C9F10" w14:textId="77777777" w:rsidTr="003434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5B7C4EEF" w14:textId="77777777" w:rsidR="00593F69" w:rsidRPr="0047698C" w:rsidRDefault="00593F69" w:rsidP="00455057">
            <w:pPr>
              <w:rPr>
                <w:rFonts w:ascii="標楷體" w:eastAsia="標楷體" w:hAnsi="標楷體"/>
                <w:kern w:val="0"/>
                <w:sz w:val="20"/>
              </w:rPr>
            </w:pPr>
            <w:r w:rsidRPr="00903950">
              <w:rPr>
                <w:rFonts w:ascii="標楷體" w:eastAsia="標楷體" w:hAnsi="標楷體"/>
                <w:b/>
                <w:kern w:val="0"/>
                <w:sz w:val="20"/>
              </w:rPr>
              <w:t>本期賸餘（短絀）</w:t>
            </w:r>
          </w:p>
        </w:tc>
        <w:tc>
          <w:tcPr>
            <w:tcW w:w="1314" w:type="dxa"/>
            <w:tcBorders>
              <w:top w:val="nil"/>
              <w:bottom w:val="nil"/>
            </w:tcBorders>
            <w:vAlign w:val="center"/>
          </w:tcPr>
          <w:p w14:paraId="4AED05FC"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23,801,000</w:t>
            </w:r>
          </w:p>
        </w:tc>
        <w:tc>
          <w:tcPr>
            <w:tcW w:w="1434" w:type="dxa"/>
            <w:tcBorders>
              <w:top w:val="nil"/>
              <w:bottom w:val="nil"/>
            </w:tcBorders>
            <w:vAlign w:val="center"/>
          </w:tcPr>
          <w:p w14:paraId="020B6240"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39,171,271</w:t>
            </w:r>
          </w:p>
        </w:tc>
        <w:tc>
          <w:tcPr>
            <w:tcW w:w="1129" w:type="dxa"/>
            <w:tcBorders>
              <w:top w:val="nil"/>
              <w:bottom w:val="nil"/>
            </w:tcBorders>
            <w:vAlign w:val="center"/>
          </w:tcPr>
          <w:p w14:paraId="09C4F297"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639B4D51"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39,171,271</w:t>
            </w:r>
          </w:p>
        </w:tc>
        <w:tc>
          <w:tcPr>
            <w:tcW w:w="1383" w:type="dxa"/>
            <w:tcBorders>
              <w:top w:val="nil"/>
              <w:bottom w:val="nil"/>
            </w:tcBorders>
            <w:vAlign w:val="center"/>
          </w:tcPr>
          <w:p w14:paraId="57F211AE" w14:textId="77777777" w:rsidR="00593F69" w:rsidRPr="0047698C" w:rsidRDefault="00593F69" w:rsidP="00455057">
            <w:pPr>
              <w:jc w:val="right"/>
              <w:rPr>
                <w:rFonts w:ascii="細明體" w:eastAsia="細明體" w:hAnsi="細明體"/>
                <w:noProof/>
                <w:sz w:val="18"/>
                <w:szCs w:val="18"/>
              </w:rPr>
            </w:pPr>
            <w:r w:rsidRPr="00903950">
              <w:rPr>
                <w:rFonts w:ascii="細明體" w:eastAsia="細明體" w:hAnsi="細明體"/>
                <w:b/>
                <w:noProof/>
                <w:sz w:val="18"/>
                <w:szCs w:val="18"/>
              </w:rPr>
              <w:t>15,370,271</w:t>
            </w:r>
          </w:p>
        </w:tc>
        <w:tc>
          <w:tcPr>
            <w:tcW w:w="813" w:type="dxa"/>
            <w:tcBorders>
              <w:top w:val="nil"/>
              <w:bottom w:val="nil"/>
              <w:right w:val="nil"/>
            </w:tcBorders>
            <w:vAlign w:val="center"/>
          </w:tcPr>
          <w:p w14:paraId="7C9D1507" w14:textId="77777777" w:rsidR="00593F69" w:rsidRPr="0047698C" w:rsidRDefault="00593F69" w:rsidP="00455057">
            <w:pPr>
              <w:jc w:val="right"/>
              <w:rPr>
                <w:rFonts w:ascii="細明體" w:eastAsia="細明體" w:hAnsi="細明體"/>
                <w:kern w:val="0"/>
                <w:sz w:val="18"/>
                <w:szCs w:val="18"/>
              </w:rPr>
            </w:pPr>
            <w:r w:rsidRPr="00903950">
              <w:rPr>
                <w:rFonts w:ascii="細明體" w:eastAsia="細明體" w:hAnsi="細明體"/>
                <w:b/>
                <w:kern w:val="0"/>
                <w:sz w:val="18"/>
                <w:szCs w:val="18"/>
              </w:rPr>
              <w:t>64.58</w:t>
            </w:r>
          </w:p>
        </w:tc>
      </w:tr>
      <w:tr w:rsidR="00593F69" w:rsidRPr="00571258" w14:paraId="54F073E8" w14:textId="77777777" w:rsidTr="003434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7DAEE37A" w14:textId="77777777" w:rsidR="00593F69" w:rsidRPr="0047698C" w:rsidRDefault="00593F69" w:rsidP="00455057">
            <w:pPr>
              <w:rPr>
                <w:rFonts w:ascii="標楷體" w:eastAsia="標楷體" w:hAnsi="標楷體"/>
                <w:kern w:val="0"/>
                <w:sz w:val="20"/>
              </w:rPr>
            </w:pPr>
            <w:r w:rsidRPr="00903950">
              <w:rPr>
                <w:rFonts w:ascii="標楷體" w:eastAsia="標楷體" w:hAnsi="標楷體"/>
                <w:b/>
                <w:kern w:val="0"/>
                <w:sz w:val="20"/>
              </w:rPr>
              <w:t>期初基金餘額</w:t>
            </w:r>
          </w:p>
        </w:tc>
        <w:tc>
          <w:tcPr>
            <w:tcW w:w="1314" w:type="dxa"/>
            <w:tcBorders>
              <w:top w:val="nil"/>
              <w:bottom w:val="nil"/>
            </w:tcBorders>
            <w:vAlign w:val="center"/>
          </w:tcPr>
          <w:p w14:paraId="3959C824"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773,613,000</w:t>
            </w:r>
          </w:p>
        </w:tc>
        <w:tc>
          <w:tcPr>
            <w:tcW w:w="1434" w:type="dxa"/>
            <w:tcBorders>
              <w:top w:val="nil"/>
              <w:bottom w:val="nil"/>
            </w:tcBorders>
            <w:vAlign w:val="center"/>
          </w:tcPr>
          <w:p w14:paraId="445FDAA1"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794,817,576</w:t>
            </w:r>
          </w:p>
        </w:tc>
        <w:tc>
          <w:tcPr>
            <w:tcW w:w="1129" w:type="dxa"/>
            <w:tcBorders>
              <w:top w:val="nil"/>
              <w:bottom w:val="nil"/>
            </w:tcBorders>
            <w:vAlign w:val="center"/>
          </w:tcPr>
          <w:p w14:paraId="2C532C41"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0DD58452"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794,817,576</w:t>
            </w:r>
          </w:p>
        </w:tc>
        <w:tc>
          <w:tcPr>
            <w:tcW w:w="1383" w:type="dxa"/>
            <w:tcBorders>
              <w:top w:val="nil"/>
              <w:bottom w:val="nil"/>
            </w:tcBorders>
            <w:vAlign w:val="center"/>
          </w:tcPr>
          <w:p w14:paraId="5341F4EF" w14:textId="77777777" w:rsidR="00593F69" w:rsidRPr="0047698C" w:rsidRDefault="00593F69" w:rsidP="00455057">
            <w:pPr>
              <w:jc w:val="right"/>
              <w:rPr>
                <w:rFonts w:ascii="細明體" w:eastAsia="細明體" w:hAnsi="細明體"/>
                <w:noProof/>
                <w:sz w:val="18"/>
                <w:szCs w:val="18"/>
              </w:rPr>
            </w:pPr>
            <w:r w:rsidRPr="00903950">
              <w:rPr>
                <w:rFonts w:ascii="細明體" w:eastAsia="細明體" w:hAnsi="細明體"/>
                <w:b/>
                <w:noProof/>
                <w:sz w:val="18"/>
                <w:szCs w:val="18"/>
              </w:rPr>
              <w:t>21,204,576</w:t>
            </w:r>
          </w:p>
        </w:tc>
        <w:tc>
          <w:tcPr>
            <w:tcW w:w="813" w:type="dxa"/>
            <w:tcBorders>
              <w:top w:val="nil"/>
              <w:bottom w:val="nil"/>
              <w:right w:val="nil"/>
            </w:tcBorders>
            <w:vAlign w:val="center"/>
          </w:tcPr>
          <w:p w14:paraId="245E690A" w14:textId="77777777" w:rsidR="00593F69" w:rsidRPr="0047698C" w:rsidRDefault="00593F69" w:rsidP="00455057">
            <w:pPr>
              <w:jc w:val="right"/>
              <w:rPr>
                <w:rFonts w:ascii="細明體" w:eastAsia="細明體" w:hAnsi="細明體"/>
                <w:kern w:val="0"/>
                <w:sz w:val="18"/>
                <w:szCs w:val="18"/>
              </w:rPr>
            </w:pPr>
            <w:r w:rsidRPr="00903950">
              <w:rPr>
                <w:rFonts w:ascii="細明體" w:eastAsia="細明體" w:hAnsi="細明體"/>
                <w:b/>
                <w:kern w:val="0"/>
                <w:sz w:val="18"/>
                <w:szCs w:val="18"/>
              </w:rPr>
              <w:t>2.74</w:t>
            </w:r>
          </w:p>
        </w:tc>
      </w:tr>
      <w:tr w:rsidR="00593F69" w:rsidRPr="00571258" w14:paraId="6CC8BF31" w14:textId="77777777" w:rsidTr="003434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279B6BDE" w14:textId="77777777" w:rsidR="00593F69" w:rsidRPr="0047698C" w:rsidRDefault="00593F69" w:rsidP="00455057">
            <w:pPr>
              <w:rPr>
                <w:rFonts w:ascii="標楷體" w:eastAsia="標楷體" w:hAnsi="標楷體"/>
                <w:kern w:val="0"/>
                <w:sz w:val="20"/>
              </w:rPr>
            </w:pPr>
            <w:r w:rsidRPr="00903950">
              <w:rPr>
                <w:rFonts w:ascii="標楷體" w:eastAsia="標楷體" w:hAnsi="標楷體"/>
                <w:b/>
                <w:kern w:val="0"/>
                <w:sz w:val="20"/>
              </w:rPr>
              <w:t>期末基金餘額</w:t>
            </w:r>
          </w:p>
        </w:tc>
        <w:tc>
          <w:tcPr>
            <w:tcW w:w="1314" w:type="dxa"/>
            <w:tcBorders>
              <w:top w:val="nil"/>
              <w:bottom w:val="nil"/>
            </w:tcBorders>
            <w:vAlign w:val="center"/>
          </w:tcPr>
          <w:p w14:paraId="1085DC4C"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797,414,000</w:t>
            </w:r>
          </w:p>
        </w:tc>
        <w:tc>
          <w:tcPr>
            <w:tcW w:w="1434" w:type="dxa"/>
            <w:tcBorders>
              <w:top w:val="nil"/>
              <w:bottom w:val="nil"/>
            </w:tcBorders>
            <w:vAlign w:val="center"/>
          </w:tcPr>
          <w:p w14:paraId="7A610F5F"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833,988,847</w:t>
            </w:r>
          </w:p>
        </w:tc>
        <w:tc>
          <w:tcPr>
            <w:tcW w:w="1129" w:type="dxa"/>
            <w:tcBorders>
              <w:top w:val="nil"/>
              <w:bottom w:val="nil"/>
            </w:tcBorders>
            <w:vAlign w:val="center"/>
          </w:tcPr>
          <w:p w14:paraId="78979F74"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6BCD0D5D" w14:textId="77777777" w:rsidR="00593F69" w:rsidRPr="0047698C" w:rsidRDefault="00593F69" w:rsidP="00455057">
            <w:pPr>
              <w:jc w:val="right"/>
              <w:rPr>
                <w:rFonts w:ascii="細明體" w:eastAsia="細明體" w:hAnsi="細明體"/>
                <w:sz w:val="18"/>
                <w:szCs w:val="18"/>
              </w:rPr>
            </w:pPr>
            <w:r w:rsidRPr="00903950">
              <w:rPr>
                <w:rFonts w:ascii="細明體" w:eastAsia="細明體" w:hAnsi="細明體"/>
                <w:b/>
                <w:sz w:val="18"/>
                <w:szCs w:val="18"/>
              </w:rPr>
              <w:t>833,988,847</w:t>
            </w:r>
          </w:p>
        </w:tc>
        <w:tc>
          <w:tcPr>
            <w:tcW w:w="1383" w:type="dxa"/>
            <w:tcBorders>
              <w:top w:val="nil"/>
              <w:bottom w:val="nil"/>
            </w:tcBorders>
            <w:vAlign w:val="center"/>
          </w:tcPr>
          <w:p w14:paraId="34869C1A" w14:textId="77777777" w:rsidR="00593F69" w:rsidRPr="0047698C" w:rsidRDefault="00593F69" w:rsidP="00455057">
            <w:pPr>
              <w:jc w:val="right"/>
              <w:rPr>
                <w:rFonts w:ascii="細明體" w:eastAsia="細明體" w:hAnsi="細明體"/>
                <w:noProof/>
                <w:sz w:val="18"/>
                <w:szCs w:val="18"/>
              </w:rPr>
            </w:pPr>
            <w:r w:rsidRPr="00903950">
              <w:rPr>
                <w:rFonts w:ascii="細明體" w:eastAsia="細明體" w:hAnsi="細明體"/>
                <w:b/>
                <w:noProof/>
                <w:sz w:val="18"/>
                <w:szCs w:val="18"/>
              </w:rPr>
              <w:t>36,574,847</w:t>
            </w:r>
          </w:p>
        </w:tc>
        <w:tc>
          <w:tcPr>
            <w:tcW w:w="813" w:type="dxa"/>
            <w:tcBorders>
              <w:top w:val="nil"/>
              <w:bottom w:val="nil"/>
              <w:right w:val="nil"/>
            </w:tcBorders>
            <w:vAlign w:val="center"/>
          </w:tcPr>
          <w:p w14:paraId="2B1F59E7" w14:textId="77777777" w:rsidR="00593F69" w:rsidRPr="0047698C" w:rsidRDefault="00593F69" w:rsidP="00455057">
            <w:pPr>
              <w:jc w:val="right"/>
              <w:rPr>
                <w:rFonts w:ascii="細明體" w:eastAsia="細明體" w:hAnsi="細明體"/>
                <w:kern w:val="0"/>
                <w:sz w:val="18"/>
                <w:szCs w:val="18"/>
              </w:rPr>
            </w:pPr>
            <w:r w:rsidRPr="00903950">
              <w:rPr>
                <w:rFonts w:ascii="細明體" w:eastAsia="細明體" w:hAnsi="細明體"/>
                <w:b/>
                <w:kern w:val="0"/>
                <w:sz w:val="18"/>
                <w:szCs w:val="18"/>
              </w:rPr>
              <w:t>4.59</w:t>
            </w:r>
          </w:p>
        </w:tc>
      </w:tr>
      <w:tr w:rsidR="00593F69" w:rsidRPr="00571258" w14:paraId="7C55C428" w14:textId="77777777" w:rsidTr="00B47A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29"/>
          <w:jc w:val="center"/>
        </w:trPr>
        <w:tc>
          <w:tcPr>
            <w:tcW w:w="2416" w:type="dxa"/>
            <w:tcBorders>
              <w:top w:val="nil"/>
              <w:left w:val="nil"/>
              <w:bottom w:val="single" w:sz="8" w:space="0" w:color="auto"/>
            </w:tcBorders>
            <w:vAlign w:val="center"/>
          </w:tcPr>
          <w:p w14:paraId="6C5BB78E" w14:textId="77777777" w:rsidR="00593F69" w:rsidRPr="00903950" w:rsidRDefault="00593F69" w:rsidP="00455057">
            <w:pPr>
              <w:rPr>
                <w:rFonts w:ascii="標楷體" w:eastAsia="標楷體" w:hAnsi="標楷體"/>
                <w:b/>
                <w:kern w:val="0"/>
                <w:sz w:val="20"/>
              </w:rPr>
            </w:pPr>
          </w:p>
        </w:tc>
        <w:tc>
          <w:tcPr>
            <w:tcW w:w="1314" w:type="dxa"/>
            <w:tcBorders>
              <w:top w:val="nil"/>
              <w:bottom w:val="single" w:sz="8" w:space="0" w:color="auto"/>
            </w:tcBorders>
            <w:vAlign w:val="center"/>
          </w:tcPr>
          <w:p w14:paraId="159DAD10" w14:textId="77777777" w:rsidR="00593F69" w:rsidRPr="00903950" w:rsidRDefault="00593F69" w:rsidP="00455057">
            <w:pPr>
              <w:jc w:val="right"/>
              <w:rPr>
                <w:rFonts w:ascii="細明體" w:eastAsia="細明體" w:hAnsi="細明體"/>
                <w:b/>
                <w:sz w:val="18"/>
                <w:szCs w:val="18"/>
              </w:rPr>
            </w:pPr>
          </w:p>
        </w:tc>
        <w:tc>
          <w:tcPr>
            <w:tcW w:w="1434" w:type="dxa"/>
            <w:tcBorders>
              <w:top w:val="nil"/>
              <w:bottom w:val="single" w:sz="8" w:space="0" w:color="auto"/>
            </w:tcBorders>
            <w:vAlign w:val="center"/>
          </w:tcPr>
          <w:p w14:paraId="5D04F6A2" w14:textId="77777777" w:rsidR="00593F69" w:rsidRPr="00903950" w:rsidRDefault="00593F69" w:rsidP="00455057">
            <w:pPr>
              <w:jc w:val="right"/>
              <w:rPr>
                <w:rFonts w:ascii="細明體" w:eastAsia="細明體" w:hAnsi="細明體"/>
                <w:b/>
                <w:sz w:val="18"/>
                <w:szCs w:val="18"/>
              </w:rPr>
            </w:pPr>
          </w:p>
        </w:tc>
        <w:tc>
          <w:tcPr>
            <w:tcW w:w="1129" w:type="dxa"/>
            <w:tcBorders>
              <w:top w:val="nil"/>
              <w:bottom w:val="single" w:sz="8" w:space="0" w:color="auto"/>
            </w:tcBorders>
            <w:vAlign w:val="center"/>
          </w:tcPr>
          <w:p w14:paraId="22768B0E" w14:textId="77777777" w:rsidR="00593F69" w:rsidRPr="00903950" w:rsidRDefault="00593F69" w:rsidP="00455057">
            <w:pPr>
              <w:jc w:val="right"/>
              <w:rPr>
                <w:rFonts w:ascii="細明體" w:eastAsia="細明體" w:hAnsi="細明體"/>
                <w:b/>
                <w:sz w:val="18"/>
                <w:szCs w:val="18"/>
              </w:rPr>
            </w:pPr>
          </w:p>
        </w:tc>
        <w:tc>
          <w:tcPr>
            <w:tcW w:w="1434" w:type="dxa"/>
            <w:tcBorders>
              <w:top w:val="nil"/>
              <w:bottom w:val="single" w:sz="8" w:space="0" w:color="auto"/>
            </w:tcBorders>
            <w:vAlign w:val="center"/>
          </w:tcPr>
          <w:p w14:paraId="38C168A2" w14:textId="77777777" w:rsidR="00593F69" w:rsidRPr="00903950" w:rsidRDefault="00593F69" w:rsidP="00455057">
            <w:pPr>
              <w:jc w:val="right"/>
              <w:rPr>
                <w:rFonts w:ascii="細明體" w:eastAsia="細明體" w:hAnsi="細明體"/>
                <w:b/>
                <w:sz w:val="18"/>
                <w:szCs w:val="18"/>
              </w:rPr>
            </w:pPr>
          </w:p>
        </w:tc>
        <w:tc>
          <w:tcPr>
            <w:tcW w:w="1383" w:type="dxa"/>
            <w:tcBorders>
              <w:top w:val="nil"/>
              <w:bottom w:val="single" w:sz="8" w:space="0" w:color="auto"/>
            </w:tcBorders>
            <w:vAlign w:val="center"/>
          </w:tcPr>
          <w:p w14:paraId="6ED7F2CE" w14:textId="77777777" w:rsidR="00593F69" w:rsidRPr="00903950" w:rsidRDefault="00593F69" w:rsidP="00455057">
            <w:pPr>
              <w:jc w:val="right"/>
              <w:rPr>
                <w:rFonts w:ascii="細明體" w:eastAsia="細明體" w:hAnsi="細明體"/>
                <w:b/>
                <w:noProof/>
                <w:sz w:val="18"/>
                <w:szCs w:val="18"/>
              </w:rPr>
            </w:pPr>
          </w:p>
        </w:tc>
        <w:tc>
          <w:tcPr>
            <w:tcW w:w="813" w:type="dxa"/>
            <w:tcBorders>
              <w:top w:val="nil"/>
              <w:bottom w:val="single" w:sz="8" w:space="0" w:color="auto"/>
              <w:right w:val="nil"/>
            </w:tcBorders>
            <w:vAlign w:val="center"/>
          </w:tcPr>
          <w:p w14:paraId="6D8AAE83" w14:textId="77777777" w:rsidR="00593F69" w:rsidRPr="00903950" w:rsidRDefault="00593F69" w:rsidP="00455057">
            <w:pPr>
              <w:jc w:val="right"/>
              <w:rPr>
                <w:rFonts w:ascii="細明體" w:eastAsia="細明體" w:hAnsi="細明體"/>
                <w:b/>
                <w:kern w:val="0"/>
                <w:sz w:val="18"/>
                <w:szCs w:val="18"/>
              </w:rPr>
            </w:pPr>
          </w:p>
        </w:tc>
      </w:tr>
    </w:tbl>
    <w:p w14:paraId="0790DA1C" w14:textId="750BBB29" w:rsidR="0034348E" w:rsidRDefault="0034348E" w:rsidP="0034348E">
      <w:pPr>
        <w:snapToGrid w:val="0"/>
        <w:spacing w:after="60"/>
        <w:jc w:val="center"/>
        <w:rPr>
          <w:rFonts w:ascii="標楷體" w:eastAsia="標楷體" w:hAnsi="標楷體"/>
          <w:spacing w:val="60"/>
        </w:rPr>
      </w:pPr>
      <w:r w:rsidRPr="007E5BDB">
        <w:rPr>
          <w:rFonts w:ascii="標楷體" w:eastAsia="標楷體" w:hAnsi="標楷體"/>
          <w:b/>
          <w:sz w:val="36"/>
          <w:szCs w:val="36"/>
          <w:u w:val="single"/>
        </w:rPr>
        <w:lastRenderedPageBreak/>
        <w:t>臺北市勞工權益基金</w:t>
      </w:r>
      <w:r w:rsidR="001B2409" w:rsidRPr="001B2409">
        <w:rPr>
          <w:rFonts w:ascii="標楷體" w:eastAsia="標楷體" w:hAnsi="標楷體" w:hint="eastAsia"/>
          <w:b/>
          <w:sz w:val="36"/>
          <w:szCs w:val="36"/>
          <w:u w:val="single"/>
        </w:rPr>
        <w:t>餘絀審定後現金流量表</w:t>
      </w:r>
    </w:p>
    <w:p w14:paraId="6209DB44" w14:textId="5AAA6389" w:rsidR="0034348E" w:rsidRPr="00ED18F0" w:rsidRDefault="0034348E" w:rsidP="0034348E">
      <w:pPr>
        <w:snapToGrid w:val="0"/>
        <w:spacing w:after="60"/>
        <w:ind w:firstLineChars="1813" w:firstLine="3989"/>
        <w:rPr>
          <w:rFonts w:ascii="標楷體" w:eastAsia="標楷體" w:hAnsi="標楷體"/>
          <w:b/>
          <w:sz w:val="36"/>
          <w:szCs w:val="36"/>
          <w:highlight w:val="yellow"/>
          <w:u w:val="single"/>
        </w:rPr>
      </w:pPr>
      <w:r w:rsidRPr="0047698C">
        <w:rPr>
          <w:rFonts w:ascii="標楷體" w:eastAsia="標楷體" w:hAnsi="標楷體" w:hint="eastAsia"/>
          <w:sz w:val="22"/>
        </w:rPr>
        <w:t>中華民國</w:t>
      </w:r>
      <w:r w:rsidRPr="00903950">
        <w:rPr>
          <w:rFonts w:ascii="標楷體" w:eastAsia="標楷體" w:hAnsi="標楷體"/>
          <w:sz w:val="22"/>
        </w:rPr>
        <w:t>114</w:t>
      </w:r>
      <w:r w:rsidRPr="0047698C">
        <w:rPr>
          <w:rFonts w:ascii="標楷體" w:eastAsia="標楷體" w:hAnsi="標楷體" w:hint="eastAsia"/>
          <w:sz w:val="22"/>
        </w:rPr>
        <w:t>年度</w:t>
      </w:r>
      <w:r>
        <w:rPr>
          <w:rFonts w:ascii="標楷體" w:eastAsia="標楷體" w:hAnsi="標楷體" w:hint="eastAsia"/>
          <w:sz w:val="22"/>
        </w:rPr>
        <w:t xml:space="preserve">                         </w:t>
      </w:r>
      <w:r w:rsidRPr="00806E54">
        <w:rPr>
          <w:rFonts w:ascii="標楷體" w:eastAsia="標楷體" w:hAnsi="標楷體" w:hint="eastAsia"/>
          <w:kern w:val="0"/>
          <w:sz w:val="20"/>
        </w:rPr>
        <w:t>單位：新臺幣元</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6"/>
      </w:tblGrid>
      <w:tr w:rsidR="00593F69" w:rsidRPr="00093FB1" w14:paraId="2D472A1C" w14:textId="77777777" w:rsidTr="00827F43">
        <w:trPr>
          <w:cantSplit/>
          <w:trHeight w:val="360"/>
          <w:jc w:val="center"/>
        </w:trPr>
        <w:tc>
          <w:tcPr>
            <w:tcW w:w="5125" w:type="dxa"/>
            <w:vMerge w:val="restart"/>
            <w:tcBorders>
              <w:top w:val="single" w:sz="8" w:space="0" w:color="auto"/>
              <w:left w:val="nil"/>
              <w:bottom w:val="nil"/>
              <w:right w:val="single" w:sz="4" w:space="0" w:color="auto"/>
            </w:tcBorders>
            <w:vAlign w:val="center"/>
          </w:tcPr>
          <w:p w14:paraId="42F13F34" w14:textId="77777777" w:rsidR="00593F69" w:rsidRPr="00093FB1" w:rsidRDefault="00593F69" w:rsidP="00455057">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6" w:type="dxa"/>
            <w:vMerge w:val="restart"/>
            <w:tcBorders>
              <w:top w:val="single" w:sz="8" w:space="0" w:color="auto"/>
              <w:left w:val="single" w:sz="4" w:space="0" w:color="auto"/>
              <w:bottom w:val="nil"/>
              <w:right w:val="nil"/>
            </w:tcBorders>
            <w:vAlign w:val="center"/>
          </w:tcPr>
          <w:p w14:paraId="3C128362" w14:textId="77777777" w:rsidR="00593F69" w:rsidRPr="00093FB1" w:rsidRDefault="00593F69" w:rsidP="00455057">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593F69" w:rsidRPr="007307C0" w14:paraId="7C808FF6" w14:textId="77777777" w:rsidTr="00827F43">
        <w:trPr>
          <w:cantSplit/>
          <w:trHeight w:val="480"/>
          <w:jc w:val="center"/>
        </w:trPr>
        <w:tc>
          <w:tcPr>
            <w:tcW w:w="5125" w:type="dxa"/>
            <w:vMerge/>
            <w:tcBorders>
              <w:top w:val="nil"/>
              <w:left w:val="nil"/>
              <w:bottom w:val="single" w:sz="8" w:space="0" w:color="auto"/>
              <w:right w:val="single" w:sz="4" w:space="0" w:color="auto"/>
            </w:tcBorders>
          </w:tcPr>
          <w:p w14:paraId="1E27300B" w14:textId="77777777" w:rsidR="00593F69" w:rsidRPr="007307C0" w:rsidRDefault="00593F69" w:rsidP="00455057">
            <w:pPr>
              <w:spacing w:before="120"/>
              <w:jc w:val="distribute"/>
              <w:rPr>
                <w:rFonts w:ascii="標楷體" w:eastAsia="標楷體" w:hAnsi="標楷體"/>
                <w:noProof/>
                <w:sz w:val="26"/>
              </w:rPr>
            </w:pPr>
          </w:p>
        </w:tc>
        <w:tc>
          <w:tcPr>
            <w:tcW w:w="4796" w:type="dxa"/>
            <w:vMerge/>
            <w:tcBorders>
              <w:top w:val="nil"/>
              <w:left w:val="single" w:sz="4" w:space="0" w:color="auto"/>
              <w:bottom w:val="single" w:sz="8" w:space="0" w:color="auto"/>
              <w:right w:val="nil"/>
            </w:tcBorders>
          </w:tcPr>
          <w:p w14:paraId="606ACE7E" w14:textId="77777777" w:rsidR="00593F69" w:rsidRPr="007307C0" w:rsidRDefault="00593F69" w:rsidP="00455057">
            <w:pPr>
              <w:spacing w:before="120"/>
              <w:jc w:val="distribute"/>
              <w:rPr>
                <w:rFonts w:ascii="標楷體" w:eastAsia="標楷體" w:hAnsi="標楷體"/>
                <w:noProof/>
                <w:sz w:val="26"/>
              </w:rPr>
            </w:pPr>
          </w:p>
        </w:tc>
      </w:tr>
      <w:tr w:rsidR="00593F69" w:rsidRPr="007307C0" w14:paraId="4E4AD748" w14:textId="77777777" w:rsidTr="00827F43">
        <w:trPr>
          <w:cantSplit/>
          <w:trHeight w:val="400"/>
          <w:jc w:val="center"/>
        </w:trPr>
        <w:tc>
          <w:tcPr>
            <w:tcW w:w="5125" w:type="dxa"/>
            <w:tcBorders>
              <w:top w:val="nil"/>
              <w:left w:val="nil"/>
              <w:bottom w:val="nil"/>
              <w:right w:val="single" w:sz="4" w:space="0" w:color="auto"/>
            </w:tcBorders>
          </w:tcPr>
          <w:p w14:paraId="6B1FC88D" w14:textId="77777777" w:rsidR="00593F69" w:rsidRPr="004372A7" w:rsidRDefault="00593F69" w:rsidP="00455057">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6" w:type="dxa"/>
            <w:tcBorders>
              <w:top w:val="nil"/>
              <w:left w:val="nil"/>
              <w:bottom w:val="nil"/>
              <w:right w:val="nil"/>
            </w:tcBorders>
          </w:tcPr>
          <w:p w14:paraId="3D5DB08D" w14:textId="77777777" w:rsidR="00593F69" w:rsidRPr="004372A7" w:rsidRDefault="00593F69" w:rsidP="00455057">
            <w:pPr>
              <w:jc w:val="right"/>
              <w:rPr>
                <w:rFonts w:ascii="細明體" w:eastAsia="細明體" w:hAnsi="細明體"/>
                <w:noProof/>
                <w:sz w:val="18"/>
                <w:szCs w:val="18"/>
                <w:highlight w:val="yellow"/>
              </w:rPr>
            </w:pPr>
          </w:p>
        </w:tc>
      </w:tr>
      <w:tr w:rsidR="00593F69" w:rsidRPr="007307C0" w14:paraId="7CC59D61" w14:textId="77777777" w:rsidTr="00827F43">
        <w:trPr>
          <w:cantSplit/>
          <w:trHeight w:val="400"/>
          <w:jc w:val="center"/>
        </w:trPr>
        <w:tc>
          <w:tcPr>
            <w:tcW w:w="5125" w:type="dxa"/>
            <w:tcBorders>
              <w:top w:val="nil"/>
              <w:left w:val="nil"/>
              <w:bottom w:val="nil"/>
              <w:right w:val="single" w:sz="4" w:space="0" w:color="auto"/>
            </w:tcBorders>
          </w:tcPr>
          <w:p w14:paraId="2831B8A1" w14:textId="77777777" w:rsidR="00593F69" w:rsidRPr="004372A7" w:rsidRDefault="00593F69" w:rsidP="00925CA5">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6" w:type="dxa"/>
            <w:tcBorders>
              <w:top w:val="nil"/>
              <w:left w:val="nil"/>
              <w:bottom w:val="nil"/>
              <w:right w:val="nil"/>
            </w:tcBorders>
          </w:tcPr>
          <w:p w14:paraId="1684B94E" w14:textId="77777777" w:rsidR="00593F69" w:rsidRPr="004372A7" w:rsidRDefault="00593F69" w:rsidP="00455057">
            <w:pPr>
              <w:jc w:val="right"/>
              <w:rPr>
                <w:rFonts w:ascii="細明體" w:eastAsia="細明體" w:hAnsi="細明體"/>
                <w:noProof/>
                <w:sz w:val="18"/>
                <w:szCs w:val="18"/>
                <w:highlight w:val="yellow"/>
              </w:rPr>
            </w:pPr>
            <w:r w:rsidRPr="004372A7">
              <w:rPr>
                <w:rFonts w:ascii="細明體" w:eastAsia="細明體" w:hAnsi="細明體"/>
                <w:noProof/>
                <w:sz w:val="18"/>
                <w:szCs w:val="18"/>
              </w:rPr>
              <w:t>39,171,271</w:t>
            </w:r>
          </w:p>
        </w:tc>
      </w:tr>
      <w:tr w:rsidR="00593F69" w:rsidRPr="007307C0" w14:paraId="220DB3E7" w14:textId="77777777" w:rsidTr="00827F43">
        <w:trPr>
          <w:cantSplit/>
          <w:trHeight w:val="400"/>
          <w:jc w:val="center"/>
        </w:trPr>
        <w:tc>
          <w:tcPr>
            <w:tcW w:w="5125" w:type="dxa"/>
            <w:tcBorders>
              <w:top w:val="nil"/>
              <w:left w:val="nil"/>
              <w:bottom w:val="nil"/>
              <w:right w:val="single" w:sz="4" w:space="0" w:color="auto"/>
            </w:tcBorders>
          </w:tcPr>
          <w:p w14:paraId="44338D58" w14:textId="77777777" w:rsidR="00593F69" w:rsidRPr="004372A7" w:rsidRDefault="00593F69" w:rsidP="00925CA5">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6" w:type="dxa"/>
            <w:tcBorders>
              <w:top w:val="nil"/>
              <w:left w:val="nil"/>
              <w:bottom w:val="nil"/>
              <w:right w:val="nil"/>
            </w:tcBorders>
          </w:tcPr>
          <w:p w14:paraId="08C25398" w14:textId="77777777" w:rsidR="00593F69" w:rsidRPr="004372A7" w:rsidRDefault="00593F69" w:rsidP="00455057">
            <w:pPr>
              <w:jc w:val="right"/>
              <w:rPr>
                <w:rFonts w:ascii="細明體" w:eastAsia="細明體" w:hAnsi="細明體"/>
                <w:noProof/>
                <w:sz w:val="18"/>
                <w:szCs w:val="18"/>
                <w:highlight w:val="yellow"/>
              </w:rPr>
            </w:pPr>
            <w:r w:rsidRPr="004372A7">
              <w:rPr>
                <w:rFonts w:ascii="細明體" w:eastAsia="細明體" w:hAnsi="細明體"/>
                <w:noProof/>
                <w:sz w:val="18"/>
                <w:szCs w:val="18"/>
              </w:rPr>
              <w:t>- 1,039,165</w:t>
            </w:r>
          </w:p>
        </w:tc>
      </w:tr>
      <w:tr w:rsidR="00593F69" w:rsidRPr="007307C0" w14:paraId="65EA9559" w14:textId="77777777" w:rsidTr="00827F43">
        <w:trPr>
          <w:cantSplit/>
          <w:trHeight w:val="400"/>
          <w:jc w:val="center"/>
        </w:trPr>
        <w:tc>
          <w:tcPr>
            <w:tcW w:w="5125" w:type="dxa"/>
            <w:tcBorders>
              <w:top w:val="nil"/>
              <w:left w:val="nil"/>
              <w:bottom w:val="nil"/>
              <w:right w:val="single" w:sz="4" w:space="0" w:color="auto"/>
            </w:tcBorders>
          </w:tcPr>
          <w:p w14:paraId="02BB7BEA" w14:textId="77777777" w:rsidR="00593F69" w:rsidRPr="004372A7" w:rsidRDefault="00593F69" w:rsidP="00925CA5">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6" w:type="dxa"/>
            <w:tcBorders>
              <w:top w:val="nil"/>
              <w:left w:val="nil"/>
              <w:bottom w:val="nil"/>
              <w:right w:val="nil"/>
            </w:tcBorders>
          </w:tcPr>
          <w:p w14:paraId="6D8D6F0F" w14:textId="77777777" w:rsidR="00593F69" w:rsidRPr="004372A7" w:rsidRDefault="00593F69" w:rsidP="00455057">
            <w:pPr>
              <w:jc w:val="right"/>
              <w:rPr>
                <w:rFonts w:ascii="細明體" w:eastAsia="細明體" w:hAnsi="細明體"/>
                <w:noProof/>
                <w:sz w:val="18"/>
                <w:szCs w:val="18"/>
                <w:highlight w:val="yellow"/>
              </w:rPr>
            </w:pPr>
            <w:r w:rsidRPr="004372A7">
              <w:rPr>
                <w:rFonts w:ascii="細明體" w:eastAsia="細明體" w:hAnsi="細明體"/>
                <w:b/>
                <w:noProof/>
                <w:sz w:val="18"/>
                <w:szCs w:val="18"/>
              </w:rPr>
              <w:t>38,132,106</w:t>
            </w:r>
          </w:p>
        </w:tc>
      </w:tr>
      <w:tr w:rsidR="00593F69" w:rsidRPr="007307C0" w14:paraId="7F25D497" w14:textId="77777777" w:rsidTr="00827F43">
        <w:trPr>
          <w:cantSplit/>
          <w:trHeight w:val="400"/>
          <w:jc w:val="center"/>
        </w:trPr>
        <w:tc>
          <w:tcPr>
            <w:tcW w:w="5125" w:type="dxa"/>
            <w:tcBorders>
              <w:top w:val="nil"/>
              <w:left w:val="nil"/>
              <w:bottom w:val="nil"/>
              <w:right w:val="single" w:sz="4" w:space="0" w:color="auto"/>
            </w:tcBorders>
          </w:tcPr>
          <w:p w14:paraId="737074AF" w14:textId="77777777" w:rsidR="00593F69" w:rsidRPr="004372A7" w:rsidRDefault="00593F69" w:rsidP="00455057">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796" w:type="dxa"/>
            <w:tcBorders>
              <w:top w:val="nil"/>
              <w:left w:val="nil"/>
              <w:bottom w:val="nil"/>
              <w:right w:val="nil"/>
            </w:tcBorders>
          </w:tcPr>
          <w:p w14:paraId="3C39595B" w14:textId="77777777" w:rsidR="00593F69" w:rsidRPr="004372A7" w:rsidRDefault="00593F69" w:rsidP="00455057">
            <w:pPr>
              <w:jc w:val="right"/>
              <w:rPr>
                <w:rFonts w:ascii="細明體" w:eastAsia="細明體" w:hAnsi="細明體"/>
                <w:noProof/>
                <w:sz w:val="18"/>
                <w:szCs w:val="18"/>
                <w:highlight w:val="yellow"/>
              </w:rPr>
            </w:pPr>
          </w:p>
        </w:tc>
      </w:tr>
      <w:tr w:rsidR="00593F69" w:rsidRPr="007307C0" w14:paraId="1D390C23" w14:textId="77777777" w:rsidTr="00827F43">
        <w:trPr>
          <w:cantSplit/>
          <w:trHeight w:val="400"/>
          <w:jc w:val="center"/>
        </w:trPr>
        <w:tc>
          <w:tcPr>
            <w:tcW w:w="5125" w:type="dxa"/>
            <w:tcBorders>
              <w:top w:val="nil"/>
              <w:left w:val="nil"/>
              <w:bottom w:val="nil"/>
              <w:right w:val="single" w:sz="4" w:space="0" w:color="auto"/>
            </w:tcBorders>
          </w:tcPr>
          <w:p w14:paraId="6959B192" w14:textId="513959F9" w:rsidR="00593F69" w:rsidRPr="004372A7" w:rsidRDefault="00593F69" w:rsidP="00925CA5">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4796" w:type="dxa"/>
            <w:tcBorders>
              <w:top w:val="nil"/>
              <w:left w:val="nil"/>
              <w:bottom w:val="nil"/>
              <w:right w:val="nil"/>
            </w:tcBorders>
          </w:tcPr>
          <w:p w14:paraId="30FE0CAD" w14:textId="77777777" w:rsidR="00593F69" w:rsidRPr="004372A7" w:rsidRDefault="00593F69" w:rsidP="00455057">
            <w:pPr>
              <w:jc w:val="right"/>
              <w:rPr>
                <w:rFonts w:ascii="細明體" w:eastAsia="細明體" w:hAnsi="細明體"/>
                <w:noProof/>
                <w:sz w:val="18"/>
                <w:szCs w:val="18"/>
                <w:highlight w:val="yellow"/>
              </w:rPr>
            </w:pPr>
            <w:r w:rsidRPr="004372A7">
              <w:rPr>
                <w:rFonts w:ascii="細明體" w:eastAsia="細明體" w:hAnsi="細明體"/>
                <w:noProof/>
                <w:sz w:val="18"/>
                <w:szCs w:val="18"/>
              </w:rPr>
              <w:t>- 179,712</w:t>
            </w:r>
          </w:p>
        </w:tc>
      </w:tr>
      <w:tr w:rsidR="00593F69" w:rsidRPr="007307C0" w14:paraId="01BA1C02" w14:textId="77777777" w:rsidTr="00827F43">
        <w:trPr>
          <w:cantSplit/>
          <w:trHeight w:val="400"/>
          <w:jc w:val="center"/>
        </w:trPr>
        <w:tc>
          <w:tcPr>
            <w:tcW w:w="5125" w:type="dxa"/>
            <w:tcBorders>
              <w:top w:val="nil"/>
              <w:left w:val="nil"/>
              <w:bottom w:val="nil"/>
              <w:right w:val="single" w:sz="4" w:space="0" w:color="auto"/>
            </w:tcBorders>
          </w:tcPr>
          <w:p w14:paraId="3093528A" w14:textId="77777777" w:rsidR="00593F69" w:rsidRPr="004372A7" w:rsidRDefault="00593F69" w:rsidP="00925CA5">
            <w:pPr>
              <w:ind w:leftChars="175" w:left="42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4796" w:type="dxa"/>
            <w:tcBorders>
              <w:top w:val="nil"/>
              <w:left w:val="nil"/>
              <w:bottom w:val="nil"/>
              <w:right w:val="nil"/>
            </w:tcBorders>
          </w:tcPr>
          <w:p w14:paraId="1ED237F9" w14:textId="77777777" w:rsidR="00593F69" w:rsidRPr="004372A7" w:rsidRDefault="00593F69" w:rsidP="00455057">
            <w:pPr>
              <w:jc w:val="right"/>
              <w:rPr>
                <w:rFonts w:ascii="細明體" w:eastAsia="細明體" w:hAnsi="細明體"/>
                <w:noProof/>
                <w:sz w:val="18"/>
                <w:szCs w:val="18"/>
                <w:highlight w:val="yellow"/>
              </w:rPr>
            </w:pPr>
            <w:r w:rsidRPr="004372A7">
              <w:rPr>
                <w:rFonts w:ascii="細明體" w:eastAsia="細明體" w:hAnsi="細明體"/>
                <w:b/>
                <w:noProof/>
                <w:sz w:val="18"/>
                <w:szCs w:val="18"/>
              </w:rPr>
              <w:t>- 179,712</w:t>
            </w:r>
          </w:p>
        </w:tc>
      </w:tr>
      <w:tr w:rsidR="00593F69" w:rsidRPr="007307C0" w14:paraId="00A093F3" w14:textId="77777777" w:rsidTr="00827F43">
        <w:trPr>
          <w:cantSplit/>
          <w:trHeight w:val="400"/>
          <w:jc w:val="center"/>
        </w:trPr>
        <w:tc>
          <w:tcPr>
            <w:tcW w:w="5125" w:type="dxa"/>
            <w:tcBorders>
              <w:top w:val="nil"/>
              <w:left w:val="nil"/>
              <w:bottom w:val="nil"/>
              <w:right w:val="single" w:sz="4" w:space="0" w:color="auto"/>
            </w:tcBorders>
          </w:tcPr>
          <w:p w14:paraId="5BD13651" w14:textId="77777777" w:rsidR="00593F69" w:rsidRPr="004372A7" w:rsidRDefault="00593F69" w:rsidP="00455057">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6" w:type="dxa"/>
            <w:tcBorders>
              <w:top w:val="nil"/>
              <w:left w:val="nil"/>
              <w:bottom w:val="nil"/>
              <w:right w:val="nil"/>
            </w:tcBorders>
          </w:tcPr>
          <w:p w14:paraId="041DA71C" w14:textId="77777777" w:rsidR="00593F69" w:rsidRPr="004372A7" w:rsidRDefault="00593F69" w:rsidP="00455057">
            <w:pPr>
              <w:jc w:val="right"/>
              <w:rPr>
                <w:rFonts w:ascii="細明體" w:eastAsia="細明體" w:hAnsi="細明體"/>
                <w:noProof/>
                <w:sz w:val="18"/>
                <w:szCs w:val="18"/>
                <w:highlight w:val="yellow"/>
              </w:rPr>
            </w:pPr>
            <w:r w:rsidRPr="004372A7">
              <w:rPr>
                <w:rFonts w:ascii="細明體" w:eastAsia="細明體" w:hAnsi="細明體"/>
                <w:b/>
                <w:noProof/>
                <w:sz w:val="18"/>
                <w:szCs w:val="18"/>
              </w:rPr>
              <w:t>37,952,394</w:t>
            </w:r>
          </w:p>
        </w:tc>
      </w:tr>
      <w:tr w:rsidR="00593F69" w:rsidRPr="007307C0" w14:paraId="5C419344" w14:textId="77777777" w:rsidTr="00827F43">
        <w:trPr>
          <w:cantSplit/>
          <w:trHeight w:val="400"/>
          <w:jc w:val="center"/>
        </w:trPr>
        <w:tc>
          <w:tcPr>
            <w:tcW w:w="5125" w:type="dxa"/>
            <w:tcBorders>
              <w:top w:val="nil"/>
              <w:left w:val="nil"/>
              <w:bottom w:val="nil"/>
              <w:right w:val="single" w:sz="4" w:space="0" w:color="auto"/>
            </w:tcBorders>
          </w:tcPr>
          <w:p w14:paraId="2B587C4A" w14:textId="77777777" w:rsidR="00593F69" w:rsidRPr="004372A7" w:rsidRDefault="00593F69" w:rsidP="00455057">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6" w:type="dxa"/>
            <w:tcBorders>
              <w:top w:val="nil"/>
              <w:left w:val="nil"/>
              <w:bottom w:val="nil"/>
              <w:right w:val="nil"/>
            </w:tcBorders>
          </w:tcPr>
          <w:p w14:paraId="7CA4E066" w14:textId="77777777" w:rsidR="00593F69" w:rsidRPr="004372A7" w:rsidRDefault="00593F69" w:rsidP="00455057">
            <w:pPr>
              <w:jc w:val="right"/>
              <w:rPr>
                <w:rFonts w:ascii="細明體" w:eastAsia="細明體" w:hAnsi="細明體"/>
                <w:noProof/>
                <w:sz w:val="18"/>
                <w:szCs w:val="18"/>
                <w:highlight w:val="yellow"/>
              </w:rPr>
            </w:pPr>
            <w:r w:rsidRPr="004372A7">
              <w:rPr>
                <w:rFonts w:ascii="細明體" w:eastAsia="細明體" w:hAnsi="細明體"/>
                <w:b/>
                <w:noProof/>
                <w:sz w:val="18"/>
                <w:szCs w:val="18"/>
              </w:rPr>
              <w:t>776,447,081</w:t>
            </w:r>
          </w:p>
        </w:tc>
      </w:tr>
      <w:tr w:rsidR="00593F69" w:rsidRPr="007307C0" w14:paraId="383C5B53" w14:textId="77777777" w:rsidTr="00827F43">
        <w:trPr>
          <w:cantSplit/>
          <w:trHeight w:val="400"/>
          <w:jc w:val="center"/>
        </w:trPr>
        <w:tc>
          <w:tcPr>
            <w:tcW w:w="5125" w:type="dxa"/>
            <w:tcBorders>
              <w:top w:val="nil"/>
              <w:left w:val="nil"/>
              <w:bottom w:val="nil"/>
              <w:right w:val="single" w:sz="4" w:space="0" w:color="auto"/>
            </w:tcBorders>
          </w:tcPr>
          <w:p w14:paraId="5ABB70A4" w14:textId="77777777" w:rsidR="00593F69" w:rsidRPr="004372A7" w:rsidRDefault="00593F69" w:rsidP="00455057">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6" w:type="dxa"/>
            <w:tcBorders>
              <w:top w:val="nil"/>
              <w:left w:val="nil"/>
              <w:bottom w:val="nil"/>
              <w:right w:val="nil"/>
            </w:tcBorders>
          </w:tcPr>
          <w:p w14:paraId="63DD34B8" w14:textId="77777777" w:rsidR="00593F69" w:rsidRPr="004372A7" w:rsidRDefault="00593F69" w:rsidP="00455057">
            <w:pPr>
              <w:jc w:val="right"/>
              <w:rPr>
                <w:rFonts w:ascii="細明體" w:eastAsia="細明體" w:hAnsi="細明體"/>
                <w:noProof/>
                <w:sz w:val="18"/>
                <w:szCs w:val="18"/>
                <w:highlight w:val="yellow"/>
              </w:rPr>
            </w:pPr>
            <w:r w:rsidRPr="004372A7">
              <w:rPr>
                <w:rFonts w:ascii="細明體" w:eastAsia="細明體" w:hAnsi="細明體"/>
                <w:b/>
                <w:noProof/>
                <w:sz w:val="18"/>
                <w:szCs w:val="18"/>
              </w:rPr>
              <w:t>814,399,475</w:t>
            </w:r>
          </w:p>
        </w:tc>
      </w:tr>
      <w:tr w:rsidR="00593F69" w:rsidRPr="007307C0" w14:paraId="16F503E4" w14:textId="77777777" w:rsidTr="00AE59B5">
        <w:trPr>
          <w:cantSplit/>
          <w:trHeight w:val="7257"/>
          <w:jc w:val="center"/>
        </w:trPr>
        <w:tc>
          <w:tcPr>
            <w:tcW w:w="5125" w:type="dxa"/>
            <w:tcBorders>
              <w:top w:val="nil"/>
              <w:left w:val="nil"/>
              <w:bottom w:val="single" w:sz="8" w:space="0" w:color="auto"/>
              <w:right w:val="single" w:sz="4" w:space="0" w:color="auto"/>
            </w:tcBorders>
          </w:tcPr>
          <w:p w14:paraId="7E8848E1" w14:textId="77777777" w:rsidR="00593F69" w:rsidRPr="004372A7" w:rsidRDefault="00593F69" w:rsidP="00455057">
            <w:pPr>
              <w:jc w:val="both"/>
              <w:rPr>
                <w:rFonts w:ascii="標楷體" w:eastAsia="標楷體" w:hAnsi="標楷體"/>
                <w:b/>
                <w:noProof/>
                <w:sz w:val="20"/>
              </w:rPr>
            </w:pPr>
          </w:p>
        </w:tc>
        <w:tc>
          <w:tcPr>
            <w:tcW w:w="4796" w:type="dxa"/>
            <w:tcBorders>
              <w:top w:val="nil"/>
              <w:left w:val="nil"/>
              <w:bottom w:val="single" w:sz="8" w:space="0" w:color="auto"/>
              <w:right w:val="nil"/>
            </w:tcBorders>
          </w:tcPr>
          <w:p w14:paraId="4D60D5C0" w14:textId="77777777" w:rsidR="00593F69" w:rsidRPr="004372A7" w:rsidRDefault="00593F69" w:rsidP="00455057">
            <w:pPr>
              <w:jc w:val="right"/>
              <w:rPr>
                <w:rFonts w:ascii="細明體" w:eastAsia="細明體" w:hAnsi="細明體"/>
                <w:b/>
                <w:noProof/>
                <w:sz w:val="18"/>
                <w:szCs w:val="18"/>
              </w:rPr>
            </w:pPr>
          </w:p>
        </w:tc>
      </w:tr>
    </w:tbl>
    <w:p w14:paraId="50A2ECD6" w14:textId="77777777" w:rsidR="00593F69" w:rsidRPr="001258C3" w:rsidRDefault="00593F69" w:rsidP="00CC168D">
      <w:pPr>
        <w:snapToGrid w:val="0"/>
        <w:spacing w:before="6" w:line="240" w:lineRule="exact"/>
        <w:jc w:val="both"/>
        <w:rPr>
          <w:rFonts w:ascii="標楷體" w:eastAsia="標楷體" w:hAnsi="標楷體"/>
          <w:color w:val="000000" w:themeColor="text1"/>
          <w:sz w:val="18"/>
          <w:szCs w:val="18"/>
        </w:rPr>
      </w:pPr>
      <w:bookmarkStart w:id="10" w:name="_Hlk231475924"/>
      <w:r w:rsidRPr="001258C3">
        <w:rPr>
          <w:rFonts w:ascii="標楷體" w:eastAsia="標楷體" w:hAnsi="標楷體"/>
          <w:bCs/>
          <w:color w:val="000000" w:themeColor="text1"/>
          <w:sz w:val="18"/>
          <w:szCs w:val="18"/>
        </w:rPr>
        <w:t>註：</w:t>
      </w:r>
      <w:r w:rsidRPr="001258C3">
        <w:rPr>
          <w:rFonts w:ascii="標楷體" w:eastAsia="標楷體" w:hAnsi="標楷體" w:hint="eastAsia"/>
          <w:color w:val="000000" w:themeColor="text1"/>
          <w:sz w:val="18"/>
          <w:szCs w:val="18"/>
        </w:rPr>
        <w:t>1.本表係採現金及約當現金基礎，包括現金及自投資日起3個月內到期或清償之債權證券。</w:t>
      </w:r>
    </w:p>
    <w:p w14:paraId="1564B1A0" w14:textId="475064E0" w:rsidR="00593F69" w:rsidRPr="001258C3" w:rsidRDefault="00593F69" w:rsidP="00827F43">
      <w:pPr>
        <w:tabs>
          <w:tab w:val="left" w:pos="408"/>
        </w:tabs>
        <w:adjustRightInd w:val="0"/>
        <w:snapToGrid w:val="0"/>
        <w:spacing w:line="240" w:lineRule="exact"/>
        <w:ind w:leftChars="150" w:left="540" w:hangingChars="100" w:hanging="180"/>
        <w:jc w:val="both"/>
        <w:rPr>
          <w:rFonts w:ascii="標楷體" w:eastAsia="標楷體" w:hAnsi="標楷體"/>
          <w:color w:val="000000" w:themeColor="text1"/>
          <w:sz w:val="18"/>
          <w:szCs w:val="18"/>
        </w:rPr>
      </w:pPr>
      <w:r w:rsidRPr="001258C3">
        <w:rPr>
          <w:rFonts w:ascii="標楷體" w:eastAsia="標楷體" w:hAnsi="標楷體" w:hint="eastAsia"/>
          <w:color w:val="000000" w:themeColor="text1"/>
          <w:sz w:val="18"/>
          <w:szCs w:val="18"/>
        </w:rPr>
        <w:t>2.本表「調整非現金項目」欄所列，包括提存呆帳及評價損益、折舊、折耗及攤銷、處理資產損失（利益</w:t>
      </w:r>
      <w:r w:rsidR="006D3EF7">
        <w:rPr>
          <w:rFonts w:ascii="標楷體" w:eastAsia="標楷體" w:hAnsi="標楷體" w:hint="eastAsia"/>
          <w:color w:val="000000" w:themeColor="text1"/>
          <w:sz w:val="18"/>
          <w:szCs w:val="18"/>
        </w:rPr>
        <w:t>）</w:t>
      </w:r>
      <w:r w:rsidRPr="001258C3">
        <w:rPr>
          <w:rFonts w:ascii="標楷體" w:eastAsia="標楷體" w:hAnsi="標楷體" w:hint="eastAsia"/>
          <w:color w:val="000000" w:themeColor="text1"/>
          <w:sz w:val="18"/>
          <w:szCs w:val="18"/>
        </w:rPr>
        <w:t>、其他、流動資產淨減</w:t>
      </w:r>
      <w:r w:rsidR="006D3EF7">
        <w:rPr>
          <w:rFonts w:ascii="標楷體" w:eastAsia="標楷體" w:hAnsi="標楷體" w:hint="eastAsia"/>
          <w:color w:val="000000" w:themeColor="text1"/>
          <w:sz w:val="18"/>
          <w:szCs w:val="18"/>
        </w:rPr>
        <w:t>（</w:t>
      </w:r>
      <w:r w:rsidRPr="001258C3">
        <w:rPr>
          <w:rFonts w:ascii="標楷體" w:eastAsia="標楷體" w:hAnsi="標楷體" w:hint="eastAsia"/>
          <w:color w:val="000000" w:themeColor="text1"/>
          <w:sz w:val="18"/>
          <w:szCs w:val="18"/>
        </w:rPr>
        <w:t>淨增）及流動負債淨增（淨減）。</w:t>
      </w:r>
    </w:p>
    <w:p w14:paraId="52FEFF78" w14:textId="77777777" w:rsidR="00593F69" w:rsidRPr="001258C3" w:rsidRDefault="00593F69" w:rsidP="00827F43">
      <w:pPr>
        <w:tabs>
          <w:tab w:val="left" w:pos="408"/>
        </w:tabs>
        <w:adjustRightInd w:val="0"/>
        <w:snapToGrid w:val="0"/>
        <w:spacing w:line="240" w:lineRule="exact"/>
        <w:ind w:leftChars="150" w:left="540" w:hangingChars="100" w:hanging="180"/>
        <w:jc w:val="both"/>
        <w:rPr>
          <w:rFonts w:ascii="標楷體" w:eastAsia="標楷體" w:hAnsi="標楷體"/>
          <w:color w:val="000000" w:themeColor="text1"/>
          <w:sz w:val="18"/>
          <w:szCs w:val="18"/>
        </w:rPr>
        <w:sectPr w:rsidR="00593F69" w:rsidRPr="001258C3" w:rsidSect="00683E0A">
          <w:pgSz w:w="11906" w:h="16838" w:code="9"/>
          <w:pgMar w:top="1418" w:right="992" w:bottom="1418" w:left="992" w:header="1021" w:footer="737" w:gutter="0"/>
          <w:cols w:space="425"/>
          <w:docGrid w:type="linesAndChars" w:linePitch="360"/>
        </w:sectPr>
      </w:pPr>
      <w:r w:rsidRPr="001258C3">
        <w:rPr>
          <w:rFonts w:ascii="標楷體" w:eastAsia="標楷體" w:hAnsi="標楷體" w:hint="eastAsia"/>
          <w:color w:val="000000" w:themeColor="text1"/>
          <w:sz w:val="18"/>
          <w:szCs w:val="18"/>
        </w:rPr>
        <w:t>3.本表編製基礎係依會計法刪除第29條後，平衡表已納入固定資產及長期負債等科目，與預算編列基礎不同。</w:t>
      </w:r>
    </w:p>
    <w:tbl>
      <w:tblPr>
        <w:tblW w:w="9923" w:type="dxa"/>
        <w:jc w:val="center"/>
        <w:tblLayout w:type="fixed"/>
        <w:tblCellMar>
          <w:left w:w="28" w:type="dxa"/>
          <w:right w:w="28" w:type="dxa"/>
        </w:tblCellMar>
        <w:tblLook w:val="0000" w:firstRow="0" w:lastRow="0" w:firstColumn="0" w:lastColumn="0" w:noHBand="0" w:noVBand="0"/>
      </w:tblPr>
      <w:tblGrid>
        <w:gridCol w:w="2847"/>
        <w:gridCol w:w="1694"/>
        <w:gridCol w:w="658"/>
        <w:gridCol w:w="1694"/>
        <w:gridCol w:w="670"/>
        <w:gridCol w:w="1524"/>
        <w:gridCol w:w="836"/>
      </w:tblGrid>
      <w:tr w:rsidR="00593F69" w14:paraId="443ECDCA" w14:textId="77777777" w:rsidTr="00E41479">
        <w:trPr>
          <w:tblHeader/>
          <w:jc w:val="center"/>
        </w:trPr>
        <w:tc>
          <w:tcPr>
            <w:tcW w:w="9953" w:type="dxa"/>
            <w:gridSpan w:val="7"/>
            <w:tcBorders>
              <w:bottom w:val="single" w:sz="8" w:space="0" w:color="auto"/>
            </w:tcBorders>
          </w:tcPr>
          <w:bookmarkEnd w:id="10"/>
          <w:p w14:paraId="1B9B8F37" w14:textId="77777777" w:rsidR="00593F69" w:rsidRPr="00C558F1" w:rsidRDefault="00593F69" w:rsidP="00455057">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臺北市勞工權益基金</w:t>
            </w:r>
            <w:r w:rsidRPr="00C558F1">
              <w:rPr>
                <w:rFonts w:ascii="標楷體" w:eastAsia="標楷體" w:hAnsi="標楷體" w:hint="eastAsia"/>
                <w:b/>
                <w:sz w:val="36"/>
                <w:szCs w:val="36"/>
                <w:u w:val="single"/>
              </w:rPr>
              <w:t>餘絀審定後平衡表</w:t>
            </w:r>
          </w:p>
          <w:p w14:paraId="39D1E4AF" w14:textId="77777777" w:rsidR="00593F69" w:rsidRDefault="00593F69" w:rsidP="00455057">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93F69" w14:paraId="38F8A823"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val="restart"/>
            <w:tcBorders>
              <w:top w:val="single" w:sz="8" w:space="0" w:color="auto"/>
              <w:left w:val="nil"/>
              <w:bottom w:val="nil"/>
            </w:tcBorders>
            <w:vAlign w:val="center"/>
          </w:tcPr>
          <w:p w14:paraId="38698B69" w14:textId="77777777" w:rsidR="00593F69" w:rsidRPr="00C558F1" w:rsidRDefault="00593F69" w:rsidP="00455057">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44160A7E" w14:textId="77777777" w:rsidR="00593F69" w:rsidRPr="00C558F1" w:rsidRDefault="00593F69" w:rsidP="00455057">
            <w:pPr>
              <w:ind w:left="70" w:right="42"/>
              <w:jc w:val="distribute"/>
              <w:rPr>
                <w:rFonts w:ascii="標楷體" w:eastAsia="標楷體" w:hAnsi="標楷體"/>
                <w:spacing w:val="-20"/>
                <w:sz w:val="20"/>
              </w:rPr>
            </w:pPr>
            <w:r w:rsidRPr="006F0A3C">
              <w:rPr>
                <w:rFonts w:ascii="標楷體" w:eastAsia="標楷體" w:hAnsi="標楷體" w:hint="eastAsia"/>
                <w:sz w:val="20"/>
              </w:rPr>
              <w:t>114</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1C9D6B54" w14:textId="77777777" w:rsidR="00593F69" w:rsidRPr="00C558F1" w:rsidRDefault="00593F69" w:rsidP="00455057">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5E2B2A0A" w14:textId="77777777" w:rsidR="00593F69" w:rsidRPr="00C558F1" w:rsidRDefault="00593F69" w:rsidP="00455057">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4EF7575B"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tcBorders>
              <w:top w:val="nil"/>
              <w:left w:val="nil"/>
              <w:bottom w:val="single" w:sz="8" w:space="0" w:color="auto"/>
            </w:tcBorders>
            <w:vAlign w:val="center"/>
          </w:tcPr>
          <w:p w14:paraId="36570CC6" w14:textId="77777777" w:rsidR="00593F69" w:rsidRPr="00C558F1" w:rsidRDefault="00593F69" w:rsidP="00455057">
            <w:pPr>
              <w:ind w:left="113" w:right="113"/>
              <w:jc w:val="distribute"/>
              <w:rPr>
                <w:rFonts w:ascii="標楷體" w:eastAsia="標楷體" w:hAnsi="標楷體"/>
                <w:sz w:val="20"/>
              </w:rPr>
            </w:pPr>
          </w:p>
        </w:tc>
        <w:tc>
          <w:tcPr>
            <w:tcW w:w="1699" w:type="dxa"/>
            <w:tcBorders>
              <w:bottom w:val="single" w:sz="8" w:space="0" w:color="auto"/>
            </w:tcBorders>
            <w:vAlign w:val="center"/>
          </w:tcPr>
          <w:p w14:paraId="4491DB66" w14:textId="77777777" w:rsidR="00593F69" w:rsidRPr="00C558F1" w:rsidRDefault="00593F69" w:rsidP="00455057">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2A9ABF3C" w14:textId="77777777" w:rsidR="00593F69" w:rsidRPr="00C558F1" w:rsidRDefault="00593F69" w:rsidP="00455057">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0DA718D9" w14:textId="77777777" w:rsidR="00593F69" w:rsidRPr="00C558F1" w:rsidRDefault="00593F69" w:rsidP="00455057">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5E70EB36" w14:textId="77777777" w:rsidR="00593F69" w:rsidRPr="00C558F1" w:rsidRDefault="00593F69" w:rsidP="00455057">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2CFC612B" w14:textId="77777777" w:rsidR="00593F69" w:rsidRPr="00C558F1" w:rsidRDefault="00593F69" w:rsidP="00455057">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69286D55" w14:textId="77777777" w:rsidR="00593F69" w:rsidRPr="00C558F1" w:rsidRDefault="00593F69" w:rsidP="00455057">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5194287A"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1DF131B" w14:textId="77777777" w:rsidR="00593F69" w:rsidRPr="00A529E7" w:rsidRDefault="00593F69" w:rsidP="00455057">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65ECAC80"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833,990,172</w:t>
            </w:r>
          </w:p>
        </w:tc>
        <w:tc>
          <w:tcPr>
            <w:tcW w:w="660" w:type="dxa"/>
            <w:tcBorders>
              <w:top w:val="nil"/>
              <w:bottom w:val="nil"/>
            </w:tcBorders>
            <w:vAlign w:val="center"/>
          </w:tcPr>
          <w:p w14:paraId="43A2A576"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51B26D1E"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794,818,885</w:t>
            </w:r>
          </w:p>
        </w:tc>
        <w:tc>
          <w:tcPr>
            <w:tcW w:w="672" w:type="dxa"/>
            <w:tcBorders>
              <w:top w:val="nil"/>
              <w:bottom w:val="nil"/>
            </w:tcBorders>
            <w:vAlign w:val="center"/>
          </w:tcPr>
          <w:p w14:paraId="4510FC27"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37A63F5B"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b/>
                <w:noProof/>
                <w:sz w:val="18"/>
              </w:rPr>
              <w:t>39,171,287</w:t>
            </w:r>
          </w:p>
        </w:tc>
        <w:tc>
          <w:tcPr>
            <w:tcW w:w="838" w:type="dxa"/>
            <w:tcBorders>
              <w:top w:val="nil"/>
              <w:bottom w:val="nil"/>
              <w:right w:val="nil"/>
            </w:tcBorders>
            <w:vAlign w:val="center"/>
          </w:tcPr>
          <w:p w14:paraId="7FD96211"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b/>
                <w:kern w:val="0"/>
                <w:sz w:val="18"/>
              </w:rPr>
              <w:t>4.93</w:t>
            </w:r>
          </w:p>
        </w:tc>
      </w:tr>
      <w:tr w:rsidR="00593F69" w14:paraId="488A8EC4"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BE1A55D" w14:textId="77777777" w:rsidR="00593F69" w:rsidRPr="00A529E7" w:rsidRDefault="00593F69" w:rsidP="00455057">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5A91C0D8"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832,917,824</w:t>
            </w:r>
          </w:p>
        </w:tc>
        <w:tc>
          <w:tcPr>
            <w:tcW w:w="660" w:type="dxa"/>
            <w:tcBorders>
              <w:top w:val="nil"/>
              <w:bottom w:val="nil"/>
            </w:tcBorders>
            <w:vAlign w:val="center"/>
          </w:tcPr>
          <w:p w14:paraId="249FF311"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99.87</w:t>
            </w:r>
          </w:p>
        </w:tc>
        <w:tc>
          <w:tcPr>
            <w:tcW w:w="1699" w:type="dxa"/>
            <w:tcBorders>
              <w:top w:val="nil"/>
              <w:bottom w:val="nil"/>
            </w:tcBorders>
            <w:vAlign w:val="center"/>
          </w:tcPr>
          <w:p w14:paraId="273C896D"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793,926,249</w:t>
            </w:r>
          </w:p>
        </w:tc>
        <w:tc>
          <w:tcPr>
            <w:tcW w:w="672" w:type="dxa"/>
            <w:tcBorders>
              <w:top w:val="nil"/>
              <w:bottom w:val="nil"/>
            </w:tcBorders>
            <w:vAlign w:val="center"/>
          </w:tcPr>
          <w:p w14:paraId="5870E18E"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99.89</w:t>
            </w:r>
          </w:p>
        </w:tc>
        <w:tc>
          <w:tcPr>
            <w:tcW w:w="1529" w:type="dxa"/>
            <w:tcBorders>
              <w:top w:val="nil"/>
              <w:bottom w:val="nil"/>
            </w:tcBorders>
            <w:vAlign w:val="center"/>
          </w:tcPr>
          <w:p w14:paraId="7D89DEF2"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noProof/>
                <w:sz w:val="18"/>
              </w:rPr>
              <w:t>38,991,575</w:t>
            </w:r>
          </w:p>
        </w:tc>
        <w:tc>
          <w:tcPr>
            <w:tcW w:w="838" w:type="dxa"/>
            <w:tcBorders>
              <w:top w:val="nil"/>
              <w:bottom w:val="nil"/>
              <w:right w:val="nil"/>
            </w:tcBorders>
            <w:vAlign w:val="center"/>
          </w:tcPr>
          <w:p w14:paraId="2D3AEC5E"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kern w:val="0"/>
                <w:sz w:val="18"/>
              </w:rPr>
              <w:t>4.91</w:t>
            </w:r>
          </w:p>
        </w:tc>
      </w:tr>
      <w:tr w:rsidR="00593F69" w14:paraId="6C0F001F"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693CD06" w14:textId="77777777" w:rsidR="00593F69" w:rsidRPr="00A529E7" w:rsidRDefault="00593F69" w:rsidP="00455057">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6F2D0E28"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814,399,475</w:t>
            </w:r>
          </w:p>
        </w:tc>
        <w:tc>
          <w:tcPr>
            <w:tcW w:w="660" w:type="dxa"/>
            <w:tcBorders>
              <w:top w:val="nil"/>
              <w:bottom w:val="nil"/>
            </w:tcBorders>
            <w:vAlign w:val="center"/>
          </w:tcPr>
          <w:p w14:paraId="2E851077"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97.65</w:t>
            </w:r>
          </w:p>
        </w:tc>
        <w:tc>
          <w:tcPr>
            <w:tcW w:w="1699" w:type="dxa"/>
            <w:tcBorders>
              <w:top w:val="nil"/>
              <w:bottom w:val="nil"/>
            </w:tcBorders>
            <w:vAlign w:val="center"/>
          </w:tcPr>
          <w:p w14:paraId="41D5697E"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776,447,081</w:t>
            </w:r>
          </w:p>
        </w:tc>
        <w:tc>
          <w:tcPr>
            <w:tcW w:w="672" w:type="dxa"/>
            <w:tcBorders>
              <w:top w:val="nil"/>
              <w:bottom w:val="nil"/>
            </w:tcBorders>
            <w:vAlign w:val="center"/>
          </w:tcPr>
          <w:p w14:paraId="333CCC75"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97.69</w:t>
            </w:r>
          </w:p>
        </w:tc>
        <w:tc>
          <w:tcPr>
            <w:tcW w:w="1529" w:type="dxa"/>
            <w:tcBorders>
              <w:top w:val="nil"/>
              <w:bottom w:val="nil"/>
            </w:tcBorders>
            <w:vAlign w:val="center"/>
          </w:tcPr>
          <w:p w14:paraId="3E7C7B7F"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noProof/>
                <w:sz w:val="18"/>
              </w:rPr>
              <w:t>37,952,394</w:t>
            </w:r>
          </w:p>
        </w:tc>
        <w:tc>
          <w:tcPr>
            <w:tcW w:w="838" w:type="dxa"/>
            <w:tcBorders>
              <w:top w:val="nil"/>
              <w:bottom w:val="nil"/>
              <w:right w:val="nil"/>
            </w:tcBorders>
            <w:vAlign w:val="center"/>
          </w:tcPr>
          <w:p w14:paraId="489A8C8E"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kern w:val="0"/>
                <w:sz w:val="18"/>
              </w:rPr>
              <w:t>4.89</w:t>
            </w:r>
          </w:p>
        </w:tc>
      </w:tr>
      <w:tr w:rsidR="00593F69" w14:paraId="47AC9DBE"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16848B9E" w14:textId="77777777" w:rsidR="00593F69" w:rsidRPr="00A529E7" w:rsidRDefault="00593F69" w:rsidP="00455057">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75ECE4AB"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3,165,835</w:t>
            </w:r>
          </w:p>
        </w:tc>
        <w:tc>
          <w:tcPr>
            <w:tcW w:w="660" w:type="dxa"/>
            <w:tcBorders>
              <w:top w:val="nil"/>
              <w:bottom w:val="nil"/>
            </w:tcBorders>
            <w:vAlign w:val="center"/>
          </w:tcPr>
          <w:p w14:paraId="1C0D5DC6"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0.38</w:t>
            </w:r>
          </w:p>
        </w:tc>
        <w:tc>
          <w:tcPr>
            <w:tcW w:w="1699" w:type="dxa"/>
            <w:tcBorders>
              <w:top w:val="nil"/>
              <w:bottom w:val="nil"/>
            </w:tcBorders>
            <w:vAlign w:val="center"/>
          </w:tcPr>
          <w:p w14:paraId="47D32CE7"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4,333,071</w:t>
            </w:r>
          </w:p>
        </w:tc>
        <w:tc>
          <w:tcPr>
            <w:tcW w:w="672" w:type="dxa"/>
            <w:tcBorders>
              <w:top w:val="nil"/>
              <w:bottom w:val="nil"/>
            </w:tcBorders>
            <w:vAlign w:val="center"/>
          </w:tcPr>
          <w:p w14:paraId="0B6E67B2"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0.55</w:t>
            </w:r>
          </w:p>
        </w:tc>
        <w:tc>
          <w:tcPr>
            <w:tcW w:w="1529" w:type="dxa"/>
            <w:tcBorders>
              <w:top w:val="nil"/>
              <w:bottom w:val="nil"/>
            </w:tcBorders>
            <w:vAlign w:val="center"/>
          </w:tcPr>
          <w:p w14:paraId="258CDFF9"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noProof/>
                <w:sz w:val="18"/>
              </w:rPr>
              <w:t>- 1,167,236</w:t>
            </w:r>
          </w:p>
        </w:tc>
        <w:tc>
          <w:tcPr>
            <w:tcW w:w="838" w:type="dxa"/>
            <w:tcBorders>
              <w:top w:val="nil"/>
              <w:bottom w:val="nil"/>
              <w:right w:val="nil"/>
            </w:tcBorders>
            <w:vAlign w:val="center"/>
          </w:tcPr>
          <w:p w14:paraId="287911CD"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kern w:val="0"/>
                <w:sz w:val="18"/>
              </w:rPr>
              <w:t>- 26.94</w:t>
            </w:r>
          </w:p>
        </w:tc>
      </w:tr>
      <w:tr w:rsidR="00593F69" w14:paraId="5358704F"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42C6BAC" w14:textId="77777777" w:rsidR="00593F69" w:rsidRPr="00A529E7" w:rsidRDefault="00593F69" w:rsidP="00455057">
            <w:pPr>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772B83AB"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15,352,514</w:t>
            </w:r>
          </w:p>
        </w:tc>
        <w:tc>
          <w:tcPr>
            <w:tcW w:w="660" w:type="dxa"/>
            <w:tcBorders>
              <w:top w:val="nil"/>
              <w:bottom w:val="nil"/>
            </w:tcBorders>
            <w:vAlign w:val="center"/>
          </w:tcPr>
          <w:p w14:paraId="5B671D52"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1.84</w:t>
            </w:r>
          </w:p>
        </w:tc>
        <w:tc>
          <w:tcPr>
            <w:tcW w:w="1699" w:type="dxa"/>
            <w:tcBorders>
              <w:top w:val="nil"/>
              <w:bottom w:val="nil"/>
            </w:tcBorders>
            <w:vAlign w:val="center"/>
          </w:tcPr>
          <w:p w14:paraId="1DDCC9B4"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13,146,097</w:t>
            </w:r>
          </w:p>
        </w:tc>
        <w:tc>
          <w:tcPr>
            <w:tcW w:w="672" w:type="dxa"/>
            <w:tcBorders>
              <w:top w:val="nil"/>
              <w:bottom w:val="nil"/>
            </w:tcBorders>
            <w:vAlign w:val="center"/>
          </w:tcPr>
          <w:p w14:paraId="3A32BBFB"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1.65</w:t>
            </w:r>
          </w:p>
        </w:tc>
        <w:tc>
          <w:tcPr>
            <w:tcW w:w="1529" w:type="dxa"/>
            <w:tcBorders>
              <w:top w:val="nil"/>
              <w:bottom w:val="nil"/>
            </w:tcBorders>
            <w:vAlign w:val="center"/>
          </w:tcPr>
          <w:p w14:paraId="476271DC"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noProof/>
                <w:sz w:val="18"/>
              </w:rPr>
              <w:t>2,206,417</w:t>
            </w:r>
          </w:p>
        </w:tc>
        <w:tc>
          <w:tcPr>
            <w:tcW w:w="838" w:type="dxa"/>
            <w:tcBorders>
              <w:top w:val="nil"/>
              <w:bottom w:val="nil"/>
              <w:right w:val="nil"/>
            </w:tcBorders>
            <w:vAlign w:val="center"/>
          </w:tcPr>
          <w:p w14:paraId="26B6F16B"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kern w:val="0"/>
                <w:sz w:val="18"/>
              </w:rPr>
              <w:t>16.78</w:t>
            </w:r>
          </w:p>
        </w:tc>
      </w:tr>
      <w:tr w:rsidR="00593F69" w14:paraId="0CFA0A8E"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2D969C2" w14:textId="77777777" w:rsidR="00593F69" w:rsidRPr="00A529E7" w:rsidRDefault="00593F69" w:rsidP="00455057">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tcBorders>
              <w:top w:val="nil"/>
              <w:bottom w:val="nil"/>
            </w:tcBorders>
            <w:vAlign w:val="center"/>
          </w:tcPr>
          <w:p w14:paraId="69BAEFE5"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1,072,348</w:t>
            </w:r>
          </w:p>
        </w:tc>
        <w:tc>
          <w:tcPr>
            <w:tcW w:w="660" w:type="dxa"/>
            <w:tcBorders>
              <w:top w:val="nil"/>
              <w:bottom w:val="nil"/>
            </w:tcBorders>
            <w:vAlign w:val="center"/>
          </w:tcPr>
          <w:p w14:paraId="43921BC8"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0.13</w:t>
            </w:r>
          </w:p>
        </w:tc>
        <w:tc>
          <w:tcPr>
            <w:tcW w:w="1699" w:type="dxa"/>
            <w:tcBorders>
              <w:top w:val="nil"/>
              <w:bottom w:val="nil"/>
            </w:tcBorders>
            <w:vAlign w:val="center"/>
          </w:tcPr>
          <w:p w14:paraId="57408E3D"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892,636</w:t>
            </w:r>
          </w:p>
        </w:tc>
        <w:tc>
          <w:tcPr>
            <w:tcW w:w="672" w:type="dxa"/>
            <w:tcBorders>
              <w:top w:val="nil"/>
              <w:bottom w:val="nil"/>
            </w:tcBorders>
            <w:vAlign w:val="center"/>
          </w:tcPr>
          <w:p w14:paraId="629D980B"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0.11</w:t>
            </w:r>
          </w:p>
        </w:tc>
        <w:tc>
          <w:tcPr>
            <w:tcW w:w="1529" w:type="dxa"/>
            <w:tcBorders>
              <w:top w:val="nil"/>
              <w:bottom w:val="nil"/>
            </w:tcBorders>
            <w:vAlign w:val="center"/>
          </w:tcPr>
          <w:p w14:paraId="52DECEB0"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noProof/>
                <w:sz w:val="18"/>
              </w:rPr>
              <w:t>179,712</w:t>
            </w:r>
          </w:p>
        </w:tc>
        <w:tc>
          <w:tcPr>
            <w:tcW w:w="838" w:type="dxa"/>
            <w:tcBorders>
              <w:top w:val="nil"/>
              <w:bottom w:val="nil"/>
              <w:right w:val="nil"/>
            </w:tcBorders>
            <w:vAlign w:val="center"/>
          </w:tcPr>
          <w:p w14:paraId="48AC16F8"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kern w:val="0"/>
                <w:sz w:val="18"/>
              </w:rPr>
              <w:t>20.13</w:t>
            </w:r>
          </w:p>
        </w:tc>
      </w:tr>
      <w:tr w:rsidR="00593F69" w14:paraId="17B9DE7C"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6F73909F" w14:textId="77777777" w:rsidR="00593F69" w:rsidRPr="00A529E7" w:rsidRDefault="00593F69" w:rsidP="00455057">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tcBorders>
              <w:top w:val="nil"/>
              <w:bottom w:val="nil"/>
            </w:tcBorders>
            <w:vAlign w:val="center"/>
          </w:tcPr>
          <w:p w14:paraId="3F8015F4"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1,072,348</w:t>
            </w:r>
          </w:p>
        </w:tc>
        <w:tc>
          <w:tcPr>
            <w:tcW w:w="660" w:type="dxa"/>
            <w:tcBorders>
              <w:top w:val="nil"/>
              <w:bottom w:val="nil"/>
            </w:tcBorders>
            <w:vAlign w:val="center"/>
          </w:tcPr>
          <w:p w14:paraId="2FD70496"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0.13</w:t>
            </w:r>
          </w:p>
        </w:tc>
        <w:tc>
          <w:tcPr>
            <w:tcW w:w="1699" w:type="dxa"/>
            <w:tcBorders>
              <w:top w:val="nil"/>
              <w:bottom w:val="nil"/>
            </w:tcBorders>
            <w:vAlign w:val="center"/>
          </w:tcPr>
          <w:p w14:paraId="66D7CB40"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892,636</w:t>
            </w:r>
          </w:p>
        </w:tc>
        <w:tc>
          <w:tcPr>
            <w:tcW w:w="672" w:type="dxa"/>
            <w:tcBorders>
              <w:top w:val="nil"/>
              <w:bottom w:val="nil"/>
            </w:tcBorders>
            <w:vAlign w:val="center"/>
          </w:tcPr>
          <w:p w14:paraId="7F9D5181"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0.11</w:t>
            </w:r>
          </w:p>
        </w:tc>
        <w:tc>
          <w:tcPr>
            <w:tcW w:w="1529" w:type="dxa"/>
            <w:tcBorders>
              <w:top w:val="nil"/>
              <w:bottom w:val="nil"/>
            </w:tcBorders>
            <w:vAlign w:val="center"/>
          </w:tcPr>
          <w:p w14:paraId="514CBA59"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noProof/>
                <w:sz w:val="18"/>
              </w:rPr>
              <w:t>179,712</w:t>
            </w:r>
          </w:p>
        </w:tc>
        <w:tc>
          <w:tcPr>
            <w:tcW w:w="838" w:type="dxa"/>
            <w:tcBorders>
              <w:top w:val="nil"/>
              <w:bottom w:val="nil"/>
              <w:right w:val="nil"/>
            </w:tcBorders>
            <w:vAlign w:val="center"/>
          </w:tcPr>
          <w:p w14:paraId="0795C52C"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kern w:val="0"/>
                <w:sz w:val="18"/>
              </w:rPr>
              <w:t>20.13</w:t>
            </w:r>
          </w:p>
        </w:tc>
      </w:tr>
      <w:tr w:rsidR="00593F69" w14:paraId="2CC4372E"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099090C" w14:textId="77777777" w:rsidR="00593F69" w:rsidRPr="00A529E7" w:rsidRDefault="00593F69" w:rsidP="00455057">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19FCEE93"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833,990,172</w:t>
            </w:r>
          </w:p>
        </w:tc>
        <w:tc>
          <w:tcPr>
            <w:tcW w:w="660" w:type="dxa"/>
            <w:tcBorders>
              <w:top w:val="nil"/>
              <w:bottom w:val="nil"/>
            </w:tcBorders>
            <w:vAlign w:val="center"/>
          </w:tcPr>
          <w:p w14:paraId="17592F62"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537B7BFF"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794,818,885</w:t>
            </w:r>
          </w:p>
        </w:tc>
        <w:tc>
          <w:tcPr>
            <w:tcW w:w="672" w:type="dxa"/>
            <w:tcBorders>
              <w:top w:val="nil"/>
              <w:bottom w:val="nil"/>
            </w:tcBorders>
            <w:vAlign w:val="center"/>
          </w:tcPr>
          <w:p w14:paraId="4350C4B9"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0C97B3F1"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b/>
                <w:noProof/>
                <w:sz w:val="18"/>
              </w:rPr>
              <w:t>39,171,287</w:t>
            </w:r>
          </w:p>
        </w:tc>
        <w:tc>
          <w:tcPr>
            <w:tcW w:w="838" w:type="dxa"/>
            <w:tcBorders>
              <w:top w:val="nil"/>
              <w:bottom w:val="nil"/>
              <w:right w:val="nil"/>
            </w:tcBorders>
            <w:vAlign w:val="center"/>
          </w:tcPr>
          <w:p w14:paraId="32DEEA03"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b/>
                <w:kern w:val="0"/>
                <w:sz w:val="18"/>
              </w:rPr>
              <w:t>4.93</w:t>
            </w:r>
          </w:p>
        </w:tc>
      </w:tr>
      <w:tr w:rsidR="00593F69" w14:paraId="4FCEAA31"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7E859B20" w14:textId="77777777" w:rsidR="00593F69" w:rsidRPr="00A529E7" w:rsidRDefault="00593F69" w:rsidP="00455057">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669D1C66"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1,325</w:t>
            </w:r>
          </w:p>
        </w:tc>
        <w:tc>
          <w:tcPr>
            <w:tcW w:w="660" w:type="dxa"/>
            <w:tcBorders>
              <w:top w:val="nil"/>
              <w:bottom w:val="nil"/>
            </w:tcBorders>
            <w:vAlign w:val="center"/>
          </w:tcPr>
          <w:p w14:paraId="345765F9"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0.00</w:t>
            </w:r>
          </w:p>
        </w:tc>
        <w:tc>
          <w:tcPr>
            <w:tcW w:w="1699" w:type="dxa"/>
            <w:tcBorders>
              <w:top w:val="nil"/>
              <w:bottom w:val="nil"/>
            </w:tcBorders>
            <w:vAlign w:val="center"/>
          </w:tcPr>
          <w:p w14:paraId="17EFD109"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1,309</w:t>
            </w:r>
          </w:p>
        </w:tc>
        <w:tc>
          <w:tcPr>
            <w:tcW w:w="672" w:type="dxa"/>
            <w:tcBorders>
              <w:top w:val="nil"/>
              <w:bottom w:val="nil"/>
            </w:tcBorders>
            <w:vAlign w:val="center"/>
          </w:tcPr>
          <w:p w14:paraId="6632F5FF"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0.00</w:t>
            </w:r>
          </w:p>
        </w:tc>
        <w:tc>
          <w:tcPr>
            <w:tcW w:w="1529" w:type="dxa"/>
            <w:tcBorders>
              <w:top w:val="nil"/>
              <w:bottom w:val="nil"/>
            </w:tcBorders>
            <w:vAlign w:val="center"/>
          </w:tcPr>
          <w:p w14:paraId="4C142C86"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b/>
                <w:noProof/>
                <w:sz w:val="18"/>
              </w:rPr>
              <w:t>16</w:t>
            </w:r>
          </w:p>
        </w:tc>
        <w:tc>
          <w:tcPr>
            <w:tcW w:w="838" w:type="dxa"/>
            <w:tcBorders>
              <w:top w:val="nil"/>
              <w:bottom w:val="nil"/>
              <w:right w:val="nil"/>
            </w:tcBorders>
            <w:vAlign w:val="center"/>
          </w:tcPr>
          <w:p w14:paraId="3CFCF84E"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b/>
                <w:kern w:val="0"/>
                <w:sz w:val="18"/>
              </w:rPr>
              <w:t>1.22</w:t>
            </w:r>
          </w:p>
        </w:tc>
      </w:tr>
      <w:tr w:rsidR="00593F69" w14:paraId="01E66781"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663FC2E" w14:textId="77777777" w:rsidR="00593F69" w:rsidRPr="00A529E7" w:rsidRDefault="00593F69" w:rsidP="00455057">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04CE5D83"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1,325</w:t>
            </w:r>
          </w:p>
        </w:tc>
        <w:tc>
          <w:tcPr>
            <w:tcW w:w="660" w:type="dxa"/>
            <w:tcBorders>
              <w:top w:val="nil"/>
              <w:bottom w:val="nil"/>
            </w:tcBorders>
            <w:vAlign w:val="center"/>
          </w:tcPr>
          <w:p w14:paraId="7BE6142C"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44A0D4EB"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1,309</w:t>
            </w:r>
          </w:p>
        </w:tc>
        <w:tc>
          <w:tcPr>
            <w:tcW w:w="672" w:type="dxa"/>
            <w:tcBorders>
              <w:top w:val="nil"/>
              <w:bottom w:val="nil"/>
            </w:tcBorders>
            <w:vAlign w:val="center"/>
          </w:tcPr>
          <w:p w14:paraId="69151BCD"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69D87EE8"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noProof/>
                <w:sz w:val="18"/>
              </w:rPr>
              <w:t>16</w:t>
            </w:r>
          </w:p>
        </w:tc>
        <w:tc>
          <w:tcPr>
            <w:tcW w:w="838" w:type="dxa"/>
            <w:tcBorders>
              <w:top w:val="nil"/>
              <w:bottom w:val="nil"/>
              <w:right w:val="nil"/>
            </w:tcBorders>
            <w:vAlign w:val="center"/>
          </w:tcPr>
          <w:p w14:paraId="318978A7"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kern w:val="0"/>
                <w:sz w:val="18"/>
              </w:rPr>
              <w:t>1.22</w:t>
            </w:r>
          </w:p>
        </w:tc>
      </w:tr>
      <w:tr w:rsidR="00593F69" w14:paraId="3984F942"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7F1D6240" w14:textId="77777777" w:rsidR="00593F69" w:rsidRPr="00A529E7" w:rsidRDefault="00593F69" w:rsidP="00455057">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254F3FC5"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1,325</w:t>
            </w:r>
          </w:p>
        </w:tc>
        <w:tc>
          <w:tcPr>
            <w:tcW w:w="660" w:type="dxa"/>
            <w:tcBorders>
              <w:top w:val="nil"/>
              <w:bottom w:val="nil"/>
            </w:tcBorders>
            <w:vAlign w:val="center"/>
          </w:tcPr>
          <w:p w14:paraId="6C4E1F30"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0C0F5E3D"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1,309</w:t>
            </w:r>
          </w:p>
        </w:tc>
        <w:tc>
          <w:tcPr>
            <w:tcW w:w="672" w:type="dxa"/>
            <w:tcBorders>
              <w:top w:val="nil"/>
              <w:bottom w:val="nil"/>
            </w:tcBorders>
            <w:vAlign w:val="center"/>
          </w:tcPr>
          <w:p w14:paraId="449F0FEB"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25328855"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noProof/>
                <w:sz w:val="18"/>
              </w:rPr>
              <w:t>16</w:t>
            </w:r>
          </w:p>
        </w:tc>
        <w:tc>
          <w:tcPr>
            <w:tcW w:w="838" w:type="dxa"/>
            <w:tcBorders>
              <w:top w:val="nil"/>
              <w:bottom w:val="nil"/>
              <w:right w:val="nil"/>
            </w:tcBorders>
            <w:vAlign w:val="center"/>
          </w:tcPr>
          <w:p w14:paraId="1EA4F62E"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kern w:val="0"/>
                <w:sz w:val="18"/>
              </w:rPr>
              <w:t>1.22</w:t>
            </w:r>
          </w:p>
        </w:tc>
      </w:tr>
      <w:tr w:rsidR="00593F69" w14:paraId="220635FE"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D5B3BCF" w14:textId="77777777" w:rsidR="00593F69" w:rsidRPr="00A529E7" w:rsidRDefault="00593F69" w:rsidP="00455057">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70123E13"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833,988,847</w:t>
            </w:r>
          </w:p>
        </w:tc>
        <w:tc>
          <w:tcPr>
            <w:tcW w:w="660" w:type="dxa"/>
            <w:tcBorders>
              <w:top w:val="nil"/>
              <w:bottom w:val="nil"/>
            </w:tcBorders>
            <w:vAlign w:val="center"/>
          </w:tcPr>
          <w:p w14:paraId="06E462DB"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02B11A18"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794,817,576</w:t>
            </w:r>
          </w:p>
        </w:tc>
        <w:tc>
          <w:tcPr>
            <w:tcW w:w="672" w:type="dxa"/>
            <w:tcBorders>
              <w:top w:val="nil"/>
              <w:bottom w:val="nil"/>
            </w:tcBorders>
            <w:vAlign w:val="center"/>
          </w:tcPr>
          <w:p w14:paraId="5F42B67A"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1D5F4329"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b/>
                <w:noProof/>
                <w:sz w:val="18"/>
              </w:rPr>
              <w:t>39,171,271</w:t>
            </w:r>
          </w:p>
        </w:tc>
        <w:tc>
          <w:tcPr>
            <w:tcW w:w="838" w:type="dxa"/>
            <w:tcBorders>
              <w:top w:val="nil"/>
              <w:bottom w:val="nil"/>
              <w:right w:val="nil"/>
            </w:tcBorders>
            <w:vAlign w:val="center"/>
          </w:tcPr>
          <w:p w14:paraId="6AA04865"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b/>
                <w:kern w:val="0"/>
                <w:sz w:val="18"/>
              </w:rPr>
              <w:t>4.93</w:t>
            </w:r>
          </w:p>
        </w:tc>
      </w:tr>
      <w:tr w:rsidR="00593F69" w14:paraId="48D60EBD"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635208F1" w14:textId="77777777" w:rsidR="00593F69" w:rsidRPr="00A529E7" w:rsidRDefault="00593F69" w:rsidP="00455057">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5D2E042E"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833,988,847</w:t>
            </w:r>
          </w:p>
        </w:tc>
        <w:tc>
          <w:tcPr>
            <w:tcW w:w="660" w:type="dxa"/>
            <w:tcBorders>
              <w:top w:val="nil"/>
              <w:bottom w:val="nil"/>
            </w:tcBorders>
            <w:vAlign w:val="center"/>
          </w:tcPr>
          <w:p w14:paraId="49633180"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100.00</w:t>
            </w:r>
          </w:p>
        </w:tc>
        <w:tc>
          <w:tcPr>
            <w:tcW w:w="1699" w:type="dxa"/>
            <w:tcBorders>
              <w:top w:val="nil"/>
              <w:bottom w:val="nil"/>
            </w:tcBorders>
            <w:vAlign w:val="center"/>
          </w:tcPr>
          <w:p w14:paraId="7D6EDEB4"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794,817,576</w:t>
            </w:r>
          </w:p>
        </w:tc>
        <w:tc>
          <w:tcPr>
            <w:tcW w:w="672" w:type="dxa"/>
            <w:tcBorders>
              <w:top w:val="nil"/>
              <w:bottom w:val="nil"/>
            </w:tcBorders>
            <w:vAlign w:val="center"/>
          </w:tcPr>
          <w:p w14:paraId="21628C1D"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100.00</w:t>
            </w:r>
          </w:p>
        </w:tc>
        <w:tc>
          <w:tcPr>
            <w:tcW w:w="1529" w:type="dxa"/>
            <w:tcBorders>
              <w:top w:val="nil"/>
              <w:bottom w:val="nil"/>
            </w:tcBorders>
            <w:vAlign w:val="center"/>
          </w:tcPr>
          <w:p w14:paraId="5CA5FD97"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noProof/>
                <w:sz w:val="18"/>
              </w:rPr>
              <w:t>39,171,271</w:t>
            </w:r>
          </w:p>
        </w:tc>
        <w:tc>
          <w:tcPr>
            <w:tcW w:w="838" w:type="dxa"/>
            <w:tcBorders>
              <w:top w:val="nil"/>
              <w:bottom w:val="nil"/>
              <w:right w:val="nil"/>
            </w:tcBorders>
            <w:vAlign w:val="center"/>
          </w:tcPr>
          <w:p w14:paraId="66FE6784"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kern w:val="0"/>
                <w:sz w:val="18"/>
              </w:rPr>
              <w:t>4.93</w:t>
            </w:r>
          </w:p>
        </w:tc>
      </w:tr>
      <w:tr w:rsidR="00593F69" w14:paraId="58766ED6"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700560E" w14:textId="77777777" w:rsidR="00593F69" w:rsidRPr="00A529E7" w:rsidRDefault="00593F69" w:rsidP="00455057">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42F2386B"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833,988,847</w:t>
            </w:r>
          </w:p>
        </w:tc>
        <w:tc>
          <w:tcPr>
            <w:tcW w:w="660" w:type="dxa"/>
            <w:tcBorders>
              <w:top w:val="nil"/>
              <w:bottom w:val="nil"/>
            </w:tcBorders>
            <w:vAlign w:val="center"/>
          </w:tcPr>
          <w:p w14:paraId="616B38D6"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100.00</w:t>
            </w:r>
          </w:p>
        </w:tc>
        <w:tc>
          <w:tcPr>
            <w:tcW w:w="1699" w:type="dxa"/>
            <w:tcBorders>
              <w:top w:val="nil"/>
              <w:bottom w:val="nil"/>
            </w:tcBorders>
            <w:vAlign w:val="center"/>
          </w:tcPr>
          <w:p w14:paraId="69704D05"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794,817,576</w:t>
            </w:r>
          </w:p>
        </w:tc>
        <w:tc>
          <w:tcPr>
            <w:tcW w:w="672" w:type="dxa"/>
            <w:tcBorders>
              <w:top w:val="nil"/>
              <w:bottom w:val="nil"/>
            </w:tcBorders>
            <w:vAlign w:val="center"/>
          </w:tcPr>
          <w:p w14:paraId="1447AC82"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sz w:val="18"/>
              </w:rPr>
              <w:t>100.00</w:t>
            </w:r>
          </w:p>
        </w:tc>
        <w:tc>
          <w:tcPr>
            <w:tcW w:w="1529" w:type="dxa"/>
            <w:tcBorders>
              <w:top w:val="nil"/>
              <w:bottom w:val="nil"/>
            </w:tcBorders>
            <w:vAlign w:val="center"/>
          </w:tcPr>
          <w:p w14:paraId="1CB1BC17"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noProof/>
                <w:sz w:val="18"/>
              </w:rPr>
              <w:t>39,171,271</w:t>
            </w:r>
          </w:p>
        </w:tc>
        <w:tc>
          <w:tcPr>
            <w:tcW w:w="838" w:type="dxa"/>
            <w:tcBorders>
              <w:top w:val="nil"/>
              <w:bottom w:val="nil"/>
              <w:right w:val="nil"/>
            </w:tcBorders>
            <w:vAlign w:val="center"/>
          </w:tcPr>
          <w:p w14:paraId="69896F0F"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kern w:val="0"/>
                <w:sz w:val="18"/>
              </w:rPr>
              <w:t>4.93</w:t>
            </w:r>
          </w:p>
        </w:tc>
      </w:tr>
      <w:tr w:rsidR="00593F69" w14:paraId="53F3D417"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286E028" w14:textId="77777777" w:rsidR="00593F69" w:rsidRPr="00A529E7" w:rsidRDefault="00593F69" w:rsidP="00455057">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1B524543"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833,990,172</w:t>
            </w:r>
          </w:p>
        </w:tc>
        <w:tc>
          <w:tcPr>
            <w:tcW w:w="660" w:type="dxa"/>
            <w:tcBorders>
              <w:top w:val="nil"/>
              <w:bottom w:val="nil"/>
            </w:tcBorders>
            <w:vAlign w:val="center"/>
          </w:tcPr>
          <w:p w14:paraId="3E37CFF1"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7E3117A7"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794,818,885</w:t>
            </w:r>
          </w:p>
        </w:tc>
        <w:tc>
          <w:tcPr>
            <w:tcW w:w="672" w:type="dxa"/>
            <w:tcBorders>
              <w:top w:val="nil"/>
              <w:bottom w:val="nil"/>
            </w:tcBorders>
            <w:vAlign w:val="center"/>
          </w:tcPr>
          <w:p w14:paraId="3C657055" w14:textId="77777777" w:rsidR="00593F69" w:rsidRPr="00C558F1" w:rsidRDefault="00593F69" w:rsidP="00455057">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1A9340BA" w14:textId="77777777" w:rsidR="00593F69" w:rsidRPr="00C558F1" w:rsidRDefault="00593F69" w:rsidP="00455057">
            <w:pPr>
              <w:jc w:val="right"/>
              <w:rPr>
                <w:rFonts w:ascii="細明體" w:eastAsia="細明體" w:hAnsi="細明體"/>
                <w:noProof/>
                <w:sz w:val="18"/>
              </w:rPr>
            </w:pPr>
            <w:r w:rsidRPr="006F0A3C">
              <w:rPr>
                <w:rFonts w:ascii="細明體" w:eastAsia="細明體" w:hAnsi="細明體" w:hint="eastAsia"/>
                <w:b/>
                <w:noProof/>
                <w:sz w:val="18"/>
              </w:rPr>
              <w:t>39,171,287</w:t>
            </w:r>
          </w:p>
        </w:tc>
        <w:tc>
          <w:tcPr>
            <w:tcW w:w="838" w:type="dxa"/>
            <w:tcBorders>
              <w:top w:val="nil"/>
              <w:bottom w:val="nil"/>
              <w:right w:val="nil"/>
            </w:tcBorders>
            <w:vAlign w:val="center"/>
          </w:tcPr>
          <w:p w14:paraId="1E26DCDD" w14:textId="77777777" w:rsidR="00593F69" w:rsidRPr="00C558F1" w:rsidRDefault="00593F69" w:rsidP="00455057">
            <w:pPr>
              <w:jc w:val="right"/>
              <w:rPr>
                <w:rFonts w:ascii="細明體" w:eastAsia="細明體" w:hAnsi="細明體"/>
                <w:kern w:val="0"/>
                <w:sz w:val="18"/>
              </w:rPr>
            </w:pPr>
            <w:r w:rsidRPr="006F0A3C">
              <w:rPr>
                <w:rFonts w:ascii="細明體" w:eastAsia="細明體" w:hAnsi="細明體" w:hint="eastAsia"/>
                <w:b/>
                <w:kern w:val="0"/>
                <w:sz w:val="18"/>
              </w:rPr>
              <w:t>4.93</w:t>
            </w:r>
          </w:p>
        </w:tc>
      </w:tr>
      <w:tr w:rsidR="00593F69" w14:paraId="61A1D28D" w14:textId="77777777" w:rsidTr="00AE59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23"/>
          <w:jc w:val="center"/>
        </w:trPr>
        <w:tc>
          <w:tcPr>
            <w:tcW w:w="2856" w:type="dxa"/>
            <w:tcBorders>
              <w:top w:val="nil"/>
              <w:left w:val="nil"/>
              <w:bottom w:val="single" w:sz="8" w:space="0" w:color="auto"/>
            </w:tcBorders>
            <w:vAlign w:val="center"/>
          </w:tcPr>
          <w:p w14:paraId="4C1C4CF9" w14:textId="77777777" w:rsidR="00593F69" w:rsidRPr="006F0A3C" w:rsidRDefault="00593F69" w:rsidP="00455057">
            <w:pPr>
              <w:rPr>
                <w:rFonts w:ascii="標楷體" w:eastAsia="標楷體" w:hAnsi="標楷體"/>
                <w:b/>
                <w:kern w:val="0"/>
                <w:sz w:val="20"/>
              </w:rPr>
            </w:pPr>
          </w:p>
        </w:tc>
        <w:tc>
          <w:tcPr>
            <w:tcW w:w="1699" w:type="dxa"/>
            <w:tcBorders>
              <w:top w:val="nil"/>
              <w:bottom w:val="single" w:sz="8" w:space="0" w:color="auto"/>
            </w:tcBorders>
            <w:vAlign w:val="center"/>
          </w:tcPr>
          <w:p w14:paraId="74C1C565" w14:textId="77777777" w:rsidR="00593F69" w:rsidRPr="006F0A3C" w:rsidRDefault="00593F69" w:rsidP="00455057">
            <w:pPr>
              <w:jc w:val="right"/>
              <w:rPr>
                <w:rFonts w:ascii="細明體" w:eastAsia="細明體" w:hAnsi="細明體"/>
                <w:b/>
                <w:sz w:val="18"/>
              </w:rPr>
            </w:pPr>
          </w:p>
        </w:tc>
        <w:tc>
          <w:tcPr>
            <w:tcW w:w="660" w:type="dxa"/>
            <w:tcBorders>
              <w:top w:val="nil"/>
              <w:bottom w:val="single" w:sz="8" w:space="0" w:color="auto"/>
            </w:tcBorders>
            <w:vAlign w:val="center"/>
          </w:tcPr>
          <w:p w14:paraId="48BEA4D5" w14:textId="77777777" w:rsidR="00593F69" w:rsidRPr="006F0A3C" w:rsidRDefault="00593F69" w:rsidP="00455057">
            <w:pPr>
              <w:jc w:val="right"/>
              <w:rPr>
                <w:rFonts w:ascii="細明體" w:eastAsia="細明體" w:hAnsi="細明體"/>
                <w:b/>
                <w:sz w:val="18"/>
              </w:rPr>
            </w:pPr>
          </w:p>
        </w:tc>
        <w:tc>
          <w:tcPr>
            <w:tcW w:w="1699" w:type="dxa"/>
            <w:tcBorders>
              <w:top w:val="nil"/>
              <w:bottom w:val="single" w:sz="8" w:space="0" w:color="auto"/>
            </w:tcBorders>
            <w:vAlign w:val="center"/>
          </w:tcPr>
          <w:p w14:paraId="54C66402" w14:textId="77777777" w:rsidR="00593F69" w:rsidRPr="006F0A3C" w:rsidRDefault="00593F69" w:rsidP="00455057">
            <w:pPr>
              <w:jc w:val="right"/>
              <w:rPr>
                <w:rFonts w:ascii="細明體" w:eastAsia="細明體" w:hAnsi="細明體"/>
                <w:b/>
                <w:sz w:val="18"/>
              </w:rPr>
            </w:pPr>
          </w:p>
        </w:tc>
        <w:tc>
          <w:tcPr>
            <w:tcW w:w="672" w:type="dxa"/>
            <w:tcBorders>
              <w:top w:val="nil"/>
              <w:bottom w:val="single" w:sz="8" w:space="0" w:color="auto"/>
            </w:tcBorders>
            <w:vAlign w:val="center"/>
          </w:tcPr>
          <w:p w14:paraId="59F77864" w14:textId="77777777" w:rsidR="00593F69" w:rsidRPr="006F0A3C" w:rsidRDefault="00593F69" w:rsidP="00455057">
            <w:pPr>
              <w:jc w:val="right"/>
              <w:rPr>
                <w:rFonts w:ascii="細明體" w:eastAsia="細明體" w:hAnsi="細明體"/>
                <w:b/>
                <w:sz w:val="18"/>
              </w:rPr>
            </w:pPr>
          </w:p>
        </w:tc>
        <w:tc>
          <w:tcPr>
            <w:tcW w:w="1529" w:type="dxa"/>
            <w:tcBorders>
              <w:top w:val="nil"/>
              <w:bottom w:val="single" w:sz="8" w:space="0" w:color="auto"/>
            </w:tcBorders>
            <w:vAlign w:val="center"/>
          </w:tcPr>
          <w:p w14:paraId="05D2821A" w14:textId="77777777" w:rsidR="00593F69" w:rsidRPr="006F0A3C" w:rsidRDefault="00593F69" w:rsidP="00455057">
            <w:pPr>
              <w:jc w:val="right"/>
              <w:rPr>
                <w:rFonts w:ascii="細明體" w:eastAsia="細明體" w:hAnsi="細明體"/>
                <w:b/>
                <w:noProof/>
                <w:sz w:val="18"/>
              </w:rPr>
            </w:pPr>
          </w:p>
        </w:tc>
        <w:tc>
          <w:tcPr>
            <w:tcW w:w="838" w:type="dxa"/>
            <w:tcBorders>
              <w:top w:val="nil"/>
              <w:bottom w:val="single" w:sz="8" w:space="0" w:color="auto"/>
              <w:right w:val="nil"/>
            </w:tcBorders>
            <w:vAlign w:val="center"/>
          </w:tcPr>
          <w:p w14:paraId="77D5D6E4" w14:textId="77777777" w:rsidR="00593F69" w:rsidRPr="006F0A3C" w:rsidRDefault="00593F69" w:rsidP="00455057">
            <w:pPr>
              <w:jc w:val="right"/>
              <w:rPr>
                <w:rFonts w:ascii="細明體" w:eastAsia="細明體" w:hAnsi="細明體"/>
                <w:b/>
                <w:kern w:val="0"/>
                <w:sz w:val="18"/>
              </w:rPr>
            </w:pPr>
          </w:p>
        </w:tc>
      </w:tr>
    </w:tbl>
    <w:p w14:paraId="18175074" w14:textId="77777777" w:rsidR="00593F69" w:rsidRPr="009B1049" w:rsidRDefault="00593F69" w:rsidP="00CC168D">
      <w:pPr>
        <w:tabs>
          <w:tab w:val="left" w:pos="408"/>
        </w:tabs>
        <w:adjustRightInd w:val="0"/>
        <w:snapToGrid w:val="0"/>
        <w:spacing w:before="6" w:line="240" w:lineRule="exact"/>
        <w:ind w:left="502" w:hangingChars="279" w:hanging="502"/>
        <w:rPr>
          <w:rFonts w:ascii="標楷體" w:eastAsia="標楷體" w:hAnsi="標楷體"/>
          <w:sz w:val="18"/>
          <w:szCs w:val="18"/>
        </w:rPr>
      </w:pPr>
      <w:r w:rsidRPr="006F0A3C">
        <w:rPr>
          <w:rFonts w:ascii="標楷體" w:eastAsia="標楷體" w:hAnsi="標楷體" w:hint="eastAsia"/>
          <w:sz w:val="18"/>
          <w:szCs w:val="18"/>
        </w:rPr>
        <w:t>註：本表編製基礎係依會計法刪除第29條後，納入固定資產及長期負債等科目，與預算編列基礎不同。</w:t>
      </w:r>
    </w:p>
    <w:p w14:paraId="0AD0ED39" w14:textId="77777777" w:rsidR="00593F69" w:rsidRPr="00D41F95" w:rsidRDefault="00593F69" w:rsidP="00A92F4F">
      <w:pPr>
        <w:spacing w:line="480" w:lineRule="exact"/>
        <w:ind w:firstLineChars="50" w:firstLine="160"/>
        <w:jc w:val="both"/>
        <w:outlineLvl w:val="3"/>
        <w:rPr>
          <w:rFonts w:ascii="標楷體" w:eastAsia="標楷體" w:hAnsi="標楷體"/>
          <w:b/>
          <w:sz w:val="32"/>
          <w:szCs w:val="28"/>
        </w:rPr>
      </w:pPr>
      <w:r w:rsidRPr="00D41F95">
        <w:rPr>
          <w:rFonts w:ascii="標楷體" w:eastAsia="標楷體" w:hAnsi="標楷體" w:hint="eastAsia"/>
          <w:b/>
          <w:sz w:val="32"/>
          <w:szCs w:val="28"/>
        </w:rPr>
        <w:lastRenderedPageBreak/>
        <w:t>八</w:t>
      </w:r>
      <w:r>
        <w:rPr>
          <w:rFonts w:ascii="標楷體" w:eastAsia="標楷體" w:hAnsi="標楷體" w:hint="eastAsia"/>
          <w:b/>
          <w:sz w:val="32"/>
          <w:szCs w:val="28"/>
        </w:rPr>
        <w:t>、</w:t>
      </w:r>
      <w:r w:rsidRPr="00D41F95">
        <w:rPr>
          <w:rFonts w:ascii="標楷體" w:eastAsia="標楷體" w:hAnsi="標楷體" w:hint="eastAsia"/>
          <w:b/>
          <w:sz w:val="32"/>
          <w:szCs w:val="28"/>
        </w:rPr>
        <w:t>臺北市身心障礙者就業基金</w:t>
      </w:r>
    </w:p>
    <w:p w14:paraId="0C29675F" w14:textId="77777777" w:rsidR="00593F69" w:rsidRPr="00D41F95" w:rsidRDefault="00593F69" w:rsidP="00A92F4F">
      <w:pPr>
        <w:adjustRightInd w:val="0"/>
        <w:snapToGrid w:val="0"/>
        <w:spacing w:before="60" w:after="60" w:line="460" w:lineRule="exact"/>
        <w:ind w:firstLineChars="200" w:firstLine="480"/>
        <w:jc w:val="both"/>
        <w:rPr>
          <w:rFonts w:ascii="標楷體" w:eastAsia="標楷體" w:hAnsi="標楷體"/>
          <w:szCs w:val="32"/>
        </w:rPr>
      </w:pPr>
      <w:r w:rsidRPr="00D41F95">
        <w:rPr>
          <w:rFonts w:ascii="標楷體" w:eastAsia="標楷體" w:hAnsi="標楷體" w:hint="eastAsia"/>
          <w:szCs w:val="32"/>
        </w:rPr>
        <w:t>臺北市政府為促進身心障礙者就業，保障其公平參與社會生活之機會，依據</w:t>
      </w:r>
      <w:r>
        <w:rPr>
          <w:rFonts w:ascii="標楷體" w:eastAsia="標楷體" w:hAnsi="標楷體" w:hint="eastAsia"/>
          <w:szCs w:val="32"/>
        </w:rPr>
        <w:t>身心障礙者權益保障法規定，設置臺北市身心障礙者就業基金。該基金114</w:t>
      </w:r>
      <w:r w:rsidRPr="00D41F95">
        <w:rPr>
          <w:rFonts w:ascii="標楷體" w:eastAsia="標楷體" w:hAnsi="標楷體" w:hint="eastAsia"/>
          <w:szCs w:val="32"/>
        </w:rPr>
        <w:t>年度各項業務計畫及預算之執行等，</w:t>
      </w:r>
      <w:r>
        <w:rPr>
          <w:rFonts w:ascii="標楷體" w:eastAsia="標楷體" w:hAnsi="標楷體" w:hint="eastAsia"/>
          <w:szCs w:val="32"/>
        </w:rPr>
        <w:t>經予書面審核，</w:t>
      </w:r>
      <w:r w:rsidRPr="00D87A89">
        <w:rPr>
          <w:rFonts w:ascii="標楷體" w:eastAsia="標楷體" w:hAnsi="標楷體" w:hint="eastAsia"/>
          <w:szCs w:val="24"/>
        </w:rPr>
        <w:t>並派員就地抽查，茲將</w:t>
      </w:r>
      <w:r>
        <w:rPr>
          <w:rFonts w:ascii="標楷體" w:eastAsia="標楷體" w:hAnsi="標楷體" w:hint="eastAsia"/>
          <w:szCs w:val="24"/>
        </w:rPr>
        <w:t>查</w:t>
      </w:r>
      <w:r w:rsidRPr="00D87A89">
        <w:rPr>
          <w:rFonts w:ascii="標楷體" w:eastAsia="標楷體" w:hAnsi="標楷體" w:hint="eastAsia"/>
          <w:szCs w:val="24"/>
        </w:rPr>
        <w:t>核結果說明如次</w:t>
      </w:r>
      <w:r w:rsidRPr="00D41F95">
        <w:rPr>
          <w:rFonts w:ascii="標楷體" w:eastAsia="標楷體" w:hAnsi="標楷體" w:hint="eastAsia"/>
          <w:szCs w:val="32"/>
        </w:rPr>
        <w:t>：</w:t>
      </w:r>
    </w:p>
    <w:p w14:paraId="2B6F5BD0" w14:textId="77777777" w:rsidR="00593F69" w:rsidRPr="004C5DE1" w:rsidRDefault="00593F69" w:rsidP="00A92F4F">
      <w:pPr>
        <w:spacing w:before="60" w:after="60" w:line="460" w:lineRule="exact"/>
        <w:ind w:firstLineChars="100" w:firstLine="280"/>
        <w:jc w:val="both"/>
        <w:outlineLvl w:val="4"/>
        <w:rPr>
          <w:rFonts w:ascii="標楷體" w:eastAsia="標楷體" w:hAnsi="標楷體"/>
          <w:b/>
          <w:sz w:val="28"/>
        </w:rPr>
      </w:pPr>
      <w:r>
        <w:rPr>
          <w:rFonts w:ascii="標楷體" w:eastAsia="標楷體" w:hAnsi="標楷體" w:hint="eastAsia"/>
          <w:b/>
          <w:sz w:val="28"/>
        </w:rPr>
        <w:t>（一）</w:t>
      </w:r>
      <w:r w:rsidRPr="004C5DE1">
        <w:rPr>
          <w:rFonts w:ascii="標楷體" w:eastAsia="標楷體" w:hAnsi="標楷體" w:hint="eastAsia"/>
          <w:b/>
          <w:sz w:val="28"/>
        </w:rPr>
        <w:t>業務計畫實施情形之查核</w:t>
      </w:r>
    </w:p>
    <w:p w14:paraId="6A220C28" w14:textId="77777777" w:rsidR="00593F69" w:rsidRPr="00D41F95" w:rsidRDefault="00593F69" w:rsidP="00A92F4F">
      <w:pPr>
        <w:adjustRightInd w:val="0"/>
        <w:snapToGrid w:val="0"/>
        <w:spacing w:before="60" w:after="60" w:line="460" w:lineRule="exact"/>
        <w:ind w:firstLineChars="200" w:firstLine="480"/>
        <w:jc w:val="both"/>
        <w:rPr>
          <w:rFonts w:ascii="標楷體" w:eastAsia="標楷體" w:hAnsi="標楷體"/>
          <w:szCs w:val="32"/>
        </w:rPr>
      </w:pPr>
      <w:r w:rsidRPr="00D41F95">
        <w:rPr>
          <w:rFonts w:ascii="標楷體" w:eastAsia="標楷體" w:hAnsi="標楷體" w:hint="eastAsia"/>
          <w:szCs w:val="32"/>
        </w:rPr>
        <w:t>該基金主要業務係辦理身心障礙者之職業重建管理、就</w:t>
      </w:r>
      <w:r>
        <w:rPr>
          <w:rFonts w:ascii="標楷體" w:eastAsia="標楷體" w:hAnsi="標楷體" w:hint="eastAsia"/>
          <w:szCs w:val="32"/>
        </w:rPr>
        <w:t>業促進與保障、職場安全衛生等相關權益之規劃、推動及監督等事項。114</w:t>
      </w:r>
      <w:r w:rsidRPr="00D41F95">
        <w:rPr>
          <w:rFonts w:ascii="標楷體" w:eastAsia="標楷體" w:hAnsi="標楷體" w:hint="eastAsia"/>
          <w:szCs w:val="32"/>
        </w:rPr>
        <w:t>年度業務計畫4</w:t>
      </w:r>
      <w:r>
        <w:rPr>
          <w:rFonts w:ascii="標楷體" w:eastAsia="標楷體" w:hAnsi="標楷體" w:hint="eastAsia"/>
          <w:szCs w:val="32"/>
        </w:rPr>
        <w:t>項，實施結果，實際數較原預計增加者3項，減少者1項</w:t>
      </w:r>
      <w:r w:rsidRPr="00D41F95">
        <w:rPr>
          <w:rFonts w:ascii="標楷體" w:eastAsia="標楷體" w:hAnsi="標楷體" w:hint="eastAsia"/>
          <w:szCs w:val="32"/>
        </w:rPr>
        <w:t>，其執行情形列表如次：</w:t>
      </w:r>
    </w:p>
    <w:tbl>
      <w:tblPr>
        <w:tblW w:w="9923" w:type="dxa"/>
        <w:tblInd w:w="2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099"/>
        <w:gridCol w:w="741"/>
        <w:gridCol w:w="1174"/>
        <w:gridCol w:w="1174"/>
        <w:gridCol w:w="1047"/>
        <w:gridCol w:w="862"/>
        <w:gridCol w:w="2684"/>
        <w:gridCol w:w="142"/>
      </w:tblGrid>
      <w:tr w:rsidR="00593F69" w:rsidRPr="00E26EA0" w14:paraId="04CB5551" w14:textId="77777777" w:rsidTr="000A24DB">
        <w:trPr>
          <w:cantSplit/>
          <w:trHeight w:val="20"/>
          <w:tblHeader/>
        </w:trPr>
        <w:tc>
          <w:tcPr>
            <w:tcW w:w="2099" w:type="dxa"/>
            <w:vMerge w:val="restart"/>
            <w:tcBorders>
              <w:top w:val="single" w:sz="4" w:space="0" w:color="auto"/>
              <w:left w:val="nil"/>
              <w:bottom w:val="single" w:sz="4" w:space="0" w:color="auto"/>
              <w:right w:val="single" w:sz="4" w:space="0" w:color="auto"/>
            </w:tcBorders>
            <w:vAlign w:val="center"/>
            <w:hideMark/>
          </w:tcPr>
          <w:p w14:paraId="37395351" w14:textId="77777777" w:rsidR="00593F69" w:rsidRPr="00E26EA0" w:rsidRDefault="00593F69" w:rsidP="00400ED1">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項目</w:t>
            </w:r>
          </w:p>
        </w:tc>
        <w:tc>
          <w:tcPr>
            <w:tcW w:w="741" w:type="dxa"/>
            <w:vMerge w:val="restart"/>
            <w:tcBorders>
              <w:top w:val="single" w:sz="4" w:space="0" w:color="auto"/>
              <w:left w:val="single" w:sz="4" w:space="0" w:color="auto"/>
              <w:bottom w:val="single" w:sz="4" w:space="0" w:color="auto"/>
              <w:right w:val="single" w:sz="4" w:space="0" w:color="auto"/>
            </w:tcBorders>
            <w:vAlign w:val="center"/>
            <w:hideMark/>
          </w:tcPr>
          <w:p w14:paraId="2D3E1CC6" w14:textId="77777777" w:rsidR="00593F69" w:rsidRPr="00E26EA0" w:rsidRDefault="00593F69" w:rsidP="00400ED1">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單位</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42E2A34F" w14:textId="77777777" w:rsidR="00593F69" w:rsidRPr="00E26EA0" w:rsidRDefault="00593F69" w:rsidP="00400ED1">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預</w:t>
            </w:r>
            <w:r>
              <w:rPr>
                <w:rFonts w:ascii="標楷體" w:eastAsia="標楷體" w:hAnsi="標楷體" w:hint="eastAsia"/>
                <w:sz w:val="20"/>
              </w:rPr>
              <w:t>計</w:t>
            </w:r>
            <w:r w:rsidRPr="00E26EA0">
              <w:rPr>
                <w:rFonts w:ascii="標楷體" w:eastAsia="標楷體" w:hAnsi="標楷體" w:hint="eastAsia"/>
                <w:sz w:val="20"/>
              </w:rPr>
              <w:t>數</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0B9FDD34" w14:textId="77777777" w:rsidR="00593F69" w:rsidRPr="00E26EA0" w:rsidRDefault="00593F69" w:rsidP="00400ED1">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實際數</w:t>
            </w:r>
          </w:p>
        </w:tc>
        <w:tc>
          <w:tcPr>
            <w:tcW w:w="1909" w:type="dxa"/>
            <w:gridSpan w:val="2"/>
            <w:tcBorders>
              <w:top w:val="single" w:sz="4" w:space="0" w:color="auto"/>
              <w:left w:val="single" w:sz="4" w:space="0" w:color="auto"/>
              <w:bottom w:val="single" w:sz="4" w:space="0" w:color="auto"/>
              <w:right w:val="single" w:sz="4" w:space="0" w:color="auto"/>
            </w:tcBorders>
            <w:vAlign w:val="center"/>
            <w:hideMark/>
          </w:tcPr>
          <w:p w14:paraId="0EF5BCA8" w14:textId="77777777" w:rsidR="00593F69" w:rsidRPr="00E26EA0" w:rsidRDefault="00593F69" w:rsidP="00400ED1">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比較增減</w:t>
            </w:r>
          </w:p>
        </w:tc>
        <w:tc>
          <w:tcPr>
            <w:tcW w:w="2826" w:type="dxa"/>
            <w:gridSpan w:val="2"/>
            <w:vMerge w:val="restart"/>
            <w:tcBorders>
              <w:top w:val="single" w:sz="4" w:space="0" w:color="auto"/>
              <w:left w:val="single" w:sz="4" w:space="0" w:color="auto"/>
              <w:bottom w:val="single" w:sz="4" w:space="0" w:color="auto"/>
              <w:right w:val="nil"/>
            </w:tcBorders>
            <w:vAlign w:val="center"/>
            <w:hideMark/>
          </w:tcPr>
          <w:p w14:paraId="04532551" w14:textId="77777777" w:rsidR="00593F69" w:rsidRPr="00E26EA0" w:rsidRDefault="00593F69" w:rsidP="00400ED1">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增減原因說明</w:t>
            </w:r>
          </w:p>
        </w:tc>
      </w:tr>
      <w:tr w:rsidR="00593F69" w:rsidRPr="00E26EA0" w14:paraId="7E7269E1" w14:textId="77777777" w:rsidTr="000A24DB">
        <w:trPr>
          <w:cantSplit/>
          <w:trHeight w:val="20"/>
          <w:tblHeader/>
        </w:trPr>
        <w:tc>
          <w:tcPr>
            <w:tcW w:w="2099" w:type="dxa"/>
            <w:vMerge/>
            <w:tcBorders>
              <w:top w:val="single" w:sz="4" w:space="0" w:color="auto"/>
              <w:left w:val="nil"/>
              <w:bottom w:val="single" w:sz="4" w:space="0" w:color="auto"/>
              <w:right w:val="single" w:sz="4" w:space="0" w:color="auto"/>
            </w:tcBorders>
            <w:vAlign w:val="center"/>
            <w:hideMark/>
          </w:tcPr>
          <w:p w14:paraId="0794C372" w14:textId="77777777" w:rsidR="00593F69" w:rsidRPr="00E26EA0" w:rsidRDefault="00593F69" w:rsidP="00400ED1">
            <w:pPr>
              <w:widowControl/>
              <w:rPr>
                <w:rFonts w:ascii="標楷體" w:eastAsia="標楷體"/>
                <w:color w:val="C00000"/>
                <w:sz w:val="20"/>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711A96AC" w14:textId="77777777" w:rsidR="00593F69" w:rsidRPr="00E26EA0" w:rsidRDefault="00593F69" w:rsidP="00400ED1">
            <w:pPr>
              <w:widowControl/>
              <w:rPr>
                <w:rFonts w:ascii="標楷體" w:eastAsia="標楷體"/>
                <w:color w:val="C00000"/>
                <w:sz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24132F69" w14:textId="77777777" w:rsidR="00593F69" w:rsidRPr="00E26EA0" w:rsidRDefault="00593F69" w:rsidP="00400ED1">
            <w:pPr>
              <w:widowControl/>
              <w:rPr>
                <w:rFonts w:ascii="標楷體" w:eastAsia="標楷體"/>
                <w:color w:val="C00000"/>
                <w:sz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0F0E8A6B" w14:textId="77777777" w:rsidR="00593F69" w:rsidRPr="00E26EA0" w:rsidRDefault="00593F69" w:rsidP="00400ED1">
            <w:pPr>
              <w:widowControl/>
              <w:rPr>
                <w:rFonts w:ascii="標楷體" w:eastAsia="標楷體"/>
                <w:color w:val="C00000"/>
                <w:sz w:val="20"/>
              </w:rPr>
            </w:pPr>
          </w:p>
        </w:tc>
        <w:tc>
          <w:tcPr>
            <w:tcW w:w="1047" w:type="dxa"/>
            <w:tcBorders>
              <w:top w:val="single" w:sz="4" w:space="0" w:color="auto"/>
              <w:left w:val="single" w:sz="4" w:space="0" w:color="auto"/>
              <w:bottom w:val="single" w:sz="4" w:space="0" w:color="auto"/>
              <w:right w:val="single" w:sz="4" w:space="0" w:color="auto"/>
            </w:tcBorders>
            <w:vAlign w:val="center"/>
            <w:hideMark/>
          </w:tcPr>
          <w:p w14:paraId="3BE0D1FC" w14:textId="77777777" w:rsidR="00593F69" w:rsidRPr="00E26EA0" w:rsidRDefault="00593F69" w:rsidP="00400ED1">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增減數</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E48358" w14:textId="77777777" w:rsidR="00593F69" w:rsidRPr="00E26EA0" w:rsidRDefault="00593F69" w:rsidP="00400ED1">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w:t>
            </w:r>
          </w:p>
        </w:tc>
        <w:tc>
          <w:tcPr>
            <w:tcW w:w="2826" w:type="dxa"/>
            <w:gridSpan w:val="2"/>
            <w:vMerge/>
            <w:tcBorders>
              <w:top w:val="single" w:sz="6" w:space="0" w:color="auto"/>
              <w:left w:val="single" w:sz="4" w:space="0" w:color="auto"/>
              <w:bottom w:val="single" w:sz="4" w:space="0" w:color="auto"/>
              <w:right w:val="nil"/>
            </w:tcBorders>
            <w:vAlign w:val="center"/>
            <w:hideMark/>
          </w:tcPr>
          <w:p w14:paraId="6B8F95CA" w14:textId="77777777" w:rsidR="00593F69" w:rsidRPr="00E26EA0" w:rsidRDefault="00593F69" w:rsidP="00400ED1">
            <w:pPr>
              <w:widowControl/>
              <w:rPr>
                <w:rFonts w:ascii="標楷體" w:eastAsia="標楷體"/>
                <w:color w:val="C00000"/>
                <w:sz w:val="20"/>
              </w:rPr>
            </w:pPr>
          </w:p>
        </w:tc>
      </w:tr>
      <w:tr w:rsidR="00593F69" w:rsidRPr="00E26EA0" w14:paraId="520F73AE" w14:textId="77777777" w:rsidTr="000A24DB">
        <w:trPr>
          <w:cantSplit/>
          <w:trHeight w:val="20"/>
        </w:trPr>
        <w:tc>
          <w:tcPr>
            <w:tcW w:w="2099" w:type="dxa"/>
            <w:tcBorders>
              <w:top w:val="single" w:sz="4" w:space="0" w:color="auto"/>
              <w:left w:val="nil"/>
              <w:bottom w:val="nil"/>
              <w:right w:val="single" w:sz="4" w:space="0" w:color="auto"/>
            </w:tcBorders>
            <w:hideMark/>
          </w:tcPr>
          <w:p w14:paraId="0654D48D" w14:textId="77777777" w:rsidR="00593F69" w:rsidRPr="00E26EA0" w:rsidRDefault="00593F69" w:rsidP="009300D5">
            <w:pPr>
              <w:spacing w:before="60" w:after="60" w:line="240" w:lineRule="exact"/>
              <w:ind w:rightChars="4" w:right="10"/>
              <w:rPr>
                <w:rFonts w:ascii="標楷體" w:eastAsia="標楷體" w:hAnsi="標楷體"/>
                <w:sz w:val="20"/>
              </w:rPr>
            </w:pPr>
            <w:r w:rsidRPr="00E26EA0">
              <w:rPr>
                <w:rFonts w:ascii="標楷體" w:eastAsia="標楷體" w:hAnsi="標楷體" w:hint="eastAsia"/>
                <w:sz w:val="20"/>
              </w:rPr>
              <w:t>基金管理及企業進用獎助計畫</w:t>
            </w:r>
          </w:p>
        </w:tc>
        <w:tc>
          <w:tcPr>
            <w:tcW w:w="741" w:type="dxa"/>
            <w:tcBorders>
              <w:top w:val="single" w:sz="4" w:space="0" w:color="auto"/>
              <w:left w:val="single" w:sz="4" w:space="0" w:color="auto"/>
              <w:bottom w:val="nil"/>
              <w:right w:val="single" w:sz="4" w:space="0" w:color="auto"/>
            </w:tcBorders>
            <w:hideMark/>
          </w:tcPr>
          <w:p w14:paraId="7F6AE9C7" w14:textId="77777777" w:rsidR="00593F69" w:rsidRPr="00E26EA0" w:rsidRDefault="00593F69" w:rsidP="00400ED1">
            <w:pPr>
              <w:spacing w:before="60" w:after="60" w:line="240" w:lineRule="exact"/>
              <w:ind w:left="57" w:right="57"/>
              <w:jc w:val="distribute"/>
              <w:rPr>
                <w:rFonts w:ascii="標楷體" w:eastAsia="標楷體" w:hAnsi="標楷體"/>
                <w:sz w:val="20"/>
              </w:rPr>
            </w:pPr>
            <w:r w:rsidRPr="00E26EA0">
              <w:rPr>
                <w:rFonts w:ascii="標楷體" w:eastAsia="標楷體" w:hAnsi="標楷體" w:hint="eastAsia"/>
                <w:sz w:val="20"/>
              </w:rPr>
              <w:t>千元</w:t>
            </w:r>
          </w:p>
        </w:tc>
        <w:tc>
          <w:tcPr>
            <w:tcW w:w="1174" w:type="dxa"/>
            <w:tcBorders>
              <w:top w:val="single" w:sz="4" w:space="0" w:color="auto"/>
              <w:left w:val="single" w:sz="4" w:space="0" w:color="auto"/>
              <w:bottom w:val="nil"/>
              <w:right w:val="single" w:sz="4" w:space="0" w:color="auto"/>
            </w:tcBorders>
            <w:shd w:val="clear" w:color="auto" w:fill="auto"/>
            <w:hideMark/>
          </w:tcPr>
          <w:p w14:paraId="43977F37" w14:textId="77777777" w:rsidR="00593F69" w:rsidRPr="00E26EA0" w:rsidRDefault="00593F69" w:rsidP="00400ED1">
            <w:pPr>
              <w:spacing w:before="60" w:after="60" w:line="240" w:lineRule="exact"/>
              <w:jc w:val="right"/>
              <w:rPr>
                <w:rFonts w:ascii="細明體" w:eastAsia="細明體" w:hAnsi="細明體"/>
                <w:sz w:val="18"/>
                <w:szCs w:val="18"/>
              </w:rPr>
            </w:pPr>
            <w:r>
              <w:rPr>
                <w:rFonts w:ascii="細明體" w:eastAsia="細明體" w:hAnsi="細明體" w:hint="eastAsia"/>
                <w:sz w:val="18"/>
                <w:szCs w:val="18"/>
              </w:rPr>
              <w:t>82</w:t>
            </w:r>
            <w:r w:rsidRPr="00E26EA0">
              <w:rPr>
                <w:rFonts w:ascii="細明體" w:eastAsia="細明體" w:hAnsi="細明體" w:hint="eastAsia"/>
                <w:sz w:val="18"/>
                <w:szCs w:val="18"/>
              </w:rPr>
              <w:t>,</w:t>
            </w:r>
            <w:r>
              <w:rPr>
                <w:rFonts w:ascii="細明體" w:eastAsia="細明體" w:hAnsi="細明體" w:hint="eastAsia"/>
                <w:sz w:val="18"/>
                <w:szCs w:val="18"/>
              </w:rPr>
              <w:t>007</w:t>
            </w:r>
          </w:p>
        </w:tc>
        <w:tc>
          <w:tcPr>
            <w:tcW w:w="1174" w:type="dxa"/>
            <w:tcBorders>
              <w:top w:val="single" w:sz="4" w:space="0" w:color="auto"/>
              <w:left w:val="single" w:sz="4" w:space="0" w:color="auto"/>
              <w:bottom w:val="nil"/>
              <w:right w:val="single" w:sz="4" w:space="0" w:color="auto"/>
            </w:tcBorders>
            <w:shd w:val="clear" w:color="auto" w:fill="auto"/>
            <w:hideMark/>
          </w:tcPr>
          <w:p w14:paraId="25F827A4" w14:textId="77777777" w:rsidR="00593F69" w:rsidRPr="00E26EA0" w:rsidRDefault="00593F69" w:rsidP="00400ED1">
            <w:pPr>
              <w:spacing w:before="60" w:after="60" w:line="240" w:lineRule="exact"/>
              <w:jc w:val="right"/>
              <w:rPr>
                <w:rFonts w:ascii="細明體" w:eastAsia="細明體" w:hAnsi="細明體"/>
                <w:sz w:val="18"/>
                <w:szCs w:val="18"/>
              </w:rPr>
            </w:pPr>
            <w:r>
              <w:rPr>
                <w:rFonts w:ascii="細明體" w:eastAsia="細明體" w:hAnsi="細明體" w:hint="eastAsia"/>
                <w:sz w:val="18"/>
                <w:szCs w:val="18"/>
              </w:rPr>
              <w:t>8</w:t>
            </w:r>
            <w:r>
              <w:rPr>
                <w:rFonts w:ascii="細明體" w:eastAsia="細明體" w:hAnsi="細明體"/>
                <w:sz w:val="18"/>
                <w:szCs w:val="18"/>
              </w:rPr>
              <w:t>3</w:t>
            </w:r>
            <w:r w:rsidRPr="00E26EA0">
              <w:rPr>
                <w:rFonts w:ascii="細明體" w:eastAsia="細明體" w:hAnsi="細明體"/>
                <w:sz w:val="18"/>
                <w:szCs w:val="18"/>
              </w:rPr>
              <w:t>,</w:t>
            </w:r>
            <w:r>
              <w:rPr>
                <w:rFonts w:ascii="細明體" w:eastAsia="細明體" w:hAnsi="細明體" w:hint="eastAsia"/>
                <w:sz w:val="18"/>
                <w:szCs w:val="18"/>
              </w:rPr>
              <w:t>220</w:t>
            </w:r>
          </w:p>
        </w:tc>
        <w:tc>
          <w:tcPr>
            <w:tcW w:w="1047" w:type="dxa"/>
            <w:tcBorders>
              <w:top w:val="single" w:sz="4" w:space="0" w:color="auto"/>
              <w:left w:val="single" w:sz="4" w:space="0" w:color="auto"/>
              <w:bottom w:val="nil"/>
              <w:right w:val="single" w:sz="4" w:space="0" w:color="auto"/>
            </w:tcBorders>
            <w:shd w:val="clear" w:color="auto" w:fill="auto"/>
            <w:hideMark/>
          </w:tcPr>
          <w:p w14:paraId="3C157D12" w14:textId="77777777" w:rsidR="00593F69" w:rsidRPr="00E26EA0" w:rsidRDefault="00593F69" w:rsidP="00400ED1">
            <w:pPr>
              <w:spacing w:before="60" w:after="60" w:line="240" w:lineRule="exact"/>
              <w:jc w:val="right"/>
              <w:rPr>
                <w:rFonts w:ascii="細明體" w:eastAsia="細明體" w:hAnsi="細明體"/>
                <w:sz w:val="18"/>
                <w:szCs w:val="18"/>
              </w:rPr>
            </w:pPr>
            <w:r>
              <w:rPr>
                <w:rFonts w:ascii="細明體" w:eastAsia="細明體" w:hAnsi="細明體" w:hint="eastAsia"/>
                <w:sz w:val="18"/>
                <w:szCs w:val="18"/>
              </w:rPr>
              <w:t>1</w:t>
            </w:r>
            <w:r>
              <w:rPr>
                <w:rFonts w:ascii="細明體" w:eastAsia="細明體" w:hAnsi="細明體"/>
                <w:sz w:val="18"/>
                <w:szCs w:val="18"/>
              </w:rPr>
              <w:t>,</w:t>
            </w:r>
            <w:r>
              <w:rPr>
                <w:rFonts w:ascii="細明體" w:eastAsia="細明體" w:hAnsi="細明體" w:hint="eastAsia"/>
                <w:sz w:val="18"/>
                <w:szCs w:val="18"/>
              </w:rPr>
              <w:t>213</w:t>
            </w:r>
          </w:p>
        </w:tc>
        <w:tc>
          <w:tcPr>
            <w:tcW w:w="862" w:type="dxa"/>
            <w:tcBorders>
              <w:top w:val="single" w:sz="4" w:space="0" w:color="auto"/>
              <w:left w:val="single" w:sz="4" w:space="0" w:color="auto"/>
              <w:bottom w:val="nil"/>
              <w:right w:val="single" w:sz="4" w:space="0" w:color="auto"/>
            </w:tcBorders>
            <w:shd w:val="clear" w:color="auto" w:fill="auto"/>
            <w:hideMark/>
          </w:tcPr>
          <w:p w14:paraId="1F6BE1C0" w14:textId="77777777" w:rsidR="00593F69" w:rsidRPr="00E26EA0" w:rsidRDefault="00593F69" w:rsidP="00400ED1">
            <w:pPr>
              <w:spacing w:before="60" w:after="60" w:line="240" w:lineRule="exact"/>
              <w:jc w:val="right"/>
              <w:rPr>
                <w:rFonts w:ascii="細明體" w:eastAsia="細明體" w:hAnsi="細明體"/>
                <w:sz w:val="18"/>
                <w:szCs w:val="18"/>
              </w:rPr>
            </w:pPr>
            <w:r>
              <w:rPr>
                <w:rFonts w:ascii="細明體" w:eastAsia="細明體" w:hAnsi="細明體"/>
                <w:sz w:val="18"/>
                <w:szCs w:val="18"/>
              </w:rPr>
              <w:t>1</w:t>
            </w:r>
            <w:r w:rsidRPr="00E26EA0">
              <w:rPr>
                <w:rFonts w:ascii="細明體" w:eastAsia="細明體" w:hAnsi="細明體" w:hint="eastAsia"/>
                <w:sz w:val="18"/>
                <w:szCs w:val="18"/>
              </w:rPr>
              <w:t>.</w:t>
            </w:r>
            <w:r>
              <w:rPr>
                <w:rFonts w:ascii="細明體" w:eastAsia="細明體" w:hAnsi="細明體"/>
                <w:sz w:val="18"/>
                <w:szCs w:val="18"/>
              </w:rPr>
              <w:t>48</w:t>
            </w:r>
          </w:p>
        </w:tc>
        <w:tc>
          <w:tcPr>
            <w:tcW w:w="2826" w:type="dxa"/>
            <w:gridSpan w:val="2"/>
            <w:tcBorders>
              <w:top w:val="single" w:sz="4" w:space="0" w:color="auto"/>
              <w:left w:val="single" w:sz="4" w:space="0" w:color="auto"/>
              <w:bottom w:val="nil"/>
              <w:right w:val="nil"/>
            </w:tcBorders>
            <w:shd w:val="clear" w:color="auto" w:fill="auto"/>
            <w:vAlign w:val="center"/>
          </w:tcPr>
          <w:p w14:paraId="08C03DCC" w14:textId="77777777" w:rsidR="00593F69" w:rsidRPr="00E26EA0" w:rsidRDefault="00593F69" w:rsidP="00400ED1">
            <w:pPr>
              <w:spacing w:before="60" w:after="60" w:line="240" w:lineRule="exact"/>
              <w:jc w:val="both"/>
              <w:rPr>
                <w:rFonts w:ascii="標楷體" w:eastAsia="標楷體" w:hAnsi="標楷體" w:cs="新細明體"/>
                <w:color w:val="000000"/>
                <w:kern w:val="0"/>
                <w:sz w:val="20"/>
                <w:szCs w:val="24"/>
              </w:rPr>
            </w:pPr>
          </w:p>
        </w:tc>
      </w:tr>
      <w:tr w:rsidR="00593F69" w:rsidRPr="00E479F8" w14:paraId="23E0EB04" w14:textId="77777777" w:rsidTr="000A24DB">
        <w:trPr>
          <w:cantSplit/>
          <w:trHeight w:val="20"/>
        </w:trPr>
        <w:tc>
          <w:tcPr>
            <w:tcW w:w="2099" w:type="dxa"/>
            <w:tcBorders>
              <w:top w:val="nil"/>
              <w:left w:val="nil"/>
              <w:bottom w:val="nil"/>
              <w:right w:val="single" w:sz="4" w:space="0" w:color="auto"/>
            </w:tcBorders>
            <w:hideMark/>
          </w:tcPr>
          <w:p w14:paraId="35D5B95F" w14:textId="77777777" w:rsidR="00593F69" w:rsidRPr="00E26EA0" w:rsidRDefault="00593F69" w:rsidP="009300D5">
            <w:pPr>
              <w:spacing w:line="240" w:lineRule="exact"/>
              <w:rPr>
                <w:rFonts w:ascii="標楷體" w:eastAsia="標楷體" w:hAnsi="標楷體"/>
                <w:sz w:val="20"/>
              </w:rPr>
            </w:pPr>
            <w:r w:rsidRPr="00E26EA0">
              <w:rPr>
                <w:rFonts w:ascii="標楷體" w:eastAsia="標楷體" w:hAnsi="標楷體" w:hint="eastAsia"/>
                <w:sz w:val="20"/>
              </w:rPr>
              <w:t>多元促進就業計畫</w:t>
            </w:r>
          </w:p>
        </w:tc>
        <w:tc>
          <w:tcPr>
            <w:tcW w:w="741" w:type="dxa"/>
            <w:tcBorders>
              <w:top w:val="nil"/>
              <w:left w:val="single" w:sz="4" w:space="0" w:color="auto"/>
              <w:bottom w:val="nil"/>
              <w:right w:val="single" w:sz="4" w:space="0" w:color="auto"/>
            </w:tcBorders>
            <w:hideMark/>
          </w:tcPr>
          <w:p w14:paraId="63353F36" w14:textId="77777777" w:rsidR="00593F69" w:rsidRPr="00E26EA0" w:rsidRDefault="00593F69" w:rsidP="00400ED1">
            <w:pPr>
              <w:spacing w:line="240" w:lineRule="exact"/>
              <w:ind w:left="57" w:right="57"/>
              <w:jc w:val="distribute"/>
              <w:rPr>
                <w:rFonts w:ascii="標楷體" w:eastAsia="標楷體" w:hAnsi="標楷體"/>
                <w:sz w:val="20"/>
              </w:rPr>
            </w:pPr>
            <w:r w:rsidRPr="00E26EA0">
              <w:rPr>
                <w:rFonts w:ascii="標楷體" w:eastAsia="標楷體" w:hAnsi="標楷體" w:hint="eastAsia"/>
                <w:sz w:val="20"/>
              </w:rPr>
              <w:t>千元</w:t>
            </w:r>
          </w:p>
        </w:tc>
        <w:tc>
          <w:tcPr>
            <w:tcW w:w="1174" w:type="dxa"/>
            <w:tcBorders>
              <w:top w:val="nil"/>
              <w:left w:val="single" w:sz="4" w:space="0" w:color="auto"/>
              <w:bottom w:val="nil"/>
              <w:right w:val="single" w:sz="4" w:space="0" w:color="auto"/>
            </w:tcBorders>
            <w:shd w:val="clear" w:color="auto" w:fill="auto"/>
            <w:hideMark/>
          </w:tcPr>
          <w:p w14:paraId="0CC6E252" w14:textId="77777777" w:rsidR="00593F69" w:rsidRPr="00E26EA0" w:rsidRDefault="00593F69" w:rsidP="00400ED1">
            <w:pPr>
              <w:spacing w:after="60" w:line="240" w:lineRule="exact"/>
              <w:jc w:val="right"/>
              <w:rPr>
                <w:rFonts w:ascii="細明體" w:eastAsia="細明體" w:hAnsi="細明體"/>
                <w:sz w:val="18"/>
                <w:szCs w:val="18"/>
              </w:rPr>
            </w:pPr>
            <w:r>
              <w:rPr>
                <w:rFonts w:ascii="細明體" w:eastAsia="細明體" w:hAnsi="細明體" w:hint="eastAsia"/>
                <w:sz w:val="18"/>
                <w:szCs w:val="18"/>
              </w:rPr>
              <w:t>38</w:t>
            </w:r>
            <w:r w:rsidRPr="00E26EA0">
              <w:rPr>
                <w:rFonts w:ascii="細明體" w:eastAsia="細明體" w:hAnsi="細明體"/>
                <w:sz w:val="18"/>
                <w:szCs w:val="18"/>
              </w:rPr>
              <w:t>,</w:t>
            </w:r>
            <w:r>
              <w:rPr>
                <w:rFonts w:ascii="細明體" w:eastAsia="細明體" w:hAnsi="細明體" w:hint="eastAsia"/>
                <w:sz w:val="18"/>
                <w:szCs w:val="18"/>
              </w:rPr>
              <w:t>740</w:t>
            </w:r>
          </w:p>
        </w:tc>
        <w:tc>
          <w:tcPr>
            <w:tcW w:w="1174" w:type="dxa"/>
            <w:tcBorders>
              <w:top w:val="nil"/>
              <w:left w:val="single" w:sz="4" w:space="0" w:color="auto"/>
              <w:bottom w:val="nil"/>
              <w:right w:val="single" w:sz="4" w:space="0" w:color="auto"/>
            </w:tcBorders>
            <w:shd w:val="clear" w:color="auto" w:fill="auto"/>
            <w:hideMark/>
          </w:tcPr>
          <w:p w14:paraId="44E52640" w14:textId="77777777" w:rsidR="00593F69" w:rsidRPr="00E26EA0" w:rsidRDefault="00593F69" w:rsidP="00400ED1">
            <w:pPr>
              <w:spacing w:after="60" w:line="240" w:lineRule="exact"/>
              <w:jc w:val="right"/>
              <w:rPr>
                <w:rFonts w:ascii="細明體" w:eastAsia="細明體" w:hAnsi="細明體"/>
                <w:sz w:val="18"/>
                <w:szCs w:val="18"/>
              </w:rPr>
            </w:pPr>
            <w:r>
              <w:rPr>
                <w:rFonts w:ascii="細明體" w:eastAsia="細明體" w:hAnsi="細明體" w:hint="eastAsia"/>
                <w:sz w:val="18"/>
                <w:szCs w:val="18"/>
              </w:rPr>
              <w:t>44</w:t>
            </w:r>
            <w:r>
              <w:rPr>
                <w:rFonts w:ascii="細明體" w:eastAsia="細明體" w:hAnsi="細明體"/>
                <w:sz w:val="18"/>
                <w:szCs w:val="18"/>
              </w:rPr>
              <w:t>,</w:t>
            </w:r>
            <w:r>
              <w:rPr>
                <w:rFonts w:ascii="細明體" w:eastAsia="細明體" w:hAnsi="細明體" w:hint="eastAsia"/>
                <w:sz w:val="18"/>
                <w:szCs w:val="18"/>
              </w:rPr>
              <w:t>060</w:t>
            </w:r>
          </w:p>
        </w:tc>
        <w:tc>
          <w:tcPr>
            <w:tcW w:w="1047" w:type="dxa"/>
            <w:tcBorders>
              <w:top w:val="nil"/>
              <w:left w:val="single" w:sz="4" w:space="0" w:color="auto"/>
              <w:bottom w:val="nil"/>
              <w:right w:val="single" w:sz="4" w:space="0" w:color="auto"/>
            </w:tcBorders>
            <w:shd w:val="clear" w:color="auto" w:fill="auto"/>
            <w:hideMark/>
          </w:tcPr>
          <w:p w14:paraId="25F94383" w14:textId="77777777" w:rsidR="00593F69" w:rsidRPr="00E26EA0" w:rsidRDefault="00593F69" w:rsidP="00400ED1">
            <w:pPr>
              <w:spacing w:after="60" w:line="240" w:lineRule="exact"/>
              <w:jc w:val="right"/>
              <w:rPr>
                <w:rFonts w:ascii="細明體" w:eastAsia="細明體" w:hAnsi="細明體"/>
                <w:sz w:val="18"/>
                <w:szCs w:val="18"/>
              </w:rPr>
            </w:pPr>
            <w:r>
              <w:rPr>
                <w:rFonts w:ascii="細明體" w:eastAsia="細明體" w:hAnsi="細明體" w:hint="eastAsia"/>
                <w:sz w:val="18"/>
                <w:szCs w:val="18"/>
              </w:rPr>
              <w:t>5</w:t>
            </w:r>
            <w:r>
              <w:rPr>
                <w:rFonts w:ascii="細明體" w:eastAsia="細明體" w:hAnsi="細明體"/>
                <w:sz w:val="18"/>
                <w:szCs w:val="18"/>
              </w:rPr>
              <w:t>,320</w:t>
            </w:r>
          </w:p>
        </w:tc>
        <w:tc>
          <w:tcPr>
            <w:tcW w:w="862" w:type="dxa"/>
            <w:tcBorders>
              <w:top w:val="nil"/>
              <w:left w:val="single" w:sz="4" w:space="0" w:color="auto"/>
              <w:bottom w:val="nil"/>
              <w:right w:val="single" w:sz="4" w:space="0" w:color="auto"/>
            </w:tcBorders>
            <w:shd w:val="clear" w:color="auto" w:fill="auto"/>
            <w:hideMark/>
          </w:tcPr>
          <w:p w14:paraId="669FBF65" w14:textId="77777777" w:rsidR="00593F69" w:rsidRPr="00E26EA0" w:rsidRDefault="00593F69" w:rsidP="00400ED1">
            <w:pPr>
              <w:spacing w:after="60" w:line="240" w:lineRule="exact"/>
              <w:jc w:val="right"/>
              <w:rPr>
                <w:rFonts w:ascii="細明體" w:eastAsia="細明體" w:hAnsi="細明體"/>
                <w:sz w:val="18"/>
                <w:szCs w:val="18"/>
              </w:rPr>
            </w:pPr>
            <w:r>
              <w:rPr>
                <w:rFonts w:ascii="細明體" w:eastAsia="細明體" w:hAnsi="細明體"/>
                <w:sz w:val="18"/>
                <w:szCs w:val="18"/>
              </w:rPr>
              <w:t>13</w:t>
            </w:r>
            <w:r w:rsidRPr="00E26EA0">
              <w:rPr>
                <w:rFonts w:ascii="細明體" w:eastAsia="細明體" w:hAnsi="細明體" w:hint="eastAsia"/>
                <w:sz w:val="18"/>
                <w:szCs w:val="18"/>
              </w:rPr>
              <w:t>.</w:t>
            </w:r>
            <w:r>
              <w:rPr>
                <w:rFonts w:ascii="細明體" w:eastAsia="細明體" w:hAnsi="細明體"/>
                <w:sz w:val="18"/>
                <w:szCs w:val="18"/>
              </w:rPr>
              <w:t>73</w:t>
            </w:r>
          </w:p>
        </w:tc>
        <w:tc>
          <w:tcPr>
            <w:tcW w:w="2826" w:type="dxa"/>
            <w:gridSpan w:val="2"/>
            <w:tcBorders>
              <w:top w:val="nil"/>
              <w:left w:val="single" w:sz="4" w:space="0" w:color="auto"/>
              <w:bottom w:val="nil"/>
              <w:right w:val="nil"/>
            </w:tcBorders>
            <w:shd w:val="clear" w:color="auto" w:fill="auto"/>
            <w:vAlign w:val="center"/>
            <w:hideMark/>
          </w:tcPr>
          <w:p w14:paraId="197E787C" w14:textId="77777777" w:rsidR="00593F69" w:rsidRPr="00E479F8" w:rsidRDefault="00593F69" w:rsidP="00400ED1">
            <w:pPr>
              <w:widowControl/>
              <w:jc w:val="both"/>
              <w:rPr>
                <w:rFonts w:ascii="標楷體" w:eastAsia="標楷體" w:hAnsi="標楷體" w:cs="新細明體"/>
                <w:color w:val="000000"/>
                <w:spacing w:val="-6"/>
                <w:kern w:val="0"/>
                <w:sz w:val="20"/>
                <w:szCs w:val="24"/>
              </w:rPr>
            </w:pPr>
          </w:p>
        </w:tc>
      </w:tr>
      <w:tr w:rsidR="00593F69" w:rsidRPr="00E26EA0" w14:paraId="574F9443" w14:textId="77777777" w:rsidTr="000A24DB">
        <w:trPr>
          <w:cantSplit/>
          <w:trHeight w:val="20"/>
        </w:trPr>
        <w:tc>
          <w:tcPr>
            <w:tcW w:w="2099" w:type="dxa"/>
            <w:tcBorders>
              <w:top w:val="nil"/>
              <w:left w:val="nil"/>
              <w:bottom w:val="nil"/>
              <w:right w:val="single" w:sz="4" w:space="0" w:color="auto"/>
            </w:tcBorders>
            <w:hideMark/>
          </w:tcPr>
          <w:p w14:paraId="06A4B440" w14:textId="77777777" w:rsidR="00593F69" w:rsidRPr="00E26EA0" w:rsidRDefault="00593F69" w:rsidP="009300D5">
            <w:pPr>
              <w:spacing w:after="60" w:line="240" w:lineRule="exact"/>
              <w:rPr>
                <w:rFonts w:ascii="標楷體" w:eastAsia="標楷體" w:hAnsi="標楷體"/>
                <w:sz w:val="20"/>
              </w:rPr>
            </w:pPr>
            <w:r w:rsidRPr="00E26EA0">
              <w:rPr>
                <w:rFonts w:ascii="標楷體" w:eastAsia="標楷體" w:hAnsi="Courier New" w:hint="eastAsia"/>
                <w:sz w:val="20"/>
              </w:rPr>
              <w:t>身心障礙者職業重建管理暨就業轉銜服務計畫</w:t>
            </w:r>
          </w:p>
        </w:tc>
        <w:tc>
          <w:tcPr>
            <w:tcW w:w="741" w:type="dxa"/>
            <w:tcBorders>
              <w:top w:val="nil"/>
              <w:left w:val="single" w:sz="4" w:space="0" w:color="auto"/>
              <w:bottom w:val="nil"/>
              <w:right w:val="single" w:sz="4" w:space="0" w:color="auto"/>
            </w:tcBorders>
            <w:hideMark/>
          </w:tcPr>
          <w:p w14:paraId="77A3ACC6" w14:textId="77777777" w:rsidR="00593F69" w:rsidRPr="00E26EA0" w:rsidRDefault="00593F69" w:rsidP="00400ED1">
            <w:pPr>
              <w:spacing w:after="60" w:line="240" w:lineRule="exact"/>
              <w:ind w:left="57" w:right="57"/>
              <w:jc w:val="distribute"/>
              <w:rPr>
                <w:rFonts w:ascii="標楷體" w:eastAsia="標楷體" w:hAnsi="標楷體"/>
                <w:sz w:val="20"/>
              </w:rPr>
            </w:pPr>
            <w:r w:rsidRPr="00E26EA0">
              <w:rPr>
                <w:rFonts w:ascii="標楷體" w:eastAsia="標楷體" w:hAnsi="標楷體" w:hint="eastAsia"/>
                <w:sz w:val="20"/>
              </w:rPr>
              <w:t>千元</w:t>
            </w:r>
          </w:p>
        </w:tc>
        <w:tc>
          <w:tcPr>
            <w:tcW w:w="1174" w:type="dxa"/>
            <w:tcBorders>
              <w:top w:val="nil"/>
              <w:left w:val="single" w:sz="4" w:space="0" w:color="auto"/>
              <w:bottom w:val="nil"/>
              <w:right w:val="single" w:sz="4" w:space="0" w:color="auto"/>
            </w:tcBorders>
            <w:shd w:val="clear" w:color="auto" w:fill="auto"/>
            <w:hideMark/>
          </w:tcPr>
          <w:p w14:paraId="5D282A9A" w14:textId="77777777" w:rsidR="00593F69" w:rsidRPr="00E26EA0" w:rsidRDefault="00593F69" w:rsidP="00400ED1">
            <w:pPr>
              <w:spacing w:after="60" w:line="240" w:lineRule="exact"/>
              <w:jc w:val="right"/>
              <w:rPr>
                <w:rFonts w:ascii="細明體" w:eastAsia="細明體" w:hAnsi="細明體"/>
                <w:sz w:val="18"/>
                <w:szCs w:val="18"/>
              </w:rPr>
            </w:pPr>
            <w:r>
              <w:rPr>
                <w:rFonts w:ascii="細明體" w:eastAsia="細明體" w:hAnsi="細明體" w:hint="eastAsia"/>
                <w:sz w:val="18"/>
                <w:szCs w:val="18"/>
              </w:rPr>
              <w:t>86</w:t>
            </w:r>
            <w:r w:rsidRPr="00E26EA0">
              <w:rPr>
                <w:rFonts w:ascii="細明體" w:eastAsia="細明體" w:hAnsi="細明體"/>
                <w:sz w:val="18"/>
                <w:szCs w:val="18"/>
              </w:rPr>
              <w:t>,</w:t>
            </w:r>
            <w:r>
              <w:rPr>
                <w:rFonts w:ascii="細明體" w:eastAsia="細明體" w:hAnsi="細明體" w:hint="eastAsia"/>
                <w:sz w:val="18"/>
                <w:szCs w:val="18"/>
              </w:rPr>
              <w:t>871</w:t>
            </w:r>
          </w:p>
        </w:tc>
        <w:tc>
          <w:tcPr>
            <w:tcW w:w="1174" w:type="dxa"/>
            <w:tcBorders>
              <w:top w:val="nil"/>
              <w:left w:val="single" w:sz="4" w:space="0" w:color="auto"/>
              <w:bottom w:val="nil"/>
              <w:right w:val="single" w:sz="4" w:space="0" w:color="auto"/>
            </w:tcBorders>
            <w:shd w:val="clear" w:color="auto" w:fill="auto"/>
            <w:hideMark/>
          </w:tcPr>
          <w:p w14:paraId="68F74DC1" w14:textId="77777777" w:rsidR="00593F69" w:rsidRPr="00E26EA0" w:rsidRDefault="00593F69" w:rsidP="00400ED1">
            <w:pPr>
              <w:spacing w:after="60" w:line="240" w:lineRule="exact"/>
              <w:jc w:val="right"/>
              <w:rPr>
                <w:rFonts w:ascii="細明體" w:eastAsia="細明體" w:hAnsi="細明體"/>
                <w:sz w:val="18"/>
                <w:szCs w:val="18"/>
              </w:rPr>
            </w:pPr>
            <w:r>
              <w:rPr>
                <w:rFonts w:ascii="細明體" w:eastAsia="細明體" w:hAnsi="細明體" w:hint="eastAsia"/>
                <w:sz w:val="18"/>
                <w:szCs w:val="18"/>
              </w:rPr>
              <w:t>79</w:t>
            </w:r>
            <w:r>
              <w:rPr>
                <w:rFonts w:ascii="細明體" w:eastAsia="細明體" w:hAnsi="細明體"/>
                <w:sz w:val="18"/>
                <w:szCs w:val="18"/>
              </w:rPr>
              <w:t>,</w:t>
            </w:r>
            <w:r>
              <w:rPr>
                <w:rFonts w:ascii="細明體" w:eastAsia="細明體" w:hAnsi="細明體" w:hint="eastAsia"/>
                <w:sz w:val="18"/>
                <w:szCs w:val="18"/>
              </w:rPr>
              <w:t>244</w:t>
            </w:r>
          </w:p>
        </w:tc>
        <w:tc>
          <w:tcPr>
            <w:tcW w:w="1047" w:type="dxa"/>
            <w:tcBorders>
              <w:top w:val="nil"/>
              <w:left w:val="single" w:sz="4" w:space="0" w:color="auto"/>
              <w:bottom w:val="nil"/>
              <w:right w:val="single" w:sz="4" w:space="0" w:color="auto"/>
            </w:tcBorders>
            <w:shd w:val="clear" w:color="auto" w:fill="auto"/>
            <w:hideMark/>
          </w:tcPr>
          <w:p w14:paraId="726ECFF5" w14:textId="77777777" w:rsidR="00593F69" w:rsidRPr="00E26EA0" w:rsidRDefault="00593F69" w:rsidP="00400ED1">
            <w:pPr>
              <w:spacing w:after="60" w:line="240" w:lineRule="exact"/>
              <w:jc w:val="right"/>
              <w:rPr>
                <w:rFonts w:ascii="細明體" w:eastAsia="細明體" w:hAnsi="細明體"/>
                <w:sz w:val="18"/>
                <w:szCs w:val="18"/>
              </w:rPr>
            </w:pPr>
            <w:r w:rsidRPr="00E26EA0">
              <w:rPr>
                <w:rFonts w:ascii="細明體" w:eastAsia="細明體" w:hAnsi="細明體" w:hint="eastAsia"/>
                <w:sz w:val="18"/>
                <w:szCs w:val="18"/>
              </w:rPr>
              <w:t>-</w:t>
            </w:r>
            <w:r>
              <w:rPr>
                <w:rFonts w:ascii="細明體" w:eastAsia="細明體" w:hAnsi="細明體" w:hint="eastAsia"/>
                <w:sz w:val="18"/>
                <w:szCs w:val="18"/>
              </w:rPr>
              <w:t xml:space="preserve"> </w:t>
            </w:r>
            <w:r>
              <w:rPr>
                <w:rFonts w:ascii="細明體" w:eastAsia="細明體" w:hAnsi="細明體"/>
                <w:sz w:val="18"/>
                <w:szCs w:val="18"/>
              </w:rPr>
              <w:t>7</w:t>
            </w:r>
            <w:r w:rsidRPr="00E26EA0">
              <w:rPr>
                <w:rFonts w:ascii="細明體" w:eastAsia="細明體" w:hAnsi="細明體" w:hint="eastAsia"/>
                <w:sz w:val="18"/>
                <w:szCs w:val="18"/>
              </w:rPr>
              <w:t>,</w:t>
            </w:r>
            <w:r>
              <w:rPr>
                <w:rFonts w:ascii="細明體" w:eastAsia="細明體" w:hAnsi="細明體"/>
                <w:sz w:val="18"/>
                <w:szCs w:val="18"/>
              </w:rPr>
              <w:t>626</w:t>
            </w:r>
          </w:p>
        </w:tc>
        <w:tc>
          <w:tcPr>
            <w:tcW w:w="862" w:type="dxa"/>
            <w:tcBorders>
              <w:top w:val="nil"/>
              <w:left w:val="single" w:sz="4" w:space="0" w:color="auto"/>
              <w:bottom w:val="nil"/>
              <w:right w:val="single" w:sz="4" w:space="0" w:color="auto"/>
            </w:tcBorders>
            <w:shd w:val="clear" w:color="auto" w:fill="auto"/>
            <w:hideMark/>
          </w:tcPr>
          <w:p w14:paraId="202CEAF5" w14:textId="77777777" w:rsidR="00593F69" w:rsidRPr="00E26EA0" w:rsidRDefault="00593F69" w:rsidP="00400ED1">
            <w:pPr>
              <w:spacing w:after="60" w:line="240" w:lineRule="exact"/>
              <w:jc w:val="right"/>
              <w:rPr>
                <w:rFonts w:ascii="細明體" w:eastAsia="細明體" w:hAnsi="細明體"/>
                <w:sz w:val="18"/>
                <w:szCs w:val="18"/>
              </w:rPr>
            </w:pPr>
            <w:r>
              <w:rPr>
                <w:rFonts w:ascii="細明體" w:eastAsia="細明體" w:hAnsi="細明體"/>
                <w:sz w:val="18"/>
                <w:szCs w:val="18"/>
              </w:rPr>
              <w:t>- 8</w:t>
            </w:r>
            <w:r w:rsidRPr="00E26EA0">
              <w:rPr>
                <w:rFonts w:ascii="細明體" w:eastAsia="細明體" w:hAnsi="細明體" w:hint="eastAsia"/>
                <w:sz w:val="18"/>
                <w:szCs w:val="18"/>
              </w:rPr>
              <w:t>.</w:t>
            </w:r>
            <w:r>
              <w:rPr>
                <w:rFonts w:ascii="細明體" w:eastAsia="細明體" w:hAnsi="細明體"/>
                <w:sz w:val="18"/>
                <w:szCs w:val="18"/>
              </w:rPr>
              <w:t>78</w:t>
            </w:r>
          </w:p>
        </w:tc>
        <w:tc>
          <w:tcPr>
            <w:tcW w:w="2826" w:type="dxa"/>
            <w:gridSpan w:val="2"/>
            <w:tcBorders>
              <w:top w:val="nil"/>
              <w:left w:val="single" w:sz="4" w:space="0" w:color="auto"/>
              <w:bottom w:val="nil"/>
              <w:right w:val="nil"/>
            </w:tcBorders>
            <w:shd w:val="clear" w:color="auto" w:fill="auto"/>
            <w:vAlign w:val="center"/>
          </w:tcPr>
          <w:p w14:paraId="763E83B4" w14:textId="77777777" w:rsidR="00593F69" w:rsidRPr="00E26EA0" w:rsidRDefault="00593F69" w:rsidP="00400ED1">
            <w:pPr>
              <w:widowControl/>
              <w:jc w:val="both"/>
              <w:rPr>
                <w:rFonts w:ascii="標楷體" w:eastAsia="標楷體" w:hAnsi="標楷體" w:cs="新細明體"/>
                <w:color w:val="000000"/>
                <w:kern w:val="0"/>
                <w:sz w:val="20"/>
                <w:szCs w:val="24"/>
              </w:rPr>
            </w:pPr>
          </w:p>
        </w:tc>
      </w:tr>
      <w:tr w:rsidR="00593F69" w:rsidRPr="00E26EA0" w14:paraId="4FB4F01C" w14:textId="77777777" w:rsidTr="000A24DB">
        <w:trPr>
          <w:cantSplit/>
          <w:trHeight w:val="20"/>
        </w:trPr>
        <w:tc>
          <w:tcPr>
            <w:tcW w:w="2099" w:type="dxa"/>
            <w:tcBorders>
              <w:top w:val="nil"/>
              <w:left w:val="nil"/>
              <w:bottom w:val="single" w:sz="4" w:space="0" w:color="auto"/>
              <w:right w:val="single" w:sz="4" w:space="0" w:color="auto"/>
            </w:tcBorders>
            <w:hideMark/>
          </w:tcPr>
          <w:p w14:paraId="22F7C28E" w14:textId="77777777" w:rsidR="00593F69" w:rsidRPr="00E26EA0" w:rsidRDefault="00593F69" w:rsidP="009300D5">
            <w:pPr>
              <w:spacing w:after="60" w:line="240" w:lineRule="exact"/>
              <w:rPr>
                <w:rFonts w:ascii="標楷體" w:eastAsia="標楷體" w:hAnsi="標楷體"/>
                <w:sz w:val="20"/>
              </w:rPr>
            </w:pPr>
            <w:r w:rsidRPr="00E26EA0">
              <w:rPr>
                <w:rFonts w:ascii="標楷體" w:eastAsia="標楷體" w:hAnsi="標楷體" w:hint="eastAsia"/>
                <w:sz w:val="20"/>
              </w:rPr>
              <w:t>促進就業服務方案計畫</w:t>
            </w:r>
          </w:p>
        </w:tc>
        <w:tc>
          <w:tcPr>
            <w:tcW w:w="741" w:type="dxa"/>
            <w:tcBorders>
              <w:top w:val="nil"/>
              <w:left w:val="single" w:sz="4" w:space="0" w:color="auto"/>
              <w:bottom w:val="single" w:sz="4" w:space="0" w:color="auto"/>
              <w:right w:val="single" w:sz="4" w:space="0" w:color="auto"/>
            </w:tcBorders>
            <w:hideMark/>
          </w:tcPr>
          <w:p w14:paraId="15EF90DD" w14:textId="77777777" w:rsidR="00593F69" w:rsidRPr="00E26EA0" w:rsidRDefault="00593F69" w:rsidP="00400ED1">
            <w:pPr>
              <w:spacing w:after="60" w:line="240" w:lineRule="exact"/>
              <w:ind w:left="57" w:right="57"/>
              <w:jc w:val="distribute"/>
              <w:rPr>
                <w:rFonts w:ascii="標楷體" w:eastAsia="標楷體" w:hAnsi="標楷體"/>
                <w:sz w:val="20"/>
              </w:rPr>
            </w:pPr>
            <w:r w:rsidRPr="00E26EA0">
              <w:rPr>
                <w:rFonts w:ascii="標楷體" w:eastAsia="標楷體" w:hAnsi="標楷體" w:hint="eastAsia"/>
                <w:sz w:val="20"/>
              </w:rPr>
              <w:t>千元</w:t>
            </w:r>
          </w:p>
        </w:tc>
        <w:tc>
          <w:tcPr>
            <w:tcW w:w="1174" w:type="dxa"/>
            <w:tcBorders>
              <w:top w:val="nil"/>
              <w:left w:val="single" w:sz="4" w:space="0" w:color="auto"/>
              <w:bottom w:val="single" w:sz="4" w:space="0" w:color="auto"/>
              <w:right w:val="single" w:sz="4" w:space="0" w:color="auto"/>
            </w:tcBorders>
            <w:shd w:val="clear" w:color="auto" w:fill="auto"/>
            <w:hideMark/>
          </w:tcPr>
          <w:p w14:paraId="22952882" w14:textId="77777777" w:rsidR="00593F69" w:rsidRPr="00E26EA0" w:rsidRDefault="00593F69" w:rsidP="00400ED1">
            <w:pPr>
              <w:spacing w:after="60" w:line="240" w:lineRule="exact"/>
              <w:jc w:val="right"/>
              <w:rPr>
                <w:rFonts w:ascii="細明體" w:eastAsia="細明體" w:hAnsi="細明體"/>
                <w:sz w:val="18"/>
                <w:szCs w:val="18"/>
              </w:rPr>
            </w:pPr>
            <w:r w:rsidRPr="00E26EA0">
              <w:rPr>
                <w:rFonts w:ascii="細明體" w:eastAsia="細明體" w:hAnsi="細明體" w:hint="eastAsia"/>
                <w:sz w:val="18"/>
                <w:szCs w:val="18"/>
              </w:rPr>
              <w:t>1</w:t>
            </w:r>
            <w:r>
              <w:rPr>
                <w:rFonts w:ascii="細明體" w:eastAsia="細明體" w:hAnsi="細明體" w:hint="eastAsia"/>
                <w:sz w:val="18"/>
                <w:szCs w:val="18"/>
              </w:rPr>
              <w:t>49</w:t>
            </w:r>
            <w:r w:rsidRPr="00E26EA0">
              <w:rPr>
                <w:rFonts w:ascii="細明體" w:eastAsia="細明體" w:hAnsi="細明體"/>
                <w:sz w:val="18"/>
                <w:szCs w:val="18"/>
              </w:rPr>
              <w:t>,</w:t>
            </w:r>
            <w:r>
              <w:rPr>
                <w:rFonts w:ascii="細明體" w:eastAsia="細明體" w:hAnsi="細明體" w:hint="eastAsia"/>
                <w:sz w:val="18"/>
                <w:szCs w:val="18"/>
              </w:rPr>
              <w:t>976</w:t>
            </w:r>
          </w:p>
        </w:tc>
        <w:tc>
          <w:tcPr>
            <w:tcW w:w="1174" w:type="dxa"/>
            <w:tcBorders>
              <w:top w:val="nil"/>
              <w:left w:val="single" w:sz="4" w:space="0" w:color="auto"/>
              <w:bottom w:val="single" w:sz="4" w:space="0" w:color="auto"/>
              <w:right w:val="single" w:sz="4" w:space="0" w:color="auto"/>
            </w:tcBorders>
            <w:shd w:val="clear" w:color="auto" w:fill="auto"/>
            <w:hideMark/>
          </w:tcPr>
          <w:p w14:paraId="4F3FBBDF" w14:textId="77777777" w:rsidR="00593F69" w:rsidRPr="00E26EA0" w:rsidRDefault="00593F69" w:rsidP="00400ED1">
            <w:pPr>
              <w:spacing w:after="60" w:line="240" w:lineRule="exact"/>
              <w:jc w:val="right"/>
              <w:rPr>
                <w:rFonts w:ascii="細明體" w:eastAsia="細明體" w:hAnsi="細明體"/>
                <w:sz w:val="18"/>
                <w:szCs w:val="18"/>
              </w:rPr>
            </w:pPr>
            <w:r>
              <w:rPr>
                <w:rFonts w:ascii="細明體" w:eastAsia="細明體" w:hAnsi="細明體" w:hint="eastAsia"/>
                <w:sz w:val="18"/>
                <w:szCs w:val="18"/>
              </w:rPr>
              <w:t>152</w:t>
            </w:r>
            <w:r w:rsidRPr="00E26EA0">
              <w:rPr>
                <w:rFonts w:ascii="細明體" w:eastAsia="細明體" w:hAnsi="細明體"/>
                <w:sz w:val="18"/>
                <w:szCs w:val="18"/>
              </w:rPr>
              <w:t>,</w:t>
            </w:r>
            <w:r>
              <w:rPr>
                <w:rFonts w:ascii="細明體" w:eastAsia="細明體" w:hAnsi="細明體" w:hint="eastAsia"/>
                <w:sz w:val="18"/>
                <w:szCs w:val="18"/>
              </w:rPr>
              <w:t>596</w:t>
            </w:r>
          </w:p>
        </w:tc>
        <w:tc>
          <w:tcPr>
            <w:tcW w:w="1047" w:type="dxa"/>
            <w:tcBorders>
              <w:top w:val="nil"/>
              <w:left w:val="single" w:sz="4" w:space="0" w:color="auto"/>
              <w:bottom w:val="single" w:sz="4" w:space="0" w:color="auto"/>
              <w:right w:val="single" w:sz="4" w:space="0" w:color="auto"/>
            </w:tcBorders>
            <w:shd w:val="clear" w:color="auto" w:fill="auto"/>
            <w:hideMark/>
          </w:tcPr>
          <w:p w14:paraId="5B174023" w14:textId="77777777" w:rsidR="00593F69" w:rsidRPr="00E26EA0" w:rsidRDefault="00593F69" w:rsidP="00400ED1">
            <w:pPr>
              <w:spacing w:after="60" w:line="240" w:lineRule="exact"/>
              <w:jc w:val="right"/>
              <w:rPr>
                <w:rFonts w:ascii="細明體" w:eastAsia="細明體" w:hAnsi="細明體"/>
                <w:sz w:val="18"/>
                <w:szCs w:val="18"/>
              </w:rPr>
            </w:pPr>
            <w:r>
              <w:rPr>
                <w:rFonts w:ascii="細明體" w:eastAsia="細明體" w:hAnsi="細明體"/>
                <w:sz w:val="18"/>
                <w:szCs w:val="18"/>
              </w:rPr>
              <w:t>2</w:t>
            </w:r>
            <w:r w:rsidRPr="00E26EA0">
              <w:rPr>
                <w:rFonts w:ascii="細明體" w:eastAsia="細明體" w:hAnsi="細明體" w:hint="eastAsia"/>
                <w:sz w:val="18"/>
                <w:szCs w:val="18"/>
              </w:rPr>
              <w:t>,</w:t>
            </w:r>
            <w:r>
              <w:rPr>
                <w:rFonts w:ascii="細明體" w:eastAsia="細明體" w:hAnsi="細明體"/>
                <w:sz w:val="18"/>
                <w:szCs w:val="18"/>
              </w:rPr>
              <w:t>620</w:t>
            </w:r>
          </w:p>
        </w:tc>
        <w:tc>
          <w:tcPr>
            <w:tcW w:w="862" w:type="dxa"/>
            <w:tcBorders>
              <w:top w:val="nil"/>
              <w:left w:val="single" w:sz="4" w:space="0" w:color="auto"/>
              <w:bottom w:val="single" w:sz="4" w:space="0" w:color="auto"/>
              <w:right w:val="single" w:sz="4" w:space="0" w:color="auto"/>
            </w:tcBorders>
            <w:shd w:val="clear" w:color="auto" w:fill="auto"/>
            <w:hideMark/>
          </w:tcPr>
          <w:p w14:paraId="26046EA9" w14:textId="77777777" w:rsidR="00593F69" w:rsidRPr="00E26EA0" w:rsidRDefault="00593F69" w:rsidP="00400ED1">
            <w:pPr>
              <w:spacing w:after="60" w:line="240" w:lineRule="exact"/>
              <w:jc w:val="right"/>
              <w:rPr>
                <w:rFonts w:ascii="細明體" w:eastAsia="細明體" w:hAnsi="細明體"/>
                <w:sz w:val="18"/>
                <w:szCs w:val="18"/>
              </w:rPr>
            </w:pPr>
            <w:r>
              <w:rPr>
                <w:rFonts w:ascii="細明體" w:eastAsia="細明體" w:hAnsi="細明體"/>
                <w:sz w:val="18"/>
                <w:szCs w:val="18"/>
              </w:rPr>
              <w:t>1</w:t>
            </w:r>
            <w:r w:rsidRPr="00E26EA0">
              <w:rPr>
                <w:rFonts w:ascii="細明體" w:eastAsia="細明體" w:hAnsi="細明體" w:hint="eastAsia"/>
                <w:sz w:val="18"/>
                <w:szCs w:val="18"/>
              </w:rPr>
              <w:t>.</w:t>
            </w:r>
            <w:r>
              <w:rPr>
                <w:rFonts w:ascii="細明體" w:eastAsia="細明體" w:hAnsi="細明體"/>
                <w:sz w:val="18"/>
                <w:szCs w:val="18"/>
              </w:rPr>
              <w:t>75</w:t>
            </w:r>
          </w:p>
        </w:tc>
        <w:tc>
          <w:tcPr>
            <w:tcW w:w="2826" w:type="dxa"/>
            <w:gridSpan w:val="2"/>
            <w:tcBorders>
              <w:top w:val="nil"/>
              <w:left w:val="single" w:sz="4" w:space="0" w:color="auto"/>
              <w:bottom w:val="single" w:sz="4" w:space="0" w:color="auto"/>
              <w:right w:val="nil"/>
            </w:tcBorders>
            <w:shd w:val="clear" w:color="auto" w:fill="auto"/>
            <w:vAlign w:val="center"/>
          </w:tcPr>
          <w:p w14:paraId="13160B1C" w14:textId="77777777" w:rsidR="00593F69" w:rsidRPr="00E26EA0" w:rsidRDefault="00593F69" w:rsidP="00400ED1">
            <w:pPr>
              <w:widowControl/>
              <w:jc w:val="both"/>
              <w:rPr>
                <w:rFonts w:ascii="標楷體" w:eastAsia="標楷體" w:hAnsi="標楷體" w:cs="新細明體"/>
                <w:color w:val="000000"/>
                <w:kern w:val="0"/>
                <w:sz w:val="20"/>
                <w:szCs w:val="24"/>
              </w:rPr>
            </w:pPr>
          </w:p>
        </w:tc>
      </w:tr>
      <w:tr w:rsidR="00593F69" w:rsidRPr="006A0884" w14:paraId="3599EA7B" w14:textId="77777777" w:rsidTr="008758BB">
        <w:trPr>
          <w:gridAfter w:val="1"/>
          <w:wAfter w:w="142" w:type="dxa"/>
          <w:cantSplit/>
          <w:trHeight w:val="115"/>
        </w:trPr>
        <w:tc>
          <w:tcPr>
            <w:tcW w:w="9781" w:type="dxa"/>
            <w:gridSpan w:val="7"/>
            <w:tcBorders>
              <w:top w:val="single" w:sz="4" w:space="0" w:color="auto"/>
              <w:left w:val="nil"/>
              <w:bottom w:val="nil"/>
              <w:right w:val="nil"/>
            </w:tcBorders>
            <w:hideMark/>
          </w:tcPr>
          <w:p w14:paraId="6B6C5230" w14:textId="77777777" w:rsidR="00593F69" w:rsidRPr="00C75AD2" w:rsidRDefault="00593F69" w:rsidP="004D03B3">
            <w:pPr>
              <w:spacing w:line="240" w:lineRule="exact"/>
              <w:jc w:val="both"/>
              <w:rPr>
                <w:rFonts w:ascii="標楷體" w:eastAsia="標楷體" w:hAnsi="標楷體"/>
                <w:sz w:val="20"/>
              </w:rPr>
            </w:pPr>
            <w:r>
              <w:rPr>
                <w:rFonts w:ascii="標楷體" w:eastAsia="標楷體" w:hAnsi="標楷體" w:hint="eastAsia"/>
                <w:sz w:val="18"/>
              </w:rPr>
              <w:t>註：本表係就業務計畫</w:t>
            </w:r>
            <w:r w:rsidRPr="00C75AD2">
              <w:rPr>
                <w:rFonts w:ascii="標楷體" w:eastAsia="標楷體" w:hAnsi="標楷體" w:hint="eastAsia"/>
                <w:sz w:val="18"/>
              </w:rPr>
              <w:t>實際數與預</w:t>
            </w:r>
            <w:r>
              <w:rPr>
                <w:rFonts w:ascii="標楷體" w:eastAsia="標楷體" w:hAnsi="標楷體" w:hint="eastAsia"/>
                <w:sz w:val="18"/>
              </w:rPr>
              <w:t>計</w:t>
            </w:r>
            <w:r w:rsidRPr="00C75AD2">
              <w:rPr>
                <w:rFonts w:ascii="標楷體" w:eastAsia="標楷體" w:hAnsi="標楷體" w:hint="eastAsia"/>
                <w:sz w:val="18"/>
              </w:rPr>
              <w:t>數差異達</w:t>
            </w:r>
            <w:r>
              <w:rPr>
                <w:rFonts w:ascii="標楷體" w:eastAsia="標楷體" w:hAnsi="標楷體" w:hint="eastAsia"/>
                <w:sz w:val="18"/>
              </w:rPr>
              <w:t>2</w:t>
            </w:r>
            <w:r w:rsidRPr="00C75AD2">
              <w:rPr>
                <w:rFonts w:ascii="標楷體" w:eastAsia="標楷體" w:hAnsi="標楷體" w:hint="eastAsia"/>
                <w:sz w:val="18"/>
              </w:rPr>
              <w:t>0</w:t>
            </w:r>
            <w:r>
              <w:rPr>
                <w:rFonts w:ascii="標楷體" w:eastAsia="標楷體" w:hAnsi="標楷體" w:hint="eastAsia"/>
                <w:sz w:val="18"/>
              </w:rPr>
              <w:t>％或</w:t>
            </w:r>
            <w:r w:rsidRPr="00C75AD2">
              <w:rPr>
                <w:rFonts w:ascii="標楷體" w:eastAsia="標楷體" w:hAnsi="標楷體" w:hint="eastAsia"/>
                <w:sz w:val="18"/>
              </w:rPr>
              <w:t>達3</w:t>
            </w:r>
            <w:r>
              <w:rPr>
                <w:rFonts w:ascii="標楷體" w:eastAsia="標楷體" w:hAnsi="標楷體" w:hint="eastAsia"/>
                <w:sz w:val="18"/>
              </w:rPr>
              <w:t>千萬元</w:t>
            </w:r>
            <w:r w:rsidRPr="00C75AD2">
              <w:rPr>
                <w:rFonts w:ascii="標楷體" w:eastAsia="標楷體" w:hAnsi="標楷體" w:hint="eastAsia"/>
                <w:sz w:val="18"/>
              </w:rPr>
              <w:t>以上者，說明差異原因。</w:t>
            </w:r>
          </w:p>
        </w:tc>
      </w:tr>
    </w:tbl>
    <w:p w14:paraId="6CC55203" w14:textId="77777777" w:rsidR="00593F69" w:rsidRPr="00442A45" w:rsidRDefault="00593F69" w:rsidP="00A92F4F">
      <w:pPr>
        <w:spacing w:before="60" w:after="60" w:line="460" w:lineRule="exact"/>
        <w:ind w:firstLineChars="100" w:firstLine="280"/>
        <w:jc w:val="both"/>
        <w:outlineLvl w:val="4"/>
        <w:rPr>
          <w:rFonts w:ascii="標楷體" w:eastAsia="標楷體" w:hAnsi="標楷體"/>
          <w:b/>
          <w:sz w:val="28"/>
        </w:rPr>
      </w:pPr>
      <w:r>
        <w:rPr>
          <w:rFonts w:ascii="標楷體" w:eastAsia="標楷體" w:hAnsi="標楷體" w:hint="eastAsia"/>
          <w:b/>
          <w:sz w:val="28"/>
        </w:rPr>
        <w:t>（二）</w:t>
      </w:r>
      <w:r w:rsidRPr="00442A45">
        <w:rPr>
          <w:rFonts w:ascii="標楷體" w:eastAsia="標楷體" w:hAnsi="標楷體" w:hint="eastAsia"/>
          <w:b/>
          <w:sz w:val="28"/>
        </w:rPr>
        <w:t>預算執行情形之審核</w:t>
      </w:r>
    </w:p>
    <w:p w14:paraId="68E83B6B" w14:textId="77777777" w:rsidR="00593F69" w:rsidRPr="00587239" w:rsidRDefault="00593F69" w:rsidP="00587239">
      <w:pPr>
        <w:adjustRightInd w:val="0"/>
        <w:snapToGrid w:val="0"/>
        <w:spacing w:before="60" w:after="60" w:line="460" w:lineRule="exact"/>
        <w:ind w:firstLineChars="200" w:firstLine="480"/>
        <w:jc w:val="both"/>
        <w:rPr>
          <w:rFonts w:ascii="標楷體" w:eastAsia="標楷體" w:hAnsi="標楷體"/>
          <w:szCs w:val="32"/>
        </w:rPr>
      </w:pPr>
      <w:r w:rsidRPr="00333826">
        <w:rPr>
          <w:rFonts w:ascii="標楷體" w:eastAsia="標楷體" w:hAnsi="標楷體" w:hint="eastAsia"/>
          <w:szCs w:val="32"/>
        </w:rPr>
        <w:t>11</w:t>
      </w:r>
      <w:r>
        <w:rPr>
          <w:rFonts w:ascii="標楷體" w:eastAsia="標楷體" w:hAnsi="標楷體" w:hint="eastAsia"/>
          <w:szCs w:val="32"/>
        </w:rPr>
        <w:t>4</w:t>
      </w:r>
      <w:r w:rsidRPr="00333826">
        <w:rPr>
          <w:rFonts w:ascii="標楷體" w:eastAsia="標楷體" w:hAnsi="標楷體" w:hint="eastAsia"/>
          <w:szCs w:val="32"/>
        </w:rPr>
        <w:t>年度決算審核結果，審定本期賸餘</w:t>
      </w:r>
      <w:r>
        <w:rPr>
          <w:rFonts w:ascii="標楷體" w:eastAsia="標楷體" w:hAnsi="標楷體" w:hint="eastAsia"/>
          <w:szCs w:val="32"/>
        </w:rPr>
        <w:t>2</w:t>
      </w:r>
      <w:r w:rsidRPr="00333826">
        <w:rPr>
          <w:rFonts w:ascii="標楷體" w:eastAsia="標楷體" w:hAnsi="標楷體" w:hint="eastAsia"/>
          <w:szCs w:val="32"/>
        </w:rPr>
        <w:t>,</w:t>
      </w:r>
      <w:r>
        <w:rPr>
          <w:rFonts w:ascii="標楷體" w:eastAsia="標楷體" w:hAnsi="標楷體" w:hint="eastAsia"/>
          <w:szCs w:val="32"/>
        </w:rPr>
        <w:t>219</w:t>
      </w:r>
      <w:r w:rsidRPr="00333826">
        <w:rPr>
          <w:rFonts w:ascii="標楷體" w:eastAsia="標楷體" w:hAnsi="標楷體" w:hint="eastAsia"/>
          <w:szCs w:val="32"/>
        </w:rPr>
        <w:t>萬餘元，</w:t>
      </w:r>
      <w:r>
        <w:rPr>
          <w:rFonts w:ascii="標楷體" w:eastAsia="標楷體" w:hAnsi="標楷體" w:hint="eastAsia"/>
          <w:szCs w:val="32"/>
        </w:rPr>
        <w:t>較</w:t>
      </w:r>
      <w:r w:rsidRPr="00333826">
        <w:rPr>
          <w:rFonts w:ascii="標楷體" w:eastAsia="標楷體" w:hAnsi="標楷體" w:hint="eastAsia"/>
          <w:szCs w:val="32"/>
        </w:rPr>
        <w:t>預算</w:t>
      </w:r>
      <w:r>
        <w:rPr>
          <w:rFonts w:ascii="標楷體" w:eastAsia="標楷體" w:hAnsi="標楷體" w:hint="eastAsia"/>
          <w:szCs w:val="32"/>
        </w:rPr>
        <w:t>賸餘2</w:t>
      </w:r>
      <w:r>
        <w:rPr>
          <w:rFonts w:ascii="標楷體" w:eastAsia="標楷體" w:hAnsi="標楷體"/>
          <w:szCs w:val="32"/>
        </w:rPr>
        <w:t>,</w:t>
      </w:r>
      <w:r>
        <w:rPr>
          <w:rFonts w:ascii="標楷體" w:eastAsia="標楷體" w:hAnsi="標楷體" w:hint="eastAsia"/>
          <w:szCs w:val="32"/>
        </w:rPr>
        <w:t>537</w:t>
      </w:r>
      <w:r w:rsidRPr="00333826">
        <w:rPr>
          <w:rFonts w:ascii="標楷體" w:eastAsia="標楷體" w:hAnsi="標楷體" w:hint="eastAsia"/>
          <w:szCs w:val="32"/>
        </w:rPr>
        <w:t>萬餘元，</w:t>
      </w:r>
      <w:r>
        <w:rPr>
          <w:rFonts w:ascii="標楷體" w:eastAsia="標楷體" w:hAnsi="標楷體" w:hint="eastAsia"/>
          <w:szCs w:val="32"/>
        </w:rPr>
        <w:t>減少317</w:t>
      </w:r>
      <w:r w:rsidRPr="00333826">
        <w:rPr>
          <w:rFonts w:ascii="標楷體" w:eastAsia="標楷體" w:hAnsi="標楷體" w:hint="eastAsia"/>
          <w:szCs w:val="32"/>
        </w:rPr>
        <w:t>萬餘元，</w:t>
      </w:r>
      <w:r>
        <w:rPr>
          <w:rFonts w:ascii="標楷體" w:eastAsia="標楷體" w:hAnsi="標楷體" w:hint="eastAsia"/>
          <w:szCs w:val="32"/>
        </w:rPr>
        <w:t>約12.53％，</w:t>
      </w:r>
      <w:r w:rsidRPr="00923AAA">
        <w:rPr>
          <w:rFonts w:ascii="標楷體" w:eastAsia="標楷體" w:hAnsi="標楷體"/>
          <w:szCs w:val="32"/>
        </w:rPr>
        <w:t>主要係</w:t>
      </w:r>
      <w:r>
        <w:rPr>
          <w:rFonts w:ascii="標楷體" w:eastAsia="標楷體" w:hAnsi="標楷體" w:hint="eastAsia"/>
          <w:szCs w:val="32"/>
        </w:rPr>
        <w:t>依身心障礙者權益保障法收取差額補助費較預計減少</w:t>
      </w:r>
      <w:r w:rsidRPr="00DE7174">
        <w:rPr>
          <w:rFonts w:ascii="標楷體" w:eastAsia="標楷體" w:hAnsi="標楷體" w:hint="eastAsia"/>
          <w:szCs w:val="32"/>
        </w:rPr>
        <w:t>所致</w:t>
      </w:r>
      <w:r w:rsidRPr="00923AAA">
        <w:rPr>
          <w:rFonts w:ascii="標楷體" w:eastAsia="標楷體" w:hAnsi="標楷體"/>
          <w:szCs w:val="32"/>
        </w:rPr>
        <w:t>。</w:t>
      </w:r>
    </w:p>
    <w:p w14:paraId="303C5B4D" w14:textId="77777777" w:rsidR="00593F69" w:rsidRPr="00442A45" w:rsidRDefault="00593F69" w:rsidP="00A92F4F">
      <w:pPr>
        <w:spacing w:before="60" w:after="60" w:line="460" w:lineRule="exact"/>
        <w:ind w:firstLineChars="100" w:firstLine="280"/>
        <w:jc w:val="both"/>
        <w:outlineLvl w:val="4"/>
        <w:rPr>
          <w:rFonts w:ascii="標楷體" w:eastAsia="標楷體" w:hAnsi="標楷體"/>
          <w:b/>
          <w:sz w:val="28"/>
        </w:rPr>
      </w:pPr>
      <w:r>
        <w:rPr>
          <w:rFonts w:ascii="標楷體" w:eastAsia="標楷體" w:hAnsi="標楷體" w:hint="eastAsia"/>
          <w:b/>
          <w:sz w:val="28"/>
        </w:rPr>
        <w:t>（三）</w:t>
      </w:r>
      <w:r w:rsidRPr="00442A45">
        <w:rPr>
          <w:rFonts w:ascii="標楷體" w:eastAsia="標楷體" w:hAnsi="標楷體" w:hint="eastAsia"/>
          <w:b/>
          <w:sz w:val="28"/>
        </w:rPr>
        <w:t>餘絀之審定</w:t>
      </w:r>
    </w:p>
    <w:p w14:paraId="1687743D" w14:textId="77777777" w:rsidR="00593F69" w:rsidRPr="003825B8" w:rsidRDefault="00593F69" w:rsidP="003825B8">
      <w:pPr>
        <w:adjustRightInd w:val="0"/>
        <w:snapToGrid w:val="0"/>
        <w:spacing w:before="60" w:after="60" w:line="460" w:lineRule="exact"/>
        <w:ind w:firstLineChars="200" w:firstLine="480"/>
        <w:jc w:val="both"/>
        <w:rPr>
          <w:rFonts w:ascii="標楷體" w:eastAsia="標楷體" w:hAnsi="標楷體"/>
          <w:szCs w:val="32"/>
        </w:rPr>
      </w:pPr>
      <w:r w:rsidRPr="00585CB2">
        <w:rPr>
          <w:rFonts w:ascii="標楷體" w:eastAsia="標楷體" w:hAnsi="標楷體" w:hint="eastAsia"/>
          <w:szCs w:val="32"/>
        </w:rPr>
        <w:t>11</w:t>
      </w:r>
      <w:r>
        <w:rPr>
          <w:rFonts w:ascii="標楷體" w:eastAsia="標楷體" w:hAnsi="標楷體" w:hint="eastAsia"/>
          <w:szCs w:val="32"/>
        </w:rPr>
        <w:t>4</w:t>
      </w:r>
      <w:r w:rsidRPr="00585CB2">
        <w:rPr>
          <w:rFonts w:ascii="標楷體" w:eastAsia="標楷體" w:hAnsi="標楷體" w:hint="eastAsia"/>
          <w:szCs w:val="32"/>
        </w:rPr>
        <w:t>年度決算經臺北市政府核定賸餘</w:t>
      </w:r>
      <w:r>
        <w:rPr>
          <w:rFonts w:ascii="標楷體" w:eastAsia="標楷體" w:hAnsi="標楷體" w:hint="eastAsia"/>
          <w:szCs w:val="32"/>
        </w:rPr>
        <w:t>22</w:t>
      </w:r>
      <w:r w:rsidRPr="00585CB2">
        <w:rPr>
          <w:rFonts w:ascii="標楷體" w:eastAsia="標楷體" w:hAnsi="標楷體" w:hint="eastAsia"/>
          <w:szCs w:val="32"/>
        </w:rPr>
        <w:t>,</w:t>
      </w:r>
      <w:r>
        <w:rPr>
          <w:rFonts w:ascii="標楷體" w:eastAsia="標楷體" w:hAnsi="標楷體" w:hint="eastAsia"/>
          <w:szCs w:val="32"/>
        </w:rPr>
        <w:t>198</w:t>
      </w:r>
      <w:r w:rsidRPr="00585CB2">
        <w:rPr>
          <w:rFonts w:ascii="標楷體" w:eastAsia="標楷體" w:hAnsi="標楷體" w:hint="eastAsia"/>
          <w:szCs w:val="32"/>
        </w:rPr>
        <w:t>,</w:t>
      </w:r>
      <w:r>
        <w:rPr>
          <w:rFonts w:ascii="標楷體" w:eastAsia="標楷體" w:hAnsi="標楷體" w:hint="eastAsia"/>
          <w:szCs w:val="32"/>
        </w:rPr>
        <w:t>365</w:t>
      </w:r>
      <w:r w:rsidRPr="00585CB2">
        <w:rPr>
          <w:rFonts w:ascii="標楷體" w:eastAsia="標楷體" w:hAnsi="標楷體" w:hint="eastAsia"/>
          <w:szCs w:val="32"/>
        </w:rPr>
        <w:t>元，經核尚無不合，予以照數審定。</w:t>
      </w:r>
    </w:p>
    <w:p w14:paraId="658304C6" w14:textId="77777777" w:rsidR="00593F69" w:rsidRPr="00D41F95" w:rsidRDefault="00593F69" w:rsidP="00A92F4F">
      <w:pPr>
        <w:spacing w:before="60" w:after="60" w:line="460" w:lineRule="exact"/>
        <w:ind w:firstLineChars="100" w:firstLine="280"/>
        <w:jc w:val="both"/>
        <w:outlineLvl w:val="4"/>
        <w:rPr>
          <w:rFonts w:ascii="標楷體" w:eastAsia="標楷體" w:hAnsi="標楷體"/>
          <w:b/>
          <w:sz w:val="28"/>
        </w:rPr>
      </w:pPr>
      <w:r>
        <w:rPr>
          <w:rFonts w:ascii="標楷體" w:eastAsia="標楷體" w:hAnsi="標楷體" w:hint="eastAsia"/>
          <w:b/>
          <w:sz w:val="28"/>
        </w:rPr>
        <w:t>（四）</w:t>
      </w:r>
      <w:r w:rsidRPr="00D41F95">
        <w:rPr>
          <w:rFonts w:ascii="標楷體" w:eastAsia="標楷體" w:hAnsi="標楷體" w:hint="eastAsia"/>
          <w:b/>
          <w:sz w:val="28"/>
        </w:rPr>
        <w:t>現金流量之查核</w:t>
      </w:r>
    </w:p>
    <w:p w14:paraId="6E5B1E1B" w14:textId="77777777" w:rsidR="00593F69" w:rsidRPr="00D41F95" w:rsidRDefault="00593F69" w:rsidP="00297096">
      <w:pPr>
        <w:adjustRightInd w:val="0"/>
        <w:snapToGrid w:val="0"/>
        <w:spacing w:before="60" w:after="60" w:line="460" w:lineRule="exact"/>
        <w:ind w:firstLineChars="200" w:firstLine="480"/>
        <w:jc w:val="both"/>
        <w:rPr>
          <w:rFonts w:ascii="標楷體" w:eastAsia="標楷體" w:hAnsi="標楷體"/>
          <w:szCs w:val="32"/>
        </w:rPr>
      </w:pPr>
      <w:r w:rsidRPr="00585CB2">
        <w:rPr>
          <w:rFonts w:ascii="標楷體" w:eastAsia="標楷體" w:hAnsi="標楷體" w:hint="eastAsia"/>
          <w:szCs w:val="32"/>
        </w:rPr>
        <w:t>11</w:t>
      </w:r>
      <w:r>
        <w:rPr>
          <w:rFonts w:ascii="標楷體" w:eastAsia="標楷體" w:hAnsi="標楷體" w:hint="eastAsia"/>
          <w:szCs w:val="32"/>
        </w:rPr>
        <w:t>4</w:t>
      </w:r>
      <w:r w:rsidRPr="00585CB2">
        <w:rPr>
          <w:rFonts w:ascii="標楷體" w:eastAsia="標楷體" w:hAnsi="標楷體" w:hint="eastAsia"/>
          <w:szCs w:val="32"/>
        </w:rPr>
        <w:t>年度期初現金及約當現金3</w:t>
      </w:r>
      <w:r>
        <w:rPr>
          <w:rFonts w:ascii="標楷體" w:eastAsia="標楷體" w:hAnsi="標楷體" w:hint="eastAsia"/>
          <w:szCs w:val="32"/>
        </w:rPr>
        <w:t>2</w:t>
      </w:r>
      <w:r w:rsidRPr="00585CB2">
        <w:rPr>
          <w:rFonts w:ascii="標楷體" w:eastAsia="標楷體" w:hAnsi="標楷體" w:hint="eastAsia"/>
          <w:szCs w:val="32"/>
        </w:rPr>
        <w:t>億</w:t>
      </w:r>
      <w:r>
        <w:rPr>
          <w:rFonts w:ascii="標楷體" w:eastAsia="標楷體" w:hAnsi="標楷體" w:hint="eastAsia"/>
          <w:szCs w:val="32"/>
        </w:rPr>
        <w:t>8</w:t>
      </w:r>
      <w:r w:rsidRPr="00585CB2">
        <w:rPr>
          <w:rFonts w:ascii="標楷體" w:eastAsia="標楷體" w:hAnsi="標楷體" w:hint="eastAsia"/>
          <w:szCs w:val="32"/>
        </w:rPr>
        <w:t>,</w:t>
      </w:r>
      <w:r>
        <w:rPr>
          <w:rFonts w:ascii="標楷體" w:eastAsia="標楷體" w:hAnsi="標楷體" w:hint="eastAsia"/>
          <w:szCs w:val="32"/>
        </w:rPr>
        <w:t>430</w:t>
      </w:r>
      <w:r w:rsidRPr="00585CB2">
        <w:rPr>
          <w:rFonts w:ascii="標楷體" w:eastAsia="標楷體" w:hAnsi="標楷體" w:hint="eastAsia"/>
          <w:szCs w:val="32"/>
        </w:rPr>
        <w:t>萬餘元，經業務、投資及籌資活動結果，現金及約當現金淨增</w:t>
      </w:r>
      <w:r>
        <w:rPr>
          <w:rFonts w:ascii="標楷體" w:eastAsia="標楷體" w:hAnsi="標楷體" w:hint="eastAsia"/>
          <w:szCs w:val="32"/>
        </w:rPr>
        <w:t>1</w:t>
      </w:r>
      <w:r w:rsidRPr="00585CB2">
        <w:rPr>
          <w:rFonts w:ascii="標楷體" w:eastAsia="標楷體" w:hAnsi="標楷體" w:hint="eastAsia"/>
          <w:szCs w:val="32"/>
        </w:rPr>
        <w:t>,</w:t>
      </w:r>
      <w:r>
        <w:rPr>
          <w:rFonts w:ascii="標楷體" w:eastAsia="標楷體" w:hAnsi="標楷體" w:hint="eastAsia"/>
          <w:szCs w:val="32"/>
        </w:rPr>
        <w:t>899</w:t>
      </w:r>
      <w:r w:rsidRPr="00585CB2">
        <w:rPr>
          <w:rFonts w:ascii="標楷體" w:eastAsia="標楷體" w:hAnsi="標楷體" w:hint="eastAsia"/>
          <w:szCs w:val="32"/>
        </w:rPr>
        <w:t>萬餘元，期末現金及約當現金</w:t>
      </w:r>
      <w:r>
        <w:rPr>
          <w:rFonts w:ascii="標楷體" w:eastAsia="標楷體" w:hAnsi="標楷體" w:hint="eastAsia"/>
          <w:szCs w:val="32"/>
        </w:rPr>
        <w:t>為</w:t>
      </w:r>
      <w:r w:rsidRPr="00585CB2">
        <w:rPr>
          <w:rFonts w:ascii="標楷體" w:eastAsia="標楷體" w:hAnsi="標楷體" w:hint="eastAsia"/>
          <w:szCs w:val="32"/>
        </w:rPr>
        <w:t>3</w:t>
      </w:r>
      <w:r>
        <w:rPr>
          <w:rFonts w:ascii="標楷體" w:eastAsia="標楷體" w:hAnsi="標楷體" w:hint="eastAsia"/>
          <w:szCs w:val="32"/>
        </w:rPr>
        <w:t>3</w:t>
      </w:r>
      <w:r w:rsidRPr="00585CB2">
        <w:rPr>
          <w:rFonts w:ascii="標楷體" w:eastAsia="標楷體" w:hAnsi="標楷體" w:hint="eastAsia"/>
          <w:szCs w:val="32"/>
        </w:rPr>
        <w:t>億</w:t>
      </w:r>
      <w:r>
        <w:rPr>
          <w:rFonts w:ascii="標楷體" w:eastAsia="標楷體" w:hAnsi="標楷體" w:hint="eastAsia"/>
          <w:szCs w:val="32"/>
        </w:rPr>
        <w:t>329</w:t>
      </w:r>
      <w:r w:rsidRPr="00585CB2">
        <w:rPr>
          <w:rFonts w:ascii="標楷體" w:eastAsia="標楷體" w:hAnsi="標楷體" w:hint="eastAsia"/>
          <w:szCs w:val="32"/>
        </w:rPr>
        <w:t>萬餘元。</w:t>
      </w:r>
    </w:p>
    <w:p w14:paraId="389EED84" w14:textId="77777777" w:rsidR="00593F69" w:rsidRPr="008B3FCC" w:rsidRDefault="00593F69" w:rsidP="00297096">
      <w:pPr>
        <w:adjustRightInd w:val="0"/>
        <w:snapToGrid w:val="0"/>
        <w:spacing w:before="60" w:after="60" w:line="460" w:lineRule="exact"/>
        <w:ind w:firstLineChars="200" w:firstLine="472"/>
        <w:jc w:val="both"/>
        <w:rPr>
          <w:rFonts w:ascii="標楷體" w:eastAsia="標楷體" w:hAnsi="標楷體"/>
          <w:spacing w:val="-2"/>
          <w:szCs w:val="32"/>
        </w:rPr>
      </w:pPr>
      <w:r w:rsidRPr="008B3FCC">
        <w:rPr>
          <w:rFonts w:ascii="標楷體" w:eastAsia="標楷體" w:hAnsi="標楷體" w:hint="eastAsia"/>
          <w:spacing w:val="-2"/>
          <w:szCs w:val="32"/>
        </w:rPr>
        <w:t>茲將該基金來源用途及餘絀之審定，暨餘絀審定後現金流量及資產負債狀況，分別列表如次：</w:t>
      </w:r>
      <w:r w:rsidRPr="008B3FCC">
        <w:rPr>
          <w:rFonts w:ascii="標楷體" w:eastAsia="標楷體" w:hAnsi="標楷體"/>
          <w:spacing w:val="-2"/>
          <w:sz w:val="18"/>
          <w:szCs w:val="18"/>
        </w:rPr>
        <w:br w:type="page"/>
      </w:r>
    </w:p>
    <w:tbl>
      <w:tblPr>
        <w:tblW w:w="9923" w:type="dxa"/>
        <w:jc w:val="center"/>
        <w:tblLayout w:type="fixed"/>
        <w:tblCellMar>
          <w:left w:w="28" w:type="dxa"/>
          <w:right w:w="28" w:type="dxa"/>
        </w:tblCellMar>
        <w:tblLook w:val="0000" w:firstRow="0" w:lastRow="0" w:firstColumn="0" w:lastColumn="0" w:noHBand="0" w:noVBand="0"/>
      </w:tblPr>
      <w:tblGrid>
        <w:gridCol w:w="2268"/>
        <w:gridCol w:w="1512"/>
        <w:gridCol w:w="1384"/>
        <w:gridCol w:w="1129"/>
        <w:gridCol w:w="1434"/>
        <w:gridCol w:w="1383"/>
        <w:gridCol w:w="813"/>
      </w:tblGrid>
      <w:tr w:rsidR="00593F69" w14:paraId="6336EB62" w14:textId="77777777" w:rsidTr="00E41479">
        <w:trPr>
          <w:tblHeader/>
          <w:jc w:val="center"/>
        </w:trPr>
        <w:tc>
          <w:tcPr>
            <w:tcW w:w="9923" w:type="dxa"/>
            <w:gridSpan w:val="7"/>
            <w:tcBorders>
              <w:bottom w:val="single" w:sz="8" w:space="0" w:color="auto"/>
            </w:tcBorders>
          </w:tcPr>
          <w:p w14:paraId="440AB699" w14:textId="77777777" w:rsidR="00593F69" w:rsidRPr="00ED18F0" w:rsidRDefault="00593F69" w:rsidP="008B3011">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臺北市身心障礙者就業基金來源用途及</w:t>
            </w:r>
            <w:r w:rsidRPr="0047698C">
              <w:rPr>
                <w:rFonts w:ascii="標楷體" w:eastAsia="標楷體" w:hAnsi="標楷體" w:hint="eastAsia"/>
                <w:b/>
                <w:sz w:val="36"/>
                <w:szCs w:val="36"/>
                <w:u w:val="single"/>
              </w:rPr>
              <w:t>餘絀審定表</w:t>
            </w:r>
          </w:p>
          <w:p w14:paraId="6A0BD6A8" w14:textId="77777777" w:rsidR="00593F69" w:rsidRDefault="00593F69" w:rsidP="008B3011">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66A520E7" w14:textId="77777777" w:rsidTr="00D723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268" w:type="dxa"/>
            <w:vMerge w:val="restart"/>
            <w:tcBorders>
              <w:top w:val="single" w:sz="8" w:space="0" w:color="auto"/>
              <w:left w:val="nil"/>
              <w:bottom w:val="nil"/>
            </w:tcBorders>
            <w:vAlign w:val="center"/>
          </w:tcPr>
          <w:p w14:paraId="4CF0EE36" w14:textId="77777777" w:rsidR="00593F69" w:rsidRPr="0047698C" w:rsidRDefault="00593F69" w:rsidP="008B3011">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512" w:type="dxa"/>
            <w:vMerge w:val="restart"/>
            <w:tcBorders>
              <w:top w:val="single" w:sz="8" w:space="0" w:color="auto"/>
            </w:tcBorders>
            <w:vAlign w:val="center"/>
          </w:tcPr>
          <w:p w14:paraId="51EF5EC4" w14:textId="77777777" w:rsidR="00593F69" w:rsidRPr="0047698C" w:rsidRDefault="00593F69" w:rsidP="008B3011">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384" w:type="dxa"/>
            <w:vMerge w:val="restart"/>
            <w:tcBorders>
              <w:top w:val="single" w:sz="8" w:space="0" w:color="auto"/>
            </w:tcBorders>
            <w:vAlign w:val="center"/>
          </w:tcPr>
          <w:p w14:paraId="6713542D" w14:textId="77777777" w:rsidR="00593F69" w:rsidRPr="0047698C" w:rsidRDefault="00593F69" w:rsidP="008B3011">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29" w:type="dxa"/>
            <w:vMerge w:val="restart"/>
            <w:tcBorders>
              <w:top w:val="single" w:sz="8" w:space="0" w:color="auto"/>
            </w:tcBorders>
            <w:vAlign w:val="center"/>
          </w:tcPr>
          <w:p w14:paraId="6B912D6B" w14:textId="77777777" w:rsidR="00593F69" w:rsidRPr="0047698C" w:rsidRDefault="00593F69" w:rsidP="008B3011">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4" w:type="dxa"/>
            <w:vMerge w:val="restart"/>
            <w:tcBorders>
              <w:top w:val="single" w:sz="8" w:space="0" w:color="auto"/>
            </w:tcBorders>
            <w:vAlign w:val="center"/>
          </w:tcPr>
          <w:p w14:paraId="3B88515D" w14:textId="77777777" w:rsidR="00593F69" w:rsidRPr="0047698C" w:rsidRDefault="00593F69" w:rsidP="008B3011">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196" w:type="dxa"/>
            <w:gridSpan w:val="2"/>
            <w:tcBorders>
              <w:top w:val="single" w:sz="8" w:space="0" w:color="auto"/>
              <w:bottom w:val="nil"/>
              <w:right w:val="nil"/>
            </w:tcBorders>
            <w:vAlign w:val="center"/>
          </w:tcPr>
          <w:p w14:paraId="72508D6A" w14:textId="77777777" w:rsidR="0002699C" w:rsidRPr="001E0653" w:rsidRDefault="0002699C" w:rsidP="0002699C">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4028572D" w14:textId="174E1C50" w:rsidR="00593F69" w:rsidRPr="0047698C" w:rsidRDefault="0002699C" w:rsidP="0002699C">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42456EF1" w14:textId="77777777" w:rsidTr="00D723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268" w:type="dxa"/>
            <w:vMerge/>
            <w:tcBorders>
              <w:top w:val="nil"/>
              <w:left w:val="nil"/>
              <w:bottom w:val="single" w:sz="8" w:space="0" w:color="auto"/>
            </w:tcBorders>
            <w:vAlign w:val="center"/>
          </w:tcPr>
          <w:p w14:paraId="67EC29AA" w14:textId="77777777" w:rsidR="00593F69" w:rsidRDefault="00593F69" w:rsidP="008B3011">
            <w:pPr>
              <w:ind w:left="113" w:right="113"/>
              <w:jc w:val="distribute"/>
              <w:rPr>
                <w:rFonts w:ascii="標楷體" w:eastAsia="標楷體" w:hAnsi="標楷體"/>
              </w:rPr>
            </w:pPr>
          </w:p>
        </w:tc>
        <w:tc>
          <w:tcPr>
            <w:tcW w:w="1512" w:type="dxa"/>
            <w:vMerge/>
            <w:tcBorders>
              <w:bottom w:val="single" w:sz="8" w:space="0" w:color="auto"/>
            </w:tcBorders>
            <w:vAlign w:val="center"/>
          </w:tcPr>
          <w:p w14:paraId="6A07403D" w14:textId="77777777" w:rsidR="00593F69" w:rsidRDefault="00593F69" w:rsidP="008B3011">
            <w:pPr>
              <w:ind w:left="113" w:right="113"/>
              <w:jc w:val="distribute"/>
              <w:rPr>
                <w:rFonts w:ascii="標楷體" w:eastAsia="標楷體" w:hAnsi="標楷體"/>
              </w:rPr>
            </w:pPr>
          </w:p>
        </w:tc>
        <w:tc>
          <w:tcPr>
            <w:tcW w:w="1384" w:type="dxa"/>
            <w:vMerge/>
            <w:tcBorders>
              <w:bottom w:val="single" w:sz="8" w:space="0" w:color="auto"/>
            </w:tcBorders>
            <w:vAlign w:val="center"/>
          </w:tcPr>
          <w:p w14:paraId="33384A10" w14:textId="77777777" w:rsidR="00593F69" w:rsidRDefault="00593F69" w:rsidP="008B3011">
            <w:pPr>
              <w:ind w:left="113" w:right="113"/>
              <w:jc w:val="distribute"/>
              <w:rPr>
                <w:rFonts w:ascii="標楷體" w:eastAsia="標楷體" w:hAnsi="標楷體"/>
              </w:rPr>
            </w:pPr>
          </w:p>
        </w:tc>
        <w:tc>
          <w:tcPr>
            <w:tcW w:w="1129" w:type="dxa"/>
            <w:vMerge/>
            <w:tcBorders>
              <w:bottom w:val="single" w:sz="8" w:space="0" w:color="auto"/>
            </w:tcBorders>
            <w:vAlign w:val="center"/>
          </w:tcPr>
          <w:p w14:paraId="117E22DB" w14:textId="77777777" w:rsidR="00593F69" w:rsidRDefault="00593F69" w:rsidP="008B3011">
            <w:pPr>
              <w:ind w:left="113" w:right="113"/>
              <w:jc w:val="distribute"/>
              <w:rPr>
                <w:rFonts w:ascii="標楷體" w:eastAsia="標楷體" w:hAnsi="標楷體"/>
              </w:rPr>
            </w:pPr>
          </w:p>
        </w:tc>
        <w:tc>
          <w:tcPr>
            <w:tcW w:w="1434" w:type="dxa"/>
            <w:vMerge/>
            <w:tcBorders>
              <w:bottom w:val="single" w:sz="8" w:space="0" w:color="auto"/>
            </w:tcBorders>
            <w:vAlign w:val="center"/>
          </w:tcPr>
          <w:p w14:paraId="2F0BD346" w14:textId="77777777" w:rsidR="00593F69" w:rsidRDefault="00593F69" w:rsidP="008B3011">
            <w:pPr>
              <w:ind w:left="113" w:right="113"/>
              <w:jc w:val="distribute"/>
              <w:rPr>
                <w:rFonts w:ascii="標楷體" w:eastAsia="標楷體" w:hAnsi="標楷體"/>
              </w:rPr>
            </w:pPr>
          </w:p>
        </w:tc>
        <w:tc>
          <w:tcPr>
            <w:tcW w:w="1383" w:type="dxa"/>
            <w:tcBorders>
              <w:bottom w:val="single" w:sz="8" w:space="0" w:color="auto"/>
            </w:tcBorders>
            <w:vAlign w:val="center"/>
          </w:tcPr>
          <w:p w14:paraId="73B4E23E" w14:textId="77777777" w:rsidR="00593F69" w:rsidRPr="0047698C" w:rsidRDefault="00593F69" w:rsidP="008B3011">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3" w:type="dxa"/>
            <w:tcBorders>
              <w:bottom w:val="single" w:sz="8" w:space="0" w:color="auto"/>
              <w:right w:val="nil"/>
            </w:tcBorders>
            <w:vAlign w:val="center"/>
          </w:tcPr>
          <w:p w14:paraId="7D585F1A" w14:textId="77777777" w:rsidR="00593F69" w:rsidRPr="0047698C" w:rsidRDefault="00593F69" w:rsidP="008B3011">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571258" w14:paraId="020B3E95" w14:textId="77777777" w:rsidTr="00D723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7CBDEF2F" w14:textId="77777777" w:rsidR="00593F69" w:rsidRPr="0047698C" w:rsidRDefault="00593F69" w:rsidP="008B3011">
            <w:pPr>
              <w:rPr>
                <w:rFonts w:ascii="標楷體" w:eastAsia="標楷體" w:hAnsi="標楷體"/>
                <w:kern w:val="0"/>
                <w:sz w:val="20"/>
              </w:rPr>
            </w:pPr>
            <w:r w:rsidRPr="00903950">
              <w:rPr>
                <w:rFonts w:ascii="標楷體" w:eastAsia="標楷體" w:hAnsi="標楷體"/>
                <w:b/>
                <w:kern w:val="0"/>
                <w:sz w:val="20"/>
              </w:rPr>
              <w:t>基金來源</w:t>
            </w:r>
          </w:p>
        </w:tc>
        <w:tc>
          <w:tcPr>
            <w:tcW w:w="1512" w:type="dxa"/>
            <w:tcBorders>
              <w:top w:val="nil"/>
              <w:bottom w:val="nil"/>
            </w:tcBorders>
            <w:vAlign w:val="center"/>
          </w:tcPr>
          <w:p w14:paraId="1D8DE3E6"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400,981,000</w:t>
            </w:r>
          </w:p>
        </w:tc>
        <w:tc>
          <w:tcPr>
            <w:tcW w:w="1384" w:type="dxa"/>
            <w:tcBorders>
              <w:top w:val="nil"/>
              <w:bottom w:val="nil"/>
            </w:tcBorders>
            <w:vAlign w:val="center"/>
          </w:tcPr>
          <w:p w14:paraId="676CB1EA"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398,732,959</w:t>
            </w:r>
          </w:p>
        </w:tc>
        <w:tc>
          <w:tcPr>
            <w:tcW w:w="1129" w:type="dxa"/>
            <w:tcBorders>
              <w:top w:val="nil"/>
              <w:bottom w:val="nil"/>
            </w:tcBorders>
            <w:vAlign w:val="center"/>
          </w:tcPr>
          <w:p w14:paraId="4FF24329"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1C075DFA"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398,732,959</w:t>
            </w:r>
          </w:p>
        </w:tc>
        <w:tc>
          <w:tcPr>
            <w:tcW w:w="1383" w:type="dxa"/>
            <w:tcBorders>
              <w:top w:val="nil"/>
              <w:bottom w:val="nil"/>
            </w:tcBorders>
            <w:vAlign w:val="center"/>
          </w:tcPr>
          <w:p w14:paraId="61AD10BE"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b/>
                <w:noProof/>
                <w:sz w:val="18"/>
                <w:szCs w:val="18"/>
              </w:rPr>
              <w:t>- 2,248,041</w:t>
            </w:r>
          </w:p>
        </w:tc>
        <w:tc>
          <w:tcPr>
            <w:tcW w:w="813" w:type="dxa"/>
            <w:tcBorders>
              <w:top w:val="nil"/>
              <w:bottom w:val="nil"/>
              <w:right w:val="nil"/>
            </w:tcBorders>
            <w:vAlign w:val="center"/>
          </w:tcPr>
          <w:p w14:paraId="47682975"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b/>
                <w:kern w:val="0"/>
                <w:sz w:val="18"/>
                <w:szCs w:val="18"/>
              </w:rPr>
              <w:t>- 0.56</w:t>
            </w:r>
          </w:p>
        </w:tc>
      </w:tr>
      <w:tr w:rsidR="00593F69" w:rsidRPr="00571258" w14:paraId="1593DF85" w14:textId="77777777" w:rsidTr="00D723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046C7BC7" w14:textId="77777777" w:rsidR="00593F69" w:rsidRPr="0047698C" w:rsidRDefault="00593F69" w:rsidP="008B3011">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512" w:type="dxa"/>
            <w:tcBorders>
              <w:top w:val="nil"/>
              <w:bottom w:val="nil"/>
            </w:tcBorders>
            <w:vAlign w:val="center"/>
          </w:tcPr>
          <w:p w14:paraId="50D523C3"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246,901,000</w:t>
            </w:r>
          </w:p>
        </w:tc>
        <w:tc>
          <w:tcPr>
            <w:tcW w:w="1384" w:type="dxa"/>
            <w:tcBorders>
              <w:top w:val="nil"/>
              <w:bottom w:val="nil"/>
            </w:tcBorders>
            <w:vAlign w:val="center"/>
          </w:tcPr>
          <w:p w14:paraId="1BC9CF97"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234,120,012</w:t>
            </w:r>
          </w:p>
        </w:tc>
        <w:tc>
          <w:tcPr>
            <w:tcW w:w="1129" w:type="dxa"/>
            <w:tcBorders>
              <w:top w:val="nil"/>
              <w:bottom w:val="nil"/>
            </w:tcBorders>
            <w:vAlign w:val="center"/>
          </w:tcPr>
          <w:p w14:paraId="282DA3A8"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79EC28AA"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234,120,012</w:t>
            </w:r>
          </w:p>
        </w:tc>
        <w:tc>
          <w:tcPr>
            <w:tcW w:w="1383" w:type="dxa"/>
            <w:tcBorders>
              <w:top w:val="nil"/>
              <w:bottom w:val="nil"/>
            </w:tcBorders>
            <w:vAlign w:val="center"/>
          </w:tcPr>
          <w:p w14:paraId="73E0EA48"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noProof/>
                <w:sz w:val="18"/>
                <w:szCs w:val="18"/>
              </w:rPr>
              <w:t>- 12,780,988</w:t>
            </w:r>
          </w:p>
        </w:tc>
        <w:tc>
          <w:tcPr>
            <w:tcW w:w="813" w:type="dxa"/>
            <w:tcBorders>
              <w:top w:val="nil"/>
              <w:bottom w:val="nil"/>
              <w:right w:val="nil"/>
            </w:tcBorders>
            <w:vAlign w:val="center"/>
          </w:tcPr>
          <w:p w14:paraId="1688B4FC"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kern w:val="0"/>
                <w:sz w:val="18"/>
                <w:szCs w:val="18"/>
              </w:rPr>
              <w:t>- 5.18</w:t>
            </w:r>
          </w:p>
        </w:tc>
      </w:tr>
      <w:tr w:rsidR="00593F69" w:rsidRPr="00571258" w14:paraId="55B06F11" w14:textId="77777777" w:rsidTr="00D723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64F2BF17" w14:textId="77777777" w:rsidR="00593F69" w:rsidRPr="0047698C" w:rsidRDefault="00593F69" w:rsidP="008B3011">
            <w:pPr>
              <w:ind w:leftChars="100" w:left="240"/>
              <w:rPr>
                <w:rFonts w:ascii="標楷體" w:eastAsia="標楷體" w:hAnsi="標楷體"/>
                <w:kern w:val="0"/>
                <w:sz w:val="20"/>
              </w:rPr>
            </w:pPr>
            <w:r w:rsidRPr="00903950">
              <w:rPr>
                <w:rFonts w:ascii="標楷體" w:eastAsia="標楷體" w:hAnsi="標楷體"/>
                <w:kern w:val="0"/>
                <w:sz w:val="20"/>
              </w:rPr>
              <w:t>財產收入</w:t>
            </w:r>
          </w:p>
        </w:tc>
        <w:tc>
          <w:tcPr>
            <w:tcW w:w="1512" w:type="dxa"/>
            <w:tcBorders>
              <w:top w:val="nil"/>
              <w:bottom w:val="nil"/>
            </w:tcBorders>
            <w:vAlign w:val="center"/>
          </w:tcPr>
          <w:p w14:paraId="4F99C406"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49,518,000</w:t>
            </w:r>
          </w:p>
        </w:tc>
        <w:tc>
          <w:tcPr>
            <w:tcW w:w="1384" w:type="dxa"/>
            <w:tcBorders>
              <w:top w:val="nil"/>
              <w:bottom w:val="nil"/>
            </w:tcBorders>
            <w:vAlign w:val="center"/>
          </w:tcPr>
          <w:p w14:paraId="5901FEE2"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58,363,848</w:t>
            </w:r>
          </w:p>
        </w:tc>
        <w:tc>
          <w:tcPr>
            <w:tcW w:w="1129" w:type="dxa"/>
            <w:tcBorders>
              <w:top w:val="nil"/>
              <w:bottom w:val="nil"/>
            </w:tcBorders>
            <w:vAlign w:val="center"/>
          </w:tcPr>
          <w:p w14:paraId="3C9C02BD"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4821CFF2"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58,363,848</w:t>
            </w:r>
          </w:p>
        </w:tc>
        <w:tc>
          <w:tcPr>
            <w:tcW w:w="1383" w:type="dxa"/>
            <w:tcBorders>
              <w:top w:val="nil"/>
              <w:bottom w:val="nil"/>
            </w:tcBorders>
            <w:vAlign w:val="center"/>
          </w:tcPr>
          <w:p w14:paraId="54335519"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noProof/>
                <w:sz w:val="18"/>
                <w:szCs w:val="18"/>
              </w:rPr>
              <w:t>8,845,848</w:t>
            </w:r>
          </w:p>
        </w:tc>
        <w:tc>
          <w:tcPr>
            <w:tcW w:w="813" w:type="dxa"/>
            <w:tcBorders>
              <w:top w:val="nil"/>
              <w:bottom w:val="nil"/>
              <w:right w:val="nil"/>
            </w:tcBorders>
            <w:vAlign w:val="center"/>
          </w:tcPr>
          <w:p w14:paraId="50548649"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kern w:val="0"/>
                <w:sz w:val="18"/>
                <w:szCs w:val="18"/>
              </w:rPr>
              <w:t>17.86</w:t>
            </w:r>
          </w:p>
        </w:tc>
      </w:tr>
      <w:tr w:rsidR="00593F69" w:rsidRPr="00571258" w14:paraId="2EF70A43" w14:textId="77777777" w:rsidTr="00D723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6CA1C321" w14:textId="77777777" w:rsidR="00593F69" w:rsidRPr="0047698C" w:rsidRDefault="00593F69" w:rsidP="008B3011">
            <w:pPr>
              <w:ind w:leftChars="100" w:left="240"/>
              <w:rPr>
                <w:rFonts w:ascii="標楷體" w:eastAsia="標楷體" w:hAnsi="標楷體"/>
                <w:kern w:val="0"/>
                <w:sz w:val="20"/>
              </w:rPr>
            </w:pPr>
            <w:r w:rsidRPr="00903950">
              <w:rPr>
                <w:rFonts w:ascii="標楷體" w:eastAsia="標楷體" w:hAnsi="標楷體"/>
                <w:kern w:val="0"/>
                <w:sz w:val="20"/>
              </w:rPr>
              <w:t>政府撥入收入</w:t>
            </w:r>
          </w:p>
        </w:tc>
        <w:tc>
          <w:tcPr>
            <w:tcW w:w="1512" w:type="dxa"/>
            <w:tcBorders>
              <w:top w:val="nil"/>
              <w:bottom w:val="nil"/>
            </w:tcBorders>
            <w:vAlign w:val="center"/>
          </w:tcPr>
          <w:p w14:paraId="14C7AEAB"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103,179,000</w:t>
            </w:r>
          </w:p>
        </w:tc>
        <w:tc>
          <w:tcPr>
            <w:tcW w:w="1384" w:type="dxa"/>
            <w:tcBorders>
              <w:top w:val="nil"/>
              <w:bottom w:val="nil"/>
            </w:tcBorders>
            <w:vAlign w:val="center"/>
          </w:tcPr>
          <w:p w14:paraId="4B849C54"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104,348,235</w:t>
            </w:r>
          </w:p>
        </w:tc>
        <w:tc>
          <w:tcPr>
            <w:tcW w:w="1129" w:type="dxa"/>
            <w:tcBorders>
              <w:top w:val="nil"/>
              <w:bottom w:val="nil"/>
            </w:tcBorders>
            <w:vAlign w:val="center"/>
          </w:tcPr>
          <w:p w14:paraId="396E23EC"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5164F3AB"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104,348,235</w:t>
            </w:r>
          </w:p>
        </w:tc>
        <w:tc>
          <w:tcPr>
            <w:tcW w:w="1383" w:type="dxa"/>
            <w:tcBorders>
              <w:top w:val="nil"/>
              <w:bottom w:val="nil"/>
            </w:tcBorders>
            <w:vAlign w:val="center"/>
          </w:tcPr>
          <w:p w14:paraId="28E4C648"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noProof/>
                <w:sz w:val="18"/>
                <w:szCs w:val="18"/>
              </w:rPr>
              <w:t>1,169,235</w:t>
            </w:r>
          </w:p>
        </w:tc>
        <w:tc>
          <w:tcPr>
            <w:tcW w:w="813" w:type="dxa"/>
            <w:tcBorders>
              <w:top w:val="nil"/>
              <w:bottom w:val="nil"/>
              <w:right w:val="nil"/>
            </w:tcBorders>
            <w:vAlign w:val="center"/>
          </w:tcPr>
          <w:p w14:paraId="6B9785DB"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kern w:val="0"/>
                <w:sz w:val="18"/>
                <w:szCs w:val="18"/>
              </w:rPr>
              <w:t>1.13</w:t>
            </w:r>
          </w:p>
        </w:tc>
      </w:tr>
      <w:tr w:rsidR="00593F69" w:rsidRPr="00571258" w14:paraId="7F36EAEE" w14:textId="77777777" w:rsidTr="00D723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56516ECD" w14:textId="77777777" w:rsidR="00593F69" w:rsidRPr="0047698C" w:rsidRDefault="00593F69" w:rsidP="008B3011">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512" w:type="dxa"/>
            <w:tcBorders>
              <w:top w:val="nil"/>
              <w:bottom w:val="nil"/>
            </w:tcBorders>
            <w:vAlign w:val="center"/>
          </w:tcPr>
          <w:p w14:paraId="0D148CBC"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1,383,000</w:t>
            </w:r>
          </w:p>
        </w:tc>
        <w:tc>
          <w:tcPr>
            <w:tcW w:w="1384" w:type="dxa"/>
            <w:tcBorders>
              <w:top w:val="nil"/>
              <w:bottom w:val="nil"/>
            </w:tcBorders>
            <w:vAlign w:val="center"/>
          </w:tcPr>
          <w:p w14:paraId="6867CF1A"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1,900,864</w:t>
            </w:r>
          </w:p>
        </w:tc>
        <w:tc>
          <w:tcPr>
            <w:tcW w:w="1129" w:type="dxa"/>
            <w:tcBorders>
              <w:top w:val="nil"/>
              <w:bottom w:val="nil"/>
            </w:tcBorders>
            <w:vAlign w:val="center"/>
          </w:tcPr>
          <w:p w14:paraId="71810B3C"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7E98E11F"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1,900,864</w:t>
            </w:r>
          </w:p>
        </w:tc>
        <w:tc>
          <w:tcPr>
            <w:tcW w:w="1383" w:type="dxa"/>
            <w:tcBorders>
              <w:top w:val="nil"/>
              <w:bottom w:val="nil"/>
            </w:tcBorders>
            <w:vAlign w:val="center"/>
          </w:tcPr>
          <w:p w14:paraId="4A016ADB"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noProof/>
                <w:sz w:val="18"/>
                <w:szCs w:val="18"/>
              </w:rPr>
              <w:t>517,864</w:t>
            </w:r>
          </w:p>
        </w:tc>
        <w:tc>
          <w:tcPr>
            <w:tcW w:w="813" w:type="dxa"/>
            <w:tcBorders>
              <w:top w:val="nil"/>
              <w:bottom w:val="nil"/>
              <w:right w:val="nil"/>
            </w:tcBorders>
            <w:vAlign w:val="center"/>
          </w:tcPr>
          <w:p w14:paraId="336D327E"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kern w:val="0"/>
                <w:sz w:val="18"/>
                <w:szCs w:val="18"/>
              </w:rPr>
              <w:t>37.44</w:t>
            </w:r>
          </w:p>
        </w:tc>
      </w:tr>
      <w:tr w:rsidR="00593F69" w:rsidRPr="00571258" w14:paraId="1D2162DF" w14:textId="77777777" w:rsidTr="00D723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78DFA086" w14:textId="77777777" w:rsidR="00593F69" w:rsidRPr="0047698C" w:rsidRDefault="00593F69" w:rsidP="008B3011">
            <w:pPr>
              <w:rPr>
                <w:rFonts w:ascii="標楷體" w:eastAsia="標楷體" w:hAnsi="標楷體"/>
                <w:kern w:val="0"/>
                <w:sz w:val="20"/>
              </w:rPr>
            </w:pPr>
            <w:r w:rsidRPr="00903950">
              <w:rPr>
                <w:rFonts w:ascii="標楷體" w:eastAsia="標楷體" w:hAnsi="標楷體"/>
                <w:b/>
                <w:kern w:val="0"/>
                <w:sz w:val="20"/>
              </w:rPr>
              <w:t>基金用途</w:t>
            </w:r>
          </w:p>
        </w:tc>
        <w:tc>
          <w:tcPr>
            <w:tcW w:w="1512" w:type="dxa"/>
            <w:tcBorders>
              <w:top w:val="nil"/>
              <w:bottom w:val="nil"/>
            </w:tcBorders>
            <w:vAlign w:val="center"/>
          </w:tcPr>
          <w:p w14:paraId="361E1C75"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375,604,000</w:t>
            </w:r>
          </w:p>
        </w:tc>
        <w:tc>
          <w:tcPr>
            <w:tcW w:w="1384" w:type="dxa"/>
            <w:tcBorders>
              <w:top w:val="nil"/>
              <w:bottom w:val="nil"/>
            </w:tcBorders>
            <w:vAlign w:val="center"/>
          </w:tcPr>
          <w:p w14:paraId="3C367E02"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376,534,594</w:t>
            </w:r>
          </w:p>
        </w:tc>
        <w:tc>
          <w:tcPr>
            <w:tcW w:w="1129" w:type="dxa"/>
            <w:tcBorders>
              <w:top w:val="nil"/>
              <w:bottom w:val="nil"/>
            </w:tcBorders>
            <w:vAlign w:val="center"/>
          </w:tcPr>
          <w:p w14:paraId="118CF3D6"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67731BCD"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376,534,594</w:t>
            </w:r>
          </w:p>
        </w:tc>
        <w:tc>
          <w:tcPr>
            <w:tcW w:w="1383" w:type="dxa"/>
            <w:tcBorders>
              <w:top w:val="nil"/>
              <w:bottom w:val="nil"/>
            </w:tcBorders>
            <w:vAlign w:val="center"/>
          </w:tcPr>
          <w:p w14:paraId="45FE771E"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b/>
                <w:noProof/>
                <w:sz w:val="18"/>
                <w:szCs w:val="18"/>
              </w:rPr>
              <w:t>930,594</w:t>
            </w:r>
          </w:p>
        </w:tc>
        <w:tc>
          <w:tcPr>
            <w:tcW w:w="813" w:type="dxa"/>
            <w:tcBorders>
              <w:top w:val="nil"/>
              <w:bottom w:val="nil"/>
              <w:right w:val="nil"/>
            </w:tcBorders>
            <w:vAlign w:val="center"/>
          </w:tcPr>
          <w:p w14:paraId="4E2C861A"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b/>
                <w:kern w:val="0"/>
                <w:sz w:val="18"/>
                <w:szCs w:val="18"/>
              </w:rPr>
              <w:t>0.25</w:t>
            </w:r>
          </w:p>
        </w:tc>
      </w:tr>
      <w:tr w:rsidR="00593F69" w:rsidRPr="00571258" w14:paraId="15D728CF" w14:textId="77777777" w:rsidTr="004116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jc w:val="center"/>
        </w:trPr>
        <w:tc>
          <w:tcPr>
            <w:tcW w:w="2268" w:type="dxa"/>
            <w:tcBorders>
              <w:top w:val="nil"/>
              <w:left w:val="nil"/>
              <w:bottom w:val="nil"/>
            </w:tcBorders>
            <w:tcMar>
              <w:right w:w="0" w:type="dxa"/>
            </w:tcMar>
            <w:vAlign w:val="center"/>
          </w:tcPr>
          <w:p w14:paraId="24DACD2B" w14:textId="77777777" w:rsidR="00593F69" w:rsidRPr="00A513FE" w:rsidRDefault="00593F69" w:rsidP="00411616">
            <w:pPr>
              <w:spacing w:line="280" w:lineRule="exact"/>
              <w:ind w:leftChars="100" w:left="240" w:rightChars="-1" w:right="-2"/>
              <w:rPr>
                <w:rFonts w:ascii="標楷體" w:eastAsia="標楷體" w:hAnsi="標楷體"/>
                <w:kern w:val="0"/>
                <w:sz w:val="20"/>
              </w:rPr>
            </w:pPr>
            <w:r w:rsidRPr="00A513FE">
              <w:rPr>
                <w:rFonts w:ascii="標楷體" w:eastAsia="標楷體" w:hAnsi="標楷體"/>
                <w:kern w:val="0"/>
                <w:sz w:val="20"/>
              </w:rPr>
              <w:t>基金管理及企業進用獎助計畫</w:t>
            </w:r>
          </w:p>
        </w:tc>
        <w:tc>
          <w:tcPr>
            <w:tcW w:w="1512" w:type="dxa"/>
            <w:tcBorders>
              <w:top w:val="nil"/>
              <w:bottom w:val="nil"/>
            </w:tcBorders>
            <w:vAlign w:val="center"/>
          </w:tcPr>
          <w:p w14:paraId="78FDC163"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82,007,000</w:t>
            </w:r>
          </w:p>
        </w:tc>
        <w:tc>
          <w:tcPr>
            <w:tcW w:w="1384" w:type="dxa"/>
            <w:tcBorders>
              <w:top w:val="nil"/>
              <w:bottom w:val="nil"/>
            </w:tcBorders>
            <w:vAlign w:val="center"/>
          </w:tcPr>
          <w:p w14:paraId="39F0D9D8"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83,220,558</w:t>
            </w:r>
          </w:p>
        </w:tc>
        <w:tc>
          <w:tcPr>
            <w:tcW w:w="1129" w:type="dxa"/>
            <w:tcBorders>
              <w:top w:val="nil"/>
              <w:bottom w:val="nil"/>
            </w:tcBorders>
            <w:vAlign w:val="center"/>
          </w:tcPr>
          <w:p w14:paraId="67E1F614"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62AA4976"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83,220,558</w:t>
            </w:r>
          </w:p>
        </w:tc>
        <w:tc>
          <w:tcPr>
            <w:tcW w:w="1383" w:type="dxa"/>
            <w:tcBorders>
              <w:top w:val="nil"/>
              <w:bottom w:val="nil"/>
            </w:tcBorders>
            <w:vAlign w:val="center"/>
          </w:tcPr>
          <w:p w14:paraId="39D118CC"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noProof/>
                <w:sz w:val="18"/>
                <w:szCs w:val="18"/>
              </w:rPr>
              <w:t>1,213,558</w:t>
            </w:r>
          </w:p>
        </w:tc>
        <w:tc>
          <w:tcPr>
            <w:tcW w:w="813" w:type="dxa"/>
            <w:tcBorders>
              <w:top w:val="nil"/>
              <w:bottom w:val="nil"/>
              <w:right w:val="nil"/>
            </w:tcBorders>
            <w:vAlign w:val="center"/>
          </w:tcPr>
          <w:p w14:paraId="25B1174A"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kern w:val="0"/>
                <w:sz w:val="18"/>
                <w:szCs w:val="18"/>
              </w:rPr>
              <w:t>1.48</w:t>
            </w:r>
          </w:p>
        </w:tc>
      </w:tr>
      <w:tr w:rsidR="00593F69" w:rsidRPr="00571258" w14:paraId="7BF270F6" w14:textId="77777777" w:rsidTr="003B0C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tcMar>
              <w:right w:w="0" w:type="dxa"/>
            </w:tcMar>
            <w:vAlign w:val="center"/>
          </w:tcPr>
          <w:p w14:paraId="7A454624" w14:textId="77777777" w:rsidR="00593F69" w:rsidRPr="0047698C" w:rsidRDefault="00593F69" w:rsidP="008B3011">
            <w:pPr>
              <w:ind w:leftChars="100" w:left="240"/>
              <w:rPr>
                <w:rFonts w:ascii="標楷體" w:eastAsia="標楷體" w:hAnsi="標楷體"/>
                <w:kern w:val="0"/>
                <w:sz w:val="20"/>
              </w:rPr>
            </w:pPr>
            <w:r w:rsidRPr="00903950">
              <w:rPr>
                <w:rFonts w:ascii="標楷體" w:eastAsia="標楷體" w:hAnsi="標楷體"/>
                <w:kern w:val="0"/>
                <w:sz w:val="20"/>
              </w:rPr>
              <w:t>多元促進就業計畫</w:t>
            </w:r>
          </w:p>
        </w:tc>
        <w:tc>
          <w:tcPr>
            <w:tcW w:w="1512" w:type="dxa"/>
            <w:tcBorders>
              <w:top w:val="nil"/>
              <w:bottom w:val="nil"/>
            </w:tcBorders>
            <w:vAlign w:val="center"/>
          </w:tcPr>
          <w:p w14:paraId="4EA0D514"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38,740,000</w:t>
            </w:r>
          </w:p>
        </w:tc>
        <w:tc>
          <w:tcPr>
            <w:tcW w:w="1384" w:type="dxa"/>
            <w:tcBorders>
              <w:top w:val="nil"/>
              <w:bottom w:val="nil"/>
            </w:tcBorders>
            <w:vAlign w:val="center"/>
          </w:tcPr>
          <w:p w14:paraId="0B1B3FCE"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44,060,098</w:t>
            </w:r>
          </w:p>
        </w:tc>
        <w:tc>
          <w:tcPr>
            <w:tcW w:w="1129" w:type="dxa"/>
            <w:tcBorders>
              <w:top w:val="nil"/>
              <w:bottom w:val="nil"/>
            </w:tcBorders>
            <w:vAlign w:val="center"/>
          </w:tcPr>
          <w:p w14:paraId="2F6B65A7"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46278AC3"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44,060,098</w:t>
            </w:r>
          </w:p>
        </w:tc>
        <w:tc>
          <w:tcPr>
            <w:tcW w:w="1383" w:type="dxa"/>
            <w:tcBorders>
              <w:top w:val="nil"/>
              <w:bottom w:val="nil"/>
            </w:tcBorders>
            <w:vAlign w:val="center"/>
          </w:tcPr>
          <w:p w14:paraId="76034589"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noProof/>
                <w:sz w:val="18"/>
                <w:szCs w:val="18"/>
              </w:rPr>
              <w:t>5,320,098</w:t>
            </w:r>
          </w:p>
        </w:tc>
        <w:tc>
          <w:tcPr>
            <w:tcW w:w="813" w:type="dxa"/>
            <w:tcBorders>
              <w:top w:val="nil"/>
              <w:bottom w:val="nil"/>
              <w:right w:val="nil"/>
            </w:tcBorders>
            <w:vAlign w:val="center"/>
          </w:tcPr>
          <w:p w14:paraId="768F8BC8"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kern w:val="0"/>
                <w:sz w:val="18"/>
                <w:szCs w:val="18"/>
              </w:rPr>
              <w:t>13.73</w:t>
            </w:r>
          </w:p>
        </w:tc>
      </w:tr>
      <w:tr w:rsidR="00593F69" w:rsidRPr="00571258" w14:paraId="4AE79D9C" w14:textId="77777777" w:rsidTr="004116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jc w:val="center"/>
        </w:trPr>
        <w:tc>
          <w:tcPr>
            <w:tcW w:w="2268" w:type="dxa"/>
            <w:tcBorders>
              <w:top w:val="nil"/>
              <w:left w:val="nil"/>
              <w:bottom w:val="nil"/>
            </w:tcBorders>
            <w:tcMar>
              <w:right w:w="0" w:type="dxa"/>
            </w:tcMar>
            <w:vAlign w:val="center"/>
          </w:tcPr>
          <w:p w14:paraId="1EE49092" w14:textId="77777777" w:rsidR="00593F69" w:rsidRPr="00A513FE" w:rsidRDefault="00593F69" w:rsidP="00411616">
            <w:pPr>
              <w:spacing w:line="280" w:lineRule="exact"/>
              <w:ind w:leftChars="100" w:left="240" w:rightChars="-2" w:right="-5"/>
              <w:rPr>
                <w:rFonts w:ascii="標楷體" w:eastAsia="標楷體" w:hAnsi="標楷體"/>
                <w:kern w:val="0"/>
                <w:sz w:val="20"/>
              </w:rPr>
            </w:pPr>
            <w:r w:rsidRPr="00A513FE">
              <w:rPr>
                <w:rFonts w:ascii="標楷體" w:eastAsia="標楷體" w:hAnsi="標楷體"/>
                <w:kern w:val="0"/>
                <w:sz w:val="20"/>
              </w:rPr>
              <w:t>身心障礙者職業重建管理暨就業轉銜服務計畫</w:t>
            </w:r>
          </w:p>
        </w:tc>
        <w:tc>
          <w:tcPr>
            <w:tcW w:w="1512" w:type="dxa"/>
            <w:tcBorders>
              <w:top w:val="nil"/>
              <w:bottom w:val="nil"/>
            </w:tcBorders>
            <w:vAlign w:val="center"/>
          </w:tcPr>
          <w:p w14:paraId="418AE69D"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86,871,000</w:t>
            </w:r>
          </w:p>
        </w:tc>
        <w:tc>
          <w:tcPr>
            <w:tcW w:w="1384" w:type="dxa"/>
            <w:tcBorders>
              <w:top w:val="nil"/>
              <w:bottom w:val="nil"/>
            </w:tcBorders>
            <w:vAlign w:val="center"/>
          </w:tcPr>
          <w:p w14:paraId="08BDEA02"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79,244,238</w:t>
            </w:r>
          </w:p>
        </w:tc>
        <w:tc>
          <w:tcPr>
            <w:tcW w:w="1129" w:type="dxa"/>
            <w:tcBorders>
              <w:top w:val="nil"/>
              <w:bottom w:val="nil"/>
            </w:tcBorders>
            <w:vAlign w:val="center"/>
          </w:tcPr>
          <w:p w14:paraId="78C70173"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058F97DC"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79,244,238</w:t>
            </w:r>
          </w:p>
        </w:tc>
        <w:tc>
          <w:tcPr>
            <w:tcW w:w="1383" w:type="dxa"/>
            <w:tcBorders>
              <w:top w:val="nil"/>
              <w:bottom w:val="nil"/>
            </w:tcBorders>
            <w:vAlign w:val="center"/>
          </w:tcPr>
          <w:p w14:paraId="70C188CB"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noProof/>
                <w:sz w:val="18"/>
                <w:szCs w:val="18"/>
              </w:rPr>
              <w:t>- 7,626,762</w:t>
            </w:r>
          </w:p>
        </w:tc>
        <w:tc>
          <w:tcPr>
            <w:tcW w:w="813" w:type="dxa"/>
            <w:tcBorders>
              <w:top w:val="nil"/>
              <w:bottom w:val="nil"/>
              <w:right w:val="nil"/>
            </w:tcBorders>
            <w:vAlign w:val="center"/>
          </w:tcPr>
          <w:p w14:paraId="4BA9C496"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kern w:val="0"/>
                <w:sz w:val="18"/>
                <w:szCs w:val="18"/>
              </w:rPr>
              <w:t>- 8.78</w:t>
            </w:r>
          </w:p>
        </w:tc>
      </w:tr>
      <w:tr w:rsidR="00593F69" w:rsidRPr="00571258" w14:paraId="78D7FC3E" w14:textId="77777777" w:rsidTr="004116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jc w:val="center"/>
        </w:trPr>
        <w:tc>
          <w:tcPr>
            <w:tcW w:w="2268" w:type="dxa"/>
            <w:tcBorders>
              <w:top w:val="nil"/>
              <w:left w:val="nil"/>
              <w:bottom w:val="nil"/>
            </w:tcBorders>
            <w:tcMar>
              <w:right w:w="0" w:type="dxa"/>
            </w:tcMar>
            <w:vAlign w:val="center"/>
          </w:tcPr>
          <w:p w14:paraId="329651D3" w14:textId="77777777" w:rsidR="00593F69" w:rsidRPr="0047698C" w:rsidRDefault="00593F69" w:rsidP="008B3011">
            <w:pPr>
              <w:ind w:leftChars="100" w:left="240"/>
              <w:rPr>
                <w:rFonts w:ascii="標楷體" w:eastAsia="標楷體" w:hAnsi="標楷體"/>
                <w:kern w:val="0"/>
                <w:sz w:val="20"/>
              </w:rPr>
            </w:pPr>
            <w:r w:rsidRPr="00903950">
              <w:rPr>
                <w:rFonts w:ascii="標楷體" w:eastAsia="標楷體" w:hAnsi="標楷體"/>
                <w:kern w:val="0"/>
                <w:sz w:val="20"/>
              </w:rPr>
              <w:t>促進就業服務方案計畫</w:t>
            </w:r>
          </w:p>
        </w:tc>
        <w:tc>
          <w:tcPr>
            <w:tcW w:w="1512" w:type="dxa"/>
            <w:tcBorders>
              <w:top w:val="nil"/>
              <w:bottom w:val="nil"/>
            </w:tcBorders>
            <w:vAlign w:val="center"/>
          </w:tcPr>
          <w:p w14:paraId="4BCDD18F"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149,976,000</w:t>
            </w:r>
          </w:p>
        </w:tc>
        <w:tc>
          <w:tcPr>
            <w:tcW w:w="1384" w:type="dxa"/>
            <w:tcBorders>
              <w:top w:val="nil"/>
              <w:bottom w:val="nil"/>
            </w:tcBorders>
            <w:vAlign w:val="center"/>
          </w:tcPr>
          <w:p w14:paraId="31ED46D9"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152,596,288</w:t>
            </w:r>
          </w:p>
        </w:tc>
        <w:tc>
          <w:tcPr>
            <w:tcW w:w="1129" w:type="dxa"/>
            <w:tcBorders>
              <w:top w:val="nil"/>
              <w:bottom w:val="nil"/>
            </w:tcBorders>
            <w:vAlign w:val="center"/>
          </w:tcPr>
          <w:p w14:paraId="76C3BBE2"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4E0BD120"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152,596,288</w:t>
            </w:r>
          </w:p>
        </w:tc>
        <w:tc>
          <w:tcPr>
            <w:tcW w:w="1383" w:type="dxa"/>
            <w:tcBorders>
              <w:top w:val="nil"/>
              <w:bottom w:val="nil"/>
            </w:tcBorders>
            <w:vAlign w:val="center"/>
          </w:tcPr>
          <w:p w14:paraId="36629490"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noProof/>
                <w:sz w:val="18"/>
                <w:szCs w:val="18"/>
              </w:rPr>
              <w:t>2,620,288</w:t>
            </w:r>
          </w:p>
        </w:tc>
        <w:tc>
          <w:tcPr>
            <w:tcW w:w="813" w:type="dxa"/>
            <w:tcBorders>
              <w:top w:val="nil"/>
              <w:bottom w:val="nil"/>
              <w:right w:val="nil"/>
            </w:tcBorders>
            <w:vAlign w:val="center"/>
          </w:tcPr>
          <w:p w14:paraId="7EEA2D47"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kern w:val="0"/>
                <w:sz w:val="18"/>
                <w:szCs w:val="18"/>
              </w:rPr>
              <w:t>1.75</w:t>
            </w:r>
          </w:p>
        </w:tc>
      </w:tr>
      <w:tr w:rsidR="00593F69" w:rsidRPr="00571258" w14:paraId="53827BE5" w14:textId="77777777" w:rsidTr="003B0C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10F4D5AE" w14:textId="77777777" w:rsidR="00593F69" w:rsidRPr="0047698C" w:rsidRDefault="00593F69" w:rsidP="008B3011">
            <w:pPr>
              <w:ind w:leftChars="100" w:left="240"/>
              <w:rPr>
                <w:rFonts w:ascii="標楷體" w:eastAsia="標楷體" w:hAnsi="標楷體"/>
                <w:kern w:val="0"/>
                <w:sz w:val="20"/>
              </w:rPr>
            </w:pPr>
            <w:r w:rsidRPr="00903950">
              <w:rPr>
                <w:rFonts w:ascii="標楷體" w:eastAsia="標楷體" w:hAnsi="標楷體"/>
                <w:kern w:val="0"/>
                <w:sz w:val="20"/>
              </w:rPr>
              <w:t>一般行政管理計畫</w:t>
            </w:r>
          </w:p>
        </w:tc>
        <w:tc>
          <w:tcPr>
            <w:tcW w:w="1512" w:type="dxa"/>
            <w:tcBorders>
              <w:top w:val="nil"/>
              <w:bottom w:val="nil"/>
            </w:tcBorders>
            <w:vAlign w:val="center"/>
          </w:tcPr>
          <w:p w14:paraId="1BB63121"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17,384,000</w:t>
            </w:r>
          </w:p>
        </w:tc>
        <w:tc>
          <w:tcPr>
            <w:tcW w:w="1384" w:type="dxa"/>
            <w:tcBorders>
              <w:top w:val="nil"/>
              <w:bottom w:val="nil"/>
            </w:tcBorders>
            <w:vAlign w:val="center"/>
          </w:tcPr>
          <w:p w14:paraId="37878C51"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16,880,780</w:t>
            </w:r>
          </w:p>
        </w:tc>
        <w:tc>
          <w:tcPr>
            <w:tcW w:w="1129" w:type="dxa"/>
            <w:tcBorders>
              <w:top w:val="nil"/>
              <w:bottom w:val="nil"/>
            </w:tcBorders>
            <w:vAlign w:val="center"/>
          </w:tcPr>
          <w:p w14:paraId="661EC448"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455CFB96"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16,880,780</w:t>
            </w:r>
          </w:p>
        </w:tc>
        <w:tc>
          <w:tcPr>
            <w:tcW w:w="1383" w:type="dxa"/>
            <w:tcBorders>
              <w:top w:val="nil"/>
              <w:bottom w:val="nil"/>
            </w:tcBorders>
            <w:vAlign w:val="center"/>
          </w:tcPr>
          <w:p w14:paraId="1B2C85E2"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noProof/>
                <w:sz w:val="18"/>
                <w:szCs w:val="18"/>
              </w:rPr>
              <w:t>- 503,220</w:t>
            </w:r>
          </w:p>
        </w:tc>
        <w:tc>
          <w:tcPr>
            <w:tcW w:w="813" w:type="dxa"/>
            <w:tcBorders>
              <w:top w:val="nil"/>
              <w:bottom w:val="nil"/>
              <w:right w:val="nil"/>
            </w:tcBorders>
            <w:vAlign w:val="center"/>
          </w:tcPr>
          <w:p w14:paraId="1618E128"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kern w:val="0"/>
                <w:sz w:val="18"/>
                <w:szCs w:val="18"/>
              </w:rPr>
              <w:t>- 2.89</w:t>
            </w:r>
          </w:p>
        </w:tc>
      </w:tr>
      <w:tr w:rsidR="00593F69" w:rsidRPr="00571258" w14:paraId="34D8A9E9" w14:textId="77777777" w:rsidTr="003B0C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4FD7DB27" w14:textId="77777777" w:rsidR="00593F69" w:rsidRPr="0047698C" w:rsidRDefault="00593F69" w:rsidP="008B3011">
            <w:pPr>
              <w:ind w:leftChars="100" w:left="240"/>
              <w:rPr>
                <w:rFonts w:ascii="標楷體" w:eastAsia="標楷體" w:hAnsi="標楷體"/>
                <w:kern w:val="0"/>
                <w:sz w:val="20"/>
              </w:rPr>
            </w:pPr>
            <w:r w:rsidRPr="00903950">
              <w:rPr>
                <w:rFonts w:ascii="標楷體" w:eastAsia="標楷體" w:hAnsi="標楷體"/>
                <w:kern w:val="0"/>
                <w:sz w:val="20"/>
              </w:rPr>
              <w:t>建築及設備計畫</w:t>
            </w:r>
          </w:p>
        </w:tc>
        <w:tc>
          <w:tcPr>
            <w:tcW w:w="1512" w:type="dxa"/>
            <w:tcBorders>
              <w:top w:val="nil"/>
              <w:bottom w:val="nil"/>
            </w:tcBorders>
            <w:vAlign w:val="center"/>
          </w:tcPr>
          <w:p w14:paraId="26FF54A4"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626,000</w:t>
            </w:r>
          </w:p>
        </w:tc>
        <w:tc>
          <w:tcPr>
            <w:tcW w:w="1384" w:type="dxa"/>
            <w:tcBorders>
              <w:top w:val="nil"/>
              <w:bottom w:val="nil"/>
            </w:tcBorders>
            <w:vAlign w:val="center"/>
          </w:tcPr>
          <w:p w14:paraId="2C5ED984"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532,632</w:t>
            </w:r>
          </w:p>
        </w:tc>
        <w:tc>
          <w:tcPr>
            <w:tcW w:w="1129" w:type="dxa"/>
            <w:tcBorders>
              <w:top w:val="nil"/>
              <w:bottom w:val="nil"/>
            </w:tcBorders>
            <w:vAlign w:val="center"/>
          </w:tcPr>
          <w:p w14:paraId="4DCB70CC"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10B325C4"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sz w:val="18"/>
                <w:szCs w:val="18"/>
              </w:rPr>
              <w:t>532,632</w:t>
            </w:r>
          </w:p>
        </w:tc>
        <w:tc>
          <w:tcPr>
            <w:tcW w:w="1383" w:type="dxa"/>
            <w:tcBorders>
              <w:top w:val="nil"/>
              <w:bottom w:val="nil"/>
            </w:tcBorders>
            <w:vAlign w:val="center"/>
          </w:tcPr>
          <w:p w14:paraId="43BC9A02"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noProof/>
                <w:sz w:val="18"/>
                <w:szCs w:val="18"/>
              </w:rPr>
              <w:t>- 93,368</w:t>
            </w:r>
          </w:p>
        </w:tc>
        <w:tc>
          <w:tcPr>
            <w:tcW w:w="813" w:type="dxa"/>
            <w:tcBorders>
              <w:top w:val="nil"/>
              <w:bottom w:val="nil"/>
              <w:right w:val="nil"/>
            </w:tcBorders>
            <w:vAlign w:val="center"/>
          </w:tcPr>
          <w:p w14:paraId="356D1558"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kern w:val="0"/>
                <w:sz w:val="18"/>
                <w:szCs w:val="18"/>
              </w:rPr>
              <w:t>- 14.92</w:t>
            </w:r>
          </w:p>
        </w:tc>
      </w:tr>
      <w:tr w:rsidR="00593F69" w:rsidRPr="00571258" w14:paraId="116F55F2" w14:textId="77777777" w:rsidTr="00D723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76FB1A6C" w14:textId="77777777" w:rsidR="00593F69" w:rsidRPr="0047698C" w:rsidRDefault="00593F69" w:rsidP="008B3011">
            <w:pPr>
              <w:rPr>
                <w:rFonts w:ascii="標楷體" w:eastAsia="標楷體" w:hAnsi="標楷體"/>
                <w:kern w:val="0"/>
                <w:sz w:val="20"/>
              </w:rPr>
            </w:pPr>
            <w:r w:rsidRPr="00903950">
              <w:rPr>
                <w:rFonts w:ascii="標楷體" w:eastAsia="標楷體" w:hAnsi="標楷體"/>
                <w:b/>
                <w:kern w:val="0"/>
                <w:sz w:val="20"/>
              </w:rPr>
              <w:t>本期賸餘（短絀）</w:t>
            </w:r>
          </w:p>
        </w:tc>
        <w:tc>
          <w:tcPr>
            <w:tcW w:w="1512" w:type="dxa"/>
            <w:tcBorders>
              <w:top w:val="nil"/>
              <w:bottom w:val="nil"/>
            </w:tcBorders>
            <w:vAlign w:val="center"/>
          </w:tcPr>
          <w:p w14:paraId="1A3185B7"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25,377,000</w:t>
            </w:r>
          </w:p>
        </w:tc>
        <w:tc>
          <w:tcPr>
            <w:tcW w:w="1384" w:type="dxa"/>
            <w:tcBorders>
              <w:top w:val="nil"/>
              <w:bottom w:val="nil"/>
            </w:tcBorders>
            <w:vAlign w:val="center"/>
          </w:tcPr>
          <w:p w14:paraId="78E38748"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22,198,365</w:t>
            </w:r>
          </w:p>
        </w:tc>
        <w:tc>
          <w:tcPr>
            <w:tcW w:w="1129" w:type="dxa"/>
            <w:tcBorders>
              <w:top w:val="nil"/>
              <w:bottom w:val="nil"/>
            </w:tcBorders>
            <w:vAlign w:val="center"/>
          </w:tcPr>
          <w:p w14:paraId="4BC9D223"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188F61A8"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22,198,365</w:t>
            </w:r>
          </w:p>
        </w:tc>
        <w:tc>
          <w:tcPr>
            <w:tcW w:w="1383" w:type="dxa"/>
            <w:tcBorders>
              <w:top w:val="nil"/>
              <w:bottom w:val="nil"/>
            </w:tcBorders>
            <w:vAlign w:val="center"/>
          </w:tcPr>
          <w:p w14:paraId="4FA234CF"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b/>
                <w:noProof/>
                <w:sz w:val="18"/>
                <w:szCs w:val="18"/>
              </w:rPr>
              <w:t>- 3,178,635</w:t>
            </w:r>
          </w:p>
        </w:tc>
        <w:tc>
          <w:tcPr>
            <w:tcW w:w="813" w:type="dxa"/>
            <w:tcBorders>
              <w:top w:val="nil"/>
              <w:bottom w:val="nil"/>
              <w:right w:val="nil"/>
            </w:tcBorders>
            <w:vAlign w:val="center"/>
          </w:tcPr>
          <w:p w14:paraId="1CD0CDAE"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b/>
                <w:kern w:val="0"/>
                <w:sz w:val="18"/>
                <w:szCs w:val="18"/>
              </w:rPr>
              <w:t>- 12.53</w:t>
            </w:r>
          </w:p>
        </w:tc>
      </w:tr>
      <w:tr w:rsidR="00593F69" w:rsidRPr="00571258" w14:paraId="0B8171F5" w14:textId="77777777" w:rsidTr="00D723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7740CE32" w14:textId="77777777" w:rsidR="00593F69" w:rsidRPr="0047698C" w:rsidRDefault="00593F69" w:rsidP="008B3011">
            <w:pPr>
              <w:rPr>
                <w:rFonts w:ascii="標楷體" w:eastAsia="標楷體" w:hAnsi="標楷體"/>
                <w:kern w:val="0"/>
                <w:sz w:val="20"/>
              </w:rPr>
            </w:pPr>
            <w:r w:rsidRPr="00903950">
              <w:rPr>
                <w:rFonts w:ascii="標楷體" w:eastAsia="標楷體" w:hAnsi="標楷體"/>
                <w:b/>
                <w:kern w:val="0"/>
                <w:sz w:val="20"/>
              </w:rPr>
              <w:t>期初基金餘額</w:t>
            </w:r>
          </w:p>
        </w:tc>
        <w:tc>
          <w:tcPr>
            <w:tcW w:w="1512" w:type="dxa"/>
            <w:tcBorders>
              <w:top w:val="nil"/>
              <w:bottom w:val="nil"/>
            </w:tcBorders>
            <w:vAlign w:val="center"/>
          </w:tcPr>
          <w:p w14:paraId="0C335797"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3,215,675,000</w:t>
            </w:r>
          </w:p>
        </w:tc>
        <w:tc>
          <w:tcPr>
            <w:tcW w:w="1384" w:type="dxa"/>
            <w:tcBorders>
              <w:top w:val="nil"/>
              <w:bottom w:val="nil"/>
            </w:tcBorders>
            <w:vAlign w:val="center"/>
          </w:tcPr>
          <w:p w14:paraId="28B40669"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3,232,330,367</w:t>
            </w:r>
          </w:p>
        </w:tc>
        <w:tc>
          <w:tcPr>
            <w:tcW w:w="1129" w:type="dxa"/>
            <w:tcBorders>
              <w:top w:val="nil"/>
              <w:bottom w:val="nil"/>
            </w:tcBorders>
            <w:vAlign w:val="center"/>
          </w:tcPr>
          <w:p w14:paraId="1D66B9B9"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08EF9DF1"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3,232,330,367</w:t>
            </w:r>
          </w:p>
        </w:tc>
        <w:tc>
          <w:tcPr>
            <w:tcW w:w="1383" w:type="dxa"/>
            <w:tcBorders>
              <w:top w:val="nil"/>
              <w:bottom w:val="nil"/>
            </w:tcBorders>
            <w:vAlign w:val="center"/>
          </w:tcPr>
          <w:p w14:paraId="6B8ACEB6"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b/>
                <w:noProof/>
                <w:sz w:val="18"/>
                <w:szCs w:val="18"/>
              </w:rPr>
              <w:t>16,655,367</w:t>
            </w:r>
          </w:p>
        </w:tc>
        <w:tc>
          <w:tcPr>
            <w:tcW w:w="813" w:type="dxa"/>
            <w:tcBorders>
              <w:top w:val="nil"/>
              <w:bottom w:val="nil"/>
              <w:right w:val="nil"/>
            </w:tcBorders>
            <w:vAlign w:val="center"/>
          </w:tcPr>
          <w:p w14:paraId="472903BE"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b/>
                <w:kern w:val="0"/>
                <w:sz w:val="18"/>
                <w:szCs w:val="18"/>
              </w:rPr>
              <w:t>0.52</w:t>
            </w:r>
          </w:p>
        </w:tc>
      </w:tr>
      <w:tr w:rsidR="00593F69" w:rsidRPr="00571258" w14:paraId="7C2D058E" w14:textId="77777777" w:rsidTr="00D723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7FFD86FC" w14:textId="77777777" w:rsidR="00593F69" w:rsidRPr="0047698C" w:rsidRDefault="00593F69" w:rsidP="008B3011">
            <w:pPr>
              <w:rPr>
                <w:rFonts w:ascii="標楷體" w:eastAsia="標楷體" w:hAnsi="標楷體"/>
                <w:kern w:val="0"/>
                <w:sz w:val="20"/>
              </w:rPr>
            </w:pPr>
            <w:r w:rsidRPr="00903950">
              <w:rPr>
                <w:rFonts w:ascii="標楷體" w:eastAsia="標楷體" w:hAnsi="標楷體"/>
                <w:b/>
                <w:kern w:val="0"/>
                <w:sz w:val="20"/>
              </w:rPr>
              <w:t>期末基金餘額</w:t>
            </w:r>
          </w:p>
        </w:tc>
        <w:tc>
          <w:tcPr>
            <w:tcW w:w="1512" w:type="dxa"/>
            <w:tcBorders>
              <w:top w:val="nil"/>
              <w:bottom w:val="nil"/>
            </w:tcBorders>
            <w:vAlign w:val="center"/>
          </w:tcPr>
          <w:p w14:paraId="3C308096"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3,241,052,000</w:t>
            </w:r>
          </w:p>
        </w:tc>
        <w:tc>
          <w:tcPr>
            <w:tcW w:w="1384" w:type="dxa"/>
            <w:tcBorders>
              <w:top w:val="nil"/>
              <w:bottom w:val="nil"/>
            </w:tcBorders>
            <w:vAlign w:val="center"/>
          </w:tcPr>
          <w:p w14:paraId="2BC1CAE4"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3,254,528,732</w:t>
            </w:r>
          </w:p>
        </w:tc>
        <w:tc>
          <w:tcPr>
            <w:tcW w:w="1129" w:type="dxa"/>
            <w:tcBorders>
              <w:top w:val="nil"/>
              <w:bottom w:val="nil"/>
            </w:tcBorders>
            <w:vAlign w:val="center"/>
          </w:tcPr>
          <w:p w14:paraId="449162D9"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1889E664" w14:textId="77777777" w:rsidR="00593F69" w:rsidRPr="0047698C" w:rsidRDefault="00593F69" w:rsidP="008B3011">
            <w:pPr>
              <w:jc w:val="right"/>
              <w:rPr>
                <w:rFonts w:ascii="細明體" w:eastAsia="細明體" w:hAnsi="細明體"/>
                <w:sz w:val="18"/>
                <w:szCs w:val="18"/>
              </w:rPr>
            </w:pPr>
            <w:r w:rsidRPr="00903950">
              <w:rPr>
                <w:rFonts w:ascii="細明體" w:eastAsia="細明體" w:hAnsi="細明體"/>
                <w:b/>
                <w:sz w:val="18"/>
                <w:szCs w:val="18"/>
              </w:rPr>
              <w:t>3,254,528,732</w:t>
            </w:r>
          </w:p>
        </w:tc>
        <w:tc>
          <w:tcPr>
            <w:tcW w:w="1383" w:type="dxa"/>
            <w:tcBorders>
              <w:top w:val="nil"/>
              <w:bottom w:val="nil"/>
            </w:tcBorders>
            <w:vAlign w:val="center"/>
          </w:tcPr>
          <w:p w14:paraId="7D584FB5" w14:textId="77777777" w:rsidR="00593F69" w:rsidRPr="0047698C" w:rsidRDefault="00593F69" w:rsidP="008B3011">
            <w:pPr>
              <w:jc w:val="right"/>
              <w:rPr>
                <w:rFonts w:ascii="細明體" w:eastAsia="細明體" w:hAnsi="細明體"/>
                <w:noProof/>
                <w:sz w:val="18"/>
                <w:szCs w:val="18"/>
              </w:rPr>
            </w:pPr>
            <w:r w:rsidRPr="00903950">
              <w:rPr>
                <w:rFonts w:ascii="細明體" w:eastAsia="細明體" w:hAnsi="細明體"/>
                <w:b/>
                <w:noProof/>
                <w:sz w:val="18"/>
                <w:szCs w:val="18"/>
              </w:rPr>
              <w:t>13,476,732</w:t>
            </w:r>
          </w:p>
        </w:tc>
        <w:tc>
          <w:tcPr>
            <w:tcW w:w="813" w:type="dxa"/>
            <w:tcBorders>
              <w:top w:val="nil"/>
              <w:bottom w:val="nil"/>
              <w:right w:val="nil"/>
            </w:tcBorders>
            <w:vAlign w:val="center"/>
          </w:tcPr>
          <w:p w14:paraId="3FF6DA99" w14:textId="77777777" w:rsidR="00593F69" w:rsidRPr="0047698C" w:rsidRDefault="00593F69" w:rsidP="008B3011">
            <w:pPr>
              <w:jc w:val="right"/>
              <w:rPr>
                <w:rFonts w:ascii="細明體" w:eastAsia="細明體" w:hAnsi="細明體"/>
                <w:kern w:val="0"/>
                <w:sz w:val="18"/>
                <w:szCs w:val="18"/>
              </w:rPr>
            </w:pPr>
            <w:r w:rsidRPr="00903950">
              <w:rPr>
                <w:rFonts w:ascii="細明體" w:eastAsia="細明體" w:hAnsi="細明體"/>
                <w:b/>
                <w:kern w:val="0"/>
                <w:sz w:val="18"/>
                <w:szCs w:val="18"/>
              </w:rPr>
              <w:t>0.42</w:t>
            </w:r>
          </w:p>
        </w:tc>
      </w:tr>
      <w:tr w:rsidR="00593F69" w:rsidRPr="00571258" w14:paraId="2E1C2C99" w14:textId="77777777" w:rsidTr="00D723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13"/>
          <w:jc w:val="center"/>
        </w:trPr>
        <w:tc>
          <w:tcPr>
            <w:tcW w:w="2268" w:type="dxa"/>
            <w:tcBorders>
              <w:top w:val="nil"/>
              <w:left w:val="nil"/>
              <w:bottom w:val="single" w:sz="8" w:space="0" w:color="auto"/>
            </w:tcBorders>
            <w:vAlign w:val="center"/>
          </w:tcPr>
          <w:p w14:paraId="663B20F4" w14:textId="77777777" w:rsidR="00593F69" w:rsidRPr="00903950" w:rsidRDefault="00593F69" w:rsidP="008B3011">
            <w:pPr>
              <w:rPr>
                <w:rFonts w:ascii="標楷體" w:eastAsia="標楷體" w:hAnsi="標楷體"/>
                <w:b/>
                <w:kern w:val="0"/>
                <w:sz w:val="20"/>
              </w:rPr>
            </w:pPr>
          </w:p>
        </w:tc>
        <w:tc>
          <w:tcPr>
            <w:tcW w:w="1512" w:type="dxa"/>
            <w:tcBorders>
              <w:top w:val="nil"/>
              <w:bottom w:val="single" w:sz="8" w:space="0" w:color="auto"/>
            </w:tcBorders>
            <w:vAlign w:val="center"/>
          </w:tcPr>
          <w:p w14:paraId="056C20F6" w14:textId="77777777" w:rsidR="00593F69" w:rsidRPr="00903950" w:rsidRDefault="00593F69" w:rsidP="008B3011">
            <w:pPr>
              <w:jc w:val="right"/>
              <w:rPr>
                <w:rFonts w:ascii="細明體" w:eastAsia="細明體" w:hAnsi="細明體"/>
                <w:b/>
                <w:sz w:val="18"/>
                <w:szCs w:val="18"/>
              </w:rPr>
            </w:pPr>
          </w:p>
        </w:tc>
        <w:tc>
          <w:tcPr>
            <w:tcW w:w="1384" w:type="dxa"/>
            <w:tcBorders>
              <w:top w:val="nil"/>
              <w:bottom w:val="single" w:sz="8" w:space="0" w:color="auto"/>
            </w:tcBorders>
            <w:vAlign w:val="center"/>
          </w:tcPr>
          <w:p w14:paraId="20393B8F" w14:textId="77777777" w:rsidR="00593F69" w:rsidRPr="00903950" w:rsidRDefault="00593F69" w:rsidP="008B3011">
            <w:pPr>
              <w:jc w:val="right"/>
              <w:rPr>
                <w:rFonts w:ascii="細明體" w:eastAsia="細明體" w:hAnsi="細明體"/>
                <w:b/>
                <w:sz w:val="18"/>
                <w:szCs w:val="18"/>
              </w:rPr>
            </w:pPr>
          </w:p>
        </w:tc>
        <w:tc>
          <w:tcPr>
            <w:tcW w:w="1129" w:type="dxa"/>
            <w:tcBorders>
              <w:top w:val="nil"/>
              <w:bottom w:val="single" w:sz="8" w:space="0" w:color="auto"/>
            </w:tcBorders>
            <w:vAlign w:val="center"/>
          </w:tcPr>
          <w:p w14:paraId="4EAEADA5" w14:textId="77777777" w:rsidR="00593F69" w:rsidRPr="00903950" w:rsidRDefault="00593F69" w:rsidP="008B3011">
            <w:pPr>
              <w:jc w:val="right"/>
              <w:rPr>
                <w:rFonts w:ascii="細明體" w:eastAsia="細明體" w:hAnsi="細明體"/>
                <w:b/>
                <w:sz w:val="18"/>
                <w:szCs w:val="18"/>
              </w:rPr>
            </w:pPr>
          </w:p>
        </w:tc>
        <w:tc>
          <w:tcPr>
            <w:tcW w:w="1434" w:type="dxa"/>
            <w:tcBorders>
              <w:top w:val="nil"/>
              <w:bottom w:val="single" w:sz="8" w:space="0" w:color="auto"/>
            </w:tcBorders>
            <w:vAlign w:val="center"/>
          </w:tcPr>
          <w:p w14:paraId="1E4884D6" w14:textId="77777777" w:rsidR="00593F69" w:rsidRPr="00903950" w:rsidRDefault="00593F69" w:rsidP="008B3011">
            <w:pPr>
              <w:jc w:val="right"/>
              <w:rPr>
                <w:rFonts w:ascii="細明體" w:eastAsia="細明體" w:hAnsi="細明體"/>
                <w:b/>
                <w:sz w:val="18"/>
                <w:szCs w:val="18"/>
              </w:rPr>
            </w:pPr>
          </w:p>
        </w:tc>
        <w:tc>
          <w:tcPr>
            <w:tcW w:w="1383" w:type="dxa"/>
            <w:tcBorders>
              <w:top w:val="nil"/>
              <w:bottom w:val="single" w:sz="8" w:space="0" w:color="auto"/>
            </w:tcBorders>
            <w:vAlign w:val="center"/>
          </w:tcPr>
          <w:p w14:paraId="5F1CBCD0" w14:textId="77777777" w:rsidR="00593F69" w:rsidRPr="00903950" w:rsidRDefault="00593F69" w:rsidP="008B3011">
            <w:pPr>
              <w:jc w:val="right"/>
              <w:rPr>
                <w:rFonts w:ascii="細明體" w:eastAsia="細明體" w:hAnsi="細明體"/>
                <w:b/>
                <w:noProof/>
                <w:sz w:val="18"/>
                <w:szCs w:val="18"/>
              </w:rPr>
            </w:pPr>
          </w:p>
        </w:tc>
        <w:tc>
          <w:tcPr>
            <w:tcW w:w="813" w:type="dxa"/>
            <w:tcBorders>
              <w:top w:val="nil"/>
              <w:bottom w:val="single" w:sz="8" w:space="0" w:color="auto"/>
              <w:right w:val="nil"/>
            </w:tcBorders>
            <w:vAlign w:val="center"/>
          </w:tcPr>
          <w:p w14:paraId="6C8464CE" w14:textId="77777777" w:rsidR="00593F69" w:rsidRPr="00903950" w:rsidRDefault="00593F69" w:rsidP="008B3011">
            <w:pPr>
              <w:jc w:val="right"/>
              <w:rPr>
                <w:rFonts w:ascii="細明體" w:eastAsia="細明體" w:hAnsi="細明體"/>
                <w:b/>
                <w:kern w:val="0"/>
                <w:sz w:val="18"/>
                <w:szCs w:val="18"/>
              </w:rPr>
            </w:pPr>
          </w:p>
        </w:tc>
      </w:tr>
    </w:tbl>
    <w:p w14:paraId="08668392" w14:textId="311110BD" w:rsidR="00D35600" w:rsidRDefault="00D35600" w:rsidP="00D35600">
      <w:pPr>
        <w:snapToGrid w:val="0"/>
        <w:spacing w:after="60"/>
        <w:jc w:val="center"/>
        <w:rPr>
          <w:rFonts w:ascii="標楷體" w:eastAsia="標楷體" w:hAnsi="標楷體" w:cs="Times New Roman"/>
          <w:spacing w:val="60"/>
        </w:rPr>
      </w:pPr>
      <w:r w:rsidRPr="004372A7">
        <w:rPr>
          <w:rFonts w:ascii="標楷體" w:eastAsia="標楷體"/>
          <w:b/>
          <w:sz w:val="36"/>
          <w:u w:val="single"/>
        </w:rPr>
        <w:lastRenderedPageBreak/>
        <w:t>臺北市身心障礙者就業基金</w:t>
      </w:r>
      <w:r w:rsidRPr="00665649">
        <w:rPr>
          <w:rFonts w:ascii="標楷體" w:eastAsia="標楷體" w:hAnsi="標楷體" w:cs="Times New Roman" w:hint="eastAsia"/>
          <w:b/>
          <w:sz w:val="36"/>
          <w:szCs w:val="36"/>
          <w:u w:val="single"/>
        </w:rPr>
        <w:t>餘絀審定後現金流量表</w:t>
      </w:r>
    </w:p>
    <w:p w14:paraId="5FD22FC9" w14:textId="36495883" w:rsidR="00D35600" w:rsidRPr="0048332A" w:rsidRDefault="00D35600" w:rsidP="00D35600">
      <w:pPr>
        <w:snapToGrid w:val="0"/>
        <w:spacing w:after="60"/>
        <w:ind w:rightChars="-240" w:right="-576" w:firstLineChars="1820" w:firstLine="4004"/>
        <w:rPr>
          <w:rFonts w:ascii="標楷體" w:eastAsia="標楷體" w:hAnsi="標楷體" w:cs="Times New Roman"/>
          <w:b/>
          <w:sz w:val="36"/>
          <w:szCs w:val="36"/>
          <w:u w:val="single"/>
        </w:rPr>
      </w:pPr>
      <w:r w:rsidRPr="0048332A">
        <w:rPr>
          <w:rFonts w:ascii="標楷體" w:eastAsia="標楷體" w:hAnsi="標楷體" w:cs="Times New Roman" w:hint="eastAsia"/>
          <w:sz w:val="22"/>
        </w:rPr>
        <w:t>中華民國</w:t>
      </w:r>
      <w:r>
        <w:rPr>
          <w:rFonts w:ascii="標楷體" w:eastAsia="標楷體" w:hAnsi="標楷體" w:cs="Times New Roman" w:hint="eastAsia"/>
          <w:sz w:val="22"/>
        </w:rPr>
        <w:t>114</w:t>
      </w:r>
      <w:r w:rsidRPr="0048332A">
        <w:rPr>
          <w:rFonts w:ascii="標楷體" w:eastAsia="標楷體" w:hAnsi="標楷體" w:cs="Times New Roman" w:hint="eastAsia"/>
          <w:sz w:val="22"/>
        </w:rPr>
        <w:t>年度</w:t>
      </w:r>
      <w:r>
        <w:rPr>
          <w:rFonts w:ascii="標楷體" w:eastAsia="標楷體" w:hAnsi="標楷體" w:cs="Times New Roman" w:hint="eastAsia"/>
          <w:sz w:val="22"/>
        </w:rPr>
        <w:t xml:space="preserve">               </w:t>
      </w:r>
      <w:r>
        <w:rPr>
          <w:rFonts w:ascii="標楷體" w:eastAsia="標楷體" w:hAnsi="標楷體" w:cs="Times New Roman"/>
          <w:sz w:val="22"/>
        </w:rPr>
        <w:t xml:space="preserve"> </w:t>
      </w:r>
      <w:r>
        <w:rPr>
          <w:rFonts w:ascii="標楷體" w:eastAsia="標楷體" w:hAnsi="標楷體" w:cs="Times New Roman" w:hint="eastAsia"/>
          <w:sz w:val="22"/>
        </w:rPr>
        <w:t xml:space="preserve">         </w:t>
      </w:r>
      <w:r w:rsidRPr="0048332A">
        <w:rPr>
          <w:rFonts w:ascii="標楷體" w:eastAsia="標楷體" w:hAnsi="標楷體" w:cs="Times New Roman" w:hint="eastAsia"/>
          <w:kern w:val="0"/>
          <w:sz w:val="20"/>
        </w:rPr>
        <w:t>單位：新臺幣元</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6"/>
      </w:tblGrid>
      <w:tr w:rsidR="00593F69" w:rsidRPr="00093FB1" w14:paraId="3204EAAE" w14:textId="77777777" w:rsidTr="007842F2">
        <w:trPr>
          <w:cantSplit/>
          <w:trHeight w:val="360"/>
          <w:jc w:val="center"/>
        </w:trPr>
        <w:tc>
          <w:tcPr>
            <w:tcW w:w="5125" w:type="dxa"/>
            <w:vMerge w:val="restart"/>
            <w:tcBorders>
              <w:top w:val="single" w:sz="8" w:space="0" w:color="auto"/>
              <w:left w:val="nil"/>
              <w:bottom w:val="nil"/>
              <w:right w:val="single" w:sz="4" w:space="0" w:color="auto"/>
            </w:tcBorders>
            <w:vAlign w:val="center"/>
          </w:tcPr>
          <w:p w14:paraId="207B8340" w14:textId="77777777" w:rsidR="00593F69" w:rsidRPr="00093FB1" w:rsidRDefault="00593F69" w:rsidP="00BF0EE3">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6" w:type="dxa"/>
            <w:vMerge w:val="restart"/>
            <w:tcBorders>
              <w:top w:val="single" w:sz="8" w:space="0" w:color="auto"/>
              <w:left w:val="single" w:sz="4" w:space="0" w:color="auto"/>
              <w:bottom w:val="nil"/>
              <w:right w:val="nil"/>
            </w:tcBorders>
            <w:vAlign w:val="center"/>
          </w:tcPr>
          <w:p w14:paraId="3D66F655" w14:textId="77777777" w:rsidR="00593F69" w:rsidRPr="00093FB1" w:rsidRDefault="00593F69" w:rsidP="00BF0EE3">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593F69" w:rsidRPr="007307C0" w14:paraId="492BC806" w14:textId="77777777" w:rsidTr="007842F2">
        <w:trPr>
          <w:cantSplit/>
          <w:trHeight w:val="480"/>
          <w:jc w:val="center"/>
        </w:trPr>
        <w:tc>
          <w:tcPr>
            <w:tcW w:w="5125" w:type="dxa"/>
            <w:vMerge/>
            <w:tcBorders>
              <w:top w:val="nil"/>
              <w:left w:val="nil"/>
              <w:bottom w:val="single" w:sz="8" w:space="0" w:color="auto"/>
              <w:right w:val="single" w:sz="4" w:space="0" w:color="auto"/>
            </w:tcBorders>
          </w:tcPr>
          <w:p w14:paraId="01ABD9D9" w14:textId="77777777" w:rsidR="00593F69" w:rsidRPr="007307C0" w:rsidRDefault="00593F69" w:rsidP="00BF0EE3">
            <w:pPr>
              <w:spacing w:before="120"/>
              <w:jc w:val="distribute"/>
              <w:rPr>
                <w:rFonts w:ascii="標楷體" w:eastAsia="標楷體" w:hAnsi="標楷體"/>
                <w:noProof/>
                <w:sz w:val="26"/>
              </w:rPr>
            </w:pPr>
          </w:p>
        </w:tc>
        <w:tc>
          <w:tcPr>
            <w:tcW w:w="4796" w:type="dxa"/>
            <w:vMerge/>
            <w:tcBorders>
              <w:top w:val="nil"/>
              <w:left w:val="single" w:sz="4" w:space="0" w:color="auto"/>
              <w:bottom w:val="single" w:sz="8" w:space="0" w:color="auto"/>
              <w:right w:val="nil"/>
            </w:tcBorders>
          </w:tcPr>
          <w:p w14:paraId="38D11BFF" w14:textId="77777777" w:rsidR="00593F69" w:rsidRPr="007307C0" w:rsidRDefault="00593F69" w:rsidP="00BF0EE3">
            <w:pPr>
              <w:spacing w:before="120"/>
              <w:jc w:val="distribute"/>
              <w:rPr>
                <w:rFonts w:ascii="標楷體" w:eastAsia="標楷體" w:hAnsi="標楷體"/>
                <w:noProof/>
                <w:sz w:val="26"/>
              </w:rPr>
            </w:pPr>
          </w:p>
        </w:tc>
      </w:tr>
      <w:tr w:rsidR="00593F69" w:rsidRPr="007307C0" w14:paraId="2A50D5F4" w14:textId="77777777" w:rsidTr="007842F2">
        <w:trPr>
          <w:cantSplit/>
          <w:trHeight w:val="400"/>
          <w:jc w:val="center"/>
        </w:trPr>
        <w:tc>
          <w:tcPr>
            <w:tcW w:w="5125" w:type="dxa"/>
            <w:tcBorders>
              <w:top w:val="nil"/>
              <w:left w:val="nil"/>
              <w:bottom w:val="nil"/>
              <w:right w:val="single" w:sz="4" w:space="0" w:color="auto"/>
            </w:tcBorders>
          </w:tcPr>
          <w:p w14:paraId="2FA57C7A" w14:textId="77777777" w:rsidR="00593F69" w:rsidRPr="004372A7" w:rsidRDefault="00593F69" w:rsidP="00BF0EE3">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6" w:type="dxa"/>
            <w:tcBorders>
              <w:top w:val="nil"/>
              <w:left w:val="nil"/>
              <w:bottom w:val="nil"/>
              <w:right w:val="nil"/>
            </w:tcBorders>
          </w:tcPr>
          <w:p w14:paraId="7AA5162E" w14:textId="77777777" w:rsidR="00593F69" w:rsidRPr="004372A7" w:rsidRDefault="00593F69" w:rsidP="00BF0EE3">
            <w:pPr>
              <w:jc w:val="right"/>
              <w:rPr>
                <w:rFonts w:ascii="細明體" w:eastAsia="細明體" w:hAnsi="細明體"/>
                <w:noProof/>
                <w:sz w:val="18"/>
                <w:szCs w:val="18"/>
                <w:highlight w:val="yellow"/>
              </w:rPr>
            </w:pPr>
          </w:p>
        </w:tc>
      </w:tr>
      <w:tr w:rsidR="00593F69" w:rsidRPr="007307C0" w14:paraId="7BE11B05" w14:textId="77777777" w:rsidTr="007842F2">
        <w:trPr>
          <w:cantSplit/>
          <w:trHeight w:val="400"/>
          <w:jc w:val="center"/>
        </w:trPr>
        <w:tc>
          <w:tcPr>
            <w:tcW w:w="5125" w:type="dxa"/>
            <w:tcBorders>
              <w:top w:val="nil"/>
              <w:left w:val="nil"/>
              <w:bottom w:val="nil"/>
              <w:right w:val="single" w:sz="4" w:space="0" w:color="auto"/>
            </w:tcBorders>
          </w:tcPr>
          <w:p w14:paraId="7A2CB333" w14:textId="77777777" w:rsidR="00593F69" w:rsidRPr="004372A7" w:rsidRDefault="00593F69" w:rsidP="00B9456A">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6" w:type="dxa"/>
            <w:tcBorders>
              <w:top w:val="nil"/>
              <w:left w:val="nil"/>
              <w:bottom w:val="nil"/>
              <w:right w:val="nil"/>
            </w:tcBorders>
          </w:tcPr>
          <w:p w14:paraId="1FE3A942" w14:textId="77777777" w:rsidR="00593F69" w:rsidRPr="004372A7" w:rsidRDefault="00593F69" w:rsidP="00BF0EE3">
            <w:pPr>
              <w:jc w:val="right"/>
              <w:rPr>
                <w:rFonts w:ascii="細明體" w:eastAsia="細明體" w:hAnsi="細明體"/>
                <w:noProof/>
                <w:sz w:val="18"/>
                <w:szCs w:val="18"/>
                <w:highlight w:val="yellow"/>
              </w:rPr>
            </w:pPr>
            <w:r w:rsidRPr="004372A7">
              <w:rPr>
                <w:rFonts w:ascii="細明體" w:eastAsia="細明體" w:hAnsi="細明體"/>
                <w:noProof/>
                <w:sz w:val="18"/>
                <w:szCs w:val="18"/>
              </w:rPr>
              <w:t>19,326,340</w:t>
            </w:r>
          </w:p>
        </w:tc>
      </w:tr>
      <w:tr w:rsidR="00593F69" w:rsidRPr="007307C0" w14:paraId="4C0E5C56" w14:textId="77777777" w:rsidTr="007842F2">
        <w:trPr>
          <w:cantSplit/>
          <w:trHeight w:val="400"/>
          <w:jc w:val="center"/>
        </w:trPr>
        <w:tc>
          <w:tcPr>
            <w:tcW w:w="5125" w:type="dxa"/>
            <w:tcBorders>
              <w:top w:val="nil"/>
              <w:left w:val="nil"/>
              <w:bottom w:val="nil"/>
              <w:right w:val="single" w:sz="4" w:space="0" w:color="auto"/>
            </w:tcBorders>
          </w:tcPr>
          <w:p w14:paraId="05D68B0D" w14:textId="77777777" w:rsidR="00593F69" w:rsidRPr="004372A7" w:rsidRDefault="00593F69" w:rsidP="00B9456A">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6" w:type="dxa"/>
            <w:tcBorders>
              <w:top w:val="nil"/>
              <w:left w:val="nil"/>
              <w:bottom w:val="nil"/>
              <w:right w:val="nil"/>
            </w:tcBorders>
          </w:tcPr>
          <w:p w14:paraId="12A12B7F" w14:textId="77777777" w:rsidR="00593F69" w:rsidRPr="004372A7" w:rsidRDefault="00593F69" w:rsidP="00BF0EE3">
            <w:pPr>
              <w:jc w:val="right"/>
              <w:rPr>
                <w:rFonts w:ascii="細明體" w:eastAsia="細明體" w:hAnsi="細明體"/>
                <w:noProof/>
                <w:sz w:val="18"/>
                <w:szCs w:val="18"/>
                <w:highlight w:val="yellow"/>
              </w:rPr>
            </w:pPr>
            <w:r w:rsidRPr="004372A7">
              <w:rPr>
                <w:rFonts w:ascii="細明體" w:eastAsia="細明體" w:hAnsi="細明體"/>
                <w:noProof/>
                <w:sz w:val="18"/>
                <w:szCs w:val="18"/>
              </w:rPr>
              <w:t>995,063</w:t>
            </w:r>
          </w:p>
        </w:tc>
      </w:tr>
      <w:tr w:rsidR="00593F69" w:rsidRPr="007307C0" w14:paraId="6081DD54" w14:textId="77777777" w:rsidTr="007842F2">
        <w:trPr>
          <w:cantSplit/>
          <w:trHeight w:val="400"/>
          <w:jc w:val="center"/>
        </w:trPr>
        <w:tc>
          <w:tcPr>
            <w:tcW w:w="5125" w:type="dxa"/>
            <w:tcBorders>
              <w:top w:val="nil"/>
              <w:left w:val="nil"/>
              <w:bottom w:val="nil"/>
              <w:right w:val="single" w:sz="4" w:space="0" w:color="auto"/>
            </w:tcBorders>
          </w:tcPr>
          <w:p w14:paraId="5DF927BB" w14:textId="77777777" w:rsidR="00593F69" w:rsidRPr="00B9456A" w:rsidRDefault="00593F69" w:rsidP="00B9456A">
            <w:pPr>
              <w:ind w:leftChars="175" w:left="420"/>
              <w:jc w:val="both"/>
              <w:rPr>
                <w:rFonts w:ascii="標楷體" w:eastAsia="標楷體" w:hAnsi="標楷體"/>
                <w:noProof/>
                <w:sz w:val="20"/>
                <w:highlight w:val="yellow"/>
              </w:rPr>
            </w:pPr>
            <w:r w:rsidRPr="00B9456A">
              <w:rPr>
                <w:rFonts w:ascii="標楷體" w:eastAsia="標楷體" w:hAnsi="標楷體"/>
                <w:b/>
                <w:noProof/>
                <w:sz w:val="20"/>
              </w:rPr>
              <w:t>業務活動之淨現金流入（流出）</w:t>
            </w:r>
          </w:p>
        </w:tc>
        <w:tc>
          <w:tcPr>
            <w:tcW w:w="4796" w:type="dxa"/>
            <w:tcBorders>
              <w:top w:val="nil"/>
              <w:left w:val="nil"/>
              <w:bottom w:val="nil"/>
              <w:right w:val="nil"/>
            </w:tcBorders>
          </w:tcPr>
          <w:p w14:paraId="3A761EA1" w14:textId="77777777" w:rsidR="00593F69" w:rsidRPr="004372A7" w:rsidRDefault="00593F69" w:rsidP="00BF0EE3">
            <w:pPr>
              <w:jc w:val="right"/>
              <w:rPr>
                <w:rFonts w:ascii="細明體" w:eastAsia="細明體" w:hAnsi="細明體"/>
                <w:noProof/>
                <w:sz w:val="18"/>
                <w:szCs w:val="18"/>
                <w:highlight w:val="yellow"/>
              </w:rPr>
            </w:pPr>
            <w:r w:rsidRPr="004372A7">
              <w:rPr>
                <w:rFonts w:ascii="細明體" w:eastAsia="細明體" w:hAnsi="細明體"/>
                <w:b/>
                <w:noProof/>
                <w:sz w:val="18"/>
                <w:szCs w:val="18"/>
              </w:rPr>
              <w:t>20,321,403</w:t>
            </w:r>
          </w:p>
        </w:tc>
      </w:tr>
      <w:tr w:rsidR="00593F69" w:rsidRPr="007307C0" w14:paraId="0147B536" w14:textId="77777777" w:rsidTr="007842F2">
        <w:trPr>
          <w:cantSplit/>
          <w:trHeight w:val="400"/>
          <w:jc w:val="center"/>
        </w:trPr>
        <w:tc>
          <w:tcPr>
            <w:tcW w:w="5125" w:type="dxa"/>
            <w:tcBorders>
              <w:top w:val="nil"/>
              <w:left w:val="nil"/>
              <w:bottom w:val="nil"/>
              <w:right w:val="single" w:sz="4" w:space="0" w:color="auto"/>
            </w:tcBorders>
          </w:tcPr>
          <w:p w14:paraId="7114CD5C" w14:textId="77777777" w:rsidR="00593F69" w:rsidRPr="004372A7" w:rsidRDefault="00593F69" w:rsidP="00BF0EE3">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796" w:type="dxa"/>
            <w:tcBorders>
              <w:top w:val="nil"/>
              <w:left w:val="nil"/>
              <w:bottom w:val="nil"/>
              <w:right w:val="nil"/>
            </w:tcBorders>
          </w:tcPr>
          <w:p w14:paraId="46172733" w14:textId="77777777" w:rsidR="00593F69" w:rsidRPr="004372A7" w:rsidRDefault="00593F69" w:rsidP="00BF0EE3">
            <w:pPr>
              <w:jc w:val="right"/>
              <w:rPr>
                <w:rFonts w:ascii="細明體" w:eastAsia="細明體" w:hAnsi="細明體"/>
                <w:noProof/>
                <w:sz w:val="18"/>
                <w:szCs w:val="18"/>
                <w:highlight w:val="yellow"/>
              </w:rPr>
            </w:pPr>
          </w:p>
        </w:tc>
      </w:tr>
      <w:tr w:rsidR="00593F69" w:rsidRPr="007307C0" w14:paraId="627885EF" w14:textId="77777777" w:rsidTr="007842F2">
        <w:trPr>
          <w:cantSplit/>
          <w:trHeight w:val="400"/>
          <w:jc w:val="center"/>
        </w:trPr>
        <w:tc>
          <w:tcPr>
            <w:tcW w:w="5125" w:type="dxa"/>
            <w:tcBorders>
              <w:top w:val="nil"/>
              <w:left w:val="nil"/>
              <w:bottom w:val="nil"/>
              <w:right w:val="single" w:sz="4" w:space="0" w:color="auto"/>
            </w:tcBorders>
          </w:tcPr>
          <w:p w14:paraId="36FF7863" w14:textId="77777777" w:rsidR="00593F69" w:rsidRPr="004372A7" w:rsidRDefault="00593F69" w:rsidP="00B9456A">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4796" w:type="dxa"/>
            <w:tcBorders>
              <w:top w:val="nil"/>
              <w:left w:val="nil"/>
              <w:bottom w:val="nil"/>
              <w:right w:val="nil"/>
            </w:tcBorders>
          </w:tcPr>
          <w:p w14:paraId="01BA4869" w14:textId="77777777" w:rsidR="00593F69" w:rsidRPr="004372A7" w:rsidRDefault="00593F69" w:rsidP="00BF0EE3">
            <w:pPr>
              <w:jc w:val="right"/>
              <w:rPr>
                <w:rFonts w:ascii="細明體" w:eastAsia="細明體" w:hAnsi="細明體"/>
                <w:noProof/>
                <w:sz w:val="18"/>
                <w:szCs w:val="18"/>
                <w:highlight w:val="yellow"/>
              </w:rPr>
            </w:pPr>
            <w:r w:rsidRPr="004372A7">
              <w:rPr>
                <w:rFonts w:ascii="細明體" w:eastAsia="細明體" w:hAnsi="細明體"/>
                <w:noProof/>
                <w:sz w:val="18"/>
                <w:szCs w:val="18"/>
              </w:rPr>
              <w:t>- 52,000</w:t>
            </w:r>
          </w:p>
        </w:tc>
      </w:tr>
      <w:tr w:rsidR="00593F69" w:rsidRPr="007307C0" w14:paraId="5E21F226" w14:textId="77777777" w:rsidTr="007842F2">
        <w:trPr>
          <w:cantSplit/>
          <w:trHeight w:val="400"/>
          <w:jc w:val="center"/>
        </w:trPr>
        <w:tc>
          <w:tcPr>
            <w:tcW w:w="5125" w:type="dxa"/>
            <w:tcBorders>
              <w:top w:val="nil"/>
              <w:left w:val="nil"/>
              <w:bottom w:val="nil"/>
              <w:right w:val="single" w:sz="4" w:space="0" w:color="auto"/>
            </w:tcBorders>
          </w:tcPr>
          <w:p w14:paraId="44B71EF5" w14:textId="77777777" w:rsidR="00593F69" w:rsidRPr="00B9456A" w:rsidRDefault="00593F69" w:rsidP="00B9456A">
            <w:pPr>
              <w:ind w:leftChars="175" w:left="420"/>
              <w:jc w:val="both"/>
              <w:rPr>
                <w:rFonts w:ascii="標楷體" w:eastAsia="標楷體" w:hAnsi="標楷體"/>
                <w:noProof/>
                <w:sz w:val="20"/>
                <w:highlight w:val="yellow"/>
              </w:rPr>
            </w:pPr>
            <w:r w:rsidRPr="00B9456A">
              <w:rPr>
                <w:rFonts w:ascii="標楷體" w:eastAsia="標楷體" w:hAnsi="標楷體"/>
                <w:b/>
                <w:noProof/>
                <w:sz w:val="20"/>
              </w:rPr>
              <w:t>投資活動之淨現金流入（流出）</w:t>
            </w:r>
          </w:p>
        </w:tc>
        <w:tc>
          <w:tcPr>
            <w:tcW w:w="4796" w:type="dxa"/>
            <w:tcBorders>
              <w:top w:val="nil"/>
              <w:left w:val="nil"/>
              <w:bottom w:val="nil"/>
              <w:right w:val="nil"/>
            </w:tcBorders>
          </w:tcPr>
          <w:p w14:paraId="402B7485" w14:textId="77777777" w:rsidR="00593F69" w:rsidRPr="004372A7" w:rsidRDefault="00593F69" w:rsidP="00BF0EE3">
            <w:pPr>
              <w:jc w:val="right"/>
              <w:rPr>
                <w:rFonts w:ascii="細明體" w:eastAsia="細明體" w:hAnsi="細明體"/>
                <w:noProof/>
                <w:sz w:val="18"/>
                <w:szCs w:val="18"/>
                <w:highlight w:val="yellow"/>
              </w:rPr>
            </w:pPr>
            <w:r w:rsidRPr="004372A7">
              <w:rPr>
                <w:rFonts w:ascii="細明體" w:eastAsia="細明體" w:hAnsi="細明體"/>
                <w:b/>
                <w:noProof/>
                <w:sz w:val="18"/>
                <w:szCs w:val="18"/>
              </w:rPr>
              <w:t>- 52,000</w:t>
            </w:r>
          </w:p>
        </w:tc>
      </w:tr>
      <w:tr w:rsidR="00593F69" w:rsidRPr="007307C0" w14:paraId="3A27289A" w14:textId="77777777" w:rsidTr="007842F2">
        <w:trPr>
          <w:cantSplit/>
          <w:trHeight w:val="400"/>
          <w:jc w:val="center"/>
        </w:trPr>
        <w:tc>
          <w:tcPr>
            <w:tcW w:w="5125" w:type="dxa"/>
            <w:tcBorders>
              <w:top w:val="nil"/>
              <w:left w:val="nil"/>
              <w:bottom w:val="nil"/>
              <w:right w:val="single" w:sz="4" w:space="0" w:color="auto"/>
            </w:tcBorders>
          </w:tcPr>
          <w:p w14:paraId="575381DB" w14:textId="77777777" w:rsidR="00593F69" w:rsidRPr="004372A7" w:rsidRDefault="00593F69" w:rsidP="00BF0EE3">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4796" w:type="dxa"/>
            <w:tcBorders>
              <w:top w:val="nil"/>
              <w:left w:val="nil"/>
              <w:bottom w:val="nil"/>
              <w:right w:val="nil"/>
            </w:tcBorders>
          </w:tcPr>
          <w:p w14:paraId="39A99789" w14:textId="77777777" w:rsidR="00593F69" w:rsidRPr="004372A7" w:rsidRDefault="00593F69" w:rsidP="00BF0EE3">
            <w:pPr>
              <w:jc w:val="right"/>
              <w:rPr>
                <w:rFonts w:ascii="細明體" w:eastAsia="細明體" w:hAnsi="細明體"/>
                <w:noProof/>
                <w:sz w:val="18"/>
                <w:szCs w:val="18"/>
                <w:highlight w:val="yellow"/>
              </w:rPr>
            </w:pPr>
          </w:p>
        </w:tc>
      </w:tr>
      <w:tr w:rsidR="00593F69" w:rsidRPr="007307C0" w14:paraId="7447A481" w14:textId="77777777" w:rsidTr="007842F2">
        <w:trPr>
          <w:cantSplit/>
          <w:trHeight w:val="400"/>
          <w:jc w:val="center"/>
        </w:trPr>
        <w:tc>
          <w:tcPr>
            <w:tcW w:w="5125" w:type="dxa"/>
            <w:tcBorders>
              <w:top w:val="nil"/>
              <w:left w:val="nil"/>
              <w:bottom w:val="nil"/>
              <w:right w:val="single" w:sz="4" w:space="0" w:color="auto"/>
            </w:tcBorders>
          </w:tcPr>
          <w:p w14:paraId="0B4D80E1" w14:textId="77777777" w:rsidR="00593F69" w:rsidRPr="004372A7" w:rsidRDefault="00593F69" w:rsidP="00B9456A">
            <w:pPr>
              <w:ind w:leftChars="100" w:left="240"/>
              <w:jc w:val="both"/>
              <w:rPr>
                <w:rFonts w:ascii="標楷體" w:eastAsia="標楷體" w:hAnsi="標楷體"/>
                <w:noProof/>
                <w:sz w:val="20"/>
                <w:highlight w:val="yellow"/>
              </w:rPr>
            </w:pPr>
            <w:r w:rsidRPr="004372A7">
              <w:rPr>
                <w:rFonts w:ascii="標楷體" w:eastAsia="標楷體" w:hAnsi="標楷體"/>
                <w:noProof/>
                <w:sz w:val="20"/>
              </w:rPr>
              <w:t>減少短期債務及其他負債</w:t>
            </w:r>
          </w:p>
        </w:tc>
        <w:tc>
          <w:tcPr>
            <w:tcW w:w="4796" w:type="dxa"/>
            <w:tcBorders>
              <w:top w:val="nil"/>
              <w:left w:val="nil"/>
              <w:bottom w:val="nil"/>
              <w:right w:val="nil"/>
            </w:tcBorders>
          </w:tcPr>
          <w:p w14:paraId="3755DE8D" w14:textId="77777777" w:rsidR="00593F69" w:rsidRPr="004372A7" w:rsidRDefault="00593F69" w:rsidP="00BF0EE3">
            <w:pPr>
              <w:jc w:val="right"/>
              <w:rPr>
                <w:rFonts w:ascii="細明體" w:eastAsia="細明體" w:hAnsi="細明體"/>
                <w:noProof/>
                <w:sz w:val="18"/>
                <w:szCs w:val="18"/>
                <w:highlight w:val="yellow"/>
              </w:rPr>
            </w:pPr>
            <w:r w:rsidRPr="004372A7">
              <w:rPr>
                <w:rFonts w:ascii="細明體" w:eastAsia="細明體" w:hAnsi="細明體"/>
                <w:noProof/>
                <w:sz w:val="18"/>
                <w:szCs w:val="18"/>
              </w:rPr>
              <w:t>- 1,185,787</w:t>
            </w:r>
          </w:p>
        </w:tc>
      </w:tr>
      <w:tr w:rsidR="00593F69" w:rsidRPr="007307C0" w14:paraId="294E4A51" w14:textId="77777777" w:rsidTr="007842F2">
        <w:trPr>
          <w:cantSplit/>
          <w:trHeight w:val="400"/>
          <w:jc w:val="center"/>
        </w:trPr>
        <w:tc>
          <w:tcPr>
            <w:tcW w:w="5125" w:type="dxa"/>
            <w:tcBorders>
              <w:top w:val="nil"/>
              <w:left w:val="nil"/>
              <w:bottom w:val="nil"/>
              <w:right w:val="single" w:sz="4" w:space="0" w:color="auto"/>
            </w:tcBorders>
          </w:tcPr>
          <w:p w14:paraId="7B7EEE88" w14:textId="77777777" w:rsidR="00593F69" w:rsidRPr="004372A7" w:rsidRDefault="00593F69" w:rsidP="00B9456A">
            <w:pPr>
              <w:ind w:leftChars="100" w:left="240"/>
              <w:jc w:val="both"/>
              <w:rPr>
                <w:rFonts w:ascii="標楷體" w:eastAsia="標楷體" w:hAnsi="標楷體"/>
                <w:noProof/>
                <w:sz w:val="20"/>
                <w:highlight w:val="yellow"/>
              </w:rPr>
            </w:pPr>
            <w:r w:rsidRPr="004372A7">
              <w:rPr>
                <w:rFonts w:ascii="標楷體" w:eastAsia="標楷體" w:hAnsi="標楷體"/>
                <w:noProof/>
                <w:sz w:val="20"/>
              </w:rPr>
              <w:t>減少長期負債</w:t>
            </w:r>
          </w:p>
        </w:tc>
        <w:tc>
          <w:tcPr>
            <w:tcW w:w="4796" w:type="dxa"/>
            <w:tcBorders>
              <w:top w:val="nil"/>
              <w:left w:val="nil"/>
              <w:bottom w:val="nil"/>
              <w:right w:val="nil"/>
            </w:tcBorders>
          </w:tcPr>
          <w:p w14:paraId="4F91D968" w14:textId="77777777" w:rsidR="00593F69" w:rsidRPr="004372A7" w:rsidRDefault="00593F69" w:rsidP="00BF0EE3">
            <w:pPr>
              <w:jc w:val="right"/>
              <w:rPr>
                <w:rFonts w:ascii="細明體" w:eastAsia="細明體" w:hAnsi="細明體"/>
                <w:noProof/>
                <w:sz w:val="18"/>
                <w:szCs w:val="18"/>
                <w:highlight w:val="yellow"/>
              </w:rPr>
            </w:pPr>
            <w:r w:rsidRPr="004372A7">
              <w:rPr>
                <w:rFonts w:ascii="細明體" w:eastAsia="細明體" w:hAnsi="細明體"/>
                <w:noProof/>
                <w:sz w:val="18"/>
                <w:szCs w:val="18"/>
              </w:rPr>
              <w:t>- 93,600</w:t>
            </w:r>
          </w:p>
        </w:tc>
      </w:tr>
      <w:tr w:rsidR="00593F69" w:rsidRPr="007307C0" w14:paraId="48059A1E" w14:textId="77777777" w:rsidTr="007842F2">
        <w:trPr>
          <w:cantSplit/>
          <w:trHeight w:val="400"/>
          <w:jc w:val="center"/>
        </w:trPr>
        <w:tc>
          <w:tcPr>
            <w:tcW w:w="5125" w:type="dxa"/>
            <w:tcBorders>
              <w:top w:val="nil"/>
              <w:left w:val="nil"/>
              <w:bottom w:val="nil"/>
              <w:right w:val="single" w:sz="4" w:space="0" w:color="auto"/>
            </w:tcBorders>
          </w:tcPr>
          <w:p w14:paraId="3B85CF9B" w14:textId="77777777" w:rsidR="00593F69" w:rsidRPr="00B9456A" w:rsidRDefault="00593F69" w:rsidP="00B9456A">
            <w:pPr>
              <w:ind w:leftChars="175" w:left="420"/>
              <w:jc w:val="both"/>
              <w:rPr>
                <w:rFonts w:ascii="標楷體" w:eastAsia="標楷體" w:hAnsi="標楷體"/>
                <w:noProof/>
                <w:sz w:val="20"/>
                <w:highlight w:val="yellow"/>
              </w:rPr>
            </w:pPr>
            <w:r w:rsidRPr="00B9456A">
              <w:rPr>
                <w:rFonts w:ascii="標楷體" w:eastAsia="標楷體" w:hAnsi="標楷體"/>
                <w:b/>
                <w:noProof/>
                <w:sz w:val="20"/>
              </w:rPr>
              <w:t>籌資活動之淨現金流入（流出）</w:t>
            </w:r>
          </w:p>
        </w:tc>
        <w:tc>
          <w:tcPr>
            <w:tcW w:w="4796" w:type="dxa"/>
            <w:tcBorders>
              <w:top w:val="nil"/>
              <w:left w:val="nil"/>
              <w:bottom w:val="nil"/>
              <w:right w:val="nil"/>
            </w:tcBorders>
          </w:tcPr>
          <w:p w14:paraId="177A4068" w14:textId="77777777" w:rsidR="00593F69" w:rsidRPr="004372A7" w:rsidRDefault="00593F69" w:rsidP="00BF0EE3">
            <w:pPr>
              <w:jc w:val="right"/>
              <w:rPr>
                <w:rFonts w:ascii="細明體" w:eastAsia="細明體" w:hAnsi="細明體"/>
                <w:noProof/>
                <w:sz w:val="18"/>
                <w:szCs w:val="18"/>
                <w:highlight w:val="yellow"/>
              </w:rPr>
            </w:pPr>
            <w:r w:rsidRPr="004372A7">
              <w:rPr>
                <w:rFonts w:ascii="細明體" w:eastAsia="細明體" w:hAnsi="細明體"/>
                <w:b/>
                <w:noProof/>
                <w:sz w:val="18"/>
                <w:szCs w:val="18"/>
              </w:rPr>
              <w:t>- 1,279,387</w:t>
            </w:r>
          </w:p>
        </w:tc>
      </w:tr>
      <w:tr w:rsidR="00593F69" w:rsidRPr="007307C0" w14:paraId="30FCF783" w14:textId="77777777" w:rsidTr="007842F2">
        <w:trPr>
          <w:cantSplit/>
          <w:trHeight w:val="400"/>
          <w:jc w:val="center"/>
        </w:trPr>
        <w:tc>
          <w:tcPr>
            <w:tcW w:w="5125" w:type="dxa"/>
            <w:tcBorders>
              <w:top w:val="nil"/>
              <w:left w:val="nil"/>
              <w:bottom w:val="nil"/>
              <w:right w:val="single" w:sz="4" w:space="0" w:color="auto"/>
            </w:tcBorders>
          </w:tcPr>
          <w:p w14:paraId="19F63D8D" w14:textId="77777777" w:rsidR="00593F69" w:rsidRPr="004372A7" w:rsidRDefault="00593F69" w:rsidP="00BF0EE3">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6" w:type="dxa"/>
            <w:tcBorders>
              <w:top w:val="nil"/>
              <w:left w:val="nil"/>
              <w:bottom w:val="nil"/>
              <w:right w:val="nil"/>
            </w:tcBorders>
          </w:tcPr>
          <w:p w14:paraId="16A41D19" w14:textId="77777777" w:rsidR="00593F69" w:rsidRPr="004372A7" w:rsidRDefault="00593F69" w:rsidP="00BF0EE3">
            <w:pPr>
              <w:jc w:val="right"/>
              <w:rPr>
                <w:rFonts w:ascii="細明體" w:eastAsia="細明體" w:hAnsi="細明體"/>
                <w:noProof/>
                <w:sz w:val="18"/>
                <w:szCs w:val="18"/>
                <w:highlight w:val="yellow"/>
              </w:rPr>
            </w:pPr>
            <w:r w:rsidRPr="004372A7">
              <w:rPr>
                <w:rFonts w:ascii="細明體" w:eastAsia="細明體" w:hAnsi="細明體"/>
                <w:b/>
                <w:noProof/>
                <w:sz w:val="18"/>
                <w:szCs w:val="18"/>
              </w:rPr>
              <w:t>18,990,016</w:t>
            </w:r>
          </w:p>
        </w:tc>
      </w:tr>
      <w:tr w:rsidR="00593F69" w:rsidRPr="007307C0" w14:paraId="4869F285" w14:textId="77777777" w:rsidTr="007842F2">
        <w:trPr>
          <w:cantSplit/>
          <w:trHeight w:val="400"/>
          <w:jc w:val="center"/>
        </w:trPr>
        <w:tc>
          <w:tcPr>
            <w:tcW w:w="5125" w:type="dxa"/>
            <w:tcBorders>
              <w:top w:val="nil"/>
              <w:left w:val="nil"/>
              <w:bottom w:val="nil"/>
              <w:right w:val="single" w:sz="4" w:space="0" w:color="auto"/>
            </w:tcBorders>
          </w:tcPr>
          <w:p w14:paraId="73B0359A" w14:textId="77777777" w:rsidR="00593F69" w:rsidRPr="004372A7" w:rsidRDefault="00593F69" w:rsidP="00BF0EE3">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6" w:type="dxa"/>
            <w:tcBorders>
              <w:top w:val="nil"/>
              <w:left w:val="nil"/>
              <w:bottom w:val="nil"/>
              <w:right w:val="nil"/>
            </w:tcBorders>
          </w:tcPr>
          <w:p w14:paraId="4A054D0E" w14:textId="77777777" w:rsidR="00593F69" w:rsidRPr="004372A7" w:rsidRDefault="00593F69" w:rsidP="00BF0EE3">
            <w:pPr>
              <w:jc w:val="right"/>
              <w:rPr>
                <w:rFonts w:ascii="細明體" w:eastAsia="細明體" w:hAnsi="細明體"/>
                <w:noProof/>
                <w:sz w:val="18"/>
                <w:szCs w:val="18"/>
                <w:highlight w:val="yellow"/>
              </w:rPr>
            </w:pPr>
            <w:r w:rsidRPr="004372A7">
              <w:rPr>
                <w:rFonts w:ascii="細明體" w:eastAsia="細明體" w:hAnsi="細明體"/>
                <w:b/>
                <w:noProof/>
                <w:sz w:val="18"/>
                <w:szCs w:val="18"/>
              </w:rPr>
              <w:t>3,284,308,019</w:t>
            </w:r>
          </w:p>
        </w:tc>
      </w:tr>
      <w:tr w:rsidR="00593F69" w:rsidRPr="007307C0" w14:paraId="33229113" w14:textId="77777777" w:rsidTr="007842F2">
        <w:trPr>
          <w:cantSplit/>
          <w:trHeight w:val="400"/>
          <w:jc w:val="center"/>
        </w:trPr>
        <w:tc>
          <w:tcPr>
            <w:tcW w:w="5125" w:type="dxa"/>
            <w:tcBorders>
              <w:top w:val="nil"/>
              <w:left w:val="nil"/>
              <w:bottom w:val="nil"/>
              <w:right w:val="single" w:sz="4" w:space="0" w:color="auto"/>
            </w:tcBorders>
          </w:tcPr>
          <w:p w14:paraId="2389A964" w14:textId="77777777" w:rsidR="00593F69" w:rsidRPr="004372A7" w:rsidRDefault="00593F69" w:rsidP="00BF0EE3">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6" w:type="dxa"/>
            <w:tcBorders>
              <w:top w:val="nil"/>
              <w:left w:val="nil"/>
              <w:bottom w:val="nil"/>
              <w:right w:val="nil"/>
            </w:tcBorders>
          </w:tcPr>
          <w:p w14:paraId="73342955" w14:textId="77777777" w:rsidR="00593F69" w:rsidRPr="004372A7" w:rsidRDefault="00593F69" w:rsidP="00BF0EE3">
            <w:pPr>
              <w:jc w:val="right"/>
              <w:rPr>
                <w:rFonts w:ascii="細明體" w:eastAsia="細明體" w:hAnsi="細明體"/>
                <w:noProof/>
                <w:sz w:val="18"/>
                <w:szCs w:val="18"/>
                <w:highlight w:val="yellow"/>
              </w:rPr>
            </w:pPr>
            <w:r w:rsidRPr="004372A7">
              <w:rPr>
                <w:rFonts w:ascii="細明體" w:eastAsia="細明體" w:hAnsi="細明體"/>
                <w:b/>
                <w:noProof/>
                <w:sz w:val="18"/>
                <w:szCs w:val="18"/>
              </w:rPr>
              <w:t>3,303,298,035</w:t>
            </w:r>
          </w:p>
        </w:tc>
      </w:tr>
      <w:tr w:rsidR="00593F69" w:rsidRPr="007307C0" w14:paraId="0B1EAFFC" w14:textId="77777777" w:rsidTr="00902A05">
        <w:trPr>
          <w:cantSplit/>
          <w:trHeight w:val="5626"/>
          <w:jc w:val="center"/>
        </w:trPr>
        <w:tc>
          <w:tcPr>
            <w:tcW w:w="5125" w:type="dxa"/>
            <w:tcBorders>
              <w:top w:val="nil"/>
              <w:left w:val="nil"/>
              <w:bottom w:val="single" w:sz="8" w:space="0" w:color="auto"/>
              <w:right w:val="single" w:sz="4" w:space="0" w:color="auto"/>
            </w:tcBorders>
          </w:tcPr>
          <w:p w14:paraId="50244EA8" w14:textId="77777777" w:rsidR="00593F69" w:rsidRPr="004372A7" w:rsidRDefault="00593F69" w:rsidP="00BF0EE3">
            <w:pPr>
              <w:jc w:val="both"/>
              <w:rPr>
                <w:rFonts w:ascii="標楷體" w:eastAsia="標楷體" w:hAnsi="標楷體"/>
                <w:b/>
                <w:noProof/>
                <w:sz w:val="20"/>
              </w:rPr>
            </w:pPr>
          </w:p>
        </w:tc>
        <w:tc>
          <w:tcPr>
            <w:tcW w:w="4796" w:type="dxa"/>
            <w:tcBorders>
              <w:top w:val="nil"/>
              <w:left w:val="nil"/>
              <w:bottom w:val="single" w:sz="8" w:space="0" w:color="auto"/>
              <w:right w:val="nil"/>
            </w:tcBorders>
          </w:tcPr>
          <w:p w14:paraId="1BEA6B2F" w14:textId="77777777" w:rsidR="00593F69" w:rsidRPr="004372A7" w:rsidRDefault="00593F69" w:rsidP="00BF0EE3">
            <w:pPr>
              <w:jc w:val="right"/>
              <w:rPr>
                <w:rFonts w:ascii="細明體" w:eastAsia="細明體" w:hAnsi="細明體"/>
                <w:b/>
                <w:noProof/>
                <w:sz w:val="18"/>
                <w:szCs w:val="18"/>
              </w:rPr>
            </w:pPr>
          </w:p>
        </w:tc>
      </w:tr>
    </w:tbl>
    <w:p w14:paraId="33521C15" w14:textId="77777777" w:rsidR="00593F69" w:rsidRPr="00CC4B67" w:rsidRDefault="00593F69" w:rsidP="00CC168D">
      <w:pPr>
        <w:snapToGrid w:val="0"/>
        <w:spacing w:before="6" w:line="240" w:lineRule="exact"/>
        <w:ind w:left="720" w:hangingChars="400" w:hanging="720"/>
        <w:jc w:val="both"/>
        <w:rPr>
          <w:rFonts w:ascii="標楷體" w:eastAsia="標楷體" w:hAnsi="標楷體"/>
          <w:color w:val="000000" w:themeColor="text1"/>
          <w:sz w:val="18"/>
          <w:szCs w:val="18"/>
        </w:rPr>
      </w:pPr>
      <w:r w:rsidRPr="00CC4B67">
        <w:rPr>
          <w:rFonts w:ascii="標楷體" w:eastAsia="標楷體" w:hAnsi="標楷體"/>
          <w:bCs/>
          <w:color w:val="000000" w:themeColor="text1"/>
          <w:sz w:val="18"/>
          <w:szCs w:val="18"/>
        </w:rPr>
        <w:t>註：</w:t>
      </w:r>
      <w:r w:rsidRPr="00CC4B67">
        <w:rPr>
          <w:rFonts w:ascii="標楷體" w:eastAsia="標楷體" w:hAnsi="標楷體" w:hint="eastAsia"/>
          <w:color w:val="000000" w:themeColor="text1"/>
          <w:sz w:val="18"/>
          <w:szCs w:val="18"/>
        </w:rPr>
        <w:t>1.本表係採現金及約當現金基礎，包括現金及自投資日起3個月內到期或清償之債權證券。</w:t>
      </w:r>
    </w:p>
    <w:p w14:paraId="700C1AAE" w14:textId="06C0D284" w:rsidR="00593F69" w:rsidRPr="00CC4B67" w:rsidRDefault="00593F69" w:rsidP="007842F2">
      <w:pPr>
        <w:tabs>
          <w:tab w:val="left" w:pos="408"/>
        </w:tabs>
        <w:adjustRightInd w:val="0"/>
        <w:snapToGrid w:val="0"/>
        <w:spacing w:line="240" w:lineRule="exact"/>
        <w:ind w:leftChars="150" w:left="540" w:hangingChars="100" w:hanging="180"/>
        <w:jc w:val="both"/>
        <w:rPr>
          <w:rFonts w:ascii="標楷體" w:eastAsia="標楷體" w:hAnsi="標楷體"/>
          <w:color w:val="000000" w:themeColor="text1"/>
          <w:sz w:val="18"/>
          <w:szCs w:val="18"/>
        </w:rPr>
      </w:pPr>
      <w:r w:rsidRPr="00CC4B67">
        <w:rPr>
          <w:rFonts w:ascii="標楷體" w:eastAsia="標楷體" w:hAnsi="標楷體" w:hint="eastAsia"/>
          <w:color w:val="000000" w:themeColor="text1"/>
          <w:sz w:val="18"/>
          <w:szCs w:val="18"/>
        </w:rPr>
        <w:t>2.本表「調整非現金項目」欄所列，包括提存呆帳及評價損益、折舊、折耗及攤銷、處理資產損失（利益</w:t>
      </w:r>
      <w:r w:rsidR="006D3EF7">
        <w:rPr>
          <w:rFonts w:ascii="標楷體" w:eastAsia="標楷體" w:hAnsi="標楷體" w:hint="eastAsia"/>
          <w:color w:val="000000" w:themeColor="text1"/>
          <w:sz w:val="18"/>
          <w:szCs w:val="18"/>
        </w:rPr>
        <w:t>）</w:t>
      </w:r>
      <w:r w:rsidRPr="00CC4B67">
        <w:rPr>
          <w:rFonts w:ascii="標楷體" w:eastAsia="標楷體" w:hAnsi="標楷體" w:hint="eastAsia"/>
          <w:color w:val="000000" w:themeColor="text1"/>
          <w:sz w:val="18"/>
          <w:szCs w:val="18"/>
        </w:rPr>
        <w:t>、其他、流動資產淨減</w:t>
      </w:r>
      <w:r w:rsidR="006D3EF7">
        <w:rPr>
          <w:rFonts w:ascii="標楷體" w:eastAsia="標楷體" w:hAnsi="標楷體" w:hint="eastAsia"/>
          <w:color w:val="000000" w:themeColor="text1"/>
          <w:sz w:val="18"/>
          <w:szCs w:val="18"/>
        </w:rPr>
        <w:t>（</w:t>
      </w:r>
      <w:r w:rsidRPr="00CC4B67">
        <w:rPr>
          <w:rFonts w:ascii="標楷體" w:eastAsia="標楷體" w:hAnsi="標楷體" w:hint="eastAsia"/>
          <w:color w:val="000000" w:themeColor="text1"/>
          <w:sz w:val="18"/>
          <w:szCs w:val="18"/>
        </w:rPr>
        <w:t>淨增）及流動負債淨增（淨減）。</w:t>
      </w:r>
    </w:p>
    <w:p w14:paraId="1B68893D" w14:textId="77777777" w:rsidR="00593F69" w:rsidRPr="00427053" w:rsidRDefault="00593F69" w:rsidP="00E473A5">
      <w:pPr>
        <w:tabs>
          <w:tab w:val="left" w:pos="408"/>
        </w:tabs>
        <w:adjustRightInd w:val="0"/>
        <w:snapToGrid w:val="0"/>
        <w:spacing w:line="240" w:lineRule="exact"/>
        <w:ind w:leftChars="150" w:left="540" w:hangingChars="100" w:hanging="180"/>
        <w:jc w:val="both"/>
        <w:rPr>
          <w:rFonts w:ascii="標楷體" w:eastAsia="標楷體" w:hAnsi="標楷體"/>
          <w:sz w:val="18"/>
          <w:szCs w:val="18"/>
        </w:rPr>
      </w:pPr>
      <w:r w:rsidRPr="00CC4B67">
        <w:rPr>
          <w:rFonts w:ascii="標楷體" w:eastAsia="標楷體" w:hAnsi="標楷體" w:hint="eastAsia"/>
          <w:color w:val="000000" w:themeColor="text1"/>
          <w:sz w:val="18"/>
          <w:szCs w:val="18"/>
        </w:rPr>
        <w:t>3.本表編製基礎係依會計法刪除第29條後，平衡表已納入固定資產及長期負債等科目，與預算編列基礎</w:t>
      </w:r>
      <w:r>
        <w:rPr>
          <w:rFonts w:ascii="標楷體" w:eastAsia="標楷體" w:hAnsi="標楷體" w:hint="eastAsia"/>
          <w:color w:val="000000" w:themeColor="text1"/>
          <w:sz w:val="18"/>
          <w:szCs w:val="18"/>
        </w:rPr>
        <w:t>不同。</w:t>
      </w:r>
    </w:p>
    <w:tbl>
      <w:tblPr>
        <w:tblW w:w="9923" w:type="dxa"/>
        <w:jc w:val="center"/>
        <w:tblLayout w:type="fixed"/>
        <w:tblCellMar>
          <w:left w:w="28" w:type="dxa"/>
          <w:right w:w="28" w:type="dxa"/>
        </w:tblCellMar>
        <w:tblLook w:val="0000" w:firstRow="0" w:lastRow="0" w:firstColumn="0" w:lastColumn="0" w:noHBand="0" w:noVBand="0"/>
      </w:tblPr>
      <w:tblGrid>
        <w:gridCol w:w="2847"/>
        <w:gridCol w:w="1694"/>
        <w:gridCol w:w="658"/>
        <w:gridCol w:w="1694"/>
        <w:gridCol w:w="670"/>
        <w:gridCol w:w="1524"/>
        <w:gridCol w:w="836"/>
      </w:tblGrid>
      <w:tr w:rsidR="00593F69" w14:paraId="7A9174CA" w14:textId="77777777" w:rsidTr="00E41479">
        <w:trPr>
          <w:tblHeader/>
          <w:jc w:val="center"/>
        </w:trPr>
        <w:tc>
          <w:tcPr>
            <w:tcW w:w="9953" w:type="dxa"/>
            <w:gridSpan w:val="7"/>
            <w:tcBorders>
              <w:bottom w:val="single" w:sz="8" w:space="0" w:color="auto"/>
            </w:tcBorders>
          </w:tcPr>
          <w:p w14:paraId="14659EBD" w14:textId="77777777" w:rsidR="00593F69" w:rsidRPr="00C558F1" w:rsidRDefault="00593F69" w:rsidP="00400ED1">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臺北市身心障礙者就業基金</w:t>
            </w:r>
            <w:r w:rsidRPr="00C558F1">
              <w:rPr>
                <w:rFonts w:ascii="標楷體" w:eastAsia="標楷體" w:hAnsi="標楷體" w:hint="eastAsia"/>
                <w:b/>
                <w:sz w:val="36"/>
                <w:szCs w:val="36"/>
                <w:u w:val="single"/>
              </w:rPr>
              <w:t>餘絀審定後平衡表</w:t>
            </w:r>
          </w:p>
          <w:p w14:paraId="19876745" w14:textId="77777777" w:rsidR="00593F69" w:rsidRDefault="00593F69" w:rsidP="00400ED1">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sz w:val="22"/>
              </w:rPr>
              <w:t>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93F69" w14:paraId="03D33DA1"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val="restart"/>
            <w:tcBorders>
              <w:top w:val="single" w:sz="8" w:space="0" w:color="auto"/>
              <w:left w:val="nil"/>
              <w:bottom w:val="nil"/>
            </w:tcBorders>
            <w:vAlign w:val="center"/>
          </w:tcPr>
          <w:p w14:paraId="393A6876" w14:textId="77777777" w:rsidR="00593F69" w:rsidRPr="00C558F1" w:rsidRDefault="00593F69" w:rsidP="00400ED1">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10C6531B" w14:textId="77777777" w:rsidR="00593F69" w:rsidRPr="00C558F1" w:rsidRDefault="00593F69" w:rsidP="00400ED1">
            <w:pPr>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sz w:val="20"/>
              </w:rPr>
              <w:t>4</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236EFD4A" w14:textId="77777777" w:rsidR="00593F69" w:rsidRPr="00C558F1" w:rsidRDefault="00593F69" w:rsidP="00400ED1">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sz w:val="20"/>
              </w:rPr>
              <w:t>3</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73F7C87C" w14:textId="77777777" w:rsidR="00593F69" w:rsidRPr="00C558F1" w:rsidRDefault="00593F69" w:rsidP="00400ED1">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16A2C6AB"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tcBorders>
              <w:top w:val="nil"/>
              <w:left w:val="nil"/>
              <w:bottom w:val="single" w:sz="8" w:space="0" w:color="auto"/>
            </w:tcBorders>
            <w:vAlign w:val="center"/>
          </w:tcPr>
          <w:p w14:paraId="59EFF146" w14:textId="77777777" w:rsidR="00593F69" w:rsidRPr="00C558F1" w:rsidRDefault="00593F69" w:rsidP="00400ED1">
            <w:pPr>
              <w:ind w:left="113" w:right="113"/>
              <w:jc w:val="distribute"/>
              <w:rPr>
                <w:rFonts w:ascii="標楷體" w:eastAsia="標楷體" w:hAnsi="標楷體"/>
                <w:sz w:val="20"/>
              </w:rPr>
            </w:pPr>
          </w:p>
        </w:tc>
        <w:tc>
          <w:tcPr>
            <w:tcW w:w="1699" w:type="dxa"/>
            <w:tcBorders>
              <w:bottom w:val="single" w:sz="8" w:space="0" w:color="auto"/>
            </w:tcBorders>
            <w:vAlign w:val="center"/>
          </w:tcPr>
          <w:p w14:paraId="6507F593" w14:textId="77777777" w:rsidR="00593F69" w:rsidRPr="00C558F1" w:rsidRDefault="00593F69" w:rsidP="00400ED1">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7D64FEDC" w14:textId="77777777" w:rsidR="00593F69" w:rsidRPr="00C558F1" w:rsidRDefault="00593F69" w:rsidP="00400ED1">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269244CB" w14:textId="77777777" w:rsidR="00593F69" w:rsidRPr="00C558F1" w:rsidRDefault="00593F69" w:rsidP="00400ED1">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5465F7C9" w14:textId="77777777" w:rsidR="00593F69" w:rsidRPr="00C558F1" w:rsidRDefault="00593F69" w:rsidP="00400ED1">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66DFC444" w14:textId="77777777" w:rsidR="00593F69" w:rsidRPr="00C558F1" w:rsidRDefault="00593F69" w:rsidP="00400ED1">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31795446" w14:textId="77777777" w:rsidR="00593F69" w:rsidRPr="00C558F1" w:rsidRDefault="00593F69" w:rsidP="00400ED1">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15102EA3" w14:textId="77777777" w:rsidTr="00D17A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7DAC3B4D" w14:textId="77777777" w:rsidR="00593F69" w:rsidRPr="00A529E7" w:rsidRDefault="00593F69" w:rsidP="00E473A5">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536BE71E"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3,742,773,208</w:t>
            </w:r>
          </w:p>
        </w:tc>
        <w:tc>
          <w:tcPr>
            <w:tcW w:w="660" w:type="dxa"/>
            <w:tcBorders>
              <w:top w:val="nil"/>
              <w:bottom w:val="nil"/>
            </w:tcBorders>
            <w:vAlign w:val="center"/>
          </w:tcPr>
          <w:p w14:paraId="6D8E4456"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05E07A4D"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3,723,722,527</w:t>
            </w:r>
          </w:p>
        </w:tc>
        <w:tc>
          <w:tcPr>
            <w:tcW w:w="672" w:type="dxa"/>
            <w:tcBorders>
              <w:top w:val="nil"/>
              <w:bottom w:val="nil"/>
            </w:tcBorders>
            <w:vAlign w:val="center"/>
          </w:tcPr>
          <w:p w14:paraId="0FC0948C"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6A0F77A7"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b/>
                <w:noProof/>
                <w:sz w:val="18"/>
              </w:rPr>
              <w:t>19,050,681</w:t>
            </w:r>
          </w:p>
        </w:tc>
        <w:tc>
          <w:tcPr>
            <w:tcW w:w="838" w:type="dxa"/>
            <w:tcBorders>
              <w:top w:val="nil"/>
              <w:bottom w:val="nil"/>
              <w:right w:val="nil"/>
            </w:tcBorders>
            <w:vAlign w:val="center"/>
          </w:tcPr>
          <w:p w14:paraId="6E6E35BB"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b/>
                <w:kern w:val="0"/>
                <w:sz w:val="18"/>
              </w:rPr>
              <w:t>0.51</w:t>
            </w:r>
          </w:p>
        </w:tc>
      </w:tr>
      <w:tr w:rsidR="00593F69" w14:paraId="42CE818C"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28D9E5AE" w14:textId="77777777" w:rsidR="00593F69" w:rsidRPr="00A529E7" w:rsidRDefault="00593F69" w:rsidP="00E473A5">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4A4CFC1B"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3,359,117,079</w:t>
            </w:r>
          </w:p>
        </w:tc>
        <w:tc>
          <w:tcPr>
            <w:tcW w:w="660" w:type="dxa"/>
            <w:tcBorders>
              <w:top w:val="nil"/>
              <w:bottom w:val="nil"/>
            </w:tcBorders>
            <w:vAlign w:val="center"/>
          </w:tcPr>
          <w:p w14:paraId="067084FC"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89.75</w:t>
            </w:r>
          </w:p>
        </w:tc>
        <w:tc>
          <w:tcPr>
            <w:tcW w:w="1699" w:type="dxa"/>
            <w:tcBorders>
              <w:top w:val="nil"/>
              <w:bottom w:val="nil"/>
            </w:tcBorders>
            <w:vAlign w:val="center"/>
          </w:tcPr>
          <w:p w14:paraId="25AA5D9D"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3,337,481,749</w:t>
            </w:r>
          </w:p>
        </w:tc>
        <w:tc>
          <w:tcPr>
            <w:tcW w:w="672" w:type="dxa"/>
            <w:tcBorders>
              <w:top w:val="nil"/>
              <w:bottom w:val="nil"/>
            </w:tcBorders>
            <w:vAlign w:val="center"/>
          </w:tcPr>
          <w:p w14:paraId="13D60E01"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89.63</w:t>
            </w:r>
          </w:p>
        </w:tc>
        <w:tc>
          <w:tcPr>
            <w:tcW w:w="1529" w:type="dxa"/>
            <w:tcBorders>
              <w:top w:val="nil"/>
              <w:bottom w:val="nil"/>
            </w:tcBorders>
            <w:vAlign w:val="center"/>
          </w:tcPr>
          <w:p w14:paraId="15E3F829"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21,635,330</w:t>
            </w:r>
          </w:p>
        </w:tc>
        <w:tc>
          <w:tcPr>
            <w:tcW w:w="838" w:type="dxa"/>
            <w:tcBorders>
              <w:top w:val="nil"/>
              <w:bottom w:val="nil"/>
              <w:right w:val="nil"/>
            </w:tcBorders>
            <w:vAlign w:val="center"/>
          </w:tcPr>
          <w:p w14:paraId="65B3EE6C"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0.65</w:t>
            </w:r>
          </w:p>
        </w:tc>
      </w:tr>
      <w:tr w:rsidR="00593F69" w14:paraId="4BB556C7"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074CA94F"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23080030"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3,303,298,035</w:t>
            </w:r>
          </w:p>
        </w:tc>
        <w:tc>
          <w:tcPr>
            <w:tcW w:w="660" w:type="dxa"/>
            <w:tcBorders>
              <w:top w:val="nil"/>
              <w:bottom w:val="nil"/>
            </w:tcBorders>
            <w:vAlign w:val="center"/>
          </w:tcPr>
          <w:p w14:paraId="04FBE5AB"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88.26</w:t>
            </w:r>
          </w:p>
        </w:tc>
        <w:tc>
          <w:tcPr>
            <w:tcW w:w="1699" w:type="dxa"/>
            <w:tcBorders>
              <w:top w:val="nil"/>
              <w:bottom w:val="nil"/>
            </w:tcBorders>
            <w:vAlign w:val="center"/>
          </w:tcPr>
          <w:p w14:paraId="4EA67563"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3,284,308,019</w:t>
            </w:r>
          </w:p>
        </w:tc>
        <w:tc>
          <w:tcPr>
            <w:tcW w:w="672" w:type="dxa"/>
            <w:tcBorders>
              <w:top w:val="nil"/>
              <w:bottom w:val="nil"/>
            </w:tcBorders>
            <w:vAlign w:val="center"/>
          </w:tcPr>
          <w:p w14:paraId="62F22D81"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88.20</w:t>
            </w:r>
          </w:p>
        </w:tc>
        <w:tc>
          <w:tcPr>
            <w:tcW w:w="1529" w:type="dxa"/>
            <w:tcBorders>
              <w:top w:val="nil"/>
              <w:bottom w:val="nil"/>
            </w:tcBorders>
            <w:vAlign w:val="center"/>
          </w:tcPr>
          <w:p w14:paraId="7FC8A632"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18,990,016</w:t>
            </w:r>
          </w:p>
        </w:tc>
        <w:tc>
          <w:tcPr>
            <w:tcW w:w="838" w:type="dxa"/>
            <w:tcBorders>
              <w:top w:val="nil"/>
              <w:bottom w:val="nil"/>
              <w:right w:val="nil"/>
            </w:tcBorders>
            <w:vAlign w:val="center"/>
          </w:tcPr>
          <w:p w14:paraId="4F9CC16D"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0.58</w:t>
            </w:r>
          </w:p>
        </w:tc>
      </w:tr>
      <w:tr w:rsidR="00593F69" w14:paraId="4BDE872A"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06CEE484"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4A2155B9"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46,040,902</w:t>
            </w:r>
          </w:p>
        </w:tc>
        <w:tc>
          <w:tcPr>
            <w:tcW w:w="660" w:type="dxa"/>
            <w:tcBorders>
              <w:top w:val="nil"/>
              <w:bottom w:val="nil"/>
            </w:tcBorders>
            <w:vAlign w:val="center"/>
          </w:tcPr>
          <w:p w14:paraId="7BE275C4"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1.23</w:t>
            </w:r>
          </w:p>
        </w:tc>
        <w:tc>
          <w:tcPr>
            <w:tcW w:w="1699" w:type="dxa"/>
            <w:tcBorders>
              <w:top w:val="nil"/>
              <w:bottom w:val="nil"/>
            </w:tcBorders>
            <w:vAlign w:val="center"/>
          </w:tcPr>
          <w:p w14:paraId="39CCDF0F"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43,537,782</w:t>
            </w:r>
          </w:p>
        </w:tc>
        <w:tc>
          <w:tcPr>
            <w:tcW w:w="672" w:type="dxa"/>
            <w:tcBorders>
              <w:top w:val="nil"/>
              <w:bottom w:val="nil"/>
            </w:tcBorders>
            <w:vAlign w:val="center"/>
          </w:tcPr>
          <w:p w14:paraId="039609DC"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1.17</w:t>
            </w:r>
          </w:p>
        </w:tc>
        <w:tc>
          <w:tcPr>
            <w:tcW w:w="1529" w:type="dxa"/>
            <w:tcBorders>
              <w:top w:val="nil"/>
              <w:bottom w:val="nil"/>
            </w:tcBorders>
            <w:vAlign w:val="center"/>
          </w:tcPr>
          <w:p w14:paraId="2E04F45F"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2,503,120</w:t>
            </w:r>
          </w:p>
        </w:tc>
        <w:tc>
          <w:tcPr>
            <w:tcW w:w="838" w:type="dxa"/>
            <w:tcBorders>
              <w:top w:val="nil"/>
              <w:bottom w:val="nil"/>
              <w:right w:val="nil"/>
            </w:tcBorders>
            <w:vAlign w:val="center"/>
          </w:tcPr>
          <w:p w14:paraId="0F1FA3E0"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5.75</w:t>
            </w:r>
          </w:p>
        </w:tc>
      </w:tr>
      <w:tr w:rsidR="00593F69" w14:paraId="310C2400"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32F43857"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5E223287"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9,778,142</w:t>
            </w:r>
          </w:p>
        </w:tc>
        <w:tc>
          <w:tcPr>
            <w:tcW w:w="660" w:type="dxa"/>
            <w:tcBorders>
              <w:top w:val="nil"/>
              <w:bottom w:val="nil"/>
            </w:tcBorders>
            <w:vAlign w:val="center"/>
          </w:tcPr>
          <w:p w14:paraId="60F94579"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0.26</w:t>
            </w:r>
          </w:p>
        </w:tc>
        <w:tc>
          <w:tcPr>
            <w:tcW w:w="1699" w:type="dxa"/>
            <w:tcBorders>
              <w:top w:val="nil"/>
              <w:bottom w:val="nil"/>
            </w:tcBorders>
            <w:vAlign w:val="center"/>
          </w:tcPr>
          <w:p w14:paraId="55EB2A64"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9,635,948</w:t>
            </w:r>
          </w:p>
        </w:tc>
        <w:tc>
          <w:tcPr>
            <w:tcW w:w="672" w:type="dxa"/>
            <w:tcBorders>
              <w:top w:val="nil"/>
              <w:bottom w:val="nil"/>
            </w:tcBorders>
            <w:vAlign w:val="center"/>
          </w:tcPr>
          <w:p w14:paraId="39C62CB3"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0.26</w:t>
            </w:r>
          </w:p>
        </w:tc>
        <w:tc>
          <w:tcPr>
            <w:tcW w:w="1529" w:type="dxa"/>
            <w:tcBorders>
              <w:top w:val="nil"/>
              <w:bottom w:val="nil"/>
            </w:tcBorders>
            <w:vAlign w:val="center"/>
          </w:tcPr>
          <w:p w14:paraId="02AD97DD"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142,194</w:t>
            </w:r>
          </w:p>
        </w:tc>
        <w:tc>
          <w:tcPr>
            <w:tcW w:w="838" w:type="dxa"/>
            <w:tcBorders>
              <w:top w:val="nil"/>
              <w:bottom w:val="nil"/>
              <w:right w:val="nil"/>
            </w:tcBorders>
            <w:vAlign w:val="center"/>
          </w:tcPr>
          <w:p w14:paraId="58A79BAD"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1.48</w:t>
            </w:r>
          </w:p>
        </w:tc>
      </w:tr>
      <w:tr w:rsidR="00593F69" w14:paraId="043CBB0B"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39CDF0E9" w14:textId="77777777" w:rsidR="00593F69" w:rsidRPr="00A529E7" w:rsidRDefault="00593F69" w:rsidP="00E473A5">
            <w:pPr>
              <w:ind w:leftChars="100" w:left="240"/>
              <w:rPr>
                <w:rFonts w:ascii="標楷體" w:eastAsia="標楷體" w:hAnsi="標楷體"/>
                <w:kern w:val="0"/>
                <w:sz w:val="20"/>
              </w:rPr>
            </w:pPr>
            <w:r w:rsidRPr="006F0A3C">
              <w:rPr>
                <w:rFonts w:ascii="標楷體" w:eastAsia="標楷體" w:hAnsi="標楷體" w:hint="eastAsia"/>
                <w:kern w:val="0"/>
                <w:sz w:val="20"/>
              </w:rPr>
              <w:t>固定資產</w:t>
            </w:r>
          </w:p>
        </w:tc>
        <w:tc>
          <w:tcPr>
            <w:tcW w:w="1699" w:type="dxa"/>
            <w:tcBorders>
              <w:top w:val="nil"/>
              <w:bottom w:val="nil"/>
            </w:tcBorders>
            <w:vAlign w:val="center"/>
          </w:tcPr>
          <w:p w14:paraId="2C9FFD7A"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382,703,345</w:t>
            </w:r>
          </w:p>
        </w:tc>
        <w:tc>
          <w:tcPr>
            <w:tcW w:w="660" w:type="dxa"/>
            <w:tcBorders>
              <w:top w:val="nil"/>
              <w:bottom w:val="nil"/>
            </w:tcBorders>
            <w:vAlign w:val="center"/>
          </w:tcPr>
          <w:p w14:paraId="10CBFB34"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10.23</w:t>
            </w:r>
          </w:p>
        </w:tc>
        <w:tc>
          <w:tcPr>
            <w:tcW w:w="1699" w:type="dxa"/>
            <w:tcBorders>
              <w:top w:val="nil"/>
              <w:bottom w:val="nil"/>
            </w:tcBorders>
            <w:vAlign w:val="center"/>
          </w:tcPr>
          <w:p w14:paraId="7C70B11C"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385,593,236</w:t>
            </w:r>
          </w:p>
        </w:tc>
        <w:tc>
          <w:tcPr>
            <w:tcW w:w="672" w:type="dxa"/>
            <w:tcBorders>
              <w:top w:val="nil"/>
              <w:bottom w:val="nil"/>
            </w:tcBorders>
            <w:vAlign w:val="center"/>
          </w:tcPr>
          <w:p w14:paraId="0A477A5C"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10.36</w:t>
            </w:r>
          </w:p>
        </w:tc>
        <w:tc>
          <w:tcPr>
            <w:tcW w:w="1529" w:type="dxa"/>
            <w:tcBorders>
              <w:top w:val="nil"/>
              <w:bottom w:val="nil"/>
            </w:tcBorders>
            <w:vAlign w:val="center"/>
          </w:tcPr>
          <w:p w14:paraId="732DC035"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- 2,889,891</w:t>
            </w:r>
          </w:p>
        </w:tc>
        <w:tc>
          <w:tcPr>
            <w:tcW w:w="838" w:type="dxa"/>
            <w:tcBorders>
              <w:top w:val="nil"/>
              <w:bottom w:val="nil"/>
              <w:right w:val="nil"/>
            </w:tcBorders>
            <w:vAlign w:val="center"/>
          </w:tcPr>
          <w:p w14:paraId="3D33B893"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- 0.75</w:t>
            </w:r>
          </w:p>
        </w:tc>
      </w:tr>
      <w:tr w:rsidR="00593F69" w14:paraId="05CB1F91"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28E04E18"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699" w:type="dxa"/>
            <w:tcBorders>
              <w:top w:val="nil"/>
              <w:bottom w:val="nil"/>
            </w:tcBorders>
            <w:vAlign w:val="center"/>
          </w:tcPr>
          <w:p w14:paraId="4020B1EE"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247,595,000</w:t>
            </w:r>
          </w:p>
        </w:tc>
        <w:tc>
          <w:tcPr>
            <w:tcW w:w="660" w:type="dxa"/>
            <w:tcBorders>
              <w:top w:val="nil"/>
              <w:bottom w:val="nil"/>
            </w:tcBorders>
            <w:vAlign w:val="center"/>
          </w:tcPr>
          <w:p w14:paraId="4156CEAD"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6.62</w:t>
            </w:r>
          </w:p>
        </w:tc>
        <w:tc>
          <w:tcPr>
            <w:tcW w:w="1699" w:type="dxa"/>
            <w:tcBorders>
              <w:top w:val="nil"/>
              <w:bottom w:val="nil"/>
            </w:tcBorders>
            <w:vAlign w:val="center"/>
          </w:tcPr>
          <w:p w14:paraId="3A43AD2C"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247,595,000</w:t>
            </w:r>
          </w:p>
        </w:tc>
        <w:tc>
          <w:tcPr>
            <w:tcW w:w="672" w:type="dxa"/>
            <w:tcBorders>
              <w:top w:val="nil"/>
              <w:bottom w:val="nil"/>
            </w:tcBorders>
            <w:vAlign w:val="center"/>
          </w:tcPr>
          <w:p w14:paraId="51574128"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6.65</w:t>
            </w:r>
          </w:p>
        </w:tc>
        <w:tc>
          <w:tcPr>
            <w:tcW w:w="1529" w:type="dxa"/>
            <w:tcBorders>
              <w:top w:val="nil"/>
              <w:bottom w:val="nil"/>
            </w:tcBorders>
            <w:vAlign w:val="center"/>
          </w:tcPr>
          <w:p w14:paraId="1B6B8303"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068DB7A6"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w:t>
            </w:r>
          </w:p>
        </w:tc>
      </w:tr>
      <w:tr w:rsidR="00593F69" w14:paraId="1408E2EC"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5C86C35C"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土地改良物</w:t>
            </w:r>
          </w:p>
        </w:tc>
        <w:tc>
          <w:tcPr>
            <w:tcW w:w="1699" w:type="dxa"/>
            <w:tcBorders>
              <w:top w:val="nil"/>
              <w:bottom w:val="nil"/>
            </w:tcBorders>
            <w:vAlign w:val="center"/>
          </w:tcPr>
          <w:p w14:paraId="3901776A"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4,889</w:t>
            </w:r>
          </w:p>
        </w:tc>
        <w:tc>
          <w:tcPr>
            <w:tcW w:w="660" w:type="dxa"/>
            <w:tcBorders>
              <w:top w:val="nil"/>
              <w:bottom w:val="nil"/>
            </w:tcBorders>
            <w:vAlign w:val="center"/>
          </w:tcPr>
          <w:p w14:paraId="084EF2EE"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57CA4AA2"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4,889</w:t>
            </w:r>
          </w:p>
        </w:tc>
        <w:tc>
          <w:tcPr>
            <w:tcW w:w="672" w:type="dxa"/>
            <w:tcBorders>
              <w:top w:val="nil"/>
              <w:bottom w:val="nil"/>
            </w:tcBorders>
            <w:vAlign w:val="center"/>
          </w:tcPr>
          <w:p w14:paraId="069E0F35"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78BA1C5F"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16DF6A97"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w:t>
            </w:r>
          </w:p>
        </w:tc>
      </w:tr>
      <w:tr w:rsidR="00593F69" w14:paraId="4B41661E"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33F636D3"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房屋建築及設備</w:t>
            </w:r>
          </w:p>
        </w:tc>
        <w:tc>
          <w:tcPr>
            <w:tcW w:w="1699" w:type="dxa"/>
            <w:tcBorders>
              <w:top w:val="nil"/>
              <w:bottom w:val="nil"/>
            </w:tcBorders>
            <w:vAlign w:val="center"/>
          </w:tcPr>
          <w:p w14:paraId="07A2143F"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133,543,084</w:t>
            </w:r>
          </w:p>
        </w:tc>
        <w:tc>
          <w:tcPr>
            <w:tcW w:w="660" w:type="dxa"/>
            <w:tcBorders>
              <w:top w:val="nil"/>
              <w:bottom w:val="nil"/>
            </w:tcBorders>
            <w:vAlign w:val="center"/>
          </w:tcPr>
          <w:p w14:paraId="6FEF7553"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3.57</w:t>
            </w:r>
          </w:p>
        </w:tc>
        <w:tc>
          <w:tcPr>
            <w:tcW w:w="1699" w:type="dxa"/>
            <w:tcBorders>
              <w:top w:val="nil"/>
              <w:bottom w:val="nil"/>
            </w:tcBorders>
            <w:vAlign w:val="center"/>
          </w:tcPr>
          <w:p w14:paraId="5074D315"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136,286,584</w:t>
            </w:r>
          </w:p>
        </w:tc>
        <w:tc>
          <w:tcPr>
            <w:tcW w:w="672" w:type="dxa"/>
            <w:tcBorders>
              <w:top w:val="nil"/>
              <w:bottom w:val="nil"/>
            </w:tcBorders>
            <w:vAlign w:val="center"/>
          </w:tcPr>
          <w:p w14:paraId="2CD2B60E"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3.66</w:t>
            </w:r>
          </w:p>
        </w:tc>
        <w:tc>
          <w:tcPr>
            <w:tcW w:w="1529" w:type="dxa"/>
            <w:tcBorders>
              <w:top w:val="nil"/>
              <w:bottom w:val="nil"/>
            </w:tcBorders>
            <w:vAlign w:val="center"/>
          </w:tcPr>
          <w:p w14:paraId="2A9F005E"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- 2,743,500</w:t>
            </w:r>
          </w:p>
        </w:tc>
        <w:tc>
          <w:tcPr>
            <w:tcW w:w="838" w:type="dxa"/>
            <w:tcBorders>
              <w:top w:val="nil"/>
              <w:bottom w:val="nil"/>
              <w:right w:val="nil"/>
            </w:tcBorders>
            <w:vAlign w:val="center"/>
          </w:tcPr>
          <w:p w14:paraId="30DDE25A"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- 2.01</w:t>
            </w:r>
          </w:p>
        </w:tc>
      </w:tr>
      <w:tr w:rsidR="00593F69" w14:paraId="7BF73434"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26F77B6B"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7F468EA2"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353,274</w:t>
            </w:r>
          </w:p>
        </w:tc>
        <w:tc>
          <w:tcPr>
            <w:tcW w:w="660" w:type="dxa"/>
            <w:tcBorders>
              <w:top w:val="nil"/>
              <w:bottom w:val="nil"/>
            </w:tcBorders>
            <w:vAlign w:val="center"/>
          </w:tcPr>
          <w:p w14:paraId="50DAEA17"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79535D54"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403,770</w:t>
            </w:r>
          </w:p>
        </w:tc>
        <w:tc>
          <w:tcPr>
            <w:tcW w:w="672" w:type="dxa"/>
            <w:tcBorders>
              <w:top w:val="nil"/>
              <w:bottom w:val="nil"/>
            </w:tcBorders>
            <w:vAlign w:val="center"/>
          </w:tcPr>
          <w:p w14:paraId="0E304BB7"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6DD56A0B"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- 50,496</w:t>
            </w:r>
          </w:p>
        </w:tc>
        <w:tc>
          <w:tcPr>
            <w:tcW w:w="838" w:type="dxa"/>
            <w:tcBorders>
              <w:top w:val="nil"/>
              <w:bottom w:val="nil"/>
              <w:right w:val="nil"/>
            </w:tcBorders>
            <w:vAlign w:val="center"/>
          </w:tcPr>
          <w:p w14:paraId="2F521B89"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- 12.51</w:t>
            </w:r>
          </w:p>
        </w:tc>
      </w:tr>
      <w:tr w:rsidR="00593F69" w14:paraId="47548D23"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559A9C23"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699" w:type="dxa"/>
            <w:tcBorders>
              <w:top w:val="nil"/>
              <w:bottom w:val="nil"/>
            </w:tcBorders>
            <w:vAlign w:val="center"/>
          </w:tcPr>
          <w:p w14:paraId="2764BE43"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16,445</w:t>
            </w:r>
          </w:p>
        </w:tc>
        <w:tc>
          <w:tcPr>
            <w:tcW w:w="660" w:type="dxa"/>
            <w:tcBorders>
              <w:top w:val="nil"/>
              <w:bottom w:val="nil"/>
            </w:tcBorders>
            <w:vAlign w:val="center"/>
          </w:tcPr>
          <w:p w14:paraId="5EE3D81F"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65E6F78C"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17,679</w:t>
            </w:r>
          </w:p>
        </w:tc>
        <w:tc>
          <w:tcPr>
            <w:tcW w:w="672" w:type="dxa"/>
            <w:tcBorders>
              <w:top w:val="nil"/>
              <w:bottom w:val="nil"/>
            </w:tcBorders>
            <w:vAlign w:val="center"/>
          </w:tcPr>
          <w:p w14:paraId="68B3B157"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50A73DA2"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- 1,234</w:t>
            </w:r>
          </w:p>
        </w:tc>
        <w:tc>
          <w:tcPr>
            <w:tcW w:w="838" w:type="dxa"/>
            <w:tcBorders>
              <w:top w:val="nil"/>
              <w:bottom w:val="nil"/>
              <w:right w:val="nil"/>
            </w:tcBorders>
            <w:vAlign w:val="center"/>
          </w:tcPr>
          <w:p w14:paraId="3AF44053"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- 6.98</w:t>
            </w:r>
          </w:p>
        </w:tc>
      </w:tr>
      <w:tr w:rsidR="00593F69" w14:paraId="5C7BE0E0"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11B76184"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雜項設備</w:t>
            </w:r>
          </w:p>
        </w:tc>
        <w:tc>
          <w:tcPr>
            <w:tcW w:w="1699" w:type="dxa"/>
            <w:tcBorders>
              <w:top w:val="nil"/>
              <w:bottom w:val="nil"/>
            </w:tcBorders>
            <w:vAlign w:val="center"/>
          </w:tcPr>
          <w:p w14:paraId="4324CAB6"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204,802</w:t>
            </w:r>
          </w:p>
        </w:tc>
        <w:tc>
          <w:tcPr>
            <w:tcW w:w="660" w:type="dxa"/>
            <w:tcBorders>
              <w:top w:val="nil"/>
              <w:bottom w:val="nil"/>
            </w:tcBorders>
            <w:vAlign w:val="center"/>
          </w:tcPr>
          <w:p w14:paraId="75818613"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05017E91"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284,329</w:t>
            </w:r>
          </w:p>
        </w:tc>
        <w:tc>
          <w:tcPr>
            <w:tcW w:w="672" w:type="dxa"/>
            <w:tcBorders>
              <w:top w:val="nil"/>
              <w:bottom w:val="nil"/>
            </w:tcBorders>
            <w:vAlign w:val="center"/>
          </w:tcPr>
          <w:p w14:paraId="2561374D"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1D934869"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- 79,527</w:t>
            </w:r>
          </w:p>
        </w:tc>
        <w:tc>
          <w:tcPr>
            <w:tcW w:w="838" w:type="dxa"/>
            <w:tcBorders>
              <w:top w:val="nil"/>
              <w:bottom w:val="nil"/>
              <w:right w:val="nil"/>
            </w:tcBorders>
            <w:vAlign w:val="center"/>
          </w:tcPr>
          <w:p w14:paraId="364DA9E7"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- 27.97</w:t>
            </w:r>
          </w:p>
        </w:tc>
      </w:tr>
      <w:tr w:rsidR="00593F69" w14:paraId="139BA951"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176EE90A"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租賃資產</w:t>
            </w:r>
          </w:p>
        </w:tc>
        <w:tc>
          <w:tcPr>
            <w:tcW w:w="1699" w:type="dxa"/>
            <w:tcBorders>
              <w:top w:val="nil"/>
              <w:bottom w:val="nil"/>
            </w:tcBorders>
            <w:vAlign w:val="center"/>
          </w:tcPr>
          <w:p w14:paraId="14EEDB2F"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985,851</w:t>
            </w:r>
          </w:p>
        </w:tc>
        <w:tc>
          <w:tcPr>
            <w:tcW w:w="660" w:type="dxa"/>
            <w:tcBorders>
              <w:top w:val="nil"/>
              <w:bottom w:val="nil"/>
            </w:tcBorders>
            <w:vAlign w:val="center"/>
          </w:tcPr>
          <w:p w14:paraId="2A5B568B"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0.03</w:t>
            </w:r>
          </w:p>
        </w:tc>
        <w:tc>
          <w:tcPr>
            <w:tcW w:w="1699" w:type="dxa"/>
            <w:tcBorders>
              <w:top w:val="nil"/>
              <w:bottom w:val="nil"/>
            </w:tcBorders>
            <w:vAlign w:val="center"/>
          </w:tcPr>
          <w:p w14:paraId="0D13DC61"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1,000,985</w:t>
            </w:r>
          </w:p>
        </w:tc>
        <w:tc>
          <w:tcPr>
            <w:tcW w:w="672" w:type="dxa"/>
            <w:tcBorders>
              <w:top w:val="nil"/>
              <w:bottom w:val="nil"/>
            </w:tcBorders>
            <w:vAlign w:val="center"/>
          </w:tcPr>
          <w:p w14:paraId="4DFA2C76"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0.03</w:t>
            </w:r>
          </w:p>
        </w:tc>
        <w:tc>
          <w:tcPr>
            <w:tcW w:w="1529" w:type="dxa"/>
            <w:tcBorders>
              <w:top w:val="nil"/>
              <w:bottom w:val="nil"/>
            </w:tcBorders>
            <w:vAlign w:val="center"/>
          </w:tcPr>
          <w:p w14:paraId="11887FB0"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- 15,134</w:t>
            </w:r>
          </w:p>
        </w:tc>
        <w:tc>
          <w:tcPr>
            <w:tcW w:w="838" w:type="dxa"/>
            <w:tcBorders>
              <w:top w:val="nil"/>
              <w:bottom w:val="nil"/>
              <w:right w:val="nil"/>
            </w:tcBorders>
            <w:vAlign w:val="center"/>
          </w:tcPr>
          <w:p w14:paraId="3C974E17"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- 1.51</w:t>
            </w:r>
          </w:p>
        </w:tc>
      </w:tr>
      <w:tr w:rsidR="00593F69" w14:paraId="0FA13CAB"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55BB3D8D" w14:textId="77777777" w:rsidR="00593F69" w:rsidRPr="00A529E7" w:rsidRDefault="00593F69" w:rsidP="00E473A5">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0B351BC0"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17,710</w:t>
            </w:r>
          </w:p>
        </w:tc>
        <w:tc>
          <w:tcPr>
            <w:tcW w:w="660" w:type="dxa"/>
            <w:tcBorders>
              <w:top w:val="nil"/>
              <w:bottom w:val="nil"/>
            </w:tcBorders>
            <w:vAlign w:val="center"/>
          </w:tcPr>
          <w:p w14:paraId="0F7639D8"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4595C393"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17,710</w:t>
            </w:r>
          </w:p>
        </w:tc>
        <w:tc>
          <w:tcPr>
            <w:tcW w:w="672" w:type="dxa"/>
            <w:tcBorders>
              <w:top w:val="nil"/>
              <w:bottom w:val="nil"/>
            </w:tcBorders>
            <w:vAlign w:val="center"/>
          </w:tcPr>
          <w:p w14:paraId="1D7CA968"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527BCDCD"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72931533"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w:t>
            </w:r>
          </w:p>
        </w:tc>
      </w:tr>
      <w:tr w:rsidR="00593F69" w14:paraId="4A8CE314"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37A11868"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3A320EAB"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17,710</w:t>
            </w:r>
          </w:p>
        </w:tc>
        <w:tc>
          <w:tcPr>
            <w:tcW w:w="660" w:type="dxa"/>
            <w:tcBorders>
              <w:top w:val="nil"/>
              <w:bottom w:val="nil"/>
            </w:tcBorders>
            <w:vAlign w:val="center"/>
          </w:tcPr>
          <w:p w14:paraId="2D699B80"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477F4E1F"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17,710</w:t>
            </w:r>
          </w:p>
        </w:tc>
        <w:tc>
          <w:tcPr>
            <w:tcW w:w="672" w:type="dxa"/>
            <w:tcBorders>
              <w:top w:val="nil"/>
              <w:bottom w:val="nil"/>
            </w:tcBorders>
            <w:vAlign w:val="center"/>
          </w:tcPr>
          <w:p w14:paraId="79E4E62E"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5D5F7AA1"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32F05F83"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w:t>
            </w:r>
          </w:p>
        </w:tc>
      </w:tr>
      <w:tr w:rsidR="00593F69" w14:paraId="512DF365"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19F062D7" w14:textId="77777777" w:rsidR="00593F69" w:rsidRPr="00A529E7" w:rsidRDefault="00593F69" w:rsidP="00E473A5">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tcBorders>
              <w:top w:val="nil"/>
              <w:bottom w:val="nil"/>
            </w:tcBorders>
            <w:vAlign w:val="center"/>
          </w:tcPr>
          <w:p w14:paraId="360C8D26"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935,074</w:t>
            </w:r>
          </w:p>
        </w:tc>
        <w:tc>
          <w:tcPr>
            <w:tcW w:w="660" w:type="dxa"/>
            <w:tcBorders>
              <w:top w:val="nil"/>
              <w:bottom w:val="nil"/>
            </w:tcBorders>
            <w:vAlign w:val="center"/>
          </w:tcPr>
          <w:p w14:paraId="1A8FC9BE"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0.02</w:t>
            </w:r>
          </w:p>
        </w:tc>
        <w:tc>
          <w:tcPr>
            <w:tcW w:w="1699" w:type="dxa"/>
            <w:tcBorders>
              <w:top w:val="nil"/>
              <w:bottom w:val="nil"/>
            </w:tcBorders>
            <w:vAlign w:val="center"/>
          </w:tcPr>
          <w:p w14:paraId="193B36D2"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629,832</w:t>
            </w:r>
          </w:p>
        </w:tc>
        <w:tc>
          <w:tcPr>
            <w:tcW w:w="672" w:type="dxa"/>
            <w:tcBorders>
              <w:top w:val="nil"/>
              <w:bottom w:val="nil"/>
            </w:tcBorders>
            <w:vAlign w:val="center"/>
          </w:tcPr>
          <w:p w14:paraId="0FB2E3FE"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0.02</w:t>
            </w:r>
          </w:p>
        </w:tc>
        <w:tc>
          <w:tcPr>
            <w:tcW w:w="1529" w:type="dxa"/>
            <w:tcBorders>
              <w:top w:val="nil"/>
              <w:bottom w:val="nil"/>
            </w:tcBorders>
            <w:vAlign w:val="center"/>
          </w:tcPr>
          <w:p w14:paraId="5CE1489C"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305,242</w:t>
            </w:r>
          </w:p>
        </w:tc>
        <w:tc>
          <w:tcPr>
            <w:tcW w:w="838" w:type="dxa"/>
            <w:tcBorders>
              <w:top w:val="nil"/>
              <w:bottom w:val="nil"/>
              <w:right w:val="nil"/>
            </w:tcBorders>
            <w:vAlign w:val="center"/>
          </w:tcPr>
          <w:p w14:paraId="49AB717F"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48.46</w:t>
            </w:r>
          </w:p>
        </w:tc>
      </w:tr>
      <w:tr w:rsidR="00593F69" w14:paraId="35E3F5B9"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6ADF56DC"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tcBorders>
              <w:top w:val="nil"/>
              <w:bottom w:val="nil"/>
            </w:tcBorders>
            <w:vAlign w:val="center"/>
          </w:tcPr>
          <w:p w14:paraId="151428B7"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935,074</w:t>
            </w:r>
          </w:p>
        </w:tc>
        <w:tc>
          <w:tcPr>
            <w:tcW w:w="660" w:type="dxa"/>
            <w:tcBorders>
              <w:top w:val="nil"/>
              <w:bottom w:val="nil"/>
            </w:tcBorders>
            <w:vAlign w:val="center"/>
          </w:tcPr>
          <w:p w14:paraId="416AB272"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0.02</w:t>
            </w:r>
          </w:p>
        </w:tc>
        <w:tc>
          <w:tcPr>
            <w:tcW w:w="1699" w:type="dxa"/>
            <w:tcBorders>
              <w:top w:val="nil"/>
              <w:bottom w:val="nil"/>
            </w:tcBorders>
            <w:vAlign w:val="center"/>
          </w:tcPr>
          <w:p w14:paraId="354CA192"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629,832</w:t>
            </w:r>
          </w:p>
        </w:tc>
        <w:tc>
          <w:tcPr>
            <w:tcW w:w="672" w:type="dxa"/>
            <w:tcBorders>
              <w:top w:val="nil"/>
              <w:bottom w:val="nil"/>
            </w:tcBorders>
            <w:vAlign w:val="center"/>
          </w:tcPr>
          <w:p w14:paraId="57DF35EE"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0.02</w:t>
            </w:r>
          </w:p>
        </w:tc>
        <w:tc>
          <w:tcPr>
            <w:tcW w:w="1529" w:type="dxa"/>
            <w:tcBorders>
              <w:top w:val="nil"/>
              <w:bottom w:val="nil"/>
            </w:tcBorders>
            <w:vAlign w:val="center"/>
          </w:tcPr>
          <w:p w14:paraId="2924C7C6"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305,242</w:t>
            </w:r>
          </w:p>
        </w:tc>
        <w:tc>
          <w:tcPr>
            <w:tcW w:w="838" w:type="dxa"/>
            <w:tcBorders>
              <w:top w:val="nil"/>
              <w:bottom w:val="nil"/>
              <w:right w:val="nil"/>
            </w:tcBorders>
            <w:vAlign w:val="center"/>
          </w:tcPr>
          <w:p w14:paraId="0310C861"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48.46</w:t>
            </w:r>
          </w:p>
        </w:tc>
      </w:tr>
      <w:tr w:rsidR="00593F69" w14:paraId="7F85873D" w14:textId="77777777" w:rsidTr="00D17A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55694CD" w14:textId="77777777" w:rsidR="00593F69" w:rsidRPr="00A529E7" w:rsidRDefault="00593F69" w:rsidP="00E473A5">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659737BD"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3,742,773,208</w:t>
            </w:r>
          </w:p>
        </w:tc>
        <w:tc>
          <w:tcPr>
            <w:tcW w:w="660" w:type="dxa"/>
            <w:tcBorders>
              <w:top w:val="nil"/>
              <w:bottom w:val="nil"/>
            </w:tcBorders>
            <w:vAlign w:val="center"/>
          </w:tcPr>
          <w:p w14:paraId="7542417F"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09D79E4D"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3,723,722,527</w:t>
            </w:r>
          </w:p>
        </w:tc>
        <w:tc>
          <w:tcPr>
            <w:tcW w:w="672" w:type="dxa"/>
            <w:tcBorders>
              <w:top w:val="nil"/>
              <w:bottom w:val="nil"/>
            </w:tcBorders>
            <w:vAlign w:val="center"/>
          </w:tcPr>
          <w:p w14:paraId="2FE09883"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56479754"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b/>
                <w:noProof/>
                <w:sz w:val="18"/>
              </w:rPr>
              <w:t>19,050,681</w:t>
            </w:r>
          </w:p>
        </w:tc>
        <w:tc>
          <w:tcPr>
            <w:tcW w:w="838" w:type="dxa"/>
            <w:tcBorders>
              <w:top w:val="nil"/>
              <w:bottom w:val="nil"/>
              <w:right w:val="nil"/>
            </w:tcBorders>
            <w:vAlign w:val="center"/>
          </w:tcPr>
          <w:p w14:paraId="13856522"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b/>
                <w:kern w:val="0"/>
                <w:sz w:val="18"/>
              </w:rPr>
              <w:t>0.51</w:t>
            </w:r>
          </w:p>
        </w:tc>
      </w:tr>
      <w:tr w:rsidR="00593F69" w:rsidRPr="00C558F1" w14:paraId="098D8BAE" w14:textId="77777777" w:rsidTr="00D17A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0A230B6" w14:textId="77777777" w:rsidR="00593F69" w:rsidRPr="00A529E7" w:rsidRDefault="00593F69" w:rsidP="00E473A5">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29339235"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106,435,477</w:t>
            </w:r>
          </w:p>
        </w:tc>
        <w:tc>
          <w:tcPr>
            <w:tcW w:w="660" w:type="dxa"/>
            <w:tcBorders>
              <w:top w:val="nil"/>
              <w:bottom w:val="nil"/>
            </w:tcBorders>
            <w:vAlign w:val="center"/>
          </w:tcPr>
          <w:p w14:paraId="3A7CB7CC"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2.84</w:t>
            </w:r>
          </w:p>
        </w:tc>
        <w:tc>
          <w:tcPr>
            <w:tcW w:w="1699" w:type="dxa"/>
            <w:tcBorders>
              <w:top w:val="nil"/>
              <w:bottom w:val="nil"/>
            </w:tcBorders>
            <w:vAlign w:val="center"/>
          </w:tcPr>
          <w:p w14:paraId="5DA3DDF5"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106,711,136</w:t>
            </w:r>
          </w:p>
        </w:tc>
        <w:tc>
          <w:tcPr>
            <w:tcW w:w="672" w:type="dxa"/>
            <w:tcBorders>
              <w:top w:val="nil"/>
              <w:bottom w:val="nil"/>
            </w:tcBorders>
            <w:vAlign w:val="center"/>
          </w:tcPr>
          <w:p w14:paraId="7286D977"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2.87</w:t>
            </w:r>
          </w:p>
        </w:tc>
        <w:tc>
          <w:tcPr>
            <w:tcW w:w="1529" w:type="dxa"/>
            <w:tcBorders>
              <w:top w:val="nil"/>
              <w:bottom w:val="nil"/>
            </w:tcBorders>
            <w:vAlign w:val="center"/>
          </w:tcPr>
          <w:p w14:paraId="3A51A5CA"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b/>
                <w:noProof/>
                <w:sz w:val="18"/>
              </w:rPr>
              <w:t>- 275,659</w:t>
            </w:r>
          </w:p>
        </w:tc>
        <w:tc>
          <w:tcPr>
            <w:tcW w:w="838" w:type="dxa"/>
            <w:tcBorders>
              <w:top w:val="nil"/>
              <w:bottom w:val="nil"/>
              <w:right w:val="nil"/>
            </w:tcBorders>
            <w:vAlign w:val="center"/>
          </w:tcPr>
          <w:p w14:paraId="6951FE16"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b/>
                <w:kern w:val="0"/>
                <w:sz w:val="18"/>
              </w:rPr>
              <w:t>- 0.26</w:t>
            </w:r>
          </w:p>
        </w:tc>
      </w:tr>
      <w:tr w:rsidR="00593F69" w:rsidRPr="00C558F1" w14:paraId="03DEA4D5"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16344517" w14:textId="77777777" w:rsidR="00593F69" w:rsidRPr="00A529E7" w:rsidRDefault="00593F69" w:rsidP="00E473A5">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6E4B43A4"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102,817,451</w:t>
            </w:r>
          </w:p>
        </w:tc>
        <w:tc>
          <w:tcPr>
            <w:tcW w:w="660" w:type="dxa"/>
            <w:tcBorders>
              <w:top w:val="nil"/>
              <w:bottom w:val="nil"/>
            </w:tcBorders>
            <w:vAlign w:val="center"/>
          </w:tcPr>
          <w:p w14:paraId="586EE4EF"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2.75</w:t>
            </w:r>
          </w:p>
        </w:tc>
        <w:tc>
          <w:tcPr>
            <w:tcW w:w="1699" w:type="dxa"/>
            <w:tcBorders>
              <w:top w:val="nil"/>
              <w:bottom w:val="nil"/>
            </w:tcBorders>
            <w:vAlign w:val="center"/>
          </w:tcPr>
          <w:p w14:paraId="3151967E"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101,899,845</w:t>
            </w:r>
          </w:p>
        </w:tc>
        <w:tc>
          <w:tcPr>
            <w:tcW w:w="672" w:type="dxa"/>
            <w:tcBorders>
              <w:top w:val="nil"/>
              <w:bottom w:val="nil"/>
            </w:tcBorders>
            <w:vAlign w:val="center"/>
          </w:tcPr>
          <w:p w14:paraId="2207284E"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2.74</w:t>
            </w:r>
          </w:p>
        </w:tc>
        <w:tc>
          <w:tcPr>
            <w:tcW w:w="1529" w:type="dxa"/>
            <w:tcBorders>
              <w:top w:val="nil"/>
              <w:bottom w:val="nil"/>
            </w:tcBorders>
            <w:vAlign w:val="center"/>
          </w:tcPr>
          <w:p w14:paraId="07A20B96"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917,606</w:t>
            </w:r>
          </w:p>
        </w:tc>
        <w:tc>
          <w:tcPr>
            <w:tcW w:w="838" w:type="dxa"/>
            <w:tcBorders>
              <w:top w:val="nil"/>
              <w:bottom w:val="nil"/>
              <w:right w:val="nil"/>
            </w:tcBorders>
            <w:vAlign w:val="center"/>
          </w:tcPr>
          <w:p w14:paraId="6EA32566"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0.90</w:t>
            </w:r>
          </w:p>
        </w:tc>
      </w:tr>
      <w:tr w:rsidR="00593F69" w:rsidRPr="00C558F1" w14:paraId="1C7EA1AF"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0F662CB7"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5DCE17D5"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102,413,548</w:t>
            </w:r>
          </w:p>
        </w:tc>
        <w:tc>
          <w:tcPr>
            <w:tcW w:w="660" w:type="dxa"/>
            <w:tcBorders>
              <w:top w:val="nil"/>
              <w:bottom w:val="nil"/>
            </w:tcBorders>
            <w:vAlign w:val="center"/>
          </w:tcPr>
          <w:p w14:paraId="46753ECA"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2.74</w:t>
            </w:r>
          </w:p>
        </w:tc>
        <w:tc>
          <w:tcPr>
            <w:tcW w:w="1699" w:type="dxa"/>
            <w:tcBorders>
              <w:top w:val="nil"/>
              <w:bottom w:val="nil"/>
            </w:tcBorders>
            <w:vAlign w:val="center"/>
          </w:tcPr>
          <w:p w14:paraId="1AF6A141"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101,489,527</w:t>
            </w:r>
          </w:p>
        </w:tc>
        <w:tc>
          <w:tcPr>
            <w:tcW w:w="672" w:type="dxa"/>
            <w:tcBorders>
              <w:top w:val="nil"/>
              <w:bottom w:val="nil"/>
            </w:tcBorders>
            <w:vAlign w:val="center"/>
          </w:tcPr>
          <w:p w14:paraId="0294F43D"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2.73</w:t>
            </w:r>
          </w:p>
        </w:tc>
        <w:tc>
          <w:tcPr>
            <w:tcW w:w="1529" w:type="dxa"/>
            <w:tcBorders>
              <w:top w:val="nil"/>
              <w:bottom w:val="nil"/>
            </w:tcBorders>
            <w:vAlign w:val="center"/>
          </w:tcPr>
          <w:p w14:paraId="276A6F6D"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924,021</w:t>
            </w:r>
          </w:p>
        </w:tc>
        <w:tc>
          <w:tcPr>
            <w:tcW w:w="838" w:type="dxa"/>
            <w:tcBorders>
              <w:top w:val="nil"/>
              <w:bottom w:val="nil"/>
              <w:right w:val="nil"/>
            </w:tcBorders>
            <w:vAlign w:val="center"/>
          </w:tcPr>
          <w:p w14:paraId="394162F8"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0.91</w:t>
            </w:r>
          </w:p>
        </w:tc>
      </w:tr>
      <w:tr w:rsidR="00593F69" w:rsidRPr="00C558F1" w14:paraId="4A29A1A0"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410D6508"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預收款項</w:t>
            </w:r>
          </w:p>
        </w:tc>
        <w:tc>
          <w:tcPr>
            <w:tcW w:w="1699" w:type="dxa"/>
            <w:tcBorders>
              <w:top w:val="nil"/>
              <w:bottom w:val="nil"/>
            </w:tcBorders>
            <w:vAlign w:val="center"/>
          </w:tcPr>
          <w:p w14:paraId="39E9AF0F"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27,816</w:t>
            </w:r>
          </w:p>
        </w:tc>
        <w:tc>
          <w:tcPr>
            <w:tcW w:w="660" w:type="dxa"/>
            <w:tcBorders>
              <w:top w:val="nil"/>
              <w:bottom w:val="nil"/>
            </w:tcBorders>
            <w:vAlign w:val="center"/>
          </w:tcPr>
          <w:p w14:paraId="54EDB368"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3E087845"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23,843</w:t>
            </w:r>
          </w:p>
        </w:tc>
        <w:tc>
          <w:tcPr>
            <w:tcW w:w="672" w:type="dxa"/>
            <w:tcBorders>
              <w:top w:val="nil"/>
              <w:bottom w:val="nil"/>
            </w:tcBorders>
            <w:vAlign w:val="center"/>
          </w:tcPr>
          <w:p w14:paraId="65FAC096"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5FBB2C4F"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3,973</w:t>
            </w:r>
          </w:p>
        </w:tc>
        <w:tc>
          <w:tcPr>
            <w:tcW w:w="838" w:type="dxa"/>
            <w:tcBorders>
              <w:top w:val="nil"/>
              <w:bottom w:val="nil"/>
              <w:right w:val="nil"/>
            </w:tcBorders>
            <w:vAlign w:val="center"/>
          </w:tcPr>
          <w:p w14:paraId="2A9FA92B"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16.66</w:t>
            </w:r>
          </w:p>
        </w:tc>
      </w:tr>
      <w:tr w:rsidR="00593F69" w:rsidRPr="00C558F1" w14:paraId="0A5292AB"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3A2A4A25"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其他流動負債</w:t>
            </w:r>
          </w:p>
        </w:tc>
        <w:tc>
          <w:tcPr>
            <w:tcW w:w="1699" w:type="dxa"/>
            <w:tcBorders>
              <w:top w:val="nil"/>
              <w:bottom w:val="nil"/>
            </w:tcBorders>
            <w:vAlign w:val="center"/>
          </w:tcPr>
          <w:p w14:paraId="036B512D"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376,087</w:t>
            </w:r>
          </w:p>
        </w:tc>
        <w:tc>
          <w:tcPr>
            <w:tcW w:w="660" w:type="dxa"/>
            <w:tcBorders>
              <w:top w:val="nil"/>
              <w:bottom w:val="nil"/>
            </w:tcBorders>
            <w:vAlign w:val="center"/>
          </w:tcPr>
          <w:p w14:paraId="4715D5C2"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2BB645F9"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386,475</w:t>
            </w:r>
          </w:p>
        </w:tc>
        <w:tc>
          <w:tcPr>
            <w:tcW w:w="672" w:type="dxa"/>
            <w:tcBorders>
              <w:top w:val="nil"/>
              <w:bottom w:val="nil"/>
            </w:tcBorders>
            <w:vAlign w:val="center"/>
          </w:tcPr>
          <w:p w14:paraId="0AA73AC6"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4C868530"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- 10,388</w:t>
            </w:r>
          </w:p>
        </w:tc>
        <w:tc>
          <w:tcPr>
            <w:tcW w:w="838" w:type="dxa"/>
            <w:tcBorders>
              <w:top w:val="nil"/>
              <w:bottom w:val="nil"/>
              <w:right w:val="nil"/>
            </w:tcBorders>
            <w:vAlign w:val="center"/>
          </w:tcPr>
          <w:p w14:paraId="5FB0524F"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- 2.69</w:t>
            </w:r>
          </w:p>
        </w:tc>
      </w:tr>
      <w:tr w:rsidR="00593F69" w:rsidRPr="00C558F1" w14:paraId="7821501C"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1CD1682A" w14:textId="77777777" w:rsidR="00593F69" w:rsidRPr="00A529E7" w:rsidRDefault="00593F69" w:rsidP="00E473A5">
            <w:pPr>
              <w:ind w:leftChars="100" w:left="240"/>
              <w:rPr>
                <w:rFonts w:ascii="標楷體" w:eastAsia="標楷體" w:hAnsi="標楷體"/>
                <w:kern w:val="0"/>
                <w:sz w:val="20"/>
              </w:rPr>
            </w:pPr>
            <w:r w:rsidRPr="006F0A3C">
              <w:rPr>
                <w:rFonts w:ascii="標楷體" w:eastAsia="標楷體" w:hAnsi="標楷體" w:hint="eastAsia"/>
                <w:kern w:val="0"/>
                <w:sz w:val="20"/>
              </w:rPr>
              <w:t>長期負債</w:t>
            </w:r>
          </w:p>
        </w:tc>
        <w:tc>
          <w:tcPr>
            <w:tcW w:w="1699" w:type="dxa"/>
            <w:tcBorders>
              <w:top w:val="nil"/>
              <w:bottom w:val="nil"/>
            </w:tcBorders>
            <w:vAlign w:val="center"/>
          </w:tcPr>
          <w:p w14:paraId="2895D605"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535,969</w:t>
            </w:r>
          </w:p>
        </w:tc>
        <w:tc>
          <w:tcPr>
            <w:tcW w:w="660" w:type="dxa"/>
            <w:tcBorders>
              <w:top w:val="nil"/>
              <w:bottom w:val="nil"/>
            </w:tcBorders>
            <w:vAlign w:val="center"/>
          </w:tcPr>
          <w:p w14:paraId="17405197"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1986C42E"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543,447</w:t>
            </w:r>
          </w:p>
        </w:tc>
        <w:tc>
          <w:tcPr>
            <w:tcW w:w="672" w:type="dxa"/>
            <w:tcBorders>
              <w:top w:val="nil"/>
              <w:bottom w:val="nil"/>
            </w:tcBorders>
            <w:vAlign w:val="center"/>
          </w:tcPr>
          <w:p w14:paraId="6220E6A2"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233CD176"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- 7,478</w:t>
            </w:r>
          </w:p>
        </w:tc>
        <w:tc>
          <w:tcPr>
            <w:tcW w:w="838" w:type="dxa"/>
            <w:tcBorders>
              <w:top w:val="nil"/>
              <w:bottom w:val="nil"/>
              <w:right w:val="nil"/>
            </w:tcBorders>
            <w:vAlign w:val="center"/>
          </w:tcPr>
          <w:p w14:paraId="6F3C51F6"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- 1.38</w:t>
            </w:r>
          </w:p>
        </w:tc>
      </w:tr>
      <w:tr w:rsidR="00593F69" w:rsidRPr="00C558F1" w14:paraId="7DA6B45C"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310B4B38"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應付租賃款</w:t>
            </w:r>
          </w:p>
        </w:tc>
        <w:tc>
          <w:tcPr>
            <w:tcW w:w="1699" w:type="dxa"/>
            <w:tcBorders>
              <w:top w:val="nil"/>
              <w:bottom w:val="nil"/>
            </w:tcBorders>
            <w:vAlign w:val="center"/>
          </w:tcPr>
          <w:p w14:paraId="19515F5D"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535,969</w:t>
            </w:r>
          </w:p>
        </w:tc>
        <w:tc>
          <w:tcPr>
            <w:tcW w:w="660" w:type="dxa"/>
            <w:tcBorders>
              <w:top w:val="nil"/>
              <w:bottom w:val="nil"/>
            </w:tcBorders>
            <w:vAlign w:val="center"/>
          </w:tcPr>
          <w:p w14:paraId="61C43937"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3FD3E94B"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543,447</w:t>
            </w:r>
          </w:p>
        </w:tc>
        <w:tc>
          <w:tcPr>
            <w:tcW w:w="672" w:type="dxa"/>
            <w:tcBorders>
              <w:top w:val="nil"/>
              <w:bottom w:val="nil"/>
            </w:tcBorders>
            <w:vAlign w:val="center"/>
          </w:tcPr>
          <w:p w14:paraId="3FA9B4D1"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6C8A9635"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- 7,478</w:t>
            </w:r>
          </w:p>
        </w:tc>
        <w:tc>
          <w:tcPr>
            <w:tcW w:w="838" w:type="dxa"/>
            <w:tcBorders>
              <w:top w:val="nil"/>
              <w:bottom w:val="nil"/>
              <w:right w:val="nil"/>
            </w:tcBorders>
            <w:vAlign w:val="center"/>
          </w:tcPr>
          <w:p w14:paraId="1BB158C1"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- 1.38</w:t>
            </w:r>
          </w:p>
        </w:tc>
      </w:tr>
      <w:tr w:rsidR="00593F69" w:rsidRPr="00C558F1" w14:paraId="2D4F8311"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7F621BDD" w14:textId="77777777" w:rsidR="00593F69" w:rsidRPr="00A529E7" w:rsidRDefault="00593F69" w:rsidP="00E473A5">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71D3E398"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3,082,057</w:t>
            </w:r>
          </w:p>
        </w:tc>
        <w:tc>
          <w:tcPr>
            <w:tcW w:w="660" w:type="dxa"/>
            <w:tcBorders>
              <w:top w:val="nil"/>
              <w:bottom w:val="nil"/>
            </w:tcBorders>
            <w:vAlign w:val="center"/>
          </w:tcPr>
          <w:p w14:paraId="68CF373A"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0.08</w:t>
            </w:r>
          </w:p>
        </w:tc>
        <w:tc>
          <w:tcPr>
            <w:tcW w:w="1699" w:type="dxa"/>
            <w:tcBorders>
              <w:top w:val="nil"/>
              <w:bottom w:val="nil"/>
            </w:tcBorders>
            <w:vAlign w:val="center"/>
          </w:tcPr>
          <w:p w14:paraId="70869365"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4,267,844</w:t>
            </w:r>
          </w:p>
        </w:tc>
        <w:tc>
          <w:tcPr>
            <w:tcW w:w="672" w:type="dxa"/>
            <w:tcBorders>
              <w:top w:val="nil"/>
              <w:bottom w:val="nil"/>
            </w:tcBorders>
            <w:vAlign w:val="center"/>
          </w:tcPr>
          <w:p w14:paraId="75D17609"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0.11</w:t>
            </w:r>
          </w:p>
        </w:tc>
        <w:tc>
          <w:tcPr>
            <w:tcW w:w="1529" w:type="dxa"/>
            <w:tcBorders>
              <w:top w:val="nil"/>
              <w:bottom w:val="nil"/>
            </w:tcBorders>
            <w:vAlign w:val="center"/>
          </w:tcPr>
          <w:p w14:paraId="7FAA2A48"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- 1,185,787</w:t>
            </w:r>
          </w:p>
        </w:tc>
        <w:tc>
          <w:tcPr>
            <w:tcW w:w="838" w:type="dxa"/>
            <w:tcBorders>
              <w:top w:val="nil"/>
              <w:bottom w:val="nil"/>
              <w:right w:val="nil"/>
            </w:tcBorders>
            <w:vAlign w:val="center"/>
          </w:tcPr>
          <w:p w14:paraId="3E250577"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- 27.78</w:t>
            </w:r>
          </w:p>
        </w:tc>
      </w:tr>
      <w:tr w:rsidR="00593F69" w:rsidRPr="00C558F1" w14:paraId="03DF67A9"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5E63FF09"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3D3BF0A2"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3,082,057</w:t>
            </w:r>
          </w:p>
        </w:tc>
        <w:tc>
          <w:tcPr>
            <w:tcW w:w="660" w:type="dxa"/>
            <w:tcBorders>
              <w:top w:val="nil"/>
              <w:bottom w:val="nil"/>
            </w:tcBorders>
            <w:vAlign w:val="center"/>
          </w:tcPr>
          <w:p w14:paraId="3F8B5410"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0.08</w:t>
            </w:r>
          </w:p>
        </w:tc>
        <w:tc>
          <w:tcPr>
            <w:tcW w:w="1699" w:type="dxa"/>
            <w:tcBorders>
              <w:top w:val="nil"/>
              <w:bottom w:val="nil"/>
            </w:tcBorders>
            <w:vAlign w:val="center"/>
          </w:tcPr>
          <w:p w14:paraId="5F24C227"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4,267,844</w:t>
            </w:r>
          </w:p>
        </w:tc>
        <w:tc>
          <w:tcPr>
            <w:tcW w:w="672" w:type="dxa"/>
            <w:tcBorders>
              <w:top w:val="nil"/>
              <w:bottom w:val="nil"/>
            </w:tcBorders>
            <w:vAlign w:val="center"/>
          </w:tcPr>
          <w:p w14:paraId="203931EE"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0.11</w:t>
            </w:r>
          </w:p>
        </w:tc>
        <w:tc>
          <w:tcPr>
            <w:tcW w:w="1529" w:type="dxa"/>
            <w:tcBorders>
              <w:top w:val="nil"/>
              <w:bottom w:val="nil"/>
            </w:tcBorders>
            <w:vAlign w:val="center"/>
          </w:tcPr>
          <w:p w14:paraId="4D3D302E"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- 1,185,787</w:t>
            </w:r>
          </w:p>
        </w:tc>
        <w:tc>
          <w:tcPr>
            <w:tcW w:w="838" w:type="dxa"/>
            <w:tcBorders>
              <w:top w:val="nil"/>
              <w:bottom w:val="nil"/>
              <w:right w:val="nil"/>
            </w:tcBorders>
            <w:vAlign w:val="center"/>
          </w:tcPr>
          <w:p w14:paraId="3F6E41CF"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- 27.78</w:t>
            </w:r>
          </w:p>
        </w:tc>
      </w:tr>
      <w:tr w:rsidR="00593F69" w:rsidRPr="00C558F1" w14:paraId="6108ED93" w14:textId="77777777" w:rsidTr="00D17A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C98807C" w14:textId="77777777" w:rsidR="00593F69" w:rsidRPr="00A529E7" w:rsidRDefault="00593F69" w:rsidP="00E473A5">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7185D076"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3,636,337,731</w:t>
            </w:r>
          </w:p>
        </w:tc>
        <w:tc>
          <w:tcPr>
            <w:tcW w:w="660" w:type="dxa"/>
            <w:tcBorders>
              <w:top w:val="nil"/>
              <w:bottom w:val="nil"/>
            </w:tcBorders>
            <w:vAlign w:val="center"/>
          </w:tcPr>
          <w:p w14:paraId="359B40A5"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97.16</w:t>
            </w:r>
          </w:p>
        </w:tc>
        <w:tc>
          <w:tcPr>
            <w:tcW w:w="1699" w:type="dxa"/>
            <w:tcBorders>
              <w:top w:val="nil"/>
              <w:bottom w:val="nil"/>
            </w:tcBorders>
            <w:vAlign w:val="center"/>
          </w:tcPr>
          <w:p w14:paraId="200BC47F"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3,617,011,391</w:t>
            </w:r>
          </w:p>
        </w:tc>
        <w:tc>
          <w:tcPr>
            <w:tcW w:w="672" w:type="dxa"/>
            <w:tcBorders>
              <w:top w:val="nil"/>
              <w:bottom w:val="nil"/>
            </w:tcBorders>
            <w:vAlign w:val="center"/>
          </w:tcPr>
          <w:p w14:paraId="7E7E0BB5"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97.13</w:t>
            </w:r>
          </w:p>
        </w:tc>
        <w:tc>
          <w:tcPr>
            <w:tcW w:w="1529" w:type="dxa"/>
            <w:tcBorders>
              <w:top w:val="nil"/>
              <w:bottom w:val="nil"/>
            </w:tcBorders>
            <w:vAlign w:val="center"/>
          </w:tcPr>
          <w:p w14:paraId="44941B36"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b/>
                <w:noProof/>
                <w:sz w:val="18"/>
              </w:rPr>
              <w:t>19,326,340</w:t>
            </w:r>
          </w:p>
        </w:tc>
        <w:tc>
          <w:tcPr>
            <w:tcW w:w="838" w:type="dxa"/>
            <w:tcBorders>
              <w:top w:val="nil"/>
              <w:bottom w:val="nil"/>
              <w:right w:val="nil"/>
            </w:tcBorders>
            <w:vAlign w:val="center"/>
          </w:tcPr>
          <w:p w14:paraId="00E4B539"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b/>
                <w:kern w:val="0"/>
                <w:sz w:val="18"/>
              </w:rPr>
              <w:t>0.53</w:t>
            </w:r>
          </w:p>
        </w:tc>
      </w:tr>
      <w:tr w:rsidR="00593F69" w:rsidRPr="00C558F1" w14:paraId="2679CE47"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2E8EFE24" w14:textId="77777777" w:rsidR="00593F69" w:rsidRPr="00A529E7" w:rsidRDefault="00593F69" w:rsidP="00E473A5">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3EB872EF"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3,636,337,731</w:t>
            </w:r>
          </w:p>
        </w:tc>
        <w:tc>
          <w:tcPr>
            <w:tcW w:w="660" w:type="dxa"/>
            <w:tcBorders>
              <w:top w:val="nil"/>
              <w:bottom w:val="nil"/>
            </w:tcBorders>
            <w:vAlign w:val="center"/>
          </w:tcPr>
          <w:p w14:paraId="451E1C15"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97.16</w:t>
            </w:r>
          </w:p>
        </w:tc>
        <w:tc>
          <w:tcPr>
            <w:tcW w:w="1699" w:type="dxa"/>
            <w:tcBorders>
              <w:top w:val="nil"/>
              <w:bottom w:val="nil"/>
            </w:tcBorders>
            <w:vAlign w:val="center"/>
          </w:tcPr>
          <w:p w14:paraId="2F2822A1"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3,617,011,391</w:t>
            </w:r>
          </w:p>
        </w:tc>
        <w:tc>
          <w:tcPr>
            <w:tcW w:w="672" w:type="dxa"/>
            <w:tcBorders>
              <w:top w:val="nil"/>
              <w:bottom w:val="nil"/>
            </w:tcBorders>
            <w:vAlign w:val="center"/>
          </w:tcPr>
          <w:p w14:paraId="31C53B87"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97.13</w:t>
            </w:r>
          </w:p>
        </w:tc>
        <w:tc>
          <w:tcPr>
            <w:tcW w:w="1529" w:type="dxa"/>
            <w:tcBorders>
              <w:top w:val="nil"/>
              <w:bottom w:val="nil"/>
            </w:tcBorders>
            <w:vAlign w:val="center"/>
          </w:tcPr>
          <w:p w14:paraId="768976FE"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19,326,340</w:t>
            </w:r>
          </w:p>
        </w:tc>
        <w:tc>
          <w:tcPr>
            <w:tcW w:w="838" w:type="dxa"/>
            <w:tcBorders>
              <w:top w:val="nil"/>
              <w:bottom w:val="nil"/>
              <w:right w:val="nil"/>
            </w:tcBorders>
            <w:vAlign w:val="center"/>
          </w:tcPr>
          <w:p w14:paraId="12A6DD05"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0.53</w:t>
            </w:r>
          </w:p>
        </w:tc>
      </w:tr>
      <w:tr w:rsidR="00593F69" w:rsidRPr="00C558F1" w14:paraId="2B36A12B"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jc w:val="center"/>
        </w:trPr>
        <w:tc>
          <w:tcPr>
            <w:tcW w:w="2856" w:type="dxa"/>
            <w:tcBorders>
              <w:top w:val="nil"/>
              <w:left w:val="nil"/>
              <w:bottom w:val="nil"/>
            </w:tcBorders>
            <w:vAlign w:val="center"/>
          </w:tcPr>
          <w:p w14:paraId="29EB3BE2" w14:textId="77777777" w:rsidR="00593F69" w:rsidRPr="00A529E7" w:rsidRDefault="00593F69" w:rsidP="00E473A5">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40650885"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3,636,337,731</w:t>
            </w:r>
          </w:p>
        </w:tc>
        <w:tc>
          <w:tcPr>
            <w:tcW w:w="660" w:type="dxa"/>
            <w:tcBorders>
              <w:top w:val="nil"/>
              <w:bottom w:val="nil"/>
            </w:tcBorders>
            <w:vAlign w:val="center"/>
          </w:tcPr>
          <w:p w14:paraId="7F04B1BA"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97.16</w:t>
            </w:r>
          </w:p>
        </w:tc>
        <w:tc>
          <w:tcPr>
            <w:tcW w:w="1699" w:type="dxa"/>
            <w:tcBorders>
              <w:top w:val="nil"/>
              <w:bottom w:val="nil"/>
            </w:tcBorders>
            <w:vAlign w:val="center"/>
          </w:tcPr>
          <w:p w14:paraId="72231D7C"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3,617,011,391</w:t>
            </w:r>
          </w:p>
        </w:tc>
        <w:tc>
          <w:tcPr>
            <w:tcW w:w="672" w:type="dxa"/>
            <w:tcBorders>
              <w:top w:val="nil"/>
              <w:bottom w:val="nil"/>
            </w:tcBorders>
            <w:vAlign w:val="center"/>
          </w:tcPr>
          <w:p w14:paraId="482F140F"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sz w:val="18"/>
              </w:rPr>
              <w:t>97.13</w:t>
            </w:r>
          </w:p>
        </w:tc>
        <w:tc>
          <w:tcPr>
            <w:tcW w:w="1529" w:type="dxa"/>
            <w:tcBorders>
              <w:top w:val="nil"/>
              <w:bottom w:val="nil"/>
            </w:tcBorders>
            <w:vAlign w:val="center"/>
          </w:tcPr>
          <w:p w14:paraId="51216096"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noProof/>
                <w:sz w:val="18"/>
              </w:rPr>
              <w:t>19,326,340</w:t>
            </w:r>
          </w:p>
        </w:tc>
        <w:tc>
          <w:tcPr>
            <w:tcW w:w="838" w:type="dxa"/>
            <w:tcBorders>
              <w:top w:val="nil"/>
              <w:bottom w:val="nil"/>
              <w:right w:val="nil"/>
            </w:tcBorders>
            <w:vAlign w:val="center"/>
          </w:tcPr>
          <w:p w14:paraId="08832BDE"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kern w:val="0"/>
                <w:sz w:val="18"/>
              </w:rPr>
              <w:t>0.53</w:t>
            </w:r>
          </w:p>
        </w:tc>
      </w:tr>
      <w:tr w:rsidR="00593F69" w:rsidRPr="00C558F1" w14:paraId="55A31875" w14:textId="77777777" w:rsidTr="00D17A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single" w:sz="8" w:space="0" w:color="auto"/>
            </w:tcBorders>
            <w:vAlign w:val="center"/>
          </w:tcPr>
          <w:p w14:paraId="69D1A6F7" w14:textId="77777777" w:rsidR="00593F69" w:rsidRPr="00A529E7" w:rsidRDefault="00593F69" w:rsidP="00E473A5">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single" w:sz="8" w:space="0" w:color="auto"/>
            </w:tcBorders>
            <w:vAlign w:val="center"/>
          </w:tcPr>
          <w:p w14:paraId="2AFF4259"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3,742,773,208</w:t>
            </w:r>
          </w:p>
        </w:tc>
        <w:tc>
          <w:tcPr>
            <w:tcW w:w="660" w:type="dxa"/>
            <w:tcBorders>
              <w:top w:val="nil"/>
              <w:bottom w:val="single" w:sz="8" w:space="0" w:color="auto"/>
            </w:tcBorders>
            <w:vAlign w:val="center"/>
          </w:tcPr>
          <w:p w14:paraId="1DA12A66"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single" w:sz="8" w:space="0" w:color="auto"/>
            </w:tcBorders>
            <w:vAlign w:val="center"/>
          </w:tcPr>
          <w:p w14:paraId="4AE44B45"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3,723,722,527</w:t>
            </w:r>
          </w:p>
        </w:tc>
        <w:tc>
          <w:tcPr>
            <w:tcW w:w="672" w:type="dxa"/>
            <w:tcBorders>
              <w:top w:val="nil"/>
              <w:bottom w:val="single" w:sz="8" w:space="0" w:color="auto"/>
            </w:tcBorders>
            <w:vAlign w:val="center"/>
          </w:tcPr>
          <w:p w14:paraId="33286318" w14:textId="77777777" w:rsidR="00593F69" w:rsidRPr="00C558F1" w:rsidRDefault="00593F69" w:rsidP="00E473A5">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single" w:sz="8" w:space="0" w:color="auto"/>
            </w:tcBorders>
            <w:vAlign w:val="center"/>
          </w:tcPr>
          <w:p w14:paraId="2F6E5F12" w14:textId="77777777" w:rsidR="00593F69" w:rsidRPr="00C558F1" w:rsidRDefault="00593F69" w:rsidP="00E473A5">
            <w:pPr>
              <w:jc w:val="right"/>
              <w:rPr>
                <w:rFonts w:ascii="細明體" w:eastAsia="細明體" w:hAnsi="細明體"/>
                <w:noProof/>
                <w:sz w:val="18"/>
              </w:rPr>
            </w:pPr>
            <w:r w:rsidRPr="006F0A3C">
              <w:rPr>
                <w:rFonts w:ascii="細明體" w:eastAsia="細明體" w:hAnsi="細明體" w:hint="eastAsia"/>
                <w:b/>
                <w:noProof/>
                <w:sz w:val="18"/>
              </w:rPr>
              <w:t>19,050,681</w:t>
            </w:r>
          </w:p>
        </w:tc>
        <w:tc>
          <w:tcPr>
            <w:tcW w:w="838" w:type="dxa"/>
            <w:tcBorders>
              <w:top w:val="nil"/>
              <w:bottom w:val="single" w:sz="8" w:space="0" w:color="auto"/>
              <w:right w:val="nil"/>
            </w:tcBorders>
            <w:vAlign w:val="center"/>
          </w:tcPr>
          <w:p w14:paraId="3841F6BA" w14:textId="77777777" w:rsidR="00593F69" w:rsidRPr="00C558F1" w:rsidRDefault="00593F69" w:rsidP="00E473A5">
            <w:pPr>
              <w:jc w:val="right"/>
              <w:rPr>
                <w:rFonts w:ascii="細明體" w:eastAsia="細明體" w:hAnsi="細明體"/>
                <w:kern w:val="0"/>
                <w:sz w:val="18"/>
              </w:rPr>
            </w:pPr>
            <w:r w:rsidRPr="006F0A3C">
              <w:rPr>
                <w:rFonts w:ascii="細明體" w:eastAsia="細明體" w:hAnsi="細明體" w:hint="eastAsia"/>
                <w:b/>
                <w:kern w:val="0"/>
                <w:sz w:val="18"/>
              </w:rPr>
              <w:t>0.51</w:t>
            </w:r>
          </w:p>
        </w:tc>
      </w:tr>
    </w:tbl>
    <w:p w14:paraId="6CEE2701" w14:textId="77777777" w:rsidR="00593F69" w:rsidRDefault="00593F69" w:rsidP="00E04460">
      <w:pPr>
        <w:tabs>
          <w:tab w:val="left" w:pos="408"/>
        </w:tabs>
        <w:adjustRightInd w:val="0"/>
        <w:snapToGrid w:val="0"/>
        <w:spacing w:before="6" w:line="260" w:lineRule="exact"/>
        <w:ind w:left="500" w:hangingChars="278" w:hanging="500"/>
        <w:jc w:val="both"/>
        <w:rPr>
          <w:rFonts w:ascii="標楷體" w:eastAsia="標楷體" w:hAnsi="標楷體"/>
          <w:sz w:val="18"/>
          <w:szCs w:val="18"/>
        </w:rPr>
      </w:pPr>
      <w:r w:rsidRPr="006F0A3C">
        <w:rPr>
          <w:rFonts w:ascii="標楷體" w:eastAsia="標楷體" w:hAnsi="標楷體" w:hint="eastAsia"/>
          <w:sz w:val="18"/>
          <w:szCs w:val="18"/>
        </w:rPr>
        <w:t>註：本表編製基礎係依會計法刪除第29條後，納入固定資產及長期負債等科目，與預算編列基礎不同。</w:t>
      </w:r>
    </w:p>
    <w:p w14:paraId="075B3DCA" w14:textId="77777777" w:rsidR="00593F69" w:rsidRPr="00E473A5" w:rsidRDefault="00593F69" w:rsidP="00D972F8">
      <w:pPr>
        <w:tabs>
          <w:tab w:val="left" w:pos="408"/>
        </w:tabs>
        <w:adjustRightInd w:val="0"/>
        <w:snapToGrid w:val="0"/>
        <w:spacing w:line="20" w:lineRule="exact"/>
        <w:rPr>
          <w:rFonts w:ascii="標楷體" w:eastAsia="標楷體" w:hAnsi="標楷體"/>
          <w:sz w:val="18"/>
          <w:szCs w:val="18"/>
        </w:rPr>
      </w:pPr>
    </w:p>
    <w:p w14:paraId="1F7B894A" w14:textId="77777777" w:rsidR="00593F69" w:rsidRPr="00B411A7" w:rsidRDefault="00593F69" w:rsidP="001D271C">
      <w:pPr>
        <w:pStyle w:val="ae"/>
        <w:tabs>
          <w:tab w:val="clear" w:pos="6061"/>
        </w:tabs>
        <w:spacing w:before="0" w:line="480" w:lineRule="exact"/>
        <w:ind w:firstLineChars="50" w:firstLine="160"/>
        <w:outlineLvl w:val="3"/>
        <w:rPr>
          <w:color w:val="auto"/>
          <w:spacing w:val="0"/>
          <w:sz w:val="32"/>
          <w:szCs w:val="32"/>
        </w:rPr>
      </w:pPr>
      <w:r w:rsidRPr="00B411A7">
        <w:rPr>
          <w:rFonts w:hint="eastAsia"/>
          <w:color w:val="auto"/>
          <w:spacing w:val="0"/>
          <w:sz w:val="32"/>
          <w:szCs w:val="32"/>
        </w:rPr>
        <w:lastRenderedPageBreak/>
        <w:t>九</w:t>
      </w:r>
      <w:r>
        <w:rPr>
          <w:rFonts w:hint="eastAsia"/>
          <w:color w:val="auto"/>
          <w:spacing w:val="0"/>
          <w:sz w:val="32"/>
          <w:szCs w:val="32"/>
        </w:rPr>
        <w:t>、</w:t>
      </w:r>
      <w:r w:rsidRPr="00B411A7">
        <w:rPr>
          <w:rFonts w:hint="eastAsia"/>
          <w:color w:val="auto"/>
          <w:spacing w:val="0"/>
          <w:sz w:val="32"/>
          <w:szCs w:val="32"/>
        </w:rPr>
        <w:t>臺北市環境保護基金</w:t>
      </w:r>
    </w:p>
    <w:p w14:paraId="614E9D38" w14:textId="77777777" w:rsidR="00593F69" w:rsidRPr="00642C10" w:rsidRDefault="00593F69" w:rsidP="008D007C">
      <w:pPr>
        <w:pStyle w:val="OK"/>
        <w:overflowPunct w:val="0"/>
        <w:spacing w:line="460" w:lineRule="exact"/>
        <w:ind w:firstLineChars="200" w:firstLine="480"/>
        <w:rPr>
          <w:rFonts w:hAnsi="標楷體"/>
          <w:spacing w:val="-2"/>
          <w:szCs w:val="24"/>
        </w:rPr>
      </w:pPr>
      <w:r w:rsidRPr="00642C10">
        <w:rPr>
          <w:rFonts w:hint="eastAsia"/>
          <w:szCs w:val="24"/>
        </w:rPr>
        <w:t>臺北市政府為防制空氣污染、推動垃圾減量、資源回收、一般廢棄物清除處理、推動環境教育及水污染防治工作，建立污染者付費制度，以達到資源永續利用、改善生活環境、維護國民健康、提高生活品質之目的，依據空氣污染防制法、廢棄物清理法、環境教育法及水污染防治法等規定，設置臺北市環境保護基金（含空氣污染防制基金、資源回收基金、一般廢棄物清除處理基金、環境教育基金及水污染防治基金等5</w:t>
      </w:r>
      <w:r>
        <w:rPr>
          <w:rFonts w:hint="eastAsia"/>
          <w:szCs w:val="24"/>
        </w:rPr>
        <w:t>個分基金）</w:t>
      </w:r>
      <w:r w:rsidRPr="00642C10">
        <w:rPr>
          <w:rFonts w:hint="eastAsia"/>
          <w:szCs w:val="24"/>
        </w:rPr>
        <w:t>。該基金</w:t>
      </w:r>
      <w:r>
        <w:rPr>
          <w:rFonts w:hint="eastAsia"/>
          <w:szCs w:val="24"/>
        </w:rPr>
        <w:t>114年度</w:t>
      </w:r>
      <w:r w:rsidRPr="00642C10">
        <w:rPr>
          <w:rFonts w:hint="eastAsia"/>
          <w:szCs w:val="24"/>
        </w:rPr>
        <w:t>各項業務計畫及預算之執行等，經予書面審核，並</w:t>
      </w:r>
      <w:r>
        <w:rPr>
          <w:rFonts w:hint="eastAsia"/>
          <w:szCs w:val="24"/>
        </w:rPr>
        <w:t>於期中</w:t>
      </w:r>
      <w:r w:rsidRPr="00642C10">
        <w:rPr>
          <w:rFonts w:hint="eastAsia"/>
          <w:szCs w:val="24"/>
        </w:rPr>
        <w:t>派員</w:t>
      </w:r>
      <w:r>
        <w:rPr>
          <w:rFonts w:hint="eastAsia"/>
          <w:szCs w:val="24"/>
        </w:rPr>
        <w:t>就地</w:t>
      </w:r>
      <w:r w:rsidRPr="00642C10">
        <w:rPr>
          <w:rFonts w:hint="eastAsia"/>
          <w:szCs w:val="24"/>
        </w:rPr>
        <w:t>抽查</w:t>
      </w:r>
      <w:r>
        <w:rPr>
          <w:rFonts w:hint="eastAsia"/>
          <w:szCs w:val="24"/>
        </w:rPr>
        <w:t>，</w:t>
      </w:r>
      <w:r w:rsidRPr="00642C10">
        <w:rPr>
          <w:rFonts w:hint="eastAsia"/>
          <w:szCs w:val="24"/>
        </w:rPr>
        <w:t>茲將</w:t>
      </w:r>
      <w:r>
        <w:rPr>
          <w:rFonts w:hint="eastAsia"/>
          <w:szCs w:val="24"/>
        </w:rPr>
        <w:t>查核</w:t>
      </w:r>
      <w:r w:rsidRPr="00642C10">
        <w:rPr>
          <w:rFonts w:hint="eastAsia"/>
          <w:szCs w:val="24"/>
        </w:rPr>
        <w:t>結果說明如次：</w:t>
      </w:r>
    </w:p>
    <w:p w14:paraId="1FF2562C" w14:textId="77777777" w:rsidR="00593F69" w:rsidRPr="006B4422" w:rsidRDefault="00593F69" w:rsidP="00B620C7">
      <w:pPr>
        <w:pStyle w:val="afff0"/>
        <w:spacing w:line="460" w:lineRule="exact"/>
        <w:ind w:right="0"/>
        <w:rPr>
          <w:spacing w:val="0"/>
          <w:sz w:val="28"/>
          <w:szCs w:val="24"/>
        </w:rPr>
      </w:pPr>
      <w:r>
        <w:rPr>
          <w:rFonts w:hint="eastAsia"/>
          <w:spacing w:val="0"/>
          <w:sz w:val="28"/>
          <w:szCs w:val="24"/>
        </w:rPr>
        <w:t>（一）</w:t>
      </w:r>
      <w:r w:rsidRPr="006B4422">
        <w:rPr>
          <w:rFonts w:hint="eastAsia"/>
          <w:spacing w:val="0"/>
          <w:sz w:val="28"/>
          <w:szCs w:val="24"/>
        </w:rPr>
        <w:t>業務計畫實施情形之查核</w:t>
      </w:r>
    </w:p>
    <w:p w14:paraId="2EE08DE2" w14:textId="77777777" w:rsidR="00593F69" w:rsidRPr="006B4422" w:rsidRDefault="00593F69" w:rsidP="00F77649">
      <w:pPr>
        <w:pStyle w:val="OK"/>
        <w:overflowPunct w:val="0"/>
        <w:spacing w:line="480" w:lineRule="exact"/>
        <w:ind w:firstLineChars="200" w:firstLine="480"/>
        <w:rPr>
          <w:szCs w:val="24"/>
        </w:rPr>
      </w:pPr>
      <w:r w:rsidRPr="006B4422">
        <w:rPr>
          <w:rFonts w:hint="eastAsia"/>
          <w:szCs w:val="24"/>
        </w:rPr>
        <w:t>該基金主要業務係辦理空氣污染防制、資源回收、廢棄物清理、水污染防治、環境教育、環保業務用車輛採購等。</w:t>
      </w:r>
      <w:r>
        <w:rPr>
          <w:rFonts w:hint="eastAsia"/>
          <w:szCs w:val="24"/>
        </w:rPr>
        <w:t>114</w:t>
      </w:r>
      <w:r w:rsidRPr="006B4422">
        <w:rPr>
          <w:rFonts w:hint="eastAsia"/>
          <w:szCs w:val="24"/>
        </w:rPr>
        <w:t>年度業務計畫6項，實施結果，實際數較原預計增加</w:t>
      </w:r>
      <w:r>
        <w:rPr>
          <w:rFonts w:hint="eastAsia"/>
          <w:szCs w:val="24"/>
        </w:rPr>
        <w:t>者4項，減少</w:t>
      </w:r>
      <w:r w:rsidRPr="006B4422">
        <w:rPr>
          <w:rFonts w:hint="eastAsia"/>
          <w:szCs w:val="24"/>
        </w:rPr>
        <w:t>者</w:t>
      </w:r>
      <w:r>
        <w:rPr>
          <w:rFonts w:hint="eastAsia"/>
          <w:szCs w:val="24"/>
        </w:rPr>
        <w:t>2</w:t>
      </w:r>
      <w:r w:rsidRPr="006B4422">
        <w:rPr>
          <w:rFonts w:hint="eastAsia"/>
          <w:szCs w:val="24"/>
        </w:rPr>
        <w:t>項，其執行情形列表如次：</w:t>
      </w:r>
    </w:p>
    <w:tbl>
      <w:tblPr>
        <w:tblW w:w="9894" w:type="dxa"/>
        <w:tblBorders>
          <w:top w:val="single" w:sz="6" w:space="0" w:color="auto"/>
          <w:bottom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012"/>
        <w:gridCol w:w="764"/>
        <w:gridCol w:w="1020"/>
        <w:gridCol w:w="1020"/>
        <w:gridCol w:w="1062"/>
        <w:gridCol w:w="881"/>
        <w:gridCol w:w="3135"/>
      </w:tblGrid>
      <w:tr w:rsidR="00593F69" w:rsidRPr="006B4422" w14:paraId="6A63B88C" w14:textId="77777777" w:rsidTr="00875BD3">
        <w:trPr>
          <w:trHeight w:val="400"/>
        </w:trPr>
        <w:tc>
          <w:tcPr>
            <w:tcW w:w="2012" w:type="dxa"/>
            <w:vMerge w:val="restart"/>
            <w:tcBorders>
              <w:top w:val="single" w:sz="4" w:space="0" w:color="auto"/>
              <w:left w:val="nil"/>
              <w:bottom w:val="single" w:sz="4" w:space="0" w:color="auto"/>
              <w:right w:val="single" w:sz="4" w:space="0" w:color="auto"/>
            </w:tcBorders>
            <w:vAlign w:val="center"/>
            <w:hideMark/>
          </w:tcPr>
          <w:p w14:paraId="77AFDDE8" w14:textId="77777777" w:rsidR="00593F69" w:rsidRPr="005D1235" w:rsidRDefault="00593F69" w:rsidP="001C35FF">
            <w:pPr>
              <w:pStyle w:val="ac"/>
              <w:spacing w:line="240" w:lineRule="exact"/>
              <w:ind w:left="57" w:right="57"/>
              <w:jc w:val="distribute"/>
              <w:rPr>
                <w:rFonts w:ascii="標楷體" w:eastAsia="標楷體" w:hAnsi="標楷體"/>
                <w:sz w:val="20"/>
                <w:szCs w:val="20"/>
              </w:rPr>
            </w:pPr>
            <w:r w:rsidRPr="005D1235">
              <w:rPr>
                <w:rFonts w:ascii="標楷體" w:eastAsia="標楷體" w:hAnsi="標楷體" w:hint="eastAsia"/>
                <w:sz w:val="20"/>
                <w:szCs w:val="20"/>
              </w:rPr>
              <w:t>項目</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14:paraId="30E10013" w14:textId="77777777" w:rsidR="00593F69" w:rsidRPr="005D1235" w:rsidRDefault="00593F69" w:rsidP="001C35FF">
            <w:pPr>
              <w:pStyle w:val="ac"/>
              <w:spacing w:line="240" w:lineRule="exact"/>
              <w:ind w:left="57" w:right="57"/>
              <w:jc w:val="distribute"/>
              <w:rPr>
                <w:rFonts w:ascii="標楷體" w:eastAsia="標楷體" w:hAnsi="標楷體"/>
                <w:sz w:val="20"/>
                <w:szCs w:val="20"/>
              </w:rPr>
            </w:pPr>
            <w:r w:rsidRPr="005D1235">
              <w:rPr>
                <w:rFonts w:ascii="標楷體" w:eastAsia="標楷體" w:hAnsi="標楷體" w:hint="eastAsia"/>
                <w:sz w:val="20"/>
                <w:szCs w:val="20"/>
              </w:rPr>
              <w:t>單位</w:t>
            </w:r>
          </w:p>
        </w:tc>
        <w:tc>
          <w:tcPr>
            <w:tcW w:w="1020" w:type="dxa"/>
            <w:vMerge w:val="restart"/>
            <w:tcBorders>
              <w:top w:val="single" w:sz="4" w:space="0" w:color="auto"/>
              <w:left w:val="single" w:sz="4" w:space="0" w:color="auto"/>
              <w:bottom w:val="single" w:sz="4" w:space="0" w:color="auto"/>
              <w:right w:val="single" w:sz="4" w:space="0" w:color="auto"/>
            </w:tcBorders>
            <w:vAlign w:val="center"/>
            <w:hideMark/>
          </w:tcPr>
          <w:p w14:paraId="42CC96DE" w14:textId="77777777" w:rsidR="00593F69" w:rsidRPr="005D1235" w:rsidRDefault="00593F69" w:rsidP="008F2283">
            <w:pPr>
              <w:pStyle w:val="ac"/>
              <w:spacing w:line="240" w:lineRule="exact"/>
              <w:ind w:left="57" w:rightChars="10" w:right="24"/>
              <w:jc w:val="distribute"/>
              <w:rPr>
                <w:rFonts w:ascii="標楷體" w:eastAsia="標楷體" w:hAnsi="標楷體"/>
                <w:sz w:val="20"/>
                <w:szCs w:val="20"/>
              </w:rPr>
            </w:pPr>
            <w:r w:rsidRPr="005D1235">
              <w:rPr>
                <w:rFonts w:ascii="標楷體" w:eastAsia="標楷體" w:hAnsi="標楷體" w:hint="eastAsia"/>
                <w:sz w:val="20"/>
                <w:szCs w:val="20"/>
              </w:rPr>
              <w:t>預計數</w:t>
            </w:r>
          </w:p>
        </w:tc>
        <w:tc>
          <w:tcPr>
            <w:tcW w:w="1020" w:type="dxa"/>
            <w:vMerge w:val="restart"/>
            <w:tcBorders>
              <w:top w:val="single" w:sz="4" w:space="0" w:color="auto"/>
              <w:left w:val="single" w:sz="4" w:space="0" w:color="auto"/>
              <w:bottom w:val="single" w:sz="4" w:space="0" w:color="auto"/>
              <w:right w:val="single" w:sz="4" w:space="0" w:color="auto"/>
            </w:tcBorders>
            <w:vAlign w:val="center"/>
            <w:hideMark/>
          </w:tcPr>
          <w:p w14:paraId="3DC4A4CE" w14:textId="77777777" w:rsidR="00593F69" w:rsidRPr="005D1235" w:rsidRDefault="00593F69" w:rsidP="001C35FF">
            <w:pPr>
              <w:pStyle w:val="ac"/>
              <w:spacing w:line="240" w:lineRule="exact"/>
              <w:ind w:left="57" w:right="57"/>
              <w:jc w:val="distribute"/>
              <w:rPr>
                <w:rFonts w:ascii="標楷體" w:eastAsia="標楷體" w:hAnsi="標楷體"/>
                <w:sz w:val="20"/>
                <w:szCs w:val="20"/>
              </w:rPr>
            </w:pPr>
            <w:r w:rsidRPr="005D1235">
              <w:rPr>
                <w:rFonts w:ascii="標楷體" w:eastAsia="標楷體" w:hAnsi="標楷體" w:hint="eastAsia"/>
                <w:sz w:val="20"/>
                <w:szCs w:val="20"/>
              </w:rPr>
              <w:t>實際數</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BF34ABA" w14:textId="77777777" w:rsidR="00593F69" w:rsidRPr="005D1235" w:rsidRDefault="00593F69" w:rsidP="001C35FF">
            <w:pPr>
              <w:pStyle w:val="ac"/>
              <w:spacing w:line="240" w:lineRule="exact"/>
              <w:ind w:left="57" w:right="57"/>
              <w:jc w:val="distribute"/>
              <w:rPr>
                <w:rFonts w:ascii="標楷體" w:eastAsia="標楷體" w:hAnsi="標楷體"/>
                <w:sz w:val="20"/>
                <w:szCs w:val="20"/>
              </w:rPr>
            </w:pPr>
            <w:r w:rsidRPr="005D1235">
              <w:rPr>
                <w:rFonts w:ascii="標楷體" w:eastAsia="標楷體" w:hAnsi="標楷體" w:hint="eastAsia"/>
                <w:sz w:val="20"/>
                <w:szCs w:val="20"/>
              </w:rPr>
              <w:t>比較增減</w:t>
            </w:r>
          </w:p>
        </w:tc>
        <w:tc>
          <w:tcPr>
            <w:tcW w:w="3135" w:type="dxa"/>
            <w:vMerge w:val="restart"/>
            <w:tcBorders>
              <w:top w:val="single" w:sz="4" w:space="0" w:color="auto"/>
              <w:left w:val="single" w:sz="4" w:space="0" w:color="auto"/>
              <w:bottom w:val="single" w:sz="4" w:space="0" w:color="auto"/>
            </w:tcBorders>
            <w:vAlign w:val="center"/>
            <w:hideMark/>
          </w:tcPr>
          <w:p w14:paraId="7F869DE1" w14:textId="77777777" w:rsidR="00593F69" w:rsidRPr="005D1235" w:rsidRDefault="00593F69" w:rsidP="001C35FF">
            <w:pPr>
              <w:pStyle w:val="ac"/>
              <w:spacing w:line="240" w:lineRule="exact"/>
              <w:ind w:left="113" w:right="113"/>
              <w:jc w:val="distribute"/>
              <w:rPr>
                <w:rFonts w:ascii="標楷體" w:eastAsia="標楷體" w:hAnsi="標楷體"/>
                <w:sz w:val="20"/>
                <w:szCs w:val="20"/>
              </w:rPr>
            </w:pPr>
            <w:r w:rsidRPr="005D1235">
              <w:rPr>
                <w:rFonts w:ascii="標楷體" w:eastAsia="標楷體" w:hAnsi="標楷體" w:hint="eastAsia"/>
                <w:sz w:val="20"/>
                <w:szCs w:val="20"/>
              </w:rPr>
              <w:t>增減原因說明</w:t>
            </w:r>
          </w:p>
        </w:tc>
      </w:tr>
      <w:tr w:rsidR="00593F69" w:rsidRPr="006B4422" w14:paraId="6D676EEC" w14:textId="77777777" w:rsidTr="00875BD3">
        <w:trPr>
          <w:trHeight w:hRule="exact" w:val="400"/>
        </w:trPr>
        <w:tc>
          <w:tcPr>
            <w:tcW w:w="2012" w:type="dxa"/>
            <w:vMerge/>
            <w:tcBorders>
              <w:top w:val="single" w:sz="4" w:space="0" w:color="auto"/>
              <w:left w:val="nil"/>
              <w:bottom w:val="single" w:sz="4" w:space="0" w:color="auto"/>
              <w:right w:val="single" w:sz="4" w:space="0" w:color="auto"/>
            </w:tcBorders>
            <w:vAlign w:val="center"/>
            <w:hideMark/>
          </w:tcPr>
          <w:p w14:paraId="0EABBDC9" w14:textId="77777777" w:rsidR="00593F69" w:rsidRPr="006B4422" w:rsidRDefault="00593F69">
            <w:pPr>
              <w:widowControl/>
              <w:rPr>
                <w:rFonts w:ascii="標楷體" w:eastAsia="標楷體" w:hAnsi="標楷體" w:cs="Courier New"/>
                <w:sz w:val="20"/>
                <w:szCs w:val="24"/>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D9C8336" w14:textId="77777777" w:rsidR="00593F69" w:rsidRPr="006B4422" w:rsidRDefault="00593F69">
            <w:pPr>
              <w:widowControl/>
              <w:rPr>
                <w:rFonts w:ascii="標楷體" w:eastAsia="標楷體" w:hAnsi="標楷體" w:cs="Courier New"/>
                <w:sz w:val="20"/>
                <w:szCs w:val="24"/>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28629B7D" w14:textId="77777777" w:rsidR="00593F69" w:rsidRPr="006B4422" w:rsidRDefault="00593F69" w:rsidP="008F2283">
            <w:pPr>
              <w:widowControl/>
              <w:ind w:rightChars="10" w:right="24"/>
              <w:rPr>
                <w:rFonts w:ascii="標楷體" w:eastAsia="標楷體" w:hAnsi="標楷體" w:cs="Courier New"/>
                <w:sz w:val="20"/>
                <w:szCs w:val="24"/>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69F3E166" w14:textId="77777777" w:rsidR="00593F69" w:rsidRPr="006B4422" w:rsidRDefault="00593F69">
            <w:pPr>
              <w:widowControl/>
              <w:rPr>
                <w:rFonts w:ascii="標楷體" w:eastAsia="標楷體" w:hAnsi="標楷體" w:cs="Courier New"/>
                <w:sz w:val="20"/>
                <w:szCs w:val="24"/>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4C1B01D6" w14:textId="77777777" w:rsidR="00593F69" w:rsidRPr="005D1235" w:rsidRDefault="00593F69">
            <w:pPr>
              <w:pStyle w:val="ac"/>
              <w:spacing w:line="240" w:lineRule="exact"/>
              <w:ind w:right="23"/>
              <w:jc w:val="distribute"/>
              <w:rPr>
                <w:rFonts w:ascii="標楷體" w:eastAsia="標楷體" w:hAnsi="標楷體"/>
                <w:sz w:val="20"/>
                <w:szCs w:val="20"/>
              </w:rPr>
            </w:pPr>
            <w:r w:rsidRPr="005D1235">
              <w:rPr>
                <w:rFonts w:ascii="標楷體" w:eastAsia="標楷體" w:hAnsi="標楷體" w:hint="eastAsia"/>
                <w:sz w:val="20"/>
                <w:szCs w:val="20"/>
              </w:rPr>
              <w:t>增減數</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224B47" w14:textId="77777777" w:rsidR="00593F69" w:rsidRPr="005D1235" w:rsidRDefault="00593F69">
            <w:pPr>
              <w:pStyle w:val="ac"/>
              <w:spacing w:line="240" w:lineRule="exact"/>
              <w:ind w:right="-40"/>
              <w:jc w:val="center"/>
              <w:rPr>
                <w:rFonts w:ascii="標楷體" w:eastAsia="標楷體" w:hAnsi="標楷體"/>
                <w:sz w:val="20"/>
                <w:szCs w:val="20"/>
              </w:rPr>
            </w:pPr>
            <w:r w:rsidRPr="005D1235">
              <w:rPr>
                <w:rFonts w:ascii="標楷體" w:eastAsia="標楷體" w:hAnsi="標楷體" w:hint="eastAsia"/>
                <w:sz w:val="20"/>
                <w:szCs w:val="20"/>
              </w:rPr>
              <w:t>％</w:t>
            </w:r>
          </w:p>
        </w:tc>
        <w:tc>
          <w:tcPr>
            <w:tcW w:w="3135" w:type="dxa"/>
            <w:vMerge/>
            <w:tcBorders>
              <w:top w:val="single" w:sz="6" w:space="0" w:color="auto"/>
              <w:left w:val="single" w:sz="4" w:space="0" w:color="auto"/>
              <w:bottom w:val="single" w:sz="4" w:space="0" w:color="auto"/>
            </w:tcBorders>
            <w:vAlign w:val="center"/>
            <w:hideMark/>
          </w:tcPr>
          <w:p w14:paraId="15AEC926" w14:textId="77777777" w:rsidR="00593F69" w:rsidRPr="006B4422" w:rsidRDefault="00593F69">
            <w:pPr>
              <w:widowControl/>
              <w:rPr>
                <w:rFonts w:ascii="標楷體" w:eastAsia="標楷體" w:hAnsi="標楷體" w:cs="Courier New"/>
                <w:sz w:val="20"/>
                <w:szCs w:val="24"/>
              </w:rPr>
            </w:pPr>
          </w:p>
        </w:tc>
      </w:tr>
      <w:tr w:rsidR="00593F69" w:rsidRPr="006B4422" w14:paraId="1C8AB1E9" w14:textId="77777777" w:rsidTr="00875BD3">
        <w:trPr>
          <w:trHeight w:val="510"/>
        </w:trPr>
        <w:tc>
          <w:tcPr>
            <w:tcW w:w="2012" w:type="dxa"/>
            <w:tcBorders>
              <w:top w:val="single" w:sz="4" w:space="0" w:color="auto"/>
              <w:bottom w:val="nil"/>
              <w:right w:val="single" w:sz="4" w:space="0" w:color="auto"/>
            </w:tcBorders>
            <w:hideMark/>
          </w:tcPr>
          <w:p w14:paraId="341755D0" w14:textId="77777777" w:rsidR="00593F69" w:rsidRPr="004E1FB0" w:rsidRDefault="00593F69" w:rsidP="001917BD">
            <w:pPr>
              <w:pStyle w:val="ac"/>
              <w:snapToGrid w:val="0"/>
              <w:spacing w:line="260" w:lineRule="exact"/>
              <w:jc w:val="both"/>
              <w:rPr>
                <w:rFonts w:ascii="標楷體" w:eastAsia="標楷體" w:hAnsi="標楷體"/>
                <w:sz w:val="20"/>
                <w:szCs w:val="20"/>
              </w:rPr>
            </w:pPr>
            <w:r w:rsidRPr="004E1FB0">
              <w:rPr>
                <w:rFonts w:ascii="標楷體" w:eastAsia="標楷體" w:hAnsi="標楷體" w:hint="eastAsia"/>
                <w:sz w:val="20"/>
                <w:szCs w:val="20"/>
              </w:rPr>
              <w:t>空氣污染防制計畫</w:t>
            </w:r>
          </w:p>
        </w:tc>
        <w:tc>
          <w:tcPr>
            <w:tcW w:w="764" w:type="dxa"/>
            <w:tcBorders>
              <w:top w:val="single" w:sz="4" w:space="0" w:color="auto"/>
              <w:left w:val="single" w:sz="4" w:space="0" w:color="auto"/>
              <w:bottom w:val="nil"/>
              <w:right w:val="single" w:sz="4" w:space="0" w:color="auto"/>
            </w:tcBorders>
            <w:hideMark/>
          </w:tcPr>
          <w:p w14:paraId="7E43CC9F" w14:textId="77777777" w:rsidR="00593F69" w:rsidRPr="00347FC9" w:rsidRDefault="00593F69" w:rsidP="001917BD">
            <w:pPr>
              <w:pStyle w:val="ac"/>
              <w:snapToGrid w:val="0"/>
              <w:spacing w:line="260" w:lineRule="exact"/>
              <w:ind w:right="34"/>
              <w:jc w:val="distribute"/>
              <w:rPr>
                <w:rFonts w:ascii="標楷體" w:eastAsia="標楷體" w:hAnsi="標楷體"/>
                <w:sz w:val="20"/>
                <w:szCs w:val="20"/>
              </w:rPr>
            </w:pPr>
            <w:r w:rsidRPr="00347FC9">
              <w:rPr>
                <w:rFonts w:ascii="標楷體" w:eastAsia="標楷體" w:hAnsi="標楷體" w:hint="eastAsia"/>
                <w:sz w:val="20"/>
                <w:szCs w:val="20"/>
              </w:rPr>
              <w:t>千元</w:t>
            </w:r>
          </w:p>
        </w:tc>
        <w:tc>
          <w:tcPr>
            <w:tcW w:w="1020" w:type="dxa"/>
            <w:tcBorders>
              <w:top w:val="single" w:sz="4" w:space="0" w:color="auto"/>
              <w:left w:val="single" w:sz="4" w:space="0" w:color="auto"/>
              <w:bottom w:val="nil"/>
              <w:right w:val="single" w:sz="4" w:space="0" w:color="auto"/>
            </w:tcBorders>
          </w:tcPr>
          <w:p w14:paraId="0A0DFB95"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sz w:val="18"/>
                <w:szCs w:val="18"/>
              </w:rPr>
              <w:t>317</w:t>
            </w:r>
            <w:r w:rsidRPr="00235A34">
              <w:rPr>
                <w:rFonts w:ascii="細明體" w:eastAsia="細明體" w:hAnsi="細明體" w:hint="eastAsia"/>
                <w:sz w:val="18"/>
                <w:szCs w:val="18"/>
              </w:rPr>
              <w:t>,</w:t>
            </w:r>
            <w:r w:rsidRPr="00235A34">
              <w:rPr>
                <w:rFonts w:ascii="細明體" w:eastAsia="細明體" w:hAnsi="細明體"/>
                <w:sz w:val="18"/>
                <w:szCs w:val="18"/>
              </w:rPr>
              <w:t>148</w:t>
            </w:r>
          </w:p>
        </w:tc>
        <w:tc>
          <w:tcPr>
            <w:tcW w:w="1020" w:type="dxa"/>
            <w:tcBorders>
              <w:top w:val="single" w:sz="4" w:space="0" w:color="auto"/>
              <w:left w:val="single" w:sz="4" w:space="0" w:color="auto"/>
              <w:bottom w:val="nil"/>
              <w:right w:val="single" w:sz="4" w:space="0" w:color="auto"/>
            </w:tcBorders>
          </w:tcPr>
          <w:p w14:paraId="55793481"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2</w:t>
            </w:r>
            <w:r w:rsidRPr="00235A34">
              <w:rPr>
                <w:rFonts w:ascii="細明體" w:eastAsia="細明體" w:hAnsi="細明體"/>
                <w:sz w:val="18"/>
                <w:szCs w:val="18"/>
              </w:rPr>
              <w:t>22,0</w:t>
            </w:r>
            <w:r w:rsidRPr="00235A34">
              <w:rPr>
                <w:rFonts w:ascii="細明體" w:eastAsia="細明體" w:hAnsi="細明體" w:hint="eastAsia"/>
                <w:sz w:val="18"/>
                <w:szCs w:val="18"/>
              </w:rPr>
              <w:t>8</w:t>
            </w:r>
            <w:r w:rsidRPr="00235A34">
              <w:rPr>
                <w:rFonts w:ascii="細明體" w:eastAsia="細明體" w:hAnsi="細明體"/>
                <w:sz w:val="18"/>
                <w:szCs w:val="18"/>
              </w:rPr>
              <w:t>5</w:t>
            </w:r>
          </w:p>
        </w:tc>
        <w:tc>
          <w:tcPr>
            <w:tcW w:w="1062" w:type="dxa"/>
            <w:tcBorders>
              <w:top w:val="single" w:sz="4" w:space="0" w:color="auto"/>
              <w:left w:val="single" w:sz="4" w:space="0" w:color="auto"/>
              <w:bottom w:val="nil"/>
              <w:right w:val="single" w:sz="4" w:space="0" w:color="auto"/>
            </w:tcBorders>
          </w:tcPr>
          <w:p w14:paraId="25E02D9A"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sz w:val="18"/>
                <w:szCs w:val="18"/>
              </w:rPr>
              <w:t>- 95,062</w:t>
            </w:r>
          </w:p>
        </w:tc>
        <w:tc>
          <w:tcPr>
            <w:tcW w:w="881" w:type="dxa"/>
            <w:tcBorders>
              <w:top w:val="single" w:sz="4" w:space="0" w:color="auto"/>
              <w:left w:val="single" w:sz="4" w:space="0" w:color="auto"/>
              <w:bottom w:val="nil"/>
              <w:right w:val="single" w:sz="4" w:space="0" w:color="auto"/>
            </w:tcBorders>
          </w:tcPr>
          <w:p w14:paraId="244246A3"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w:t>
            </w:r>
            <w:r w:rsidRPr="00235A34">
              <w:rPr>
                <w:rFonts w:ascii="細明體" w:eastAsia="細明體" w:hAnsi="細明體"/>
                <w:sz w:val="18"/>
                <w:szCs w:val="18"/>
              </w:rPr>
              <w:t xml:space="preserve"> 29.97</w:t>
            </w:r>
          </w:p>
        </w:tc>
        <w:tc>
          <w:tcPr>
            <w:tcW w:w="3135" w:type="dxa"/>
            <w:tcBorders>
              <w:top w:val="single" w:sz="4" w:space="0" w:color="auto"/>
              <w:left w:val="single" w:sz="4" w:space="0" w:color="auto"/>
              <w:bottom w:val="nil"/>
            </w:tcBorders>
            <w:hideMark/>
          </w:tcPr>
          <w:p w14:paraId="1D9C9EF4" w14:textId="77777777" w:rsidR="00593F69" w:rsidRPr="001917BD" w:rsidRDefault="00593F69" w:rsidP="001917BD">
            <w:pPr>
              <w:pStyle w:val="33"/>
              <w:adjustRightInd w:val="0"/>
              <w:snapToGrid w:val="0"/>
              <w:spacing w:after="0" w:line="260" w:lineRule="exact"/>
              <w:jc w:val="both"/>
              <w:rPr>
                <w:rFonts w:ascii="標楷體" w:eastAsia="標楷體" w:hAnsi="標楷體"/>
                <w:sz w:val="20"/>
                <w:szCs w:val="20"/>
              </w:rPr>
            </w:pPr>
            <w:r w:rsidRPr="00235A34">
              <w:rPr>
                <w:rFonts w:ascii="標楷體" w:eastAsia="標楷體" w:hAnsi="標楷體" w:hint="eastAsia"/>
                <w:spacing w:val="2"/>
                <w:kern w:val="0"/>
                <w:sz w:val="20"/>
                <w:szCs w:val="20"/>
              </w:rPr>
              <w:t>電動機車補助案件較預計減少。</w:t>
            </w:r>
          </w:p>
        </w:tc>
      </w:tr>
      <w:tr w:rsidR="00593F69" w:rsidRPr="006B4422" w14:paraId="0CF46C45" w14:textId="77777777" w:rsidTr="00875BD3">
        <w:trPr>
          <w:trHeight w:val="567"/>
        </w:trPr>
        <w:tc>
          <w:tcPr>
            <w:tcW w:w="2012" w:type="dxa"/>
            <w:tcBorders>
              <w:top w:val="nil"/>
              <w:bottom w:val="nil"/>
              <w:right w:val="single" w:sz="4" w:space="0" w:color="auto"/>
            </w:tcBorders>
            <w:hideMark/>
          </w:tcPr>
          <w:p w14:paraId="0FD80520" w14:textId="77777777" w:rsidR="00593F69" w:rsidRPr="004E1FB0" w:rsidRDefault="00593F69" w:rsidP="001917BD">
            <w:pPr>
              <w:pStyle w:val="ac"/>
              <w:snapToGrid w:val="0"/>
              <w:spacing w:line="260" w:lineRule="exact"/>
              <w:ind w:right="34"/>
              <w:jc w:val="both"/>
              <w:rPr>
                <w:rFonts w:ascii="標楷體" w:eastAsia="標楷體" w:hAnsi="標楷體"/>
                <w:sz w:val="20"/>
                <w:szCs w:val="20"/>
              </w:rPr>
            </w:pPr>
            <w:r w:rsidRPr="004E1FB0">
              <w:rPr>
                <w:rFonts w:ascii="標楷體" w:eastAsia="標楷體" w:hAnsi="標楷體" w:hint="eastAsia"/>
                <w:sz w:val="20"/>
                <w:szCs w:val="20"/>
              </w:rPr>
              <w:t>資源回收計畫</w:t>
            </w:r>
          </w:p>
        </w:tc>
        <w:tc>
          <w:tcPr>
            <w:tcW w:w="764" w:type="dxa"/>
            <w:tcBorders>
              <w:top w:val="nil"/>
              <w:left w:val="single" w:sz="4" w:space="0" w:color="auto"/>
              <w:bottom w:val="nil"/>
              <w:right w:val="single" w:sz="4" w:space="0" w:color="auto"/>
            </w:tcBorders>
            <w:hideMark/>
          </w:tcPr>
          <w:p w14:paraId="6D49490E" w14:textId="77777777" w:rsidR="00593F69" w:rsidRPr="00347FC9" w:rsidRDefault="00593F69" w:rsidP="001917BD">
            <w:pPr>
              <w:pStyle w:val="ac"/>
              <w:snapToGrid w:val="0"/>
              <w:spacing w:line="260" w:lineRule="exact"/>
              <w:jc w:val="distribute"/>
              <w:rPr>
                <w:rFonts w:ascii="標楷體" w:eastAsia="標楷體" w:hAnsi="標楷體"/>
                <w:sz w:val="20"/>
                <w:szCs w:val="20"/>
              </w:rPr>
            </w:pPr>
            <w:r w:rsidRPr="00347FC9">
              <w:rPr>
                <w:rFonts w:ascii="標楷體" w:eastAsia="標楷體" w:hAnsi="標楷體" w:hint="eastAsia"/>
                <w:sz w:val="20"/>
                <w:szCs w:val="20"/>
              </w:rPr>
              <w:t>千元</w:t>
            </w:r>
          </w:p>
        </w:tc>
        <w:tc>
          <w:tcPr>
            <w:tcW w:w="1020" w:type="dxa"/>
            <w:tcBorders>
              <w:top w:val="nil"/>
              <w:left w:val="single" w:sz="4" w:space="0" w:color="auto"/>
              <w:bottom w:val="nil"/>
              <w:right w:val="single" w:sz="4" w:space="0" w:color="auto"/>
            </w:tcBorders>
          </w:tcPr>
          <w:p w14:paraId="2F849346"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49</w:t>
            </w:r>
            <w:r w:rsidRPr="00235A34">
              <w:rPr>
                <w:rFonts w:ascii="細明體" w:eastAsia="細明體" w:hAnsi="細明體"/>
                <w:sz w:val="18"/>
                <w:szCs w:val="18"/>
              </w:rPr>
              <w:t>,791</w:t>
            </w:r>
          </w:p>
        </w:tc>
        <w:tc>
          <w:tcPr>
            <w:tcW w:w="1020" w:type="dxa"/>
            <w:tcBorders>
              <w:top w:val="nil"/>
              <w:left w:val="single" w:sz="4" w:space="0" w:color="auto"/>
              <w:bottom w:val="nil"/>
              <w:right w:val="single" w:sz="4" w:space="0" w:color="auto"/>
            </w:tcBorders>
          </w:tcPr>
          <w:p w14:paraId="0C12C192"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7</w:t>
            </w:r>
            <w:r w:rsidRPr="00235A34">
              <w:rPr>
                <w:rFonts w:ascii="細明體" w:eastAsia="細明體" w:hAnsi="細明體"/>
                <w:sz w:val="18"/>
                <w:szCs w:val="18"/>
              </w:rPr>
              <w:t>7,8</w:t>
            </w:r>
            <w:r w:rsidRPr="00235A34">
              <w:rPr>
                <w:rFonts w:ascii="細明體" w:eastAsia="細明體" w:hAnsi="細明體" w:hint="eastAsia"/>
                <w:sz w:val="18"/>
                <w:szCs w:val="18"/>
              </w:rPr>
              <w:t>4</w:t>
            </w:r>
            <w:r w:rsidRPr="00235A34">
              <w:rPr>
                <w:rFonts w:ascii="細明體" w:eastAsia="細明體" w:hAnsi="細明體"/>
                <w:sz w:val="18"/>
                <w:szCs w:val="18"/>
              </w:rPr>
              <w:t>2</w:t>
            </w:r>
          </w:p>
        </w:tc>
        <w:tc>
          <w:tcPr>
            <w:tcW w:w="1062" w:type="dxa"/>
            <w:tcBorders>
              <w:top w:val="nil"/>
              <w:left w:val="single" w:sz="4" w:space="0" w:color="auto"/>
              <w:bottom w:val="nil"/>
              <w:right w:val="single" w:sz="4" w:space="0" w:color="auto"/>
            </w:tcBorders>
          </w:tcPr>
          <w:p w14:paraId="4698A90C"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2</w:t>
            </w:r>
            <w:r w:rsidRPr="00235A34">
              <w:rPr>
                <w:rFonts w:ascii="細明體" w:eastAsia="細明體" w:hAnsi="細明體"/>
                <w:sz w:val="18"/>
                <w:szCs w:val="18"/>
              </w:rPr>
              <w:t>8,051</w:t>
            </w:r>
          </w:p>
        </w:tc>
        <w:tc>
          <w:tcPr>
            <w:tcW w:w="881" w:type="dxa"/>
            <w:tcBorders>
              <w:top w:val="nil"/>
              <w:left w:val="single" w:sz="4" w:space="0" w:color="auto"/>
              <w:bottom w:val="nil"/>
              <w:right w:val="single" w:sz="4" w:space="0" w:color="auto"/>
            </w:tcBorders>
          </w:tcPr>
          <w:p w14:paraId="699A153D"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5</w:t>
            </w:r>
            <w:r w:rsidRPr="00235A34">
              <w:rPr>
                <w:rFonts w:ascii="細明體" w:eastAsia="細明體" w:hAnsi="細明體"/>
                <w:sz w:val="18"/>
                <w:szCs w:val="18"/>
              </w:rPr>
              <w:t>6.34</w:t>
            </w:r>
          </w:p>
        </w:tc>
        <w:tc>
          <w:tcPr>
            <w:tcW w:w="3135" w:type="dxa"/>
            <w:tcBorders>
              <w:top w:val="nil"/>
              <w:left w:val="single" w:sz="4" w:space="0" w:color="auto"/>
              <w:bottom w:val="nil"/>
            </w:tcBorders>
            <w:hideMark/>
          </w:tcPr>
          <w:p w14:paraId="572DA3DE" w14:textId="77777777" w:rsidR="00593F69" w:rsidRPr="001917BD" w:rsidRDefault="00593F69" w:rsidP="001917BD">
            <w:pPr>
              <w:pStyle w:val="33"/>
              <w:adjustRightInd w:val="0"/>
              <w:snapToGrid w:val="0"/>
              <w:spacing w:after="0" w:line="260" w:lineRule="exact"/>
              <w:jc w:val="both"/>
              <w:rPr>
                <w:rFonts w:ascii="標楷體" w:eastAsia="標楷體" w:hAnsi="標楷體"/>
                <w:sz w:val="20"/>
                <w:szCs w:val="20"/>
              </w:rPr>
            </w:pPr>
            <w:r w:rsidRPr="00235A34">
              <w:rPr>
                <w:rFonts w:ascii="標楷體" w:eastAsia="標楷體" w:hAnsi="標楷體" w:hint="eastAsia"/>
                <w:kern w:val="0"/>
                <w:sz w:val="20"/>
                <w:szCs w:val="20"/>
              </w:rPr>
              <w:t>中央補助計畫未及編列預算，超支</w:t>
            </w:r>
            <w:r w:rsidRPr="00235A34">
              <w:rPr>
                <w:rFonts w:ascii="標楷體" w:eastAsia="標楷體" w:hAnsi="標楷體" w:hint="eastAsia"/>
                <w:spacing w:val="4"/>
                <w:kern w:val="0"/>
                <w:sz w:val="20"/>
                <w:szCs w:val="20"/>
              </w:rPr>
              <w:t>經費依規定併決算。</w:t>
            </w:r>
          </w:p>
        </w:tc>
      </w:tr>
      <w:tr w:rsidR="00593F69" w:rsidRPr="006B4422" w14:paraId="059BE295" w14:textId="77777777" w:rsidTr="00875BD3">
        <w:trPr>
          <w:trHeight w:val="850"/>
        </w:trPr>
        <w:tc>
          <w:tcPr>
            <w:tcW w:w="2012" w:type="dxa"/>
            <w:tcBorders>
              <w:top w:val="nil"/>
              <w:bottom w:val="nil"/>
              <w:right w:val="single" w:sz="4" w:space="0" w:color="auto"/>
            </w:tcBorders>
            <w:hideMark/>
          </w:tcPr>
          <w:p w14:paraId="17EA46C5" w14:textId="77777777" w:rsidR="00593F69" w:rsidRPr="004E1FB0" w:rsidRDefault="00593F69" w:rsidP="001917BD">
            <w:pPr>
              <w:pStyle w:val="ac"/>
              <w:snapToGrid w:val="0"/>
              <w:spacing w:line="260" w:lineRule="exact"/>
              <w:ind w:right="34"/>
              <w:jc w:val="both"/>
              <w:rPr>
                <w:rFonts w:ascii="標楷體" w:eastAsia="標楷體" w:hAnsi="標楷體"/>
                <w:sz w:val="20"/>
                <w:szCs w:val="20"/>
              </w:rPr>
            </w:pPr>
            <w:r w:rsidRPr="004E1FB0">
              <w:rPr>
                <w:rFonts w:ascii="標楷體" w:eastAsia="標楷體" w:hAnsi="標楷體" w:hint="eastAsia"/>
                <w:sz w:val="20"/>
                <w:szCs w:val="20"/>
              </w:rPr>
              <w:t>廢棄物清理計畫</w:t>
            </w:r>
          </w:p>
        </w:tc>
        <w:tc>
          <w:tcPr>
            <w:tcW w:w="764" w:type="dxa"/>
            <w:tcBorders>
              <w:top w:val="nil"/>
              <w:left w:val="single" w:sz="4" w:space="0" w:color="auto"/>
              <w:bottom w:val="nil"/>
              <w:right w:val="single" w:sz="4" w:space="0" w:color="auto"/>
            </w:tcBorders>
            <w:hideMark/>
          </w:tcPr>
          <w:p w14:paraId="11A9B3C8" w14:textId="77777777" w:rsidR="00593F69" w:rsidRPr="00347FC9" w:rsidRDefault="00593F69" w:rsidP="001917BD">
            <w:pPr>
              <w:pStyle w:val="ac"/>
              <w:snapToGrid w:val="0"/>
              <w:spacing w:line="260" w:lineRule="exact"/>
              <w:jc w:val="distribute"/>
              <w:rPr>
                <w:rFonts w:ascii="標楷體" w:eastAsia="標楷體" w:hAnsi="標楷體"/>
                <w:sz w:val="20"/>
                <w:szCs w:val="20"/>
              </w:rPr>
            </w:pPr>
            <w:r w:rsidRPr="00347FC9">
              <w:rPr>
                <w:rFonts w:ascii="標楷體" w:eastAsia="標楷體" w:hAnsi="標楷體" w:hint="eastAsia"/>
                <w:sz w:val="20"/>
                <w:szCs w:val="20"/>
              </w:rPr>
              <w:t>千元</w:t>
            </w:r>
          </w:p>
        </w:tc>
        <w:tc>
          <w:tcPr>
            <w:tcW w:w="1020" w:type="dxa"/>
            <w:tcBorders>
              <w:top w:val="nil"/>
              <w:left w:val="single" w:sz="4" w:space="0" w:color="auto"/>
              <w:bottom w:val="nil"/>
              <w:right w:val="single" w:sz="4" w:space="0" w:color="auto"/>
            </w:tcBorders>
          </w:tcPr>
          <w:p w14:paraId="3662CCAF"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6</w:t>
            </w:r>
            <w:r w:rsidRPr="00235A34">
              <w:rPr>
                <w:rFonts w:ascii="細明體" w:eastAsia="細明體" w:hAnsi="細明體"/>
                <w:sz w:val="18"/>
                <w:szCs w:val="18"/>
              </w:rPr>
              <w:t>22,359</w:t>
            </w:r>
          </w:p>
        </w:tc>
        <w:tc>
          <w:tcPr>
            <w:tcW w:w="1020" w:type="dxa"/>
            <w:tcBorders>
              <w:top w:val="nil"/>
              <w:left w:val="single" w:sz="4" w:space="0" w:color="auto"/>
              <w:bottom w:val="nil"/>
              <w:right w:val="single" w:sz="4" w:space="0" w:color="auto"/>
            </w:tcBorders>
          </w:tcPr>
          <w:p w14:paraId="075324ED"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8</w:t>
            </w:r>
            <w:r w:rsidRPr="00235A34">
              <w:rPr>
                <w:rFonts w:ascii="細明體" w:eastAsia="細明體" w:hAnsi="細明體"/>
                <w:sz w:val="18"/>
                <w:szCs w:val="18"/>
              </w:rPr>
              <w:t>63,561</w:t>
            </w:r>
          </w:p>
        </w:tc>
        <w:tc>
          <w:tcPr>
            <w:tcW w:w="1062" w:type="dxa"/>
            <w:tcBorders>
              <w:top w:val="nil"/>
              <w:left w:val="single" w:sz="4" w:space="0" w:color="auto"/>
              <w:bottom w:val="nil"/>
              <w:right w:val="single" w:sz="4" w:space="0" w:color="auto"/>
            </w:tcBorders>
          </w:tcPr>
          <w:p w14:paraId="1BBC594A"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2</w:t>
            </w:r>
            <w:r w:rsidRPr="00235A34">
              <w:rPr>
                <w:rFonts w:ascii="細明體" w:eastAsia="細明體" w:hAnsi="細明體"/>
                <w:sz w:val="18"/>
                <w:szCs w:val="18"/>
              </w:rPr>
              <w:t>41,202</w:t>
            </w:r>
          </w:p>
        </w:tc>
        <w:tc>
          <w:tcPr>
            <w:tcW w:w="881" w:type="dxa"/>
            <w:tcBorders>
              <w:top w:val="nil"/>
              <w:left w:val="single" w:sz="4" w:space="0" w:color="auto"/>
              <w:bottom w:val="nil"/>
              <w:right w:val="single" w:sz="4" w:space="0" w:color="auto"/>
            </w:tcBorders>
          </w:tcPr>
          <w:p w14:paraId="23BA2069"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3</w:t>
            </w:r>
            <w:r w:rsidRPr="00235A34">
              <w:rPr>
                <w:rFonts w:ascii="細明體" w:eastAsia="細明體" w:hAnsi="細明體"/>
                <w:sz w:val="18"/>
                <w:szCs w:val="18"/>
              </w:rPr>
              <w:t>8.76</w:t>
            </w:r>
          </w:p>
        </w:tc>
        <w:tc>
          <w:tcPr>
            <w:tcW w:w="3135" w:type="dxa"/>
            <w:tcBorders>
              <w:top w:val="nil"/>
              <w:left w:val="single" w:sz="4" w:space="0" w:color="auto"/>
              <w:bottom w:val="nil"/>
            </w:tcBorders>
            <w:hideMark/>
          </w:tcPr>
          <w:p w14:paraId="367A1C49" w14:textId="77777777" w:rsidR="00593F69" w:rsidRPr="001917BD" w:rsidRDefault="00593F69" w:rsidP="001917BD">
            <w:pPr>
              <w:pStyle w:val="33"/>
              <w:adjustRightInd w:val="0"/>
              <w:snapToGrid w:val="0"/>
              <w:spacing w:after="0" w:line="260" w:lineRule="exact"/>
              <w:jc w:val="both"/>
              <w:rPr>
                <w:rFonts w:ascii="標楷體" w:eastAsia="標楷體" w:hAnsi="標楷體"/>
                <w:spacing w:val="-4"/>
                <w:sz w:val="20"/>
                <w:szCs w:val="20"/>
              </w:rPr>
            </w:pPr>
            <w:r w:rsidRPr="00235A34">
              <w:rPr>
                <w:rFonts w:ascii="標楷體" w:eastAsia="標楷體" w:hAnsi="標楷體" w:hint="eastAsia"/>
                <w:kern w:val="0"/>
                <w:sz w:val="20"/>
                <w:szCs w:val="20"/>
              </w:rPr>
              <w:t>內湖、木柵及北投垃圾焚化廠依實</w:t>
            </w:r>
            <w:r w:rsidRPr="00235A34">
              <w:rPr>
                <w:rFonts w:ascii="標楷體" w:eastAsia="標楷體" w:hAnsi="標楷體" w:hint="eastAsia"/>
                <w:spacing w:val="2"/>
                <w:kern w:val="0"/>
                <w:sz w:val="20"/>
                <w:szCs w:val="20"/>
              </w:rPr>
              <w:t>際需求辦理設備、設施整修，超支經費依規定併決算。</w:t>
            </w:r>
          </w:p>
        </w:tc>
      </w:tr>
      <w:tr w:rsidR="00593F69" w:rsidRPr="006B4422" w14:paraId="372D59A8" w14:textId="77777777" w:rsidTr="00875BD3">
        <w:trPr>
          <w:trHeight w:val="850"/>
        </w:trPr>
        <w:tc>
          <w:tcPr>
            <w:tcW w:w="2012" w:type="dxa"/>
            <w:tcBorders>
              <w:top w:val="nil"/>
              <w:bottom w:val="nil"/>
              <w:right w:val="single" w:sz="4" w:space="0" w:color="auto"/>
            </w:tcBorders>
            <w:hideMark/>
          </w:tcPr>
          <w:p w14:paraId="48501B3C" w14:textId="77777777" w:rsidR="00593F69" w:rsidRPr="004E1FB0" w:rsidRDefault="00593F69" w:rsidP="001917BD">
            <w:pPr>
              <w:pStyle w:val="ac"/>
              <w:snapToGrid w:val="0"/>
              <w:spacing w:line="260" w:lineRule="exact"/>
              <w:ind w:right="34"/>
              <w:jc w:val="both"/>
              <w:rPr>
                <w:rFonts w:ascii="標楷體" w:eastAsia="標楷體" w:hAnsi="標楷體"/>
                <w:sz w:val="20"/>
                <w:szCs w:val="20"/>
              </w:rPr>
            </w:pPr>
            <w:r w:rsidRPr="004E1FB0">
              <w:rPr>
                <w:rFonts w:ascii="標楷體" w:eastAsia="標楷體" w:hAnsi="標楷體" w:hint="eastAsia"/>
                <w:sz w:val="20"/>
                <w:szCs w:val="20"/>
              </w:rPr>
              <w:t>水污染防治計畫</w:t>
            </w:r>
          </w:p>
        </w:tc>
        <w:tc>
          <w:tcPr>
            <w:tcW w:w="764" w:type="dxa"/>
            <w:tcBorders>
              <w:top w:val="nil"/>
              <w:left w:val="single" w:sz="4" w:space="0" w:color="auto"/>
              <w:bottom w:val="nil"/>
              <w:right w:val="single" w:sz="4" w:space="0" w:color="auto"/>
            </w:tcBorders>
            <w:hideMark/>
          </w:tcPr>
          <w:p w14:paraId="4431B3F9" w14:textId="77777777" w:rsidR="00593F69" w:rsidRPr="00347FC9" w:rsidRDefault="00593F69" w:rsidP="001917BD">
            <w:pPr>
              <w:pStyle w:val="ac"/>
              <w:snapToGrid w:val="0"/>
              <w:spacing w:line="260" w:lineRule="exact"/>
              <w:jc w:val="distribute"/>
              <w:rPr>
                <w:rFonts w:ascii="標楷體" w:eastAsia="標楷體" w:hAnsi="標楷體"/>
                <w:sz w:val="20"/>
                <w:szCs w:val="20"/>
              </w:rPr>
            </w:pPr>
            <w:r w:rsidRPr="00347FC9">
              <w:rPr>
                <w:rFonts w:ascii="標楷體" w:eastAsia="標楷體" w:hAnsi="標楷體" w:hint="eastAsia"/>
                <w:sz w:val="20"/>
                <w:szCs w:val="20"/>
              </w:rPr>
              <w:t>千元</w:t>
            </w:r>
          </w:p>
        </w:tc>
        <w:tc>
          <w:tcPr>
            <w:tcW w:w="1020" w:type="dxa"/>
            <w:tcBorders>
              <w:top w:val="nil"/>
              <w:left w:val="single" w:sz="4" w:space="0" w:color="auto"/>
              <w:bottom w:val="nil"/>
              <w:right w:val="single" w:sz="4" w:space="0" w:color="auto"/>
            </w:tcBorders>
          </w:tcPr>
          <w:p w14:paraId="41D235DE"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2</w:t>
            </w:r>
            <w:r w:rsidRPr="00235A34">
              <w:rPr>
                <w:rFonts w:ascii="細明體" w:eastAsia="細明體" w:hAnsi="細明體"/>
                <w:sz w:val="18"/>
                <w:szCs w:val="18"/>
              </w:rPr>
              <w:t>43</w:t>
            </w:r>
          </w:p>
        </w:tc>
        <w:tc>
          <w:tcPr>
            <w:tcW w:w="1020" w:type="dxa"/>
            <w:tcBorders>
              <w:top w:val="nil"/>
              <w:left w:val="single" w:sz="4" w:space="0" w:color="auto"/>
              <w:bottom w:val="nil"/>
              <w:right w:val="single" w:sz="4" w:space="0" w:color="auto"/>
            </w:tcBorders>
          </w:tcPr>
          <w:p w14:paraId="38695A65"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4</w:t>
            </w:r>
            <w:r w:rsidRPr="00235A34">
              <w:rPr>
                <w:rFonts w:ascii="細明體" w:eastAsia="細明體" w:hAnsi="細明體"/>
                <w:sz w:val="18"/>
                <w:szCs w:val="18"/>
              </w:rPr>
              <w:t>27</w:t>
            </w:r>
          </w:p>
        </w:tc>
        <w:tc>
          <w:tcPr>
            <w:tcW w:w="1062" w:type="dxa"/>
            <w:tcBorders>
              <w:top w:val="nil"/>
              <w:left w:val="single" w:sz="4" w:space="0" w:color="auto"/>
              <w:bottom w:val="nil"/>
              <w:right w:val="single" w:sz="4" w:space="0" w:color="auto"/>
            </w:tcBorders>
          </w:tcPr>
          <w:p w14:paraId="3CBD98E0"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1</w:t>
            </w:r>
            <w:r w:rsidRPr="00235A34">
              <w:rPr>
                <w:rFonts w:ascii="細明體" w:eastAsia="細明體" w:hAnsi="細明體"/>
                <w:sz w:val="18"/>
                <w:szCs w:val="18"/>
              </w:rPr>
              <w:t>84</w:t>
            </w:r>
          </w:p>
        </w:tc>
        <w:tc>
          <w:tcPr>
            <w:tcW w:w="881" w:type="dxa"/>
            <w:tcBorders>
              <w:top w:val="nil"/>
              <w:left w:val="single" w:sz="4" w:space="0" w:color="auto"/>
              <w:bottom w:val="nil"/>
              <w:right w:val="single" w:sz="4" w:space="0" w:color="auto"/>
            </w:tcBorders>
          </w:tcPr>
          <w:p w14:paraId="509EAE74"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7</w:t>
            </w:r>
            <w:r w:rsidRPr="00235A34">
              <w:rPr>
                <w:rFonts w:ascii="細明體" w:eastAsia="細明體" w:hAnsi="細明體"/>
                <w:sz w:val="18"/>
                <w:szCs w:val="18"/>
              </w:rPr>
              <w:t>5.89</w:t>
            </w:r>
          </w:p>
        </w:tc>
        <w:tc>
          <w:tcPr>
            <w:tcW w:w="3135" w:type="dxa"/>
            <w:tcBorders>
              <w:top w:val="nil"/>
              <w:left w:val="single" w:sz="4" w:space="0" w:color="auto"/>
              <w:bottom w:val="nil"/>
            </w:tcBorders>
            <w:hideMark/>
          </w:tcPr>
          <w:p w14:paraId="72977340" w14:textId="77777777" w:rsidR="00593F69" w:rsidRPr="001917BD" w:rsidRDefault="00593F69" w:rsidP="001917BD">
            <w:pPr>
              <w:pStyle w:val="33"/>
              <w:adjustRightInd w:val="0"/>
              <w:snapToGrid w:val="0"/>
              <w:spacing w:after="0" w:line="260" w:lineRule="exact"/>
              <w:jc w:val="both"/>
              <w:rPr>
                <w:rFonts w:ascii="標楷體" w:eastAsia="標楷體" w:hAnsi="標楷體"/>
                <w:sz w:val="20"/>
                <w:szCs w:val="20"/>
              </w:rPr>
            </w:pPr>
            <w:r w:rsidRPr="00235A34">
              <w:rPr>
                <w:rFonts w:ascii="標楷體" w:eastAsia="標楷體" w:hAnsi="標楷體" w:hint="eastAsia"/>
                <w:kern w:val="0"/>
                <w:sz w:val="20"/>
                <w:szCs w:val="20"/>
              </w:rPr>
              <w:t>辦理移動式河川水質監測設備運作維護計畫未及編列預算，超支</w:t>
            </w:r>
            <w:r w:rsidRPr="00235A34">
              <w:rPr>
                <w:rFonts w:ascii="標楷體" w:eastAsia="標楷體" w:hAnsi="標楷體" w:hint="eastAsia"/>
                <w:spacing w:val="4"/>
                <w:kern w:val="0"/>
                <w:sz w:val="20"/>
                <w:szCs w:val="20"/>
              </w:rPr>
              <w:t>經費依規定併決算。</w:t>
            </w:r>
          </w:p>
        </w:tc>
      </w:tr>
      <w:tr w:rsidR="00593F69" w:rsidRPr="006B4422" w14:paraId="7F6F4550" w14:textId="77777777" w:rsidTr="00875BD3">
        <w:trPr>
          <w:trHeight w:val="567"/>
        </w:trPr>
        <w:tc>
          <w:tcPr>
            <w:tcW w:w="2012" w:type="dxa"/>
            <w:tcBorders>
              <w:top w:val="nil"/>
              <w:bottom w:val="nil"/>
              <w:right w:val="single" w:sz="4" w:space="0" w:color="auto"/>
            </w:tcBorders>
            <w:hideMark/>
          </w:tcPr>
          <w:p w14:paraId="61D5622A" w14:textId="77777777" w:rsidR="00593F69" w:rsidRPr="004E1FB0" w:rsidRDefault="00593F69" w:rsidP="001917BD">
            <w:pPr>
              <w:pStyle w:val="ac"/>
              <w:snapToGrid w:val="0"/>
              <w:spacing w:line="260" w:lineRule="exact"/>
              <w:ind w:right="34"/>
              <w:jc w:val="both"/>
              <w:rPr>
                <w:rFonts w:ascii="標楷體" w:eastAsia="標楷體" w:hAnsi="標楷體"/>
                <w:sz w:val="20"/>
                <w:szCs w:val="20"/>
              </w:rPr>
            </w:pPr>
            <w:r w:rsidRPr="004E1FB0">
              <w:rPr>
                <w:rFonts w:ascii="標楷體" w:eastAsia="標楷體" w:hAnsi="標楷體" w:hint="eastAsia"/>
                <w:sz w:val="20"/>
                <w:szCs w:val="20"/>
              </w:rPr>
              <w:t>環境教育計畫</w:t>
            </w:r>
          </w:p>
        </w:tc>
        <w:tc>
          <w:tcPr>
            <w:tcW w:w="764" w:type="dxa"/>
            <w:tcBorders>
              <w:top w:val="nil"/>
              <w:left w:val="single" w:sz="4" w:space="0" w:color="auto"/>
              <w:bottom w:val="nil"/>
              <w:right w:val="single" w:sz="4" w:space="0" w:color="auto"/>
            </w:tcBorders>
            <w:hideMark/>
          </w:tcPr>
          <w:p w14:paraId="5223C0D2" w14:textId="77777777" w:rsidR="00593F69" w:rsidRPr="00347FC9" w:rsidRDefault="00593F69" w:rsidP="001917BD">
            <w:pPr>
              <w:pStyle w:val="ac"/>
              <w:snapToGrid w:val="0"/>
              <w:spacing w:line="260" w:lineRule="exact"/>
              <w:jc w:val="distribute"/>
              <w:rPr>
                <w:rFonts w:ascii="標楷體" w:eastAsia="標楷體" w:hAnsi="標楷體"/>
                <w:sz w:val="20"/>
                <w:szCs w:val="20"/>
              </w:rPr>
            </w:pPr>
            <w:r w:rsidRPr="00347FC9">
              <w:rPr>
                <w:rFonts w:ascii="標楷體" w:eastAsia="標楷體" w:hAnsi="標楷體" w:hint="eastAsia"/>
                <w:sz w:val="20"/>
                <w:szCs w:val="20"/>
              </w:rPr>
              <w:t>千元</w:t>
            </w:r>
          </w:p>
        </w:tc>
        <w:tc>
          <w:tcPr>
            <w:tcW w:w="1020" w:type="dxa"/>
            <w:tcBorders>
              <w:top w:val="nil"/>
              <w:left w:val="single" w:sz="4" w:space="0" w:color="auto"/>
              <w:bottom w:val="nil"/>
              <w:right w:val="single" w:sz="4" w:space="0" w:color="auto"/>
            </w:tcBorders>
          </w:tcPr>
          <w:p w14:paraId="40A910C8"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5</w:t>
            </w:r>
            <w:r w:rsidRPr="00235A34">
              <w:rPr>
                <w:rFonts w:ascii="細明體" w:eastAsia="細明體" w:hAnsi="細明體"/>
                <w:sz w:val="18"/>
                <w:szCs w:val="18"/>
              </w:rPr>
              <w:t>2,931</w:t>
            </w:r>
          </w:p>
        </w:tc>
        <w:tc>
          <w:tcPr>
            <w:tcW w:w="1020" w:type="dxa"/>
            <w:tcBorders>
              <w:top w:val="nil"/>
              <w:left w:val="single" w:sz="4" w:space="0" w:color="auto"/>
              <w:bottom w:val="nil"/>
              <w:right w:val="single" w:sz="4" w:space="0" w:color="auto"/>
            </w:tcBorders>
          </w:tcPr>
          <w:p w14:paraId="30F58FFD"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7</w:t>
            </w:r>
            <w:r w:rsidRPr="00235A34">
              <w:rPr>
                <w:rFonts w:ascii="細明體" w:eastAsia="細明體" w:hAnsi="細明體"/>
                <w:sz w:val="18"/>
                <w:szCs w:val="18"/>
              </w:rPr>
              <w:t>1,076</w:t>
            </w:r>
          </w:p>
        </w:tc>
        <w:tc>
          <w:tcPr>
            <w:tcW w:w="1062" w:type="dxa"/>
            <w:tcBorders>
              <w:top w:val="nil"/>
              <w:left w:val="single" w:sz="4" w:space="0" w:color="auto"/>
              <w:bottom w:val="nil"/>
              <w:right w:val="single" w:sz="4" w:space="0" w:color="auto"/>
            </w:tcBorders>
          </w:tcPr>
          <w:p w14:paraId="57A1B3C0"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1</w:t>
            </w:r>
            <w:r w:rsidRPr="00235A34">
              <w:rPr>
                <w:rFonts w:ascii="細明體" w:eastAsia="細明體" w:hAnsi="細明體"/>
                <w:sz w:val="18"/>
                <w:szCs w:val="18"/>
              </w:rPr>
              <w:t>8,145</w:t>
            </w:r>
          </w:p>
        </w:tc>
        <w:tc>
          <w:tcPr>
            <w:tcW w:w="881" w:type="dxa"/>
            <w:tcBorders>
              <w:top w:val="nil"/>
              <w:left w:val="single" w:sz="4" w:space="0" w:color="auto"/>
              <w:bottom w:val="nil"/>
              <w:right w:val="single" w:sz="4" w:space="0" w:color="auto"/>
            </w:tcBorders>
          </w:tcPr>
          <w:p w14:paraId="7179BA98"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3</w:t>
            </w:r>
            <w:r w:rsidRPr="00235A34">
              <w:rPr>
                <w:rFonts w:ascii="細明體" w:eastAsia="細明體" w:hAnsi="細明體"/>
                <w:sz w:val="18"/>
                <w:szCs w:val="18"/>
              </w:rPr>
              <w:t>4.28</w:t>
            </w:r>
          </w:p>
        </w:tc>
        <w:tc>
          <w:tcPr>
            <w:tcW w:w="3135" w:type="dxa"/>
            <w:tcBorders>
              <w:top w:val="nil"/>
              <w:left w:val="single" w:sz="4" w:space="0" w:color="auto"/>
              <w:bottom w:val="nil"/>
            </w:tcBorders>
            <w:hideMark/>
          </w:tcPr>
          <w:p w14:paraId="65F83DFF" w14:textId="77777777" w:rsidR="00593F69" w:rsidRPr="001917BD" w:rsidRDefault="00593F69" w:rsidP="001917BD">
            <w:pPr>
              <w:pStyle w:val="33"/>
              <w:adjustRightInd w:val="0"/>
              <w:snapToGrid w:val="0"/>
              <w:spacing w:after="0" w:line="260" w:lineRule="exact"/>
              <w:jc w:val="both"/>
              <w:rPr>
                <w:rFonts w:ascii="標楷體" w:eastAsia="標楷體" w:hAnsi="標楷體"/>
                <w:sz w:val="20"/>
                <w:szCs w:val="20"/>
              </w:rPr>
            </w:pPr>
            <w:r w:rsidRPr="00235A34">
              <w:rPr>
                <w:rFonts w:ascii="標楷體" w:eastAsia="標楷體" w:hAnsi="標楷體" w:hint="eastAsia"/>
                <w:kern w:val="0"/>
                <w:sz w:val="20"/>
                <w:szCs w:val="20"/>
              </w:rPr>
              <w:t>補助學校、區公所辦理環境教育計畫及活動，超支經費依規</w:t>
            </w:r>
            <w:r w:rsidRPr="00235A34">
              <w:rPr>
                <w:rFonts w:ascii="標楷體" w:eastAsia="標楷體" w:hAnsi="標楷體" w:hint="eastAsia"/>
                <w:spacing w:val="4"/>
                <w:kern w:val="0"/>
                <w:sz w:val="20"/>
                <w:szCs w:val="20"/>
              </w:rPr>
              <w:t>定併決算。</w:t>
            </w:r>
          </w:p>
        </w:tc>
      </w:tr>
      <w:tr w:rsidR="00593F69" w:rsidRPr="006B4422" w14:paraId="363CAE35" w14:textId="77777777" w:rsidTr="00875BD3">
        <w:trPr>
          <w:trHeight w:val="567"/>
        </w:trPr>
        <w:tc>
          <w:tcPr>
            <w:tcW w:w="2012" w:type="dxa"/>
            <w:tcBorders>
              <w:top w:val="nil"/>
              <w:bottom w:val="single" w:sz="4" w:space="0" w:color="auto"/>
              <w:right w:val="single" w:sz="4" w:space="0" w:color="auto"/>
            </w:tcBorders>
            <w:hideMark/>
          </w:tcPr>
          <w:p w14:paraId="6AC2FA8E" w14:textId="77777777" w:rsidR="00593F69" w:rsidRPr="004E1FB0" w:rsidRDefault="00593F69" w:rsidP="001917BD">
            <w:pPr>
              <w:pStyle w:val="ac"/>
              <w:snapToGrid w:val="0"/>
              <w:spacing w:line="260" w:lineRule="exact"/>
              <w:ind w:right="34"/>
              <w:jc w:val="both"/>
              <w:rPr>
                <w:rFonts w:ascii="標楷體" w:eastAsia="標楷體" w:hAnsi="標楷體"/>
                <w:sz w:val="20"/>
                <w:szCs w:val="20"/>
              </w:rPr>
            </w:pPr>
            <w:r w:rsidRPr="004E1FB0">
              <w:rPr>
                <w:rFonts w:ascii="標楷體" w:eastAsia="標楷體" w:hAnsi="標楷體" w:hint="eastAsia"/>
                <w:sz w:val="20"/>
                <w:szCs w:val="20"/>
              </w:rPr>
              <w:t>辦理環保業務所需之車輛購置</w:t>
            </w:r>
          </w:p>
        </w:tc>
        <w:tc>
          <w:tcPr>
            <w:tcW w:w="764" w:type="dxa"/>
            <w:tcBorders>
              <w:top w:val="nil"/>
              <w:left w:val="single" w:sz="4" w:space="0" w:color="auto"/>
              <w:bottom w:val="single" w:sz="4" w:space="0" w:color="auto"/>
              <w:right w:val="single" w:sz="4" w:space="0" w:color="auto"/>
            </w:tcBorders>
            <w:hideMark/>
          </w:tcPr>
          <w:p w14:paraId="55131A63" w14:textId="77777777" w:rsidR="00593F69" w:rsidRPr="00347FC9" w:rsidRDefault="00593F69" w:rsidP="001917BD">
            <w:pPr>
              <w:pStyle w:val="ac"/>
              <w:snapToGrid w:val="0"/>
              <w:spacing w:line="260" w:lineRule="exact"/>
              <w:jc w:val="distribute"/>
              <w:rPr>
                <w:rFonts w:ascii="標楷體" w:eastAsia="標楷體" w:hAnsi="標楷體"/>
                <w:sz w:val="20"/>
                <w:szCs w:val="20"/>
              </w:rPr>
            </w:pPr>
            <w:r w:rsidRPr="00347FC9">
              <w:rPr>
                <w:rFonts w:ascii="標楷體" w:eastAsia="標楷體" w:hAnsi="標楷體" w:hint="eastAsia"/>
                <w:sz w:val="20"/>
                <w:szCs w:val="20"/>
              </w:rPr>
              <w:t>千元</w:t>
            </w:r>
          </w:p>
        </w:tc>
        <w:tc>
          <w:tcPr>
            <w:tcW w:w="1020" w:type="dxa"/>
            <w:tcBorders>
              <w:top w:val="nil"/>
              <w:left w:val="single" w:sz="4" w:space="0" w:color="auto"/>
              <w:bottom w:val="single" w:sz="4" w:space="0" w:color="auto"/>
              <w:right w:val="single" w:sz="4" w:space="0" w:color="auto"/>
            </w:tcBorders>
            <w:hideMark/>
          </w:tcPr>
          <w:p w14:paraId="58E82B05"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1</w:t>
            </w:r>
            <w:r w:rsidRPr="00235A34">
              <w:rPr>
                <w:rFonts w:ascii="細明體" w:eastAsia="細明體" w:hAnsi="細明體"/>
                <w:sz w:val="18"/>
                <w:szCs w:val="18"/>
              </w:rPr>
              <w:t>79,3</w:t>
            </w:r>
            <w:r w:rsidRPr="00235A34">
              <w:rPr>
                <w:rFonts w:ascii="細明體" w:eastAsia="細明體" w:hAnsi="細明體" w:hint="eastAsia"/>
                <w:sz w:val="18"/>
                <w:szCs w:val="18"/>
              </w:rPr>
              <w:t>3</w:t>
            </w:r>
            <w:r w:rsidRPr="00235A34">
              <w:rPr>
                <w:rFonts w:ascii="細明體" w:eastAsia="細明體" w:hAnsi="細明體"/>
                <w:sz w:val="18"/>
                <w:szCs w:val="18"/>
              </w:rPr>
              <w:t>4</w:t>
            </w:r>
          </w:p>
        </w:tc>
        <w:tc>
          <w:tcPr>
            <w:tcW w:w="1020" w:type="dxa"/>
            <w:tcBorders>
              <w:top w:val="nil"/>
              <w:left w:val="single" w:sz="4" w:space="0" w:color="auto"/>
              <w:bottom w:val="single" w:sz="4" w:space="0" w:color="auto"/>
              <w:right w:val="single" w:sz="4" w:space="0" w:color="auto"/>
            </w:tcBorders>
            <w:hideMark/>
          </w:tcPr>
          <w:p w14:paraId="5DC73D99"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1</w:t>
            </w:r>
            <w:r w:rsidRPr="00235A34">
              <w:rPr>
                <w:rFonts w:ascii="細明體" w:eastAsia="細明體" w:hAnsi="細明體"/>
                <w:sz w:val="18"/>
                <w:szCs w:val="18"/>
              </w:rPr>
              <w:t>77,343</w:t>
            </w:r>
          </w:p>
        </w:tc>
        <w:tc>
          <w:tcPr>
            <w:tcW w:w="1062" w:type="dxa"/>
            <w:tcBorders>
              <w:top w:val="nil"/>
              <w:left w:val="single" w:sz="4" w:space="0" w:color="auto"/>
              <w:bottom w:val="single" w:sz="4" w:space="0" w:color="auto"/>
              <w:right w:val="single" w:sz="4" w:space="0" w:color="auto"/>
            </w:tcBorders>
            <w:hideMark/>
          </w:tcPr>
          <w:p w14:paraId="3F930E2B"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w:t>
            </w:r>
            <w:r w:rsidRPr="00235A34">
              <w:rPr>
                <w:rFonts w:ascii="細明體" w:eastAsia="細明體" w:hAnsi="細明體"/>
                <w:sz w:val="18"/>
                <w:szCs w:val="18"/>
              </w:rPr>
              <w:t xml:space="preserve"> 1,990</w:t>
            </w:r>
          </w:p>
        </w:tc>
        <w:tc>
          <w:tcPr>
            <w:tcW w:w="881" w:type="dxa"/>
            <w:tcBorders>
              <w:top w:val="nil"/>
              <w:left w:val="single" w:sz="4" w:space="0" w:color="auto"/>
              <w:bottom w:val="single" w:sz="4" w:space="0" w:color="auto"/>
              <w:right w:val="single" w:sz="4" w:space="0" w:color="auto"/>
            </w:tcBorders>
            <w:hideMark/>
          </w:tcPr>
          <w:p w14:paraId="07935D91" w14:textId="77777777" w:rsidR="00593F69" w:rsidRPr="00B620C7" w:rsidRDefault="00593F69" w:rsidP="001917BD">
            <w:pPr>
              <w:pStyle w:val="33"/>
              <w:adjustRightInd w:val="0"/>
              <w:snapToGrid w:val="0"/>
              <w:spacing w:after="0" w:line="240" w:lineRule="exact"/>
              <w:ind w:right="57"/>
              <w:jc w:val="right"/>
              <w:rPr>
                <w:rFonts w:ascii="細明體" w:eastAsia="細明體" w:hAnsi="細明體"/>
                <w:sz w:val="18"/>
                <w:szCs w:val="20"/>
              </w:rPr>
            </w:pPr>
            <w:r w:rsidRPr="00235A34">
              <w:rPr>
                <w:rFonts w:ascii="細明體" w:eastAsia="細明體" w:hAnsi="細明體" w:hint="eastAsia"/>
                <w:sz w:val="18"/>
                <w:szCs w:val="18"/>
              </w:rPr>
              <w:t>-</w:t>
            </w:r>
            <w:r w:rsidRPr="00235A34">
              <w:rPr>
                <w:rFonts w:ascii="細明體" w:eastAsia="細明體" w:hAnsi="細明體"/>
                <w:sz w:val="18"/>
                <w:szCs w:val="18"/>
              </w:rPr>
              <w:t xml:space="preserve"> 1.11</w:t>
            </w:r>
          </w:p>
        </w:tc>
        <w:tc>
          <w:tcPr>
            <w:tcW w:w="3135" w:type="dxa"/>
            <w:tcBorders>
              <w:top w:val="nil"/>
              <w:left w:val="single" w:sz="4" w:space="0" w:color="auto"/>
              <w:bottom w:val="single" w:sz="4" w:space="0" w:color="auto"/>
            </w:tcBorders>
          </w:tcPr>
          <w:p w14:paraId="3B794444" w14:textId="77777777" w:rsidR="00593F69" w:rsidRPr="006B4422" w:rsidRDefault="00593F69" w:rsidP="001917BD">
            <w:pPr>
              <w:pStyle w:val="33"/>
              <w:adjustRightInd w:val="0"/>
              <w:snapToGrid w:val="0"/>
              <w:spacing w:after="0" w:line="260" w:lineRule="exact"/>
              <w:jc w:val="both"/>
              <w:rPr>
                <w:rFonts w:ascii="標楷體" w:eastAsia="標楷體" w:hAnsi="標楷體"/>
                <w:sz w:val="20"/>
                <w:szCs w:val="24"/>
              </w:rPr>
            </w:pPr>
          </w:p>
        </w:tc>
      </w:tr>
    </w:tbl>
    <w:p w14:paraId="50F4085C" w14:textId="77777777" w:rsidR="00593F69" w:rsidRPr="006B4422" w:rsidRDefault="00593F69" w:rsidP="00B620C7">
      <w:pPr>
        <w:pStyle w:val="afff0"/>
        <w:spacing w:before="6" w:after="0" w:line="240" w:lineRule="exact"/>
        <w:ind w:right="0" w:firstLineChars="0" w:firstLine="0"/>
        <w:rPr>
          <w:b w:val="0"/>
          <w:spacing w:val="0"/>
          <w:sz w:val="18"/>
          <w:szCs w:val="18"/>
        </w:rPr>
      </w:pPr>
      <w:r w:rsidRPr="006B4422">
        <w:rPr>
          <w:rFonts w:hint="eastAsia"/>
          <w:b w:val="0"/>
          <w:spacing w:val="0"/>
          <w:sz w:val="18"/>
          <w:szCs w:val="18"/>
        </w:rPr>
        <w:t>註：本表係就業務計畫實際數與預計數差異達</w:t>
      </w:r>
      <w:r>
        <w:rPr>
          <w:rFonts w:hint="eastAsia"/>
          <w:b w:val="0"/>
          <w:spacing w:val="0"/>
          <w:sz w:val="18"/>
          <w:szCs w:val="18"/>
        </w:rPr>
        <w:t>2</w:t>
      </w:r>
      <w:r w:rsidRPr="006B4422">
        <w:rPr>
          <w:rFonts w:hint="eastAsia"/>
          <w:b w:val="0"/>
          <w:spacing w:val="0"/>
          <w:sz w:val="18"/>
          <w:szCs w:val="18"/>
        </w:rPr>
        <w:t>0％或達3千萬元以上者，說明差異原因。</w:t>
      </w:r>
    </w:p>
    <w:p w14:paraId="3CF19AD9" w14:textId="77777777" w:rsidR="00593F69" w:rsidRPr="006B4422" w:rsidRDefault="00593F69" w:rsidP="00B620C7">
      <w:pPr>
        <w:pStyle w:val="afff0"/>
        <w:spacing w:line="460" w:lineRule="exact"/>
        <w:ind w:right="0"/>
        <w:rPr>
          <w:spacing w:val="0"/>
          <w:sz w:val="28"/>
          <w:szCs w:val="24"/>
        </w:rPr>
      </w:pPr>
      <w:r>
        <w:rPr>
          <w:rFonts w:hint="eastAsia"/>
          <w:spacing w:val="0"/>
          <w:sz w:val="28"/>
          <w:szCs w:val="24"/>
        </w:rPr>
        <w:t>（二）</w:t>
      </w:r>
      <w:r w:rsidRPr="006B4422">
        <w:rPr>
          <w:rFonts w:hint="eastAsia"/>
          <w:spacing w:val="0"/>
          <w:sz w:val="28"/>
          <w:szCs w:val="24"/>
        </w:rPr>
        <w:t>預算執行情形之審核</w:t>
      </w:r>
    </w:p>
    <w:p w14:paraId="1BCE401D" w14:textId="77777777" w:rsidR="00593F69" w:rsidRPr="006B4422" w:rsidRDefault="00593F69" w:rsidP="008D007C">
      <w:pPr>
        <w:pStyle w:val="OK"/>
        <w:overflowPunct w:val="0"/>
        <w:spacing w:line="460" w:lineRule="exact"/>
        <w:ind w:firstLineChars="200" w:firstLine="480"/>
        <w:rPr>
          <w:szCs w:val="24"/>
        </w:rPr>
      </w:pPr>
      <w:bookmarkStart w:id="11" w:name="_Hlk136616566"/>
      <w:r>
        <w:rPr>
          <w:szCs w:val="24"/>
        </w:rPr>
        <w:t>114</w:t>
      </w:r>
      <w:r w:rsidRPr="00DC74A8">
        <w:rPr>
          <w:szCs w:val="24"/>
        </w:rPr>
        <w:t>年度決算審核結果，審定本期賸餘</w:t>
      </w:r>
      <w:r w:rsidRPr="001917BD">
        <w:rPr>
          <w:rFonts w:hint="eastAsia"/>
          <w:szCs w:val="24"/>
        </w:rPr>
        <w:t>1億7,616萬餘元，與預算短絀1,366萬餘元，相距1億8,982萬餘元</w:t>
      </w:r>
      <w:r w:rsidRPr="006B4422">
        <w:rPr>
          <w:rFonts w:hint="eastAsia"/>
          <w:szCs w:val="24"/>
        </w:rPr>
        <w:t>，主要係</w:t>
      </w:r>
      <w:r>
        <w:rPr>
          <w:rFonts w:hint="eastAsia"/>
          <w:szCs w:val="24"/>
        </w:rPr>
        <w:t>營建工程空氣污染防制及防治收入</w:t>
      </w:r>
      <w:r w:rsidRPr="001917BD">
        <w:rPr>
          <w:rFonts w:hint="eastAsia"/>
          <w:szCs w:val="24"/>
        </w:rPr>
        <w:t>較預計增加</w:t>
      </w:r>
      <w:r>
        <w:rPr>
          <w:rFonts w:hint="eastAsia"/>
          <w:szCs w:val="24"/>
        </w:rPr>
        <w:t>，暨</w:t>
      </w:r>
      <w:r w:rsidRPr="0050252C">
        <w:rPr>
          <w:rFonts w:hint="eastAsia"/>
          <w:szCs w:val="24"/>
        </w:rPr>
        <w:t>電動機車補助案件較預計減少</w:t>
      </w:r>
      <w:r w:rsidRPr="001917BD">
        <w:rPr>
          <w:rFonts w:hint="eastAsia"/>
          <w:szCs w:val="24"/>
        </w:rPr>
        <w:t>所致。</w:t>
      </w:r>
      <w:bookmarkEnd w:id="11"/>
      <w:r w:rsidRPr="00772A41">
        <w:rPr>
          <w:rFonts w:hint="eastAsia"/>
          <w:szCs w:val="24"/>
        </w:rPr>
        <w:t>各分基金中，</w:t>
      </w:r>
      <w:r>
        <w:rPr>
          <w:rFonts w:hint="eastAsia"/>
          <w:szCs w:val="24"/>
        </w:rPr>
        <w:t>臺北市</w:t>
      </w:r>
      <w:r w:rsidRPr="00772A41">
        <w:rPr>
          <w:rFonts w:hint="eastAsia"/>
          <w:szCs w:val="24"/>
        </w:rPr>
        <w:t>一般廢棄物清除處理基金</w:t>
      </w:r>
      <w:r>
        <w:rPr>
          <w:rFonts w:hint="eastAsia"/>
          <w:szCs w:val="24"/>
        </w:rPr>
        <w:t>及臺北市</w:t>
      </w:r>
      <w:r w:rsidRPr="00772A41">
        <w:rPr>
          <w:rFonts w:hint="eastAsia"/>
          <w:szCs w:val="24"/>
        </w:rPr>
        <w:t>水污染防治基金</w:t>
      </w:r>
      <w:r>
        <w:rPr>
          <w:rFonts w:hint="eastAsia"/>
          <w:szCs w:val="24"/>
        </w:rPr>
        <w:t>等2個分基金本期</w:t>
      </w:r>
      <w:r w:rsidRPr="00772A41">
        <w:rPr>
          <w:rFonts w:hint="eastAsia"/>
          <w:szCs w:val="24"/>
        </w:rPr>
        <w:t>短絀</w:t>
      </w:r>
      <w:r>
        <w:rPr>
          <w:rFonts w:hint="eastAsia"/>
          <w:szCs w:val="24"/>
        </w:rPr>
        <w:t>1</w:t>
      </w:r>
      <w:r>
        <w:rPr>
          <w:szCs w:val="24"/>
        </w:rPr>
        <w:t>,551</w:t>
      </w:r>
      <w:r w:rsidRPr="00772A41">
        <w:rPr>
          <w:rFonts w:hint="eastAsia"/>
          <w:szCs w:val="24"/>
        </w:rPr>
        <w:t>萬餘元，主要係</w:t>
      </w:r>
      <w:r>
        <w:rPr>
          <w:rFonts w:hint="eastAsia"/>
          <w:szCs w:val="24"/>
        </w:rPr>
        <w:t>徵收及依法分配收入等基金來源不敷支應業務實需</w:t>
      </w:r>
      <w:r w:rsidRPr="00772A41">
        <w:rPr>
          <w:rFonts w:hint="eastAsia"/>
          <w:szCs w:val="24"/>
        </w:rPr>
        <w:t>所致。</w:t>
      </w:r>
    </w:p>
    <w:p w14:paraId="527E64BD" w14:textId="77777777" w:rsidR="00593F69" w:rsidRPr="00942002" w:rsidRDefault="00593F69" w:rsidP="00B620C7">
      <w:pPr>
        <w:pStyle w:val="afff0"/>
        <w:spacing w:line="460" w:lineRule="exact"/>
        <w:ind w:right="0"/>
        <w:rPr>
          <w:spacing w:val="0"/>
          <w:sz w:val="28"/>
          <w:szCs w:val="24"/>
        </w:rPr>
      </w:pPr>
      <w:r>
        <w:rPr>
          <w:rFonts w:hint="eastAsia"/>
          <w:spacing w:val="0"/>
          <w:sz w:val="28"/>
          <w:szCs w:val="24"/>
        </w:rPr>
        <w:t>（三）</w:t>
      </w:r>
      <w:r w:rsidRPr="006B4422">
        <w:rPr>
          <w:rFonts w:hint="eastAsia"/>
          <w:spacing w:val="0"/>
          <w:sz w:val="28"/>
          <w:szCs w:val="24"/>
        </w:rPr>
        <w:t>餘絀</w:t>
      </w:r>
      <w:r w:rsidRPr="00942002">
        <w:rPr>
          <w:rFonts w:hint="eastAsia"/>
          <w:spacing w:val="0"/>
          <w:sz w:val="28"/>
          <w:szCs w:val="24"/>
        </w:rPr>
        <w:t>之審定</w:t>
      </w:r>
    </w:p>
    <w:p w14:paraId="55EB7615" w14:textId="77777777" w:rsidR="00593F69" w:rsidRPr="00D669AD" w:rsidRDefault="00593F69" w:rsidP="008D007C">
      <w:pPr>
        <w:pStyle w:val="OK"/>
        <w:overflowPunct w:val="0"/>
        <w:spacing w:line="460" w:lineRule="exact"/>
        <w:ind w:firstLineChars="200" w:firstLine="480"/>
        <w:rPr>
          <w:szCs w:val="24"/>
        </w:rPr>
      </w:pPr>
      <w:r w:rsidRPr="00D669AD">
        <w:rPr>
          <w:szCs w:val="24"/>
        </w:rPr>
        <w:t>114年度決算經臺北市政府核定賸餘176,161,585元，經核尚無不合，予以照數審定。</w:t>
      </w:r>
    </w:p>
    <w:p w14:paraId="451DF226" w14:textId="77777777" w:rsidR="00593F69" w:rsidRPr="00942002" w:rsidRDefault="00593F69" w:rsidP="00603AB1">
      <w:pPr>
        <w:pStyle w:val="afff0"/>
        <w:spacing w:line="460" w:lineRule="exact"/>
        <w:ind w:right="0"/>
        <w:rPr>
          <w:spacing w:val="0"/>
          <w:sz w:val="28"/>
          <w:szCs w:val="24"/>
        </w:rPr>
      </w:pPr>
      <w:r>
        <w:rPr>
          <w:rFonts w:hint="eastAsia"/>
          <w:spacing w:val="0"/>
          <w:sz w:val="28"/>
          <w:szCs w:val="24"/>
        </w:rPr>
        <w:lastRenderedPageBreak/>
        <w:t>（四）</w:t>
      </w:r>
      <w:r w:rsidRPr="00942002">
        <w:rPr>
          <w:rFonts w:hint="eastAsia"/>
          <w:spacing w:val="0"/>
          <w:sz w:val="28"/>
          <w:szCs w:val="24"/>
        </w:rPr>
        <w:t>現金流量之查核</w:t>
      </w:r>
    </w:p>
    <w:p w14:paraId="28DF7293" w14:textId="77777777" w:rsidR="00593F69" w:rsidRPr="00DC74A8" w:rsidRDefault="00593F69" w:rsidP="008D007C">
      <w:pPr>
        <w:pStyle w:val="OK"/>
        <w:overflowPunct w:val="0"/>
        <w:spacing w:line="460" w:lineRule="exact"/>
        <w:ind w:firstLineChars="200" w:firstLine="480"/>
        <w:rPr>
          <w:szCs w:val="24"/>
        </w:rPr>
      </w:pPr>
      <w:r w:rsidRPr="00F77649">
        <w:rPr>
          <w:szCs w:val="24"/>
        </w:rPr>
        <w:t>114年度期初現金及約當現金20億</w:t>
      </w:r>
      <w:r w:rsidRPr="00F77649">
        <w:rPr>
          <w:rFonts w:hint="eastAsia"/>
          <w:szCs w:val="24"/>
        </w:rPr>
        <w:t>326</w:t>
      </w:r>
      <w:r w:rsidRPr="00F77649">
        <w:rPr>
          <w:szCs w:val="24"/>
        </w:rPr>
        <w:t>萬餘元，經業務、投資及籌資活動結果，現金及約當現金</w:t>
      </w:r>
      <w:r w:rsidRPr="00F77649">
        <w:rPr>
          <w:rFonts w:hint="eastAsia"/>
          <w:szCs w:val="24"/>
        </w:rPr>
        <w:t>淨增1億3,470萬餘元</w:t>
      </w:r>
      <w:r w:rsidRPr="00F77649">
        <w:rPr>
          <w:szCs w:val="24"/>
        </w:rPr>
        <w:t>，期末現金及約當現金為</w:t>
      </w:r>
      <w:r w:rsidRPr="00F77649">
        <w:rPr>
          <w:rFonts w:hint="eastAsia"/>
          <w:szCs w:val="24"/>
        </w:rPr>
        <w:t>21億3,797萬餘元</w:t>
      </w:r>
      <w:r w:rsidRPr="00F77649">
        <w:rPr>
          <w:szCs w:val="24"/>
        </w:rPr>
        <w:t>。</w:t>
      </w:r>
    </w:p>
    <w:p w14:paraId="1F3B31EB" w14:textId="77777777" w:rsidR="00593F69" w:rsidRPr="00F77649" w:rsidRDefault="00593F69" w:rsidP="008D007C">
      <w:pPr>
        <w:pStyle w:val="OK"/>
        <w:overflowPunct w:val="0"/>
        <w:spacing w:line="460" w:lineRule="exact"/>
        <w:ind w:firstLineChars="200" w:firstLine="480"/>
        <w:rPr>
          <w:szCs w:val="24"/>
        </w:rPr>
      </w:pPr>
      <w:r w:rsidRPr="00F77649">
        <w:rPr>
          <w:rFonts w:hint="eastAsia"/>
          <w:szCs w:val="24"/>
        </w:rPr>
        <w:t>茲將該基金來源用途及餘絀之審定，餘絀審定後現金流量及資產負債狀況，暨所屬分預算來源用途及餘絀概況，分別列表如次：</w:t>
      </w:r>
    </w:p>
    <w:p w14:paraId="3CF6C6E8" w14:textId="77777777" w:rsidR="00593F69" w:rsidRPr="006B4422" w:rsidRDefault="00593F69">
      <w:pPr>
        <w:widowControl/>
        <w:rPr>
          <w:rFonts w:ascii="標楷體" w:eastAsia="標楷體" w:hAnsi="Courier New"/>
          <w:color w:val="FF0000"/>
          <w:kern w:val="0"/>
          <w:sz w:val="20"/>
          <w:szCs w:val="24"/>
        </w:rPr>
      </w:pPr>
      <w:r w:rsidRPr="006B4422">
        <w:rPr>
          <w:color w:val="FF0000"/>
          <w:szCs w:val="24"/>
        </w:rPr>
        <w:br w:type="page"/>
      </w:r>
    </w:p>
    <w:tbl>
      <w:tblPr>
        <w:tblW w:w="9923" w:type="dxa"/>
        <w:jc w:val="center"/>
        <w:tblLayout w:type="fixed"/>
        <w:tblCellMar>
          <w:left w:w="28" w:type="dxa"/>
          <w:right w:w="28" w:type="dxa"/>
        </w:tblCellMar>
        <w:tblLook w:val="0000" w:firstRow="0" w:lastRow="0" w:firstColumn="0" w:lastColumn="0" w:noHBand="0" w:noVBand="0"/>
      </w:tblPr>
      <w:tblGrid>
        <w:gridCol w:w="2416"/>
        <w:gridCol w:w="1314"/>
        <w:gridCol w:w="1434"/>
        <w:gridCol w:w="1129"/>
        <w:gridCol w:w="1434"/>
        <w:gridCol w:w="1383"/>
        <w:gridCol w:w="813"/>
      </w:tblGrid>
      <w:tr w:rsidR="00593F69" w14:paraId="11665399" w14:textId="77777777" w:rsidTr="00E41479">
        <w:trPr>
          <w:jc w:val="center"/>
        </w:trPr>
        <w:tc>
          <w:tcPr>
            <w:tcW w:w="9967" w:type="dxa"/>
            <w:gridSpan w:val="7"/>
            <w:tcBorders>
              <w:bottom w:val="single" w:sz="8" w:space="0" w:color="auto"/>
            </w:tcBorders>
          </w:tcPr>
          <w:p w14:paraId="62399782" w14:textId="77777777" w:rsidR="00593F69" w:rsidRPr="00ED18F0" w:rsidRDefault="00593F69" w:rsidP="004269CB">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臺北市環境保護基金來源用途及</w:t>
            </w:r>
            <w:r w:rsidRPr="0047698C">
              <w:rPr>
                <w:rFonts w:ascii="標楷體" w:eastAsia="標楷體" w:hAnsi="標楷體" w:hint="eastAsia"/>
                <w:b/>
                <w:sz w:val="36"/>
                <w:szCs w:val="36"/>
                <w:u w:val="single"/>
              </w:rPr>
              <w:t>餘絀審定表</w:t>
            </w:r>
          </w:p>
          <w:p w14:paraId="56763F46" w14:textId="77777777" w:rsidR="00593F69" w:rsidRDefault="00593F69" w:rsidP="004269CB">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Pr>
                <w:rFonts w:ascii="標楷體" w:eastAsia="標楷體" w:hAnsi="標楷體"/>
                <w:sz w:val="22"/>
              </w:rPr>
              <w:t>114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6824097C"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428" w:type="dxa"/>
            <w:vMerge w:val="restart"/>
            <w:tcBorders>
              <w:top w:val="single" w:sz="8" w:space="0" w:color="auto"/>
              <w:left w:val="nil"/>
              <w:bottom w:val="nil"/>
            </w:tcBorders>
            <w:vAlign w:val="center"/>
          </w:tcPr>
          <w:p w14:paraId="1DA1CF07" w14:textId="77777777" w:rsidR="00593F69" w:rsidRPr="0047698C" w:rsidRDefault="00593F69" w:rsidP="004269CB">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320" w:type="dxa"/>
            <w:vMerge w:val="restart"/>
            <w:tcBorders>
              <w:top w:val="single" w:sz="8" w:space="0" w:color="auto"/>
            </w:tcBorders>
            <w:vAlign w:val="center"/>
          </w:tcPr>
          <w:p w14:paraId="63900D18" w14:textId="77777777" w:rsidR="00593F69" w:rsidRPr="0047698C" w:rsidRDefault="00593F69" w:rsidP="004269CB">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40" w:type="dxa"/>
            <w:vMerge w:val="restart"/>
            <w:tcBorders>
              <w:top w:val="single" w:sz="8" w:space="0" w:color="auto"/>
            </w:tcBorders>
            <w:vAlign w:val="center"/>
          </w:tcPr>
          <w:p w14:paraId="28532B7C" w14:textId="77777777" w:rsidR="00593F69" w:rsidRPr="0047698C" w:rsidRDefault="00593F69" w:rsidP="004269CB">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vMerge w:val="restart"/>
            <w:tcBorders>
              <w:top w:val="single" w:sz="8" w:space="0" w:color="auto"/>
            </w:tcBorders>
            <w:vAlign w:val="center"/>
          </w:tcPr>
          <w:p w14:paraId="19B7FEC1" w14:textId="77777777" w:rsidR="00593F69" w:rsidRPr="0047698C" w:rsidRDefault="00593F69" w:rsidP="004269CB">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40" w:type="dxa"/>
            <w:vMerge w:val="restart"/>
            <w:tcBorders>
              <w:top w:val="single" w:sz="8" w:space="0" w:color="auto"/>
            </w:tcBorders>
            <w:vAlign w:val="center"/>
          </w:tcPr>
          <w:p w14:paraId="42B4E943" w14:textId="77777777" w:rsidR="00593F69" w:rsidRPr="0047698C" w:rsidRDefault="00593F69" w:rsidP="004269CB">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5" w:type="dxa"/>
            <w:gridSpan w:val="2"/>
            <w:tcBorders>
              <w:top w:val="single" w:sz="8" w:space="0" w:color="auto"/>
              <w:bottom w:val="nil"/>
              <w:right w:val="nil"/>
            </w:tcBorders>
            <w:vAlign w:val="center"/>
          </w:tcPr>
          <w:p w14:paraId="3C452017" w14:textId="77777777" w:rsidR="00EF3D2F" w:rsidRPr="001E0653" w:rsidRDefault="00EF3D2F" w:rsidP="00EF3D2F">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1D809014" w14:textId="42ECF3C3" w:rsidR="00593F69" w:rsidRPr="0047698C" w:rsidRDefault="00EF3D2F" w:rsidP="00EF3D2F">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55B797B8" w14:textId="77777777" w:rsidTr="00E414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428" w:type="dxa"/>
            <w:vMerge/>
            <w:tcBorders>
              <w:top w:val="nil"/>
              <w:left w:val="nil"/>
              <w:bottom w:val="single" w:sz="8" w:space="0" w:color="auto"/>
            </w:tcBorders>
            <w:vAlign w:val="center"/>
          </w:tcPr>
          <w:p w14:paraId="498CB90E" w14:textId="77777777" w:rsidR="00593F69" w:rsidRDefault="00593F69" w:rsidP="004269CB">
            <w:pPr>
              <w:ind w:left="113" w:right="113"/>
              <w:jc w:val="distribute"/>
              <w:rPr>
                <w:rFonts w:ascii="標楷體" w:eastAsia="標楷體" w:hAnsi="標楷體"/>
              </w:rPr>
            </w:pPr>
          </w:p>
        </w:tc>
        <w:tc>
          <w:tcPr>
            <w:tcW w:w="1320" w:type="dxa"/>
            <w:vMerge/>
            <w:tcBorders>
              <w:bottom w:val="single" w:sz="8" w:space="0" w:color="auto"/>
            </w:tcBorders>
            <w:vAlign w:val="center"/>
          </w:tcPr>
          <w:p w14:paraId="36A43437" w14:textId="77777777" w:rsidR="00593F69" w:rsidRDefault="00593F69" w:rsidP="004269CB">
            <w:pPr>
              <w:ind w:left="113" w:right="113"/>
              <w:jc w:val="distribute"/>
              <w:rPr>
                <w:rFonts w:ascii="標楷體" w:eastAsia="標楷體" w:hAnsi="標楷體"/>
              </w:rPr>
            </w:pPr>
          </w:p>
        </w:tc>
        <w:tc>
          <w:tcPr>
            <w:tcW w:w="1440" w:type="dxa"/>
            <w:vMerge/>
            <w:tcBorders>
              <w:bottom w:val="single" w:sz="8" w:space="0" w:color="auto"/>
            </w:tcBorders>
            <w:vAlign w:val="center"/>
          </w:tcPr>
          <w:p w14:paraId="5473EB8F" w14:textId="77777777" w:rsidR="00593F69" w:rsidRDefault="00593F69" w:rsidP="004269CB">
            <w:pPr>
              <w:ind w:left="113" w:right="113"/>
              <w:jc w:val="distribute"/>
              <w:rPr>
                <w:rFonts w:ascii="標楷體" w:eastAsia="標楷體" w:hAnsi="標楷體"/>
              </w:rPr>
            </w:pPr>
          </w:p>
        </w:tc>
        <w:tc>
          <w:tcPr>
            <w:tcW w:w="1134" w:type="dxa"/>
            <w:vMerge/>
            <w:tcBorders>
              <w:bottom w:val="single" w:sz="8" w:space="0" w:color="auto"/>
            </w:tcBorders>
            <w:vAlign w:val="center"/>
          </w:tcPr>
          <w:p w14:paraId="7E20B505" w14:textId="77777777" w:rsidR="00593F69" w:rsidRDefault="00593F69" w:rsidP="004269CB">
            <w:pPr>
              <w:ind w:left="113" w:right="113"/>
              <w:jc w:val="distribute"/>
              <w:rPr>
                <w:rFonts w:ascii="標楷體" w:eastAsia="標楷體" w:hAnsi="標楷體"/>
              </w:rPr>
            </w:pPr>
          </w:p>
        </w:tc>
        <w:tc>
          <w:tcPr>
            <w:tcW w:w="1440" w:type="dxa"/>
            <w:vMerge/>
            <w:tcBorders>
              <w:bottom w:val="single" w:sz="8" w:space="0" w:color="auto"/>
            </w:tcBorders>
            <w:vAlign w:val="center"/>
          </w:tcPr>
          <w:p w14:paraId="47CD8C7C" w14:textId="77777777" w:rsidR="00593F69" w:rsidRDefault="00593F69" w:rsidP="004269CB">
            <w:pPr>
              <w:ind w:left="113" w:right="113"/>
              <w:jc w:val="distribute"/>
              <w:rPr>
                <w:rFonts w:ascii="標楷體" w:eastAsia="標楷體" w:hAnsi="標楷體"/>
              </w:rPr>
            </w:pPr>
          </w:p>
        </w:tc>
        <w:tc>
          <w:tcPr>
            <w:tcW w:w="1389" w:type="dxa"/>
            <w:tcBorders>
              <w:bottom w:val="single" w:sz="8" w:space="0" w:color="auto"/>
            </w:tcBorders>
            <w:vAlign w:val="center"/>
          </w:tcPr>
          <w:p w14:paraId="33933AB4" w14:textId="77777777" w:rsidR="00593F69" w:rsidRPr="0047698C" w:rsidRDefault="00593F69" w:rsidP="004269CB">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6" w:type="dxa"/>
            <w:tcBorders>
              <w:bottom w:val="single" w:sz="8" w:space="0" w:color="auto"/>
              <w:right w:val="nil"/>
            </w:tcBorders>
            <w:vAlign w:val="center"/>
          </w:tcPr>
          <w:p w14:paraId="323FD412" w14:textId="77777777" w:rsidR="00593F69" w:rsidRPr="0047698C" w:rsidRDefault="00593F69" w:rsidP="004269CB">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571258" w14:paraId="4BA15BC3"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7F445E3C" w14:textId="77777777" w:rsidR="00593F69" w:rsidRPr="0047698C" w:rsidRDefault="00593F69" w:rsidP="00270601">
            <w:pPr>
              <w:rPr>
                <w:rFonts w:ascii="標楷體" w:eastAsia="標楷體" w:hAnsi="標楷體"/>
                <w:kern w:val="0"/>
                <w:sz w:val="20"/>
              </w:rPr>
            </w:pPr>
            <w:r w:rsidRPr="00903950">
              <w:rPr>
                <w:rFonts w:ascii="標楷體" w:eastAsia="標楷體" w:hAnsi="標楷體"/>
                <w:b/>
                <w:kern w:val="0"/>
                <w:sz w:val="20"/>
              </w:rPr>
              <w:t>基金來源</w:t>
            </w:r>
          </w:p>
        </w:tc>
        <w:tc>
          <w:tcPr>
            <w:tcW w:w="1320" w:type="dxa"/>
            <w:tcBorders>
              <w:top w:val="nil"/>
              <w:bottom w:val="nil"/>
            </w:tcBorders>
            <w:vAlign w:val="center"/>
          </w:tcPr>
          <w:p w14:paraId="7CE00F51"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1,228,653,000</w:t>
            </w:r>
          </w:p>
        </w:tc>
        <w:tc>
          <w:tcPr>
            <w:tcW w:w="1440" w:type="dxa"/>
            <w:tcBorders>
              <w:top w:val="nil"/>
              <w:bottom w:val="nil"/>
            </w:tcBorders>
            <w:vAlign w:val="center"/>
          </w:tcPr>
          <w:p w14:paraId="3AB88971"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1,619,968,937</w:t>
            </w:r>
          </w:p>
        </w:tc>
        <w:tc>
          <w:tcPr>
            <w:tcW w:w="1134" w:type="dxa"/>
            <w:tcBorders>
              <w:top w:val="nil"/>
              <w:bottom w:val="nil"/>
            </w:tcBorders>
            <w:vAlign w:val="center"/>
          </w:tcPr>
          <w:p w14:paraId="547D86FF"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w:t>
            </w:r>
          </w:p>
        </w:tc>
        <w:tc>
          <w:tcPr>
            <w:tcW w:w="1440" w:type="dxa"/>
            <w:tcBorders>
              <w:top w:val="nil"/>
              <w:bottom w:val="nil"/>
            </w:tcBorders>
            <w:vAlign w:val="center"/>
          </w:tcPr>
          <w:p w14:paraId="6EB0C165"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1,619,968,937</w:t>
            </w:r>
          </w:p>
        </w:tc>
        <w:tc>
          <w:tcPr>
            <w:tcW w:w="1389" w:type="dxa"/>
            <w:tcBorders>
              <w:top w:val="nil"/>
              <w:bottom w:val="nil"/>
            </w:tcBorders>
            <w:vAlign w:val="center"/>
          </w:tcPr>
          <w:p w14:paraId="0DF83AF4"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b/>
                <w:noProof/>
                <w:sz w:val="18"/>
                <w:szCs w:val="18"/>
              </w:rPr>
              <w:t>391,315,937</w:t>
            </w:r>
          </w:p>
        </w:tc>
        <w:tc>
          <w:tcPr>
            <w:tcW w:w="816" w:type="dxa"/>
            <w:tcBorders>
              <w:top w:val="nil"/>
              <w:bottom w:val="nil"/>
              <w:right w:val="nil"/>
            </w:tcBorders>
            <w:vAlign w:val="center"/>
          </w:tcPr>
          <w:p w14:paraId="06FA4E7A"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b/>
                <w:kern w:val="0"/>
                <w:sz w:val="18"/>
                <w:szCs w:val="18"/>
              </w:rPr>
              <w:t>31.85</w:t>
            </w:r>
          </w:p>
        </w:tc>
      </w:tr>
      <w:tr w:rsidR="00593F69" w:rsidRPr="00571258" w14:paraId="55F922B9"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084A1F96" w14:textId="77777777" w:rsidR="00593F69" w:rsidRPr="0047698C" w:rsidRDefault="00593F69" w:rsidP="00270601">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20" w:type="dxa"/>
            <w:tcBorders>
              <w:top w:val="nil"/>
              <w:bottom w:val="nil"/>
            </w:tcBorders>
            <w:vAlign w:val="center"/>
          </w:tcPr>
          <w:p w14:paraId="1EAA6582"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1,027,877,000</w:t>
            </w:r>
          </w:p>
        </w:tc>
        <w:tc>
          <w:tcPr>
            <w:tcW w:w="1440" w:type="dxa"/>
            <w:tcBorders>
              <w:top w:val="nil"/>
              <w:bottom w:val="nil"/>
            </w:tcBorders>
            <w:vAlign w:val="center"/>
          </w:tcPr>
          <w:p w14:paraId="0A04DF8E"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1,401,463,154</w:t>
            </w:r>
          </w:p>
        </w:tc>
        <w:tc>
          <w:tcPr>
            <w:tcW w:w="1134" w:type="dxa"/>
            <w:tcBorders>
              <w:top w:val="nil"/>
              <w:bottom w:val="nil"/>
            </w:tcBorders>
            <w:vAlign w:val="center"/>
          </w:tcPr>
          <w:p w14:paraId="78010E51"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w:t>
            </w:r>
          </w:p>
        </w:tc>
        <w:tc>
          <w:tcPr>
            <w:tcW w:w="1440" w:type="dxa"/>
            <w:tcBorders>
              <w:top w:val="nil"/>
              <w:bottom w:val="nil"/>
            </w:tcBorders>
            <w:vAlign w:val="center"/>
          </w:tcPr>
          <w:p w14:paraId="5B8F416B"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1,401,463,154</w:t>
            </w:r>
          </w:p>
        </w:tc>
        <w:tc>
          <w:tcPr>
            <w:tcW w:w="1389" w:type="dxa"/>
            <w:tcBorders>
              <w:top w:val="nil"/>
              <w:bottom w:val="nil"/>
            </w:tcBorders>
            <w:vAlign w:val="center"/>
          </w:tcPr>
          <w:p w14:paraId="21CD99CA"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noProof/>
                <w:sz w:val="18"/>
                <w:szCs w:val="18"/>
              </w:rPr>
              <w:t>373,586,154</w:t>
            </w:r>
          </w:p>
        </w:tc>
        <w:tc>
          <w:tcPr>
            <w:tcW w:w="816" w:type="dxa"/>
            <w:tcBorders>
              <w:top w:val="nil"/>
              <w:bottom w:val="nil"/>
              <w:right w:val="nil"/>
            </w:tcBorders>
            <w:vAlign w:val="center"/>
          </w:tcPr>
          <w:p w14:paraId="67918DC8"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kern w:val="0"/>
                <w:sz w:val="18"/>
                <w:szCs w:val="18"/>
              </w:rPr>
              <w:t>36.35</w:t>
            </w:r>
          </w:p>
        </w:tc>
      </w:tr>
      <w:tr w:rsidR="00593F69" w:rsidRPr="00571258" w14:paraId="213BEAD7"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51B5F0B7" w14:textId="77777777" w:rsidR="00593F69" w:rsidRPr="0047698C" w:rsidRDefault="00593F69" w:rsidP="00270601">
            <w:pPr>
              <w:ind w:leftChars="100" w:left="240"/>
              <w:rPr>
                <w:rFonts w:ascii="標楷體" w:eastAsia="標楷體" w:hAnsi="標楷體"/>
                <w:kern w:val="0"/>
                <w:sz w:val="20"/>
              </w:rPr>
            </w:pPr>
            <w:r w:rsidRPr="00903950">
              <w:rPr>
                <w:rFonts w:ascii="標楷體" w:eastAsia="標楷體" w:hAnsi="標楷體"/>
                <w:kern w:val="0"/>
                <w:sz w:val="20"/>
              </w:rPr>
              <w:t>財產收入</w:t>
            </w:r>
          </w:p>
        </w:tc>
        <w:tc>
          <w:tcPr>
            <w:tcW w:w="1320" w:type="dxa"/>
            <w:tcBorders>
              <w:top w:val="nil"/>
              <w:bottom w:val="nil"/>
            </w:tcBorders>
            <w:vAlign w:val="center"/>
          </w:tcPr>
          <w:p w14:paraId="4BE090B2"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2,125,000</w:t>
            </w:r>
          </w:p>
        </w:tc>
        <w:tc>
          <w:tcPr>
            <w:tcW w:w="1440" w:type="dxa"/>
            <w:tcBorders>
              <w:top w:val="nil"/>
              <w:bottom w:val="nil"/>
            </w:tcBorders>
            <w:vAlign w:val="center"/>
          </w:tcPr>
          <w:p w14:paraId="011BCBF1"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3,094,000</w:t>
            </w:r>
          </w:p>
        </w:tc>
        <w:tc>
          <w:tcPr>
            <w:tcW w:w="1134" w:type="dxa"/>
            <w:tcBorders>
              <w:top w:val="nil"/>
              <w:bottom w:val="nil"/>
            </w:tcBorders>
            <w:vAlign w:val="center"/>
          </w:tcPr>
          <w:p w14:paraId="226B96C6"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w:t>
            </w:r>
          </w:p>
        </w:tc>
        <w:tc>
          <w:tcPr>
            <w:tcW w:w="1440" w:type="dxa"/>
            <w:tcBorders>
              <w:top w:val="nil"/>
              <w:bottom w:val="nil"/>
            </w:tcBorders>
            <w:vAlign w:val="center"/>
          </w:tcPr>
          <w:p w14:paraId="1483E294"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3,094,000</w:t>
            </w:r>
          </w:p>
        </w:tc>
        <w:tc>
          <w:tcPr>
            <w:tcW w:w="1389" w:type="dxa"/>
            <w:tcBorders>
              <w:top w:val="nil"/>
              <w:bottom w:val="nil"/>
            </w:tcBorders>
            <w:vAlign w:val="center"/>
          </w:tcPr>
          <w:p w14:paraId="22981309"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noProof/>
                <w:sz w:val="18"/>
                <w:szCs w:val="18"/>
              </w:rPr>
              <w:t>969,000</w:t>
            </w:r>
          </w:p>
        </w:tc>
        <w:tc>
          <w:tcPr>
            <w:tcW w:w="816" w:type="dxa"/>
            <w:tcBorders>
              <w:top w:val="nil"/>
              <w:bottom w:val="nil"/>
              <w:right w:val="nil"/>
            </w:tcBorders>
            <w:vAlign w:val="center"/>
          </w:tcPr>
          <w:p w14:paraId="3F1EF222"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kern w:val="0"/>
                <w:sz w:val="18"/>
                <w:szCs w:val="18"/>
              </w:rPr>
              <w:t>45.60</w:t>
            </w:r>
          </w:p>
        </w:tc>
      </w:tr>
      <w:tr w:rsidR="00593F69" w:rsidRPr="00571258" w14:paraId="52FECB0C"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12AD0C3B" w14:textId="77777777" w:rsidR="00593F69" w:rsidRPr="0047698C" w:rsidRDefault="00593F69" w:rsidP="00270601">
            <w:pPr>
              <w:ind w:leftChars="100" w:left="240"/>
              <w:rPr>
                <w:rFonts w:ascii="標楷體" w:eastAsia="標楷體" w:hAnsi="標楷體"/>
                <w:kern w:val="0"/>
                <w:sz w:val="20"/>
              </w:rPr>
            </w:pPr>
            <w:r w:rsidRPr="00903950">
              <w:rPr>
                <w:rFonts w:ascii="標楷體" w:eastAsia="標楷體" w:hAnsi="標楷體"/>
                <w:kern w:val="0"/>
                <w:sz w:val="20"/>
              </w:rPr>
              <w:t>政府撥入收入</w:t>
            </w:r>
          </w:p>
        </w:tc>
        <w:tc>
          <w:tcPr>
            <w:tcW w:w="1320" w:type="dxa"/>
            <w:tcBorders>
              <w:top w:val="nil"/>
              <w:bottom w:val="nil"/>
            </w:tcBorders>
            <w:vAlign w:val="center"/>
          </w:tcPr>
          <w:p w14:paraId="13BAE9E9"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195,681,000</w:t>
            </w:r>
          </w:p>
        </w:tc>
        <w:tc>
          <w:tcPr>
            <w:tcW w:w="1440" w:type="dxa"/>
            <w:tcBorders>
              <w:top w:val="nil"/>
              <w:bottom w:val="nil"/>
            </w:tcBorders>
            <w:vAlign w:val="center"/>
          </w:tcPr>
          <w:p w14:paraId="04AC4526"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207,635,918</w:t>
            </w:r>
          </w:p>
        </w:tc>
        <w:tc>
          <w:tcPr>
            <w:tcW w:w="1134" w:type="dxa"/>
            <w:tcBorders>
              <w:top w:val="nil"/>
              <w:bottom w:val="nil"/>
            </w:tcBorders>
            <w:vAlign w:val="center"/>
          </w:tcPr>
          <w:p w14:paraId="5FE56A71"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w:t>
            </w:r>
          </w:p>
        </w:tc>
        <w:tc>
          <w:tcPr>
            <w:tcW w:w="1440" w:type="dxa"/>
            <w:tcBorders>
              <w:top w:val="nil"/>
              <w:bottom w:val="nil"/>
            </w:tcBorders>
            <w:vAlign w:val="center"/>
          </w:tcPr>
          <w:p w14:paraId="7F314E42"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207,635,918</w:t>
            </w:r>
          </w:p>
        </w:tc>
        <w:tc>
          <w:tcPr>
            <w:tcW w:w="1389" w:type="dxa"/>
            <w:tcBorders>
              <w:top w:val="nil"/>
              <w:bottom w:val="nil"/>
            </w:tcBorders>
            <w:vAlign w:val="center"/>
          </w:tcPr>
          <w:p w14:paraId="219438AF"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noProof/>
                <w:sz w:val="18"/>
                <w:szCs w:val="18"/>
              </w:rPr>
              <w:t>11,954,918</w:t>
            </w:r>
          </w:p>
        </w:tc>
        <w:tc>
          <w:tcPr>
            <w:tcW w:w="816" w:type="dxa"/>
            <w:tcBorders>
              <w:top w:val="nil"/>
              <w:bottom w:val="nil"/>
              <w:right w:val="nil"/>
            </w:tcBorders>
            <w:vAlign w:val="center"/>
          </w:tcPr>
          <w:p w14:paraId="4E4F4B0B"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kern w:val="0"/>
                <w:sz w:val="18"/>
                <w:szCs w:val="18"/>
              </w:rPr>
              <w:t>6.11</w:t>
            </w:r>
          </w:p>
        </w:tc>
      </w:tr>
      <w:tr w:rsidR="00593F69" w:rsidRPr="00571258" w14:paraId="451AF3D1"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13C07456" w14:textId="77777777" w:rsidR="00593F69" w:rsidRPr="0047698C" w:rsidRDefault="00593F69" w:rsidP="00270601">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320" w:type="dxa"/>
            <w:tcBorders>
              <w:top w:val="nil"/>
              <w:bottom w:val="nil"/>
            </w:tcBorders>
            <w:vAlign w:val="center"/>
          </w:tcPr>
          <w:p w14:paraId="593BCD13"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2,970,000</w:t>
            </w:r>
          </w:p>
        </w:tc>
        <w:tc>
          <w:tcPr>
            <w:tcW w:w="1440" w:type="dxa"/>
            <w:tcBorders>
              <w:top w:val="nil"/>
              <w:bottom w:val="nil"/>
            </w:tcBorders>
            <w:vAlign w:val="center"/>
          </w:tcPr>
          <w:p w14:paraId="663736D4"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7,775,865</w:t>
            </w:r>
          </w:p>
        </w:tc>
        <w:tc>
          <w:tcPr>
            <w:tcW w:w="1134" w:type="dxa"/>
            <w:tcBorders>
              <w:top w:val="nil"/>
              <w:bottom w:val="nil"/>
            </w:tcBorders>
            <w:vAlign w:val="center"/>
          </w:tcPr>
          <w:p w14:paraId="6F3F568D"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w:t>
            </w:r>
          </w:p>
        </w:tc>
        <w:tc>
          <w:tcPr>
            <w:tcW w:w="1440" w:type="dxa"/>
            <w:tcBorders>
              <w:top w:val="nil"/>
              <w:bottom w:val="nil"/>
            </w:tcBorders>
            <w:vAlign w:val="center"/>
          </w:tcPr>
          <w:p w14:paraId="6BE862DF"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7,775,865</w:t>
            </w:r>
          </w:p>
        </w:tc>
        <w:tc>
          <w:tcPr>
            <w:tcW w:w="1389" w:type="dxa"/>
            <w:tcBorders>
              <w:top w:val="nil"/>
              <w:bottom w:val="nil"/>
            </w:tcBorders>
            <w:vAlign w:val="center"/>
          </w:tcPr>
          <w:p w14:paraId="4D25E465"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noProof/>
                <w:sz w:val="18"/>
                <w:szCs w:val="18"/>
              </w:rPr>
              <w:t>4,805,865</w:t>
            </w:r>
          </w:p>
        </w:tc>
        <w:tc>
          <w:tcPr>
            <w:tcW w:w="816" w:type="dxa"/>
            <w:tcBorders>
              <w:top w:val="nil"/>
              <w:bottom w:val="nil"/>
              <w:right w:val="nil"/>
            </w:tcBorders>
            <w:vAlign w:val="center"/>
          </w:tcPr>
          <w:p w14:paraId="41B7D95F"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kern w:val="0"/>
                <w:sz w:val="18"/>
                <w:szCs w:val="18"/>
              </w:rPr>
              <w:t>161.81</w:t>
            </w:r>
          </w:p>
        </w:tc>
      </w:tr>
      <w:tr w:rsidR="00593F69" w:rsidRPr="00571258" w14:paraId="1A78FE8D"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36087EC1" w14:textId="77777777" w:rsidR="00593F69" w:rsidRPr="0047698C" w:rsidRDefault="00593F69" w:rsidP="00270601">
            <w:pPr>
              <w:rPr>
                <w:rFonts w:ascii="標楷體" w:eastAsia="標楷體" w:hAnsi="標楷體"/>
                <w:kern w:val="0"/>
                <w:sz w:val="20"/>
              </w:rPr>
            </w:pPr>
            <w:r w:rsidRPr="00903950">
              <w:rPr>
                <w:rFonts w:ascii="標楷體" w:eastAsia="標楷體" w:hAnsi="標楷體"/>
                <w:b/>
                <w:kern w:val="0"/>
                <w:sz w:val="20"/>
              </w:rPr>
              <w:t>基金用途</w:t>
            </w:r>
          </w:p>
        </w:tc>
        <w:tc>
          <w:tcPr>
            <w:tcW w:w="1320" w:type="dxa"/>
            <w:tcBorders>
              <w:top w:val="nil"/>
              <w:bottom w:val="nil"/>
            </w:tcBorders>
            <w:vAlign w:val="center"/>
          </w:tcPr>
          <w:p w14:paraId="7EF3862E"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1,242,317,000</w:t>
            </w:r>
          </w:p>
        </w:tc>
        <w:tc>
          <w:tcPr>
            <w:tcW w:w="1440" w:type="dxa"/>
            <w:tcBorders>
              <w:top w:val="nil"/>
              <w:bottom w:val="nil"/>
            </w:tcBorders>
            <w:vAlign w:val="center"/>
          </w:tcPr>
          <w:p w14:paraId="5F6F8B45"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1,443,807,352</w:t>
            </w:r>
          </w:p>
        </w:tc>
        <w:tc>
          <w:tcPr>
            <w:tcW w:w="1134" w:type="dxa"/>
            <w:tcBorders>
              <w:top w:val="nil"/>
              <w:bottom w:val="nil"/>
            </w:tcBorders>
            <w:vAlign w:val="center"/>
          </w:tcPr>
          <w:p w14:paraId="553EB9F2"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w:t>
            </w:r>
          </w:p>
        </w:tc>
        <w:tc>
          <w:tcPr>
            <w:tcW w:w="1440" w:type="dxa"/>
            <w:tcBorders>
              <w:top w:val="nil"/>
              <w:bottom w:val="nil"/>
            </w:tcBorders>
            <w:vAlign w:val="center"/>
          </w:tcPr>
          <w:p w14:paraId="6270579F"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1,443,807,352</w:t>
            </w:r>
          </w:p>
        </w:tc>
        <w:tc>
          <w:tcPr>
            <w:tcW w:w="1389" w:type="dxa"/>
            <w:tcBorders>
              <w:top w:val="nil"/>
              <w:bottom w:val="nil"/>
            </w:tcBorders>
            <w:vAlign w:val="center"/>
          </w:tcPr>
          <w:p w14:paraId="0ADE5F62"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b/>
                <w:noProof/>
                <w:sz w:val="18"/>
                <w:szCs w:val="18"/>
              </w:rPr>
              <w:t>201,490,352</w:t>
            </w:r>
          </w:p>
        </w:tc>
        <w:tc>
          <w:tcPr>
            <w:tcW w:w="816" w:type="dxa"/>
            <w:tcBorders>
              <w:top w:val="nil"/>
              <w:bottom w:val="nil"/>
              <w:right w:val="nil"/>
            </w:tcBorders>
            <w:vAlign w:val="center"/>
          </w:tcPr>
          <w:p w14:paraId="0FFDE64E"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b/>
                <w:kern w:val="0"/>
                <w:sz w:val="18"/>
                <w:szCs w:val="18"/>
              </w:rPr>
              <w:t>16.22</w:t>
            </w:r>
          </w:p>
        </w:tc>
      </w:tr>
      <w:tr w:rsidR="00593F69" w:rsidRPr="00571258" w14:paraId="0F25D1BE"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2ECA3440" w14:textId="77777777" w:rsidR="00593F69" w:rsidRPr="0047698C" w:rsidRDefault="00593F69" w:rsidP="00270601">
            <w:pPr>
              <w:ind w:leftChars="100" w:left="240"/>
              <w:rPr>
                <w:rFonts w:ascii="標楷體" w:eastAsia="標楷體" w:hAnsi="標楷體"/>
                <w:kern w:val="0"/>
                <w:sz w:val="20"/>
              </w:rPr>
            </w:pPr>
            <w:r w:rsidRPr="00903950">
              <w:rPr>
                <w:rFonts w:ascii="標楷體" w:eastAsia="標楷體" w:hAnsi="標楷體"/>
                <w:kern w:val="0"/>
                <w:sz w:val="20"/>
              </w:rPr>
              <w:t>空氣污染防制計畫</w:t>
            </w:r>
          </w:p>
        </w:tc>
        <w:tc>
          <w:tcPr>
            <w:tcW w:w="1320" w:type="dxa"/>
            <w:tcBorders>
              <w:top w:val="nil"/>
              <w:bottom w:val="nil"/>
            </w:tcBorders>
            <w:vAlign w:val="center"/>
          </w:tcPr>
          <w:p w14:paraId="1E434A9A"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317,148,000</w:t>
            </w:r>
          </w:p>
        </w:tc>
        <w:tc>
          <w:tcPr>
            <w:tcW w:w="1440" w:type="dxa"/>
            <w:tcBorders>
              <w:top w:val="nil"/>
              <w:bottom w:val="nil"/>
            </w:tcBorders>
            <w:vAlign w:val="center"/>
          </w:tcPr>
          <w:p w14:paraId="1691B723"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222,085,587</w:t>
            </w:r>
          </w:p>
        </w:tc>
        <w:tc>
          <w:tcPr>
            <w:tcW w:w="1134" w:type="dxa"/>
            <w:tcBorders>
              <w:top w:val="nil"/>
              <w:bottom w:val="nil"/>
            </w:tcBorders>
            <w:vAlign w:val="center"/>
          </w:tcPr>
          <w:p w14:paraId="6F2B6E3D"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w:t>
            </w:r>
          </w:p>
        </w:tc>
        <w:tc>
          <w:tcPr>
            <w:tcW w:w="1440" w:type="dxa"/>
            <w:tcBorders>
              <w:top w:val="nil"/>
              <w:bottom w:val="nil"/>
            </w:tcBorders>
            <w:vAlign w:val="center"/>
          </w:tcPr>
          <w:p w14:paraId="703100A9"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222,085,587</w:t>
            </w:r>
          </w:p>
        </w:tc>
        <w:tc>
          <w:tcPr>
            <w:tcW w:w="1389" w:type="dxa"/>
            <w:tcBorders>
              <w:top w:val="nil"/>
              <w:bottom w:val="nil"/>
            </w:tcBorders>
            <w:vAlign w:val="center"/>
          </w:tcPr>
          <w:p w14:paraId="22F33FD1"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noProof/>
                <w:sz w:val="18"/>
                <w:szCs w:val="18"/>
              </w:rPr>
              <w:t>- 95,062,413</w:t>
            </w:r>
          </w:p>
        </w:tc>
        <w:tc>
          <w:tcPr>
            <w:tcW w:w="816" w:type="dxa"/>
            <w:tcBorders>
              <w:top w:val="nil"/>
              <w:bottom w:val="nil"/>
              <w:right w:val="nil"/>
            </w:tcBorders>
            <w:vAlign w:val="center"/>
          </w:tcPr>
          <w:p w14:paraId="68E40878"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kern w:val="0"/>
                <w:sz w:val="18"/>
                <w:szCs w:val="18"/>
              </w:rPr>
              <w:t>- 29.97</w:t>
            </w:r>
          </w:p>
        </w:tc>
      </w:tr>
      <w:tr w:rsidR="00593F69" w:rsidRPr="00571258" w14:paraId="5869DCE4"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38EC19F3" w14:textId="77777777" w:rsidR="00593F69" w:rsidRPr="0047698C" w:rsidRDefault="00593F69" w:rsidP="00270601">
            <w:pPr>
              <w:ind w:leftChars="100" w:left="240"/>
              <w:rPr>
                <w:rFonts w:ascii="標楷體" w:eastAsia="標楷體" w:hAnsi="標楷體"/>
                <w:kern w:val="0"/>
                <w:sz w:val="20"/>
              </w:rPr>
            </w:pPr>
            <w:r w:rsidRPr="00903950">
              <w:rPr>
                <w:rFonts w:ascii="標楷體" w:eastAsia="標楷體" w:hAnsi="標楷體"/>
                <w:kern w:val="0"/>
                <w:sz w:val="20"/>
              </w:rPr>
              <w:t>資源回收計畫</w:t>
            </w:r>
          </w:p>
        </w:tc>
        <w:tc>
          <w:tcPr>
            <w:tcW w:w="1320" w:type="dxa"/>
            <w:tcBorders>
              <w:top w:val="nil"/>
              <w:bottom w:val="nil"/>
            </w:tcBorders>
            <w:vAlign w:val="center"/>
          </w:tcPr>
          <w:p w14:paraId="54AC5465"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49,791,000</w:t>
            </w:r>
          </w:p>
        </w:tc>
        <w:tc>
          <w:tcPr>
            <w:tcW w:w="1440" w:type="dxa"/>
            <w:tcBorders>
              <w:top w:val="nil"/>
              <w:bottom w:val="nil"/>
            </w:tcBorders>
            <w:vAlign w:val="center"/>
          </w:tcPr>
          <w:p w14:paraId="722E8DB7"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77,842,258</w:t>
            </w:r>
          </w:p>
        </w:tc>
        <w:tc>
          <w:tcPr>
            <w:tcW w:w="1134" w:type="dxa"/>
            <w:tcBorders>
              <w:top w:val="nil"/>
              <w:bottom w:val="nil"/>
            </w:tcBorders>
            <w:vAlign w:val="center"/>
          </w:tcPr>
          <w:p w14:paraId="7EFF9C50"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w:t>
            </w:r>
          </w:p>
        </w:tc>
        <w:tc>
          <w:tcPr>
            <w:tcW w:w="1440" w:type="dxa"/>
            <w:tcBorders>
              <w:top w:val="nil"/>
              <w:bottom w:val="nil"/>
            </w:tcBorders>
            <w:vAlign w:val="center"/>
          </w:tcPr>
          <w:p w14:paraId="2F1CAC90"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77,842,258</w:t>
            </w:r>
          </w:p>
        </w:tc>
        <w:tc>
          <w:tcPr>
            <w:tcW w:w="1389" w:type="dxa"/>
            <w:tcBorders>
              <w:top w:val="nil"/>
              <w:bottom w:val="nil"/>
            </w:tcBorders>
            <w:vAlign w:val="center"/>
          </w:tcPr>
          <w:p w14:paraId="7A14E1C2"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noProof/>
                <w:sz w:val="18"/>
                <w:szCs w:val="18"/>
              </w:rPr>
              <w:t>28,051,258</w:t>
            </w:r>
          </w:p>
        </w:tc>
        <w:tc>
          <w:tcPr>
            <w:tcW w:w="816" w:type="dxa"/>
            <w:tcBorders>
              <w:top w:val="nil"/>
              <w:bottom w:val="nil"/>
              <w:right w:val="nil"/>
            </w:tcBorders>
            <w:vAlign w:val="center"/>
          </w:tcPr>
          <w:p w14:paraId="0E25BA54"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kern w:val="0"/>
                <w:sz w:val="18"/>
                <w:szCs w:val="18"/>
              </w:rPr>
              <w:t>56.34</w:t>
            </w:r>
          </w:p>
        </w:tc>
      </w:tr>
      <w:tr w:rsidR="00593F69" w:rsidRPr="00571258" w14:paraId="044B77A7"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704BEF64" w14:textId="77777777" w:rsidR="00593F69" w:rsidRPr="0047698C" w:rsidRDefault="00593F69" w:rsidP="00270601">
            <w:pPr>
              <w:ind w:leftChars="100" w:left="240"/>
              <w:rPr>
                <w:rFonts w:ascii="標楷體" w:eastAsia="標楷體" w:hAnsi="標楷體"/>
                <w:kern w:val="0"/>
                <w:sz w:val="20"/>
              </w:rPr>
            </w:pPr>
            <w:r w:rsidRPr="00903950">
              <w:rPr>
                <w:rFonts w:ascii="標楷體" w:eastAsia="標楷體" w:hAnsi="標楷體"/>
                <w:kern w:val="0"/>
                <w:sz w:val="20"/>
              </w:rPr>
              <w:t>廢棄物清理計畫</w:t>
            </w:r>
          </w:p>
        </w:tc>
        <w:tc>
          <w:tcPr>
            <w:tcW w:w="1320" w:type="dxa"/>
            <w:tcBorders>
              <w:top w:val="nil"/>
              <w:bottom w:val="nil"/>
            </w:tcBorders>
            <w:vAlign w:val="center"/>
          </w:tcPr>
          <w:p w14:paraId="2C2BC3FE"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622,359,000</w:t>
            </w:r>
          </w:p>
        </w:tc>
        <w:tc>
          <w:tcPr>
            <w:tcW w:w="1440" w:type="dxa"/>
            <w:tcBorders>
              <w:top w:val="nil"/>
              <w:bottom w:val="nil"/>
            </w:tcBorders>
            <w:vAlign w:val="center"/>
          </w:tcPr>
          <w:p w14:paraId="260ABA12"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863,561,168</w:t>
            </w:r>
          </w:p>
        </w:tc>
        <w:tc>
          <w:tcPr>
            <w:tcW w:w="1134" w:type="dxa"/>
            <w:tcBorders>
              <w:top w:val="nil"/>
              <w:bottom w:val="nil"/>
            </w:tcBorders>
            <w:vAlign w:val="center"/>
          </w:tcPr>
          <w:p w14:paraId="0491135E"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w:t>
            </w:r>
          </w:p>
        </w:tc>
        <w:tc>
          <w:tcPr>
            <w:tcW w:w="1440" w:type="dxa"/>
            <w:tcBorders>
              <w:top w:val="nil"/>
              <w:bottom w:val="nil"/>
            </w:tcBorders>
            <w:vAlign w:val="center"/>
          </w:tcPr>
          <w:p w14:paraId="4CA0B3EC"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863,561,168</w:t>
            </w:r>
          </w:p>
        </w:tc>
        <w:tc>
          <w:tcPr>
            <w:tcW w:w="1389" w:type="dxa"/>
            <w:tcBorders>
              <w:top w:val="nil"/>
              <w:bottom w:val="nil"/>
            </w:tcBorders>
            <w:vAlign w:val="center"/>
          </w:tcPr>
          <w:p w14:paraId="4C23361B"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noProof/>
                <w:sz w:val="18"/>
                <w:szCs w:val="18"/>
              </w:rPr>
              <w:t>241,202,168</w:t>
            </w:r>
          </w:p>
        </w:tc>
        <w:tc>
          <w:tcPr>
            <w:tcW w:w="816" w:type="dxa"/>
            <w:tcBorders>
              <w:top w:val="nil"/>
              <w:bottom w:val="nil"/>
              <w:right w:val="nil"/>
            </w:tcBorders>
            <w:vAlign w:val="center"/>
          </w:tcPr>
          <w:p w14:paraId="7DDF8DAF"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kern w:val="0"/>
                <w:sz w:val="18"/>
                <w:szCs w:val="18"/>
              </w:rPr>
              <w:t>38.76</w:t>
            </w:r>
          </w:p>
        </w:tc>
      </w:tr>
      <w:tr w:rsidR="00593F69" w:rsidRPr="00571258" w14:paraId="00BC0BCF"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5E39E58F" w14:textId="77777777" w:rsidR="00593F69" w:rsidRPr="0047698C" w:rsidRDefault="00593F69" w:rsidP="00270601">
            <w:pPr>
              <w:ind w:leftChars="100" w:left="240"/>
              <w:rPr>
                <w:rFonts w:ascii="標楷體" w:eastAsia="標楷體" w:hAnsi="標楷體"/>
                <w:kern w:val="0"/>
                <w:sz w:val="20"/>
              </w:rPr>
            </w:pPr>
            <w:r w:rsidRPr="00903950">
              <w:rPr>
                <w:rFonts w:ascii="標楷體" w:eastAsia="標楷體" w:hAnsi="標楷體"/>
                <w:kern w:val="0"/>
                <w:sz w:val="20"/>
              </w:rPr>
              <w:t>水污染防治計畫</w:t>
            </w:r>
          </w:p>
        </w:tc>
        <w:tc>
          <w:tcPr>
            <w:tcW w:w="1320" w:type="dxa"/>
            <w:tcBorders>
              <w:top w:val="nil"/>
              <w:bottom w:val="nil"/>
            </w:tcBorders>
            <w:vAlign w:val="center"/>
          </w:tcPr>
          <w:p w14:paraId="6E287903"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243,000</w:t>
            </w:r>
          </w:p>
        </w:tc>
        <w:tc>
          <w:tcPr>
            <w:tcW w:w="1440" w:type="dxa"/>
            <w:tcBorders>
              <w:top w:val="nil"/>
              <w:bottom w:val="nil"/>
            </w:tcBorders>
            <w:vAlign w:val="center"/>
          </w:tcPr>
          <w:p w14:paraId="21B74EAB"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427,418</w:t>
            </w:r>
          </w:p>
        </w:tc>
        <w:tc>
          <w:tcPr>
            <w:tcW w:w="1134" w:type="dxa"/>
            <w:tcBorders>
              <w:top w:val="nil"/>
              <w:bottom w:val="nil"/>
            </w:tcBorders>
            <w:vAlign w:val="center"/>
          </w:tcPr>
          <w:p w14:paraId="1051C33A"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w:t>
            </w:r>
          </w:p>
        </w:tc>
        <w:tc>
          <w:tcPr>
            <w:tcW w:w="1440" w:type="dxa"/>
            <w:tcBorders>
              <w:top w:val="nil"/>
              <w:bottom w:val="nil"/>
            </w:tcBorders>
            <w:vAlign w:val="center"/>
          </w:tcPr>
          <w:p w14:paraId="2BBB3807"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427,418</w:t>
            </w:r>
          </w:p>
        </w:tc>
        <w:tc>
          <w:tcPr>
            <w:tcW w:w="1389" w:type="dxa"/>
            <w:tcBorders>
              <w:top w:val="nil"/>
              <w:bottom w:val="nil"/>
            </w:tcBorders>
            <w:vAlign w:val="center"/>
          </w:tcPr>
          <w:p w14:paraId="4861219C"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noProof/>
                <w:sz w:val="18"/>
                <w:szCs w:val="18"/>
              </w:rPr>
              <w:t>184,418</w:t>
            </w:r>
          </w:p>
        </w:tc>
        <w:tc>
          <w:tcPr>
            <w:tcW w:w="816" w:type="dxa"/>
            <w:tcBorders>
              <w:top w:val="nil"/>
              <w:bottom w:val="nil"/>
              <w:right w:val="nil"/>
            </w:tcBorders>
            <w:vAlign w:val="center"/>
          </w:tcPr>
          <w:p w14:paraId="515338EF"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kern w:val="0"/>
                <w:sz w:val="18"/>
                <w:szCs w:val="18"/>
              </w:rPr>
              <w:t>75.89</w:t>
            </w:r>
          </w:p>
        </w:tc>
      </w:tr>
      <w:tr w:rsidR="00593F69" w:rsidRPr="00571258" w14:paraId="71A3C194"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491DB5A7" w14:textId="77777777" w:rsidR="00593F69" w:rsidRPr="0047698C" w:rsidRDefault="00593F69" w:rsidP="00270601">
            <w:pPr>
              <w:ind w:leftChars="100" w:left="240"/>
              <w:rPr>
                <w:rFonts w:ascii="標楷體" w:eastAsia="標楷體" w:hAnsi="標楷體"/>
                <w:kern w:val="0"/>
                <w:sz w:val="20"/>
              </w:rPr>
            </w:pPr>
            <w:r w:rsidRPr="00903950">
              <w:rPr>
                <w:rFonts w:ascii="標楷體" w:eastAsia="標楷體" w:hAnsi="標楷體"/>
                <w:kern w:val="0"/>
                <w:sz w:val="20"/>
              </w:rPr>
              <w:t>環境教育計畫</w:t>
            </w:r>
          </w:p>
        </w:tc>
        <w:tc>
          <w:tcPr>
            <w:tcW w:w="1320" w:type="dxa"/>
            <w:tcBorders>
              <w:top w:val="nil"/>
              <w:bottom w:val="nil"/>
            </w:tcBorders>
            <w:vAlign w:val="center"/>
          </w:tcPr>
          <w:p w14:paraId="13CE9D04"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52,931,000</w:t>
            </w:r>
          </w:p>
        </w:tc>
        <w:tc>
          <w:tcPr>
            <w:tcW w:w="1440" w:type="dxa"/>
            <w:tcBorders>
              <w:top w:val="nil"/>
              <w:bottom w:val="nil"/>
            </w:tcBorders>
            <w:vAlign w:val="center"/>
          </w:tcPr>
          <w:p w14:paraId="786A5D1E"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71,076,539</w:t>
            </w:r>
          </w:p>
        </w:tc>
        <w:tc>
          <w:tcPr>
            <w:tcW w:w="1134" w:type="dxa"/>
            <w:tcBorders>
              <w:top w:val="nil"/>
              <w:bottom w:val="nil"/>
            </w:tcBorders>
            <w:vAlign w:val="center"/>
          </w:tcPr>
          <w:p w14:paraId="238350B8"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w:t>
            </w:r>
          </w:p>
        </w:tc>
        <w:tc>
          <w:tcPr>
            <w:tcW w:w="1440" w:type="dxa"/>
            <w:tcBorders>
              <w:top w:val="nil"/>
              <w:bottom w:val="nil"/>
            </w:tcBorders>
            <w:vAlign w:val="center"/>
          </w:tcPr>
          <w:p w14:paraId="7FBC7064"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71,076,539</w:t>
            </w:r>
          </w:p>
        </w:tc>
        <w:tc>
          <w:tcPr>
            <w:tcW w:w="1389" w:type="dxa"/>
            <w:tcBorders>
              <w:top w:val="nil"/>
              <w:bottom w:val="nil"/>
            </w:tcBorders>
            <w:vAlign w:val="center"/>
          </w:tcPr>
          <w:p w14:paraId="7B30AC74"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noProof/>
                <w:sz w:val="18"/>
                <w:szCs w:val="18"/>
              </w:rPr>
              <w:t>18,145,539</w:t>
            </w:r>
          </w:p>
        </w:tc>
        <w:tc>
          <w:tcPr>
            <w:tcW w:w="816" w:type="dxa"/>
            <w:tcBorders>
              <w:top w:val="nil"/>
              <w:bottom w:val="nil"/>
              <w:right w:val="nil"/>
            </w:tcBorders>
            <w:vAlign w:val="center"/>
          </w:tcPr>
          <w:p w14:paraId="1554CF5C"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kern w:val="0"/>
                <w:sz w:val="18"/>
                <w:szCs w:val="18"/>
              </w:rPr>
              <w:t>34.28</w:t>
            </w:r>
          </w:p>
        </w:tc>
      </w:tr>
      <w:tr w:rsidR="00593F69" w:rsidRPr="00571258" w14:paraId="6F29DB0E"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32463DB5" w14:textId="77777777" w:rsidR="00593F69" w:rsidRPr="0047698C" w:rsidRDefault="00593F69" w:rsidP="00270601">
            <w:pPr>
              <w:ind w:leftChars="100" w:left="240"/>
              <w:rPr>
                <w:rFonts w:ascii="標楷體" w:eastAsia="標楷體" w:hAnsi="標楷體"/>
                <w:kern w:val="0"/>
                <w:sz w:val="20"/>
              </w:rPr>
            </w:pPr>
            <w:r w:rsidRPr="00903950">
              <w:rPr>
                <w:rFonts w:ascii="標楷體" w:eastAsia="標楷體" w:hAnsi="標楷體"/>
                <w:kern w:val="0"/>
                <w:sz w:val="20"/>
              </w:rPr>
              <w:t>建築及設備計畫</w:t>
            </w:r>
          </w:p>
        </w:tc>
        <w:tc>
          <w:tcPr>
            <w:tcW w:w="1320" w:type="dxa"/>
            <w:tcBorders>
              <w:top w:val="nil"/>
              <w:bottom w:val="nil"/>
            </w:tcBorders>
            <w:vAlign w:val="center"/>
          </w:tcPr>
          <w:p w14:paraId="4BBA14CE"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199,845,000</w:t>
            </w:r>
          </w:p>
        </w:tc>
        <w:tc>
          <w:tcPr>
            <w:tcW w:w="1440" w:type="dxa"/>
            <w:tcBorders>
              <w:top w:val="nil"/>
              <w:bottom w:val="nil"/>
            </w:tcBorders>
            <w:vAlign w:val="center"/>
          </w:tcPr>
          <w:p w14:paraId="3CBD0AB0"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208,814,382</w:t>
            </w:r>
          </w:p>
        </w:tc>
        <w:tc>
          <w:tcPr>
            <w:tcW w:w="1134" w:type="dxa"/>
            <w:tcBorders>
              <w:top w:val="nil"/>
              <w:bottom w:val="nil"/>
            </w:tcBorders>
            <w:vAlign w:val="center"/>
          </w:tcPr>
          <w:p w14:paraId="3B4FD256"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w:t>
            </w:r>
          </w:p>
        </w:tc>
        <w:tc>
          <w:tcPr>
            <w:tcW w:w="1440" w:type="dxa"/>
            <w:tcBorders>
              <w:top w:val="nil"/>
              <w:bottom w:val="nil"/>
            </w:tcBorders>
            <w:vAlign w:val="center"/>
          </w:tcPr>
          <w:p w14:paraId="00450344"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sz w:val="18"/>
                <w:szCs w:val="18"/>
              </w:rPr>
              <w:t>208,814,382</w:t>
            </w:r>
          </w:p>
        </w:tc>
        <w:tc>
          <w:tcPr>
            <w:tcW w:w="1389" w:type="dxa"/>
            <w:tcBorders>
              <w:top w:val="nil"/>
              <w:bottom w:val="nil"/>
            </w:tcBorders>
            <w:vAlign w:val="center"/>
          </w:tcPr>
          <w:p w14:paraId="729AE8E5"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noProof/>
                <w:sz w:val="18"/>
                <w:szCs w:val="18"/>
              </w:rPr>
              <w:t>8,969,382</w:t>
            </w:r>
          </w:p>
        </w:tc>
        <w:tc>
          <w:tcPr>
            <w:tcW w:w="816" w:type="dxa"/>
            <w:tcBorders>
              <w:top w:val="nil"/>
              <w:bottom w:val="nil"/>
              <w:right w:val="nil"/>
            </w:tcBorders>
            <w:vAlign w:val="center"/>
          </w:tcPr>
          <w:p w14:paraId="3BE584F1"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kern w:val="0"/>
                <w:sz w:val="18"/>
                <w:szCs w:val="18"/>
              </w:rPr>
              <w:t>4.49</w:t>
            </w:r>
          </w:p>
        </w:tc>
      </w:tr>
      <w:tr w:rsidR="00593F69" w:rsidRPr="00571258" w14:paraId="68AC7E63"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33C58932" w14:textId="77777777" w:rsidR="00593F69" w:rsidRPr="0047698C" w:rsidRDefault="00593F69" w:rsidP="00270601">
            <w:pPr>
              <w:rPr>
                <w:rFonts w:ascii="標楷體" w:eastAsia="標楷體" w:hAnsi="標楷體"/>
                <w:kern w:val="0"/>
                <w:sz w:val="20"/>
              </w:rPr>
            </w:pPr>
            <w:r w:rsidRPr="00903950">
              <w:rPr>
                <w:rFonts w:ascii="標楷體" w:eastAsia="標楷體" w:hAnsi="標楷體"/>
                <w:b/>
                <w:kern w:val="0"/>
                <w:sz w:val="20"/>
              </w:rPr>
              <w:t>本期賸餘（短絀）</w:t>
            </w:r>
          </w:p>
        </w:tc>
        <w:tc>
          <w:tcPr>
            <w:tcW w:w="1320" w:type="dxa"/>
            <w:tcBorders>
              <w:top w:val="nil"/>
              <w:bottom w:val="nil"/>
            </w:tcBorders>
            <w:vAlign w:val="center"/>
          </w:tcPr>
          <w:p w14:paraId="3C2D063A"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- 13,664,000</w:t>
            </w:r>
          </w:p>
        </w:tc>
        <w:tc>
          <w:tcPr>
            <w:tcW w:w="1440" w:type="dxa"/>
            <w:tcBorders>
              <w:top w:val="nil"/>
              <w:bottom w:val="nil"/>
            </w:tcBorders>
            <w:vAlign w:val="center"/>
          </w:tcPr>
          <w:p w14:paraId="2654A85A"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176,161,585</w:t>
            </w:r>
          </w:p>
        </w:tc>
        <w:tc>
          <w:tcPr>
            <w:tcW w:w="1134" w:type="dxa"/>
            <w:tcBorders>
              <w:top w:val="nil"/>
              <w:bottom w:val="nil"/>
            </w:tcBorders>
            <w:vAlign w:val="center"/>
          </w:tcPr>
          <w:p w14:paraId="18CB50E6"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w:t>
            </w:r>
          </w:p>
        </w:tc>
        <w:tc>
          <w:tcPr>
            <w:tcW w:w="1440" w:type="dxa"/>
            <w:tcBorders>
              <w:top w:val="nil"/>
              <w:bottom w:val="nil"/>
            </w:tcBorders>
            <w:vAlign w:val="center"/>
          </w:tcPr>
          <w:p w14:paraId="4AEB56FA"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176,161,585</w:t>
            </w:r>
          </w:p>
        </w:tc>
        <w:tc>
          <w:tcPr>
            <w:tcW w:w="1389" w:type="dxa"/>
            <w:tcBorders>
              <w:top w:val="nil"/>
              <w:bottom w:val="nil"/>
            </w:tcBorders>
            <w:vAlign w:val="center"/>
          </w:tcPr>
          <w:p w14:paraId="4174A357"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b/>
                <w:noProof/>
                <w:sz w:val="18"/>
                <w:szCs w:val="18"/>
              </w:rPr>
              <w:t>189,825,585</w:t>
            </w:r>
          </w:p>
        </w:tc>
        <w:tc>
          <w:tcPr>
            <w:tcW w:w="816" w:type="dxa"/>
            <w:tcBorders>
              <w:top w:val="nil"/>
              <w:bottom w:val="nil"/>
              <w:right w:val="nil"/>
            </w:tcBorders>
            <w:vAlign w:val="center"/>
          </w:tcPr>
          <w:p w14:paraId="32AB1760"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b/>
                <w:kern w:val="0"/>
                <w:sz w:val="18"/>
                <w:szCs w:val="18"/>
              </w:rPr>
              <w:t>--</w:t>
            </w:r>
          </w:p>
        </w:tc>
      </w:tr>
      <w:tr w:rsidR="00593F69" w:rsidRPr="00571258" w14:paraId="22DC960E"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nil"/>
            </w:tcBorders>
            <w:vAlign w:val="center"/>
          </w:tcPr>
          <w:p w14:paraId="3C7984DD" w14:textId="77777777" w:rsidR="00593F69" w:rsidRPr="0047698C" w:rsidRDefault="00593F69" w:rsidP="00270601">
            <w:pPr>
              <w:rPr>
                <w:rFonts w:ascii="標楷體" w:eastAsia="標楷體" w:hAnsi="標楷體"/>
                <w:kern w:val="0"/>
                <w:sz w:val="20"/>
              </w:rPr>
            </w:pPr>
            <w:r w:rsidRPr="00903950">
              <w:rPr>
                <w:rFonts w:ascii="標楷體" w:eastAsia="標楷體" w:hAnsi="標楷體"/>
                <w:b/>
                <w:kern w:val="0"/>
                <w:sz w:val="20"/>
              </w:rPr>
              <w:t>期初基金餘額</w:t>
            </w:r>
          </w:p>
        </w:tc>
        <w:tc>
          <w:tcPr>
            <w:tcW w:w="1320" w:type="dxa"/>
            <w:tcBorders>
              <w:top w:val="nil"/>
              <w:bottom w:val="nil"/>
            </w:tcBorders>
            <w:vAlign w:val="center"/>
          </w:tcPr>
          <w:p w14:paraId="1CEAF784"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2,106,445,000</w:t>
            </w:r>
          </w:p>
        </w:tc>
        <w:tc>
          <w:tcPr>
            <w:tcW w:w="1440" w:type="dxa"/>
            <w:tcBorders>
              <w:top w:val="nil"/>
              <w:bottom w:val="nil"/>
            </w:tcBorders>
            <w:vAlign w:val="center"/>
          </w:tcPr>
          <w:p w14:paraId="7D2645A3"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2,037,168,712</w:t>
            </w:r>
          </w:p>
        </w:tc>
        <w:tc>
          <w:tcPr>
            <w:tcW w:w="1134" w:type="dxa"/>
            <w:tcBorders>
              <w:top w:val="nil"/>
              <w:bottom w:val="nil"/>
            </w:tcBorders>
            <w:vAlign w:val="center"/>
          </w:tcPr>
          <w:p w14:paraId="404A7161"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w:t>
            </w:r>
          </w:p>
        </w:tc>
        <w:tc>
          <w:tcPr>
            <w:tcW w:w="1440" w:type="dxa"/>
            <w:tcBorders>
              <w:top w:val="nil"/>
              <w:bottom w:val="nil"/>
            </w:tcBorders>
            <w:vAlign w:val="center"/>
          </w:tcPr>
          <w:p w14:paraId="02EC7720"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2,037,168,712</w:t>
            </w:r>
          </w:p>
        </w:tc>
        <w:tc>
          <w:tcPr>
            <w:tcW w:w="1389" w:type="dxa"/>
            <w:tcBorders>
              <w:top w:val="nil"/>
              <w:bottom w:val="nil"/>
            </w:tcBorders>
            <w:vAlign w:val="center"/>
          </w:tcPr>
          <w:p w14:paraId="44A2B4C8"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b/>
                <w:noProof/>
                <w:sz w:val="18"/>
                <w:szCs w:val="18"/>
              </w:rPr>
              <w:t>- 69,276,288</w:t>
            </w:r>
          </w:p>
        </w:tc>
        <w:tc>
          <w:tcPr>
            <w:tcW w:w="816" w:type="dxa"/>
            <w:tcBorders>
              <w:top w:val="nil"/>
              <w:bottom w:val="nil"/>
              <w:right w:val="nil"/>
            </w:tcBorders>
            <w:vAlign w:val="center"/>
          </w:tcPr>
          <w:p w14:paraId="30FE324E"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b/>
                <w:kern w:val="0"/>
                <w:sz w:val="18"/>
                <w:szCs w:val="18"/>
              </w:rPr>
              <w:t>- 3.29</w:t>
            </w:r>
          </w:p>
        </w:tc>
      </w:tr>
      <w:tr w:rsidR="00593F69" w:rsidRPr="00571258" w14:paraId="67A511DE" w14:textId="77777777" w:rsidTr="00AA4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428" w:type="dxa"/>
            <w:tcBorders>
              <w:top w:val="nil"/>
              <w:left w:val="nil"/>
              <w:bottom w:val="single" w:sz="8" w:space="0" w:color="auto"/>
            </w:tcBorders>
            <w:vAlign w:val="center"/>
          </w:tcPr>
          <w:p w14:paraId="03756803" w14:textId="77777777" w:rsidR="00593F69" w:rsidRPr="0047698C" w:rsidRDefault="00593F69" w:rsidP="00270601">
            <w:pPr>
              <w:rPr>
                <w:rFonts w:ascii="標楷體" w:eastAsia="標楷體" w:hAnsi="標楷體"/>
                <w:kern w:val="0"/>
                <w:sz w:val="20"/>
              </w:rPr>
            </w:pPr>
            <w:r w:rsidRPr="00903950">
              <w:rPr>
                <w:rFonts w:ascii="標楷體" w:eastAsia="標楷體" w:hAnsi="標楷體"/>
                <w:b/>
                <w:kern w:val="0"/>
                <w:sz w:val="20"/>
              </w:rPr>
              <w:t>期末基金餘額</w:t>
            </w:r>
          </w:p>
        </w:tc>
        <w:tc>
          <w:tcPr>
            <w:tcW w:w="1320" w:type="dxa"/>
            <w:tcBorders>
              <w:top w:val="nil"/>
              <w:bottom w:val="single" w:sz="8" w:space="0" w:color="auto"/>
            </w:tcBorders>
            <w:vAlign w:val="center"/>
          </w:tcPr>
          <w:p w14:paraId="4A23F529"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2,092,781,000</w:t>
            </w:r>
          </w:p>
        </w:tc>
        <w:tc>
          <w:tcPr>
            <w:tcW w:w="1440" w:type="dxa"/>
            <w:tcBorders>
              <w:top w:val="nil"/>
              <w:bottom w:val="single" w:sz="8" w:space="0" w:color="auto"/>
            </w:tcBorders>
            <w:vAlign w:val="center"/>
          </w:tcPr>
          <w:p w14:paraId="6080F6F7"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2,213,330,297</w:t>
            </w:r>
          </w:p>
        </w:tc>
        <w:tc>
          <w:tcPr>
            <w:tcW w:w="1134" w:type="dxa"/>
            <w:tcBorders>
              <w:top w:val="nil"/>
              <w:bottom w:val="single" w:sz="8" w:space="0" w:color="auto"/>
            </w:tcBorders>
            <w:vAlign w:val="center"/>
          </w:tcPr>
          <w:p w14:paraId="4E8F5019"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w:t>
            </w:r>
          </w:p>
        </w:tc>
        <w:tc>
          <w:tcPr>
            <w:tcW w:w="1440" w:type="dxa"/>
            <w:tcBorders>
              <w:top w:val="nil"/>
              <w:bottom w:val="single" w:sz="8" w:space="0" w:color="auto"/>
            </w:tcBorders>
            <w:vAlign w:val="center"/>
          </w:tcPr>
          <w:p w14:paraId="6B00BE46" w14:textId="77777777" w:rsidR="00593F69" w:rsidRPr="00517BC5" w:rsidRDefault="00593F69" w:rsidP="00270601">
            <w:pPr>
              <w:jc w:val="right"/>
              <w:rPr>
                <w:rFonts w:ascii="細明體" w:eastAsia="細明體" w:hAnsi="細明體"/>
                <w:sz w:val="18"/>
                <w:szCs w:val="18"/>
              </w:rPr>
            </w:pPr>
            <w:r w:rsidRPr="00517BC5">
              <w:rPr>
                <w:rFonts w:ascii="細明體" w:eastAsia="細明體" w:hAnsi="細明體"/>
                <w:b/>
                <w:sz w:val="18"/>
                <w:szCs w:val="18"/>
              </w:rPr>
              <w:t>2,213,330,297</w:t>
            </w:r>
          </w:p>
        </w:tc>
        <w:tc>
          <w:tcPr>
            <w:tcW w:w="1389" w:type="dxa"/>
            <w:tcBorders>
              <w:top w:val="nil"/>
              <w:bottom w:val="single" w:sz="8" w:space="0" w:color="auto"/>
            </w:tcBorders>
            <w:vAlign w:val="center"/>
          </w:tcPr>
          <w:p w14:paraId="1690728D" w14:textId="77777777" w:rsidR="00593F69" w:rsidRPr="00517BC5" w:rsidRDefault="00593F69" w:rsidP="00270601">
            <w:pPr>
              <w:jc w:val="right"/>
              <w:rPr>
                <w:rFonts w:ascii="細明體" w:eastAsia="細明體" w:hAnsi="細明體"/>
                <w:noProof/>
                <w:sz w:val="18"/>
                <w:szCs w:val="18"/>
              </w:rPr>
            </w:pPr>
            <w:r w:rsidRPr="00517BC5">
              <w:rPr>
                <w:rFonts w:ascii="細明體" w:eastAsia="細明體" w:hAnsi="細明體"/>
                <w:b/>
                <w:noProof/>
                <w:sz w:val="18"/>
                <w:szCs w:val="18"/>
              </w:rPr>
              <w:t>120,549,297</w:t>
            </w:r>
          </w:p>
        </w:tc>
        <w:tc>
          <w:tcPr>
            <w:tcW w:w="816" w:type="dxa"/>
            <w:tcBorders>
              <w:top w:val="nil"/>
              <w:bottom w:val="single" w:sz="8" w:space="0" w:color="auto"/>
              <w:right w:val="nil"/>
            </w:tcBorders>
            <w:vAlign w:val="center"/>
          </w:tcPr>
          <w:p w14:paraId="3E874D16" w14:textId="77777777" w:rsidR="00593F69" w:rsidRPr="00517BC5" w:rsidRDefault="00593F69" w:rsidP="00270601">
            <w:pPr>
              <w:jc w:val="right"/>
              <w:rPr>
                <w:rFonts w:ascii="細明體" w:eastAsia="細明體" w:hAnsi="細明體"/>
                <w:kern w:val="0"/>
                <w:sz w:val="18"/>
                <w:szCs w:val="18"/>
              </w:rPr>
            </w:pPr>
            <w:r w:rsidRPr="00517BC5">
              <w:rPr>
                <w:rFonts w:ascii="細明體" w:eastAsia="細明體" w:hAnsi="細明體"/>
                <w:b/>
                <w:kern w:val="0"/>
                <w:sz w:val="18"/>
                <w:szCs w:val="18"/>
              </w:rPr>
              <w:t>5.76</w:t>
            </w:r>
          </w:p>
        </w:tc>
      </w:tr>
    </w:tbl>
    <w:p w14:paraId="42AB596D" w14:textId="77777777" w:rsidR="00593F69" w:rsidRDefault="00593F69" w:rsidP="00F07A07">
      <w:pPr>
        <w:widowControl/>
        <w:spacing w:before="6" w:line="260" w:lineRule="exact"/>
        <w:ind w:left="360" w:hangingChars="200" w:hanging="360"/>
        <w:jc w:val="both"/>
        <w:rPr>
          <w:rFonts w:ascii="標楷體" w:eastAsia="標楷體" w:hAnsi="標楷體"/>
          <w:color w:val="FF0000"/>
          <w:sz w:val="18"/>
          <w:szCs w:val="18"/>
        </w:rPr>
      </w:pPr>
      <w:r w:rsidRPr="00B87AD8">
        <w:rPr>
          <w:rFonts w:ascii="標楷體" w:eastAsia="標楷體" w:hAnsi="標楷體" w:hint="eastAsia"/>
          <w:sz w:val="18"/>
          <w:szCs w:val="18"/>
        </w:rPr>
        <w:t>註：本表建築及設備計畫決算審定數</w:t>
      </w:r>
      <w:r w:rsidRPr="00C54C12">
        <w:rPr>
          <w:rFonts w:ascii="標楷體" w:eastAsia="標楷體" w:hAnsi="標楷體"/>
          <w:sz w:val="18"/>
          <w:szCs w:val="18"/>
        </w:rPr>
        <w:t>208,814,382</w:t>
      </w:r>
      <w:r w:rsidRPr="00B87AD8">
        <w:rPr>
          <w:rFonts w:ascii="標楷體" w:eastAsia="標楷體" w:hAnsi="標楷體" w:hint="eastAsia"/>
          <w:sz w:val="18"/>
          <w:szCs w:val="18"/>
        </w:rPr>
        <w:t>元，包含</w:t>
      </w:r>
      <w:r>
        <w:rPr>
          <w:rFonts w:ascii="標楷體" w:eastAsia="標楷體" w:hAnsi="標楷體" w:hint="eastAsia"/>
          <w:sz w:val="18"/>
          <w:szCs w:val="18"/>
        </w:rPr>
        <w:t>114</w:t>
      </w:r>
      <w:r w:rsidRPr="00B87AD8">
        <w:rPr>
          <w:rFonts w:ascii="標楷體" w:eastAsia="標楷體" w:hAnsi="標楷體" w:hint="eastAsia"/>
          <w:sz w:val="18"/>
          <w:szCs w:val="18"/>
        </w:rPr>
        <w:t>年度報准先行辦理數之執行數1,3</w:t>
      </w:r>
      <w:r>
        <w:rPr>
          <w:rFonts w:ascii="標楷體" w:eastAsia="標楷體" w:hAnsi="標楷體" w:hint="eastAsia"/>
          <w:sz w:val="18"/>
          <w:szCs w:val="18"/>
        </w:rPr>
        <w:t>5</w:t>
      </w:r>
      <w:r>
        <w:rPr>
          <w:rFonts w:ascii="標楷體" w:eastAsia="標楷體" w:hAnsi="標楷體"/>
          <w:sz w:val="18"/>
          <w:szCs w:val="18"/>
        </w:rPr>
        <w:t>0</w:t>
      </w:r>
      <w:r w:rsidRPr="00B87AD8">
        <w:rPr>
          <w:rFonts w:ascii="標楷體" w:eastAsia="標楷體" w:hAnsi="標楷體"/>
          <w:sz w:val="18"/>
          <w:szCs w:val="18"/>
        </w:rPr>
        <w:t>,</w:t>
      </w:r>
      <w:r>
        <w:rPr>
          <w:rFonts w:ascii="標楷體" w:eastAsia="標楷體" w:hAnsi="標楷體"/>
          <w:sz w:val="18"/>
          <w:szCs w:val="18"/>
        </w:rPr>
        <w:t>6</w:t>
      </w:r>
      <w:r>
        <w:rPr>
          <w:rFonts w:ascii="標楷體" w:eastAsia="標楷體" w:hAnsi="標楷體" w:hint="eastAsia"/>
          <w:sz w:val="18"/>
          <w:szCs w:val="18"/>
        </w:rPr>
        <w:t>1</w:t>
      </w:r>
      <w:r>
        <w:rPr>
          <w:rFonts w:ascii="標楷體" w:eastAsia="標楷體" w:hAnsi="標楷體"/>
          <w:sz w:val="18"/>
          <w:szCs w:val="18"/>
        </w:rPr>
        <w:t>9</w:t>
      </w:r>
      <w:r w:rsidRPr="00B87AD8">
        <w:rPr>
          <w:rFonts w:ascii="標楷體" w:eastAsia="標楷體" w:hAnsi="標楷體" w:hint="eastAsia"/>
          <w:sz w:val="18"/>
          <w:szCs w:val="18"/>
        </w:rPr>
        <w:t>元、以前年度保留數之執行數</w:t>
      </w:r>
      <w:r>
        <w:rPr>
          <w:rFonts w:ascii="標楷體" w:eastAsia="標楷體" w:hAnsi="標楷體" w:hint="eastAsia"/>
          <w:sz w:val="18"/>
          <w:szCs w:val="18"/>
        </w:rPr>
        <w:t>9</w:t>
      </w:r>
      <w:r>
        <w:rPr>
          <w:rFonts w:ascii="標楷體" w:eastAsia="標楷體" w:hAnsi="標楷體"/>
          <w:sz w:val="18"/>
          <w:szCs w:val="18"/>
        </w:rPr>
        <w:t>,817</w:t>
      </w:r>
      <w:r w:rsidRPr="00B87AD8">
        <w:rPr>
          <w:rFonts w:ascii="標楷體" w:eastAsia="標楷體" w:hAnsi="標楷體"/>
          <w:sz w:val="18"/>
          <w:szCs w:val="18"/>
        </w:rPr>
        <w:t>,</w:t>
      </w:r>
      <w:r w:rsidRPr="00B87AD8">
        <w:rPr>
          <w:rFonts w:ascii="標楷體" w:eastAsia="標楷體" w:hAnsi="標楷體" w:hint="eastAsia"/>
          <w:sz w:val="18"/>
          <w:szCs w:val="18"/>
        </w:rPr>
        <w:t>5</w:t>
      </w:r>
      <w:r>
        <w:rPr>
          <w:rFonts w:ascii="標楷體" w:eastAsia="標楷體" w:hAnsi="標楷體"/>
          <w:sz w:val="18"/>
          <w:szCs w:val="18"/>
        </w:rPr>
        <w:t>00</w:t>
      </w:r>
      <w:r w:rsidRPr="00B87AD8">
        <w:rPr>
          <w:rFonts w:ascii="標楷體" w:eastAsia="標楷體" w:hAnsi="標楷體" w:hint="eastAsia"/>
          <w:sz w:val="18"/>
          <w:szCs w:val="18"/>
        </w:rPr>
        <w:t>元。</w:t>
      </w:r>
    </w:p>
    <w:p w14:paraId="42927407" w14:textId="77777777" w:rsidR="00593F69" w:rsidRPr="00D62B1B" w:rsidRDefault="00593F69" w:rsidP="00FE0C0A">
      <w:pPr>
        <w:snapToGrid w:val="0"/>
        <w:spacing w:beforeLines="50" w:before="180" w:afterLines="30" w:after="108"/>
        <w:jc w:val="center"/>
        <w:rPr>
          <w:rFonts w:ascii="標楷體" w:eastAsia="標楷體" w:hAnsi="標楷體"/>
          <w:b/>
          <w:sz w:val="36"/>
          <w:szCs w:val="36"/>
          <w:u w:val="single"/>
        </w:rPr>
      </w:pPr>
      <w:r w:rsidRPr="00D62B1B">
        <w:rPr>
          <w:rFonts w:ascii="標楷體" w:eastAsia="標楷體" w:hAnsi="標楷體" w:hint="eastAsia"/>
          <w:b/>
          <w:sz w:val="36"/>
          <w:szCs w:val="36"/>
          <w:u w:val="single"/>
        </w:rPr>
        <w:t>臺北市環境保護基金所屬分預算來源用途及餘絀概況表</w:t>
      </w:r>
    </w:p>
    <w:p w14:paraId="077A0AAF" w14:textId="77777777" w:rsidR="00593F69" w:rsidRPr="002F201F" w:rsidRDefault="00593F69" w:rsidP="00FE0C0A">
      <w:pPr>
        <w:tabs>
          <w:tab w:val="left" w:pos="4111"/>
          <w:tab w:val="left" w:pos="4440"/>
          <w:tab w:val="left" w:pos="8520"/>
        </w:tabs>
        <w:snapToGrid w:val="0"/>
        <w:spacing w:afterLines="30" w:after="108"/>
        <w:ind w:rightChars="-12" w:right="-29"/>
        <w:jc w:val="right"/>
        <w:rPr>
          <w:rFonts w:ascii="標楷體" w:eastAsia="標楷體" w:hAnsi="標楷體"/>
          <w:sz w:val="20"/>
        </w:rPr>
      </w:pPr>
      <w:r w:rsidRPr="0047698C">
        <w:rPr>
          <w:rFonts w:ascii="標楷體" w:eastAsia="標楷體" w:hAnsi="標楷體" w:hint="eastAsia"/>
          <w:sz w:val="22"/>
        </w:rPr>
        <w:t>中華民國</w:t>
      </w:r>
      <w:r>
        <w:rPr>
          <w:rFonts w:ascii="標楷體" w:eastAsia="標楷體" w:hAnsi="標楷體"/>
          <w:sz w:val="22"/>
        </w:rPr>
        <w:t>114</w:t>
      </w:r>
      <w:r w:rsidRPr="0047698C">
        <w:rPr>
          <w:rFonts w:ascii="標楷體" w:eastAsia="標楷體" w:hAnsi="標楷體" w:hint="eastAsia"/>
          <w:sz w:val="22"/>
        </w:rPr>
        <w:t>年度</w:t>
      </w:r>
      <w:r>
        <w:rPr>
          <w:rFonts w:ascii="標楷體" w:eastAsia="標楷體" w:hAnsi="標楷體" w:hint="eastAsia"/>
          <w:sz w:val="22"/>
        </w:rPr>
        <w:t xml:space="preserve"> </w:t>
      </w:r>
      <w:r>
        <w:rPr>
          <w:rFonts w:ascii="標楷體" w:eastAsia="標楷體" w:hAnsi="標楷體"/>
          <w:sz w:val="22"/>
        </w:rPr>
        <w:t xml:space="preserve">                     </w:t>
      </w:r>
      <w:r w:rsidRPr="00806E54">
        <w:rPr>
          <w:rFonts w:ascii="標楷體" w:eastAsia="標楷體" w:hAnsi="標楷體" w:hint="eastAsia"/>
          <w:kern w:val="0"/>
          <w:sz w:val="20"/>
        </w:rPr>
        <w:t>單位：新臺幣</w:t>
      </w:r>
      <w:r>
        <w:rPr>
          <w:rFonts w:ascii="標楷體" w:eastAsia="標楷體" w:hAnsi="標楷體" w:hint="eastAsia"/>
          <w:kern w:val="0"/>
          <w:sz w:val="20"/>
        </w:rPr>
        <w:t>千</w:t>
      </w:r>
      <w:r w:rsidRPr="00806E54">
        <w:rPr>
          <w:rFonts w:ascii="標楷體" w:eastAsia="標楷體" w:hAnsi="標楷體" w:hint="eastAsia"/>
          <w:kern w:val="0"/>
          <w:sz w:val="20"/>
        </w:rPr>
        <w:t>元</w:t>
      </w:r>
    </w:p>
    <w:tbl>
      <w:tblPr>
        <w:tblStyle w:val="afffe"/>
        <w:tblW w:w="9923" w:type="dxa"/>
        <w:jc w:val="center"/>
        <w:tblLayout w:type="fixed"/>
        <w:tblLook w:val="01E0" w:firstRow="1" w:lastRow="1" w:firstColumn="1" w:lastColumn="1" w:noHBand="0" w:noVBand="0"/>
      </w:tblPr>
      <w:tblGrid>
        <w:gridCol w:w="2127"/>
        <w:gridCol w:w="1008"/>
        <w:gridCol w:w="1086"/>
        <w:gridCol w:w="929"/>
        <w:gridCol w:w="929"/>
        <w:gridCol w:w="921"/>
        <w:gridCol w:w="841"/>
        <w:gridCol w:w="1042"/>
        <w:gridCol w:w="1040"/>
      </w:tblGrid>
      <w:tr w:rsidR="00593F69" w:rsidRPr="00C6192A" w14:paraId="631C6874" w14:textId="77777777" w:rsidTr="00721BE3">
        <w:trPr>
          <w:trHeight w:val="340"/>
          <w:jc w:val="center"/>
        </w:trPr>
        <w:tc>
          <w:tcPr>
            <w:tcW w:w="1072" w:type="pct"/>
            <w:vMerge w:val="restart"/>
            <w:tcBorders>
              <w:top w:val="single" w:sz="8" w:space="0" w:color="auto"/>
              <w:left w:val="nil"/>
              <w:bottom w:val="nil"/>
            </w:tcBorders>
            <w:vAlign w:val="center"/>
          </w:tcPr>
          <w:p w14:paraId="6FF8A2C1" w14:textId="77777777" w:rsidR="00593F69" w:rsidRPr="00C6192A" w:rsidRDefault="00593F69" w:rsidP="00D0717D">
            <w:pPr>
              <w:ind w:leftChars="-23" w:left="-1" w:right="18" w:hangingChars="27" w:hanging="54"/>
              <w:jc w:val="distribute"/>
              <w:rPr>
                <w:rFonts w:ascii="標楷體" w:eastAsia="標楷體" w:hAnsi="標楷體"/>
              </w:rPr>
            </w:pPr>
            <w:r w:rsidRPr="00C6192A">
              <w:rPr>
                <w:rFonts w:ascii="標楷體" w:eastAsia="標楷體" w:hAnsi="標楷體" w:hint="eastAsia"/>
              </w:rPr>
              <w:t>分預算名稱</w:t>
            </w:r>
          </w:p>
        </w:tc>
        <w:tc>
          <w:tcPr>
            <w:tcW w:w="508" w:type="pct"/>
            <w:vMerge w:val="restart"/>
            <w:tcBorders>
              <w:top w:val="single" w:sz="8" w:space="0" w:color="auto"/>
              <w:bottom w:val="nil"/>
            </w:tcBorders>
            <w:vAlign w:val="center"/>
          </w:tcPr>
          <w:p w14:paraId="3088B562" w14:textId="77777777" w:rsidR="00593F69" w:rsidRPr="00C6192A" w:rsidRDefault="00593F69" w:rsidP="001939EE">
            <w:pPr>
              <w:snapToGrid w:val="0"/>
              <w:jc w:val="distribute"/>
              <w:rPr>
                <w:rFonts w:ascii="標楷體" w:eastAsia="標楷體" w:hAnsi="標楷體"/>
              </w:rPr>
            </w:pPr>
            <w:r w:rsidRPr="001939EE">
              <w:rPr>
                <w:rFonts w:ascii="標楷體" w:eastAsia="標楷體" w:hAnsi="標楷體" w:hint="eastAsia"/>
                <w:spacing w:val="-4"/>
              </w:rPr>
              <w:t>基金來源</w:t>
            </w:r>
          </w:p>
        </w:tc>
        <w:tc>
          <w:tcPr>
            <w:tcW w:w="547" w:type="pct"/>
            <w:vMerge w:val="restart"/>
            <w:tcBorders>
              <w:top w:val="single" w:sz="8" w:space="0" w:color="auto"/>
              <w:bottom w:val="nil"/>
            </w:tcBorders>
            <w:vAlign w:val="center"/>
          </w:tcPr>
          <w:p w14:paraId="07A34067" w14:textId="77777777" w:rsidR="00593F69" w:rsidRPr="00C6192A" w:rsidRDefault="00593F69" w:rsidP="001939EE">
            <w:pPr>
              <w:snapToGrid w:val="0"/>
              <w:jc w:val="distribute"/>
              <w:rPr>
                <w:rFonts w:ascii="標楷體" w:eastAsia="標楷體" w:hAnsi="標楷體"/>
              </w:rPr>
            </w:pPr>
            <w:r w:rsidRPr="001939EE">
              <w:rPr>
                <w:rFonts w:ascii="標楷體" w:eastAsia="標楷體" w:hAnsi="標楷體" w:hint="eastAsia"/>
                <w:spacing w:val="-4"/>
              </w:rPr>
              <w:t>基金用途</w:t>
            </w:r>
          </w:p>
        </w:tc>
        <w:tc>
          <w:tcPr>
            <w:tcW w:w="1824" w:type="pct"/>
            <w:gridSpan w:val="4"/>
            <w:tcBorders>
              <w:top w:val="single" w:sz="8" w:space="0" w:color="auto"/>
              <w:bottom w:val="single" w:sz="4" w:space="0" w:color="auto"/>
            </w:tcBorders>
            <w:vAlign w:val="center"/>
          </w:tcPr>
          <w:p w14:paraId="1CEA740E" w14:textId="77777777" w:rsidR="00593F69" w:rsidRPr="00C6192A" w:rsidRDefault="00593F69" w:rsidP="00C6192A">
            <w:pPr>
              <w:ind w:left="113" w:right="113"/>
              <w:jc w:val="distribute"/>
              <w:rPr>
                <w:rFonts w:ascii="標楷體" w:eastAsia="標楷體" w:hAnsi="標楷體"/>
              </w:rPr>
            </w:pPr>
            <w:r w:rsidRPr="00C6192A">
              <w:rPr>
                <w:rFonts w:ascii="標楷體" w:eastAsia="標楷體" w:hAnsi="標楷體" w:hint="eastAsia"/>
              </w:rPr>
              <w:t>本期賸餘（短絀）</w:t>
            </w:r>
          </w:p>
        </w:tc>
        <w:tc>
          <w:tcPr>
            <w:tcW w:w="525" w:type="pct"/>
            <w:vMerge w:val="restart"/>
            <w:tcBorders>
              <w:top w:val="single" w:sz="8" w:space="0" w:color="auto"/>
              <w:bottom w:val="single" w:sz="4" w:space="0" w:color="auto"/>
            </w:tcBorders>
            <w:vAlign w:val="center"/>
          </w:tcPr>
          <w:p w14:paraId="6972FF3F" w14:textId="77777777" w:rsidR="00593F69" w:rsidRDefault="00593F69" w:rsidP="001939EE">
            <w:pPr>
              <w:snapToGrid w:val="0"/>
              <w:jc w:val="distribute"/>
              <w:rPr>
                <w:rFonts w:ascii="標楷體" w:eastAsia="標楷體" w:hAnsi="標楷體"/>
                <w:spacing w:val="-4"/>
              </w:rPr>
            </w:pPr>
            <w:r w:rsidRPr="001939EE">
              <w:rPr>
                <w:rFonts w:ascii="標楷體" w:eastAsia="標楷體" w:hAnsi="標楷體" w:hint="eastAsia"/>
                <w:spacing w:val="-4"/>
              </w:rPr>
              <w:t>期初</w:t>
            </w:r>
          </w:p>
          <w:p w14:paraId="7BB6FCA2" w14:textId="77777777" w:rsidR="00593F69" w:rsidRPr="001939EE" w:rsidRDefault="00593F69" w:rsidP="001939EE">
            <w:pPr>
              <w:snapToGrid w:val="0"/>
              <w:jc w:val="distribute"/>
              <w:rPr>
                <w:rFonts w:ascii="標楷體" w:eastAsia="標楷體" w:hAnsi="標楷體"/>
                <w:spacing w:val="-4"/>
              </w:rPr>
            </w:pPr>
            <w:r w:rsidRPr="001939EE">
              <w:rPr>
                <w:rFonts w:ascii="標楷體" w:eastAsia="標楷體" w:hAnsi="標楷體" w:hint="eastAsia"/>
                <w:spacing w:val="-4"/>
              </w:rPr>
              <w:t>基金餘額</w:t>
            </w:r>
          </w:p>
        </w:tc>
        <w:tc>
          <w:tcPr>
            <w:tcW w:w="524" w:type="pct"/>
            <w:vMerge w:val="restart"/>
            <w:tcBorders>
              <w:top w:val="single" w:sz="8" w:space="0" w:color="auto"/>
              <w:bottom w:val="nil"/>
              <w:right w:val="nil"/>
            </w:tcBorders>
            <w:vAlign w:val="center"/>
          </w:tcPr>
          <w:p w14:paraId="3606D082" w14:textId="77777777" w:rsidR="00593F69" w:rsidRDefault="00593F69" w:rsidP="001939EE">
            <w:pPr>
              <w:snapToGrid w:val="0"/>
              <w:jc w:val="distribute"/>
              <w:rPr>
                <w:rFonts w:ascii="標楷體" w:eastAsia="標楷體" w:hAnsi="標楷體"/>
                <w:spacing w:val="-4"/>
              </w:rPr>
            </w:pPr>
            <w:r w:rsidRPr="001939EE">
              <w:rPr>
                <w:rFonts w:ascii="標楷體" w:eastAsia="標楷體" w:hAnsi="標楷體" w:hint="eastAsia"/>
                <w:spacing w:val="-4"/>
              </w:rPr>
              <w:t>期末</w:t>
            </w:r>
          </w:p>
          <w:p w14:paraId="3E79D63B" w14:textId="77777777" w:rsidR="00593F69" w:rsidRPr="001939EE" w:rsidRDefault="00593F69" w:rsidP="00177B01">
            <w:pPr>
              <w:snapToGrid w:val="0"/>
              <w:jc w:val="distribute"/>
              <w:rPr>
                <w:rFonts w:ascii="標楷體" w:eastAsia="標楷體" w:hAnsi="標楷體"/>
                <w:spacing w:val="-4"/>
              </w:rPr>
            </w:pPr>
            <w:r w:rsidRPr="001939EE">
              <w:rPr>
                <w:rFonts w:ascii="標楷體" w:eastAsia="標楷體" w:hAnsi="標楷體" w:hint="eastAsia"/>
                <w:spacing w:val="-4"/>
              </w:rPr>
              <w:t>基金餘額</w:t>
            </w:r>
          </w:p>
        </w:tc>
      </w:tr>
      <w:tr w:rsidR="00593F69" w:rsidRPr="00C6192A" w14:paraId="08728A99" w14:textId="77777777" w:rsidTr="00721BE3">
        <w:trPr>
          <w:trHeight w:val="340"/>
          <w:jc w:val="center"/>
        </w:trPr>
        <w:tc>
          <w:tcPr>
            <w:tcW w:w="1072" w:type="pct"/>
            <w:vMerge/>
            <w:tcBorders>
              <w:top w:val="nil"/>
              <w:left w:val="nil"/>
              <w:bottom w:val="nil"/>
            </w:tcBorders>
            <w:vAlign w:val="center"/>
          </w:tcPr>
          <w:p w14:paraId="53E00DDF" w14:textId="77777777" w:rsidR="00593F69" w:rsidRPr="00C6192A" w:rsidRDefault="00593F69" w:rsidP="00C6192A">
            <w:pPr>
              <w:ind w:left="113" w:right="113"/>
              <w:jc w:val="distribute"/>
              <w:rPr>
                <w:rFonts w:ascii="標楷體" w:eastAsia="標楷體" w:hAnsi="標楷體"/>
              </w:rPr>
            </w:pPr>
          </w:p>
        </w:tc>
        <w:tc>
          <w:tcPr>
            <w:tcW w:w="508" w:type="pct"/>
            <w:vMerge/>
            <w:tcBorders>
              <w:top w:val="nil"/>
              <w:bottom w:val="nil"/>
            </w:tcBorders>
            <w:vAlign w:val="center"/>
          </w:tcPr>
          <w:p w14:paraId="5580F4C9" w14:textId="77777777" w:rsidR="00593F69" w:rsidRPr="00C6192A" w:rsidRDefault="00593F69" w:rsidP="00C6192A">
            <w:pPr>
              <w:ind w:left="113" w:right="113"/>
              <w:jc w:val="distribute"/>
              <w:rPr>
                <w:rFonts w:ascii="標楷體" w:eastAsia="標楷體" w:hAnsi="標楷體"/>
              </w:rPr>
            </w:pPr>
          </w:p>
        </w:tc>
        <w:tc>
          <w:tcPr>
            <w:tcW w:w="547" w:type="pct"/>
            <w:vMerge/>
            <w:tcBorders>
              <w:top w:val="nil"/>
              <w:bottom w:val="nil"/>
            </w:tcBorders>
            <w:vAlign w:val="center"/>
          </w:tcPr>
          <w:p w14:paraId="4F3B9584" w14:textId="77777777" w:rsidR="00593F69" w:rsidRPr="00C6192A" w:rsidRDefault="00593F69" w:rsidP="00C6192A">
            <w:pPr>
              <w:ind w:left="113" w:right="113"/>
              <w:jc w:val="distribute"/>
              <w:rPr>
                <w:rFonts w:ascii="標楷體" w:eastAsia="標楷體" w:hAnsi="標楷體"/>
              </w:rPr>
            </w:pPr>
          </w:p>
        </w:tc>
        <w:tc>
          <w:tcPr>
            <w:tcW w:w="468" w:type="pct"/>
            <w:vMerge w:val="restart"/>
            <w:tcBorders>
              <w:top w:val="single" w:sz="4" w:space="0" w:color="auto"/>
              <w:bottom w:val="nil"/>
            </w:tcBorders>
            <w:vAlign w:val="center"/>
          </w:tcPr>
          <w:p w14:paraId="3BE3C245" w14:textId="77777777" w:rsidR="00593F69" w:rsidRPr="00C6192A" w:rsidRDefault="00593F69" w:rsidP="001939EE">
            <w:pPr>
              <w:snapToGrid w:val="0"/>
              <w:jc w:val="distribute"/>
              <w:rPr>
                <w:rFonts w:ascii="標楷體" w:eastAsia="標楷體" w:hAnsi="標楷體"/>
              </w:rPr>
            </w:pPr>
            <w:r w:rsidRPr="001939EE">
              <w:rPr>
                <w:rFonts w:ascii="標楷體" w:eastAsia="標楷體" w:hAnsi="標楷體" w:hint="eastAsia"/>
                <w:spacing w:val="-4"/>
              </w:rPr>
              <w:t>預算數</w:t>
            </w:r>
          </w:p>
        </w:tc>
        <w:tc>
          <w:tcPr>
            <w:tcW w:w="468" w:type="pct"/>
            <w:vMerge w:val="restart"/>
            <w:tcBorders>
              <w:top w:val="single" w:sz="4" w:space="0" w:color="auto"/>
              <w:bottom w:val="nil"/>
            </w:tcBorders>
            <w:vAlign w:val="center"/>
          </w:tcPr>
          <w:p w14:paraId="2BA09853" w14:textId="77777777" w:rsidR="00593F69" w:rsidRPr="00C6192A" w:rsidRDefault="00593F69" w:rsidP="001939EE">
            <w:pPr>
              <w:snapToGrid w:val="0"/>
              <w:jc w:val="distribute"/>
              <w:rPr>
                <w:rFonts w:ascii="標楷體" w:eastAsia="標楷體" w:hAnsi="標楷體"/>
              </w:rPr>
            </w:pPr>
            <w:r w:rsidRPr="001939EE">
              <w:rPr>
                <w:rFonts w:ascii="標楷體" w:eastAsia="標楷體" w:hAnsi="標楷體" w:hint="eastAsia"/>
                <w:spacing w:val="-4"/>
              </w:rPr>
              <w:t>審定數</w:t>
            </w:r>
          </w:p>
        </w:tc>
        <w:tc>
          <w:tcPr>
            <w:tcW w:w="888" w:type="pct"/>
            <w:gridSpan w:val="2"/>
            <w:tcBorders>
              <w:top w:val="single" w:sz="4" w:space="0" w:color="auto"/>
              <w:bottom w:val="single" w:sz="4" w:space="0" w:color="auto"/>
            </w:tcBorders>
            <w:vAlign w:val="center"/>
          </w:tcPr>
          <w:p w14:paraId="4B007807" w14:textId="77777777" w:rsidR="00593F69" w:rsidRPr="00C6192A" w:rsidRDefault="00593F69" w:rsidP="00C6192A">
            <w:pPr>
              <w:ind w:left="113" w:right="113"/>
              <w:jc w:val="distribute"/>
              <w:rPr>
                <w:rFonts w:ascii="標楷體" w:eastAsia="標楷體" w:hAnsi="標楷體"/>
              </w:rPr>
            </w:pPr>
            <w:r w:rsidRPr="00C6192A">
              <w:rPr>
                <w:rFonts w:ascii="標楷體" w:eastAsia="標楷體" w:hAnsi="標楷體" w:hint="eastAsia"/>
              </w:rPr>
              <w:t>比較增減</w:t>
            </w:r>
          </w:p>
        </w:tc>
        <w:tc>
          <w:tcPr>
            <w:tcW w:w="525" w:type="pct"/>
            <w:vMerge/>
            <w:tcBorders>
              <w:top w:val="single" w:sz="4" w:space="0" w:color="auto"/>
              <w:bottom w:val="nil"/>
            </w:tcBorders>
          </w:tcPr>
          <w:p w14:paraId="6C097025" w14:textId="77777777" w:rsidR="00593F69" w:rsidRPr="00C6192A" w:rsidRDefault="00593F69" w:rsidP="00C6192A">
            <w:pPr>
              <w:ind w:left="113" w:right="113"/>
              <w:jc w:val="distribute"/>
              <w:rPr>
                <w:rFonts w:ascii="標楷體" w:eastAsia="標楷體" w:hAnsi="標楷體"/>
              </w:rPr>
            </w:pPr>
          </w:p>
        </w:tc>
        <w:tc>
          <w:tcPr>
            <w:tcW w:w="524" w:type="pct"/>
            <w:vMerge/>
            <w:tcBorders>
              <w:top w:val="nil"/>
              <w:bottom w:val="nil"/>
              <w:right w:val="nil"/>
            </w:tcBorders>
          </w:tcPr>
          <w:p w14:paraId="41201FD8" w14:textId="77777777" w:rsidR="00593F69" w:rsidRPr="00C6192A" w:rsidRDefault="00593F69" w:rsidP="00C6192A">
            <w:pPr>
              <w:ind w:left="113" w:right="113"/>
              <w:jc w:val="distribute"/>
              <w:rPr>
                <w:rFonts w:ascii="標楷體" w:eastAsia="標楷體" w:hAnsi="標楷體"/>
              </w:rPr>
            </w:pPr>
          </w:p>
        </w:tc>
      </w:tr>
      <w:tr w:rsidR="00593F69" w:rsidRPr="00C6192A" w14:paraId="6B79A85C" w14:textId="77777777" w:rsidTr="00721BE3">
        <w:trPr>
          <w:trHeight w:val="340"/>
          <w:jc w:val="center"/>
        </w:trPr>
        <w:tc>
          <w:tcPr>
            <w:tcW w:w="1072" w:type="pct"/>
            <w:vMerge/>
            <w:tcBorders>
              <w:top w:val="nil"/>
              <w:left w:val="nil"/>
              <w:bottom w:val="single" w:sz="8" w:space="0" w:color="auto"/>
            </w:tcBorders>
            <w:vAlign w:val="center"/>
          </w:tcPr>
          <w:p w14:paraId="2D3BBCFD" w14:textId="77777777" w:rsidR="00593F69" w:rsidRPr="00C6192A" w:rsidRDefault="00593F69" w:rsidP="00C6192A">
            <w:pPr>
              <w:ind w:left="113" w:right="113"/>
              <w:jc w:val="distribute"/>
              <w:rPr>
                <w:rFonts w:ascii="標楷體" w:eastAsia="標楷體" w:hAnsi="標楷體"/>
              </w:rPr>
            </w:pPr>
          </w:p>
        </w:tc>
        <w:tc>
          <w:tcPr>
            <w:tcW w:w="508" w:type="pct"/>
            <w:vMerge/>
            <w:tcBorders>
              <w:top w:val="nil"/>
              <w:bottom w:val="single" w:sz="8" w:space="0" w:color="auto"/>
            </w:tcBorders>
            <w:vAlign w:val="center"/>
          </w:tcPr>
          <w:p w14:paraId="67CE1298" w14:textId="77777777" w:rsidR="00593F69" w:rsidRPr="00C6192A" w:rsidRDefault="00593F69" w:rsidP="00C6192A">
            <w:pPr>
              <w:ind w:left="113" w:right="113"/>
              <w:jc w:val="distribute"/>
              <w:rPr>
                <w:rFonts w:ascii="標楷體" w:eastAsia="標楷體" w:hAnsi="標楷體"/>
              </w:rPr>
            </w:pPr>
          </w:p>
        </w:tc>
        <w:tc>
          <w:tcPr>
            <w:tcW w:w="547" w:type="pct"/>
            <w:vMerge/>
            <w:tcBorders>
              <w:top w:val="nil"/>
              <w:bottom w:val="single" w:sz="8" w:space="0" w:color="auto"/>
            </w:tcBorders>
            <w:vAlign w:val="center"/>
          </w:tcPr>
          <w:p w14:paraId="67AC4581" w14:textId="77777777" w:rsidR="00593F69" w:rsidRPr="00C6192A" w:rsidRDefault="00593F69" w:rsidP="00C6192A">
            <w:pPr>
              <w:ind w:left="113" w:right="113"/>
              <w:jc w:val="distribute"/>
              <w:rPr>
                <w:rFonts w:ascii="標楷體" w:eastAsia="標楷體" w:hAnsi="標楷體"/>
              </w:rPr>
            </w:pPr>
          </w:p>
        </w:tc>
        <w:tc>
          <w:tcPr>
            <w:tcW w:w="468" w:type="pct"/>
            <w:vMerge/>
            <w:tcBorders>
              <w:top w:val="nil"/>
              <w:bottom w:val="single" w:sz="8" w:space="0" w:color="auto"/>
            </w:tcBorders>
            <w:vAlign w:val="center"/>
          </w:tcPr>
          <w:p w14:paraId="56F36278" w14:textId="77777777" w:rsidR="00593F69" w:rsidRPr="00C6192A" w:rsidRDefault="00593F69" w:rsidP="00C6192A">
            <w:pPr>
              <w:ind w:left="113" w:right="113"/>
              <w:jc w:val="distribute"/>
              <w:rPr>
                <w:rFonts w:ascii="標楷體" w:eastAsia="標楷體" w:hAnsi="標楷體"/>
              </w:rPr>
            </w:pPr>
          </w:p>
        </w:tc>
        <w:tc>
          <w:tcPr>
            <w:tcW w:w="468" w:type="pct"/>
            <w:vMerge/>
            <w:tcBorders>
              <w:top w:val="nil"/>
              <w:bottom w:val="single" w:sz="8" w:space="0" w:color="auto"/>
            </w:tcBorders>
            <w:vAlign w:val="center"/>
          </w:tcPr>
          <w:p w14:paraId="5215720E" w14:textId="77777777" w:rsidR="00593F69" w:rsidRPr="00C6192A" w:rsidRDefault="00593F69" w:rsidP="00C6192A">
            <w:pPr>
              <w:ind w:left="113" w:right="113"/>
              <w:jc w:val="distribute"/>
              <w:rPr>
                <w:rFonts w:ascii="標楷體" w:eastAsia="標楷體" w:hAnsi="標楷體"/>
              </w:rPr>
            </w:pPr>
          </w:p>
        </w:tc>
        <w:tc>
          <w:tcPr>
            <w:tcW w:w="464" w:type="pct"/>
            <w:tcBorders>
              <w:top w:val="single" w:sz="4" w:space="0" w:color="auto"/>
              <w:bottom w:val="single" w:sz="8" w:space="0" w:color="auto"/>
            </w:tcBorders>
            <w:vAlign w:val="center"/>
          </w:tcPr>
          <w:p w14:paraId="1BC56279" w14:textId="77777777" w:rsidR="00593F69" w:rsidRPr="00C6192A" w:rsidRDefault="00593F69" w:rsidP="00C6192A">
            <w:pPr>
              <w:ind w:left="113" w:right="113"/>
              <w:jc w:val="distribute"/>
              <w:rPr>
                <w:rFonts w:ascii="標楷體" w:eastAsia="標楷體" w:hAnsi="標楷體"/>
              </w:rPr>
            </w:pPr>
            <w:r w:rsidRPr="00C6192A">
              <w:rPr>
                <w:rFonts w:ascii="標楷體" w:eastAsia="標楷體" w:hAnsi="標楷體" w:hint="eastAsia"/>
              </w:rPr>
              <w:t>金額</w:t>
            </w:r>
          </w:p>
        </w:tc>
        <w:tc>
          <w:tcPr>
            <w:tcW w:w="424" w:type="pct"/>
            <w:tcBorders>
              <w:top w:val="single" w:sz="4" w:space="0" w:color="auto"/>
              <w:bottom w:val="single" w:sz="8" w:space="0" w:color="auto"/>
            </w:tcBorders>
            <w:vAlign w:val="center"/>
          </w:tcPr>
          <w:p w14:paraId="7E5F7832" w14:textId="77777777" w:rsidR="00593F69" w:rsidRPr="00C6192A" w:rsidRDefault="00593F69" w:rsidP="00C6192A">
            <w:pPr>
              <w:ind w:left="113" w:right="113"/>
              <w:jc w:val="distribute"/>
              <w:rPr>
                <w:rFonts w:ascii="標楷體" w:eastAsia="標楷體" w:hAnsi="標楷體"/>
              </w:rPr>
            </w:pPr>
            <w:r w:rsidRPr="00C6192A">
              <w:rPr>
                <w:rFonts w:ascii="標楷體" w:eastAsia="標楷體" w:hAnsi="標楷體" w:hint="eastAsia"/>
              </w:rPr>
              <w:t>％</w:t>
            </w:r>
          </w:p>
        </w:tc>
        <w:tc>
          <w:tcPr>
            <w:tcW w:w="525" w:type="pct"/>
            <w:vMerge/>
            <w:tcBorders>
              <w:top w:val="nil"/>
              <w:bottom w:val="single" w:sz="8" w:space="0" w:color="auto"/>
            </w:tcBorders>
          </w:tcPr>
          <w:p w14:paraId="2F9317DE" w14:textId="77777777" w:rsidR="00593F69" w:rsidRPr="00C6192A" w:rsidRDefault="00593F69" w:rsidP="00C6192A">
            <w:pPr>
              <w:ind w:left="113" w:right="113"/>
              <w:jc w:val="distribute"/>
              <w:rPr>
                <w:rFonts w:ascii="標楷體" w:eastAsia="標楷體" w:hAnsi="標楷體"/>
              </w:rPr>
            </w:pPr>
          </w:p>
        </w:tc>
        <w:tc>
          <w:tcPr>
            <w:tcW w:w="524" w:type="pct"/>
            <w:vMerge/>
            <w:tcBorders>
              <w:top w:val="nil"/>
              <w:bottom w:val="single" w:sz="8" w:space="0" w:color="auto"/>
              <w:right w:val="nil"/>
            </w:tcBorders>
          </w:tcPr>
          <w:p w14:paraId="3907634F" w14:textId="77777777" w:rsidR="00593F69" w:rsidRPr="00C6192A" w:rsidRDefault="00593F69" w:rsidP="00C6192A">
            <w:pPr>
              <w:ind w:left="113" w:right="113"/>
              <w:jc w:val="distribute"/>
              <w:rPr>
                <w:rFonts w:ascii="標楷體" w:eastAsia="標楷體" w:hAnsi="標楷體"/>
              </w:rPr>
            </w:pPr>
          </w:p>
        </w:tc>
      </w:tr>
      <w:tr w:rsidR="00593F69" w:rsidRPr="000F0F2C" w14:paraId="105BB344" w14:textId="77777777" w:rsidTr="00721BE3">
        <w:trPr>
          <w:trHeight w:val="510"/>
          <w:jc w:val="center"/>
        </w:trPr>
        <w:tc>
          <w:tcPr>
            <w:tcW w:w="1072" w:type="pct"/>
            <w:tcBorders>
              <w:top w:val="nil"/>
              <w:left w:val="nil"/>
              <w:bottom w:val="nil"/>
            </w:tcBorders>
            <w:vAlign w:val="center"/>
          </w:tcPr>
          <w:p w14:paraId="353CC962" w14:textId="77777777" w:rsidR="00593F69" w:rsidRDefault="00593F69" w:rsidP="00416C6B">
            <w:pPr>
              <w:ind w:leftChars="-29" w:left="-4" w:right="-85" w:hangingChars="33" w:hanging="66"/>
              <w:jc w:val="distribute"/>
              <w:rPr>
                <w:rFonts w:ascii="標楷體" w:eastAsia="標楷體" w:hAnsi="標楷體"/>
              </w:rPr>
            </w:pPr>
            <w:r>
              <w:rPr>
                <w:rFonts w:ascii="標楷體" w:eastAsia="標楷體" w:hAnsi="標楷體" w:hint="eastAsia"/>
              </w:rPr>
              <w:t>臺北市</w:t>
            </w:r>
            <w:r w:rsidRPr="00C6192A">
              <w:rPr>
                <w:rFonts w:ascii="標楷體" w:eastAsia="標楷體" w:hAnsi="標楷體" w:hint="eastAsia"/>
              </w:rPr>
              <w:t>空氣污染</w:t>
            </w:r>
          </w:p>
          <w:p w14:paraId="78068718" w14:textId="77777777" w:rsidR="00593F69" w:rsidRPr="00C6192A" w:rsidRDefault="00593F69" w:rsidP="00416C6B">
            <w:pPr>
              <w:ind w:leftChars="-29" w:left="-4" w:right="-85" w:hangingChars="33" w:hanging="66"/>
              <w:jc w:val="distribute"/>
              <w:rPr>
                <w:rFonts w:ascii="標楷體" w:eastAsia="標楷體" w:hAnsi="標楷體"/>
              </w:rPr>
            </w:pPr>
            <w:r w:rsidRPr="00C6192A">
              <w:rPr>
                <w:rFonts w:ascii="標楷體" w:eastAsia="標楷體" w:hAnsi="標楷體" w:hint="eastAsia"/>
              </w:rPr>
              <w:t>防制基金</w:t>
            </w:r>
          </w:p>
        </w:tc>
        <w:tc>
          <w:tcPr>
            <w:tcW w:w="508" w:type="pct"/>
            <w:tcBorders>
              <w:top w:val="nil"/>
              <w:bottom w:val="nil"/>
            </w:tcBorders>
            <w:tcMar>
              <w:left w:w="28" w:type="dxa"/>
              <w:right w:w="28" w:type="dxa"/>
            </w:tcMar>
            <w:vAlign w:val="center"/>
          </w:tcPr>
          <w:p w14:paraId="2D79A366"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noProof/>
                <w:sz w:val="18"/>
                <w:szCs w:val="18"/>
              </w:rPr>
              <w:t>400</w:t>
            </w:r>
            <w:r w:rsidRPr="000F0F2C">
              <w:rPr>
                <w:rFonts w:ascii="細明體" w:eastAsia="細明體" w:hAnsi="細明體"/>
                <w:noProof/>
                <w:sz w:val="18"/>
                <w:szCs w:val="18"/>
              </w:rPr>
              <w:t>,</w:t>
            </w:r>
            <w:r>
              <w:rPr>
                <w:rFonts w:ascii="細明體" w:eastAsia="細明體" w:hAnsi="細明體"/>
                <w:noProof/>
                <w:sz w:val="18"/>
                <w:szCs w:val="18"/>
              </w:rPr>
              <w:t>964</w:t>
            </w:r>
          </w:p>
        </w:tc>
        <w:tc>
          <w:tcPr>
            <w:tcW w:w="547" w:type="pct"/>
            <w:tcBorders>
              <w:top w:val="nil"/>
              <w:bottom w:val="nil"/>
            </w:tcBorders>
            <w:tcMar>
              <w:left w:w="28" w:type="dxa"/>
              <w:right w:w="28" w:type="dxa"/>
            </w:tcMar>
            <w:vAlign w:val="center"/>
          </w:tcPr>
          <w:p w14:paraId="2E7E4750"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noProof/>
                <w:sz w:val="18"/>
                <w:szCs w:val="18"/>
              </w:rPr>
              <w:t>222</w:t>
            </w:r>
            <w:r w:rsidRPr="000F0F2C">
              <w:rPr>
                <w:rFonts w:ascii="細明體" w:eastAsia="細明體" w:hAnsi="細明體"/>
                <w:noProof/>
                <w:sz w:val="18"/>
                <w:szCs w:val="18"/>
              </w:rPr>
              <w:t>,</w:t>
            </w:r>
            <w:r>
              <w:rPr>
                <w:rFonts w:ascii="細明體" w:eastAsia="細明體" w:hAnsi="細明體"/>
                <w:noProof/>
                <w:sz w:val="18"/>
                <w:szCs w:val="18"/>
              </w:rPr>
              <w:t>5</w:t>
            </w:r>
            <w:r w:rsidRPr="000F0F2C">
              <w:rPr>
                <w:rFonts w:ascii="細明體" w:eastAsia="細明體" w:hAnsi="細明體"/>
                <w:noProof/>
                <w:sz w:val="18"/>
                <w:szCs w:val="18"/>
              </w:rPr>
              <w:t>2</w:t>
            </w:r>
            <w:r>
              <w:rPr>
                <w:rFonts w:ascii="細明體" w:eastAsia="細明體" w:hAnsi="細明體"/>
                <w:noProof/>
                <w:sz w:val="18"/>
                <w:szCs w:val="18"/>
              </w:rPr>
              <w:t>8</w:t>
            </w:r>
          </w:p>
        </w:tc>
        <w:tc>
          <w:tcPr>
            <w:tcW w:w="468" w:type="pct"/>
            <w:tcBorders>
              <w:top w:val="nil"/>
              <w:bottom w:val="nil"/>
            </w:tcBorders>
            <w:tcMar>
              <w:left w:w="28" w:type="dxa"/>
              <w:right w:w="28" w:type="dxa"/>
            </w:tcMar>
            <w:vAlign w:val="center"/>
          </w:tcPr>
          <w:p w14:paraId="3D8297F0" w14:textId="77777777" w:rsidR="00593F69" w:rsidRPr="000F0F2C" w:rsidRDefault="00593F69" w:rsidP="00FD2E9F">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5,</w:t>
            </w:r>
            <w:r>
              <w:rPr>
                <w:rFonts w:ascii="細明體" w:eastAsia="細明體" w:hAnsi="細明體"/>
                <w:noProof/>
                <w:sz w:val="18"/>
                <w:szCs w:val="18"/>
              </w:rPr>
              <w:t>1</w:t>
            </w:r>
            <w:r w:rsidRPr="000F0F2C">
              <w:rPr>
                <w:rFonts w:ascii="細明體" w:eastAsia="細明體" w:hAnsi="細明體"/>
                <w:noProof/>
                <w:sz w:val="18"/>
                <w:szCs w:val="18"/>
              </w:rPr>
              <w:t>4</w:t>
            </w:r>
            <w:r>
              <w:rPr>
                <w:rFonts w:ascii="細明體" w:eastAsia="細明體" w:hAnsi="細明體"/>
                <w:noProof/>
                <w:sz w:val="18"/>
                <w:szCs w:val="18"/>
              </w:rPr>
              <w:t>8</w:t>
            </w:r>
          </w:p>
        </w:tc>
        <w:tc>
          <w:tcPr>
            <w:tcW w:w="468" w:type="pct"/>
            <w:tcBorders>
              <w:top w:val="nil"/>
              <w:bottom w:val="nil"/>
            </w:tcBorders>
            <w:tcMar>
              <w:left w:w="28" w:type="dxa"/>
              <w:right w:w="28" w:type="dxa"/>
            </w:tcMar>
            <w:vAlign w:val="center"/>
          </w:tcPr>
          <w:p w14:paraId="560B9DCA"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noProof/>
                <w:sz w:val="18"/>
                <w:szCs w:val="18"/>
              </w:rPr>
              <w:t>1</w:t>
            </w:r>
            <w:r w:rsidRPr="000F0F2C">
              <w:rPr>
                <w:rFonts w:ascii="細明體" w:eastAsia="細明體" w:hAnsi="細明體"/>
                <w:noProof/>
                <w:sz w:val="18"/>
                <w:szCs w:val="18"/>
              </w:rPr>
              <w:t>7</w:t>
            </w:r>
            <w:r>
              <w:rPr>
                <w:rFonts w:ascii="細明體" w:eastAsia="細明體" w:hAnsi="細明體"/>
                <w:noProof/>
                <w:sz w:val="18"/>
                <w:szCs w:val="18"/>
              </w:rPr>
              <w:t>8</w:t>
            </w:r>
            <w:r w:rsidRPr="000F0F2C">
              <w:rPr>
                <w:rFonts w:ascii="細明體" w:eastAsia="細明體" w:hAnsi="細明體"/>
                <w:noProof/>
                <w:sz w:val="18"/>
                <w:szCs w:val="18"/>
              </w:rPr>
              <w:t>,</w:t>
            </w:r>
            <w:r>
              <w:rPr>
                <w:rFonts w:ascii="細明體" w:eastAsia="細明體" w:hAnsi="細明體"/>
                <w:noProof/>
                <w:sz w:val="18"/>
                <w:szCs w:val="18"/>
              </w:rPr>
              <w:t>436</w:t>
            </w:r>
          </w:p>
        </w:tc>
        <w:tc>
          <w:tcPr>
            <w:tcW w:w="464" w:type="pct"/>
            <w:tcBorders>
              <w:top w:val="nil"/>
              <w:bottom w:val="nil"/>
            </w:tcBorders>
            <w:tcMar>
              <w:left w:w="28" w:type="dxa"/>
              <w:right w:w="28" w:type="dxa"/>
            </w:tcMar>
            <w:vAlign w:val="center"/>
          </w:tcPr>
          <w:p w14:paraId="16B132CA"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noProof/>
                <w:sz w:val="18"/>
                <w:szCs w:val="18"/>
              </w:rPr>
              <w:t>173</w:t>
            </w:r>
            <w:r w:rsidRPr="000F0F2C">
              <w:rPr>
                <w:rFonts w:ascii="細明體" w:eastAsia="細明體" w:hAnsi="細明體"/>
                <w:noProof/>
                <w:sz w:val="18"/>
                <w:szCs w:val="18"/>
              </w:rPr>
              <w:t>,2</w:t>
            </w:r>
            <w:r>
              <w:rPr>
                <w:rFonts w:ascii="細明體" w:eastAsia="細明體" w:hAnsi="細明體"/>
                <w:noProof/>
                <w:sz w:val="18"/>
                <w:szCs w:val="18"/>
              </w:rPr>
              <w:t>88</w:t>
            </w:r>
          </w:p>
        </w:tc>
        <w:tc>
          <w:tcPr>
            <w:tcW w:w="424" w:type="pct"/>
            <w:tcBorders>
              <w:top w:val="nil"/>
              <w:bottom w:val="nil"/>
            </w:tcBorders>
            <w:tcMar>
              <w:left w:w="28" w:type="dxa"/>
              <w:right w:w="28" w:type="dxa"/>
            </w:tcMar>
            <w:vAlign w:val="center"/>
          </w:tcPr>
          <w:p w14:paraId="26F63225"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3</w:t>
            </w:r>
            <w:r>
              <w:rPr>
                <w:rFonts w:ascii="細明體" w:eastAsia="細明體" w:hAnsi="細明體"/>
                <w:noProof/>
                <w:sz w:val="18"/>
                <w:szCs w:val="18"/>
              </w:rPr>
              <w:t>,366.13</w:t>
            </w:r>
          </w:p>
        </w:tc>
        <w:tc>
          <w:tcPr>
            <w:tcW w:w="525" w:type="pct"/>
            <w:tcBorders>
              <w:top w:val="nil"/>
              <w:bottom w:val="nil"/>
            </w:tcBorders>
            <w:tcMar>
              <w:left w:w="28" w:type="dxa"/>
              <w:right w:w="28" w:type="dxa"/>
            </w:tcMar>
            <w:vAlign w:val="center"/>
          </w:tcPr>
          <w:p w14:paraId="4DEE8936"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noProof/>
                <w:sz w:val="18"/>
                <w:szCs w:val="18"/>
              </w:rPr>
              <w:t>330</w:t>
            </w:r>
            <w:r w:rsidRPr="000F0F2C">
              <w:rPr>
                <w:rFonts w:ascii="細明體" w:eastAsia="細明體" w:hAnsi="細明體"/>
                <w:noProof/>
                <w:sz w:val="18"/>
                <w:szCs w:val="18"/>
              </w:rPr>
              <w:t>,6</w:t>
            </w:r>
            <w:r>
              <w:rPr>
                <w:rFonts w:ascii="細明體" w:eastAsia="細明體" w:hAnsi="細明體"/>
                <w:noProof/>
                <w:sz w:val="18"/>
                <w:szCs w:val="18"/>
              </w:rPr>
              <w:t>14</w:t>
            </w:r>
          </w:p>
        </w:tc>
        <w:tc>
          <w:tcPr>
            <w:tcW w:w="524" w:type="pct"/>
            <w:tcBorders>
              <w:top w:val="nil"/>
              <w:bottom w:val="nil"/>
              <w:right w:val="nil"/>
            </w:tcBorders>
            <w:tcMar>
              <w:left w:w="28" w:type="dxa"/>
              <w:right w:w="28" w:type="dxa"/>
            </w:tcMar>
            <w:vAlign w:val="center"/>
          </w:tcPr>
          <w:p w14:paraId="5312B94D"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noProof/>
                <w:sz w:val="18"/>
                <w:szCs w:val="18"/>
              </w:rPr>
              <w:t>509</w:t>
            </w:r>
            <w:r w:rsidRPr="000F0F2C">
              <w:rPr>
                <w:rFonts w:ascii="細明體" w:eastAsia="細明體" w:hAnsi="細明體"/>
                <w:noProof/>
                <w:sz w:val="18"/>
                <w:szCs w:val="18"/>
              </w:rPr>
              <w:t>,</w:t>
            </w:r>
            <w:r>
              <w:rPr>
                <w:rFonts w:ascii="細明體" w:eastAsia="細明體" w:hAnsi="細明體"/>
                <w:noProof/>
                <w:sz w:val="18"/>
                <w:szCs w:val="18"/>
              </w:rPr>
              <w:t>050</w:t>
            </w:r>
          </w:p>
        </w:tc>
      </w:tr>
      <w:tr w:rsidR="00593F69" w:rsidRPr="000F0F2C" w14:paraId="47ABFDBF" w14:textId="77777777" w:rsidTr="00721BE3">
        <w:trPr>
          <w:trHeight w:val="510"/>
          <w:jc w:val="center"/>
        </w:trPr>
        <w:tc>
          <w:tcPr>
            <w:tcW w:w="1072" w:type="pct"/>
            <w:tcBorders>
              <w:top w:val="nil"/>
              <w:left w:val="nil"/>
              <w:bottom w:val="nil"/>
            </w:tcBorders>
            <w:vAlign w:val="center"/>
          </w:tcPr>
          <w:p w14:paraId="28F8E796" w14:textId="77777777" w:rsidR="00593F69" w:rsidRPr="00C6192A" w:rsidRDefault="00593F69" w:rsidP="00416C6B">
            <w:pPr>
              <w:ind w:leftChars="-29" w:left="-4" w:right="-85" w:hangingChars="33" w:hanging="66"/>
              <w:jc w:val="distribute"/>
              <w:rPr>
                <w:rFonts w:ascii="標楷體" w:eastAsia="標楷體" w:hAnsi="標楷體"/>
              </w:rPr>
            </w:pPr>
            <w:r>
              <w:rPr>
                <w:rFonts w:ascii="標楷體" w:eastAsia="標楷體" w:hAnsi="標楷體" w:hint="eastAsia"/>
              </w:rPr>
              <w:t>臺北市資源回收基金</w:t>
            </w:r>
          </w:p>
        </w:tc>
        <w:tc>
          <w:tcPr>
            <w:tcW w:w="508" w:type="pct"/>
            <w:tcBorders>
              <w:top w:val="nil"/>
              <w:bottom w:val="nil"/>
            </w:tcBorders>
            <w:tcMar>
              <w:left w:w="28" w:type="dxa"/>
              <w:right w:w="28" w:type="dxa"/>
            </w:tcMar>
            <w:vAlign w:val="center"/>
          </w:tcPr>
          <w:p w14:paraId="6FD91B96" w14:textId="77777777" w:rsidR="00593F69"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8</w:t>
            </w:r>
            <w:r>
              <w:rPr>
                <w:rFonts w:ascii="細明體" w:eastAsia="細明體" w:hAnsi="細明體"/>
                <w:noProof/>
                <w:sz w:val="18"/>
                <w:szCs w:val="18"/>
              </w:rPr>
              <w:t>6,393</w:t>
            </w:r>
          </w:p>
        </w:tc>
        <w:tc>
          <w:tcPr>
            <w:tcW w:w="547" w:type="pct"/>
            <w:tcBorders>
              <w:top w:val="nil"/>
              <w:bottom w:val="nil"/>
            </w:tcBorders>
            <w:tcMar>
              <w:left w:w="28" w:type="dxa"/>
              <w:right w:w="28" w:type="dxa"/>
            </w:tcMar>
            <w:vAlign w:val="center"/>
          </w:tcPr>
          <w:p w14:paraId="77044F3C" w14:textId="77777777" w:rsidR="00593F69"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7</w:t>
            </w:r>
            <w:r>
              <w:rPr>
                <w:rFonts w:ascii="細明體" w:eastAsia="細明體" w:hAnsi="細明體"/>
                <w:noProof/>
                <w:sz w:val="18"/>
                <w:szCs w:val="18"/>
              </w:rPr>
              <w:t>7,842</w:t>
            </w:r>
          </w:p>
        </w:tc>
        <w:tc>
          <w:tcPr>
            <w:tcW w:w="468" w:type="pct"/>
            <w:tcBorders>
              <w:top w:val="nil"/>
              <w:bottom w:val="nil"/>
            </w:tcBorders>
            <w:tcMar>
              <w:left w:w="28" w:type="dxa"/>
              <w:right w:w="28" w:type="dxa"/>
            </w:tcMar>
            <w:vAlign w:val="center"/>
          </w:tcPr>
          <w:p w14:paraId="7B60B9D6" w14:textId="77777777" w:rsidR="00593F69" w:rsidRPr="00AE0622" w:rsidRDefault="00593F69" w:rsidP="00FD2E9F">
            <w:pPr>
              <w:overflowPunct w:val="0"/>
              <w:snapToGrid w:val="0"/>
              <w:jc w:val="right"/>
              <w:rPr>
                <w:rFonts w:ascii="細明體" w:eastAsia="細明體" w:hAnsi="細明體"/>
                <w:bCs/>
                <w:noProof/>
                <w:sz w:val="18"/>
                <w:szCs w:val="18"/>
              </w:rPr>
            </w:pPr>
            <w:r w:rsidRPr="00AE0622">
              <w:rPr>
                <w:rFonts w:ascii="細明體" w:eastAsia="細明體" w:hAnsi="細明體"/>
                <w:bCs/>
                <w:sz w:val="18"/>
                <w:szCs w:val="18"/>
              </w:rPr>
              <w:t>－</w:t>
            </w:r>
          </w:p>
        </w:tc>
        <w:tc>
          <w:tcPr>
            <w:tcW w:w="468" w:type="pct"/>
            <w:tcBorders>
              <w:top w:val="nil"/>
              <w:bottom w:val="nil"/>
            </w:tcBorders>
            <w:tcMar>
              <w:left w:w="28" w:type="dxa"/>
              <w:right w:w="28" w:type="dxa"/>
            </w:tcMar>
            <w:vAlign w:val="center"/>
          </w:tcPr>
          <w:p w14:paraId="48C64F7C" w14:textId="77777777" w:rsidR="00593F69"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8</w:t>
            </w:r>
            <w:r>
              <w:rPr>
                <w:rFonts w:ascii="細明體" w:eastAsia="細明體" w:hAnsi="細明體"/>
                <w:noProof/>
                <w:sz w:val="18"/>
                <w:szCs w:val="18"/>
              </w:rPr>
              <w:t>,551</w:t>
            </w:r>
          </w:p>
        </w:tc>
        <w:tc>
          <w:tcPr>
            <w:tcW w:w="464" w:type="pct"/>
            <w:tcBorders>
              <w:top w:val="nil"/>
              <w:bottom w:val="nil"/>
            </w:tcBorders>
            <w:tcMar>
              <w:left w:w="28" w:type="dxa"/>
              <w:right w:w="28" w:type="dxa"/>
            </w:tcMar>
            <w:vAlign w:val="center"/>
          </w:tcPr>
          <w:p w14:paraId="7AE434EA" w14:textId="77777777" w:rsidR="00593F69"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8</w:t>
            </w:r>
            <w:r>
              <w:rPr>
                <w:rFonts w:ascii="細明體" w:eastAsia="細明體" w:hAnsi="細明體"/>
                <w:noProof/>
                <w:sz w:val="18"/>
                <w:szCs w:val="18"/>
              </w:rPr>
              <w:t>,551</w:t>
            </w:r>
          </w:p>
        </w:tc>
        <w:tc>
          <w:tcPr>
            <w:tcW w:w="424" w:type="pct"/>
            <w:tcBorders>
              <w:top w:val="nil"/>
              <w:bottom w:val="nil"/>
            </w:tcBorders>
            <w:tcMar>
              <w:left w:w="28" w:type="dxa"/>
              <w:right w:w="28" w:type="dxa"/>
            </w:tcMar>
            <w:vAlign w:val="center"/>
          </w:tcPr>
          <w:p w14:paraId="1FCEF24A" w14:textId="77777777" w:rsidR="00593F69" w:rsidRDefault="00593F69" w:rsidP="00FD2E9F">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w:t>
            </w:r>
          </w:p>
        </w:tc>
        <w:tc>
          <w:tcPr>
            <w:tcW w:w="525" w:type="pct"/>
            <w:tcBorders>
              <w:top w:val="nil"/>
              <w:bottom w:val="nil"/>
            </w:tcBorders>
            <w:tcMar>
              <w:left w:w="28" w:type="dxa"/>
              <w:right w:w="28" w:type="dxa"/>
            </w:tcMar>
            <w:vAlign w:val="center"/>
          </w:tcPr>
          <w:p w14:paraId="6131CF55" w14:textId="77777777" w:rsidR="00593F69"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2</w:t>
            </w:r>
            <w:r>
              <w:rPr>
                <w:rFonts w:ascii="細明體" w:eastAsia="細明體" w:hAnsi="細明體"/>
                <w:noProof/>
                <w:sz w:val="18"/>
                <w:szCs w:val="18"/>
              </w:rPr>
              <w:t>6,676</w:t>
            </w:r>
          </w:p>
        </w:tc>
        <w:tc>
          <w:tcPr>
            <w:tcW w:w="524" w:type="pct"/>
            <w:tcBorders>
              <w:top w:val="nil"/>
              <w:bottom w:val="nil"/>
              <w:right w:val="nil"/>
            </w:tcBorders>
            <w:tcMar>
              <w:left w:w="28" w:type="dxa"/>
              <w:right w:w="28" w:type="dxa"/>
            </w:tcMar>
            <w:vAlign w:val="center"/>
          </w:tcPr>
          <w:p w14:paraId="4EEBD089" w14:textId="77777777" w:rsidR="00593F69"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3</w:t>
            </w:r>
            <w:r>
              <w:rPr>
                <w:rFonts w:ascii="細明體" w:eastAsia="細明體" w:hAnsi="細明體"/>
                <w:noProof/>
                <w:sz w:val="18"/>
                <w:szCs w:val="18"/>
              </w:rPr>
              <w:t>5,227</w:t>
            </w:r>
          </w:p>
        </w:tc>
      </w:tr>
      <w:tr w:rsidR="00593F69" w:rsidRPr="000F0F2C" w14:paraId="49D7884B" w14:textId="77777777" w:rsidTr="00721BE3">
        <w:trPr>
          <w:trHeight w:val="510"/>
          <w:jc w:val="center"/>
        </w:trPr>
        <w:tc>
          <w:tcPr>
            <w:tcW w:w="1072" w:type="pct"/>
            <w:tcBorders>
              <w:top w:val="nil"/>
              <w:left w:val="nil"/>
              <w:bottom w:val="nil"/>
            </w:tcBorders>
            <w:vAlign w:val="center"/>
          </w:tcPr>
          <w:p w14:paraId="2C326A65" w14:textId="77777777" w:rsidR="00593F69" w:rsidRDefault="00593F69" w:rsidP="00416C6B">
            <w:pPr>
              <w:ind w:leftChars="-29" w:left="-4" w:right="-85" w:hangingChars="33" w:hanging="66"/>
              <w:jc w:val="distribute"/>
              <w:rPr>
                <w:rFonts w:ascii="標楷體" w:eastAsia="標楷體" w:hAnsi="標楷體"/>
              </w:rPr>
            </w:pPr>
            <w:r>
              <w:rPr>
                <w:rFonts w:ascii="標楷體" w:eastAsia="標楷體" w:hAnsi="標楷體" w:hint="eastAsia"/>
              </w:rPr>
              <w:t>臺北市</w:t>
            </w:r>
            <w:r w:rsidRPr="00C6192A">
              <w:rPr>
                <w:rFonts w:ascii="標楷體" w:eastAsia="標楷體" w:hAnsi="標楷體" w:hint="eastAsia"/>
              </w:rPr>
              <w:t>一般廢棄物</w:t>
            </w:r>
          </w:p>
          <w:p w14:paraId="25286EA6" w14:textId="77777777" w:rsidR="00593F69" w:rsidRPr="00C6192A" w:rsidRDefault="00593F69" w:rsidP="00416C6B">
            <w:pPr>
              <w:ind w:leftChars="-29" w:left="-4" w:right="-85" w:hangingChars="33" w:hanging="66"/>
              <w:jc w:val="distribute"/>
              <w:rPr>
                <w:rFonts w:ascii="標楷體" w:eastAsia="標楷體" w:hAnsi="標楷體"/>
              </w:rPr>
            </w:pPr>
            <w:r w:rsidRPr="00C6192A">
              <w:rPr>
                <w:rFonts w:ascii="標楷體" w:eastAsia="標楷體" w:hAnsi="標楷體" w:hint="eastAsia"/>
              </w:rPr>
              <w:t>清除處理基金</w:t>
            </w:r>
          </w:p>
        </w:tc>
        <w:tc>
          <w:tcPr>
            <w:tcW w:w="508" w:type="pct"/>
            <w:tcBorders>
              <w:top w:val="nil"/>
              <w:bottom w:val="nil"/>
            </w:tcBorders>
            <w:tcMar>
              <w:left w:w="28" w:type="dxa"/>
              <w:right w:w="28" w:type="dxa"/>
            </w:tcMar>
            <w:vAlign w:val="center"/>
          </w:tcPr>
          <w:p w14:paraId="1B29947F"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1</w:t>
            </w:r>
            <w:r>
              <w:rPr>
                <w:rFonts w:ascii="細明體" w:eastAsia="細明體" w:hAnsi="細明體"/>
                <w:noProof/>
                <w:sz w:val="18"/>
                <w:szCs w:val="18"/>
              </w:rPr>
              <w:t>,055,941</w:t>
            </w:r>
          </w:p>
        </w:tc>
        <w:tc>
          <w:tcPr>
            <w:tcW w:w="547" w:type="pct"/>
            <w:tcBorders>
              <w:top w:val="nil"/>
              <w:bottom w:val="nil"/>
            </w:tcBorders>
            <w:tcMar>
              <w:left w:w="28" w:type="dxa"/>
              <w:right w:w="28" w:type="dxa"/>
            </w:tcMar>
            <w:vAlign w:val="center"/>
          </w:tcPr>
          <w:p w14:paraId="25329CD6"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1</w:t>
            </w:r>
            <w:r>
              <w:rPr>
                <w:rFonts w:ascii="細明體" w:eastAsia="細明體" w:hAnsi="細明體"/>
                <w:noProof/>
                <w:sz w:val="18"/>
                <w:szCs w:val="18"/>
              </w:rPr>
              <w:t>,071,432</w:t>
            </w:r>
          </w:p>
        </w:tc>
        <w:tc>
          <w:tcPr>
            <w:tcW w:w="468" w:type="pct"/>
            <w:tcBorders>
              <w:top w:val="nil"/>
              <w:bottom w:val="nil"/>
            </w:tcBorders>
            <w:tcMar>
              <w:left w:w="28" w:type="dxa"/>
              <w:right w:w="28" w:type="dxa"/>
            </w:tcMar>
            <w:vAlign w:val="center"/>
          </w:tcPr>
          <w:p w14:paraId="21B78946" w14:textId="77777777" w:rsidR="00593F69" w:rsidRPr="000F0F2C" w:rsidRDefault="00593F69" w:rsidP="0053601E">
            <w:pPr>
              <w:wordWrap w:val="0"/>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w:t>
            </w:r>
            <w:r>
              <w:rPr>
                <w:rFonts w:ascii="細明體" w:eastAsia="細明體" w:hAnsi="細明體"/>
                <w:noProof/>
                <w:sz w:val="18"/>
                <w:szCs w:val="18"/>
              </w:rPr>
              <w:t xml:space="preserve"> 21,745</w:t>
            </w:r>
          </w:p>
        </w:tc>
        <w:tc>
          <w:tcPr>
            <w:tcW w:w="468" w:type="pct"/>
            <w:tcBorders>
              <w:top w:val="nil"/>
              <w:bottom w:val="nil"/>
            </w:tcBorders>
            <w:tcMar>
              <w:left w:w="28" w:type="dxa"/>
              <w:right w:w="28" w:type="dxa"/>
            </w:tcMar>
            <w:vAlign w:val="center"/>
          </w:tcPr>
          <w:p w14:paraId="1919F981" w14:textId="1C19EFCF"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w:t>
            </w:r>
            <w:r w:rsidR="00AA46E6">
              <w:rPr>
                <w:rFonts w:ascii="細明體" w:eastAsia="細明體" w:hAnsi="細明體" w:hint="eastAsia"/>
                <w:noProof/>
                <w:sz w:val="18"/>
                <w:szCs w:val="18"/>
              </w:rPr>
              <w:t xml:space="preserve"> </w:t>
            </w:r>
            <w:r>
              <w:rPr>
                <w:rFonts w:ascii="細明體" w:eastAsia="細明體" w:hAnsi="細明體"/>
                <w:noProof/>
                <w:sz w:val="18"/>
                <w:szCs w:val="18"/>
              </w:rPr>
              <w:t>15,490</w:t>
            </w:r>
          </w:p>
        </w:tc>
        <w:tc>
          <w:tcPr>
            <w:tcW w:w="464" w:type="pct"/>
            <w:tcBorders>
              <w:top w:val="nil"/>
              <w:bottom w:val="nil"/>
            </w:tcBorders>
            <w:tcMar>
              <w:left w:w="28" w:type="dxa"/>
              <w:right w:w="28" w:type="dxa"/>
            </w:tcMar>
            <w:vAlign w:val="center"/>
          </w:tcPr>
          <w:p w14:paraId="148590C0"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6</w:t>
            </w:r>
            <w:r>
              <w:rPr>
                <w:rFonts w:ascii="細明體" w:eastAsia="細明體" w:hAnsi="細明體"/>
                <w:noProof/>
                <w:sz w:val="18"/>
                <w:szCs w:val="18"/>
              </w:rPr>
              <w:t>,254</w:t>
            </w:r>
          </w:p>
        </w:tc>
        <w:tc>
          <w:tcPr>
            <w:tcW w:w="424" w:type="pct"/>
            <w:tcBorders>
              <w:top w:val="nil"/>
              <w:bottom w:val="nil"/>
            </w:tcBorders>
            <w:tcMar>
              <w:left w:w="28" w:type="dxa"/>
              <w:right w:w="28" w:type="dxa"/>
            </w:tcMar>
            <w:vAlign w:val="center"/>
          </w:tcPr>
          <w:p w14:paraId="630EC2C8"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noProof/>
                <w:sz w:val="18"/>
                <w:szCs w:val="18"/>
              </w:rPr>
              <w:t xml:space="preserve">- </w:t>
            </w:r>
            <w:r>
              <w:rPr>
                <w:rFonts w:ascii="細明體" w:eastAsia="細明體" w:hAnsi="細明體" w:hint="eastAsia"/>
                <w:noProof/>
                <w:sz w:val="18"/>
                <w:szCs w:val="18"/>
              </w:rPr>
              <w:t>2</w:t>
            </w:r>
            <w:r>
              <w:rPr>
                <w:rFonts w:ascii="細明體" w:eastAsia="細明體" w:hAnsi="細明體"/>
                <w:noProof/>
                <w:sz w:val="18"/>
                <w:szCs w:val="18"/>
              </w:rPr>
              <w:t>8.76</w:t>
            </w:r>
          </w:p>
        </w:tc>
        <w:tc>
          <w:tcPr>
            <w:tcW w:w="525" w:type="pct"/>
            <w:tcBorders>
              <w:top w:val="nil"/>
              <w:bottom w:val="nil"/>
            </w:tcBorders>
            <w:tcMar>
              <w:left w:w="28" w:type="dxa"/>
              <w:right w:w="28" w:type="dxa"/>
            </w:tcMar>
            <w:vAlign w:val="center"/>
          </w:tcPr>
          <w:p w14:paraId="485352DD"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1</w:t>
            </w:r>
            <w:r>
              <w:rPr>
                <w:rFonts w:ascii="細明體" w:eastAsia="細明體" w:hAnsi="細明體"/>
                <w:noProof/>
                <w:sz w:val="18"/>
                <w:szCs w:val="18"/>
              </w:rPr>
              <w:t>,599,049</w:t>
            </w:r>
          </w:p>
        </w:tc>
        <w:tc>
          <w:tcPr>
            <w:tcW w:w="524" w:type="pct"/>
            <w:tcBorders>
              <w:top w:val="nil"/>
              <w:bottom w:val="nil"/>
              <w:right w:val="nil"/>
            </w:tcBorders>
            <w:tcMar>
              <w:left w:w="28" w:type="dxa"/>
              <w:right w:w="28" w:type="dxa"/>
            </w:tcMar>
            <w:vAlign w:val="center"/>
          </w:tcPr>
          <w:p w14:paraId="3F9ECAD1"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1</w:t>
            </w:r>
            <w:r>
              <w:rPr>
                <w:rFonts w:ascii="細明體" w:eastAsia="細明體" w:hAnsi="細明體"/>
                <w:noProof/>
                <w:sz w:val="18"/>
                <w:szCs w:val="18"/>
              </w:rPr>
              <w:t>,583,558</w:t>
            </w:r>
          </w:p>
        </w:tc>
      </w:tr>
      <w:tr w:rsidR="00593F69" w:rsidRPr="000F0F2C" w14:paraId="426862E1" w14:textId="77777777" w:rsidTr="00721BE3">
        <w:trPr>
          <w:trHeight w:val="510"/>
          <w:jc w:val="center"/>
        </w:trPr>
        <w:tc>
          <w:tcPr>
            <w:tcW w:w="1072" w:type="pct"/>
            <w:tcBorders>
              <w:top w:val="nil"/>
              <w:left w:val="nil"/>
              <w:bottom w:val="nil"/>
            </w:tcBorders>
            <w:vAlign w:val="center"/>
          </w:tcPr>
          <w:p w14:paraId="6C949350" w14:textId="77777777" w:rsidR="00593F69" w:rsidRPr="00C6192A" w:rsidRDefault="00593F69" w:rsidP="00416C6B">
            <w:pPr>
              <w:ind w:leftChars="-29" w:left="-4" w:right="-85" w:hangingChars="33" w:hanging="66"/>
              <w:jc w:val="distribute"/>
              <w:rPr>
                <w:rFonts w:ascii="標楷體" w:eastAsia="標楷體" w:hAnsi="標楷體"/>
              </w:rPr>
            </w:pPr>
            <w:r>
              <w:rPr>
                <w:rFonts w:ascii="標楷體" w:eastAsia="標楷體" w:hAnsi="標楷體" w:hint="eastAsia"/>
              </w:rPr>
              <w:t>臺北市</w:t>
            </w:r>
            <w:r w:rsidRPr="00C6192A">
              <w:rPr>
                <w:rFonts w:ascii="標楷體" w:eastAsia="標楷體" w:hAnsi="標楷體" w:hint="eastAsia"/>
              </w:rPr>
              <w:t>環境教育基金</w:t>
            </w:r>
          </w:p>
        </w:tc>
        <w:tc>
          <w:tcPr>
            <w:tcW w:w="508" w:type="pct"/>
            <w:tcBorders>
              <w:top w:val="nil"/>
              <w:bottom w:val="nil"/>
            </w:tcBorders>
            <w:tcMar>
              <w:left w:w="28" w:type="dxa"/>
              <w:right w:w="28" w:type="dxa"/>
            </w:tcMar>
            <w:vAlign w:val="center"/>
          </w:tcPr>
          <w:p w14:paraId="1AE45DC0"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7</w:t>
            </w:r>
            <w:r>
              <w:rPr>
                <w:rFonts w:ascii="細明體" w:eastAsia="細明體" w:hAnsi="細明體"/>
                <w:noProof/>
                <w:sz w:val="18"/>
                <w:szCs w:val="18"/>
              </w:rPr>
              <w:t>5,768</w:t>
            </w:r>
          </w:p>
        </w:tc>
        <w:tc>
          <w:tcPr>
            <w:tcW w:w="547" w:type="pct"/>
            <w:tcBorders>
              <w:top w:val="nil"/>
              <w:bottom w:val="nil"/>
            </w:tcBorders>
            <w:tcMar>
              <w:left w:w="28" w:type="dxa"/>
              <w:right w:w="28" w:type="dxa"/>
            </w:tcMar>
            <w:vAlign w:val="center"/>
          </w:tcPr>
          <w:p w14:paraId="45ED41A0"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7</w:t>
            </w:r>
            <w:r>
              <w:rPr>
                <w:rFonts w:ascii="細明體" w:eastAsia="細明體" w:hAnsi="細明體"/>
                <w:noProof/>
                <w:sz w:val="18"/>
                <w:szCs w:val="18"/>
              </w:rPr>
              <w:t>1,076</w:t>
            </w:r>
          </w:p>
        </w:tc>
        <w:tc>
          <w:tcPr>
            <w:tcW w:w="468" w:type="pct"/>
            <w:tcBorders>
              <w:top w:val="nil"/>
              <w:bottom w:val="nil"/>
            </w:tcBorders>
            <w:tcMar>
              <w:left w:w="28" w:type="dxa"/>
              <w:right w:w="28" w:type="dxa"/>
            </w:tcMar>
            <w:vAlign w:val="center"/>
          </w:tcPr>
          <w:p w14:paraId="39FB7DC7"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2</w:t>
            </w:r>
            <w:r>
              <w:rPr>
                <w:rFonts w:ascii="細明體" w:eastAsia="細明體" w:hAnsi="細明體"/>
                <w:noProof/>
                <w:sz w:val="18"/>
                <w:szCs w:val="18"/>
              </w:rPr>
              <w:t>,860</w:t>
            </w:r>
          </w:p>
        </w:tc>
        <w:tc>
          <w:tcPr>
            <w:tcW w:w="468" w:type="pct"/>
            <w:tcBorders>
              <w:top w:val="nil"/>
              <w:bottom w:val="nil"/>
            </w:tcBorders>
            <w:tcMar>
              <w:left w:w="28" w:type="dxa"/>
              <w:right w:w="28" w:type="dxa"/>
            </w:tcMar>
            <w:vAlign w:val="center"/>
          </w:tcPr>
          <w:p w14:paraId="00150F4B"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4</w:t>
            </w:r>
            <w:r>
              <w:rPr>
                <w:rFonts w:ascii="細明體" w:eastAsia="細明體" w:hAnsi="細明體"/>
                <w:noProof/>
                <w:sz w:val="18"/>
                <w:szCs w:val="18"/>
              </w:rPr>
              <w:t>,691</w:t>
            </w:r>
          </w:p>
        </w:tc>
        <w:tc>
          <w:tcPr>
            <w:tcW w:w="464" w:type="pct"/>
            <w:tcBorders>
              <w:top w:val="nil"/>
              <w:bottom w:val="nil"/>
            </w:tcBorders>
            <w:tcMar>
              <w:left w:w="28" w:type="dxa"/>
              <w:right w:w="28" w:type="dxa"/>
            </w:tcMar>
            <w:vAlign w:val="center"/>
          </w:tcPr>
          <w:p w14:paraId="42F8551C"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1</w:t>
            </w:r>
            <w:r>
              <w:rPr>
                <w:rFonts w:ascii="細明體" w:eastAsia="細明體" w:hAnsi="細明體"/>
                <w:noProof/>
                <w:sz w:val="18"/>
                <w:szCs w:val="18"/>
              </w:rPr>
              <w:t>,831</w:t>
            </w:r>
          </w:p>
        </w:tc>
        <w:tc>
          <w:tcPr>
            <w:tcW w:w="424" w:type="pct"/>
            <w:tcBorders>
              <w:top w:val="nil"/>
              <w:bottom w:val="nil"/>
            </w:tcBorders>
            <w:tcMar>
              <w:left w:w="28" w:type="dxa"/>
              <w:right w:w="28" w:type="dxa"/>
            </w:tcMar>
            <w:vAlign w:val="center"/>
          </w:tcPr>
          <w:p w14:paraId="4BE5FB19"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6</w:t>
            </w:r>
            <w:r>
              <w:rPr>
                <w:rFonts w:ascii="細明體" w:eastAsia="細明體" w:hAnsi="細明體"/>
                <w:noProof/>
                <w:sz w:val="18"/>
                <w:szCs w:val="18"/>
              </w:rPr>
              <w:t>4.05</w:t>
            </w:r>
          </w:p>
        </w:tc>
        <w:tc>
          <w:tcPr>
            <w:tcW w:w="525" w:type="pct"/>
            <w:tcBorders>
              <w:top w:val="nil"/>
              <w:bottom w:val="nil"/>
            </w:tcBorders>
            <w:tcMar>
              <w:left w:w="28" w:type="dxa"/>
              <w:right w:w="28" w:type="dxa"/>
            </w:tcMar>
            <w:vAlign w:val="center"/>
          </w:tcPr>
          <w:p w14:paraId="50DED316"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7</w:t>
            </w:r>
            <w:r>
              <w:rPr>
                <w:rFonts w:ascii="細明體" w:eastAsia="細明體" w:hAnsi="細明體"/>
                <w:noProof/>
                <w:sz w:val="18"/>
                <w:szCs w:val="18"/>
              </w:rPr>
              <w:t>8,763</w:t>
            </w:r>
          </w:p>
        </w:tc>
        <w:tc>
          <w:tcPr>
            <w:tcW w:w="524" w:type="pct"/>
            <w:tcBorders>
              <w:top w:val="nil"/>
              <w:bottom w:val="nil"/>
              <w:right w:val="nil"/>
            </w:tcBorders>
            <w:tcMar>
              <w:left w:w="28" w:type="dxa"/>
              <w:right w:w="28" w:type="dxa"/>
            </w:tcMar>
            <w:vAlign w:val="center"/>
          </w:tcPr>
          <w:p w14:paraId="0F54C724"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8</w:t>
            </w:r>
            <w:r>
              <w:rPr>
                <w:rFonts w:ascii="細明體" w:eastAsia="細明體" w:hAnsi="細明體"/>
                <w:noProof/>
                <w:sz w:val="18"/>
                <w:szCs w:val="18"/>
              </w:rPr>
              <w:t>3,455</w:t>
            </w:r>
          </w:p>
        </w:tc>
      </w:tr>
      <w:tr w:rsidR="00593F69" w:rsidRPr="00E1376D" w14:paraId="6D75C905" w14:textId="77777777" w:rsidTr="00721BE3">
        <w:trPr>
          <w:trHeight w:val="510"/>
          <w:jc w:val="center"/>
        </w:trPr>
        <w:tc>
          <w:tcPr>
            <w:tcW w:w="1072" w:type="pct"/>
            <w:tcBorders>
              <w:top w:val="nil"/>
              <w:left w:val="nil"/>
              <w:bottom w:val="single" w:sz="8" w:space="0" w:color="auto"/>
            </w:tcBorders>
            <w:vAlign w:val="center"/>
          </w:tcPr>
          <w:p w14:paraId="39A6316C" w14:textId="77777777" w:rsidR="00593F69" w:rsidRPr="00552E1E" w:rsidRDefault="00593F69" w:rsidP="00416C6B">
            <w:pPr>
              <w:ind w:leftChars="-29" w:left="-12" w:right="-85" w:hangingChars="33" w:hanging="58"/>
              <w:jc w:val="distribute"/>
              <w:rPr>
                <w:rFonts w:ascii="標楷體" w:eastAsia="標楷體" w:hAnsi="標楷體"/>
                <w:spacing w:val="-12"/>
              </w:rPr>
            </w:pPr>
            <w:r w:rsidRPr="00552E1E">
              <w:rPr>
                <w:rFonts w:ascii="標楷體" w:eastAsia="標楷體" w:hAnsi="標楷體" w:hint="eastAsia"/>
                <w:spacing w:val="-12"/>
              </w:rPr>
              <w:t>臺北市水污染防治基金</w:t>
            </w:r>
          </w:p>
        </w:tc>
        <w:tc>
          <w:tcPr>
            <w:tcW w:w="508" w:type="pct"/>
            <w:tcBorders>
              <w:top w:val="nil"/>
              <w:bottom w:val="single" w:sz="8" w:space="0" w:color="auto"/>
            </w:tcBorders>
            <w:tcMar>
              <w:left w:w="28" w:type="dxa"/>
              <w:right w:w="28" w:type="dxa"/>
            </w:tcMar>
            <w:vAlign w:val="center"/>
          </w:tcPr>
          <w:p w14:paraId="37C2D45A"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9</w:t>
            </w:r>
            <w:r>
              <w:rPr>
                <w:rFonts w:ascii="細明體" w:eastAsia="細明體" w:hAnsi="細明體"/>
                <w:noProof/>
                <w:sz w:val="18"/>
                <w:szCs w:val="18"/>
              </w:rPr>
              <w:t>00</w:t>
            </w:r>
          </w:p>
        </w:tc>
        <w:tc>
          <w:tcPr>
            <w:tcW w:w="547" w:type="pct"/>
            <w:tcBorders>
              <w:top w:val="nil"/>
              <w:bottom w:val="single" w:sz="8" w:space="0" w:color="auto"/>
            </w:tcBorders>
            <w:tcMar>
              <w:left w:w="28" w:type="dxa"/>
              <w:right w:w="28" w:type="dxa"/>
            </w:tcMar>
            <w:vAlign w:val="center"/>
          </w:tcPr>
          <w:p w14:paraId="48594B8C"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9</w:t>
            </w:r>
            <w:r>
              <w:rPr>
                <w:rFonts w:ascii="細明體" w:eastAsia="細明體" w:hAnsi="細明體"/>
                <w:noProof/>
                <w:sz w:val="18"/>
                <w:szCs w:val="18"/>
              </w:rPr>
              <w:t>27</w:t>
            </w:r>
          </w:p>
        </w:tc>
        <w:tc>
          <w:tcPr>
            <w:tcW w:w="468" w:type="pct"/>
            <w:tcBorders>
              <w:top w:val="nil"/>
              <w:bottom w:val="single" w:sz="8" w:space="0" w:color="auto"/>
            </w:tcBorders>
            <w:tcMar>
              <w:left w:w="28" w:type="dxa"/>
              <w:right w:w="28" w:type="dxa"/>
            </w:tcMar>
            <w:vAlign w:val="center"/>
          </w:tcPr>
          <w:p w14:paraId="24B4254F"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7</w:t>
            </w:r>
            <w:r>
              <w:rPr>
                <w:rFonts w:ascii="細明體" w:eastAsia="細明體" w:hAnsi="細明體"/>
                <w:noProof/>
                <w:sz w:val="18"/>
                <w:szCs w:val="18"/>
              </w:rPr>
              <w:t>3</w:t>
            </w:r>
          </w:p>
        </w:tc>
        <w:tc>
          <w:tcPr>
            <w:tcW w:w="468" w:type="pct"/>
            <w:tcBorders>
              <w:top w:val="nil"/>
              <w:bottom w:val="single" w:sz="8" w:space="0" w:color="auto"/>
            </w:tcBorders>
            <w:tcMar>
              <w:left w:w="28" w:type="dxa"/>
              <w:right w:w="28" w:type="dxa"/>
            </w:tcMar>
            <w:vAlign w:val="center"/>
          </w:tcPr>
          <w:p w14:paraId="2E080D4F"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w:t>
            </w:r>
            <w:r>
              <w:rPr>
                <w:rFonts w:ascii="細明體" w:eastAsia="細明體" w:hAnsi="細明體"/>
                <w:noProof/>
                <w:sz w:val="18"/>
                <w:szCs w:val="18"/>
              </w:rPr>
              <w:t xml:space="preserve"> 27</w:t>
            </w:r>
          </w:p>
        </w:tc>
        <w:tc>
          <w:tcPr>
            <w:tcW w:w="464" w:type="pct"/>
            <w:tcBorders>
              <w:top w:val="nil"/>
              <w:bottom w:val="single" w:sz="8" w:space="0" w:color="auto"/>
            </w:tcBorders>
            <w:tcMar>
              <w:left w:w="28" w:type="dxa"/>
              <w:right w:w="28" w:type="dxa"/>
            </w:tcMar>
            <w:vAlign w:val="center"/>
          </w:tcPr>
          <w:p w14:paraId="05F35FBA"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w:t>
            </w:r>
            <w:r>
              <w:rPr>
                <w:rFonts w:ascii="細明體" w:eastAsia="細明體" w:hAnsi="細明體"/>
                <w:noProof/>
                <w:sz w:val="18"/>
                <w:szCs w:val="18"/>
              </w:rPr>
              <w:t xml:space="preserve"> 100</w:t>
            </w:r>
          </w:p>
        </w:tc>
        <w:tc>
          <w:tcPr>
            <w:tcW w:w="424" w:type="pct"/>
            <w:tcBorders>
              <w:top w:val="nil"/>
              <w:bottom w:val="single" w:sz="8" w:space="0" w:color="auto"/>
            </w:tcBorders>
            <w:tcMar>
              <w:left w:w="28" w:type="dxa"/>
              <w:right w:w="28" w:type="dxa"/>
            </w:tcMar>
            <w:vAlign w:val="center"/>
          </w:tcPr>
          <w:p w14:paraId="64AC15BF" w14:textId="77777777" w:rsidR="00593F69" w:rsidRPr="000F0F2C" w:rsidRDefault="00593F69" w:rsidP="00FD2E9F">
            <w:pPr>
              <w:overflowPunct w:val="0"/>
              <w:snapToGrid w:val="0"/>
              <w:jc w:val="right"/>
              <w:rPr>
                <w:rFonts w:ascii="細明體" w:eastAsia="細明體" w:hAnsi="細明體"/>
                <w:noProof/>
                <w:sz w:val="18"/>
                <w:szCs w:val="18"/>
              </w:rPr>
            </w:pPr>
            <w:r w:rsidRPr="000F0F2C">
              <w:rPr>
                <w:rFonts w:ascii="細明體" w:eastAsia="細明體" w:hAnsi="細明體"/>
                <w:noProof/>
                <w:sz w:val="18"/>
                <w:szCs w:val="18"/>
              </w:rPr>
              <w:t>--</w:t>
            </w:r>
          </w:p>
        </w:tc>
        <w:tc>
          <w:tcPr>
            <w:tcW w:w="525" w:type="pct"/>
            <w:tcBorders>
              <w:top w:val="nil"/>
              <w:bottom w:val="single" w:sz="8" w:space="0" w:color="auto"/>
            </w:tcBorders>
            <w:tcMar>
              <w:left w:w="28" w:type="dxa"/>
              <w:right w:w="28" w:type="dxa"/>
            </w:tcMar>
            <w:vAlign w:val="center"/>
          </w:tcPr>
          <w:p w14:paraId="38CB1C8D"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2</w:t>
            </w:r>
            <w:r>
              <w:rPr>
                <w:rFonts w:ascii="細明體" w:eastAsia="細明體" w:hAnsi="細明體"/>
                <w:noProof/>
                <w:sz w:val="18"/>
                <w:szCs w:val="18"/>
              </w:rPr>
              <w:t>,064</w:t>
            </w:r>
          </w:p>
        </w:tc>
        <w:tc>
          <w:tcPr>
            <w:tcW w:w="524" w:type="pct"/>
            <w:tcBorders>
              <w:top w:val="nil"/>
              <w:bottom w:val="single" w:sz="8" w:space="0" w:color="auto"/>
              <w:right w:val="nil"/>
            </w:tcBorders>
            <w:tcMar>
              <w:left w:w="28" w:type="dxa"/>
              <w:right w:w="28" w:type="dxa"/>
            </w:tcMar>
            <w:vAlign w:val="center"/>
          </w:tcPr>
          <w:p w14:paraId="631310BB" w14:textId="77777777" w:rsidR="00593F69" w:rsidRPr="000F0F2C" w:rsidRDefault="00593F69" w:rsidP="00FD2E9F">
            <w:pPr>
              <w:overflowPunct w:val="0"/>
              <w:snapToGrid w:val="0"/>
              <w:jc w:val="right"/>
              <w:rPr>
                <w:rFonts w:ascii="細明體" w:eastAsia="細明體" w:hAnsi="細明體"/>
                <w:noProof/>
                <w:sz w:val="18"/>
                <w:szCs w:val="18"/>
              </w:rPr>
            </w:pPr>
            <w:r>
              <w:rPr>
                <w:rFonts w:ascii="細明體" w:eastAsia="細明體" w:hAnsi="細明體" w:hint="eastAsia"/>
                <w:noProof/>
                <w:sz w:val="18"/>
                <w:szCs w:val="18"/>
              </w:rPr>
              <w:t>2</w:t>
            </w:r>
            <w:r>
              <w:rPr>
                <w:rFonts w:ascii="細明體" w:eastAsia="細明體" w:hAnsi="細明體"/>
                <w:noProof/>
                <w:sz w:val="18"/>
                <w:szCs w:val="18"/>
              </w:rPr>
              <w:t>,037</w:t>
            </w:r>
          </w:p>
        </w:tc>
      </w:tr>
    </w:tbl>
    <w:p w14:paraId="5AADC504" w14:textId="77777777" w:rsidR="00593F69" w:rsidRPr="00C23F78" w:rsidRDefault="00593F69" w:rsidP="00FB2207">
      <w:pPr>
        <w:snapToGrid w:val="0"/>
        <w:spacing w:before="6" w:line="240" w:lineRule="exact"/>
        <w:ind w:left="540" w:hangingChars="300" w:hanging="540"/>
        <w:jc w:val="both"/>
        <w:rPr>
          <w:rFonts w:ascii="標楷體" w:eastAsia="標楷體" w:hAnsi="標楷體"/>
          <w:sz w:val="18"/>
          <w:szCs w:val="18"/>
        </w:rPr>
      </w:pPr>
      <w:r w:rsidRPr="000F0F2C">
        <w:rPr>
          <w:rFonts w:ascii="標楷體" w:eastAsia="標楷體" w:hAnsi="標楷體" w:hint="eastAsia"/>
          <w:sz w:val="18"/>
          <w:szCs w:val="18"/>
        </w:rPr>
        <w:t>註：本表係依本處審定該基金決算數額編列。</w:t>
      </w:r>
    </w:p>
    <w:p w14:paraId="679C9870" w14:textId="4A16DCD7" w:rsidR="009C008E" w:rsidRDefault="009C008E" w:rsidP="009C008E">
      <w:pPr>
        <w:snapToGrid w:val="0"/>
        <w:spacing w:after="60"/>
        <w:jc w:val="center"/>
        <w:rPr>
          <w:rFonts w:ascii="標楷體" w:eastAsia="標楷體" w:hAnsi="標楷體" w:cs="Times New Roman"/>
          <w:spacing w:val="60"/>
        </w:rPr>
      </w:pPr>
      <w:r w:rsidRPr="009C008E">
        <w:rPr>
          <w:rFonts w:ascii="標楷體" w:eastAsia="標楷體" w:hint="eastAsia"/>
          <w:b/>
          <w:sz w:val="36"/>
          <w:u w:val="single"/>
        </w:rPr>
        <w:lastRenderedPageBreak/>
        <w:t>臺北市環境保護基金</w:t>
      </w:r>
      <w:r w:rsidRPr="00665649">
        <w:rPr>
          <w:rFonts w:ascii="標楷體" w:eastAsia="標楷體" w:hAnsi="標楷體" w:cs="Times New Roman" w:hint="eastAsia"/>
          <w:b/>
          <w:sz w:val="36"/>
          <w:szCs w:val="36"/>
          <w:u w:val="single"/>
        </w:rPr>
        <w:t>餘絀審定後現金流量表</w:t>
      </w:r>
    </w:p>
    <w:p w14:paraId="7D90E4A4" w14:textId="2991CF67" w:rsidR="009C008E" w:rsidRPr="0048332A" w:rsidRDefault="009C008E" w:rsidP="009C008E">
      <w:pPr>
        <w:snapToGrid w:val="0"/>
        <w:spacing w:after="60"/>
        <w:ind w:rightChars="-240" w:right="-576" w:firstLineChars="1870" w:firstLine="4114"/>
        <w:rPr>
          <w:rFonts w:ascii="標楷體" w:eastAsia="標楷體" w:hAnsi="標楷體" w:cs="Times New Roman"/>
          <w:b/>
          <w:sz w:val="36"/>
          <w:szCs w:val="36"/>
          <w:u w:val="single"/>
        </w:rPr>
      </w:pPr>
      <w:r w:rsidRPr="0048332A">
        <w:rPr>
          <w:rFonts w:ascii="標楷體" w:eastAsia="標楷體" w:hAnsi="標楷體" w:cs="Times New Roman" w:hint="eastAsia"/>
          <w:sz w:val="22"/>
        </w:rPr>
        <w:t>中華民國</w:t>
      </w:r>
      <w:r>
        <w:rPr>
          <w:rFonts w:ascii="標楷體" w:eastAsia="標楷體" w:hAnsi="標楷體" w:cs="Times New Roman" w:hint="eastAsia"/>
          <w:sz w:val="22"/>
        </w:rPr>
        <w:t>114</w:t>
      </w:r>
      <w:r w:rsidRPr="0048332A">
        <w:rPr>
          <w:rFonts w:ascii="標楷體" w:eastAsia="標楷體" w:hAnsi="標楷體" w:cs="Times New Roman" w:hint="eastAsia"/>
          <w:sz w:val="22"/>
        </w:rPr>
        <w:t>年度</w:t>
      </w:r>
      <w:r>
        <w:rPr>
          <w:rFonts w:ascii="標楷體" w:eastAsia="標楷體" w:hAnsi="標楷體" w:cs="Times New Roman" w:hint="eastAsia"/>
          <w:sz w:val="22"/>
        </w:rPr>
        <w:t xml:space="preserve">              </w:t>
      </w:r>
      <w:r>
        <w:rPr>
          <w:rFonts w:ascii="標楷體" w:eastAsia="標楷體" w:hAnsi="標楷體" w:cs="Times New Roman"/>
          <w:sz w:val="22"/>
        </w:rPr>
        <w:t xml:space="preserve"> </w:t>
      </w:r>
      <w:r>
        <w:rPr>
          <w:rFonts w:ascii="標楷體" w:eastAsia="標楷體" w:hAnsi="標楷體" w:cs="Times New Roman" w:hint="eastAsia"/>
          <w:sz w:val="22"/>
        </w:rPr>
        <w:t xml:space="preserve">         </w:t>
      </w:r>
      <w:r w:rsidRPr="0048332A">
        <w:rPr>
          <w:rFonts w:ascii="標楷體" w:eastAsia="標楷體" w:hAnsi="標楷體" w:cs="Times New Roman" w:hint="eastAsia"/>
          <w:kern w:val="0"/>
          <w:sz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55"/>
        <w:gridCol w:w="4668"/>
      </w:tblGrid>
      <w:tr w:rsidR="00593F69" w:rsidRPr="00093FB1" w14:paraId="21F1DE01" w14:textId="77777777" w:rsidTr="005D6550">
        <w:trPr>
          <w:cantSplit/>
          <w:trHeight w:val="360"/>
          <w:jc w:val="center"/>
        </w:trPr>
        <w:tc>
          <w:tcPr>
            <w:tcW w:w="2648" w:type="pct"/>
            <w:vMerge w:val="restart"/>
            <w:tcBorders>
              <w:top w:val="single" w:sz="8" w:space="0" w:color="auto"/>
              <w:left w:val="nil"/>
              <w:bottom w:val="nil"/>
              <w:right w:val="single" w:sz="4" w:space="0" w:color="auto"/>
            </w:tcBorders>
            <w:vAlign w:val="center"/>
          </w:tcPr>
          <w:p w14:paraId="6AE36696" w14:textId="77777777" w:rsidR="00593F69" w:rsidRPr="00093FB1" w:rsidRDefault="00593F69" w:rsidP="001F75D9">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2352" w:type="pct"/>
            <w:vMerge w:val="restart"/>
            <w:tcBorders>
              <w:top w:val="single" w:sz="8" w:space="0" w:color="auto"/>
              <w:left w:val="single" w:sz="4" w:space="0" w:color="auto"/>
              <w:bottom w:val="nil"/>
              <w:right w:val="nil"/>
            </w:tcBorders>
            <w:vAlign w:val="center"/>
          </w:tcPr>
          <w:p w14:paraId="30E37AFC" w14:textId="77777777" w:rsidR="00593F69" w:rsidRPr="00093FB1" w:rsidRDefault="00593F69" w:rsidP="001F75D9">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593F69" w:rsidRPr="007307C0" w14:paraId="785C917D" w14:textId="77777777" w:rsidTr="005D6550">
        <w:trPr>
          <w:cantSplit/>
          <w:trHeight w:val="480"/>
          <w:jc w:val="center"/>
        </w:trPr>
        <w:tc>
          <w:tcPr>
            <w:tcW w:w="2648" w:type="pct"/>
            <w:vMerge/>
            <w:tcBorders>
              <w:top w:val="nil"/>
              <w:left w:val="nil"/>
              <w:bottom w:val="single" w:sz="8" w:space="0" w:color="auto"/>
              <w:right w:val="single" w:sz="4" w:space="0" w:color="auto"/>
            </w:tcBorders>
          </w:tcPr>
          <w:p w14:paraId="56DE98A4" w14:textId="77777777" w:rsidR="00593F69" w:rsidRPr="007307C0" w:rsidRDefault="00593F69" w:rsidP="001F75D9">
            <w:pPr>
              <w:spacing w:before="120"/>
              <w:jc w:val="distribute"/>
              <w:rPr>
                <w:rFonts w:ascii="標楷體" w:eastAsia="標楷體" w:hAnsi="標楷體"/>
                <w:noProof/>
                <w:sz w:val="26"/>
              </w:rPr>
            </w:pPr>
          </w:p>
        </w:tc>
        <w:tc>
          <w:tcPr>
            <w:tcW w:w="2352" w:type="pct"/>
            <w:vMerge/>
            <w:tcBorders>
              <w:top w:val="nil"/>
              <w:left w:val="single" w:sz="4" w:space="0" w:color="auto"/>
              <w:bottom w:val="single" w:sz="8" w:space="0" w:color="auto"/>
              <w:right w:val="nil"/>
            </w:tcBorders>
          </w:tcPr>
          <w:p w14:paraId="3492A1F9" w14:textId="77777777" w:rsidR="00593F69" w:rsidRPr="007307C0" w:rsidRDefault="00593F69" w:rsidP="001F75D9">
            <w:pPr>
              <w:spacing w:before="120"/>
              <w:jc w:val="distribute"/>
              <w:rPr>
                <w:rFonts w:ascii="標楷體" w:eastAsia="標楷體" w:hAnsi="標楷體"/>
                <w:noProof/>
                <w:sz w:val="26"/>
              </w:rPr>
            </w:pPr>
          </w:p>
        </w:tc>
      </w:tr>
      <w:tr w:rsidR="00593F69" w:rsidRPr="007307C0" w14:paraId="469794F3" w14:textId="77777777" w:rsidTr="005D6550">
        <w:trPr>
          <w:cantSplit/>
          <w:trHeight w:val="400"/>
          <w:jc w:val="center"/>
        </w:trPr>
        <w:tc>
          <w:tcPr>
            <w:tcW w:w="2648" w:type="pct"/>
            <w:tcBorders>
              <w:top w:val="nil"/>
              <w:left w:val="nil"/>
              <w:bottom w:val="nil"/>
              <w:right w:val="single" w:sz="4" w:space="0" w:color="auto"/>
            </w:tcBorders>
          </w:tcPr>
          <w:p w14:paraId="124665EB" w14:textId="77777777" w:rsidR="00593F69" w:rsidRPr="004372A7" w:rsidRDefault="00593F69" w:rsidP="001F75D9">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2352" w:type="pct"/>
            <w:tcBorders>
              <w:top w:val="nil"/>
              <w:left w:val="nil"/>
              <w:bottom w:val="nil"/>
              <w:right w:val="nil"/>
            </w:tcBorders>
          </w:tcPr>
          <w:p w14:paraId="31C0A570" w14:textId="77777777" w:rsidR="00593F69" w:rsidRPr="004372A7" w:rsidRDefault="00593F69" w:rsidP="001F75D9">
            <w:pPr>
              <w:jc w:val="right"/>
              <w:rPr>
                <w:rFonts w:ascii="細明體" w:eastAsia="細明體" w:hAnsi="細明體"/>
                <w:noProof/>
                <w:sz w:val="18"/>
                <w:szCs w:val="18"/>
                <w:highlight w:val="yellow"/>
              </w:rPr>
            </w:pPr>
          </w:p>
        </w:tc>
      </w:tr>
      <w:tr w:rsidR="00593F69" w:rsidRPr="007307C0" w14:paraId="4D538917" w14:textId="77777777" w:rsidTr="005D6550">
        <w:trPr>
          <w:cantSplit/>
          <w:trHeight w:val="400"/>
          <w:jc w:val="center"/>
        </w:trPr>
        <w:tc>
          <w:tcPr>
            <w:tcW w:w="2648" w:type="pct"/>
            <w:tcBorders>
              <w:top w:val="nil"/>
              <w:left w:val="nil"/>
              <w:bottom w:val="nil"/>
              <w:right w:val="single" w:sz="4" w:space="0" w:color="auto"/>
            </w:tcBorders>
          </w:tcPr>
          <w:p w14:paraId="403A1142" w14:textId="77777777" w:rsidR="00593F69" w:rsidRPr="004372A7" w:rsidRDefault="00593F69" w:rsidP="006C3894">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2352" w:type="pct"/>
            <w:tcBorders>
              <w:top w:val="nil"/>
              <w:left w:val="nil"/>
              <w:bottom w:val="nil"/>
              <w:right w:val="nil"/>
            </w:tcBorders>
          </w:tcPr>
          <w:p w14:paraId="0EB4E8CC" w14:textId="77777777" w:rsidR="00593F69" w:rsidRPr="004372A7" w:rsidRDefault="00593F69" w:rsidP="006C3894">
            <w:pPr>
              <w:jc w:val="right"/>
              <w:rPr>
                <w:rFonts w:ascii="細明體" w:eastAsia="細明體" w:hAnsi="細明體"/>
                <w:noProof/>
                <w:sz w:val="18"/>
                <w:szCs w:val="18"/>
                <w:highlight w:val="yellow"/>
              </w:rPr>
            </w:pPr>
            <w:r w:rsidRPr="004372A7">
              <w:rPr>
                <w:rFonts w:ascii="細明體" w:eastAsia="細明體" w:hAnsi="細明體"/>
                <w:noProof/>
                <w:sz w:val="18"/>
                <w:szCs w:val="18"/>
              </w:rPr>
              <w:t>226,816,751</w:t>
            </w:r>
          </w:p>
        </w:tc>
      </w:tr>
      <w:tr w:rsidR="00593F69" w:rsidRPr="007307C0" w14:paraId="142B635E" w14:textId="77777777" w:rsidTr="005D6550">
        <w:trPr>
          <w:cantSplit/>
          <w:trHeight w:val="400"/>
          <w:jc w:val="center"/>
        </w:trPr>
        <w:tc>
          <w:tcPr>
            <w:tcW w:w="2648" w:type="pct"/>
            <w:tcBorders>
              <w:top w:val="nil"/>
              <w:left w:val="nil"/>
              <w:bottom w:val="nil"/>
              <w:right w:val="single" w:sz="4" w:space="0" w:color="auto"/>
            </w:tcBorders>
          </w:tcPr>
          <w:p w14:paraId="18BF0CED" w14:textId="77777777" w:rsidR="00593F69" w:rsidRPr="004372A7" w:rsidRDefault="00593F69" w:rsidP="006C3894">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2352" w:type="pct"/>
            <w:tcBorders>
              <w:top w:val="nil"/>
              <w:left w:val="nil"/>
              <w:bottom w:val="nil"/>
              <w:right w:val="nil"/>
            </w:tcBorders>
          </w:tcPr>
          <w:p w14:paraId="745FA434" w14:textId="77777777" w:rsidR="00593F69" w:rsidRPr="004372A7" w:rsidRDefault="00593F69" w:rsidP="006C3894">
            <w:pPr>
              <w:jc w:val="right"/>
              <w:rPr>
                <w:rFonts w:ascii="細明體" w:eastAsia="細明體" w:hAnsi="細明體"/>
                <w:noProof/>
                <w:sz w:val="18"/>
                <w:szCs w:val="18"/>
                <w:highlight w:val="yellow"/>
              </w:rPr>
            </w:pPr>
            <w:r w:rsidRPr="004372A7">
              <w:rPr>
                <w:rFonts w:ascii="細明體" w:eastAsia="細明體" w:hAnsi="細明體"/>
                <w:noProof/>
                <w:sz w:val="18"/>
                <w:szCs w:val="18"/>
              </w:rPr>
              <w:t>114,275,540</w:t>
            </w:r>
          </w:p>
        </w:tc>
      </w:tr>
      <w:tr w:rsidR="00593F69" w:rsidRPr="007307C0" w14:paraId="5A16B2A0" w14:textId="77777777" w:rsidTr="005D6550">
        <w:trPr>
          <w:cantSplit/>
          <w:trHeight w:val="400"/>
          <w:jc w:val="center"/>
        </w:trPr>
        <w:tc>
          <w:tcPr>
            <w:tcW w:w="2648" w:type="pct"/>
            <w:tcBorders>
              <w:top w:val="nil"/>
              <w:left w:val="nil"/>
              <w:bottom w:val="nil"/>
              <w:right w:val="single" w:sz="4" w:space="0" w:color="auto"/>
            </w:tcBorders>
          </w:tcPr>
          <w:p w14:paraId="5F8FC604" w14:textId="77777777" w:rsidR="00593F69" w:rsidRPr="004372A7" w:rsidRDefault="00593F69" w:rsidP="006C3894">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2352" w:type="pct"/>
            <w:tcBorders>
              <w:top w:val="nil"/>
              <w:left w:val="nil"/>
              <w:bottom w:val="nil"/>
              <w:right w:val="nil"/>
            </w:tcBorders>
          </w:tcPr>
          <w:p w14:paraId="29AC827D" w14:textId="77777777" w:rsidR="00593F69" w:rsidRPr="004372A7" w:rsidRDefault="00593F69" w:rsidP="006C3894">
            <w:pPr>
              <w:jc w:val="right"/>
              <w:rPr>
                <w:rFonts w:ascii="細明體" w:eastAsia="細明體" w:hAnsi="細明體"/>
                <w:noProof/>
                <w:sz w:val="18"/>
                <w:szCs w:val="18"/>
                <w:highlight w:val="yellow"/>
              </w:rPr>
            </w:pPr>
            <w:r w:rsidRPr="004372A7">
              <w:rPr>
                <w:rFonts w:ascii="細明體" w:eastAsia="細明體" w:hAnsi="細明體"/>
                <w:b/>
                <w:noProof/>
                <w:sz w:val="18"/>
                <w:szCs w:val="18"/>
              </w:rPr>
              <w:t>341,092,291</w:t>
            </w:r>
          </w:p>
        </w:tc>
      </w:tr>
      <w:tr w:rsidR="00593F69" w:rsidRPr="007307C0" w14:paraId="50699A65" w14:textId="77777777" w:rsidTr="005D6550">
        <w:trPr>
          <w:cantSplit/>
          <w:trHeight w:val="400"/>
          <w:jc w:val="center"/>
        </w:trPr>
        <w:tc>
          <w:tcPr>
            <w:tcW w:w="2648" w:type="pct"/>
            <w:tcBorders>
              <w:top w:val="nil"/>
              <w:left w:val="nil"/>
              <w:bottom w:val="nil"/>
              <w:right w:val="single" w:sz="4" w:space="0" w:color="auto"/>
            </w:tcBorders>
          </w:tcPr>
          <w:p w14:paraId="33CF8D53" w14:textId="77777777" w:rsidR="00593F69" w:rsidRPr="004372A7" w:rsidRDefault="00593F69" w:rsidP="006C3894">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2352" w:type="pct"/>
            <w:tcBorders>
              <w:top w:val="nil"/>
              <w:left w:val="nil"/>
              <w:bottom w:val="nil"/>
              <w:right w:val="nil"/>
            </w:tcBorders>
          </w:tcPr>
          <w:p w14:paraId="3C6D83E4" w14:textId="77777777" w:rsidR="00593F69" w:rsidRPr="004372A7" w:rsidRDefault="00593F69" w:rsidP="006C3894">
            <w:pPr>
              <w:jc w:val="right"/>
              <w:rPr>
                <w:rFonts w:ascii="細明體" w:eastAsia="細明體" w:hAnsi="細明體"/>
                <w:noProof/>
                <w:sz w:val="18"/>
                <w:szCs w:val="18"/>
                <w:highlight w:val="yellow"/>
              </w:rPr>
            </w:pPr>
          </w:p>
        </w:tc>
      </w:tr>
      <w:tr w:rsidR="00593F69" w:rsidRPr="007307C0" w14:paraId="03BA8A7F" w14:textId="77777777" w:rsidTr="005D6550">
        <w:trPr>
          <w:cantSplit/>
          <w:trHeight w:val="400"/>
          <w:jc w:val="center"/>
        </w:trPr>
        <w:tc>
          <w:tcPr>
            <w:tcW w:w="2648" w:type="pct"/>
            <w:tcBorders>
              <w:top w:val="nil"/>
              <w:left w:val="nil"/>
              <w:bottom w:val="nil"/>
              <w:right w:val="single" w:sz="4" w:space="0" w:color="auto"/>
            </w:tcBorders>
          </w:tcPr>
          <w:p w14:paraId="7E54E2FD" w14:textId="77777777" w:rsidR="00593F69" w:rsidRPr="004372A7" w:rsidRDefault="00593F69" w:rsidP="006C3894">
            <w:pPr>
              <w:ind w:leftChars="100" w:left="240"/>
              <w:jc w:val="both"/>
              <w:rPr>
                <w:rFonts w:ascii="標楷體" w:eastAsia="標楷體" w:hAnsi="標楷體"/>
                <w:noProof/>
                <w:sz w:val="20"/>
                <w:highlight w:val="yellow"/>
              </w:rPr>
            </w:pPr>
            <w:r w:rsidRPr="004372A7">
              <w:rPr>
                <w:rFonts w:ascii="標楷體" w:eastAsia="標楷體" w:hAnsi="標楷體"/>
                <w:noProof/>
                <w:sz w:val="20"/>
              </w:rPr>
              <w:t>減少固定資產、遞耗資產、無形資產及其他資產</w:t>
            </w:r>
          </w:p>
        </w:tc>
        <w:tc>
          <w:tcPr>
            <w:tcW w:w="2352" w:type="pct"/>
            <w:tcBorders>
              <w:top w:val="nil"/>
              <w:left w:val="nil"/>
              <w:bottom w:val="nil"/>
              <w:right w:val="nil"/>
            </w:tcBorders>
          </w:tcPr>
          <w:p w14:paraId="1994FCFF" w14:textId="77777777" w:rsidR="00593F69" w:rsidRPr="004372A7" w:rsidRDefault="00593F69" w:rsidP="006C3894">
            <w:pPr>
              <w:jc w:val="right"/>
              <w:rPr>
                <w:rFonts w:ascii="細明體" w:eastAsia="細明體" w:hAnsi="細明體"/>
                <w:noProof/>
                <w:sz w:val="18"/>
                <w:szCs w:val="18"/>
                <w:highlight w:val="yellow"/>
              </w:rPr>
            </w:pPr>
            <w:r w:rsidRPr="004372A7">
              <w:rPr>
                <w:rFonts w:ascii="細明體" w:eastAsia="細明體" w:hAnsi="細明體"/>
                <w:noProof/>
                <w:sz w:val="18"/>
                <w:szCs w:val="18"/>
              </w:rPr>
              <w:t>3,094,000</w:t>
            </w:r>
          </w:p>
        </w:tc>
      </w:tr>
      <w:tr w:rsidR="00593F69" w:rsidRPr="007307C0" w14:paraId="4C146952" w14:textId="77777777" w:rsidTr="005D6550">
        <w:trPr>
          <w:cantSplit/>
          <w:trHeight w:val="400"/>
          <w:jc w:val="center"/>
        </w:trPr>
        <w:tc>
          <w:tcPr>
            <w:tcW w:w="2648" w:type="pct"/>
            <w:tcBorders>
              <w:top w:val="nil"/>
              <w:left w:val="nil"/>
              <w:bottom w:val="nil"/>
              <w:right w:val="single" w:sz="4" w:space="0" w:color="auto"/>
            </w:tcBorders>
          </w:tcPr>
          <w:p w14:paraId="265FE508" w14:textId="77777777" w:rsidR="00593F69" w:rsidRPr="004372A7" w:rsidRDefault="00593F69" w:rsidP="006C3894">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2352" w:type="pct"/>
            <w:tcBorders>
              <w:top w:val="nil"/>
              <w:left w:val="nil"/>
              <w:bottom w:val="nil"/>
              <w:right w:val="nil"/>
            </w:tcBorders>
          </w:tcPr>
          <w:p w14:paraId="47E234E7" w14:textId="77777777" w:rsidR="00593F69" w:rsidRPr="004372A7" w:rsidRDefault="00593F69" w:rsidP="006C3894">
            <w:pPr>
              <w:jc w:val="right"/>
              <w:rPr>
                <w:rFonts w:ascii="細明體" w:eastAsia="細明體" w:hAnsi="細明體"/>
                <w:noProof/>
                <w:sz w:val="18"/>
                <w:szCs w:val="18"/>
                <w:highlight w:val="yellow"/>
              </w:rPr>
            </w:pPr>
            <w:r w:rsidRPr="004372A7">
              <w:rPr>
                <w:rFonts w:ascii="細明體" w:eastAsia="細明體" w:hAnsi="細明體"/>
                <w:noProof/>
                <w:sz w:val="18"/>
                <w:szCs w:val="18"/>
              </w:rPr>
              <w:t>- 208,814,382</w:t>
            </w:r>
          </w:p>
        </w:tc>
      </w:tr>
      <w:tr w:rsidR="00593F69" w:rsidRPr="007307C0" w14:paraId="481D4B17" w14:textId="77777777" w:rsidTr="005D6550">
        <w:trPr>
          <w:cantSplit/>
          <w:trHeight w:val="400"/>
          <w:jc w:val="center"/>
        </w:trPr>
        <w:tc>
          <w:tcPr>
            <w:tcW w:w="2648" w:type="pct"/>
            <w:tcBorders>
              <w:top w:val="nil"/>
              <w:left w:val="nil"/>
              <w:bottom w:val="nil"/>
              <w:right w:val="single" w:sz="4" w:space="0" w:color="auto"/>
            </w:tcBorders>
          </w:tcPr>
          <w:p w14:paraId="46193BBE" w14:textId="77777777" w:rsidR="00593F69" w:rsidRPr="004372A7" w:rsidRDefault="00593F69" w:rsidP="006C3894">
            <w:pPr>
              <w:ind w:leftChars="175" w:left="42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2352" w:type="pct"/>
            <w:tcBorders>
              <w:top w:val="nil"/>
              <w:left w:val="nil"/>
              <w:bottom w:val="nil"/>
              <w:right w:val="nil"/>
            </w:tcBorders>
          </w:tcPr>
          <w:p w14:paraId="5115B067" w14:textId="77777777" w:rsidR="00593F69" w:rsidRPr="004372A7" w:rsidRDefault="00593F69" w:rsidP="006C3894">
            <w:pPr>
              <w:jc w:val="right"/>
              <w:rPr>
                <w:rFonts w:ascii="細明體" w:eastAsia="細明體" w:hAnsi="細明體"/>
                <w:noProof/>
                <w:sz w:val="18"/>
                <w:szCs w:val="18"/>
                <w:highlight w:val="yellow"/>
              </w:rPr>
            </w:pPr>
            <w:r w:rsidRPr="004372A7">
              <w:rPr>
                <w:rFonts w:ascii="細明體" w:eastAsia="細明體" w:hAnsi="細明體"/>
                <w:b/>
                <w:noProof/>
                <w:sz w:val="18"/>
                <w:szCs w:val="18"/>
              </w:rPr>
              <w:t>- 205,720,382</w:t>
            </w:r>
          </w:p>
        </w:tc>
      </w:tr>
      <w:tr w:rsidR="00593F69" w:rsidRPr="007307C0" w14:paraId="6DD37A25" w14:textId="77777777" w:rsidTr="005D6550">
        <w:trPr>
          <w:cantSplit/>
          <w:trHeight w:val="400"/>
          <w:jc w:val="center"/>
        </w:trPr>
        <w:tc>
          <w:tcPr>
            <w:tcW w:w="2648" w:type="pct"/>
            <w:tcBorders>
              <w:top w:val="nil"/>
              <w:left w:val="nil"/>
              <w:bottom w:val="nil"/>
              <w:right w:val="single" w:sz="4" w:space="0" w:color="auto"/>
            </w:tcBorders>
          </w:tcPr>
          <w:p w14:paraId="26D68BDF" w14:textId="77777777" w:rsidR="00593F69" w:rsidRPr="004372A7" w:rsidRDefault="00593F69" w:rsidP="006C3894">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2352" w:type="pct"/>
            <w:tcBorders>
              <w:top w:val="nil"/>
              <w:left w:val="nil"/>
              <w:bottom w:val="nil"/>
              <w:right w:val="nil"/>
            </w:tcBorders>
          </w:tcPr>
          <w:p w14:paraId="0FC0ADAD" w14:textId="77777777" w:rsidR="00593F69" w:rsidRPr="004372A7" w:rsidRDefault="00593F69" w:rsidP="006C3894">
            <w:pPr>
              <w:jc w:val="right"/>
              <w:rPr>
                <w:rFonts w:ascii="細明體" w:eastAsia="細明體" w:hAnsi="細明體"/>
                <w:noProof/>
                <w:sz w:val="18"/>
                <w:szCs w:val="18"/>
                <w:highlight w:val="yellow"/>
              </w:rPr>
            </w:pPr>
          </w:p>
        </w:tc>
      </w:tr>
      <w:tr w:rsidR="00593F69" w:rsidRPr="007307C0" w14:paraId="39CAC453" w14:textId="77777777" w:rsidTr="005D6550">
        <w:trPr>
          <w:cantSplit/>
          <w:trHeight w:val="400"/>
          <w:jc w:val="center"/>
        </w:trPr>
        <w:tc>
          <w:tcPr>
            <w:tcW w:w="2648" w:type="pct"/>
            <w:tcBorders>
              <w:top w:val="nil"/>
              <w:left w:val="nil"/>
              <w:bottom w:val="nil"/>
              <w:right w:val="single" w:sz="4" w:space="0" w:color="auto"/>
            </w:tcBorders>
          </w:tcPr>
          <w:p w14:paraId="6501D566" w14:textId="77777777" w:rsidR="00593F69" w:rsidRPr="004372A7" w:rsidRDefault="00593F69" w:rsidP="006C3894">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增加短期債務及其他負債</w:t>
            </w:r>
          </w:p>
        </w:tc>
        <w:tc>
          <w:tcPr>
            <w:tcW w:w="2352" w:type="pct"/>
            <w:tcBorders>
              <w:top w:val="nil"/>
              <w:left w:val="nil"/>
              <w:bottom w:val="nil"/>
              <w:right w:val="nil"/>
            </w:tcBorders>
          </w:tcPr>
          <w:p w14:paraId="1264A2EB" w14:textId="77777777" w:rsidR="00593F69" w:rsidRPr="004372A7" w:rsidRDefault="00593F69" w:rsidP="006C3894">
            <w:pPr>
              <w:jc w:val="right"/>
              <w:rPr>
                <w:rFonts w:ascii="細明體" w:eastAsia="細明體" w:hAnsi="細明體"/>
                <w:noProof/>
                <w:sz w:val="18"/>
                <w:szCs w:val="18"/>
                <w:highlight w:val="yellow"/>
              </w:rPr>
            </w:pPr>
            <w:r w:rsidRPr="004372A7">
              <w:rPr>
                <w:rFonts w:ascii="細明體" w:eastAsia="細明體" w:hAnsi="細明體"/>
                <w:noProof/>
                <w:sz w:val="18"/>
                <w:szCs w:val="18"/>
              </w:rPr>
              <w:t>257,164</w:t>
            </w:r>
          </w:p>
        </w:tc>
      </w:tr>
      <w:tr w:rsidR="00593F69" w:rsidRPr="007307C0" w14:paraId="34B16A6C" w14:textId="77777777" w:rsidTr="005D6550">
        <w:trPr>
          <w:cantSplit/>
          <w:trHeight w:val="400"/>
          <w:jc w:val="center"/>
        </w:trPr>
        <w:tc>
          <w:tcPr>
            <w:tcW w:w="2648" w:type="pct"/>
            <w:tcBorders>
              <w:top w:val="nil"/>
              <w:left w:val="nil"/>
              <w:bottom w:val="nil"/>
              <w:right w:val="single" w:sz="4" w:space="0" w:color="auto"/>
            </w:tcBorders>
          </w:tcPr>
          <w:p w14:paraId="32DA6B69" w14:textId="77777777" w:rsidR="00593F69" w:rsidRPr="004372A7" w:rsidRDefault="00593F69" w:rsidP="006C3894">
            <w:pPr>
              <w:ind w:leftChars="100" w:left="240"/>
              <w:jc w:val="both"/>
              <w:rPr>
                <w:rFonts w:ascii="標楷體" w:eastAsia="標楷體" w:hAnsi="標楷體"/>
                <w:noProof/>
                <w:sz w:val="20"/>
                <w:highlight w:val="yellow"/>
              </w:rPr>
            </w:pPr>
            <w:r w:rsidRPr="004372A7">
              <w:rPr>
                <w:rFonts w:ascii="標楷體" w:eastAsia="標楷體" w:hAnsi="標楷體"/>
                <w:noProof/>
                <w:sz w:val="20"/>
              </w:rPr>
              <w:t>減少短期債務及其他負債</w:t>
            </w:r>
          </w:p>
        </w:tc>
        <w:tc>
          <w:tcPr>
            <w:tcW w:w="2352" w:type="pct"/>
            <w:tcBorders>
              <w:top w:val="nil"/>
              <w:left w:val="nil"/>
              <w:bottom w:val="nil"/>
              <w:right w:val="nil"/>
            </w:tcBorders>
          </w:tcPr>
          <w:p w14:paraId="00576B06" w14:textId="77777777" w:rsidR="00593F69" w:rsidRPr="004372A7" w:rsidRDefault="00593F69" w:rsidP="006C3894">
            <w:pPr>
              <w:jc w:val="right"/>
              <w:rPr>
                <w:rFonts w:ascii="細明體" w:eastAsia="細明體" w:hAnsi="細明體"/>
                <w:noProof/>
                <w:sz w:val="18"/>
                <w:szCs w:val="18"/>
                <w:highlight w:val="yellow"/>
              </w:rPr>
            </w:pPr>
            <w:r w:rsidRPr="004372A7">
              <w:rPr>
                <w:rFonts w:ascii="細明體" w:eastAsia="細明體" w:hAnsi="細明體"/>
                <w:noProof/>
                <w:sz w:val="18"/>
                <w:szCs w:val="18"/>
              </w:rPr>
              <w:t>- 920,127</w:t>
            </w:r>
          </w:p>
        </w:tc>
      </w:tr>
      <w:tr w:rsidR="00593F69" w:rsidRPr="007307C0" w14:paraId="65E43786" w14:textId="77777777" w:rsidTr="005D6550">
        <w:trPr>
          <w:cantSplit/>
          <w:trHeight w:val="400"/>
          <w:jc w:val="center"/>
        </w:trPr>
        <w:tc>
          <w:tcPr>
            <w:tcW w:w="2648" w:type="pct"/>
            <w:tcBorders>
              <w:top w:val="nil"/>
              <w:left w:val="nil"/>
              <w:bottom w:val="nil"/>
              <w:right w:val="single" w:sz="4" w:space="0" w:color="auto"/>
            </w:tcBorders>
          </w:tcPr>
          <w:p w14:paraId="154C6F48" w14:textId="77777777" w:rsidR="00593F69" w:rsidRPr="004372A7" w:rsidRDefault="00593F69" w:rsidP="006C3894">
            <w:pPr>
              <w:ind w:leftChars="175" w:left="420"/>
              <w:jc w:val="both"/>
              <w:rPr>
                <w:rFonts w:ascii="標楷體" w:eastAsia="標楷體" w:hAnsi="標楷體"/>
                <w:noProof/>
                <w:sz w:val="20"/>
                <w:highlight w:val="yellow"/>
              </w:rPr>
            </w:pPr>
            <w:r w:rsidRPr="004372A7">
              <w:rPr>
                <w:rFonts w:ascii="標楷體" w:eastAsia="標楷體" w:hAnsi="標楷體"/>
                <w:b/>
                <w:noProof/>
                <w:sz w:val="20"/>
              </w:rPr>
              <w:t>籌資活動之淨現金流入（流出）</w:t>
            </w:r>
          </w:p>
        </w:tc>
        <w:tc>
          <w:tcPr>
            <w:tcW w:w="2352" w:type="pct"/>
            <w:tcBorders>
              <w:top w:val="nil"/>
              <w:left w:val="nil"/>
              <w:bottom w:val="nil"/>
              <w:right w:val="nil"/>
            </w:tcBorders>
          </w:tcPr>
          <w:p w14:paraId="3055C7F1" w14:textId="77777777" w:rsidR="00593F69" w:rsidRPr="004372A7" w:rsidRDefault="00593F69" w:rsidP="006C3894">
            <w:pPr>
              <w:jc w:val="right"/>
              <w:rPr>
                <w:rFonts w:ascii="細明體" w:eastAsia="細明體" w:hAnsi="細明體"/>
                <w:noProof/>
                <w:sz w:val="18"/>
                <w:szCs w:val="18"/>
                <w:highlight w:val="yellow"/>
              </w:rPr>
            </w:pPr>
            <w:r w:rsidRPr="004372A7">
              <w:rPr>
                <w:rFonts w:ascii="細明體" w:eastAsia="細明體" w:hAnsi="細明體"/>
                <w:b/>
                <w:noProof/>
                <w:sz w:val="18"/>
                <w:szCs w:val="18"/>
              </w:rPr>
              <w:t>- 662,963</w:t>
            </w:r>
          </w:p>
        </w:tc>
      </w:tr>
      <w:tr w:rsidR="00593F69" w:rsidRPr="007307C0" w14:paraId="31B33A27" w14:textId="77777777" w:rsidTr="005D6550">
        <w:trPr>
          <w:cantSplit/>
          <w:trHeight w:val="400"/>
          <w:jc w:val="center"/>
        </w:trPr>
        <w:tc>
          <w:tcPr>
            <w:tcW w:w="2648" w:type="pct"/>
            <w:tcBorders>
              <w:top w:val="nil"/>
              <w:left w:val="nil"/>
              <w:bottom w:val="nil"/>
              <w:right w:val="single" w:sz="4" w:space="0" w:color="auto"/>
            </w:tcBorders>
          </w:tcPr>
          <w:p w14:paraId="7F32FAC0" w14:textId="77777777" w:rsidR="00593F69" w:rsidRPr="004372A7" w:rsidRDefault="00593F69" w:rsidP="006C3894">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2352" w:type="pct"/>
            <w:tcBorders>
              <w:top w:val="nil"/>
              <w:left w:val="nil"/>
              <w:bottom w:val="nil"/>
              <w:right w:val="nil"/>
            </w:tcBorders>
          </w:tcPr>
          <w:p w14:paraId="61CA873E" w14:textId="77777777" w:rsidR="00593F69" w:rsidRPr="004372A7" w:rsidRDefault="00593F69" w:rsidP="006C3894">
            <w:pPr>
              <w:jc w:val="right"/>
              <w:rPr>
                <w:rFonts w:ascii="細明體" w:eastAsia="細明體" w:hAnsi="細明體"/>
                <w:noProof/>
                <w:sz w:val="18"/>
                <w:szCs w:val="18"/>
                <w:highlight w:val="yellow"/>
              </w:rPr>
            </w:pPr>
            <w:r w:rsidRPr="004372A7">
              <w:rPr>
                <w:rFonts w:ascii="細明體" w:eastAsia="細明體" w:hAnsi="細明體"/>
                <w:b/>
                <w:noProof/>
                <w:sz w:val="18"/>
                <w:szCs w:val="18"/>
              </w:rPr>
              <w:t>134,708,946</w:t>
            </w:r>
          </w:p>
        </w:tc>
      </w:tr>
      <w:tr w:rsidR="00593F69" w:rsidRPr="007307C0" w14:paraId="0C41ED9E" w14:textId="77777777" w:rsidTr="005D6550">
        <w:trPr>
          <w:cantSplit/>
          <w:trHeight w:val="400"/>
          <w:jc w:val="center"/>
        </w:trPr>
        <w:tc>
          <w:tcPr>
            <w:tcW w:w="2648" w:type="pct"/>
            <w:tcBorders>
              <w:top w:val="nil"/>
              <w:left w:val="nil"/>
              <w:bottom w:val="nil"/>
              <w:right w:val="single" w:sz="4" w:space="0" w:color="auto"/>
            </w:tcBorders>
          </w:tcPr>
          <w:p w14:paraId="43CAC1D6" w14:textId="77777777" w:rsidR="00593F69" w:rsidRPr="004372A7" w:rsidRDefault="00593F69" w:rsidP="006C3894">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2352" w:type="pct"/>
            <w:tcBorders>
              <w:top w:val="nil"/>
              <w:left w:val="nil"/>
              <w:bottom w:val="nil"/>
              <w:right w:val="nil"/>
            </w:tcBorders>
          </w:tcPr>
          <w:p w14:paraId="547AF626" w14:textId="77777777" w:rsidR="00593F69" w:rsidRPr="004372A7" w:rsidRDefault="00593F69" w:rsidP="006C3894">
            <w:pPr>
              <w:jc w:val="right"/>
              <w:rPr>
                <w:rFonts w:ascii="細明體" w:eastAsia="細明體" w:hAnsi="細明體"/>
                <w:noProof/>
                <w:sz w:val="18"/>
                <w:szCs w:val="18"/>
                <w:highlight w:val="yellow"/>
              </w:rPr>
            </w:pPr>
            <w:r w:rsidRPr="004372A7">
              <w:rPr>
                <w:rFonts w:ascii="細明體" w:eastAsia="細明體" w:hAnsi="細明體"/>
                <w:b/>
                <w:noProof/>
                <w:sz w:val="18"/>
                <w:szCs w:val="18"/>
              </w:rPr>
              <w:t>2,003,268,988</w:t>
            </w:r>
          </w:p>
        </w:tc>
      </w:tr>
      <w:tr w:rsidR="00593F69" w:rsidRPr="007307C0" w14:paraId="0FCB4E93" w14:textId="77777777" w:rsidTr="005D6550">
        <w:trPr>
          <w:cantSplit/>
          <w:trHeight w:val="400"/>
          <w:jc w:val="center"/>
        </w:trPr>
        <w:tc>
          <w:tcPr>
            <w:tcW w:w="2648" w:type="pct"/>
            <w:tcBorders>
              <w:top w:val="nil"/>
              <w:left w:val="nil"/>
              <w:bottom w:val="nil"/>
              <w:right w:val="single" w:sz="4" w:space="0" w:color="auto"/>
            </w:tcBorders>
          </w:tcPr>
          <w:p w14:paraId="584589C2" w14:textId="77777777" w:rsidR="00593F69" w:rsidRPr="004372A7" w:rsidRDefault="00593F69" w:rsidP="006C3894">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2352" w:type="pct"/>
            <w:tcBorders>
              <w:top w:val="nil"/>
              <w:left w:val="nil"/>
              <w:bottom w:val="nil"/>
              <w:right w:val="nil"/>
            </w:tcBorders>
          </w:tcPr>
          <w:p w14:paraId="7EC2BCA0" w14:textId="77777777" w:rsidR="00593F69" w:rsidRPr="004372A7" w:rsidRDefault="00593F69" w:rsidP="006C3894">
            <w:pPr>
              <w:jc w:val="right"/>
              <w:rPr>
                <w:rFonts w:ascii="細明體" w:eastAsia="細明體" w:hAnsi="細明體"/>
                <w:noProof/>
                <w:sz w:val="18"/>
                <w:szCs w:val="18"/>
                <w:highlight w:val="yellow"/>
              </w:rPr>
            </w:pPr>
            <w:r w:rsidRPr="004372A7">
              <w:rPr>
                <w:rFonts w:ascii="細明體" w:eastAsia="細明體" w:hAnsi="細明體"/>
                <w:b/>
                <w:noProof/>
                <w:sz w:val="18"/>
                <w:szCs w:val="18"/>
              </w:rPr>
              <w:t>2,137,977,934</w:t>
            </w:r>
          </w:p>
        </w:tc>
      </w:tr>
      <w:tr w:rsidR="00593F69" w:rsidRPr="007307C0" w14:paraId="34641B70" w14:textId="77777777" w:rsidTr="00D72613">
        <w:trPr>
          <w:cantSplit/>
          <w:trHeight w:val="5235"/>
          <w:jc w:val="center"/>
        </w:trPr>
        <w:tc>
          <w:tcPr>
            <w:tcW w:w="2648" w:type="pct"/>
            <w:tcBorders>
              <w:top w:val="nil"/>
              <w:left w:val="nil"/>
              <w:bottom w:val="single" w:sz="8" w:space="0" w:color="auto"/>
              <w:right w:val="single" w:sz="4" w:space="0" w:color="auto"/>
            </w:tcBorders>
          </w:tcPr>
          <w:p w14:paraId="0592080A" w14:textId="77777777" w:rsidR="00593F69" w:rsidRPr="004372A7" w:rsidRDefault="00593F69" w:rsidP="001F75D9">
            <w:pPr>
              <w:jc w:val="both"/>
              <w:rPr>
                <w:rFonts w:ascii="標楷體" w:eastAsia="標楷體" w:hAnsi="標楷體"/>
                <w:b/>
                <w:noProof/>
                <w:sz w:val="20"/>
              </w:rPr>
            </w:pPr>
          </w:p>
        </w:tc>
        <w:tc>
          <w:tcPr>
            <w:tcW w:w="2352" w:type="pct"/>
            <w:tcBorders>
              <w:top w:val="nil"/>
              <w:left w:val="nil"/>
              <w:bottom w:val="single" w:sz="8" w:space="0" w:color="auto"/>
              <w:right w:val="nil"/>
            </w:tcBorders>
          </w:tcPr>
          <w:p w14:paraId="4E4B28AC" w14:textId="77777777" w:rsidR="00593F69" w:rsidRPr="004372A7" w:rsidRDefault="00593F69" w:rsidP="001F75D9">
            <w:pPr>
              <w:jc w:val="right"/>
              <w:rPr>
                <w:rFonts w:ascii="細明體" w:eastAsia="細明體" w:hAnsi="細明體"/>
                <w:b/>
                <w:noProof/>
                <w:sz w:val="18"/>
                <w:szCs w:val="18"/>
              </w:rPr>
            </w:pPr>
          </w:p>
        </w:tc>
      </w:tr>
    </w:tbl>
    <w:p w14:paraId="7F7D6011" w14:textId="77777777" w:rsidR="00593F69" w:rsidRDefault="00593F69" w:rsidP="00F16A97">
      <w:pPr>
        <w:snapToGrid w:val="0"/>
        <w:spacing w:before="6" w:line="240" w:lineRule="exact"/>
        <w:jc w:val="both"/>
        <w:rPr>
          <w:rFonts w:ascii="標楷體" w:eastAsia="標楷體" w:hAnsi="標楷體"/>
          <w:bCs/>
          <w:sz w:val="18"/>
        </w:rPr>
      </w:pPr>
      <w:r w:rsidRPr="002C4163">
        <w:rPr>
          <w:rFonts w:ascii="標楷體" w:eastAsia="標楷體" w:hAnsi="標楷體"/>
          <w:bCs/>
          <w:sz w:val="18"/>
        </w:rPr>
        <w:t>註：1.本表係採現金及約當現金基礎，包括現金及自投資日起3個月內到期或清償之債權證券。</w:t>
      </w:r>
    </w:p>
    <w:p w14:paraId="07DB57DA" w14:textId="77777777" w:rsidR="00593F69" w:rsidRDefault="00593F69" w:rsidP="00625C29">
      <w:pPr>
        <w:snapToGrid w:val="0"/>
        <w:spacing w:before="6" w:line="240" w:lineRule="exact"/>
        <w:ind w:leftChars="150" w:left="530" w:hanging="170"/>
        <w:jc w:val="both"/>
        <w:rPr>
          <w:rFonts w:ascii="標楷體" w:eastAsia="標楷體" w:hAnsi="標楷體"/>
          <w:bCs/>
          <w:sz w:val="18"/>
        </w:rPr>
      </w:pPr>
      <w:r w:rsidRPr="002C4163">
        <w:rPr>
          <w:rFonts w:ascii="標楷體" w:eastAsia="標楷體" w:hAnsi="標楷體"/>
          <w:bCs/>
          <w:sz w:val="18"/>
        </w:rPr>
        <w:t>2.本表「調整非現金項目」欄所列，包括提存呆帳及評價損益、折舊、折耗及攤銷、處理資產損失（利益）、其他、流動資產淨減（淨增）及流動負債淨增（淨減）。</w:t>
      </w:r>
    </w:p>
    <w:p w14:paraId="04C5FA6D" w14:textId="77777777" w:rsidR="00593F69" w:rsidRPr="00625C29" w:rsidRDefault="00593F69" w:rsidP="00625C29">
      <w:pPr>
        <w:snapToGrid w:val="0"/>
        <w:spacing w:before="6" w:line="240" w:lineRule="exact"/>
        <w:ind w:leftChars="150" w:left="530" w:hanging="170"/>
        <w:jc w:val="both"/>
        <w:rPr>
          <w:rFonts w:ascii="標楷體" w:eastAsia="標楷體" w:hAnsi="標楷體"/>
          <w:bCs/>
          <w:sz w:val="18"/>
        </w:rPr>
      </w:pPr>
      <w:r w:rsidRPr="002C4163">
        <w:rPr>
          <w:rFonts w:ascii="標楷體" w:eastAsia="標楷體" w:hAnsi="標楷體"/>
          <w:bCs/>
          <w:sz w:val="18"/>
        </w:rPr>
        <w:t>3.</w:t>
      </w:r>
      <w:r w:rsidRPr="00173E8B">
        <w:rPr>
          <w:rFonts w:ascii="標楷體" w:eastAsia="標楷體" w:hAnsi="標楷體" w:hint="eastAsia"/>
          <w:bCs/>
          <w:sz w:val="18"/>
        </w:rPr>
        <w:t>本表編製基礎係依會計法刪除第29條後，平衡表已納入固定資產及長期負債等科目，與預算編列基礎不同。</w:t>
      </w:r>
      <w:r>
        <w:rPr>
          <w:rFonts w:ascii="標楷體" w:eastAsia="標楷體" w:hAnsi="標楷體"/>
          <w:color w:val="FF0000"/>
          <w:sz w:val="18"/>
          <w:szCs w:val="18"/>
        </w:rPr>
        <w:br w:type="page"/>
      </w:r>
    </w:p>
    <w:tbl>
      <w:tblPr>
        <w:tblW w:w="9923" w:type="dxa"/>
        <w:jc w:val="center"/>
        <w:tblLayout w:type="fixed"/>
        <w:tblCellMar>
          <w:left w:w="28" w:type="dxa"/>
          <w:right w:w="28" w:type="dxa"/>
        </w:tblCellMar>
        <w:tblLook w:val="0000" w:firstRow="0" w:lastRow="0" w:firstColumn="0" w:lastColumn="0" w:noHBand="0" w:noVBand="0"/>
      </w:tblPr>
      <w:tblGrid>
        <w:gridCol w:w="2846"/>
        <w:gridCol w:w="1693"/>
        <w:gridCol w:w="658"/>
        <w:gridCol w:w="1693"/>
        <w:gridCol w:w="670"/>
        <w:gridCol w:w="1523"/>
        <w:gridCol w:w="840"/>
      </w:tblGrid>
      <w:tr w:rsidR="00593F69" w14:paraId="12D89DFE" w14:textId="77777777" w:rsidTr="005D6550">
        <w:trPr>
          <w:trHeight w:val="910"/>
          <w:jc w:val="center"/>
        </w:trPr>
        <w:tc>
          <w:tcPr>
            <w:tcW w:w="9993" w:type="dxa"/>
            <w:gridSpan w:val="7"/>
            <w:tcBorders>
              <w:bottom w:val="single" w:sz="8" w:space="0" w:color="auto"/>
            </w:tcBorders>
          </w:tcPr>
          <w:p w14:paraId="3A24CBDD" w14:textId="77777777" w:rsidR="00593F69" w:rsidRPr="00C558F1" w:rsidRDefault="00593F69" w:rsidP="001F75D9">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臺北市環境保護基金</w:t>
            </w:r>
            <w:r w:rsidRPr="00C558F1">
              <w:rPr>
                <w:rFonts w:ascii="標楷體" w:eastAsia="標楷體" w:hAnsi="標楷體" w:hint="eastAsia"/>
                <w:b/>
                <w:sz w:val="36"/>
                <w:szCs w:val="36"/>
                <w:u w:val="single"/>
              </w:rPr>
              <w:t>餘絀審定後平衡表</w:t>
            </w:r>
          </w:p>
          <w:p w14:paraId="30ADB3D4" w14:textId="77777777" w:rsidR="00593F69" w:rsidRDefault="00593F69" w:rsidP="001F75D9">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Pr>
                <w:rFonts w:ascii="標楷體" w:eastAsia="標楷體" w:hAnsi="標楷體" w:hint="eastAsia"/>
                <w:sz w:val="22"/>
              </w:rPr>
              <w:t>114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93F69" w14:paraId="0DA2E394" w14:textId="77777777" w:rsidTr="008A3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67" w:type="dxa"/>
            <w:vMerge w:val="restart"/>
            <w:tcBorders>
              <w:top w:val="single" w:sz="8" w:space="0" w:color="auto"/>
              <w:left w:val="nil"/>
              <w:bottom w:val="nil"/>
            </w:tcBorders>
            <w:vAlign w:val="center"/>
          </w:tcPr>
          <w:p w14:paraId="1B31C1D0" w14:textId="77777777" w:rsidR="00593F69" w:rsidRPr="00C558F1" w:rsidRDefault="00593F69" w:rsidP="001F75D9">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67" w:type="dxa"/>
            <w:gridSpan w:val="2"/>
            <w:tcBorders>
              <w:top w:val="single" w:sz="8" w:space="0" w:color="auto"/>
              <w:bottom w:val="nil"/>
            </w:tcBorders>
            <w:vAlign w:val="center"/>
          </w:tcPr>
          <w:p w14:paraId="5EE5064D" w14:textId="77777777" w:rsidR="00593F69" w:rsidRPr="00C558F1" w:rsidRDefault="00593F69" w:rsidP="001F75D9">
            <w:pPr>
              <w:ind w:left="70" w:right="42"/>
              <w:jc w:val="distribute"/>
              <w:rPr>
                <w:rFonts w:ascii="標楷體" w:eastAsia="標楷體" w:hAnsi="標楷體"/>
                <w:spacing w:val="-20"/>
                <w:sz w:val="20"/>
              </w:rPr>
            </w:pPr>
            <w:r>
              <w:rPr>
                <w:rFonts w:ascii="標楷體" w:eastAsia="標楷體" w:hAnsi="標楷體" w:hint="eastAsia"/>
                <w:sz w:val="20"/>
              </w:rPr>
              <w:t>114</w:t>
            </w:r>
            <w:r w:rsidRPr="00C558F1">
              <w:rPr>
                <w:rFonts w:ascii="標楷體" w:eastAsia="標楷體" w:hAnsi="標楷體" w:hint="eastAsia"/>
                <w:spacing w:val="-20"/>
                <w:sz w:val="20"/>
              </w:rPr>
              <w:t>年12月31日</w:t>
            </w:r>
          </w:p>
        </w:tc>
        <w:tc>
          <w:tcPr>
            <w:tcW w:w="2379" w:type="dxa"/>
            <w:gridSpan w:val="2"/>
            <w:tcBorders>
              <w:top w:val="single" w:sz="8" w:space="0" w:color="auto"/>
              <w:bottom w:val="nil"/>
            </w:tcBorders>
            <w:vAlign w:val="center"/>
          </w:tcPr>
          <w:p w14:paraId="132FAB97" w14:textId="77777777" w:rsidR="00593F69" w:rsidRPr="00C558F1" w:rsidRDefault="00593F69" w:rsidP="001F75D9">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sz w:val="20"/>
              </w:rPr>
              <w:t>3</w:t>
            </w:r>
            <w:r w:rsidRPr="00C558F1">
              <w:rPr>
                <w:rFonts w:ascii="標楷體" w:eastAsia="標楷體" w:hAnsi="標楷體" w:hint="eastAsia"/>
                <w:spacing w:val="-20"/>
                <w:sz w:val="20"/>
              </w:rPr>
              <w:t>年12月31日</w:t>
            </w:r>
          </w:p>
        </w:tc>
        <w:tc>
          <w:tcPr>
            <w:tcW w:w="2380" w:type="dxa"/>
            <w:gridSpan w:val="2"/>
            <w:tcBorders>
              <w:top w:val="single" w:sz="8" w:space="0" w:color="auto"/>
              <w:bottom w:val="nil"/>
              <w:right w:val="nil"/>
            </w:tcBorders>
            <w:vAlign w:val="center"/>
          </w:tcPr>
          <w:p w14:paraId="26D67DC0" w14:textId="77777777" w:rsidR="00593F69" w:rsidRPr="00C558F1" w:rsidRDefault="00593F69" w:rsidP="001F75D9">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604FD200" w14:textId="77777777" w:rsidTr="008A3A2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67" w:type="dxa"/>
            <w:vMerge/>
            <w:tcBorders>
              <w:top w:val="nil"/>
              <w:left w:val="nil"/>
              <w:bottom w:val="single" w:sz="8" w:space="0" w:color="auto"/>
            </w:tcBorders>
            <w:vAlign w:val="center"/>
          </w:tcPr>
          <w:p w14:paraId="3D015A6A" w14:textId="77777777" w:rsidR="00593F69" w:rsidRPr="00C558F1" w:rsidRDefault="00593F69" w:rsidP="001F75D9">
            <w:pPr>
              <w:ind w:left="113" w:right="113"/>
              <w:jc w:val="distribute"/>
              <w:rPr>
                <w:rFonts w:ascii="標楷體" w:eastAsia="標楷體" w:hAnsi="標楷體"/>
                <w:sz w:val="20"/>
              </w:rPr>
            </w:pPr>
          </w:p>
        </w:tc>
        <w:tc>
          <w:tcPr>
            <w:tcW w:w="1705" w:type="dxa"/>
            <w:tcBorders>
              <w:bottom w:val="single" w:sz="8" w:space="0" w:color="auto"/>
            </w:tcBorders>
            <w:vAlign w:val="center"/>
          </w:tcPr>
          <w:p w14:paraId="77F67071" w14:textId="77777777" w:rsidR="00593F69" w:rsidRPr="00C558F1" w:rsidRDefault="00593F69" w:rsidP="001F75D9">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2" w:type="dxa"/>
            <w:tcBorders>
              <w:bottom w:val="single" w:sz="8" w:space="0" w:color="auto"/>
            </w:tcBorders>
            <w:vAlign w:val="center"/>
          </w:tcPr>
          <w:p w14:paraId="44449A62" w14:textId="77777777" w:rsidR="00593F69" w:rsidRPr="00C558F1" w:rsidRDefault="00593F69" w:rsidP="001F75D9">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705" w:type="dxa"/>
            <w:tcBorders>
              <w:bottom w:val="single" w:sz="8" w:space="0" w:color="auto"/>
            </w:tcBorders>
            <w:vAlign w:val="center"/>
          </w:tcPr>
          <w:p w14:paraId="16E37AD8" w14:textId="77777777" w:rsidR="00593F69" w:rsidRPr="00C558F1" w:rsidRDefault="00593F69" w:rsidP="001F75D9">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4" w:type="dxa"/>
            <w:tcBorders>
              <w:bottom w:val="single" w:sz="8" w:space="0" w:color="auto"/>
            </w:tcBorders>
            <w:vAlign w:val="center"/>
          </w:tcPr>
          <w:p w14:paraId="2FEC70C2" w14:textId="77777777" w:rsidR="00593F69" w:rsidRPr="00C558F1" w:rsidRDefault="00593F69" w:rsidP="001F75D9">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34" w:type="dxa"/>
            <w:tcBorders>
              <w:bottom w:val="single" w:sz="8" w:space="0" w:color="auto"/>
            </w:tcBorders>
            <w:vAlign w:val="center"/>
          </w:tcPr>
          <w:p w14:paraId="1CAE9679" w14:textId="77777777" w:rsidR="00593F69" w:rsidRPr="00C558F1" w:rsidRDefault="00593F69" w:rsidP="001F75D9">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46" w:type="dxa"/>
            <w:tcBorders>
              <w:bottom w:val="single" w:sz="8" w:space="0" w:color="auto"/>
              <w:right w:val="nil"/>
            </w:tcBorders>
            <w:vAlign w:val="center"/>
          </w:tcPr>
          <w:p w14:paraId="70CF6B2F" w14:textId="77777777" w:rsidR="00593F69" w:rsidRPr="00C558F1" w:rsidRDefault="00593F69" w:rsidP="001F75D9">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7FF15F50"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71382170" w14:textId="77777777" w:rsidR="00593F69" w:rsidRPr="00A529E7" w:rsidRDefault="00593F69" w:rsidP="00E74434">
            <w:pPr>
              <w:rPr>
                <w:rFonts w:ascii="標楷體" w:eastAsia="標楷體" w:hAnsi="標楷體"/>
                <w:kern w:val="0"/>
                <w:sz w:val="20"/>
              </w:rPr>
            </w:pPr>
            <w:r w:rsidRPr="006F0A3C">
              <w:rPr>
                <w:rFonts w:ascii="標楷體" w:eastAsia="標楷體" w:hAnsi="標楷體" w:hint="eastAsia"/>
                <w:b/>
                <w:kern w:val="0"/>
                <w:sz w:val="20"/>
              </w:rPr>
              <w:t>資產</w:t>
            </w:r>
          </w:p>
        </w:tc>
        <w:tc>
          <w:tcPr>
            <w:tcW w:w="1705" w:type="dxa"/>
            <w:tcBorders>
              <w:top w:val="nil"/>
              <w:bottom w:val="nil"/>
            </w:tcBorders>
            <w:vAlign w:val="center"/>
          </w:tcPr>
          <w:p w14:paraId="1167C4EB"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b/>
                <w:sz w:val="18"/>
              </w:rPr>
              <w:t>3,297,106,830</w:t>
            </w:r>
          </w:p>
        </w:tc>
        <w:tc>
          <w:tcPr>
            <w:tcW w:w="662" w:type="dxa"/>
            <w:tcBorders>
              <w:top w:val="nil"/>
              <w:bottom w:val="nil"/>
            </w:tcBorders>
            <w:vAlign w:val="center"/>
          </w:tcPr>
          <w:p w14:paraId="54FA2F55"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b/>
                <w:sz w:val="18"/>
              </w:rPr>
              <w:t>100.00</w:t>
            </w:r>
          </w:p>
        </w:tc>
        <w:tc>
          <w:tcPr>
            <w:tcW w:w="1705" w:type="dxa"/>
            <w:tcBorders>
              <w:top w:val="nil"/>
              <w:bottom w:val="nil"/>
            </w:tcBorders>
            <w:vAlign w:val="center"/>
          </w:tcPr>
          <w:p w14:paraId="1CF6A00E"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b/>
                <w:sz w:val="18"/>
              </w:rPr>
              <w:t>3,114,008,636</w:t>
            </w:r>
          </w:p>
        </w:tc>
        <w:tc>
          <w:tcPr>
            <w:tcW w:w="674" w:type="dxa"/>
            <w:tcBorders>
              <w:top w:val="nil"/>
              <w:bottom w:val="nil"/>
            </w:tcBorders>
            <w:vAlign w:val="center"/>
          </w:tcPr>
          <w:p w14:paraId="3C66FA33"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b/>
                <w:sz w:val="18"/>
              </w:rPr>
              <w:t>100.00</w:t>
            </w:r>
          </w:p>
        </w:tc>
        <w:tc>
          <w:tcPr>
            <w:tcW w:w="1534" w:type="dxa"/>
            <w:tcBorders>
              <w:top w:val="nil"/>
              <w:bottom w:val="nil"/>
            </w:tcBorders>
            <w:vAlign w:val="center"/>
          </w:tcPr>
          <w:p w14:paraId="55994A72"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b/>
                <w:noProof/>
                <w:sz w:val="18"/>
              </w:rPr>
              <w:t>183,098,194</w:t>
            </w:r>
          </w:p>
        </w:tc>
        <w:tc>
          <w:tcPr>
            <w:tcW w:w="846" w:type="dxa"/>
            <w:tcBorders>
              <w:top w:val="nil"/>
              <w:bottom w:val="nil"/>
              <w:right w:val="nil"/>
            </w:tcBorders>
            <w:vAlign w:val="center"/>
          </w:tcPr>
          <w:p w14:paraId="74C9E209"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b/>
                <w:kern w:val="0"/>
                <w:sz w:val="18"/>
              </w:rPr>
              <w:t>5.88</w:t>
            </w:r>
          </w:p>
        </w:tc>
      </w:tr>
      <w:tr w:rsidR="00593F69" w14:paraId="61FA1DE8"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69E27D91" w14:textId="77777777" w:rsidR="00593F69" w:rsidRPr="00A529E7" w:rsidRDefault="00593F69" w:rsidP="00E74434">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705" w:type="dxa"/>
            <w:tcBorders>
              <w:top w:val="nil"/>
              <w:bottom w:val="nil"/>
            </w:tcBorders>
            <w:vAlign w:val="center"/>
          </w:tcPr>
          <w:p w14:paraId="30F8071B"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2,337,268,899</w:t>
            </w:r>
          </w:p>
        </w:tc>
        <w:tc>
          <w:tcPr>
            <w:tcW w:w="662" w:type="dxa"/>
            <w:tcBorders>
              <w:top w:val="nil"/>
              <w:bottom w:val="nil"/>
            </w:tcBorders>
            <w:vAlign w:val="center"/>
          </w:tcPr>
          <w:p w14:paraId="36357212"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70.89</w:t>
            </w:r>
          </w:p>
        </w:tc>
        <w:tc>
          <w:tcPr>
            <w:tcW w:w="1705" w:type="dxa"/>
            <w:tcBorders>
              <w:top w:val="nil"/>
              <w:bottom w:val="nil"/>
            </w:tcBorders>
            <w:vAlign w:val="center"/>
          </w:tcPr>
          <w:p w14:paraId="3B65FF85"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2,194,715,727</w:t>
            </w:r>
          </w:p>
        </w:tc>
        <w:tc>
          <w:tcPr>
            <w:tcW w:w="674" w:type="dxa"/>
            <w:tcBorders>
              <w:top w:val="nil"/>
              <w:bottom w:val="nil"/>
            </w:tcBorders>
            <w:vAlign w:val="center"/>
          </w:tcPr>
          <w:p w14:paraId="53086922"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70.48</w:t>
            </w:r>
          </w:p>
        </w:tc>
        <w:tc>
          <w:tcPr>
            <w:tcW w:w="1534" w:type="dxa"/>
            <w:tcBorders>
              <w:top w:val="nil"/>
              <w:bottom w:val="nil"/>
            </w:tcBorders>
            <w:vAlign w:val="center"/>
          </w:tcPr>
          <w:p w14:paraId="04B612B3"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142,553,172</w:t>
            </w:r>
          </w:p>
        </w:tc>
        <w:tc>
          <w:tcPr>
            <w:tcW w:w="846" w:type="dxa"/>
            <w:tcBorders>
              <w:top w:val="nil"/>
              <w:bottom w:val="nil"/>
              <w:right w:val="nil"/>
            </w:tcBorders>
            <w:vAlign w:val="center"/>
          </w:tcPr>
          <w:p w14:paraId="57F80C3B"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6.50</w:t>
            </w:r>
          </w:p>
        </w:tc>
      </w:tr>
      <w:tr w:rsidR="00593F69" w14:paraId="3F657491"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535A2B64" w14:textId="77777777" w:rsidR="00593F69" w:rsidRPr="00A529E7" w:rsidRDefault="00593F69" w:rsidP="00E74434">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705" w:type="dxa"/>
            <w:tcBorders>
              <w:top w:val="nil"/>
              <w:bottom w:val="nil"/>
            </w:tcBorders>
            <w:vAlign w:val="center"/>
          </w:tcPr>
          <w:p w14:paraId="453F7A90"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2,137,977,934</w:t>
            </w:r>
          </w:p>
        </w:tc>
        <w:tc>
          <w:tcPr>
            <w:tcW w:w="662" w:type="dxa"/>
            <w:tcBorders>
              <w:top w:val="nil"/>
              <w:bottom w:val="nil"/>
            </w:tcBorders>
            <w:vAlign w:val="center"/>
          </w:tcPr>
          <w:p w14:paraId="2F4DBAFC"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64.84</w:t>
            </w:r>
          </w:p>
        </w:tc>
        <w:tc>
          <w:tcPr>
            <w:tcW w:w="1705" w:type="dxa"/>
            <w:tcBorders>
              <w:top w:val="nil"/>
              <w:bottom w:val="nil"/>
            </w:tcBorders>
            <w:vAlign w:val="center"/>
          </w:tcPr>
          <w:p w14:paraId="540B12C3"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2,003,268,988</w:t>
            </w:r>
          </w:p>
        </w:tc>
        <w:tc>
          <w:tcPr>
            <w:tcW w:w="674" w:type="dxa"/>
            <w:tcBorders>
              <w:top w:val="nil"/>
              <w:bottom w:val="nil"/>
            </w:tcBorders>
            <w:vAlign w:val="center"/>
          </w:tcPr>
          <w:p w14:paraId="47DBAC0A"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64.33</w:t>
            </w:r>
          </w:p>
        </w:tc>
        <w:tc>
          <w:tcPr>
            <w:tcW w:w="1534" w:type="dxa"/>
            <w:tcBorders>
              <w:top w:val="nil"/>
              <w:bottom w:val="nil"/>
            </w:tcBorders>
            <w:vAlign w:val="center"/>
          </w:tcPr>
          <w:p w14:paraId="5163D65F"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134,708,946</w:t>
            </w:r>
          </w:p>
        </w:tc>
        <w:tc>
          <w:tcPr>
            <w:tcW w:w="846" w:type="dxa"/>
            <w:tcBorders>
              <w:top w:val="nil"/>
              <w:bottom w:val="nil"/>
              <w:right w:val="nil"/>
            </w:tcBorders>
            <w:vAlign w:val="center"/>
          </w:tcPr>
          <w:p w14:paraId="7E23D313"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6.72</w:t>
            </w:r>
          </w:p>
        </w:tc>
      </w:tr>
      <w:tr w:rsidR="00593F69" w14:paraId="62878D76"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3235B179" w14:textId="77777777" w:rsidR="00593F69" w:rsidRPr="00A529E7" w:rsidRDefault="00593F69" w:rsidP="00E74434">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705" w:type="dxa"/>
            <w:tcBorders>
              <w:top w:val="nil"/>
              <w:bottom w:val="nil"/>
            </w:tcBorders>
            <w:vAlign w:val="center"/>
          </w:tcPr>
          <w:p w14:paraId="50E63DC8"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169,503,506</w:t>
            </w:r>
          </w:p>
        </w:tc>
        <w:tc>
          <w:tcPr>
            <w:tcW w:w="662" w:type="dxa"/>
            <w:tcBorders>
              <w:top w:val="nil"/>
              <w:bottom w:val="nil"/>
            </w:tcBorders>
            <w:vAlign w:val="center"/>
          </w:tcPr>
          <w:p w14:paraId="2BDCFECB"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5.14</w:t>
            </w:r>
          </w:p>
        </w:tc>
        <w:tc>
          <w:tcPr>
            <w:tcW w:w="1705" w:type="dxa"/>
            <w:tcBorders>
              <w:top w:val="nil"/>
              <w:bottom w:val="nil"/>
            </w:tcBorders>
            <w:vAlign w:val="center"/>
          </w:tcPr>
          <w:p w14:paraId="5827831E"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122,891,793</w:t>
            </w:r>
          </w:p>
        </w:tc>
        <w:tc>
          <w:tcPr>
            <w:tcW w:w="674" w:type="dxa"/>
            <w:tcBorders>
              <w:top w:val="nil"/>
              <w:bottom w:val="nil"/>
            </w:tcBorders>
            <w:vAlign w:val="center"/>
          </w:tcPr>
          <w:p w14:paraId="7EDDF9C6"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3.95</w:t>
            </w:r>
          </w:p>
        </w:tc>
        <w:tc>
          <w:tcPr>
            <w:tcW w:w="1534" w:type="dxa"/>
            <w:tcBorders>
              <w:top w:val="nil"/>
              <w:bottom w:val="nil"/>
            </w:tcBorders>
            <w:vAlign w:val="center"/>
          </w:tcPr>
          <w:p w14:paraId="24C42601"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46,611,713</w:t>
            </w:r>
          </w:p>
        </w:tc>
        <w:tc>
          <w:tcPr>
            <w:tcW w:w="846" w:type="dxa"/>
            <w:tcBorders>
              <w:top w:val="nil"/>
              <w:bottom w:val="nil"/>
              <w:right w:val="nil"/>
            </w:tcBorders>
            <w:vAlign w:val="center"/>
          </w:tcPr>
          <w:p w14:paraId="13F2BE9F"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37.93</w:t>
            </w:r>
          </w:p>
        </w:tc>
      </w:tr>
      <w:tr w:rsidR="00593F69" w14:paraId="11602155"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054ACE73" w14:textId="77777777" w:rsidR="00593F69" w:rsidRPr="00A529E7" w:rsidRDefault="00593F69" w:rsidP="00E74434">
            <w:pPr>
              <w:ind w:leftChars="200" w:left="480"/>
              <w:rPr>
                <w:rFonts w:ascii="標楷體" w:eastAsia="標楷體" w:hAnsi="標楷體"/>
                <w:kern w:val="0"/>
                <w:sz w:val="20"/>
              </w:rPr>
            </w:pPr>
            <w:r w:rsidRPr="006F0A3C">
              <w:rPr>
                <w:rFonts w:ascii="標楷體" w:eastAsia="標楷體" w:hAnsi="標楷體" w:hint="eastAsia"/>
                <w:kern w:val="0"/>
                <w:sz w:val="20"/>
              </w:rPr>
              <w:t>存貨</w:t>
            </w:r>
          </w:p>
        </w:tc>
        <w:tc>
          <w:tcPr>
            <w:tcW w:w="1705" w:type="dxa"/>
            <w:tcBorders>
              <w:top w:val="nil"/>
              <w:bottom w:val="nil"/>
            </w:tcBorders>
            <w:vAlign w:val="center"/>
          </w:tcPr>
          <w:p w14:paraId="21DEB871"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3,411,576</w:t>
            </w:r>
          </w:p>
        </w:tc>
        <w:tc>
          <w:tcPr>
            <w:tcW w:w="662" w:type="dxa"/>
            <w:tcBorders>
              <w:top w:val="nil"/>
              <w:bottom w:val="nil"/>
            </w:tcBorders>
            <w:vAlign w:val="center"/>
          </w:tcPr>
          <w:p w14:paraId="78569666"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0.10</w:t>
            </w:r>
          </w:p>
        </w:tc>
        <w:tc>
          <w:tcPr>
            <w:tcW w:w="1705" w:type="dxa"/>
            <w:tcBorders>
              <w:top w:val="nil"/>
              <w:bottom w:val="nil"/>
            </w:tcBorders>
            <w:vAlign w:val="center"/>
          </w:tcPr>
          <w:p w14:paraId="2CD4AE9B"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3,452,239</w:t>
            </w:r>
          </w:p>
        </w:tc>
        <w:tc>
          <w:tcPr>
            <w:tcW w:w="674" w:type="dxa"/>
            <w:tcBorders>
              <w:top w:val="nil"/>
              <w:bottom w:val="nil"/>
            </w:tcBorders>
            <w:vAlign w:val="center"/>
          </w:tcPr>
          <w:p w14:paraId="763B4B58"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0.11</w:t>
            </w:r>
          </w:p>
        </w:tc>
        <w:tc>
          <w:tcPr>
            <w:tcW w:w="1534" w:type="dxa"/>
            <w:tcBorders>
              <w:top w:val="nil"/>
              <w:bottom w:val="nil"/>
            </w:tcBorders>
            <w:vAlign w:val="center"/>
          </w:tcPr>
          <w:p w14:paraId="5BC66368"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- 40,663</w:t>
            </w:r>
          </w:p>
        </w:tc>
        <w:tc>
          <w:tcPr>
            <w:tcW w:w="846" w:type="dxa"/>
            <w:tcBorders>
              <w:top w:val="nil"/>
              <w:bottom w:val="nil"/>
              <w:right w:val="nil"/>
            </w:tcBorders>
            <w:vAlign w:val="center"/>
          </w:tcPr>
          <w:p w14:paraId="64E0711C"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- 1.18</w:t>
            </w:r>
          </w:p>
        </w:tc>
      </w:tr>
      <w:tr w:rsidR="00593F69" w14:paraId="19D4D272"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2FEB6B68" w14:textId="77777777" w:rsidR="00593F69" w:rsidRPr="00A529E7" w:rsidRDefault="00593F69" w:rsidP="00E74434">
            <w:pPr>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705" w:type="dxa"/>
            <w:tcBorders>
              <w:top w:val="nil"/>
              <w:bottom w:val="nil"/>
            </w:tcBorders>
            <w:vAlign w:val="center"/>
          </w:tcPr>
          <w:p w14:paraId="75845117"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26,375,883</w:t>
            </w:r>
          </w:p>
        </w:tc>
        <w:tc>
          <w:tcPr>
            <w:tcW w:w="662" w:type="dxa"/>
            <w:tcBorders>
              <w:top w:val="nil"/>
              <w:bottom w:val="nil"/>
            </w:tcBorders>
            <w:vAlign w:val="center"/>
          </w:tcPr>
          <w:p w14:paraId="7027D72A"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0.80</w:t>
            </w:r>
          </w:p>
        </w:tc>
        <w:tc>
          <w:tcPr>
            <w:tcW w:w="1705" w:type="dxa"/>
            <w:tcBorders>
              <w:top w:val="nil"/>
              <w:bottom w:val="nil"/>
            </w:tcBorders>
            <w:vAlign w:val="center"/>
          </w:tcPr>
          <w:p w14:paraId="4376512E"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65,102,707</w:t>
            </w:r>
          </w:p>
        </w:tc>
        <w:tc>
          <w:tcPr>
            <w:tcW w:w="674" w:type="dxa"/>
            <w:tcBorders>
              <w:top w:val="nil"/>
              <w:bottom w:val="nil"/>
            </w:tcBorders>
            <w:vAlign w:val="center"/>
          </w:tcPr>
          <w:p w14:paraId="2D153358"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2.09</w:t>
            </w:r>
          </w:p>
        </w:tc>
        <w:tc>
          <w:tcPr>
            <w:tcW w:w="1534" w:type="dxa"/>
            <w:tcBorders>
              <w:top w:val="nil"/>
              <w:bottom w:val="nil"/>
            </w:tcBorders>
            <w:vAlign w:val="center"/>
          </w:tcPr>
          <w:p w14:paraId="215F8472"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- 38,726,824</w:t>
            </w:r>
          </w:p>
        </w:tc>
        <w:tc>
          <w:tcPr>
            <w:tcW w:w="846" w:type="dxa"/>
            <w:tcBorders>
              <w:top w:val="nil"/>
              <w:bottom w:val="nil"/>
              <w:right w:val="nil"/>
            </w:tcBorders>
            <w:vAlign w:val="center"/>
          </w:tcPr>
          <w:p w14:paraId="6868DC35"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- 59.49</w:t>
            </w:r>
          </w:p>
        </w:tc>
      </w:tr>
      <w:tr w:rsidR="00593F69" w14:paraId="79BAA617"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149A1631" w14:textId="77777777" w:rsidR="00593F69" w:rsidRPr="00A529E7" w:rsidRDefault="00593F69" w:rsidP="00E74434">
            <w:pPr>
              <w:ind w:leftChars="100" w:left="240"/>
              <w:rPr>
                <w:rFonts w:ascii="標楷體" w:eastAsia="標楷體" w:hAnsi="標楷體"/>
                <w:kern w:val="0"/>
                <w:sz w:val="20"/>
              </w:rPr>
            </w:pPr>
            <w:r w:rsidRPr="006F0A3C">
              <w:rPr>
                <w:rFonts w:ascii="標楷體" w:eastAsia="標楷體" w:hAnsi="標楷體" w:hint="eastAsia"/>
                <w:kern w:val="0"/>
                <w:sz w:val="20"/>
              </w:rPr>
              <w:t>長期貸墊款及準備金</w:t>
            </w:r>
          </w:p>
        </w:tc>
        <w:tc>
          <w:tcPr>
            <w:tcW w:w="1705" w:type="dxa"/>
            <w:tcBorders>
              <w:top w:val="nil"/>
              <w:bottom w:val="nil"/>
            </w:tcBorders>
            <w:vAlign w:val="center"/>
          </w:tcPr>
          <w:p w14:paraId="765200CE"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508,823</w:t>
            </w:r>
          </w:p>
        </w:tc>
        <w:tc>
          <w:tcPr>
            <w:tcW w:w="662" w:type="dxa"/>
            <w:tcBorders>
              <w:top w:val="nil"/>
              <w:bottom w:val="nil"/>
            </w:tcBorders>
            <w:vAlign w:val="center"/>
          </w:tcPr>
          <w:p w14:paraId="42F5E914"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0.02</w:t>
            </w:r>
          </w:p>
        </w:tc>
        <w:tc>
          <w:tcPr>
            <w:tcW w:w="1705" w:type="dxa"/>
            <w:tcBorders>
              <w:top w:val="nil"/>
              <w:bottom w:val="nil"/>
            </w:tcBorders>
            <w:vAlign w:val="center"/>
          </w:tcPr>
          <w:p w14:paraId="6EFB830C"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434,681</w:t>
            </w:r>
          </w:p>
        </w:tc>
        <w:tc>
          <w:tcPr>
            <w:tcW w:w="674" w:type="dxa"/>
            <w:tcBorders>
              <w:top w:val="nil"/>
              <w:bottom w:val="nil"/>
            </w:tcBorders>
            <w:vAlign w:val="center"/>
          </w:tcPr>
          <w:p w14:paraId="41DF5AF2"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0.01</w:t>
            </w:r>
          </w:p>
        </w:tc>
        <w:tc>
          <w:tcPr>
            <w:tcW w:w="1534" w:type="dxa"/>
            <w:tcBorders>
              <w:top w:val="nil"/>
              <w:bottom w:val="nil"/>
            </w:tcBorders>
            <w:vAlign w:val="center"/>
          </w:tcPr>
          <w:p w14:paraId="30B0CBDC"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74,142</w:t>
            </w:r>
          </w:p>
        </w:tc>
        <w:tc>
          <w:tcPr>
            <w:tcW w:w="846" w:type="dxa"/>
            <w:tcBorders>
              <w:top w:val="nil"/>
              <w:bottom w:val="nil"/>
              <w:right w:val="nil"/>
            </w:tcBorders>
            <w:vAlign w:val="center"/>
          </w:tcPr>
          <w:p w14:paraId="09897784"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17.06</w:t>
            </w:r>
          </w:p>
        </w:tc>
      </w:tr>
      <w:tr w:rsidR="00593F69" w14:paraId="05897F8D"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0882C7D4" w14:textId="77777777" w:rsidR="00593F69" w:rsidRPr="00A529E7" w:rsidRDefault="00593F69" w:rsidP="00E74434">
            <w:pPr>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705" w:type="dxa"/>
            <w:tcBorders>
              <w:top w:val="nil"/>
              <w:bottom w:val="nil"/>
            </w:tcBorders>
            <w:vAlign w:val="center"/>
          </w:tcPr>
          <w:p w14:paraId="1C38D314"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508,823</w:t>
            </w:r>
          </w:p>
        </w:tc>
        <w:tc>
          <w:tcPr>
            <w:tcW w:w="662" w:type="dxa"/>
            <w:tcBorders>
              <w:top w:val="nil"/>
              <w:bottom w:val="nil"/>
            </w:tcBorders>
            <w:vAlign w:val="center"/>
          </w:tcPr>
          <w:p w14:paraId="4B066F8C"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0.02</w:t>
            </w:r>
          </w:p>
        </w:tc>
        <w:tc>
          <w:tcPr>
            <w:tcW w:w="1705" w:type="dxa"/>
            <w:tcBorders>
              <w:top w:val="nil"/>
              <w:bottom w:val="nil"/>
            </w:tcBorders>
            <w:vAlign w:val="center"/>
          </w:tcPr>
          <w:p w14:paraId="50F21A10"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434,681</w:t>
            </w:r>
          </w:p>
        </w:tc>
        <w:tc>
          <w:tcPr>
            <w:tcW w:w="674" w:type="dxa"/>
            <w:tcBorders>
              <w:top w:val="nil"/>
              <w:bottom w:val="nil"/>
            </w:tcBorders>
            <w:vAlign w:val="center"/>
          </w:tcPr>
          <w:p w14:paraId="72DEA73C"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0.01</w:t>
            </w:r>
          </w:p>
        </w:tc>
        <w:tc>
          <w:tcPr>
            <w:tcW w:w="1534" w:type="dxa"/>
            <w:tcBorders>
              <w:top w:val="nil"/>
              <w:bottom w:val="nil"/>
            </w:tcBorders>
            <w:vAlign w:val="center"/>
          </w:tcPr>
          <w:p w14:paraId="62C29750"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74,142</w:t>
            </w:r>
          </w:p>
        </w:tc>
        <w:tc>
          <w:tcPr>
            <w:tcW w:w="846" w:type="dxa"/>
            <w:tcBorders>
              <w:top w:val="nil"/>
              <w:bottom w:val="nil"/>
              <w:right w:val="nil"/>
            </w:tcBorders>
            <w:vAlign w:val="center"/>
          </w:tcPr>
          <w:p w14:paraId="5E33D544"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17.06</w:t>
            </w:r>
          </w:p>
        </w:tc>
      </w:tr>
      <w:tr w:rsidR="00593F69" w14:paraId="7D6B5ADC"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06EF02A4" w14:textId="77777777" w:rsidR="00593F69" w:rsidRPr="00A529E7" w:rsidRDefault="00593F69" w:rsidP="00E74434">
            <w:pPr>
              <w:ind w:leftChars="100" w:left="240"/>
              <w:rPr>
                <w:rFonts w:ascii="標楷體" w:eastAsia="標楷體" w:hAnsi="標楷體"/>
                <w:kern w:val="0"/>
                <w:sz w:val="20"/>
              </w:rPr>
            </w:pPr>
            <w:r w:rsidRPr="006F0A3C">
              <w:rPr>
                <w:rFonts w:ascii="標楷體" w:eastAsia="標楷體" w:hAnsi="標楷體" w:hint="eastAsia"/>
                <w:kern w:val="0"/>
                <w:sz w:val="20"/>
              </w:rPr>
              <w:t>固定資產</w:t>
            </w:r>
          </w:p>
        </w:tc>
        <w:tc>
          <w:tcPr>
            <w:tcW w:w="1705" w:type="dxa"/>
            <w:tcBorders>
              <w:top w:val="nil"/>
              <w:bottom w:val="nil"/>
            </w:tcBorders>
            <w:vAlign w:val="center"/>
          </w:tcPr>
          <w:p w14:paraId="1A450CD2"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959,274,875</w:t>
            </w:r>
          </w:p>
        </w:tc>
        <w:tc>
          <w:tcPr>
            <w:tcW w:w="662" w:type="dxa"/>
            <w:tcBorders>
              <w:top w:val="nil"/>
              <w:bottom w:val="nil"/>
            </w:tcBorders>
            <w:vAlign w:val="center"/>
          </w:tcPr>
          <w:p w14:paraId="66099374"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29.09</w:t>
            </w:r>
          </w:p>
        </w:tc>
        <w:tc>
          <w:tcPr>
            <w:tcW w:w="1705" w:type="dxa"/>
            <w:tcBorders>
              <w:top w:val="nil"/>
              <w:bottom w:val="nil"/>
            </w:tcBorders>
            <w:vAlign w:val="center"/>
          </w:tcPr>
          <w:p w14:paraId="186AA7B4"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918,774,039</w:t>
            </w:r>
          </w:p>
        </w:tc>
        <w:tc>
          <w:tcPr>
            <w:tcW w:w="674" w:type="dxa"/>
            <w:tcBorders>
              <w:top w:val="nil"/>
              <w:bottom w:val="nil"/>
            </w:tcBorders>
            <w:vAlign w:val="center"/>
          </w:tcPr>
          <w:p w14:paraId="4EB060B5"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29.50</w:t>
            </w:r>
          </w:p>
        </w:tc>
        <w:tc>
          <w:tcPr>
            <w:tcW w:w="1534" w:type="dxa"/>
            <w:tcBorders>
              <w:top w:val="nil"/>
              <w:bottom w:val="nil"/>
            </w:tcBorders>
            <w:vAlign w:val="center"/>
          </w:tcPr>
          <w:p w14:paraId="5F7AE20F"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40,500,836</w:t>
            </w:r>
          </w:p>
        </w:tc>
        <w:tc>
          <w:tcPr>
            <w:tcW w:w="846" w:type="dxa"/>
            <w:tcBorders>
              <w:top w:val="nil"/>
              <w:bottom w:val="nil"/>
              <w:right w:val="nil"/>
            </w:tcBorders>
            <w:vAlign w:val="center"/>
          </w:tcPr>
          <w:p w14:paraId="083F3F48"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4.41</w:t>
            </w:r>
          </w:p>
        </w:tc>
      </w:tr>
      <w:tr w:rsidR="00593F69" w14:paraId="48DD2C4E"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1A89A27C" w14:textId="77777777" w:rsidR="00593F69" w:rsidRPr="00A529E7" w:rsidRDefault="00593F69" w:rsidP="00E74434">
            <w:pPr>
              <w:ind w:leftChars="200" w:left="480"/>
              <w:rPr>
                <w:rFonts w:ascii="標楷體" w:eastAsia="標楷體" w:hAnsi="標楷體"/>
                <w:kern w:val="0"/>
                <w:sz w:val="20"/>
              </w:rPr>
            </w:pPr>
            <w:r w:rsidRPr="006F0A3C">
              <w:rPr>
                <w:rFonts w:ascii="標楷體" w:eastAsia="標楷體" w:hAnsi="標楷體" w:hint="eastAsia"/>
                <w:kern w:val="0"/>
                <w:sz w:val="20"/>
              </w:rPr>
              <w:t>土地改良物</w:t>
            </w:r>
          </w:p>
        </w:tc>
        <w:tc>
          <w:tcPr>
            <w:tcW w:w="1705" w:type="dxa"/>
            <w:tcBorders>
              <w:top w:val="nil"/>
              <w:bottom w:val="nil"/>
            </w:tcBorders>
            <w:vAlign w:val="center"/>
          </w:tcPr>
          <w:p w14:paraId="2D2B2C91"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46,596,454</w:t>
            </w:r>
          </w:p>
        </w:tc>
        <w:tc>
          <w:tcPr>
            <w:tcW w:w="662" w:type="dxa"/>
            <w:tcBorders>
              <w:top w:val="nil"/>
              <w:bottom w:val="nil"/>
            </w:tcBorders>
            <w:vAlign w:val="center"/>
          </w:tcPr>
          <w:p w14:paraId="6C596F05"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1.41</w:t>
            </w:r>
          </w:p>
        </w:tc>
        <w:tc>
          <w:tcPr>
            <w:tcW w:w="1705" w:type="dxa"/>
            <w:tcBorders>
              <w:top w:val="nil"/>
              <w:bottom w:val="nil"/>
            </w:tcBorders>
            <w:vAlign w:val="center"/>
          </w:tcPr>
          <w:p w14:paraId="3E05036F"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53,092,180</w:t>
            </w:r>
          </w:p>
        </w:tc>
        <w:tc>
          <w:tcPr>
            <w:tcW w:w="674" w:type="dxa"/>
            <w:tcBorders>
              <w:top w:val="nil"/>
              <w:bottom w:val="nil"/>
            </w:tcBorders>
            <w:vAlign w:val="center"/>
          </w:tcPr>
          <w:p w14:paraId="61619376"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1.70</w:t>
            </w:r>
          </w:p>
        </w:tc>
        <w:tc>
          <w:tcPr>
            <w:tcW w:w="1534" w:type="dxa"/>
            <w:tcBorders>
              <w:top w:val="nil"/>
              <w:bottom w:val="nil"/>
            </w:tcBorders>
            <w:vAlign w:val="center"/>
          </w:tcPr>
          <w:p w14:paraId="77630369"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- 6,495,726</w:t>
            </w:r>
          </w:p>
        </w:tc>
        <w:tc>
          <w:tcPr>
            <w:tcW w:w="846" w:type="dxa"/>
            <w:tcBorders>
              <w:top w:val="nil"/>
              <w:bottom w:val="nil"/>
              <w:right w:val="nil"/>
            </w:tcBorders>
            <w:vAlign w:val="center"/>
          </w:tcPr>
          <w:p w14:paraId="2C86C26A"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- 12.23</w:t>
            </w:r>
          </w:p>
        </w:tc>
      </w:tr>
      <w:tr w:rsidR="00593F69" w14:paraId="3C244402"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67F99755" w14:textId="77777777" w:rsidR="00593F69" w:rsidRPr="00A529E7" w:rsidRDefault="00593F69" w:rsidP="00E74434">
            <w:pPr>
              <w:ind w:leftChars="200" w:left="480"/>
              <w:rPr>
                <w:rFonts w:ascii="標楷體" w:eastAsia="標楷體" w:hAnsi="標楷體"/>
                <w:kern w:val="0"/>
                <w:sz w:val="20"/>
              </w:rPr>
            </w:pPr>
            <w:r w:rsidRPr="006F0A3C">
              <w:rPr>
                <w:rFonts w:ascii="標楷體" w:eastAsia="標楷體" w:hAnsi="標楷體" w:hint="eastAsia"/>
                <w:kern w:val="0"/>
                <w:sz w:val="20"/>
              </w:rPr>
              <w:t>房屋建築及設備</w:t>
            </w:r>
          </w:p>
        </w:tc>
        <w:tc>
          <w:tcPr>
            <w:tcW w:w="1705" w:type="dxa"/>
            <w:tcBorders>
              <w:top w:val="nil"/>
              <w:bottom w:val="nil"/>
            </w:tcBorders>
            <w:vAlign w:val="center"/>
          </w:tcPr>
          <w:p w14:paraId="6D2F8067"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32,405,903</w:t>
            </w:r>
          </w:p>
        </w:tc>
        <w:tc>
          <w:tcPr>
            <w:tcW w:w="662" w:type="dxa"/>
            <w:tcBorders>
              <w:top w:val="nil"/>
              <w:bottom w:val="nil"/>
            </w:tcBorders>
            <w:vAlign w:val="center"/>
          </w:tcPr>
          <w:p w14:paraId="525DD82B"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0.98</w:t>
            </w:r>
          </w:p>
        </w:tc>
        <w:tc>
          <w:tcPr>
            <w:tcW w:w="1705" w:type="dxa"/>
            <w:tcBorders>
              <w:top w:val="nil"/>
              <w:bottom w:val="nil"/>
            </w:tcBorders>
            <w:vAlign w:val="center"/>
          </w:tcPr>
          <w:p w14:paraId="753AC10F"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33,165,995</w:t>
            </w:r>
          </w:p>
        </w:tc>
        <w:tc>
          <w:tcPr>
            <w:tcW w:w="674" w:type="dxa"/>
            <w:tcBorders>
              <w:top w:val="nil"/>
              <w:bottom w:val="nil"/>
            </w:tcBorders>
            <w:vAlign w:val="center"/>
          </w:tcPr>
          <w:p w14:paraId="6A0D5BAD"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1.07</w:t>
            </w:r>
          </w:p>
        </w:tc>
        <w:tc>
          <w:tcPr>
            <w:tcW w:w="1534" w:type="dxa"/>
            <w:tcBorders>
              <w:top w:val="nil"/>
              <w:bottom w:val="nil"/>
            </w:tcBorders>
            <w:vAlign w:val="center"/>
          </w:tcPr>
          <w:p w14:paraId="1D82E62C"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- 760,092</w:t>
            </w:r>
          </w:p>
        </w:tc>
        <w:tc>
          <w:tcPr>
            <w:tcW w:w="846" w:type="dxa"/>
            <w:tcBorders>
              <w:top w:val="nil"/>
              <w:bottom w:val="nil"/>
              <w:right w:val="nil"/>
            </w:tcBorders>
            <w:vAlign w:val="center"/>
          </w:tcPr>
          <w:p w14:paraId="41C4F628"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- 2.29</w:t>
            </w:r>
          </w:p>
        </w:tc>
      </w:tr>
      <w:tr w:rsidR="00593F69" w14:paraId="08C37D87"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5651D4A5" w14:textId="77777777" w:rsidR="00593F69" w:rsidRPr="00A529E7" w:rsidRDefault="00593F69" w:rsidP="00E74434">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705" w:type="dxa"/>
            <w:tcBorders>
              <w:top w:val="nil"/>
              <w:bottom w:val="nil"/>
            </w:tcBorders>
            <w:vAlign w:val="center"/>
          </w:tcPr>
          <w:p w14:paraId="1C57A891"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46,088,554</w:t>
            </w:r>
          </w:p>
        </w:tc>
        <w:tc>
          <w:tcPr>
            <w:tcW w:w="662" w:type="dxa"/>
            <w:tcBorders>
              <w:top w:val="nil"/>
              <w:bottom w:val="nil"/>
            </w:tcBorders>
            <w:vAlign w:val="center"/>
          </w:tcPr>
          <w:p w14:paraId="69EA885B"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1.40</w:t>
            </w:r>
          </w:p>
        </w:tc>
        <w:tc>
          <w:tcPr>
            <w:tcW w:w="1705" w:type="dxa"/>
            <w:tcBorders>
              <w:top w:val="nil"/>
              <w:bottom w:val="nil"/>
            </w:tcBorders>
            <w:vAlign w:val="center"/>
          </w:tcPr>
          <w:p w14:paraId="657E0869"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44,660,224</w:t>
            </w:r>
          </w:p>
        </w:tc>
        <w:tc>
          <w:tcPr>
            <w:tcW w:w="674" w:type="dxa"/>
            <w:tcBorders>
              <w:top w:val="nil"/>
              <w:bottom w:val="nil"/>
            </w:tcBorders>
            <w:vAlign w:val="center"/>
          </w:tcPr>
          <w:p w14:paraId="2F159FED"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1.43</w:t>
            </w:r>
          </w:p>
        </w:tc>
        <w:tc>
          <w:tcPr>
            <w:tcW w:w="1534" w:type="dxa"/>
            <w:tcBorders>
              <w:top w:val="nil"/>
              <w:bottom w:val="nil"/>
            </w:tcBorders>
            <w:vAlign w:val="center"/>
          </w:tcPr>
          <w:p w14:paraId="6BA523A2"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1,428,330</w:t>
            </w:r>
          </w:p>
        </w:tc>
        <w:tc>
          <w:tcPr>
            <w:tcW w:w="846" w:type="dxa"/>
            <w:tcBorders>
              <w:top w:val="nil"/>
              <w:bottom w:val="nil"/>
              <w:right w:val="nil"/>
            </w:tcBorders>
            <w:vAlign w:val="center"/>
          </w:tcPr>
          <w:p w14:paraId="3954E434"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3.20</w:t>
            </w:r>
          </w:p>
        </w:tc>
      </w:tr>
      <w:tr w:rsidR="00593F69" w14:paraId="1413ED18"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4EB36754" w14:textId="77777777" w:rsidR="00593F69" w:rsidRPr="00A529E7" w:rsidRDefault="00593F69" w:rsidP="00E74434">
            <w:pPr>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705" w:type="dxa"/>
            <w:tcBorders>
              <w:top w:val="nil"/>
              <w:bottom w:val="nil"/>
            </w:tcBorders>
            <w:vAlign w:val="center"/>
          </w:tcPr>
          <w:p w14:paraId="538FDFB3"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832,067,658</w:t>
            </w:r>
          </w:p>
        </w:tc>
        <w:tc>
          <w:tcPr>
            <w:tcW w:w="662" w:type="dxa"/>
            <w:tcBorders>
              <w:top w:val="nil"/>
              <w:bottom w:val="nil"/>
            </w:tcBorders>
            <w:vAlign w:val="center"/>
          </w:tcPr>
          <w:p w14:paraId="5185BC3B"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25.24</w:t>
            </w:r>
          </w:p>
        </w:tc>
        <w:tc>
          <w:tcPr>
            <w:tcW w:w="1705" w:type="dxa"/>
            <w:tcBorders>
              <w:top w:val="nil"/>
              <w:bottom w:val="nil"/>
            </w:tcBorders>
            <w:vAlign w:val="center"/>
          </w:tcPr>
          <w:p w14:paraId="1292F3FC"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785,252,553</w:t>
            </w:r>
          </w:p>
        </w:tc>
        <w:tc>
          <w:tcPr>
            <w:tcW w:w="674" w:type="dxa"/>
            <w:tcBorders>
              <w:top w:val="nil"/>
              <w:bottom w:val="nil"/>
            </w:tcBorders>
            <w:vAlign w:val="center"/>
          </w:tcPr>
          <w:p w14:paraId="2AA6C824"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25.22</w:t>
            </w:r>
          </w:p>
        </w:tc>
        <w:tc>
          <w:tcPr>
            <w:tcW w:w="1534" w:type="dxa"/>
            <w:tcBorders>
              <w:top w:val="nil"/>
              <w:bottom w:val="nil"/>
            </w:tcBorders>
            <w:vAlign w:val="center"/>
          </w:tcPr>
          <w:p w14:paraId="5B58CC64"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46,815,105</w:t>
            </w:r>
          </w:p>
        </w:tc>
        <w:tc>
          <w:tcPr>
            <w:tcW w:w="846" w:type="dxa"/>
            <w:tcBorders>
              <w:top w:val="nil"/>
              <w:bottom w:val="nil"/>
              <w:right w:val="nil"/>
            </w:tcBorders>
            <w:vAlign w:val="center"/>
          </w:tcPr>
          <w:p w14:paraId="78A604D2"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5.96</w:t>
            </w:r>
          </w:p>
        </w:tc>
      </w:tr>
      <w:tr w:rsidR="00593F69" w14:paraId="65E1AAF8"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5B7B6E7C" w14:textId="77777777" w:rsidR="00593F69" w:rsidRPr="00A529E7" w:rsidRDefault="00593F69" w:rsidP="00E74434">
            <w:pPr>
              <w:ind w:leftChars="200" w:left="480"/>
              <w:rPr>
                <w:rFonts w:ascii="標楷體" w:eastAsia="標楷體" w:hAnsi="標楷體"/>
                <w:kern w:val="0"/>
                <w:sz w:val="20"/>
              </w:rPr>
            </w:pPr>
            <w:r w:rsidRPr="006F0A3C">
              <w:rPr>
                <w:rFonts w:ascii="標楷體" w:eastAsia="標楷體" w:hAnsi="標楷體" w:hint="eastAsia"/>
                <w:kern w:val="0"/>
                <w:sz w:val="20"/>
              </w:rPr>
              <w:t>雜項設備</w:t>
            </w:r>
          </w:p>
        </w:tc>
        <w:tc>
          <w:tcPr>
            <w:tcW w:w="1705" w:type="dxa"/>
            <w:tcBorders>
              <w:top w:val="nil"/>
              <w:bottom w:val="nil"/>
            </w:tcBorders>
            <w:vAlign w:val="center"/>
          </w:tcPr>
          <w:p w14:paraId="294A70CD"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1,708,672</w:t>
            </w:r>
          </w:p>
        </w:tc>
        <w:tc>
          <w:tcPr>
            <w:tcW w:w="662" w:type="dxa"/>
            <w:tcBorders>
              <w:top w:val="nil"/>
              <w:bottom w:val="nil"/>
            </w:tcBorders>
            <w:vAlign w:val="center"/>
          </w:tcPr>
          <w:p w14:paraId="27D63593"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0.05</w:t>
            </w:r>
          </w:p>
        </w:tc>
        <w:tc>
          <w:tcPr>
            <w:tcW w:w="1705" w:type="dxa"/>
            <w:tcBorders>
              <w:top w:val="nil"/>
              <w:bottom w:val="nil"/>
            </w:tcBorders>
            <w:vAlign w:val="center"/>
          </w:tcPr>
          <w:p w14:paraId="5FD21EB8"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2,603,087</w:t>
            </w:r>
          </w:p>
        </w:tc>
        <w:tc>
          <w:tcPr>
            <w:tcW w:w="674" w:type="dxa"/>
            <w:tcBorders>
              <w:top w:val="nil"/>
              <w:bottom w:val="nil"/>
            </w:tcBorders>
            <w:vAlign w:val="center"/>
          </w:tcPr>
          <w:p w14:paraId="1AF15C47"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0.08</w:t>
            </w:r>
          </w:p>
        </w:tc>
        <w:tc>
          <w:tcPr>
            <w:tcW w:w="1534" w:type="dxa"/>
            <w:tcBorders>
              <w:top w:val="nil"/>
              <w:bottom w:val="nil"/>
            </w:tcBorders>
            <w:vAlign w:val="center"/>
          </w:tcPr>
          <w:p w14:paraId="386DC4B1"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- 894,415</w:t>
            </w:r>
          </w:p>
        </w:tc>
        <w:tc>
          <w:tcPr>
            <w:tcW w:w="846" w:type="dxa"/>
            <w:tcBorders>
              <w:top w:val="nil"/>
              <w:bottom w:val="nil"/>
              <w:right w:val="nil"/>
            </w:tcBorders>
            <w:vAlign w:val="center"/>
          </w:tcPr>
          <w:p w14:paraId="661F9D47"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- 34.36</w:t>
            </w:r>
          </w:p>
        </w:tc>
      </w:tr>
      <w:tr w:rsidR="00593F69" w14:paraId="4D10E625"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1D68E7CE" w14:textId="77777777" w:rsidR="00593F69" w:rsidRPr="006F0A3C" w:rsidRDefault="00593F69" w:rsidP="00E74434">
            <w:pPr>
              <w:ind w:leftChars="200" w:left="480"/>
              <w:rPr>
                <w:rFonts w:ascii="標楷體" w:eastAsia="標楷體" w:hAnsi="標楷體"/>
                <w:kern w:val="0"/>
                <w:sz w:val="20"/>
              </w:rPr>
            </w:pPr>
            <w:r>
              <w:rPr>
                <w:rFonts w:ascii="標楷體" w:eastAsia="標楷體" w:hAnsi="標楷體" w:hint="eastAsia"/>
                <w:kern w:val="0"/>
                <w:sz w:val="20"/>
              </w:rPr>
              <w:t>購建中固定資產</w:t>
            </w:r>
          </w:p>
        </w:tc>
        <w:tc>
          <w:tcPr>
            <w:tcW w:w="1705" w:type="dxa"/>
            <w:tcBorders>
              <w:top w:val="nil"/>
              <w:bottom w:val="nil"/>
            </w:tcBorders>
            <w:vAlign w:val="center"/>
          </w:tcPr>
          <w:p w14:paraId="5C91790A"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407,634</w:t>
            </w:r>
          </w:p>
        </w:tc>
        <w:tc>
          <w:tcPr>
            <w:tcW w:w="662" w:type="dxa"/>
            <w:tcBorders>
              <w:top w:val="nil"/>
              <w:bottom w:val="nil"/>
            </w:tcBorders>
            <w:vAlign w:val="center"/>
          </w:tcPr>
          <w:p w14:paraId="53DD5F1B"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0.01</w:t>
            </w:r>
          </w:p>
        </w:tc>
        <w:tc>
          <w:tcPr>
            <w:tcW w:w="1705" w:type="dxa"/>
            <w:tcBorders>
              <w:top w:val="nil"/>
              <w:bottom w:val="nil"/>
            </w:tcBorders>
            <w:vAlign w:val="center"/>
          </w:tcPr>
          <w:p w14:paraId="6E966CEA"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w:t>
            </w:r>
          </w:p>
        </w:tc>
        <w:tc>
          <w:tcPr>
            <w:tcW w:w="674" w:type="dxa"/>
            <w:tcBorders>
              <w:top w:val="nil"/>
              <w:bottom w:val="nil"/>
            </w:tcBorders>
            <w:vAlign w:val="center"/>
          </w:tcPr>
          <w:p w14:paraId="1BDD529C"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w:t>
            </w:r>
          </w:p>
        </w:tc>
        <w:tc>
          <w:tcPr>
            <w:tcW w:w="1534" w:type="dxa"/>
            <w:tcBorders>
              <w:top w:val="nil"/>
              <w:bottom w:val="nil"/>
            </w:tcBorders>
            <w:vAlign w:val="center"/>
          </w:tcPr>
          <w:p w14:paraId="14B6D90E"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407,634</w:t>
            </w:r>
          </w:p>
        </w:tc>
        <w:tc>
          <w:tcPr>
            <w:tcW w:w="846" w:type="dxa"/>
            <w:tcBorders>
              <w:top w:val="nil"/>
              <w:bottom w:val="nil"/>
              <w:right w:val="nil"/>
            </w:tcBorders>
            <w:vAlign w:val="center"/>
          </w:tcPr>
          <w:p w14:paraId="45B1B245"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w:t>
            </w:r>
          </w:p>
        </w:tc>
      </w:tr>
      <w:tr w:rsidR="00593F69" w14:paraId="176ED602"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1C59F48F" w14:textId="77777777" w:rsidR="00593F69" w:rsidRPr="00A529E7" w:rsidRDefault="00593F69" w:rsidP="00E74434">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705" w:type="dxa"/>
            <w:tcBorders>
              <w:top w:val="nil"/>
              <w:bottom w:val="nil"/>
            </w:tcBorders>
            <w:vAlign w:val="center"/>
          </w:tcPr>
          <w:p w14:paraId="4207C0A1"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42,233</w:t>
            </w:r>
          </w:p>
        </w:tc>
        <w:tc>
          <w:tcPr>
            <w:tcW w:w="662" w:type="dxa"/>
            <w:tcBorders>
              <w:top w:val="nil"/>
              <w:bottom w:val="nil"/>
            </w:tcBorders>
            <w:vAlign w:val="center"/>
          </w:tcPr>
          <w:p w14:paraId="3E75C08C"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0.00</w:t>
            </w:r>
          </w:p>
        </w:tc>
        <w:tc>
          <w:tcPr>
            <w:tcW w:w="1705" w:type="dxa"/>
            <w:tcBorders>
              <w:top w:val="nil"/>
              <w:bottom w:val="nil"/>
            </w:tcBorders>
            <w:vAlign w:val="center"/>
          </w:tcPr>
          <w:p w14:paraId="46688F74"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72,189</w:t>
            </w:r>
          </w:p>
        </w:tc>
        <w:tc>
          <w:tcPr>
            <w:tcW w:w="674" w:type="dxa"/>
            <w:tcBorders>
              <w:top w:val="nil"/>
              <w:bottom w:val="nil"/>
            </w:tcBorders>
            <w:vAlign w:val="center"/>
          </w:tcPr>
          <w:p w14:paraId="345431C1"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0.00</w:t>
            </w:r>
          </w:p>
        </w:tc>
        <w:tc>
          <w:tcPr>
            <w:tcW w:w="1534" w:type="dxa"/>
            <w:tcBorders>
              <w:top w:val="nil"/>
              <w:bottom w:val="nil"/>
            </w:tcBorders>
            <w:vAlign w:val="center"/>
          </w:tcPr>
          <w:p w14:paraId="1D058013"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- 29,956</w:t>
            </w:r>
          </w:p>
        </w:tc>
        <w:tc>
          <w:tcPr>
            <w:tcW w:w="846" w:type="dxa"/>
            <w:tcBorders>
              <w:top w:val="nil"/>
              <w:bottom w:val="nil"/>
              <w:right w:val="nil"/>
            </w:tcBorders>
            <w:vAlign w:val="center"/>
          </w:tcPr>
          <w:p w14:paraId="770F0CE6"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- 41.50</w:t>
            </w:r>
          </w:p>
        </w:tc>
      </w:tr>
      <w:tr w:rsidR="00593F69" w14:paraId="6FCE3C4A"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1214C759" w14:textId="77777777" w:rsidR="00593F69" w:rsidRPr="00A529E7" w:rsidRDefault="00593F69" w:rsidP="00E74434">
            <w:pPr>
              <w:ind w:leftChars="200" w:left="480"/>
              <w:rPr>
                <w:rFonts w:ascii="標楷體" w:eastAsia="標楷體" w:hAnsi="標楷體"/>
                <w:kern w:val="0"/>
                <w:sz w:val="20"/>
              </w:rPr>
            </w:pPr>
            <w:r w:rsidRPr="006F0A3C">
              <w:rPr>
                <w:rFonts w:ascii="標楷體" w:eastAsia="標楷體" w:hAnsi="標楷體" w:hint="eastAsia"/>
                <w:kern w:val="0"/>
                <w:sz w:val="20"/>
              </w:rPr>
              <w:t>無形資產</w:t>
            </w:r>
            <w:r>
              <w:rPr>
                <w:rFonts w:ascii="標楷體" w:eastAsia="標楷體" w:hAnsi="標楷體" w:hint="eastAsia"/>
                <w:kern w:val="0"/>
                <w:sz w:val="20"/>
              </w:rPr>
              <w:t xml:space="preserve"> </w:t>
            </w:r>
          </w:p>
        </w:tc>
        <w:tc>
          <w:tcPr>
            <w:tcW w:w="1705" w:type="dxa"/>
            <w:tcBorders>
              <w:top w:val="nil"/>
              <w:bottom w:val="nil"/>
            </w:tcBorders>
            <w:vAlign w:val="center"/>
          </w:tcPr>
          <w:p w14:paraId="423052C9"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42,233</w:t>
            </w:r>
          </w:p>
        </w:tc>
        <w:tc>
          <w:tcPr>
            <w:tcW w:w="662" w:type="dxa"/>
            <w:tcBorders>
              <w:top w:val="nil"/>
              <w:bottom w:val="nil"/>
            </w:tcBorders>
            <w:vAlign w:val="center"/>
          </w:tcPr>
          <w:p w14:paraId="52E4BE5D"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0.00</w:t>
            </w:r>
          </w:p>
        </w:tc>
        <w:tc>
          <w:tcPr>
            <w:tcW w:w="1705" w:type="dxa"/>
            <w:tcBorders>
              <w:top w:val="nil"/>
              <w:bottom w:val="nil"/>
            </w:tcBorders>
            <w:vAlign w:val="center"/>
          </w:tcPr>
          <w:p w14:paraId="2C67CB5B"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72,189</w:t>
            </w:r>
          </w:p>
        </w:tc>
        <w:tc>
          <w:tcPr>
            <w:tcW w:w="674" w:type="dxa"/>
            <w:tcBorders>
              <w:top w:val="nil"/>
              <w:bottom w:val="nil"/>
            </w:tcBorders>
            <w:vAlign w:val="center"/>
          </w:tcPr>
          <w:p w14:paraId="24F1262C"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0.00</w:t>
            </w:r>
          </w:p>
        </w:tc>
        <w:tc>
          <w:tcPr>
            <w:tcW w:w="1534" w:type="dxa"/>
            <w:tcBorders>
              <w:top w:val="nil"/>
              <w:bottom w:val="nil"/>
            </w:tcBorders>
            <w:vAlign w:val="center"/>
          </w:tcPr>
          <w:p w14:paraId="52521DBB"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- 29,956</w:t>
            </w:r>
          </w:p>
        </w:tc>
        <w:tc>
          <w:tcPr>
            <w:tcW w:w="846" w:type="dxa"/>
            <w:tcBorders>
              <w:top w:val="nil"/>
              <w:bottom w:val="nil"/>
              <w:right w:val="nil"/>
            </w:tcBorders>
            <w:vAlign w:val="center"/>
          </w:tcPr>
          <w:p w14:paraId="334B6E2B"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- 41.50</w:t>
            </w:r>
          </w:p>
        </w:tc>
      </w:tr>
      <w:tr w:rsidR="00593F69" w14:paraId="3F80C809"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55EBC676" w14:textId="77777777" w:rsidR="00593F69" w:rsidRPr="00A529E7" w:rsidRDefault="00593F69" w:rsidP="00E74434">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705" w:type="dxa"/>
            <w:tcBorders>
              <w:top w:val="nil"/>
              <w:bottom w:val="nil"/>
            </w:tcBorders>
            <w:vAlign w:val="center"/>
          </w:tcPr>
          <w:p w14:paraId="51298624"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12,000</w:t>
            </w:r>
          </w:p>
        </w:tc>
        <w:tc>
          <w:tcPr>
            <w:tcW w:w="662" w:type="dxa"/>
            <w:tcBorders>
              <w:top w:val="nil"/>
              <w:bottom w:val="nil"/>
            </w:tcBorders>
            <w:vAlign w:val="center"/>
          </w:tcPr>
          <w:p w14:paraId="410BF4C9"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0.00</w:t>
            </w:r>
          </w:p>
        </w:tc>
        <w:tc>
          <w:tcPr>
            <w:tcW w:w="1705" w:type="dxa"/>
            <w:tcBorders>
              <w:top w:val="nil"/>
              <w:bottom w:val="nil"/>
            </w:tcBorders>
            <w:vAlign w:val="center"/>
          </w:tcPr>
          <w:p w14:paraId="02BA9778"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12,000</w:t>
            </w:r>
          </w:p>
        </w:tc>
        <w:tc>
          <w:tcPr>
            <w:tcW w:w="674" w:type="dxa"/>
            <w:tcBorders>
              <w:top w:val="nil"/>
              <w:bottom w:val="nil"/>
            </w:tcBorders>
            <w:vAlign w:val="center"/>
          </w:tcPr>
          <w:p w14:paraId="4B517EE8"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0.00</w:t>
            </w:r>
          </w:p>
        </w:tc>
        <w:tc>
          <w:tcPr>
            <w:tcW w:w="1534" w:type="dxa"/>
            <w:tcBorders>
              <w:top w:val="nil"/>
              <w:bottom w:val="nil"/>
            </w:tcBorders>
            <w:vAlign w:val="center"/>
          </w:tcPr>
          <w:p w14:paraId="107E597C"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w:t>
            </w:r>
          </w:p>
        </w:tc>
        <w:tc>
          <w:tcPr>
            <w:tcW w:w="846" w:type="dxa"/>
            <w:tcBorders>
              <w:top w:val="nil"/>
              <w:bottom w:val="nil"/>
              <w:right w:val="nil"/>
            </w:tcBorders>
            <w:vAlign w:val="center"/>
          </w:tcPr>
          <w:p w14:paraId="5A3BB44D"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w:t>
            </w:r>
          </w:p>
        </w:tc>
      </w:tr>
      <w:tr w:rsidR="00593F69" w14:paraId="77069FA1"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4A86E7D9" w14:textId="77777777" w:rsidR="00593F69" w:rsidRPr="00A529E7" w:rsidRDefault="00593F69" w:rsidP="00E74434">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705" w:type="dxa"/>
            <w:tcBorders>
              <w:top w:val="nil"/>
              <w:bottom w:val="nil"/>
            </w:tcBorders>
            <w:vAlign w:val="center"/>
          </w:tcPr>
          <w:p w14:paraId="34793CDC"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12,000</w:t>
            </w:r>
          </w:p>
        </w:tc>
        <w:tc>
          <w:tcPr>
            <w:tcW w:w="662" w:type="dxa"/>
            <w:tcBorders>
              <w:top w:val="nil"/>
              <w:bottom w:val="nil"/>
            </w:tcBorders>
            <w:vAlign w:val="center"/>
          </w:tcPr>
          <w:p w14:paraId="2A209346"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0.00</w:t>
            </w:r>
          </w:p>
        </w:tc>
        <w:tc>
          <w:tcPr>
            <w:tcW w:w="1705" w:type="dxa"/>
            <w:tcBorders>
              <w:top w:val="nil"/>
              <w:bottom w:val="nil"/>
            </w:tcBorders>
            <w:vAlign w:val="center"/>
          </w:tcPr>
          <w:p w14:paraId="3EBEA59E"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12,000</w:t>
            </w:r>
          </w:p>
        </w:tc>
        <w:tc>
          <w:tcPr>
            <w:tcW w:w="674" w:type="dxa"/>
            <w:tcBorders>
              <w:top w:val="nil"/>
              <w:bottom w:val="nil"/>
            </w:tcBorders>
            <w:vAlign w:val="center"/>
          </w:tcPr>
          <w:p w14:paraId="32E4794A" w14:textId="77777777" w:rsidR="00593F69" w:rsidRPr="00517BC5" w:rsidRDefault="00593F69" w:rsidP="00E74434">
            <w:pPr>
              <w:jc w:val="right"/>
              <w:rPr>
                <w:rFonts w:ascii="細明體" w:eastAsia="細明體" w:hAnsi="細明體"/>
                <w:sz w:val="18"/>
              </w:rPr>
            </w:pPr>
            <w:r w:rsidRPr="00517BC5">
              <w:rPr>
                <w:rFonts w:ascii="細明體" w:eastAsia="細明體" w:hAnsi="細明體" w:hint="eastAsia"/>
                <w:sz w:val="18"/>
              </w:rPr>
              <w:t>0.00</w:t>
            </w:r>
          </w:p>
        </w:tc>
        <w:tc>
          <w:tcPr>
            <w:tcW w:w="1534" w:type="dxa"/>
            <w:tcBorders>
              <w:top w:val="nil"/>
              <w:bottom w:val="nil"/>
            </w:tcBorders>
            <w:vAlign w:val="center"/>
          </w:tcPr>
          <w:p w14:paraId="020DCC07" w14:textId="77777777" w:rsidR="00593F69" w:rsidRPr="00517BC5" w:rsidRDefault="00593F69" w:rsidP="00E74434">
            <w:pPr>
              <w:jc w:val="right"/>
              <w:rPr>
                <w:rFonts w:ascii="細明體" w:eastAsia="細明體" w:hAnsi="細明體"/>
                <w:noProof/>
                <w:sz w:val="18"/>
              </w:rPr>
            </w:pPr>
            <w:r w:rsidRPr="00517BC5">
              <w:rPr>
                <w:rFonts w:ascii="細明體" w:eastAsia="細明體" w:hAnsi="細明體" w:hint="eastAsia"/>
                <w:noProof/>
                <w:sz w:val="18"/>
              </w:rPr>
              <w:t>－</w:t>
            </w:r>
          </w:p>
        </w:tc>
        <w:tc>
          <w:tcPr>
            <w:tcW w:w="846" w:type="dxa"/>
            <w:tcBorders>
              <w:top w:val="nil"/>
              <w:bottom w:val="nil"/>
              <w:right w:val="nil"/>
            </w:tcBorders>
            <w:vAlign w:val="center"/>
          </w:tcPr>
          <w:p w14:paraId="6658C83C" w14:textId="77777777" w:rsidR="00593F69" w:rsidRPr="00517BC5" w:rsidRDefault="00593F69" w:rsidP="00E74434">
            <w:pPr>
              <w:jc w:val="right"/>
              <w:rPr>
                <w:rFonts w:ascii="細明體" w:eastAsia="細明體" w:hAnsi="細明體"/>
                <w:kern w:val="0"/>
                <w:sz w:val="18"/>
              </w:rPr>
            </w:pPr>
            <w:r w:rsidRPr="00517BC5">
              <w:rPr>
                <w:rFonts w:ascii="細明體" w:eastAsia="細明體" w:hAnsi="細明體" w:hint="eastAsia"/>
                <w:kern w:val="0"/>
                <w:sz w:val="18"/>
              </w:rPr>
              <w:t>－</w:t>
            </w:r>
          </w:p>
        </w:tc>
      </w:tr>
      <w:tr w:rsidR="00593F69" w14:paraId="720BBF85"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5426E1AB" w14:textId="77777777" w:rsidR="00593F69" w:rsidRPr="00A529E7" w:rsidRDefault="00593F69" w:rsidP="00E74434">
            <w:pPr>
              <w:rPr>
                <w:rFonts w:ascii="標楷體" w:eastAsia="標楷體" w:hAnsi="標楷體"/>
                <w:kern w:val="0"/>
                <w:sz w:val="20"/>
              </w:rPr>
            </w:pPr>
            <w:r w:rsidRPr="006F0A3C">
              <w:rPr>
                <w:rFonts w:ascii="標楷體" w:eastAsia="標楷體" w:hAnsi="標楷體" w:hint="eastAsia"/>
                <w:b/>
                <w:kern w:val="0"/>
                <w:sz w:val="20"/>
              </w:rPr>
              <w:t>合計</w:t>
            </w:r>
          </w:p>
        </w:tc>
        <w:tc>
          <w:tcPr>
            <w:tcW w:w="1705" w:type="dxa"/>
            <w:tcBorders>
              <w:top w:val="nil"/>
              <w:bottom w:val="nil"/>
            </w:tcBorders>
            <w:vAlign w:val="center"/>
          </w:tcPr>
          <w:p w14:paraId="72AC3276" w14:textId="77777777" w:rsidR="00593F69" w:rsidRPr="00517BC5" w:rsidRDefault="00593F69" w:rsidP="00E74434">
            <w:pPr>
              <w:jc w:val="right"/>
              <w:rPr>
                <w:rFonts w:ascii="細明體" w:eastAsia="細明體" w:hAnsi="細明體"/>
                <w:b/>
                <w:bCs/>
                <w:sz w:val="18"/>
              </w:rPr>
            </w:pPr>
            <w:r w:rsidRPr="00517BC5">
              <w:rPr>
                <w:rFonts w:ascii="細明體" w:eastAsia="細明體" w:hAnsi="細明體" w:hint="eastAsia"/>
                <w:b/>
                <w:sz w:val="18"/>
              </w:rPr>
              <w:t>3,297,106,830</w:t>
            </w:r>
          </w:p>
        </w:tc>
        <w:tc>
          <w:tcPr>
            <w:tcW w:w="662" w:type="dxa"/>
            <w:tcBorders>
              <w:top w:val="nil"/>
              <w:bottom w:val="nil"/>
            </w:tcBorders>
            <w:vAlign w:val="center"/>
          </w:tcPr>
          <w:p w14:paraId="5318D4CC" w14:textId="77777777" w:rsidR="00593F69" w:rsidRPr="00517BC5" w:rsidRDefault="00593F69" w:rsidP="00E74434">
            <w:pPr>
              <w:jc w:val="right"/>
              <w:rPr>
                <w:rFonts w:ascii="細明體" w:eastAsia="細明體" w:hAnsi="細明體"/>
                <w:b/>
                <w:bCs/>
                <w:sz w:val="18"/>
              </w:rPr>
            </w:pPr>
            <w:r w:rsidRPr="00517BC5">
              <w:rPr>
                <w:rFonts w:ascii="細明體" w:eastAsia="細明體" w:hAnsi="細明體" w:hint="eastAsia"/>
                <w:b/>
                <w:sz w:val="18"/>
              </w:rPr>
              <w:t>100.00</w:t>
            </w:r>
          </w:p>
        </w:tc>
        <w:tc>
          <w:tcPr>
            <w:tcW w:w="1705" w:type="dxa"/>
            <w:tcBorders>
              <w:top w:val="nil"/>
              <w:bottom w:val="nil"/>
            </w:tcBorders>
            <w:vAlign w:val="center"/>
          </w:tcPr>
          <w:p w14:paraId="7AA880BB" w14:textId="77777777" w:rsidR="00593F69" w:rsidRPr="00517BC5" w:rsidRDefault="00593F69" w:rsidP="00E74434">
            <w:pPr>
              <w:jc w:val="right"/>
              <w:rPr>
                <w:rFonts w:ascii="細明體" w:eastAsia="細明體" w:hAnsi="細明體"/>
                <w:b/>
                <w:bCs/>
                <w:sz w:val="18"/>
              </w:rPr>
            </w:pPr>
            <w:r w:rsidRPr="00517BC5">
              <w:rPr>
                <w:rFonts w:ascii="細明體" w:eastAsia="細明體" w:hAnsi="細明體" w:hint="eastAsia"/>
                <w:b/>
                <w:bCs/>
                <w:sz w:val="18"/>
              </w:rPr>
              <w:t>3,114,008,636</w:t>
            </w:r>
          </w:p>
        </w:tc>
        <w:tc>
          <w:tcPr>
            <w:tcW w:w="674" w:type="dxa"/>
            <w:tcBorders>
              <w:top w:val="nil"/>
              <w:bottom w:val="nil"/>
            </w:tcBorders>
            <w:vAlign w:val="center"/>
          </w:tcPr>
          <w:p w14:paraId="2D5F71FB" w14:textId="77777777" w:rsidR="00593F69" w:rsidRPr="00517BC5" w:rsidRDefault="00593F69" w:rsidP="00E74434">
            <w:pPr>
              <w:jc w:val="right"/>
              <w:rPr>
                <w:rFonts w:ascii="細明體" w:eastAsia="細明體" w:hAnsi="細明體"/>
                <w:b/>
                <w:bCs/>
                <w:sz w:val="18"/>
              </w:rPr>
            </w:pPr>
            <w:r w:rsidRPr="00517BC5">
              <w:rPr>
                <w:rFonts w:ascii="細明體" w:eastAsia="細明體" w:hAnsi="細明體" w:hint="eastAsia"/>
                <w:b/>
                <w:bCs/>
                <w:sz w:val="18"/>
              </w:rPr>
              <w:t>100.00</w:t>
            </w:r>
          </w:p>
        </w:tc>
        <w:tc>
          <w:tcPr>
            <w:tcW w:w="1534" w:type="dxa"/>
            <w:tcBorders>
              <w:top w:val="nil"/>
              <w:bottom w:val="nil"/>
            </w:tcBorders>
            <w:vAlign w:val="center"/>
          </w:tcPr>
          <w:p w14:paraId="41A48153" w14:textId="77777777" w:rsidR="00593F69" w:rsidRPr="00517BC5" w:rsidRDefault="00593F69" w:rsidP="00E74434">
            <w:pPr>
              <w:jc w:val="right"/>
              <w:rPr>
                <w:rFonts w:ascii="細明體" w:eastAsia="細明體" w:hAnsi="細明體"/>
                <w:b/>
                <w:bCs/>
                <w:noProof/>
                <w:sz w:val="18"/>
              </w:rPr>
            </w:pPr>
            <w:r w:rsidRPr="00517BC5">
              <w:rPr>
                <w:rFonts w:ascii="細明體" w:eastAsia="細明體" w:hAnsi="細明體" w:hint="eastAsia"/>
                <w:b/>
                <w:noProof/>
                <w:sz w:val="18"/>
              </w:rPr>
              <w:t>183,098,194</w:t>
            </w:r>
          </w:p>
        </w:tc>
        <w:tc>
          <w:tcPr>
            <w:tcW w:w="846" w:type="dxa"/>
            <w:tcBorders>
              <w:top w:val="nil"/>
              <w:bottom w:val="nil"/>
              <w:right w:val="nil"/>
            </w:tcBorders>
            <w:vAlign w:val="center"/>
          </w:tcPr>
          <w:p w14:paraId="5F023081" w14:textId="77777777" w:rsidR="00593F69" w:rsidRPr="00517BC5" w:rsidRDefault="00593F69" w:rsidP="00E74434">
            <w:pPr>
              <w:jc w:val="right"/>
              <w:rPr>
                <w:rFonts w:ascii="細明體" w:eastAsia="細明體" w:hAnsi="細明體"/>
                <w:b/>
                <w:bCs/>
                <w:kern w:val="0"/>
                <w:sz w:val="18"/>
              </w:rPr>
            </w:pPr>
            <w:r w:rsidRPr="00517BC5">
              <w:rPr>
                <w:rFonts w:ascii="細明體" w:eastAsia="細明體" w:hAnsi="細明體" w:hint="eastAsia"/>
                <w:b/>
                <w:kern w:val="0"/>
                <w:sz w:val="18"/>
              </w:rPr>
              <w:t>5.88</w:t>
            </w:r>
          </w:p>
        </w:tc>
      </w:tr>
      <w:tr w:rsidR="00593F69" w:rsidRPr="00C558F1" w14:paraId="1CC97EF3"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47BF386B" w14:textId="77777777" w:rsidR="00593F69" w:rsidRPr="00A529E7" w:rsidRDefault="00593F69" w:rsidP="002E5145">
            <w:pPr>
              <w:rPr>
                <w:rFonts w:ascii="標楷體" w:eastAsia="標楷體" w:hAnsi="標楷體"/>
                <w:kern w:val="0"/>
                <w:sz w:val="20"/>
              </w:rPr>
            </w:pPr>
            <w:r w:rsidRPr="006F0A3C">
              <w:rPr>
                <w:rFonts w:ascii="標楷體" w:eastAsia="標楷體" w:hAnsi="標楷體" w:hint="eastAsia"/>
                <w:b/>
                <w:kern w:val="0"/>
                <w:sz w:val="20"/>
              </w:rPr>
              <w:t>負債</w:t>
            </w:r>
          </w:p>
        </w:tc>
        <w:tc>
          <w:tcPr>
            <w:tcW w:w="1705" w:type="dxa"/>
            <w:tcBorders>
              <w:top w:val="nil"/>
              <w:bottom w:val="nil"/>
            </w:tcBorders>
            <w:vAlign w:val="center"/>
          </w:tcPr>
          <w:p w14:paraId="0DE43851"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b/>
                <w:sz w:val="18"/>
              </w:rPr>
              <w:t>124,459,425</w:t>
            </w:r>
          </w:p>
        </w:tc>
        <w:tc>
          <w:tcPr>
            <w:tcW w:w="662" w:type="dxa"/>
            <w:tcBorders>
              <w:top w:val="nil"/>
              <w:bottom w:val="nil"/>
            </w:tcBorders>
            <w:vAlign w:val="center"/>
          </w:tcPr>
          <w:p w14:paraId="07512DEE"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b/>
                <w:sz w:val="18"/>
              </w:rPr>
              <w:t>3.77</w:t>
            </w:r>
          </w:p>
        </w:tc>
        <w:tc>
          <w:tcPr>
            <w:tcW w:w="1705" w:type="dxa"/>
            <w:tcBorders>
              <w:top w:val="nil"/>
              <w:bottom w:val="nil"/>
            </w:tcBorders>
            <w:vAlign w:val="center"/>
          </w:tcPr>
          <w:p w14:paraId="505BC745"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b/>
                <w:sz w:val="18"/>
              </w:rPr>
              <w:t>157,993,696</w:t>
            </w:r>
          </w:p>
        </w:tc>
        <w:tc>
          <w:tcPr>
            <w:tcW w:w="674" w:type="dxa"/>
            <w:tcBorders>
              <w:top w:val="nil"/>
              <w:bottom w:val="nil"/>
            </w:tcBorders>
            <w:vAlign w:val="center"/>
          </w:tcPr>
          <w:p w14:paraId="6BF88AAA"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b/>
                <w:sz w:val="18"/>
              </w:rPr>
              <w:t>5.07</w:t>
            </w:r>
          </w:p>
        </w:tc>
        <w:tc>
          <w:tcPr>
            <w:tcW w:w="1534" w:type="dxa"/>
            <w:tcBorders>
              <w:top w:val="nil"/>
              <w:bottom w:val="nil"/>
            </w:tcBorders>
            <w:vAlign w:val="center"/>
          </w:tcPr>
          <w:p w14:paraId="38EC8B7A" w14:textId="77777777" w:rsidR="00593F69" w:rsidRPr="00517BC5" w:rsidRDefault="00593F69" w:rsidP="002E5145">
            <w:pPr>
              <w:jc w:val="right"/>
              <w:rPr>
                <w:rFonts w:ascii="細明體" w:eastAsia="細明體" w:hAnsi="細明體"/>
                <w:noProof/>
                <w:sz w:val="18"/>
              </w:rPr>
            </w:pPr>
            <w:r w:rsidRPr="00517BC5">
              <w:rPr>
                <w:rFonts w:ascii="細明體" w:eastAsia="細明體" w:hAnsi="細明體" w:hint="eastAsia"/>
                <w:b/>
                <w:noProof/>
                <w:sz w:val="18"/>
              </w:rPr>
              <w:t>- 33,534,271</w:t>
            </w:r>
          </w:p>
        </w:tc>
        <w:tc>
          <w:tcPr>
            <w:tcW w:w="846" w:type="dxa"/>
            <w:tcBorders>
              <w:top w:val="nil"/>
              <w:bottom w:val="nil"/>
              <w:right w:val="nil"/>
            </w:tcBorders>
            <w:vAlign w:val="center"/>
          </w:tcPr>
          <w:p w14:paraId="65AF9A90" w14:textId="77777777" w:rsidR="00593F69" w:rsidRPr="00517BC5" w:rsidRDefault="00593F69" w:rsidP="002E5145">
            <w:pPr>
              <w:jc w:val="right"/>
              <w:rPr>
                <w:rFonts w:ascii="細明體" w:eastAsia="細明體" w:hAnsi="細明體"/>
                <w:kern w:val="0"/>
                <w:sz w:val="18"/>
              </w:rPr>
            </w:pPr>
            <w:r w:rsidRPr="00517BC5">
              <w:rPr>
                <w:rFonts w:ascii="細明體" w:eastAsia="細明體" w:hAnsi="細明體" w:hint="eastAsia"/>
                <w:b/>
                <w:kern w:val="0"/>
                <w:sz w:val="18"/>
              </w:rPr>
              <w:t>- 21.23</w:t>
            </w:r>
          </w:p>
        </w:tc>
      </w:tr>
      <w:tr w:rsidR="00593F69" w:rsidRPr="00C558F1" w14:paraId="358513DC"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7917F4AF" w14:textId="77777777" w:rsidR="00593F69" w:rsidRPr="00A529E7" w:rsidRDefault="00593F69" w:rsidP="002E5145">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705" w:type="dxa"/>
            <w:tcBorders>
              <w:top w:val="nil"/>
              <w:bottom w:val="nil"/>
            </w:tcBorders>
            <w:vAlign w:val="center"/>
          </w:tcPr>
          <w:p w14:paraId="2712D78F"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110,624,664</w:t>
            </w:r>
          </w:p>
        </w:tc>
        <w:tc>
          <w:tcPr>
            <w:tcW w:w="662" w:type="dxa"/>
            <w:tcBorders>
              <w:top w:val="nil"/>
              <w:bottom w:val="nil"/>
            </w:tcBorders>
            <w:vAlign w:val="center"/>
          </w:tcPr>
          <w:p w14:paraId="18E457B4"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3.36</w:t>
            </w:r>
          </w:p>
        </w:tc>
        <w:tc>
          <w:tcPr>
            <w:tcW w:w="1705" w:type="dxa"/>
            <w:tcBorders>
              <w:top w:val="nil"/>
              <w:bottom w:val="nil"/>
            </w:tcBorders>
            <w:vAlign w:val="center"/>
          </w:tcPr>
          <w:p w14:paraId="0B054433"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143,570,114</w:t>
            </w:r>
          </w:p>
        </w:tc>
        <w:tc>
          <w:tcPr>
            <w:tcW w:w="674" w:type="dxa"/>
            <w:tcBorders>
              <w:top w:val="nil"/>
              <w:bottom w:val="nil"/>
            </w:tcBorders>
            <w:vAlign w:val="center"/>
          </w:tcPr>
          <w:p w14:paraId="641607A8"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4.61</w:t>
            </w:r>
          </w:p>
        </w:tc>
        <w:tc>
          <w:tcPr>
            <w:tcW w:w="1534" w:type="dxa"/>
            <w:tcBorders>
              <w:top w:val="nil"/>
              <w:bottom w:val="nil"/>
            </w:tcBorders>
            <w:vAlign w:val="center"/>
          </w:tcPr>
          <w:p w14:paraId="3C309B89" w14:textId="77777777" w:rsidR="00593F69" w:rsidRPr="00517BC5" w:rsidRDefault="00593F69" w:rsidP="002E5145">
            <w:pPr>
              <w:jc w:val="right"/>
              <w:rPr>
                <w:rFonts w:ascii="細明體" w:eastAsia="細明體" w:hAnsi="細明體"/>
                <w:noProof/>
                <w:sz w:val="18"/>
              </w:rPr>
            </w:pPr>
            <w:r w:rsidRPr="00517BC5">
              <w:rPr>
                <w:rFonts w:ascii="細明體" w:eastAsia="細明體" w:hAnsi="細明體" w:hint="eastAsia"/>
                <w:noProof/>
                <w:sz w:val="18"/>
              </w:rPr>
              <w:t>- 32,945,450</w:t>
            </w:r>
          </w:p>
        </w:tc>
        <w:tc>
          <w:tcPr>
            <w:tcW w:w="846" w:type="dxa"/>
            <w:tcBorders>
              <w:top w:val="nil"/>
              <w:bottom w:val="nil"/>
              <w:right w:val="nil"/>
            </w:tcBorders>
            <w:vAlign w:val="center"/>
          </w:tcPr>
          <w:p w14:paraId="2FCBB900" w14:textId="77777777" w:rsidR="00593F69" w:rsidRPr="00517BC5" w:rsidRDefault="00593F69" w:rsidP="002E5145">
            <w:pPr>
              <w:jc w:val="right"/>
              <w:rPr>
                <w:rFonts w:ascii="細明體" w:eastAsia="細明體" w:hAnsi="細明體"/>
                <w:kern w:val="0"/>
                <w:sz w:val="18"/>
              </w:rPr>
            </w:pPr>
            <w:r w:rsidRPr="00517BC5">
              <w:rPr>
                <w:rFonts w:ascii="細明體" w:eastAsia="細明體" w:hAnsi="細明體" w:hint="eastAsia"/>
                <w:kern w:val="0"/>
                <w:sz w:val="18"/>
              </w:rPr>
              <w:t>- 22.95</w:t>
            </w:r>
          </w:p>
        </w:tc>
      </w:tr>
      <w:tr w:rsidR="00593F69" w:rsidRPr="00C558F1" w14:paraId="05A2A3A8"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4D57B71D" w14:textId="77777777" w:rsidR="00593F69" w:rsidRPr="00A529E7" w:rsidRDefault="00593F69" w:rsidP="002E5145">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705" w:type="dxa"/>
            <w:tcBorders>
              <w:top w:val="nil"/>
              <w:bottom w:val="nil"/>
            </w:tcBorders>
            <w:vAlign w:val="center"/>
          </w:tcPr>
          <w:p w14:paraId="3918A55C"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110,581,950</w:t>
            </w:r>
          </w:p>
        </w:tc>
        <w:tc>
          <w:tcPr>
            <w:tcW w:w="662" w:type="dxa"/>
            <w:tcBorders>
              <w:top w:val="nil"/>
              <w:bottom w:val="nil"/>
            </w:tcBorders>
            <w:vAlign w:val="center"/>
          </w:tcPr>
          <w:p w14:paraId="018C7B64"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3.35</w:t>
            </w:r>
          </w:p>
        </w:tc>
        <w:tc>
          <w:tcPr>
            <w:tcW w:w="1705" w:type="dxa"/>
            <w:tcBorders>
              <w:top w:val="nil"/>
              <w:bottom w:val="nil"/>
            </w:tcBorders>
            <w:vAlign w:val="center"/>
          </w:tcPr>
          <w:p w14:paraId="05664AF4"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143,570,114</w:t>
            </w:r>
          </w:p>
        </w:tc>
        <w:tc>
          <w:tcPr>
            <w:tcW w:w="674" w:type="dxa"/>
            <w:tcBorders>
              <w:top w:val="nil"/>
              <w:bottom w:val="nil"/>
            </w:tcBorders>
            <w:vAlign w:val="center"/>
          </w:tcPr>
          <w:p w14:paraId="405618C8"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4.61</w:t>
            </w:r>
          </w:p>
        </w:tc>
        <w:tc>
          <w:tcPr>
            <w:tcW w:w="1534" w:type="dxa"/>
            <w:tcBorders>
              <w:top w:val="nil"/>
              <w:bottom w:val="nil"/>
            </w:tcBorders>
            <w:vAlign w:val="center"/>
          </w:tcPr>
          <w:p w14:paraId="42018116" w14:textId="77777777" w:rsidR="00593F69" w:rsidRPr="00517BC5" w:rsidRDefault="00593F69" w:rsidP="002E5145">
            <w:pPr>
              <w:jc w:val="right"/>
              <w:rPr>
                <w:rFonts w:ascii="細明體" w:eastAsia="細明體" w:hAnsi="細明體"/>
                <w:noProof/>
                <w:sz w:val="18"/>
              </w:rPr>
            </w:pPr>
            <w:r w:rsidRPr="00517BC5">
              <w:rPr>
                <w:rFonts w:ascii="細明體" w:eastAsia="細明體" w:hAnsi="細明體" w:hint="eastAsia"/>
                <w:noProof/>
                <w:sz w:val="18"/>
              </w:rPr>
              <w:t>- 32,988,164</w:t>
            </w:r>
          </w:p>
        </w:tc>
        <w:tc>
          <w:tcPr>
            <w:tcW w:w="846" w:type="dxa"/>
            <w:tcBorders>
              <w:top w:val="nil"/>
              <w:bottom w:val="nil"/>
              <w:right w:val="nil"/>
            </w:tcBorders>
            <w:vAlign w:val="center"/>
          </w:tcPr>
          <w:p w14:paraId="4EC20E12" w14:textId="77777777" w:rsidR="00593F69" w:rsidRPr="00517BC5" w:rsidRDefault="00593F69" w:rsidP="002E5145">
            <w:pPr>
              <w:jc w:val="right"/>
              <w:rPr>
                <w:rFonts w:ascii="細明體" w:eastAsia="細明體" w:hAnsi="細明體"/>
                <w:kern w:val="0"/>
                <w:sz w:val="18"/>
              </w:rPr>
            </w:pPr>
            <w:r w:rsidRPr="00517BC5">
              <w:rPr>
                <w:rFonts w:ascii="細明體" w:eastAsia="細明體" w:hAnsi="細明體" w:hint="eastAsia"/>
                <w:kern w:val="0"/>
                <w:sz w:val="18"/>
              </w:rPr>
              <w:t>- 22.98</w:t>
            </w:r>
          </w:p>
        </w:tc>
      </w:tr>
      <w:tr w:rsidR="00593F69" w:rsidRPr="00C558F1" w14:paraId="0338FDFF"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4B6D12B6" w14:textId="77777777" w:rsidR="00593F69" w:rsidRPr="006F0A3C" w:rsidRDefault="00593F69" w:rsidP="002E5145">
            <w:pPr>
              <w:ind w:leftChars="200" w:left="480"/>
              <w:rPr>
                <w:rFonts w:ascii="標楷體" w:eastAsia="標楷體" w:hAnsi="標楷體"/>
                <w:kern w:val="0"/>
                <w:sz w:val="20"/>
              </w:rPr>
            </w:pPr>
            <w:r>
              <w:rPr>
                <w:rFonts w:ascii="標楷體" w:eastAsia="標楷體" w:hAnsi="標楷體" w:hint="eastAsia"/>
                <w:kern w:val="0"/>
                <w:sz w:val="20"/>
              </w:rPr>
              <w:t>預收款項</w:t>
            </w:r>
          </w:p>
        </w:tc>
        <w:tc>
          <w:tcPr>
            <w:tcW w:w="1705" w:type="dxa"/>
            <w:tcBorders>
              <w:top w:val="nil"/>
              <w:bottom w:val="nil"/>
            </w:tcBorders>
            <w:vAlign w:val="center"/>
          </w:tcPr>
          <w:p w14:paraId="3273B02D"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42,714</w:t>
            </w:r>
          </w:p>
        </w:tc>
        <w:tc>
          <w:tcPr>
            <w:tcW w:w="662" w:type="dxa"/>
            <w:tcBorders>
              <w:top w:val="nil"/>
              <w:bottom w:val="nil"/>
            </w:tcBorders>
            <w:vAlign w:val="center"/>
          </w:tcPr>
          <w:p w14:paraId="1B3A82F2"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0.00</w:t>
            </w:r>
          </w:p>
        </w:tc>
        <w:tc>
          <w:tcPr>
            <w:tcW w:w="1705" w:type="dxa"/>
            <w:tcBorders>
              <w:top w:val="nil"/>
              <w:bottom w:val="nil"/>
            </w:tcBorders>
            <w:vAlign w:val="center"/>
          </w:tcPr>
          <w:p w14:paraId="2EBE342A"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w:t>
            </w:r>
          </w:p>
        </w:tc>
        <w:tc>
          <w:tcPr>
            <w:tcW w:w="674" w:type="dxa"/>
            <w:tcBorders>
              <w:top w:val="nil"/>
              <w:bottom w:val="nil"/>
            </w:tcBorders>
            <w:vAlign w:val="center"/>
          </w:tcPr>
          <w:p w14:paraId="51E3F637"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w:t>
            </w:r>
          </w:p>
        </w:tc>
        <w:tc>
          <w:tcPr>
            <w:tcW w:w="1534" w:type="dxa"/>
            <w:tcBorders>
              <w:top w:val="nil"/>
              <w:bottom w:val="nil"/>
            </w:tcBorders>
            <w:vAlign w:val="center"/>
          </w:tcPr>
          <w:p w14:paraId="31697658" w14:textId="77777777" w:rsidR="00593F69" w:rsidRPr="00517BC5" w:rsidRDefault="00593F69" w:rsidP="002E5145">
            <w:pPr>
              <w:jc w:val="right"/>
              <w:rPr>
                <w:rFonts w:ascii="細明體" w:eastAsia="細明體" w:hAnsi="細明體"/>
                <w:noProof/>
                <w:sz w:val="18"/>
              </w:rPr>
            </w:pPr>
            <w:r w:rsidRPr="00517BC5">
              <w:rPr>
                <w:rFonts w:ascii="細明體" w:eastAsia="細明體" w:hAnsi="細明體" w:hint="eastAsia"/>
                <w:noProof/>
                <w:sz w:val="18"/>
              </w:rPr>
              <w:t>42,714</w:t>
            </w:r>
          </w:p>
        </w:tc>
        <w:tc>
          <w:tcPr>
            <w:tcW w:w="846" w:type="dxa"/>
            <w:tcBorders>
              <w:top w:val="nil"/>
              <w:bottom w:val="nil"/>
              <w:right w:val="nil"/>
            </w:tcBorders>
            <w:vAlign w:val="center"/>
          </w:tcPr>
          <w:p w14:paraId="35EDEA0E" w14:textId="77777777" w:rsidR="00593F69" w:rsidRPr="00517BC5" w:rsidRDefault="00593F69" w:rsidP="002E5145">
            <w:pPr>
              <w:jc w:val="right"/>
              <w:rPr>
                <w:rFonts w:ascii="細明體" w:eastAsia="細明體" w:hAnsi="細明體"/>
                <w:kern w:val="0"/>
                <w:sz w:val="18"/>
              </w:rPr>
            </w:pPr>
            <w:r w:rsidRPr="00517BC5">
              <w:rPr>
                <w:rFonts w:ascii="細明體" w:eastAsia="細明體" w:hAnsi="細明體" w:hint="eastAsia"/>
                <w:kern w:val="0"/>
                <w:sz w:val="18"/>
              </w:rPr>
              <w:t>--</w:t>
            </w:r>
          </w:p>
        </w:tc>
      </w:tr>
      <w:tr w:rsidR="00593F69" w:rsidRPr="00C558F1" w14:paraId="36C0EF91"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3C74CA1F" w14:textId="77777777" w:rsidR="00593F69" w:rsidRPr="00A529E7" w:rsidRDefault="00593F69" w:rsidP="002E5145">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705" w:type="dxa"/>
            <w:tcBorders>
              <w:top w:val="nil"/>
              <w:bottom w:val="nil"/>
            </w:tcBorders>
            <w:vAlign w:val="center"/>
          </w:tcPr>
          <w:p w14:paraId="677AE0BA"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13,834,761</w:t>
            </w:r>
          </w:p>
        </w:tc>
        <w:tc>
          <w:tcPr>
            <w:tcW w:w="662" w:type="dxa"/>
            <w:tcBorders>
              <w:top w:val="nil"/>
              <w:bottom w:val="nil"/>
            </w:tcBorders>
            <w:vAlign w:val="center"/>
          </w:tcPr>
          <w:p w14:paraId="700C2BC4"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0.42</w:t>
            </w:r>
          </w:p>
        </w:tc>
        <w:tc>
          <w:tcPr>
            <w:tcW w:w="1705" w:type="dxa"/>
            <w:tcBorders>
              <w:top w:val="nil"/>
              <w:bottom w:val="nil"/>
            </w:tcBorders>
            <w:vAlign w:val="center"/>
          </w:tcPr>
          <w:p w14:paraId="1DF7E322"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14,423,582</w:t>
            </w:r>
          </w:p>
        </w:tc>
        <w:tc>
          <w:tcPr>
            <w:tcW w:w="674" w:type="dxa"/>
            <w:tcBorders>
              <w:top w:val="nil"/>
              <w:bottom w:val="nil"/>
            </w:tcBorders>
            <w:vAlign w:val="center"/>
          </w:tcPr>
          <w:p w14:paraId="49D15C9A"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0.46</w:t>
            </w:r>
          </w:p>
        </w:tc>
        <w:tc>
          <w:tcPr>
            <w:tcW w:w="1534" w:type="dxa"/>
            <w:tcBorders>
              <w:top w:val="nil"/>
              <w:bottom w:val="nil"/>
            </w:tcBorders>
            <w:vAlign w:val="center"/>
          </w:tcPr>
          <w:p w14:paraId="7FDA6432" w14:textId="77777777" w:rsidR="00593F69" w:rsidRPr="00517BC5" w:rsidRDefault="00593F69" w:rsidP="002E5145">
            <w:pPr>
              <w:jc w:val="right"/>
              <w:rPr>
                <w:rFonts w:ascii="細明體" w:eastAsia="細明體" w:hAnsi="細明體"/>
                <w:noProof/>
                <w:sz w:val="18"/>
              </w:rPr>
            </w:pPr>
            <w:r w:rsidRPr="00517BC5">
              <w:rPr>
                <w:rFonts w:ascii="細明體" w:eastAsia="細明體" w:hAnsi="細明體" w:hint="eastAsia"/>
                <w:noProof/>
                <w:sz w:val="18"/>
              </w:rPr>
              <w:t>- 588,821</w:t>
            </w:r>
          </w:p>
        </w:tc>
        <w:tc>
          <w:tcPr>
            <w:tcW w:w="846" w:type="dxa"/>
            <w:tcBorders>
              <w:top w:val="nil"/>
              <w:bottom w:val="nil"/>
              <w:right w:val="nil"/>
            </w:tcBorders>
            <w:vAlign w:val="center"/>
          </w:tcPr>
          <w:p w14:paraId="7842D3B6" w14:textId="77777777" w:rsidR="00593F69" w:rsidRPr="00517BC5" w:rsidRDefault="00593F69" w:rsidP="002E5145">
            <w:pPr>
              <w:jc w:val="right"/>
              <w:rPr>
                <w:rFonts w:ascii="細明體" w:eastAsia="細明體" w:hAnsi="細明體"/>
                <w:kern w:val="0"/>
                <w:sz w:val="18"/>
              </w:rPr>
            </w:pPr>
            <w:r w:rsidRPr="00517BC5">
              <w:rPr>
                <w:rFonts w:ascii="細明體" w:eastAsia="細明體" w:hAnsi="細明體" w:hint="eastAsia"/>
                <w:kern w:val="0"/>
                <w:sz w:val="18"/>
              </w:rPr>
              <w:t>- 4.08</w:t>
            </w:r>
          </w:p>
        </w:tc>
      </w:tr>
      <w:tr w:rsidR="00593F69" w:rsidRPr="00C558F1" w14:paraId="3B11CFDA"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22B370A8" w14:textId="77777777" w:rsidR="00593F69" w:rsidRPr="00A529E7" w:rsidRDefault="00593F69" w:rsidP="002E5145">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705" w:type="dxa"/>
            <w:tcBorders>
              <w:top w:val="nil"/>
              <w:bottom w:val="nil"/>
            </w:tcBorders>
            <w:vAlign w:val="center"/>
          </w:tcPr>
          <w:p w14:paraId="58F5B4D9"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13,834,761</w:t>
            </w:r>
          </w:p>
        </w:tc>
        <w:tc>
          <w:tcPr>
            <w:tcW w:w="662" w:type="dxa"/>
            <w:tcBorders>
              <w:top w:val="nil"/>
              <w:bottom w:val="nil"/>
            </w:tcBorders>
            <w:vAlign w:val="center"/>
          </w:tcPr>
          <w:p w14:paraId="6527BE2C"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0.42</w:t>
            </w:r>
          </w:p>
        </w:tc>
        <w:tc>
          <w:tcPr>
            <w:tcW w:w="1705" w:type="dxa"/>
            <w:tcBorders>
              <w:top w:val="nil"/>
              <w:bottom w:val="nil"/>
            </w:tcBorders>
            <w:vAlign w:val="center"/>
          </w:tcPr>
          <w:p w14:paraId="40B799EB"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14,423,582</w:t>
            </w:r>
          </w:p>
        </w:tc>
        <w:tc>
          <w:tcPr>
            <w:tcW w:w="674" w:type="dxa"/>
            <w:tcBorders>
              <w:top w:val="nil"/>
              <w:bottom w:val="nil"/>
            </w:tcBorders>
            <w:vAlign w:val="center"/>
          </w:tcPr>
          <w:p w14:paraId="5E98907B"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0.46</w:t>
            </w:r>
          </w:p>
        </w:tc>
        <w:tc>
          <w:tcPr>
            <w:tcW w:w="1534" w:type="dxa"/>
            <w:tcBorders>
              <w:top w:val="nil"/>
              <w:bottom w:val="nil"/>
            </w:tcBorders>
            <w:vAlign w:val="center"/>
          </w:tcPr>
          <w:p w14:paraId="1DEB9CCC" w14:textId="77777777" w:rsidR="00593F69" w:rsidRPr="00517BC5" w:rsidRDefault="00593F69" w:rsidP="002E5145">
            <w:pPr>
              <w:jc w:val="right"/>
              <w:rPr>
                <w:rFonts w:ascii="細明體" w:eastAsia="細明體" w:hAnsi="細明體"/>
                <w:noProof/>
                <w:sz w:val="18"/>
              </w:rPr>
            </w:pPr>
            <w:r w:rsidRPr="00517BC5">
              <w:rPr>
                <w:rFonts w:ascii="細明體" w:eastAsia="細明體" w:hAnsi="細明體" w:hint="eastAsia"/>
                <w:noProof/>
                <w:sz w:val="18"/>
              </w:rPr>
              <w:t>- 588,821</w:t>
            </w:r>
          </w:p>
        </w:tc>
        <w:tc>
          <w:tcPr>
            <w:tcW w:w="846" w:type="dxa"/>
            <w:tcBorders>
              <w:top w:val="nil"/>
              <w:bottom w:val="nil"/>
              <w:right w:val="nil"/>
            </w:tcBorders>
            <w:vAlign w:val="center"/>
          </w:tcPr>
          <w:p w14:paraId="72EAF6FA" w14:textId="77777777" w:rsidR="00593F69" w:rsidRPr="00517BC5" w:rsidRDefault="00593F69" w:rsidP="002E5145">
            <w:pPr>
              <w:jc w:val="right"/>
              <w:rPr>
                <w:rFonts w:ascii="細明體" w:eastAsia="細明體" w:hAnsi="細明體"/>
                <w:kern w:val="0"/>
                <w:sz w:val="18"/>
              </w:rPr>
            </w:pPr>
            <w:r w:rsidRPr="00517BC5">
              <w:rPr>
                <w:rFonts w:ascii="細明體" w:eastAsia="細明體" w:hAnsi="細明體" w:hint="eastAsia"/>
                <w:kern w:val="0"/>
                <w:sz w:val="18"/>
              </w:rPr>
              <w:t>- 4.08</w:t>
            </w:r>
          </w:p>
        </w:tc>
      </w:tr>
      <w:tr w:rsidR="00593F69" w:rsidRPr="00C558F1" w14:paraId="5C7380C1"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355FC1ED" w14:textId="77777777" w:rsidR="00593F69" w:rsidRPr="00A529E7" w:rsidRDefault="00593F69" w:rsidP="002E5145">
            <w:pPr>
              <w:rPr>
                <w:rFonts w:ascii="標楷體" w:eastAsia="標楷體" w:hAnsi="標楷體"/>
                <w:kern w:val="0"/>
                <w:sz w:val="20"/>
              </w:rPr>
            </w:pPr>
            <w:r w:rsidRPr="006F0A3C">
              <w:rPr>
                <w:rFonts w:ascii="標楷體" w:eastAsia="標楷體" w:hAnsi="標楷體" w:hint="eastAsia"/>
                <w:b/>
                <w:kern w:val="0"/>
                <w:sz w:val="20"/>
              </w:rPr>
              <w:t>淨資產</w:t>
            </w:r>
          </w:p>
        </w:tc>
        <w:tc>
          <w:tcPr>
            <w:tcW w:w="1705" w:type="dxa"/>
            <w:tcBorders>
              <w:top w:val="nil"/>
              <w:bottom w:val="nil"/>
            </w:tcBorders>
            <w:vAlign w:val="center"/>
          </w:tcPr>
          <w:p w14:paraId="359F71DF"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b/>
                <w:sz w:val="18"/>
              </w:rPr>
              <w:t>3,172,647,405</w:t>
            </w:r>
          </w:p>
        </w:tc>
        <w:tc>
          <w:tcPr>
            <w:tcW w:w="662" w:type="dxa"/>
            <w:tcBorders>
              <w:top w:val="nil"/>
              <w:bottom w:val="nil"/>
            </w:tcBorders>
            <w:vAlign w:val="center"/>
          </w:tcPr>
          <w:p w14:paraId="40E04A82"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b/>
                <w:sz w:val="18"/>
              </w:rPr>
              <w:t>96.23</w:t>
            </w:r>
          </w:p>
        </w:tc>
        <w:tc>
          <w:tcPr>
            <w:tcW w:w="1705" w:type="dxa"/>
            <w:tcBorders>
              <w:top w:val="nil"/>
              <w:bottom w:val="nil"/>
            </w:tcBorders>
            <w:vAlign w:val="center"/>
          </w:tcPr>
          <w:p w14:paraId="7797368A"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b/>
                <w:sz w:val="18"/>
              </w:rPr>
              <w:t>2,956,014,940</w:t>
            </w:r>
          </w:p>
        </w:tc>
        <w:tc>
          <w:tcPr>
            <w:tcW w:w="674" w:type="dxa"/>
            <w:tcBorders>
              <w:top w:val="nil"/>
              <w:bottom w:val="nil"/>
            </w:tcBorders>
            <w:vAlign w:val="center"/>
          </w:tcPr>
          <w:p w14:paraId="7F1439C0"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b/>
                <w:sz w:val="18"/>
              </w:rPr>
              <w:t>94.93</w:t>
            </w:r>
          </w:p>
        </w:tc>
        <w:tc>
          <w:tcPr>
            <w:tcW w:w="1534" w:type="dxa"/>
            <w:tcBorders>
              <w:top w:val="nil"/>
              <w:bottom w:val="nil"/>
            </w:tcBorders>
            <w:vAlign w:val="center"/>
          </w:tcPr>
          <w:p w14:paraId="45F87110" w14:textId="77777777" w:rsidR="00593F69" w:rsidRPr="00517BC5" w:rsidRDefault="00593F69" w:rsidP="002E5145">
            <w:pPr>
              <w:jc w:val="right"/>
              <w:rPr>
                <w:rFonts w:ascii="細明體" w:eastAsia="細明體" w:hAnsi="細明體"/>
                <w:noProof/>
                <w:sz w:val="18"/>
              </w:rPr>
            </w:pPr>
            <w:r w:rsidRPr="00517BC5">
              <w:rPr>
                <w:rFonts w:ascii="細明體" w:eastAsia="細明體" w:hAnsi="細明體" w:hint="eastAsia"/>
                <w:b/>
                <w:noProof/>
                <w:sz w:val="18"/>
              </w:rPr>
              <w:t>216,632,465</w:t>
            </w:r>
          </w:p>
        </w:tc>
        <w:tc>
          <w:tcPr>
            <w:tcW w:w="846" w:type="dxa"/>
            <w:tcBorders>
              <w:top w:val="nil"/>
              <w:bottom w:val="nil"/>
              <w:right w:val="nil"/>
            </w:tcBorders>
            <w:vAlign w:val="center"/>
          </w:tcPr>
          <w:p w14:paraId="67164575" w14:textId="77777777" w:rsidR="00593F69" w:rsidRPr="00517BC5" w:rsidRDefault="00593F69" w:rsidP="002E5145">
            <w:pPr>
              <w:jc w:val="right"/>
              <w:rPr>
                <w:rFonts w:ascii="細明體" w:eastAsia="細明體" w:hAnsi="細明體"/>
                <w:kern w:val="0"/>
                <w:sz w:val="18"/>
              </w:rPr>
            </w:pPr>
            <w:r w:rsidRPr="00517BC5">
              <w:rPr>
                <w:rFonts w:ascii="細明體" w:eastAsia="細明體" w:hAnsi="細明體" w:hint="eastAsia"/>
                <w:b/>
                <w:kern w:val="0"/>
                <w:sz w:val="18"/>
              </w:rPr>
              <w:t>7.33</w:t>
            </w:r>
          </w:p>
        </w:tc>
      </w:tr>
      <w:tr w:rsidR="00593F69" w:rsidRPr="00C558F1" w14:paraId="46853C94"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561F517E" w14:textId="77777777" w:rsidR="00593F69" w:rsidRPr="00A529E7" w:rsidRDefault="00593F69" w:rsidP="002E5145">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705" w:type="dxa"/>
            <w:tcBorders>
              <w:top w:val="nil"/>
              <w:bottom w:val="nil"/>
            </w:tcBorders>
            <w:vAlign w:val="center"/>
          </w:tcPr>
          <w:p w14:paraId="0A861F66"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3,172,647,405</w:t>
            </w:r>
          </w:p>
        </w:tc>
        <w:tc>
          <w:tcPr>
            <w:tcW w:w="662" w:type="dxa"/>
            <w:tcBorders>
              <w:top w:val="nil"/>
              <w:bottom w:val="nil"/>
            </w:tcBorders>
            <w:vAlign w:val="center"/>
          </w:tcPr>
          <w:p w14:paraId="566F509D"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96.23</w:t>
            </w:r>
          </w:p>
        </w:tc>
        <w:tc>
          <w:tcPr>
            <w:tcW w:w="1705" w:type="dxa"/>
            <w:tcBorders>
              <w:top w:val="nil"/>
              <w:bottom w:val="nil"/>
            </w:tcBorders>
            <w:vAlign w:val="center"/>
          </w:tcPr>
          <w:p w14:paraId="07747898"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2,956,014,940</w:t>
            </w:r>
          </w:p>
        </w:tc>
        <w:tc>
          <w:tcPr>
            <w:tcW w:w="674" w:type="dxa"/>
            <w:tcBorders>
              <w:top w:val="nil"/>
              <w:bottom w:val="nil"/>
            </w:tcBorders>
            <w:vAlign w:val="center"/>
          </w:tcPr>
          <w:p w14:paraId="1A4325BB"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94.93</w:t>
            </w:r>
          </w:p>
        </w:tc>
        <w:tc>
          <w:tcPr>
            <w:tcW w:w="1534" w:type="dxa"/>
            <w:tcBorders>
              <w:top w:val="nil"/>
              <w:bottom w:val="nil"/>
            </w:tcBorders>
            <w:vAlign w:val="center"/>
          </w:tcPr>
          <w:p w14:paraId="1D0B277D" w14:textId="77777777" w:rsidR="00593F69" w:rsidRPr="00517BC5" w:rsidRDefault="00593F69" w:rsidP="002E5145">
            <w:pPr>
              <w:jc w:val="right"/>
              <w:rPr>
                <w:rFonts w:ascii="細明體" w:eastAsia="細明體" w:hAnsi="細明體"/>
                <w:noProof/>
                <w:sz w:val="18"/>
              </w:rPr>
            </w:pPr>
            <w:r w:rsidRPr="00517BC5">
              <w:rPr>
                <w:rFonts w:ascii="細明體" w:eastAsia="細明體" w:hAnsi="細明體" w:hint="eastAsia"/>
                <w:noProof/>
                <w:sz w:val="18"/>
              </w:rPr>
              <w:t>216,632,465</w:t>
            </w:r>
          </w:p>
        </w:tc>
        <w:tc>
          <w:tcPr>
            <w:tcW w:w="846" w:type="dxa"/>
            <w:tcBorders>
              <w:top w:val="nil"/>
              <w:bottom w:val="nil"/>
              <w:right w:val="nil"/>
            </w:tcBorders>
            <w:vAlign w:val="center"/>
          </w:tcPr>
          <w:p w14:paraId="4FF6B4DC" w14:textId="77777777" w:rsidR="00593F69" w:rsidRPr="00517BC5" w:rsidRDefault="00593F69" w:rsidP="002E5145">
            <w:pPr>
              <w:jc w:val="right"/>
              <w:rPr>
                <w:rFonts w:ascii="細明體" w:eastAsia="細明體" w:hAnsi="細明體"/>
                <w:kern w:val="0"/>
                <w:sz w:val="18"/>
              </w:rPr>
            </w:pPr>
            <w:r w:rsidRPr="00517BC5">
              <w:rPr>
                <w:rFonts w:ascii="細明體" w:eastAsia="細明體" w:hAnsi="細明體" w:hint="eastAsia"/>
                <w:kern w:val="0"/>
                <w:sz w:val="18"/>
              </w:rPr>
              <w:t>7.33</w:t>
            </w:r>
          </w:p>
        </w:tc>
      </w:tr>
      <w:tr w:rsidR="00593F69" w:rsidRPr="00C558F1" w14:paraId="5BC9C6DA"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nil"/>
            </w:tcBorders>
            <w:vAlign w:val="center"/>
          </w:tcPr>
          <w:p w14:paraId="0071DFBF" w14:textId="77777777" w:rsidR="00593F69" w:rsidRPr="00A529E7" w:rsidRDefault="00593F69" w:rsidP="002E5145">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705" w:type="dxa"/>
            <w:tcBorders>
              <w:top w:val="nil"/>
              <w:bottom w:val="nil"/>
            </w:tcBorders>
            <w:vAlign w:val="center"/>
          </w:tcPr>
          <w:p w14:paraId="2BA15E08"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3,172,647,405</w:t>
            </w:r>
          </w:p>
        </w:tc>
        <w:tc>
          <w:tcPr>
            <w:tcW w:w="662" w:type="dxa"/>
            <w:tcBorders>
              <w:top w:val="nil"/>
              <w:bottom w:val="nil"/>
            </w:tcBorders>
            <w:vAlign w:val="center"/>
          </w:tcPr>
          <w:p w14:paraId="68A122DC"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96.23</w:t>
            </w:r>
          </w:p>
        </w:tc>
        <w:tc>
          <w:tcPr>
            <w:tcW w:w="1705" w:type="dxa"/>
            <w:tcBorders>
              <w:top w:val="nil"/>
              <w:bottom w:val="nil"/>
            </w:tcBorders>
            <w:vAlign w:val="center"/>
          </w:tcPr>
          <w:p w14:paraId="08C341FB"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2,956,014,940</w:t>
            </w:r>
          </w:p>
        </w:tc>
        <w:tc>
          <w:tcPr>
            <w:tcW w:w="674" w:type="dxa"/>
            <w:tcBorders>
              <w:top w:val="nil"/>
              <w:bottom w:val="nil"/>
            </w:tcBorders>
            <w:vAlign w:val="center"/>
          </w:tcPr>
          <w:p w14:paraId="45C6F321"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sz w:val="18"/>
              </w:rPr>
              <w:t>94.93</w:t>
            </w:r>
          </w:p>
        </w:tc>
        <w:tc>
          <w:tcPr>
            <w:tcW w:w="1534" w:type="dxa"/>
            <w:tcBorders>
              <w:top w:val="nil"/>
              <w:bottom w:val="nil"/>
            </w:tcBorders>
            <w:vAlign w:val="center"/>
          </w:tcPr>
          <w:p w14:paraId="7C6A149F" w14:textId="77777777" w:rsidR="00593F69" w:rsidRPr="00517BC5" w:rsidRDefault="00593F69" w:rsidP="002E5145">
            <w:pPr>
              <w:jc w:val="right"/>
              <w:rPr>
                <w:rFonts w:ascii="細明體" w:eastAsia="細明體" w:hAnsi="細明體"/>
                <w:noProof/>
                <w:sz w:val="18"/>
              </w:rPr>
            </w:pPr>
            <w:r w:rsidRPr="00517BC5">
              <w:rPr>
                <w:rFonts w:ascii="細明體" w:eastAsia="細明體" w:hAnsi="細明體" w:hint="eastAsia"/>
                <w:noProof/>
                <w:sz w:val="18"/>
              </w:rPr>
              <w:t>216,632,465</w:t>
            </w:r>
          </w:p>
        </w:tc>
        <w:tc>
          <w:tcPr>
            <w:tcW w:w="846" w:type="dxa"/>
            <w:tcBorders>
              <w:top w:val="nil"/>
              <w:bottom w:val="nil"/>
              <w:right w:val="nil"/>
            </w:tcBorders>
            <w:vAlign w:val="center"/>
          </w:tcPr>
          <w:p w14:paraId="0CA61D96" w14:textId="77777777" w:rsidR="00593F69" w:rsidRPr="00517BC5" w:rsidRDefault="00593F69" w:rsidP="002E5145">
            <w:pPr>
              <w:jc w:val="right"/>
              <w:rPr>
                <w:rFonts w:ascii="細明體" w:eastAsia="細明體" w:hAnsi="細明體"/>
                <w:kern w:val="0"/>
                <w:sz w:val="18"/>
              </w:rPr>
            </w:pPr>
            <w:r w:rsidRPr="00517BC5">
              <w:rPr>
                <w:rFonts w:ascii="細明體" w:eastAsia="細明體" w:hAnsi="細明體" w:hint="eastAsia"/>
                <w:kern w:val="0"/>
                <w:sz w:val="18"/>
              </w:rPr>
              <w:t>7.33</w:t>
            </w:r>
          </w:p>
        </w:tc>
      </w:tr>
      <w:tr w:rsidR="00593F69" w:rsidRPr="00D74413" w14:paraId="240A528F" w14:textId="77777777" w:rsidTr="00705E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67" w:type="dxa"/>
            <w:tcBorders>
              <w:top w:val="nil"/>
              <w:left w:val="nil"/>
              <w:bottom w:val="single" w:sz="8" w:space="0" w:color="auto"/>
              <w:right w:val="single" w:sz="4" w:space="0" w:color="auto"/>
            </w:tcBorders>
            <w:vAlign w:val="center"/>
          </w:tcPr>
          <w:p w14:paraId="66DE7E59" w14:textId="77777777" w:rsidR="00593F69" w:rsidRPr="00D74413" w:rsidRDefault="00593F69" w:rsidP="002E5145">
            <w:pPr>
              <w:rPr>
                <w:rFonts w:ascii="標楷體" w:eastAsia="標楷體" w:hAnsi="標楷體"/>
                <w:b/>
                <w:kern w:val="0"/>
                <w:sz w:val="20"/>
              </w:rPr>
            </w:pPr>
            <w:r w:rsidRPr="00D74413">
              <w:rPr>
                <w:rFonts w:ascii="標楷體" w:eastAsia="標楷體" w:hAnsi="標楷體" w:hint="eastAsia"/>
                <w:b/>
                <w:kern w:val="0"/>
                <w:sz w:val="20"/>
              </w:rPr>
              <w:t>合計</w:t>
            </w:r>
          </w:p>
        </w:tc>
        <w:tc>
          <w:tcPr>
            <w:tcW w:w="1705" w:type="dxa"/>
            <w:tcBorders>
              <w:top w:val="nil"/>
              <w:bottom w:val="single" w:sz="8" w:space="0" w:color="auto"/>
            </w:tcBorders>
            <w:vAlign w:val="center"/>
          </w:tcPr>
          <w:p w14:paraId="00A1FE6B"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b/>
                <w:sz w:val="18"/>
              </w:rPr>
              <w:t>3,297,106,830</w:t>
            </w:r>
          </w:p>
        </w:tc>
        <w:tc>
          <w:tcPr>
            <w:tcW w:w="662" w:type="dxa"/>
            <w:tcBorders>
              <w:top w:val="nil"/>
              <w:bottom w:val="single" w:sz="8" w:space="0" w:color="auto"/>
            </w:tcBorders>
            <w:vAlign w:val="center"/>
          </w:tcPr>
          <w:p w14:paraId="61A9F96E"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b/>
                <w:sz w:val="18"/>
              </w:rPr>
              <w:t>100.00</w:t>
            </w:r>
          </w:p>
        </w:tc>
        <w:tc>
          <w:tcPr>
            <w:tcW w:w="1705" w:type="dxa"/>
            <w:tcBorders>
              <w:top w:val="nil"/>
              <w:bottom w:val="single" w:sz="8" w:space="0" w:color="auto"/>
            </w:tcBorders>
            <w:vAlign w:val="center"/>
          </w:tcPr>
          <w:p w14:paraId="50D2D165"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b/>
                <w:sz w:val="18"/>
              </w:rPr>
              <w:t>3,114,008,636</w:t>
            </w:r>
          </w:p>
        </w:tc>
        <w:tc>
          <w:tcPr>
            <w:tcW w:w="674" w:type="dxa"/>
            <w:tcBorders>
              <w:top w:val="nil"/>
              <w:bottom w:val="single" w:sz="8" w:space="0" w:color="auto"/>
            </w:tcBorders>
            <w:vAlign w:val="center"/>
          </w:tcPr>
          <w:p w14:paraId="42B7EC3A" w14:textId="77777777" w:rsidR="00593F69" w:rsidRPr="00517BC5" w:rsidRDefault="00593F69" w:rsidP="002E5145">
            <w:pPr>
              <w:jc w:val="right"/>
              <w:rPr>
                <w:rFonts w:ascii="細明體" w:eastAsia="細明體" w:hAnsi="細明體"/>
                <w:sz w:val="18"/>
              </w:rPr>
            </w:pPr>
            <w:r w:rsidRPr="00517BC5">
              <w:rPr>
                <w:rFonts w:ascii="細明體" w:eastAsia="細明體" w:hAnsi="細明體" w:hint="eastAsia"/>
                <w:b/>
                <w:sz w:val="18"/>
              </w:rPr>
              <w:t>100.00</w:t>
            </w:r>
          </w:p>
        </w:tc>
        <w:tc>
          <w:tcPr>
            <w:tcW w:w="1534" w:type="dxa"/>
            <w:tcBorders>
              <w:top w:val="nil"/>
              <w:bottom w:val="single" w:sz="8" w:space="0" w:color="auto"/>
            </w:tcBorders>
            <w:vAlign w:val="center"/>
          </w:tcPr>
          <w:p w14:paraId="24EE536D" w14:textId="77777777" w:rsidR="00593F69" w:rsidRPr="00517BC5" w:rsidRDefault="00593F69" w:rsidP="002E5145">
            <w:pPr>
              <w:jc w:val="right"/>
              <w:rPr>
                <w:rFonts w:ascii="細明體" w:eastAsia="細明體" w:hAnsi="細明體"/>
                <w:noProof/>
                <w:sz w:val="18"/>
              </w:rPr>
            </w:pPr>
            <w:r w:rsidRPr="00517BC5">
              <w:rPr>
                <w:rFonts w:ascii="細明體" w:eastAsia="細明體" w:hAnsi="細明體" w:hint="eastAsia"/>
                <w:b/>
                <w:noProof/>
                <w:sz w:val="18"/>
              </w:rPr>
              <w:t>183,098,194</w:t>
            </w:r>
          </w:p>
        </w:tc>
        <w:tc>
          <w:tcPr>
            <w:tcW w:w="846" w:type="dxa"/>
            <w:tcBorders>
              <w:top w:val="nil"/>
              <w:bottom w:val="single" w:sz="8" w:space="0" w:color="auto"/>
              <w:right w:val="nil"/>
            </w:tcBorders>
            <w:vAlign w:val="center"/>
          </w:tcPr>
          <w:p w14:paraId="660334B8" w14:textId="77777777" w:rsidR="00593F69" w:rsidRPr="00517BC5" w:rsidRDefault="00593F69" w:rsidP="002E5145">
            <w:pPr>
              <w:jc w:val="right"/>
              <w:rPr>
                <w:rFonts w:ascii="細明體" w:eastAsia="細明體" w:hAnsi="細明體"/>
                <w:kern w:val="0"/>
                <w:sz w:val="18"/>
              </w:rPr>
            </w:pPr>
            <w:r w:rsidRPr="00517BC5">
              <w:rPr>
                <w:rFonts w:ascii="細明體" w:eastAsia="細明體" w:hAnsi="細明體" w:hint="eastAsia"/>
                <w:b/>
                <w:kern w:val="0"/>
                <w:sz w:val="18"/>
              </w:rPr>
              <w:t>5.88</w:t>
            </w:r>
          </w:p>
        </w:tc>
      </w:tr>
    </w:tbl>
    <w:p w14:paraId="3B0DF803" w14:textId="77777777" w:rsidR="00593F69" w:rsidRDefault="00593F69" w:rsidP="00F00A02">
      <w:pPr>
        <w:tabs>
          <w:tab w:val="left" w:pos="408"/>
        </w:tabs>
        <w:adjustRightInd w:val="0"/>
        <w:snapToGrid w:val="0"/>
        <w:spacing w:before="6" w:line="260" w:lineRule="exact"/>
        <w:rPr>
          <w:rFonts w:ascii="標楷體" w:eastAsia="標楷體" w:hAnsi="標楷體"/>
          <w:sz w:val="18"/>
          <w:szCs w:val="18"/>
        </w:rPr>
      </w:pPr>
      <w:r w:rsidRPr="006F0A3C">
        <w:rPr>
          <w:rFonts w:ascii="標楷體" w:eastAsia="標楷體" w:hAnsi="標楷體" w:hint="eastAsia"/>
          <w:sz w:val="18"/>
          <w:szCs w:val="18"/>
        </w:rPr>
        <w:t>註：1.信託代理與保證資產（負債），11</w:t>
      </w:r>
      <w:r>
        <w:rPr>
          <w:rFonts w:ascii="標楷體" w:eastAsia="標楷體" w:hAnsi="標楷體"/>
          <w:sz w:val="18"/>
          <w:szCs w:val="18"/>
        </w:rPr>
        <w:t>4</w:t>
      </w:r>
      <w:r w:rsidRPr="006F0A3C">
        <w:rPr>
          <w:rFonts w:ascii="標楷體" w:eastAsia="標楷體" w:hAnsi="標楷體" w:hint="eastAsia"/>
          <w:sz w:val="18"/>
          <w:szCs w:val="18"/>
        </w:rPr>
        <w:t>年底及11</w:t>
      </w:r>
      <w:r>
        <w:rPr>
          <w:rFonts w:ascii="標楷體" w:eastAsia="標楷體" w:hAnsi="標楷體"/>
          <w:sz w:val="18"/>
          <w:szCs w:val="18"/>
        </w:rPr>
        <w:t>3</w:t>
      </w:r>
      <w:r w:rsidRPr="006F0A3C">
        <w:rPr>
          <w:rFonts w:ascii="標楷體" w:eastAsia="標楷體" w:hAnsi="標楷體" w:hint="eastAsia"/>
          <w:sz w:val="18"/>
          <w:szCs w:val="18"/>
        </w:rPr>
        <w:t>年底各有28,091,059元及23,979,109元。</w:t>
      </w:r>
    </w:p>
    <w:p w14:paraId="21F0708B" w14:textId="77777777" w:rsidR="00593F69" w:rsidRPr="001F75D9" w:rsidRDefault="00593F69" w:rsidP="00F00A02">
      <w:pPr>
        <w:tabs>
          <w:tab w:val="left" w:pos="408"/>
        </w:tabs>
        <w:adjustRightInd w:val="0"/>
        <w:snapToGrid w:val="0"/>
        <w:spacing w:line="260" w:lineRule="exact"/>
        <w:ind w:leftChars="150" w:left="540" w:hangingChars="100" w:hanging="180"/>
        <w:rPr>
          <w:rFonts w:ascii="標楷體" w:eastAsia="標楷體" w:hAnsi="標楷體"/>
          <w:color w:val="FF0000"/>
          <w:sz w:val="18"/>
          <w:szCs w:val="18"/>
        </w:rPr>
      </w:pPr>
      <w:r w:rsidRPr="006F0A3C">
        <w:rPr>
          <w:rFonts w:ascii="標楷體" w:eastAsia="標楷體" w:hAnsi="標楷體" w:hint="eastAsia"/>
          <w:sz w:val="18"/>
          <w:szCs w:val="18"/>
        </w:rPr>
        <w:t>2.</w:t>
      </w:r>
      <w:r w:rsidRPr="00443B40">
        <w:rPr>
          <w:rFonts w:ascii="標楷體" w:eastAsia="標楷體" w:hAnsi="標楷體" w:hint="eastAsia"/>
          <w:sz w:val="18"/>
          <w:szCs w:val="18"/>
        </w:rPr>
        <w:t>本表編製基礎係依會計法刪除第29條後，納入固定資產及長期負債等科目，與預算編列基礎不同</w:t>
      </w:r>
      <w:r>
        <w:rPr>
          <w:rFonts w:ascii="標楷體" w:eastAsia="標楷體" w:hAnsi="標楷體" w:hint="eastAsia"/>
          <w:sz w:val="18"/>
          <w:szCs w:val="18"/>
        </w:rPr>
        <w:t>。</w:t>
      </w:r>
    </w:p>
    <w:p w14:paraId="034AF05D" w14:textId="77777777" w:rsidR="00593F69" w:rsidRPr="00370772" w:rsidRDefault="00593F69" w:rsidP="00C92211">
      <w:pPr>
        <w:pStyle w:val="-"/>
      </w:pPr>
      <w:r w:rsidRPr="00370772">
        <w:rPr>
          <w:rFonts w:hint="eastAsia"/>
        </w:rPr>
        <w:lastRenderedPageBreak/>
        <w:t>十</w:t>
      </w:r>
      <w:r>
        <w:rPr>
          <w:rFonts w:hint="eastAsia"/>
        </w:rPr>
        <w:t>、</w:t>
      </w:r>
      <w:r w:rsidRPr="00370772">
        <w:rPr>
          <w:rFonts w:hint="eastAsia"/>
        </w:rPr>
        <w:t>臺北市建築物無障礙設備與設施改善基金</w:t>
      </w:r>
    </w:p>
    <w:p w14:paraId="6CF3DA14" w14:textId="77777777" w:rsidR="00593F69" w:rsidRPr="007C4F3B" w:rsidRDefault="00593F69" w:rsidP="00C4147F">
      <w:pPr>
        <w:pStyle w:val="OK"/>
        <w:spacing w:line="460" w:lineRule="exact"/>
        <w:ind w:firstLineChars="200" w:firstLine="480"/>
        <w:rPr>
          <w:color w:val="000000" w:themeColor="text1"/>
          <w:szCs w:val="24"/>
        </w:rPr>
      </w:pPr>
      <w:r w:rsidRPr="007C4F3B">
        <w:rPr>
          <w:rFonts w:hint="eastAsia"/>
          <w:color w:val="000000" w:themeColor="text1"/>
          <w:szCs w:val="24"/>
        </w:rPr>
        <w:t>臺北市政府為鼓勵並照顧弱勢族群公平參與社會活動</w:t>
      </w:r>
      <w:r w:rsidRPr="007C4F3B">
        <w:rPr>
          <w:color w:val="000000" w:themeColor="text1"/>
          <w:szCs w:val="24"/>
        </w:rPr>
        <w:t>，</w:t>
      </w:r>
      <w:r w:rsidRPr="007C4F3B">
        <w:rPr>
          <w:rFonts w:hint="eastAsia"/>
          <w:color w:val="000000" w:themeColor="text1"/>
          <w:szCs w:val="24"/>
        </w:rPr>
        <w:t>加強無障礙居住環境教育宣導及改善公共建築物無障礙設備與設施，期使無障礙環境深植市民觀念並普及化，依身心障礙者權益保障法第88條規定</w:t>
      </w:r>
      <w:r w:rsidRPr="007C4F3B">
        <w:rPr>
          <w:rFonts w:hAnsi="標楷體" w:hint="eastAsia"/>
          <w:color w:val="000000" w:themeColor="text1"/>
          <w:szCs w:val="24"/>
        </w:rPr>
        <w:t>，</w:t>
      </w:r>
      <w:r w:rsidRPr="007C4F3B">
        <w:rPr>
          <w:rFonts w:hint="eastAsia"/>
          <w:color w:val="000000" w:themeColor="text1"/>
          <w:szCs w:val="24"/>
        </w:rPr>
        <w:t>設置臺北市建築物無障礙設備與設施改善基金</w:t>
      </w:r>
      <w:r w:rsidRPr="007C4F3B">
        <w:rPr>
          <w:rFonts w:hAnsi="標楷體" w:hint="eastAsia"/>
          <w:color w:val="000000" w:themeColor="text1"/>
          <w:szCs w:val="24"/>
        </w:rPr>
        <w:t>。</w:t>
      </w:r>
      <w:r w:rsidRPr="00F25F6F">
        <w:rPr>
          <w:rFonts w:hint="eastAsia"/>
          <w:color w:val="000000" w:themeColor="text1"/>
          <w:szCs w:val="24"/>
        </w:rPr>
        <w:t>該基金11</w:t>
      </w:r>
      <w:r>
        <w:rPr>
          <w:rFonts w:hint="eastAsia"/>
          <w:color w:val="000000" w:themeColor="text1"/>
          <w:szCs w:val="24"/>
        </w:rPr>
        <w:t>4</w:t>
      </w:r>
      <w:r w:rsidRPr="00F25F6F">
        <w:rPr>
          <w:rFonts w:hint="eastAsia"/>
          <w:color w:val="000000" w:themeColor="text1"/>
          <w:szCs w:val="24"/>
        </w:rPr>
        <w:t>年度各項業務計畫及預算之執行等，經予書面審核，並於期中派員就地抽查</w:t>
      </w:r>
      <w:r>
        <w:rPr>
          <w:rFonts w:hint="eastAsia"/>
          <w:color w:val="000000" w:themeColor="text1"/>
          <w:szCs w:val="24"/>
        </w:rPr>
        <w:t>，茲將查核</w:t>
      </w:r>
      <w:r w:rsidRPr="007C4F3B">
        <w:rPr>
          <w:rFonts w:hint="eastAsia"/>
          <w:color w:val="000000" w:themeColor="text1"/>
          <w:szCs w:val="24"/>
        </w:rPr>
        <w:t>結果說明如次：</w:t>
      </w:r>
    </w:p>
    <w:p w14:paraId="6202173E" w14:textId="77777777" w:rsidR="00593F69" w:rsidRPr="00370772" w:rsidRDefault="00593F69" w:rsidP="00257907">
      <w:pPr>
        <w:pStyle w:val="-0"/>
        <w:ind w:leftChars="59" w:left="142" w:firstLineChars="0" w:firstLine="0"/>
        <w:rPr>
          <w:spacing w:val="0"/>
          <w:szCs w:val="28"/>
        </w:rPr>
      </w:pPr>
      <w:r>
        <w:rPr>
          <w:rFonts w:hint="eastAsia"/>
          <w:spacing w:val="0"/>
          <w:szCs w:val="28"/>
        </w:rPr>
        <w:t>（一）</w:t>
      </w:r>
      <w:r w:rsidRPr="00370772">
        <w:rPr>
          <w:rFonts w:hint="eastAsia"/>
          <w:spacing w:val="0"/>
          <w:szCs w:val="28"/>
        </w:rPr>
        <w:t>業務計畫實施情形之查核</w:t>
      </w:r>
    </w:p>
    <w:p w14:paraId="05429E89" w14:textId="77777777" w:rsidR="00593F69" w:rsidRPr="00834B56" w:rsidRDefault="00593F69" w:rsidP="00C4147F">
      <w:pPr>
        <w:pStyle w:val="OK"/>
        <w:spacing w:line="460" w:lineRule="exact"/>
        <w:ind w:firstLineChars="200" w:firstLine="480"/>
        <w:rPr>
          <w:color w:val="000000" w:themeColor="text1"/>
          <w:szCs w:val="24"/>
        </w:rPr>
      </w:pPr>
      <w:r w:rsidRPr="007C4F3B">
        <w:rPr>
          <w:rFonts w:hint="eastAsia"/>
          <w:color w:val="000000" w:themeColor="text1"/>
          <w:szCs w:val="24"/>
        </w:rPr>
        <w:t>該基金主要業務係辦理建築物無障礙設備與設施改善及推動計畫</w:t>
      </w:r>
      <w:r>
        <w:rPr>
          <w:rFonts w:hAnsi="標楷體" w:hint="eastAsia"/>
          <w:color w:val="000000" w:themeColor="text1"/>
          <w:szCs w:val="24"/>
        </w:rPr>
        <w:t>。</w:t>
      </w:r>
      <w:r>
        <w:rPr>
          <w:rFonts w:hint="eastAsia"/>
          <w:color w:val="000000" w:themeColor="text1"/>
          <w:szCs w:val="24"/>
        </w:rPr>
        <w:t>114</w:t>
      </w:r>
      <w:r w:rsidRPr="007C4F3B">
        <w:rPr>
          <w:rFonts w:hint="eastAsia"/>
          <w:color w:val="000000" w:themeColor="text1"/>
          <w:szCs w:val="24"/>
        </w:rPr>
        <w:t>年度預計</w:t>
      </w:r>
      <w:r>
        <w:rPr>
          <w:rFonts w:hint="eastAsia"/>
          <w:color w:val="000000" w:themeColor="text1"/>
          <w:szCs w:val="24"/>
        </w:rPr>
        <w:t>支用2</w:t>
      </w:r>
      <w:r w:rsidRPr="007C4F3B">
        <w:rPr>
          <w:color w:val="000000" w:themeColor="text1"/>
          <w:szCs w:val="24"/>
        </w:rPr>
        <w:t>,</w:t>
      </w:r>
      <w:r>
        <w:rPr>
          <w:rFonts w:hint="eastAsia"/>
          <w:color w:val="000000" w:themeColor="text1"/>
          <w:szCs w:val="24"/>
        </w:rPr>
        <w:t>238</w:t>
      </w:r>
      <w:r w:rsidRPr="007C4F3B">
        <w:rPr>
          <w:rFonts w:hint="eastAsia"/>
          <w:color w:val="000000" w:themeColor="text1"/>
          <w:szCs w:val="24"/>
        </w:rPr>
        <w:t>萬餘元，實際</w:t>
      </w:r>
      <w:r>
        <w:rPr>
          <w:rFonts w:hint="eastAsia"/>
          <w:color w:val="000000" w:themeColor="text1"/>
          <w:szCs w:val="24"/>
        </w:rPr>
        <w:t>支用1</w:t>
      </w:r>
      <w:r w:rsidRPr="007C4F3B">
        <w:rPr>
          <w:color w:val="000000" w:themeColor="text1"/>
          <w:szCs w:val="24"/>
        </w:rPr>
        <w:t>,</w:t>
      </w:r>
      <w:r>
        <w:rPr>
          <w:rFonts w:hint="eastAsia"/>
          <w:color w:val="000000" w:themeColor="text1"/>
          <w:szCs w:val="24"/>
        </w:rPr>
        <w:t>279</w:t>
      </w:r>
      <w:r w:rsidRPr="007C4F3B">
        <w:rPr>
          <w:rFonts w:hint="eastAsia"/>
          <w:color w:val="000000" w:themeColor="text1"/>
          <w:szCs w:val="24"/>
        </w:rPr>
        <w:t>萬餘元，較預計</w:t>
      </w:r>
      <w:r>
        <w:rPr>
          <w:rFonts w:hint="eastAsia"/>
          <w:color w:val="000000" w:themeColor="text1"/>
          <w:szCs w:val="24"/>
        </w:rPr>
        <w:t>減少959</w:t>
      </w:r>
      <w:r w:rsidRPr="007C4F3B">
        <w:rPr>
          <w:rFonts w:hint="eastAsia"/>
          <w:color w:val="000000" w:themeColor="text1"/>
          <w:szCs w:val="24"/>
        </w:rPr>
        <w:t>萬餘元，約</w:t>
      </w:r>
      <w:r>
        <w:rPr>
          <w:rFonts w:hint="eastAsia"/>
          <w:color w:val="000000" w:themeColor="text1"/>
          <w:szCs w:val="24"/>
        </w:rPr>
        <w:t>42.86</w:t>
      </w:r>
      <w:r w:rsidRPr="007C4F3B">
        <w:rPr>
          <w:rFonts w:hint="eastAsia"/>
          <w:color w:val="000000" w:themeColor="text1"/>
          <w:szCs w:val="24"/>
        </w:rPr>
        <w:t>％，</w:t>
      </w:r>
      <w:bookmarkStart w:id="12" w:name="_Hlk72509184"/>
      <w:r w:rsidRPr="00677991">
        <w:rPr>
          <w:rFonts w:hint="eastAsia"/>
          <w:color w:val="000000" w:themeColor="text1"/>
          <w:szCs w:val="24"/>
        </w:rPr>
        <w:t>主要係</w:t>
      </w:r>
      <w:r>
        <w:rPr>
          <w:rFonts w:hint="eastAsia"/>
          <w:color w:val="000000" w:themeColor="text1"/>
          <w:szCs w:val="24"/>
        </w:rPr>
        <w:t>補助民眾辦理住宅無障礙設施改善經費，因部分申請案件尚在審查中，或由申請單位自主施作，未如期辦理竣工結案及核銷</w:t>
      </w:r>
      <w:r w:rsidRPr="00677991">
        <w:rPr>
          <w:rFonts w:hint="eastAsia"/>
          <w:color w:val="000000" w:themeColor="text1"/>
          <w:szCs w:val="24"/>
        </w:rPr>
        <w:t>所致</w:t>
      </w:r>
      <w:r w:rsidRPr="00831F00">
        <w:rPr>
          <w:rFonts w:hint="eastAsia"/>
          <w:color w:val="000000" w:themeColor="text1"/>
          <w:szCs w:val="24"/>
        </w:rPr>
        <w:t>。</w:t>
      </w:r>
    </w:p>
    <w:bookmarkEnd w:id="12"/>
    <w:p w14:paraId="67C8AEA8" w14:textId="77777777" w:rsidR="00593F69" w:rsidRPr="00370772" w:rsidRDefault="00593F69" w:rsidP="00257907">
      <w:pPr>
        <w:pStyle w:val="-0"/>
        <w:ind w:leftChars="59" w:left="142" w:firstLineChars="0" w:firstLine="0"/>
        <w:rPr>
          <w:spacing w:val="0"/>
          <w:szCs w:val="28"/>
        </w:rPr>
      </w:pPr>
      <w:r>
        <w:rPr>
          <w:rFonts w:hint="eastAsia"/>
          <w:spacing w:val="0"/>
          <w:szCs w:val="28"/>
        </w:rPr>
        <w:t>（二）</w:t>
      </w:r>
      <w:r w:rsidRPr="00370772">
        <w:rPr>
          <w:rFonts w:hint="eastAsia"/>
          <w:spacing w:val="0"/>
          <w:szCs w:val="28"/>
        </w:rPr>
        <w:t>預算執行情形之審核</w:t>
      </w:r>
    </w:p>
    <w:p w14:paraId="18E14869" w14:textId="77777777" w:rsidR="00593F69" w:rsidRPr="00CA4726" w:rsidRDefault="00593F69" w:rsidP="00C4147F">
      <w:pPr>
        <w:pStyle w:val="OK"/>
        <w:spacing w:line="460" w:lineRule="exact"/>
        <w:ind w:firstLineChars="200" w:firstLine="480"/>
        <w:rPr>
          <w:color w:val="000000" w:themeColor="text1"/>
          <w:szCs w:val="24"/>
        </w:rPr>
      </w:pPr>
      <w:r w:rsidRPr="00CA4726">
        <w:rPr>
          <w:rStyle w:val="OK0"/>
          <w:rFonts w:hint="eastAsia"/>
          <w:color w:val="000000" w:themeColor="text1"/>
          <w:szCs w:val="24"/>
        </w:rPr>
        <w:t>114年度決算審核結果，審定</w:t>
      </w:r>
      <w:r w:rsidRPr="00CA4726">
        <w:rPr>
          <w:color w:val="000000" w:themeColor="text1"/>
          <w:szCs w:val="24"/>
        </w:rPr>
        <w:t>本期賸餘</w:t>
      </w:r>
      <w:r w:rsidRPr="00CA4726">
        <w:rPr>
          <w:rFonts w:hint="eastAsia"/>
          <w:color w:val="000000" w:themeColor="text1"/>
          <w:szCs w:val="24"/>
        </w:rPr>
        <w:t>625</w:t>
      </w:r>
      <w:r w:rsidRPr="00CA4726">
        <w:rPr>
          <w:color w:val="000000" w:themeColor="text1"/>
          <w:szCs w:val="24"/>
        </w:rPr>
        <w:t>萬餘元</w:t>
      </w:r>
      <w:r w:rsidRPr="00CA4726">
        <w:rPr>
          <w:rFonts w:hint="eastAsia"/>
          <w:color w:val="000000" w:themeColor="text1"/>
          <w:szCs w:val="24"/>
        </w:rPr>
        <w:t>，與預算短絀320萬餘元，相距945萬餘元，主要係補助民眾辦理住宅無障礙設施案件，因申請案件未如期辦理竣工結案及核銷，補助經費較預計減支。</w:t>
      </w:r>
    </w:p>
    <w:p w14:paraId="15A3B4C5" w14:textId="77777777" w:rsidR="00593F69" w:rsidRPr="00370772" w:rsidRDefault="00593F69" w:rsidP="00257907">
      <w:pPr>
        <w:pStyle w:val="-0"/>
        <w:ind w:leftChars="59" w:left="142" w:firstLineChars="0" w:firstLine="0"/>
        <w:rPr>
          <w:spacing w:val="0"/>
          <w:szCs w:val="28"/>
        </w:rPr>
      </w:pPr>
      <w:r>
        <w:rPr>
          <w:rFonts w:hint="eastAsia"/>
          <w:spacing w:val="0"/>
          <w:szCs w:val="28"/>
        </w:rPr>
        <w:t>（三）</w:t>
      </w:r>
      <w:r w:rsidRPr="00370772">
        <w:rPr>
          <w:rFonts w:hint="eastAsia"/>
          <w:spacing w:val="0"/>
          <w:szCs w:val="28"/>
        </w:rPr>
        <w:t>餘絀之審定</w:t>
      </w:r>
    </w:p>
    <w:p w14:paraId="445AAE20" w14:textId="77777777" w:rsidR="00593F69" w:rsidRPr="007C4F3B" w:rsidRDefault="00593F69" w:rsidP="00C4147F">
      <w:pPr>
        <w:pStyle w:val="OK"/>
        <w:spacing w:line="460" w:lineRule="exact"/>
        <w:ind w:firstLineChars="200" w:firstLine="480"/>
        <w:rPr>
          <w:color w:val="000000" w:themeColor="text1"/>
          <w:szCs w:val="24"/>
        </w:rPr>
      </w:pPr>
      <w:r>
        <w:rPr>
          <w:rFonts w:hAnsi="標楷體" w:hint="eastAsia"/>
          <w:noProof/>
          <w:color w:val="000000" w:themeColor="text1"/>
          <w:kern w:val="0"/>
          <w:szCs w:val="24"/>
        </w:rPr>
        <w:t>114</w:t>
      </w:r>
      <w:r w:rsidRPr="007C4F3B">
        <w:rPr>
          <w:rFonts w:hAnsi="標楷體" w:hint="eastAsia"/>
          <w:noProof/>
          <w:color w:val="000000" w:themeColor="text1"/>
          <w:kern w:val="0"/>
          <w:szCs w:val="24"/>
        </w:rPr>
        <w:t>年度決算經</w:t>
      </w:r>
      <w:r w:rsidRPr="007C4F3B">
        <w:rPr>
          <w:rFonts w:hint="eastAsia"/>
          <w:color w:val="000000" w:themeColor="text1"/>
          <w:szCs w:val="24"/>
        </w:rPr>
        <w:t>臺北市</w:t>
      </w:r>
      <w:r w:rsidRPr="007C4F3B">
        <w:rPr>
          <w:rFonts w:hAnsi="標楷體" w:hint="eastAsia"/>
          <w:noProof/>
          <w:color w:val="000000" w:themeColor="text1"/>
          <w:kern w:val="0"/>
          <w:szCs w:val="24"/>
        </w:rPr>
        <w:t>政府核定</w:t>
      </w:r>
      <w:r>
        <w:rPr>
          <w:rFonts w:hAnsi="標楷體" w:hint="eastAsia"/>
          <w:noProof/>
          <w:color w:val="000000" w:themeColor="text1"/>
          <w:kern w:val="0"/>
          <w:szCs w:val="24"/>
        </w:rPr>
        <w:t>賸餘6</w:t>
      </w:r>
      <w:r>
        <w:rPr>
          <w:rFonts w:hAnsi="標楷體"/>
          <w:noProof/>
          <w:color w:val="000000" w:themeColor="text1"/>
          <w:kern w:val="0"/>
          <w:szCs w:val="24"/>
        </w:rPr>
        <w:t>,</w:t>
      </w:r>
      <w:r>
        <w:rPr>
          <w:rFonts w:hAnsi="標楷體" w:hint="eastAsia"/>
          <w:noProof/>
          <w:color w:val="000000" w:themeColor="text1"/>
          <w:kern w:val="0"/>
          <w:szCs w:val="24"/>
        </w:rPr>
        <w:t>251</w:t>
      </w:r>
      <w:r>
        <w:rPr>
          <w:rFonts w:hAnsi="標楷體"/>
          <w:noProof/>
          <w:color w:val="000000" w:themeColor="text1"/>
          <w:kern w:val="0"/>
          <w:szCs w:val="24"/>
        </w:rPr>
        <w:t>,</w:t>
      </w:r>
      <w:r>
        <w:rPr>
          <w:rFonts w:hAnsi="標楷體" w:hint="eastAsia"/>
          <w:noProof/>
          <w:color w:val="000000" w:themeColor="text1"/>
          <w:kern w:val="0"/>
          <w:szCs w:val="24"/>
        </w:rPr>
        <w:t>476</w:t>
      </w:r>
      <w:r w:rsidRPr="007C4F3B">
        <w:rPr>
          <w:rFonts w:hAnsi="標楷體" w:hint="eastAsia"/>
          <w:noProof/>
          <w:color w:val="000000" w:themeColor="text1"/>
          <w:kern w:val="0"/>
          <w:szCs w:val="24"/>
        </w:rPr>
        <w:t>元，經核尚無不合，予以照數審定。</w:t>
      </w:r>
    </w:p>
    <w:p w14:paraId="65D6E32E" w14:textId="77777777" w:rsidR="00593F69" w:rsidRPr="00370772" w:rsidRDefault="00593F69" w:rsidP="00257907">
      <w:pPr>
        <w:pStyle w:val="-0"/>
        <w:ind w:leftChars="59" w:left="142" w:firstLineChars="0" w:firstLine="0"/>
        <w:rPr>
          <w:spacing w:val="0"/>
          <w:szCs w:val="28"/>
        </w:rPr>
      </w:pPr>
      <w:r>
        <w:rPr>
          <w:rFonts w:hint="eastAsia"/>
          <w:spacing w:val="0"/>
          <w:szCs w:val="28"/>
        </w:rPr>
        <w:t>（四）</w:t>
      </w:r>
      <w:r w:rsidRPr="00370772">
        <w:rPr>
          <w:rFonts w:hint="eastAsia"/>
          <w:spacing w:val="0"/>
          <w:szCs w:val="28"/>
        </w:rPr>
        <w:t>現金流量之查核</w:t>
      </w:r>
    </w:p>
    <w:p w14:paraId="7FD64894" w14:textId="77777777" w:rsidR="00593F69" w:rsidRPr="009D145E" w:rsidRDefault="00593F69" w:rsidP="00C4147F">
      <w:pPr>
        <w:pStyle w:val="OK"/>
        <w:spacing w:line="460" w:lineRule="exact"/>
        <w:ind w:firstLineChars="200" w:firstLine="480"/>
        <w:rPr>
          <w:color w:val="000000" w:themeColor="text1"/>
          <w:szCs w:val="24"/>
        </w:rPr>
      </w:pPr>
      <w:r w:rsidRPr="009D145E">
        <w:rPr>
          <w:rFonts w:hint="eastAsia"/>
          <w:color w:val="000000" w:themeColor="text1"/>
          <w:szCs w:val="24"/>
        </w:rPr>
        <w:t>1</w:t>
      </w:r>
      <w:r>
        <w:rPr>
          <w:rFonts w:hint="eastAsia"/>
          <w:color w:val="000000" w:themeColor="text1"/>
          <w:szCs w:val="24"/>
        </w:rPr>
        <w:t>14</w:t>
      </w:r>
      <w:r w:rsidRPr="009D145E">
        <w:rPr>
          <w:rFonts w:hint="eastAsia"/>
          <w:color w:val="000000" w:themeColor="text1"/>
          <w:szCs w:val="24"/>
        </w:rPr>
        <w:t>年度期初現金及約當現金</w:t>
      </w:r>
      <w:r>
        <w:rPr>
          <w:rFonts w:hint="eastAsia"/>
          <w:color w:val="000000" w:themeColor="text1"/>
          <w:szCs w:val="24"/>
        </w:rPr>
        <w:t>1</w:t>
      </w:r>
      <w:r>
        <w:rPr>
          <w:color w:val="000000" w:themeColor="text1"/>
          <w:szCs w:val="24"/>
        </w:rPr>
        <w:t>,</w:t>
      </w:r>
      <w:r>
        <w:rPr>
          <w:rFonts w:hint="eastAsia"/>
          <w:color w:val="000000" w:themeColor="text1"/>
          <w:szCs w:val="24"/>
        </w:rPr>
        <w:t>500</w:t>
      </w:r>
      <w:r w:rsidRPr="009D145E">
        <w:rPr>
          <w:rFonts w:hint="eastAsia"/>
          <w:color w:val="000000" w:themeColor="text1"/>
          <w:szCs w:val="24"/>
        </w:rPr>
        <w:t>萬餘元，</w:t>
      </w:r>
      <w:r w:rsidRPr="00FB15F7">
        <w:rPr>
          <w:rFonts w:hint="eastAsia"/>
          <w:color w:val="000000" w:themeColor="text1"/>
          <w:szCs w:val="24"/>
        </w:rPr>
        <w:t>經業務</w:t>
      </w:r>
      <w:r w:rsidRPr="003016C3">
        <w:rPr>
          <w:rFonts w:hint="eastAsia"/>
          <w:color w:val="000000" w:themeColor="text1"/>
          <w:szCs w:val="24"/>
        </w:rPr>
        <w:t>活動結果</w:t>
      </w:r>
      <w:r w:rsidRPr="009D145E">
        <w:rPr>
          <w:rFonts w:hint="eastAsia"/>
          <w:color w:val="000000" w:themeColor="text1"/>
          <w:szCs w:val="24"/>
        </w:rPr>
        <w:t>，現金及約當現金淨</w:t>
      </w:r>
      <w:r>
        <w:rPr>
          <w:rFonts w:hint="eastAsia"/>
          <w:color w:val="000000" w:themeColor="text1"/>
          <w:szCs w:val="24"/>
        </w:rPr>
        <w:t>增</w:t>
      </w:r>
      <w:r>
        <w:rPr>
          <w:color w:val="000000" w:themeColor="text1"/>
          <w:szCs w:val="24"/>
        </w:rPr>
        <w:t>335</w:t>
      </w:r>
      <w:r w:rsidRPr="009D145E">
        <w:rPr>
          <w:rFonts w:hint="eastAsia"/>
          <w:color w:val="000000" w:themeColor="text1"/>
          <w:szCs w:val="24"/>
        </w:rPr>
        <w:t>萬餘元</w:t>
      </w:r>
      <w:r w:rsidRPr="009D145E">
        <w:rPr>
          <w:rFonts w:hAnsi="標楷體" w:hint="eastAsia"/>
          <w:color w:val="000000" w:themeColor="text1"/>
          <w:szCs w:val="24"/>
        </w:rPr>
        <w:t>，</w:t>
      </w:r>
      <w:r w:rsidRPr="009D145E">
        <w:rPr>
          <w:rFonts w:hint="eastAsia"/>
          <w:color w:val="000000" w:themeColor="text1"/>
          <w:szCs w:val="24"/>
        </w:rPr>
        <w:t>期末現金及約當現金為</w:t>
      </w:r>
      <w:bookmarkStart w:id="13" w:name="_Hlk72509259"/>
      <w:r>
        <w:rPr>
          <w:rFonts w:hint="eastAsia"/>
          <w:color w:val="000000" w:themeColor="text1"/>
          <w:szCs w:val="24"/>
        </w:rPr>
        <w:t>1</w:t>
      </w:r>
      <w:r>
        <w:rPr>
          <w:color w:val="000000" w:themeColor="text1"/>
          <w:szCs w:val="24"/>
        </w:rPr>
        <w:t>,836</w:t>
      </w:r>
      <w:r w:rsidRPr="009D145E">
        <w:rPr>
          <w:rFonts w:hint="eastAsia"/>
          <w:color w:val="000000" w:themeColor="text1"/>
          <w:szCs w:val="24"/>
        </w:rPr>
        <w:t>萬餘元</w:t>
      </w:r>
      <w:bookmarkEnd w:id="13"/>
      <w:r w:rsidRPr="009D145E">
        <w:rPr>
          <w:rFonts w:hint="eastAsia"/>
          <w:color w:val="000000" w:themeColor="text1"/>
          <w:szCs w:val="24"/>
        </w:rPr>
        <w:t>。</w:t>
      </w:r>
    </w:p>
    <w:p w14:paraId="5AAB530B" w14:textId="77777777" w:rsidR="00593F69" w:rsidRPr="00C774C9" w:rsidRDefault="00593F69" w:rsidP="00C774C9">
      <w:pPr>
        <w:spacing w:before="60" w:line="460" w:lineRule="exact"/>
        <w:ind w:firstLineChars="200" w:firstLine="472"/>
        <w:jc w:val="both"/>
        <w:rPr>
          <w:rFonts w:ascii="標楷體" w:eastAsia="標楷體" w:hAnsi="標楷體"/>
          <w:color w:val="000000" w:themeColor="text1"/>
          <w:spacing w:val="-2"/>
          <w:szCs w:val="24"/>
        </w:rPr>
      </w:pPr>
      <w:r w:rsidRPr="00C774C9">
        <w:rPr>
          <w:rFonts w:ascii="標楷體" w:eastAsia="標楷體" w:hAnsi="標楷體" w:hint="eastAsia"/>
          <w:color w:val="000000" w:themeColor="text1"/>
          <w:spacing w:val="-2"/>
          <w:szCs w:val="24"/>
        </w:rPr>
        <w:t>茲將該基金來源用途及餘絀之審定，暨餘絀審定後現金流量及資產負債狀況，分別列表如次：</w:t>
      </w:r>
    </w:p>
    <w:p w14:paraId="799DC1CE" w14:textId="77777777" w:rsidR="00593F69" w:rsidRDefault="00593F69" w:rsidP="007C4F3B">
      <w:pPr>
        <w:widowControl/>
        <w:rPr>
          <w:rFonts w:ascii="標楷體" w:eastAsia="標楷體" w:hAnsi="標楷體"/>
          <w:color w:val="000000" w:themeColor="text1"/>
          <w:spacing w:val="-3"/>
          <w:szCs w:val="24"/>
        </w:rPr>
      </w:pPr>
      <w:r>
        <w:rPr>
          <w:rFonts w:ascii="標楷體" w:eastAsia="標楷體" w:hAnsi="標楷體"/>
          <w:color w:val="000000" w:themeColor="text1"/>
          <w:spacing w:val="-3"/>
          <w:szCs w:val="24"/>
        </w:rPr>
        <w:br w:type="page"/>
      </w:r>
    </w:p>
    <w:tbl>
      <w:tblPr>
        <w:tblW w:w="9906" w:type="dxa"/>
        <w:jc w:val="center"/>
        <w:tblLayout w:type="fixed"/>
        <w:tblCellMar>
          <w:left w:w="28" w:type="dxa"/>
          <w:right w:w="28" w:type="dxa"/>
        </w:tblCellMar>
        <w:tblLook w:val="0000" w:firstRow="0" w:lastRow="0" w:firstColumn="0" w:lastColumn="0" w:noHBand="0" w:noVBand="0"/>
      </w:tblPr>
      <w:tblGrid>
        <w:gridCol w:w="2405"/>
        <w:gridCol w:w="1307"/>
        <w:gridCol w:w="1425"/>
        <w:gridCol w:w="1307"/>
        <w:gridCol w:w="1302"/>
        <w:gridCol w:w="1203"/>
        <w:gridCol w:w="957"/>
      </w:tblGrid>
      <w:tr w:rsidR="000D22E2" w14:paraId="4EEECF8C" w14:textId="77777777" w:rsidTr="002D15EA">
        <w:trPr>
          <w:trHeight w:val="845"/>
          <w:tblHeader/>
          <w:jc w:val="center"/>
        </w:trPr>
        <w:tc>
          <w:tcPr>
            <w:tcW w:w="9906" w:type="dxa"/>
            <w:gridSpan w:val="7"/>
            <w:tcBorders>
              <w:bottom w:val="single" w:sz="8" w:space="0" w:color="auto"/>
            </w:tcBorders>
          </w:tcPr>
          <w:p w14:paraId="79CECB09" w14:textId="34EE6A7F" w:rsidR="002D15EA" w:rsidRPr="007A144C" w:rsidRDefault="00693B60" w:rsidP="002D15EA">
            <w:pPr>
              <w:snapToGrid w:val="0"/>
              <w:spacing w:after="60"/>
              <w:jc w:val="center"/>
              <w:rPr>
                <w:rFonts w:ascii="標楷體" w:eastAsia="標楷體" w:hAnsi="標楷體"/>
                <w:b/>
                <w:spacing w:val="-6"/>
                <w:sz w:val="36"/>
                <w:szCs w:val="36"/>
                <w:u w:val="single"/>
              </w:rPr>
            </w:pPr>
            <w:r w:rsidRPr="007A144C">
              <w:rPr>
                <w:rFonts w:ascii="標楷體" w:eastAsia="標楷體" w:hAnsi="標楷體" w:hint="eastAsia"/>
                <w:b/>
                <w:spacing w:val="-6"/>
                <w:sz w:val="36"/>
                <w:szCs w:val="36"/>
                <w:u w:val="single"/>
              </w:rPr>
              <w:lastRenderedPageBreak/>
              <w:t>臺北市建築物無障礙設備與設施改善基金</w:t>
            </w:r>
            <w:r w:rsidR="002D15EA" w:rsidRPr="007A144C">
              <w:rPr>
                <w:rFonts w:ascii="標楷體" w:eastAsia="標楷體" w:hAnsi="標楷體"/>
                <w:b/>
                <w:spacing w:val="-6"/>
                <w:sz w:val="36"/>
                <w:szCs w:val="36"/>
                <w:u w:val="single"/>
              </w:rPr>
              <w:t>來源用途及</w:t>
            </w:r>
            <w:r w:rsidR="002D15EA" w:rsidRPr="007A144C">
              <w:rPr>
                <w:rFonts w:ascii="標楷體" w:eastAsia="標楷體" w:hAnsi="標楷體" w:hint="eastAsia"/>
                <w:b/>
                <w:spacing w:val="-6"/>
                <w:sz w:val="36"/>
                <w:szCs w:val="36"/>
                <w:u w:val="single"/>
              </w:rPr>
              <w:t>餘絀審定表</w:t>
            </w:r>
          </w:p>
          <w:p w14:paraId="2338A3C0" w14:textId="7B5B2EAF" w:rsidR="000D22E2" w:rsidRPr="002D15EA" w:rsidRDefault="002D15EA" w:rsidP="002D15EA">
            <w:pPr>
              <w:snapToGrid w:val="0"/>
              <w:spacing w:after="60"/>
              <w:ind w:firstLineChars="1816" w:firstLine="3995"/>
              <w:rPr>
                <w:rFonts w:ascii="標楷體" w:eastAsia="標楷體" w:hAnsi="標楷體"/>
                <w:b/>
                <w:sz w:val="36"/>
                <w:szCs w:val="36"/>
                <w:highlight w:val="yellow"/>
                <w:u w:val="single"/>
              </w:rPr>
            </w:pPr>
            <w:r w:rsidRPr="0047698C">
              <w:rPr>
                <w:rFonts w:ascii="標楷體" w:eastAsia="標楷體" w:hAnsi="標楷體" w:hint="eastAsia"/>
                <w:sz w:val="22"/>
              </w:rPr>
              <w:t>中華民國</w:t>
            </w:r>
            <w:r>
              <w:rPr>
                <w:rFonts w:ascii="標楷體" w:eastAsia="標楷體" w:hAnsi="標楷體"/>
                <w:sz w:val="22"/>
              </w:rPr>
              <w:t>114</w:t>
            </w:r>
            <w:r w:rsidRPr="0047698C">
              <w:rPr>
                <w:rFonts w:ascii="標楷體" w:eastAsia="標楷體" w:hAnsi="標楷體" w:hint="eastAsia"/>
                <w:sz w:val="22"/>
              </w:rPr>
              <w:t>年度</w:t>
            </w:r>
            <w:r>
              <w:rPr>
                <w:rFonts w:ascii="標楷體" w:eastAsia="標楷體" w:hAnsi="標楷體" w:hint="eastAsia"/>
              </w:rPr>
              <w:tab/>
              <w:t xml:space="preserve">                      </w:t>
            </w:r>
            <w:r w:rsidRPr="00806E54">
              <w:rPr>
                <w:rFonts w:ascii="標楷體" w:eastAsia="標楷體" w:hAnsi="標楷體" w:hint="eastAsia"/>
                <w:kern w:val="0"/>
                <w:sz w:val="20"/>
              </w:rPr>
              <w:t>單位：新臺幣元</w:t>
            </w:r>
          </w:p>
        </w:tc>
      </w:tr>
      <w:tr w:rsidR="000D22E2" w14:paraId="0A6F4C5A" w14:textId="77777777" w:rsidTr="00E41C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2405" w:type="dxa"/>
            <w:vMerge w:val="restart"/>
            <w:tcBorders>
              <w:top w:val="single" w:sz="8" w:space="0" w:color="auto"/>
              <w:left w:val="nil"/>
              <w:bottom w:val="nil"/>
            </w:tcBorders>
            <w:vAlign w:val="center"/>
          </w:tcPr>
          <w:p w14:paraId="3A9CFCAF" w14:textId="77777777" w:rsidR="000D22E2" w:rsidRPr="00220002" w:rsidRDefault="000D22E2" w:rsidP="00073907">
            <w:pPr>
              <w:ind w:leftChars="50" w:left="120" w:rightChars="50" w:right="120"/>
              <w:jc w:val="distribute"/>
              <w:rPr>
                <w:rFonts w:ascii="標楷體" w:eastAsia="標楷體" w:hAnsi="標楷體"/>
                <w:sz w:val="20"/>
              </w:rPr>
            </w:pPr>
            <w:r>
              <w:rPr>
                <w:rFonts w:ascii="標楷體" w:eastAsia="標楷體" w:hAnsi="標楷體" w:hint="eastAsia"/>
                <w:sz w:val="20"/>
              </w:rPr>
              <w:t>項</w:t>
            </w:r>
            <w:r w:rsidRPr="00220002">
              <w:rPr>
                <w:rFonts w:ascii="標楷體" w:eastAsia="標楷體" w:hAnsi="標楷體" w:hint="eastAsia"/>
                <w:sz w:val="20"/>
              </w:rPr>
              <w:t>目</w:t>
            </w:r>
          </w:p>
        </w:tc>
        <w:tc>
          <w:tcPr>
            <w:tcW w:w="1307" w:type="dxa"/>
            <w:vMerge w:val="restart"/>
            <w:tcBorders>
              <w:top w:val="single" w:sz="8" w:space="0" w:color="auto"/>
            </w:tcBorders>
            <w:vAlign w:val="center"/>
          </w:tcPr>
          <w:p w14:paraId="3396A2B6" w14:textId="77777777" w:rsidR="000D22E2" w:rsidRPr="00220002" w:rsidRDefault="000D22E2" w:rsidP="00073907">
            <w:pPr>
              <w:ind w:leftChars="50" w:left="120" w:rightChars="50" w:right="120"/>
              <w:jc w:val="distribute"/>
              <w:rPr>
                <w:rFonts w:ascii="標楷體" w:eastAsia="標楷體" w:hAnsi="標楷體"/>
                <w:sz w:val="20"/>
              </w:rPr>
            </w:pPr>
            <w:r w:rsidRPr="00220002">
              <w:rPr>
                <w:rFonts w:ascii="標楷體" w:eastAsia="標楷體" w:hAnsi="標楷體" w:hint="eastAsia"/>
                <w:sz w:val="20"/>
              </w:rPr>
              <w:t>預算數</w:t>
            </w:r>
          </w:p>
        </w:tc>
        <w:tc>
          <w:tcPr>
            <w:tcW w:w="1425" w:type="dxa"/>
            <w:vMerge w:val="restart"/>
            <w:tcBorders>
              <w:top w:val="single" w:sz="8" w:space="0" w:color="auto"/>
            </w:tcBorders>
            <w:vAlign w:val="center"/>
          </w:tcPr>
          <w:p w14:paraId="34ECF17E" w14:textId="77777777" w:rsidR="000D22E2" w:rsidRPr="00220002" w:rsidRDefault="000D22E2" w:rsidP="00073907">
            <w:pPr>
              <w:ind w:leftChars="50" w:left="120" w:rightChars="50" w:right="120"/>
              <w:jc w:val="distribute"/>
              <w:rPr>
                <w:rFonts w:ascii="標楷體" w:eastAsia="標楷體" w:hAnsi="標楷體"/>
                <w:sz w:val="20"/>
              </w:rPr>
            </w:pPr>
            <w:r w:rsidRPr="00220002">
              <w:rPr>
                <w:rFonts w:ascii="標楷體" w:eastAsia="標楷體" w:hAnsi="標楷體" w:hint="eastAsia"/>
                <w:sz w:val="20"/>
              </w:rPr>
              <w:t>決算數</w:t>
            </w:r>
          </w:p>
        </w:tc>
        <w:tc>
          <w:tcPr>
            <w:tcW w:w="1307" w:type="dxa"/>
            <w:vMerge w:val="restart"/>
            <w:tcBorders>
              <w:top w:val="single" w:sz="8" w:space="0" w:color="auto"/>
            </w:tcBorders>
            <w:vAlign w:val="center"/>
          </w:tcPr>
          <w:p w14:paraId="00F92C4B" w14:textId="77777777" w:rsidR="000D22E2" w:rsidRPr="00220002" w:rsidRDefault="000D22E2" w:rsidP="00073907">
            <w:pPr>
              <w:ind w:leftChars="50" w:left="120" w:rightChars="50" w:right="120"/>
              <w:jc w:val="distribute"/>
              <w:rPr>
                <w:rFonts w:ascii="標楷體" w:eastAsia="標楷體" w:hAnsi="標楷體"/>
                <w:sz w:val="20"/>
              </w:rPr>
            </w:pPr>
            <w:r w:rsidRPr="00220002">
              <w:rPr>
                <w:rFonts w:ascii="標楷體" w:eastAsia="標楷體" w:hAnsi="標楷體" w:hint="eastAsia"/>
                <w:sz w:val="20"/>
              </w:rPr>
              <w:t>修正數</w:t>
            </w:r>
          </w:p>
        </w:tc>
        <w:tc>
          <w:tcPr>
            <w:tcW w:w="1302" w:type="dxa"/>
            <w:vMerge w:val="restart"/>
            <w:tcBorders>
              <w:top w:val="single" w:sz="8" w:space="0" w:color="auto"/>
            </w:tcBorders>
            <w:vAlign w:val="center"/>
          </w:tcPr>
          <w:p w14:paraId="7224F197" w14:textId="77777777" w:rsidR="000D22E2" w:rsidRPr="00220002" w:rsidRDefault="000D22E2" w:rsidP="00073907">
            <w:pPr>
              <w:ind w:leftChars="50" w:left="120" w:rightChars="50" w:right="120"/>
              <w:jc w:val="distribute"/>
              <w:rPr>
                <w:rFonts w:ascii="標楷體" w:eastAsia="標楷體" w:hAnsi="標楷體"/>
                <w:sz w:val="20"/>
              </w:rPr>
            </w:pPr>
            <w:r w:rsidRPr="00220002">
              <w:rPr>
                <w:rFonts w:ascii="標楷體" w:eastAsia="標楷體" w:hAnsi="標楷體" w:hint="eastAsia"/>
                <w:sz w:val="20"/>
              </w:rPr>
              <w:t>決算審定數</w:t>
            </w:r>
          </w:p>
        </w:tc>
        <w:tc>
          <w:tcPr>
            <w:tcW w:w="2160" w:type="dxa"/>
            <w:gridSpan w:val="2"/>
            <w:tcBorders>
              <w:top w:val="single" w:sz="8" w:space="0" w:color="auto"/>
              <w:bottom w:val="nil"/>
              <w:right w:val="nil"/>
            </w:tcBorders>
            <w:vAlign w:val="center"/>
          </w:tcPr>
          <w:p w14:paraId="12F618F3" w14:textId="77777777" w:rsidR="005E3F5A" w:rsidRPr="001E0653" w:rsidRDefault="005E3F5A" w:rsidP="005E3F5A">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727EEDA2" w14:textId="0627ECE9" w:rsidR="000D22E2" w:rsidRDefault="005E3F5A" w:rsidP="005E3F5A">
            <w:pPr>
              <w:spacing w:line="240" w:lineRule="exact"/>
              <w:ind w:rightChars="-3" w:right="-7"/>
              <w:jc w:val="distribute"/>
              <w:rPr>
                <w:rFonts w:ascii="標楷體" w:eastAsia="標楷體" w:hAnsi="標楷體"/>
              </w:rPr>
            </w:pPr>
            <w:r w:rsidRPr="001E0653">
              <w:rPr>
                <w:rFonts w:ascii="標楷體" w:eastAsia="標楷體" w:hAnsi="標楷體" w:hint="eastAsia"/>
                <w:color w:val="000000" w:themeColor="text1"/>
                <w:sz w:val="20"/>
                <w:szCs w:val="20"/>
              </w:rPr>
              <w:t>比較增減</w:t>
            </w:r>
          </w:p>
        </w:tc>
      </w:tr>
      <w:tr w:rsidR="000D22E2" w14:paraId="0C3B7883" w14:textId="77777777" w:rsidTr="00E41C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2405" w:type="dxa"/>
            <w:vMerge/>
            <w:tcBorders>
              <w:top w:val="nil"/>
              <w:left w:val="nil"/>
              <w:bottom w:val="nil"/>
            </w:tcBorders>
            <w:vAlign w:val="center"/>
          </w:tcPr>
          <w:p w14:paraId="6AD0CCC5" w14:textId="77777777" w:rsidR="000D22E2" w:rsidRDefault="000D22E2" w:rsidP="00073907">
            <w:pPr>
              <w:ind w:left="113" w:right="113"/>
              <w:jc w:val="distribute"/>
              <w:rPr>
                <w:rFonts w:ascii="標楷體" w:eastAsia="標楷體" w:hAnsi="標楷體"/>
              </w:rPr>
            </w:pPr>
          </w:p>
        </w:tc>
        <w:tc>
          <w:tcPr>
            <w:tcW w:w="1307" w:type="dxa"/>
            <w:vMerge/>
            <w:tcBorders>
              <w:bottom w:val="single" w:sz="8" w:space="0" w:color="auto"/>
            </w:tcBorders>
            <w:vAlign w:val="center"/>
          </w:tcPr>
          <w:p w14:paraId="674C849F" w14:textId="77777777" w:rsidR="000D22E2" w:rsidRDefault="000D22E2" w:rsidP="00073907">
            <w:pPr>
              <w:ind w:left="113" w:right="113"/>
              <w:jc w:val="distribute"/>
              <w:rPr>
                <w:rFonts w:ascii="標楷體" w:eastAsia="標楷體" w:hAnsi="標楷體"/>
              </w:rPr>
            </w:pPr>
          </w:p>
        </w:tc>
        <w:tc>
          <w:tcPr>
            <w:tcW w:w="1425" w:type="dxa"/>
            <w:vMerge/>
            <w:tcBorders>
              <w:bottom w:val="single" w:sz="8" w:space="0" w:color="auto"/>
            </w:tcBorders>
            <w:vAlign w:val="center"/>
          </w:tcPr>
          <w:p w14:paraId="7D88A6B1" w14:textId="77777777" w:rsidR="000D22E2" w:rsidRDefault="000D22E2" w:rsidP="00073907">
            <w:pPr>
              <w:ind w:left="113" w:right="113"/>
              <w:jc w:val="distribute"/>
              <w:rPr>
                <w:rFonts w:ascii="標楷體" w:eastAsia="標楷體" w:hAnsi="標楷體"/>
              </w:rPr>
            </w:pPr>
          </w:p>
        </w:tc>
        <w:tc>
          <w:tcPr>
            <w:tcW w:w="1307" w:type="dxa"/>
            <w:vMerge/>
            <w:tcBorders>
              <w:bottom w:val="single" w:sz="8" w:space="0" w:color="auto"/>
            </w:tcBorders>
            <w:vAlign w:val="center"/>
          </w:tcPr>
          <w:p w14:paraId="7E6FD9D2" w14:textId="77777777" w:rsidR="000D22E2" w:rsidRDefault="000D22E2" w:rsidP="00073907">
            <w:pPr>
              <w:ind w:left="113" w:right="113"/>
              <w:jc w:val="distribute"/>
              <w:rPr>
                <w:rFonts w:ascii="標楷體" w:eastAsia="標楷體" w:hAnsi="標楷體"/>
              </w:rPr>
            </w:pPr>
          </w:p>
        </w:tc>
        <w:tc>
          <w:tcPr>
            <w:tcW w:w="1302" w:type="dxa"/>
            <w:vMerge/>
            <w:tcBorders>
              <w:bottom w:val="single" w:sz="8" w:space="0" w:color="auto"/>
            </w:tcBorders>
            <w:vAlign w:val="center"/>
          </w:tcPr>
          <w:p w14:paraId="24044181" w14:textId="77777777" w:rsidR="000D22E2" w:rsidRDefault="000D22E2" w:rsidP="00073907">
            <w:pPr>
              <w:ind w:left="113" w:right="113"/>
              <w:jc w:val="distribute"/>
              <w:rPr>
                <w:rFonts w:ascii="標楷體" w:eastAsia="標楷體" w:hAnsi="標楷體"/>
              </w:rPr>
            </w:pPr>
          </w:p>
        </w:tc>
        <w:tc>
          <w:tcPr>
            <w:tcW w:w="1203" w:type="dxa"/>
            <w:tcBorders>
              <w:bottom w:val="single" w:sz="8" w:space="0" w:color="auto"/>
            </w:tcBorders>
            <w:vAlign w:val="center"/>
          </w:tcPr>
          <w:p w14:paraId="5251C136" w14:textId="77777777" w:rsidR="000D22E2" w:rsidRDefault="000D22E2" w:rsidP="00073907">
            <w:pPr>
              <w:spacing w:line="240" w:lineRule="exact"/>
              <w:ind w:rightChars="-150" w:right="-360"/>
              <w:jc w:val="distribute"/>
              <w:rPr>
                <w:rFonts w:ascii="標楷體" w:eastAsia="標楷體" w:hAnsi="標楷體"/>
              </w:rPr>
            </w:pPr>
            <w:r w:rsidRPr="00220002">
              <w:rPr>
                <w:rFonts w:ascii="標楷體" w:eastAsia="標楷體" w:hAnsi="標楷體" w:hint="eastAsia"/>
                <w:spacing w:val="200"/>
                <w:sz w:val="20"/>
              </w:rPr>
              <w:t>金額</w:t>
            </w:r>
          </w:p>
        </w:tc>
        <w:tc>
          <w:tcPr>
            <w:tcW w:w="957" w:type="dxa"/>
            <w:tcBorders>
              <w:bottom w:val="single" w:sz="8" w:space="0" w:color="auto"/>
              <w:right w:val="nil"/>
            </w:tcBorders>
            <w:vAlign w:val="center"/>
          </w:tcPr>
          <w:p w14:paraId="256E1C2C" w14:textId="77777777" w:rsidR="000D22E2" w:rsidRDefault="000D22E2" w:rsidP="00073907">
            <w:pPr>
              <w:spacing w:line="240" w:lineRule="exact"/>
              <w:jc w:val="center"/>
              <w:rPr>
                <w:rFonts w:ascii="標楷體" w:eastAsia="標楷體" w:hAnsi="標楷體"/>
              </w:rPr>
            </w:pPr>
            <w:r w:rsidRPr="00220002">
              <w:rPr>
                <w:rFonts w:ascii="標楷體" w:eastAsia="標楷體" w:hAnsi="標楷體" w:hint="eastAsia"/>
                <w:sz w:val="20"/>
              </w:rPr>
              <w:t>％</w:t>
            </w:r>
          </w:p>
        </w:tc>
      </w:tr>
      <w:tr w:rsidR="000D22E2" w:rsidRPr="00AA1CFE" w14:paraId="7359E6AD" w14:textId="77777777" w:rsidTr="005D65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405" w:type="dxa"/>
            <w:tcBorders>
              <w:top w:val="single" w:sz="8" w:space="0" w:color="auto"/>
              <w:left w:val="nil"/>
              <w:bottom w:val="nil"/>
            </w:tcBorders>
            <w:shd w:val="clear" w:color="auto" w:fill="auto"/>
            <w:vAlign w:val="center"/>
          </w:tcPr>
          <w:p w14:paraId="608AF9BA" w14:textId="77777777" w:rsidR="000D22E2" w:rsidRPr="00220002" w:rsidRDefault="000D22E2" w:rsidP="00073907">
            <w:pPr>
              <w:ind w:left="14" w:right="42"/>
              <w:rPr>
                <w:rFonts w:ascii="標楷體" w:eastAsia="標楷體" w:hAnsi="標楷體"/>
                <w:b/>
                <w:kern w:val="0"/>
                <w:sz w:val="20"/>
              </w:rPr>
            </w:pPr>
            <w:r w:rsidRPr="00220002">
              <w:rPr>
                <w:rFonts w:ascii="標楷體" w:eastAsia="標楷體" w:hAnsi="標楷體" w:hint="eastAsia"/>
                <w:b/>
                <w:noProof/>
                <w:kern w:val="0"/>
                <w:sz w:val="20"/>
              </w:rPr>
              <w:t>基金來源</w:t>
            </w:r>
          </w:p>
        </w:tc>
        <w:tc>
          <w:tcPr>
            <w:tcW w:w="1307" w:type="dxa"/>
            <w:tcBorders>
              <w:top w:val="single" w:sz="8" w:space="0" w:color="auto"/>
              <w:bottom w:val="nil"/>
            </w:tcBorders>
            <w:shd w:val="clear" w:color="auto" w:fill="auto"/>
            <w:vAlign w:val="center"/>
          </w:tcPr>
          <w:p w14:paraId="4E9B40FE"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19,180,000</w:t>
            </w:r>
          </w:p>
        </w:tc>
        <w:tc>
          <w:tcPr>
            <w:tcW w:w="1425" w:type="dxa"/>
            <w:tcBorders>
              <w:top w:val="single" w:sz="8" w:space="0" w:color="auto"/>
              <w:bottom w:val="nil"/>
            </w:tcBorders>
            <w:shd w:val="clear" w:color="auto" w:fill="auto"/>
            <w:vAlign w:val="center"/>
          </w:tcPr>
          <w:p w14:paraId="351923BF"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19,043,050</w:t>
            </w:r>
          </w:p>
        </w:tc>
        <w:tc>
          <w:tcPr>
            <w:tcW w:w="1307" w:type="dxa"/>
            <w:tcBorders>
              <w:top w:val="single" w:sz="8" w:space="0" w:color="auto"/>
              <w:bottom w:val="nil"/>
            </w:tcBorders>
            <w:shd w:val="clear" w:color="auto" w:fill="auto"/>
            <w:vAlign w:val="center"/>
          </w:tcPr>
          <w:p w14:paraId="207D1734"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w:t>
            </w:r>
          </w:p>
        </w:tc>
        <w:tc>
          <w:tcPr>
            <w:tcW w:w="1302" w:type="dxa"/>
            <w:tcBorders>
              <w:top w:val="single" w:sz="8" w:space="0" w:color="auto"/>
              <w:bottom w:val="nil"/>
            </w:tcBorders>
            <w:shd w:val="clear" w:color="auto" w:fill="auto"/>
            <w:vAlign w:val="center"/>
          </w:tcPr>
          <w:p w14:paraId="79EFDDEF"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19,043,050</w:t>
            </w:r>
          </w:p>
        </w:tc>
        <w:tc>
          <w:tcPr>
            <w:tcW w:w="1203" w:type="dxa"/>
            <w:tcBorders>
              <w:top w:val="single" w:sz="8" w:space="0" w:color="auto"/>
              <w:bottom w:val="nil"/>
            </w:tcBorders>
            <w:shd w:val="clear" w:color="auto" w:fill="auto"/>
            <w:vAlign w:val="center"/>
          </w:tcPr>
          <w:p w14:paraId="022214EF"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noProof/>
                <w:sz w:val="18"/>
                <w:szCs w:val="18"/>
              </w:rPr>
              <w:t>- 136,950</w:t>
            </w:r>
          </w:p>
        </w:tc>
        <w:tc>
          <w:tcPr>
            <w:tcW w:w="957" w:type="dxa"/>
            <w:tcBorders>
              <w:top w:val="single" w:sz="8" w:space="0" w:color="auto"/>
              <w:bottom w:val="nil"/>
              <w:right w:val="nil"/>
            </w:tcBorders>
            <w:shd w:val="clear" w:color="auto" w:fill="auto"/>
            <w:vAlign w:val="center"/>
          </w:tcPr>
          <w:p w14:paraId="7089D915" w14:textId="77777777" w:rsidR="000D22E2" w:rsidRPr="00AA1CFE" w:rsidRDefault="000D22E2" w:rsidP="00073907">
            <w:pPr>
              <w:ind w:rightChars="50" w:right="120"/>
              <w:jc w:val="right"/>
              <w:rPr>
                <w:rFonts w:ascii="細明體" w:eastAsia="細明體" w:hAnsi="細明體"/>
                <w:b/>
                <w:sz w:val="18"/>
                <w:szCs w:val="18"/>
              </w:rPr>
            </w:pPr>
            <w:r w:rsidRPr="00903950">
              <w:rPr>
                <w:rFonts w:ascii="細明體" w:eastAsia="細明體" w:hAnsi="細明體"/>
                <w:b/>
                <w:kern w:val="0"/>
                <w:sz w:val="18"/>
                <w:szCs w:val="18"/>
              </w:rPr>
              <w:t>- 0.71</w:t>
            </w:r>
          </w:p>
        </w:tc>
      </w:tr>
      <w:tr w:rsidR="000D22E2" w:rsidRPr="00AA1CFE" w14:paraId="14A5913D" w14:textId="77777777" w:rsidTr="005D65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405" w:type="dxa"/>
            <w:tcBorders>
              <w:top w:val="nil"/>
              <w:left w:val="nil"/>
              <w:bottom w:val="nil"/>
            </w:tcBorders>
            <w:shd w:val="clear" w:color="auto" w:fill="auto"/>
            <w:vAlign w:val="center"/>
          </w:tcPr>
          <w:p w14:paraId="5AF368EA" w14:textId="77777777" w:rsidR="000D22E2" w:rsidRPr="00220002" w:rsidRDefault="000D22E2" w:rsidP="00073907">
            <w:pPr>
              <w:ind w:leftChars="100" w:left="240" w:right="42"/>
              <w:rPr>
                <w:rFonts w:ascii="標楷體" w:eastAsia="標楷體" w:hAnsi="標楷體"/>
                <w:kern w:val="0"/>
                <w:sz w:val="20"/>
              </w:rPr>
            </w:pPr>
            <w:r w:rsidRPr="00903950">
              <w:rPr>
                <w:rFonts w:ascii="標楷體" w:eastAsia="標楷體" w:hAnsi="標楷體"/>
                <w:kern w:val="0"/>
                <w:sz w:val="20"/>
              </w:rPr>
              <w:t>徵收及依法分配收入</w:t>
            </w:r>
          </w:p>
        </w:tc>
        <w:tc>
          <w:tcPr>
            <w:tcW w:w="1307" w:type="dxa"/>
            <w:tcBorders>
              <w:top w:val="nil"/>
              <w:bottom w:val="nil"/>
            </w:tcBorders>
            <w:shd w:val="clear" w:color="auto" w:fill="auto"/>
            <w:vAlign w:val="center"/>
          </w:tcPr>
          <w:p w14:paraId="470CD2C4" w14:textId="77777777" w:rsidR="000D22E2" w:rsidRPr="0047698C" w:rsidRDefault="000D22E2" w:rsidP="00073907">
            <w:pPr>
              <w:ind w:rightChars="20" w:right="48"/>
              <w:jc w:val="right"/>
              <w:rPr>
                <w:rFonts w:ascii="細明體" w:eastAsia="細明體" w:hAnsi="細明體"/>
                <w:sz w:val="18"/>
                <w:szCs w:val="18"/>
              </w:rPr>
            </w:pPr>
            <w:r w:rsidRPr="00903950">
              <w:rPr>
                <w:rFonts w:ascii="細明體" w:eastAsia="細明體" w:hAnsi="細明體"/>
                <w:sz w:val="18"/>
                <w:szCs w:val="18"/>
              </w:rPr>
              <w:t>180,000</w:t>
            </w:r>
          </w:p>
        </w:tc>
        <w:tc>
          <w:tcPr>
            <w:tcW w:w="1425" w:type="dxa"/>
            <w:tcBorders>
              <w:top w:val="nil"/>
              <w:bottom w:val="nil"/>
            </w:tcBorders>
            <w:shd w:val="clear" w:color="auto" w:fill="auto"/>
            <w:vAlign w:val="center"/>
          </w:tcPr>
          <w:p w14:paraId="51FE8969" w14:textId="77777777" w:rsidR="000D22E2" w:rsidRPr="0047698C" w:rsidRDefault="000D22E2" w:rsidP="00073907">
            <w:pPr>
              <w:ind w:rightChars="20" w:right="48"/>
              <w:jc w:val="right"/>
              <w:rPr>
                <w:rFonts w:ascii="細明體" w:eastAsia="細明體" w:hAnsi="細明體"/>
                <w:sz w:val="18"/>
                <w:szCs w:val="18"/>
              </w:rPr>
            </w:pPr>
            <w:r w:rsidRPr="00903950">
              <w:rPr>
                <w:rFonts w:ascii="細明體" w:eastAsia="細明體" w:hAnsi="細明體"/>
                <w:sz w:val="18"/>
                <w:szCs w:val="18"/>
              </w:rPr>
              <w:t>43,050</w:t>
            </w:r>
          </w:p>
        </w:tc>
        <w:tc>
          <w:tcPr>
            <w:tcW w:w="1307" w:type="dxa"/>
            <w:tcBorders>
              <w:top w:val="nil"/>
              <w:bottom w:val="nil"/>
            </w:tcBorders>
            <w:shd w:val="clear" w:color="auto" w:fill="auto"/>
            <w:vAlign w:val="center"/>
          </w:tcPr>
          <w:p w14:paraId="2CEA63AD" w14:textId="77777777" w:rsidR="000D22E2" w:rsidRPr="0047698C" w:rsidRDefault="000D22E2" w:rsidP="00073907">
            <w:pPr>
              <w:ind w:rightChars="20" w:right="48"/>
              <w:jc w:val="right"/>
              <w:rPr>
                <w:rFonts w:ascii="細明體" w:eastAsia="細明體" w:hAnsi="細明體"/>
                <w:sz w:val="18"/>
                <w:szCs w:val="18"/>
              </w:rPr>
            </w:pPr>
            <w:r w:rsidRPr="00903950">
              <w:rPr>
                <w:rFonts w:ascii="細明體" w:eastAsia="細明體" w:hAnsi="細明體"/>
                <w:sz w:val="18"/>
                <w:szCs w:val="18"/>
              </w:rPr>
              <w:t>－</w:t>
            </w:r>
          </w:p>
        </w:tc>
        <w:tc>
          <w:tcPr>
            <w:tcW w:w="1302" w:type="dxa"/>
            <w:tcBorders>
              <w:top w:val="nil"/>
              <w:bottom w:val="nil"/>
            </w:tcBorders>
            <w:shd w:val="clear" w:color="auto" w:fill="auto"/>
            <w:vAlign w:val="center"/>
          </w:tcPr>
          <w:p w14:paraId="36FEB838" w14:textId="77777777" w:rsidR="000D22E2" w:rsidRPr="0047698C" w:rsidRDefault="000D22E2" w:rsidP="00073907">
            <w:pPr>
              <w:ind w:rightChars="20" w:right="48"/>
              <w:jc w:val="right"/>
              <w:rPr>
                <w:rFonts w:ascii="細明體" w:eastAsia="細明體" w:hAnsi="細明體"/>
                <w:sz w:val="18"/>
                <w:szCs w:val="18"/>
              </w:rPr>
            </w:pPr>
            <w:r w:rsidRPr="00903950">
              <w:rPr>
                <w:rFonts w:ascii="細明體" w:eastAsia="細明體" w:hAnsi="細明體"/>
                <w:sz w:val="18"/>
                <w:szCs w:val="18"/>
              </w:rPr>
              <w:t>43,050</w:t>
            </w:r>
          </w:p>
        </w:tc>
        <w:tc>
          <w:tcPr>
            <w:tcW w:w="1203" w:type="dxa"/>
            <w:tcBorders>
              <w:top w:val="nil"/>
              <w:bottom w:val="nil"/>
            </w:tcBorders>
            <w:shd w:val="clear" w:color="auto" w:fill="auto"/>
            <w:vAlign w:val="center"/>
          </w:tcPr>
          <w:p w14:paraId="64EE040C" w14:textId="77777777" w:rsidR="000D22E2" w:rsidRPr="0047698C" w:rsidRDefault="000D22E2" w:rsidP="00073907">
            <w:pPr>
              <w:ind w:rightChars="20" w:right="48"/>
              <w:jc w:val="right"/>
              <w:rPr>
                <w:rFonts w:ascii="細明體" w:eastAsia="細明體" w:hAnsi="細明體"/>
                <w:sz w:val="18"/>
                <w:szCs w:val="18"/>
              </w:rPr>
            </w:pPr>
            <w:r w:rsidRPr="00903950">
              <w:rPr>
                <w:rFonts w:ascii="細明體" w:eastAsia="細明體" w:hAnsi="細明體"/>
                <w:noProof/>
                <w:sz w:val="18"/>
                <w:szCs w:val="18"/>
              </w:rPr>
              <w:t>- 136,950</w:t>
            </w:r>
          </w:p>
        </w:tc>
        <w:tc>
          <w:tcPr>
            <w:tcW w:w="957" w:type="dxa"/>
            <w:tcBorders>
              <w:top w:val="nil"/>
              <w:bottom w:val="nil"/>
              <w:right w:val="nil"/>
            </w:tcBorders>
            <w:shd w:val="clear" w:color="auto" w:fill="auto"/>
            <w:vAlign w:val="center"/>
          </w:tcPr>
          <w:p w14:paraId="1A1E3A0C" w14:textId="77777777" w:rsidR="000D22E2" w:rsidRPr="00AA1CFE" w:rsidRDefault="000D22E2" w:rsidP="00073907">
            <w:pPr>
              <w:ind w:rightChars="50" w:right="120"/>
              <w:jc w:val="right"/>
              <w:rPr>
                <w:rFonts w:ascii="細明體" w:eastAsia="細明體" w:hAnsi="細明體"/>
                <w:sz w:val="18"/>
                <w:szCs w:val="18"/>
              </w:rPr>
            </w:pPr>
            <w:r w:rsidRPr="00903950">
              <w:rPr>
                <w:rFonts w:ascii="細明體" w:eastAsia="細明體" w:hAnsi="細明體"/>
                <w:kern w:val="0"/>
                <w:sz w:val="18"/>
                <w:szCs w:val="18"/>
              </w:rPr>
              <w:t>- 76.08</w:t>
            </w:r>
          </w:p>
        </w:tc>
      </w:tr>
      <w:tr w:rsidR="000D22E2" w:rsidRPr="00AA1CFE" w14:paraId="77B6DDA0" w14:textId="77777777" w:rsidTr="005D65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405" w:type="dxa"/>
            <w:tcBorders>
              <w:top w:val="nil"/>
              <w:left w:val="nil"/>
              <w:bottom w:val="nil"/>
            </w:tcBorders>
            <w:shd w:val="clear" w:color="auto" w:fill="auto"/>
            <w:vAlign w:val="center"/>
          </w:tcPr>
          <w:p w14:paraId="2EC19173" w14:textId="77777777" w:rsidR="000D22E2" w:rsidRPr="00220002" w:rsidRDefault="000D22E2" w:rsidP="00073907">
            <w:pPr>
              <w:ind w:leftChars="100" w:left="240" w:right="42"/>
              <w:rPr>
                <w:rFonts w:ascii="標楷體" w:eastAsia="標楷體" w:hAnsi="標楷體"/>
                <w:noProof/>
                <w:kern w:val="0"/>
                <w:sz w:val="20"/>
              </w:rPr>
            </w:pPr>
            <w:r w:rsidRPr="00903950">
              <w:rPr>
                <w:rFonts w:ascii="標楷體" w:eastAsia="標楷體" w:hAnsi="標楷體"/>
                <w:kern w:val="0"/>
                <w:sz w:val="20"/>
              </w:rPr>
              <w:t>政府撥入收入</w:t>
            </w:r>
          </w:p>
        </w:tc>
        <w:tc>
          <w:tcPr>
            <w:tcW w:w="1307" w:type="dxa"/>
            <w:tcBorders>
              <w:top w:val="nil"/>
              <w:bottom w:val="nil"/>
            </w:tcBorders>
            <w:shd w:val="clear" w:color="auto" w:fill="auto"/>
            <w:vAlign w:val="center"/>
          </w:tcPr>
          <w:p w14:paraId="52F5BCC5" w14:textId="77777777" w:rsidR="000D22E2" w:rsidRPr="006B0EB1" w:rsidRDefault="000D22E2" w:rsidP="00073907">
            <w:pPr>
              <w:ind w:rightChars="20" w:right="48"/>
              <w:jc w:val="right"/>
              <w:rPr>
                <w:rFonts w:ascii="細明體" w:eastAsia="細明體" w:hAnsi="細明體"/>
                <w:sz w:val="18"/>
                <w:szCs w:val="18"/>
              </w:rPr>
            </w:pPr>
            <w:r w:rsidRPr="00903950">
              <w:rPr>
                <w:rFonts w:ascii="細明體" w:eastAsia="細明體" w:hAnsi="細明體"/>
                <w:sz w:val="18"/>
                <w:szCs w:val="18"/>
              </w:rPr>
              <w:t>19,000,000</w:t>
            </w:r>
          </w:p>
        </w:tc>
        <w:tc>
          <w:tcPr>
            <w:tcW w:w="1425" w:type="dxa"/>
            <w:tcBorders>
              <w:top w:val="nil"/>
              <w:bottom w:val="nil"/>
            </w:tcBorders>
            <w:shd w:val="clear" w:color="auto" w:fill="auto"/>
            <w:vAlign w:val="center"/>
          </w:tcPr>
          <w:p w14:paraId="3857C329" w14:textId="77777777" w:rsidR="000D22E2" w:rsidRPr="006B0EB1" w:rsidRDefault="000D22E2" w:rsidP="00073907">
            <w:pPr>
              <w:ind w:rightChars="20" w:right="48"/>
              <w:jc w:val="right"/>
              <w:rPr>
                <w:rFonts w:ascii="細明體" w:eastAsia="細明體" w:hAnsi="細明體"/>
                <w:sz w:val="18"/>
                <w:szCs w:val="18"/>
              </w:rPr>
            </w:pPr>
            <w:r w:rsidRPr="00903950">
              <w:rPr>
                <w:rFonts w:ascii="細明體" w:eastAsia="細明體" w:hAnsi="細明體"/>
                <w:sz w:val="18"/>
                <w:szCs w:val="18"/>
              </w:rPr>
              <w:t>19,000,000</w:t>
            </w:r>
          </w:p>
        </w:tc>
        <w:tc>
          <w:tcPr>
            <w:tcW w:w="1307" w:type="dxa"/>
            <w:tcBorders>
              <w:top w:val="nil"/>
              <w:bottom w:val="nil"/>
            </w:tcBorders>
            <w:shd w:val="clear" w:color="auto" w:fill="auto"/>
            <w:vAlign w:val="center"/>
          </w:tcPr>
          <w:p w14:paraId="19E6BD76" w14:textId="77777777" w:rsidR="000D22E2" w:rsidRPr="006B0EB1" w:rsidRDefault="000D22E2" w:rsidP="00073907">
            <w:pPr>
              <w:ind w:rightChars="20" w:right="48"/>
              <w:jc w:val="right"/>
              <w:rPr>
                <w:rFonts w:ascii="細明體" w:eastAsia="細明體" w:hAnsi="細明體"/>
                <w:sz w:val="18"/>
                <w:szCs w:val="18"/>
              </w:rPr>
            </w:pPr>
            <w:r w:rsidRPr="00903950">
              <w:rPr>
                <w:rFonts w:ascii="細明體" w:eastAsia="細明體" w:hAnsi="細明體"/>
                <w:sz w:val="18"/>
                <w:szCs w:val="18"/>
              </w:rPr>
              <w:t>－</w:t>
            </w:r>
          </w:p>
        </w:tc>
        <w:tc>
          <w:tcPr>
            <w:tcW w:w="1302" w:type="dxa"/>
            <w:tcBorders>
              <w:top w:val="nil"/>
              <w:bottom w:val="nil"/>
            </w:tcBorders>
            <w:shd w:val="clear" w:color="auto" w:fill="auto"/>
            <w:vAlign w:val="center"/>
          </w:tcPr>
          <w:p w14:paraId="43FF08DF" w14:textId="77777777" w:rsidR="000D22E2" w:rsidRPr="006B0EB1" w:rsidRDefault="000D22E2" w:rsidP="00073907">
            <w:pPr>
              <w:ind w:rightChars="20" w:right="48"/>
              <w:jc w:val="right"/>
              <w:rPr>
                <w:rFonts w:ascii="細明體" w:eastAsia="細明體" w:hAnsi="細明體"/>
                <w:sz w:val="18"/>
                <w:szCs w:val="18"/>
              </w:rPr>
            </w:pPr>
            <w:r w:rsidRPr="00903950">
              <w:rPr>
                <w:rFonts w:ascii="細明體" w:eastAsia="細明體" w:hAnsi="細明體"/>
                <w:sz w:val="18"/>
                <w:szCs w:val="18"/>
              </w:rPr>
              <w:t>19,000,000</w:t>
            </w:r>
          </w:p>
        </w:tc>
        <w:tc>
          <w:tcPr>
            <w:tcW w:w="1203" w:type="dxa"/>
            <w:tcBorders>
              <w:top w:val="nil"/>
              <w:bottom w:val="nil"/>
            </w:tcBorders>
            <w:shd w:val="clear" w:color="auto" w:fill="auto"/>
            <w:vAlign w:val="center"/>
          </w:tcPr>
          <w:p w14:paraId="2A0424E9" w14:textId="77777777" w:rsidR="000D22E2" w:rsidRPr="006B0EB1" w:rsidRDefault="000D22E2" w:rsidP="00073907">
            <w:pPr>
              <w:ind w:rightChars="20" w:right="48"/>
              <w:jc w:val="right"/>
              <w:rPr>
                <w:rFonts w:ascii="細明體" w:eastAsia="細明體" w:hAnsi="細明體"/>
                <w:sz w:val="18"/>
                <w:szCs w:val="18"/>
              </w:rPr>
            </w:pPr>
            <w:r w:rsidRPr="00903950">
              <w:rPr>
                <w:rFonts w:ascii="細明體" w:eastAsia="細明體" w:hAnsi="細明體"/>
                <w:noProof/>
                <w:sz w:val="18"/>
                <w:szCs w:val="18"/>
              </w:rPr>
              <w:t>－</w:t>
            </w:r>
          </w:p>
        </w:tc>
        <w:tc>
          <w:tcPr>
            <w:tcW w:w="957" w:type="dxa"/>
            <w:tcBorders>
              <w:top w:val="nil"/>
              <w:bottom w:val="nil"/>
              <w:right w:val="nil"/>
            </w:tcBorders>
            <w:shd w:val="clear" w:color="auto" w:fill="auto"/>
            <w:vAlign w:val="center"/>
          </w:tcPr>
          <w:p w14:paraId="7C08C693" w14:textId="77777777" w:rsidR="000D22E2" w:rsidRPr="00AA1CFE" w:rsidRDefault="000D22E2" w:rsidP="00073907">
            <w:pPr>
              <w:ind w:rightChars="50" w:right="120"/>
              <w:jc w:val="right"/>
              <w:rPr>
                <w:rFonts w:ascii="細明體" w:eastAsia="細明體" w:hAnsi="細明體"/>
                <w:sz w:val="18"/>
                <w:szCs w:val="18"/>
              </w:rPr>
            </w:pPr>
            <w:r w:rsidRPr="00903950">
              <w:rPr>
                <w:rFonts w:ascii="細明體" w:eastAsia="細明體" w:hAnsi="細明體"/>
                <w:kern w:val="0"/>
                <w:sz w:val="18"/>
                <w:szCs w:val="18"/>
              </w:rPr>
              <w:t>－</w:t>
            </w:r>
          </w:p>
        </w:tc>
      </w:tr>
      <w:tr w:rsidR="000D22E2" w:rsidRPr="0092227E" w14:paraId="113E30AE" w14:textId="77777777" w:rsidTr="005D65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405" w:type="dxa"/>
            <w:tcBorders>
              <w:top w:val="nil"/>
              <w:left w:val="nil"/>
              <w:bottom w:val="nil"/>
            </w:tcBorders>
            <w:shd w:val="clear" w:color="auto" w:fill="auto"/>
            <w:vAlign w:val="center"/>
          </w:tcPr>
          <w:p w14:paraId="3D613671" w14:textId="77777777" w:rsidR="000D22E2" w:rsidRPr="00220002" w:rsidRDefault="000D22E2" w:rsidP="00073907">
            <w:pPr>
              <w:ind w:left="14" w:right="42"/>
              <w:rPr>
                <w:rFonts w:ascii="標楷體" w:eastAsia="標楷體" w:hAnsi="標楷體"/>
                <w:b/>
                <w:kern w:val="0"/>
                <w:sz w:val="20"/>
              </w:rPr>
            </w:pPr>
            <w:r w:rsidRPr="00220002">
              <w:rPr>
                <w:rFonts w:ascii="標楷體" w:eastAsia="標楷體" w:hAnsi="標楷體" w:hint="eastAsia"/>
                <w:b/>
                <w:noProof/>
                <w:kern w:val="0"/>
                <w:sz w:val="20"/>
              </w:rPr>
              <w:t>基金用途</w:t>
            </w:r>
          </w:p>
        </w:tc>
        <w:tc>
          <w:tcPr>
            <w:tcW w:w="1307" w:type="dxa"/>
            <w:tcBorders>
              <w:top w:val="nil"/>
              <w:bottom w:val="nil"/>
            </w:tcBorders>
            <w:shd w:val="clear" w:color="auto" w:fill="auto"/>
            <w:vAlign w:val="center"/>
          </w:tcPr>
          <w:p w14:paraId="55725581"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22,386,000</w:t>
            </w:r>
          </w:p>
        </w:tc>
        <w:tc>
          <w:tcPr>
            <w:tcW w:w="1425" w:type="dxa"/>
            <w:tcBorders>
              <w:top w:val="nil"/>
              <w:bottom w:val="nil"/>
            </w:tcBorders>
            <w:shd w:val="clear" w:color="auto" w:fill="auto"/>
            <w:vAlign w:val="center"/>
          </w:tcPr>
          <w:p w14:paraId="1E472882"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12,791,574</w:t>
            </w:r>
          </w:p>
        </w:tc>
        <w:tc>
          <w:tcPr>
            <w:tcW w:w="1307" w:type="dxa"/>
            <w:tcBorders>
              <w:top w:val="nil"/>
              <w:bottom w:val="nil"/>
            </w:tcBorders>
            <w:shd w:val="clear" w:color="auto" w:fill="auto"/>
            <w:vAlign w:val="center"/>
          </w:tcPr>
          <w:p w14:paraId="2AE9B342"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w:t>
            </w:r>
          </w:p>
        </w:tc>
        <w:tc>
          <w:tcPr>
            <w:tcW w:w="1302" w:type="dxa"/>
            <w:tcBorders>
              <w:top w:val="nil"/>
              <w:bottom w:val="nil"/>
            </w:tcBorders>
            <w:shd w:val="clear" w:color="auto" w:fill="auto"/>
            <w:vAlign w:val="center"/>
          </w:tcPr>
          <w:p w14:paraId="628EAF02"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12,791,574</w:t>
            </w:r>
          </w:p>
        </w:tc>
        <w:tc>
          <w:tcPr>
            <w:tcW w:w="1203" w:type="dxa"/>
            <w:tcBorders>
              <w:top w:val="nil"/>
              <w:bottom w:val="nil"/>
            </w:tcBorders>
            <w:shd w:val="clear" w:color="auto" w:fill="auto"/>
            <w:vAlign w:val="center"/>
          </w:tcPr>
          <w:p w14:paraId="16DCDD3C" w14:textId="77777777" w:rsidR="000D22E2" w:rsidRPr="0092227E" w:rsidRDefault="000D22E2" w:rsidP="00073907">
            <w:pPr>
              <w:ind w:rightChars="20" w:right="48"/>
              <w:jc w:val="right"/>
              <w:rPr>
                <w:rFonts w:ascii="細明體" w:eastAsia="細明體" w:hAnsi="細明體"/>
                <w:b/>
                <w:sz w:val="18"/>
                <w:szCs w:val="18"/>
              </w:rPr>
            </w:pPr>
            <w:r w:rsidRPr="00903950">
              <w:rPr>
                <w:rFonts w:ascii="細明體" w:eastAsia="細明體" w:hAnsi="細明體"/>
                <w:b/>
                <w:noProof/>
                <w:sz w:val="18"/>
                <w:szCs w:val="18"/>
              </w:rPr>
              <w:t>- 9,594,426</w:t>
            </w:r>
          </w:p>
        </w:tc>
        <w:tc>
          <w:tcPr>
            <w:tcW w:w="957" w:type="dxa"/>
            <w:tcBorders>
              <w:top w:val="nil"/>
              <w:bottom w:val="nil"/>
              <w:right w:val="nil"/>
            </w:tcBorders>
            <w:shd w:val="clear" w:color="auto" w:fill="auto"/>
            <w:vAlign w:val="center"/>
          </w:tcPr>
          <w:p w14:paraId="322003CA" w14:textId="77777777" w:rsidR="000D22E2" w:rsidRPr="0092227E" w:rsidRDefault="000D22E2" w:rsidP="00073907">
            <w:pPr>
              <w:ind w:rightChars="50" w:right="120"/>
              <w:jc w:val="right"/>
              <w:rPr>
                <w:rFonts w:ascii="細明體" w:eastAsia="細明體" w:hAnsi="細明體"/>
                <w:b/>
                <w:sz w:val="18"/>
                <w:szCs w:val="18"/>
              </w:rPr>
            </w:pPr>
            <w:r w:rsidRPr="00903950">
              <w:rPr>
                <w:rFonts w:ascii="細明體" w:eastAsia="細明體" w:hAnsi="細明體"/>
                <w:b/>
                <w:kern w:val="0"/>
                <w:sz w:val="18"/>
                <w:szCs w:val="18"/>
              </w:rPr>
              <w:t>- 42.86</w:t>
            </w:r>
          </w:p>
        </w:tc>
      </w:tr>
      <w:tr w:rsidR="000D22E2" w:rsidRPr="00E97235" w14:paraId="072337F9" w14:textId="77777777" w:rsidTr="005D65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2405" w:type="dxa"/>
            <w:tcBorders>
              <w:top w:val="nil"/>
              <w:left w:val="nil"/>
              <w:bottom w:val="nil"/>
            </w:tcBorders>
            <w:shd w:val="clear" w:color="auto" w:fill="auto"/>
            <w:vAlign w:val="center"/>
          </w:tcPr>
          <w:p w14:paraId="19DE43F4" w14:textId="77777777" w:rsidR="000D22E2" w:rsidRPr="00220002" w:rsidRDefault="000D22E2" w:rsidP="00073907">
            <w:pPr>
              <w:ind w:leftChars="100" w:left="240" w:right="42"/>
              <w:rPr>
                <w:rFonts w:ascii="標楷體" w:eastAsia="標楷體" w:hAnsi="標楷體"/>
                <w:kern w:val="0"/>
                <w:sz w:val="20"/>
              </w:rPr>
            </w:pPr>
            <w:r w:rsidRPr="00220002">
              <w:rPr>
                <w:rFonts w:ascii="標楷體" w:eastAsia="標楷體" w:hAnsi="標楷體" w:hint="eastAsia"/>
                <w:noProof/>
                <w:kern w:val="0"/>
                <w:sz w:val="20"/>
              </w:rPr>
              <w:t>建築物無障礙設備與設施改善及推動計畫</w:t>
            </w:r>
          </w:p>
        </w:tc>
        <w:tc>
          <w:tcPr>
            <w:tcW w:w="1307" w:type="dxa"/>
            <w:tcBorders>
              <w:top w:val="nil"/>
              <w:bottom w:val="nil"/>
            </w:tcBorders>
            <w:shd w:val="clear" w:color="auto" w:fill="auto"/>
            <w:vAlign w:val="center"/>
          </w:tcPr>
          <w:p w14:paraId="7EE198B7" w14:textId="77777777" w:rsidR="000D22E2" w:rsidRPr="0047698C" w:rsidRDefault="000D22E2" w:rsidP="00073907">
            <w:pPr>
              <w:ind w:rightChars="20" w:right="48"/>
              <w:jc w:val="right"/>
              <w:rPr>
                <w:rFonts w:ascii="細明體" w:eastAsia="細明體" w:hAnsi="細明體"/>
                <w:sz w:val="18"/>
                <w:szCs w:val="18"/>
              </w:rPr>
            </w:pPr>
            <w:r w:rsidRPr="00903950">
              <w:rPr>
                <w:rFonts w:ascii="細明體" w:eastAsia="細明體" w:hAnsi="細明體"/>
                <w:sz w:val="18"/>
                <w:szCs w:val="18"/>
              </w:rPr>
              <w:t>22,386,000</w:t>
            </w:r>
          </w:p>
        </w:tc>
        <w:tc>
          <w:tcPr>
            <w:tcW w:w="1425" w:type="dxa"/>
            <w:tcBorders>
              <w:top w:val="nil"/>
              <w:bottom w:val="nil"/>
            </w:tcBorders>
            <w:shd w:val="clear" w:color="auto" w:fill="auto"/>
            <w:vAlign w:val="center"/>
          </w:tcPr>
          <w:p w14:paraId="2FACA3B6" w14:textId="77777777" w:rsidR="000D22E2" w:rsidRPr="0047698C" w:rsidRDefault="000D22E2" w:rsidP="00073907">
            <w:pPr>
              <w:ind w:rightChars="20" w:right="48"/>
              <w:jc w:val="right"/>
              <w:rPr>
                <w:rFonts w:ascii="細明體" w:eastAsia="細明體" w:hAnsi="細明體"/>
                <w:sz w:val="18"/>
                <w:szCs w:val="18"/>
              </w:rPr>
            </w:pPr>
            <w:r w:rsidRPr="00903950">
              <w:rPr>
                <w:rFonts w:ascii="細明體" w:eastAsia="細明體" w:hAnsi="細明體"/>
                <w:sz w:val="18"/>
                <w:szCs w:val="18"/>
              </w:rPr>
              <w:t>12,791,574</w:t>
            </w:r>
          </w:p>
        </w:tc>
        <w:tc>
          <w:tcPr>
            <w:tcW w:w="1307" w:type="dxa"/>
            <w:tcBorders>
              <w:top w:val="nil"/>
              <w:bottom w:val="nil"/>
            </w:tcBorders>
            <w:shd w:val="clear" w:color="auto" w:fill="auto"/>
            <w:vAlign w:val="center"/>
          </w:tcPr>
          <w:p w14:paraId="0D114115" w14:textId="77777777" w:rsidR="000D22E2" w:rsidRPr="0047698C" w:rsidRDefault="000D22E2" w:rsidP="00073907">
            <w:pPr>
              <w:ind w:rightChars="20" w:right="48"/>
              <w:jc w:val="right"/>
              <w:rPr>
                <w:rFonts w:ascii="細明體" w:eastAsia="細明體" w:hAnsi="細明體"/>
                <w:sz w:val="18"/>
                <w:szCs w:val="18"/>
              </w:rPr>
            </w:pPr>
            <w:r w:rsidRPr="00903950">
              <w:rPr>
                <w:rFonts w:ascii="細明體" w:eastAsia="細明體" w:hAnsi="細明體"/>
                <w:sz w:val="18"/>
                <w:szCs w:val="18"/>
              </w:rPr>
              <w:t>－</w:t>
            </w:r>
          </w:p>
        </w:tc>
        <w:tc>
          <w:tcPr>
            <w:tcW w:w="1302" w:type="dxa"/>
            <w:tcBorders>
              <w:top w:val="nil"/>
              <w:bottom w:val="nil"/>
            </w:tcBorders>
            <w:shd w:val="clear" w:color="auto" w:fill="auto"/>
            <w:vAlign w:val="center"/>
          </w:tcPr>
          <w:p w14:paraId="69FA6C70" w14:textId="77777777" w:rsidR="000D22E2" w:rsidRPr="0047698C" w:rsidRDefault="000D22E2" w:rsidP="00073907">
            <w:pPr>
              <w:ind w:rightChars="20" w:right="48"/>
              <w:jc w:val="right"/>
              <w:rPr>
                <w:rFonts w:ascii="細明體" w:eastAsia="細明體" w:hAnsi="細明體"/>
                <w:sz w:val="18"/>
                <w:szCs w:val="18"/>
              </w:rPr>
            </w:pPr>
            <w:r w:rsidRPr="00903950">
              <w:rPr>
                <w:rFonts w:ascii="細明體" w:eastAsia="細明體" w:hAnsi="細明體"/>
                <w:sz w:val="18"/>
                <w:szCs w:val="18"/>
              </w:rPr>
              <w:t>12,791,574</w:t>
            </w:r>
          </w:p>
        </w:tc>
        <w:tc>
          <w:tcPr>
            <w:tcW w:w="1203" w:type="dxa"/>
            <w:tcBorders>
              <w:top w:val="nil"/>
              <w:bottom w:val="nil"/>
            </w:tcBorders>
            <w:shd w:val="clear" w:color="auto" w:fill="auto"/>
            <w:vAlign w:val="center"/>
          </w:tcPr>
          <w:p w14:paraId="471EEC2A" w14:textId="77777777" w:rsidR="000D22E2" w:rsidRPr="000C6B6A" w:rsidRDefault="000D22E2" w:rsidP="00073907">
            <w:pPr>
              <w:ind w:rightChars="20" w:right="48"/>
              <w:jc w:val="right"/>
              <w:rPr>
                <w:rFonts w:ascii="細明體" w:eastAsia="細明體" w:hAnsi="細明體"/>
                <w:noProof/>
                <w:spacing w:val="-6"/>
                <w:sz w:val="18"/>
                <w:szCs w:val="18"/>
              </w:rPr>
            </w:pPr>
            <w:r w:rsidRPr="00903950">
              <w:rPr>
                <w:rFonts w:ascii="細明體" w:eastAsia="細明體" w:hAnsi="細明體"/>
                <w:noProof/>
                <w:sz w:val="18"/>
                <w:szCs w:val="18"/>
              </w:rPr>
              <w:t>- 9,594,426</w:t>
            </w:r>
          </w:p>
        </w:tc>
        <w:tc>
          <w:tcPr>
            <w:tcW w:w="957" w:type="dxa"/>
            <w:tcBorders>
              <w:top w:val="nil"/>
              <w:bottom w:val="nil"/>
              <w:right w:val="nil"/>
            </w:tcBorders>
            <w:shd w:val="clear" w:color="auto" w:fill="auto"/>
            <w:vAlign w:val="center"/>
          </w:tcPr>
          <w:p w14:paraId="0856DB2E" w14:textId="77777777" w:rsidR="000D22E2" w:rsidRPr="00E97235" w:rsidRDefault="000D22E2" w:rsidP="00073907">
            <w:pPr>
              <w:ind w:rightChars="50" w:right="120"/>
              <w:jc w:val="right"/>
              <w:rPr>
                <w:rFonts w:ascii="細明體" w:eastAsia="細明體" w:hAnsi="細明體"/>
                <w:color w:val="000000" w:themeColor="text1"/>
                <w:kern w:val="0"/>
                <w:sz w:val="18"/>
                <w:szCs w:val="18"/>
              </w:rPr>
            </w:pPr>
            <w:r w:rsidRPr="00903950">
              <w:rPr>
                <w:rFonts w:ascii="細明體" w:eastAsia="細明體" w:hAnsi="細明體"/>
                <w:kern w:val="0"/>
                <w:sz w:val="18"/>
                <w:szCs w:val="18"/>
              </w:rPr>
              <w:t>- 42.86</w:t>
            </w:r>
          </w:p>
        </w:tc>
      </w:tr>
      <w:tr w:rsidR="000D22E2" w:rsidRPr="00E97235" w14:paraId="1D963F3C" w14:textId="77777777" w:rsidTr="005D65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405" w:type="dxa"/>
            <w:tcBorders>
              <w:top w:val="nil"/>
              <w:left w:val="nil"/>
              <w:bottom w:val="nil"/>
            </w:tcBorders>
            <w:shd w:val="clear" w:color="auto" w:fill="auto"/>
            <w:vAlign w:val="center"/>
          </w:tcPr>
          <w:p w14:paraId="6D271123" w14:textId="77777777" w:rsidR="000D22E2" w:rsidRPr="00220002" w:rsidRDefault="000D22E2" w:rsidP="00073907">
            <w:pPr>
              <w:ind w:left="14" w:right="42"/>
              <w:rPr>
                <w:rFonts w:ascii="標楷體" w:eastAsia="標楷體" w:hAnsi="標楷體"/>
                <w:b/>
                <w:kern w:val="0"/>
                <w:sz w:val="20"/>
              </w:rPr>
            </w:pPr>
            <w:r>
              <w:rPr>
                <w:rFonts w:ascii="標楷體" w:eastAsia="標楷體" w:hAnsi="標楷體" w:hint="eastAsia"/>
                <w:b/>
                <w:noProof/>
                <w:kern w:val="0"/>
                <w:sz w:val="20"/>
              </w:rPr>
              <w:t>本期賸餘（短絀</w:t>
            </w:r>
            <w:r w:rsidRPr="00220002">
              <w:rPr>
                <w:rFonts w:ascii="標楷體" w:eastAsia="標楷體" w:hAnsi="標楷體" w:hint="eastAsia"/>
                <w:b/>
                <w:noProof/>
                <w:kern w:val="0"/>
                <w:sz w:val="20"/>
              </w:rPr>
              <w:t>）</w:t>
            </w:r>
          </w:p>
        </w:tc>
        <w:tc>
          <w:tcPr>
            <w:tcW w:w="1307" w:type="dxa"/>
            <w:tcBorders>
              <w:top w:val="nil"/>
              <w:bottom w:val="nil"/>
            </w:tcBorders>
            <w:shd w:val="clear" w:color="auto" w:fill="auto"/>
            <w:vAlign w:val="center"/>
          </w:tcPr>
          <w:p w14:paraId="0EC96913"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- 3,206,000</w:t>
            </w:r>
          </w:p>
        </w:tc>
        <w:tc>
          <w:tcPr>
            <w:tcW w:w="1425" w:type="dxa"/>
            <w:tcBorders>
              <w:top w:val="nil"/>
              <w:bottom w:val="nil"/>
            </w:tcBorders>
            <w:shd w:val="clear" w:color="auto" w:fill="auto"/>
            <w:vAlign w:val="center"/>
          </w:tcPr>
          <w:p w14:paraId="5FD0AD08"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6,251,476</w:t>
            </w:r>
          </w:p>
        </w:tc>
        <w:tc>
          <w:tcPr>
            <w:tcW w:w="1307" w:type="dxa"/>
            <w:tcBorders>
              <w:top w:val="nil"/>
              <w:bottom w:val="nil"/>
            </w:tcBorders>
            <w:shd w:val="clear" w:color="auto" w:fill="auto"/>
            <w:vAlign w:val="center"/>
          </w:tcPr>
          <w:p w14:paraId="638AEF69"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w:t>
            </w:r>
          </w:p>
        </w:tc>
        <w:tc>
          <w:tcPr>
            <w:tcW w:w="1302" w:type="dxa"/>
            <w:tcBorders>
              <w:top w:val="nil"/>
              <w:bottom w:val="nil"/>
            </w:tcBorders>
            <w:shd w:val="clear" w:color="auto" w:fill="auto"/>
            <w:vAlign w:val="center"/>
          </w:tcPr>
          <w:p w14:paraId="640F7160"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6,251,476</w:t>
            </w:r>
          </w:p>
        </w:tc>
        <w:tc>
          <w:tcPr>
            <w:tcW w:w="1203" w:type="dxa"/>
            <w:tcBorders>
              <w:top w:val="nil"/>
              <w:bottom w:val="nil"/>
            </w:tcBorders>
            <w:shd w:val="clear" w:color="auto" w:fill="auto"/>
            <w:vAlign w:val="center"/>
          </w:tcPr>
          <w:p w14:paraId="3F7D4EBC" w14:textId="77777777" w:rsidR="000D22E2" w:rsidRPr="00F55D59" w:rsidRDefault="000D22E2" w:rsidP="00073907">
            <w:pPr>
              <w:ind w:rightChars="20" w:right="48"/>
              <w:jc w:val="right"/>
              <w:rPr>
                <w:rFonts w:ascii="細明體" w:eastAsia="細明體" w:hAnsi="細明體"/>
                <w:b/>
                <w:noProof/>
                <w:sz w:val="18"/>
                <w:szCs w:val="18"/>
              </w:rPr>
            </w:pPr>
            <w:r w:rsidRPr="00903950">
              <w:rPr>
                <w:rFonts w:ascii="細明體" w:eastAsia="細明體" w:hAnsi="細明體"/>
                <w:b/>
                <w:noProof/>
                <w:sz w:val="18"/>
                <w:szCs w:val="18"/>
              </w:rPr>
              <w:t>9,457,476</w:t>
            </w:r>
          </w:p>
        </w:tc>
        <w:tc>
          <w:tcPr>
            <w:tcW w:w="957" w:type="dxa"/>
            <w:tcBorders>
              <w:top w:val="nil"/>
              <w:bottom w:val="nil"/>
              <w:right w:val="nil"/>
            </w:tcBorders>
            <w:shd w:val="clear" w:color="auto" w:fill="auto"/>
            <w:vAlign w:val="center"/>
          </w:tcPr>
          <w:p w14:paraId="45425A7D" w14:textId="77777777" w:rsidR="000D22E2" w:rsidRPr="00E97235" w:rsidRDefault="000D22E2" w:rsidP="00073907">
            <w:pPr>
              <w:ind w:rightChars="50" w:right="120"/>
              <w:jc w:val="right"/>
              <w:rPr>
                <w:rFonts w:ascii="細明體" w:eastAsia="細明體" w:hAnsi="細明體"/>
                <w:b/>
                <w:color w:val="000000" w:themeColor="text1"/>
                <w:kern w:val="0"/>
                <w:sz w:val="18"/>
                <w:szCs w:val="18"/>
              </w:rPr>
            </w:pPr>
            <w:r w:rsidRPr="00903950">
              <w:rPr>
                <w:rFonts w:ascii="細明體" w:eastAsia="細明體" w:hAnsi="細明體"/>
                <w:b/>
                <w:kern w:val="0"/>
                <w:sz w:val="18"/>
                <w:szCs w:val="18"/>
              </w:rPr>
              <w:t>--</w:t>
            </w:r>
          </w:p>
        </w:tc>
      </w:tr>
      <w:tr w:rsidR="000D22E2" w:rsidRPr="00F55D59" w14:paraId="2DD0C37E" w14:textId="77777777" w:rsidTr="005D65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405" w:type="dxa"/>
            <w:tcBorders>
              <w:top w:val="nil"/>
              <w:left w:val="nil"/>
              <w:bottom w:val="nil"/>
            </w:tcBorders>
            <w:shd w:val="clear" w:color="auto" w:fill="auto"/>
            <w:vAlign w:val="center"/>
          </w:tcPr>
          <w:p w14:paraId="2804A1C3" w14:textId="77777777" w:rsidR="000D22E2" w:rsidRPr="00220002" w:rsidRDefault="000D22E2" w:rsidP="00073907">
            <w:pPr>
              <w:ind w:left="14" w:right="42"/>
              <w:rPr>
                <w:rFonts w:ascii="標楷體" w:eastAsia="標楷體" w:hAnsi="標楷體"/>
                <w:b/>
                <w:kern w:val="0"/>
                <w:sz w:val="20"/>
              </w:rPr>
            </w:pPr>
            <w:r w:rsidRPr="00220002">
              <w:rPr>
                <w:rFonts w:ascii="標楷體" w:eastAsia="標楷體" w:hAnsi="標楷體" w:hint="eastAsia"/>
                <w:b/>
                <w:noProof/>
                <w:kern w:val="0"/>
                <w:sz w:val="20"/>
              </w:rPr>
              <w:t>期初基金餘額</w:t>
            </w:r>
          </w:p>
        </w:tc>
        <w:tc>
          <w:tcPr>
            <w:tcW w:w="1307" w:type="dxa"/>
            <w:tcBorders>
              <w:top w:val="nil"/>
              <w:bottom w:val="nil"/>
            </w:tcBorders>
            <w:shd w:val="clear" w:color="auto" w:fill="auto"/>
            <w:vAlign w:val="center"/>
          </w:tcPr>
          <w:p w14:paraId="54BE7BD2"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5,465,000</w:t>
            </w:r>
          </w:p>
        </w:tc>
        <w:tc>
          <w:tcPr>
            <w:tcW w:w="1425" w:type="dxa"/>
            <w:tcBorders>
              <w:top w:val="nil"/>
              <w:bottom w:val="nil"/>
            </w:tcBorders>
            <w:shd w:val="clear" w:color="auto" w:fill="auto"/>
            <w:vAlign w:val="center"/>
          </w:tcPr>
          <w:p w14:paraId="2AA11A28"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8,466,052</w:t>
            </w:r>
          </w:p>
        </w:tc>
        <w:tc>
          <w:tcPr>
            <w:tcW w:w="1307" w:type="dxa"/>
            <w:tcBorders>
              <w:top w:val="nil"/>
              <w:bottom w:val="nil"/>
            </w:tcBorders>
            <w:shd w:val="clear" w:color="auto" w:fill="auto"/>
            <w:vAlign w:val="center"/>
          </w:tcPr>
          <w:p w14:paraId="01753578"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w:t>
            </w:r>
          </w:p>
        </w:tc>
        <w:tc>
          <w:tcPr>
            <w:tcW w:w="1302" w:type="dxa"/>
            <w:tcBorders>
              <w:top w:val="nil"/>
              <w:bottom w:val="nil"/>
            </w:tcBorders>
            <w:shd w:val="clear" w:color="auto" w:fill="auto"/>
            <w:vAlign w:val="center"/>
          </w:tcPr>
          <w:p w14:paraId="0890F445"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8,466,052</w:t>
            </w:r>
          </w:p>
        </w:tc>
        <w:tc>
          <w:tcPr>
            <w:tcW w:w="1203" w:type="dxa"/>
            <w:tcBorders>
              <w:top w:val="nil"/>
              <w:bottom w:val="nil"/>
            </w:tcBorders>
            <w:shd w:val="clear" w:color="auto" w:fill="auto"/>
            <w:vAlign w:val="center"/>
          </w:tcPr>
          <w:p w14:paraId="3BF7ACF8" w14:textId="77777777" w:rsidR="000D22E2" w:rsidRPr="00F55D59" w:rsidRDefault="000D22E2" w:rsidP="00073907">
            <w:pPr>
              <w:ind w:rightChars="20" w:right="48"/>
              <w:jc w:val="right"/>
              <w:rPr>
                <w:rFonts w:ascii="細明體" w:eastAsia="細明體" w:hAnsi="細明體"/>
                <w:b/>
                <w:noProof/>
                <w:sz w:val="18"/>
                <w:szCs w:val="18"/>
              </w:rPr>
            </w:pPr>
            <w:r w:rsidRPr="00903950">
              <w:rPr>
                <w:rFonts w:ascii="細明體" w:eastAsia="細明體" w:hAnsi="細明體"/>
                <w:b/>
                <w:noProof/>
                <w:sz w:val="18"/>
                <w:szCs w:val="18"/>
              </w:rPr>
              <w:t>3,001,052</w:t>
            </w:r>
          </w:p>
        </w:tc>
        <w:tc>
          <w:tcPr>
            <w:tcW w:w="957" w:type="dxa"/>
            <w:tcBorders>
              <w:top w:val="nil"/>
              <w:bottom w:val="nil"/>
              <w:right w:val="nil"/>
            </w:tcBorders>
            <w:shd w:val="clear" w:color="auto" w:fill="auto"/>
            <w:vAlign w:val="center"/>
          </w:tcPr>
          <w:p w14:paraId="27B38A63" w14:textId="77777777" w:rsidR="000D22E2" w:rsidRPr="00F55D59" w:rsidRDefault="000D22E2" w:rsidP="00073907">
            <w:pPr>
              <w:ind w:rightChars="50" w:right="120"/>
              <w:jc w:val="right"/>
              <w:rPr>
                <w:rFonts w:ascii="細明體" w:eastAsia="細明體" w:hAnsi="細明體"/>
                <w:b/>
                <w:kern w:val="0"/>
                <w:sz w:val="18"/>
                <w:szCs w:val="18"/>
              </w:rPr>
            </w:pPr>
            <w:r w:rsidRPr="00903950">
              <w:rPr>
                <w:rFonts w:ascii="細明體" w:eastAsia="細明體" w:hAnsi="細明體"/>
                <w:b/>
                <w:kern w:val="0"/>
                <w:sz w:val="18"/>
                <w:szCs w:val="18"/>
              </w:rPr>
              <w:t>54.91</w:t>
            </w:r>
          </w:p>
        </w:tc>
      </w:tr>
      <w:tr w:rsidR="000D22E2" w:rsidRPr="00F55D59" w14:paraId="24B31398" w14:textId="77777777" w:rsidTr="005D65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405" w:type="dxa"/>
            <w:tcBorders>
              <w:top w:val="nil"/>
              <w:left w:val="nil"/>
              <w:bottom w:val="nil"/>
            </w:tcBorders>
            <w:vAlign w:val="center"/>
          </w:tcPr>
          <w:p w14:paraId="3CE89636" w14:textId="77777777" w:rsidR="000D22E2" w:rsidRPr="00220002" w:rsidRDefault="000D22E2" w:rsidP="00073907">
            <w:pPr>
              <w:ind w:left="14" w:right="42"/>
              <w:rPr>
                <w:rFonts w:ascii="標楷體" w:eastAsia="標楷體" w:hAnsi="標楷體"/>
                <w:b/>
                <w:kern w:val="0"/>
                <w:sz w:val="20"/>
              </w:rPr>
            </w:pPr>
            <w:r w:rsidRPr="00220002">
              <w:rPr>
                <w:rFonts w:ascii="標楷體" w:eastAsia="標楷體" w:hAnsi="標楷體" w:hint="eastAsia"/>
                <w:b/>
                <w:noProof/>
                <w:kern w:val="0"/>
                <w:sz w:val="20"/>
              </w:rPr>
              <w:t>期末基金餘額</w:t>
            </w:r>
          </w:p>
        </w:tc>
        <w:tc>
          <w:tcPr>
            <w:tcW w:w="1307" w:type="dxa"/>
            <w:tcBorders>
              <w:top w:val="nil"/>
              <w:bottom w:val="nil"/>
            </w:tcBorders>
            <w:vAlign w:val="center"/>
          </w:tcPr>
          <w:p w14:paraId="41D75C80"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2,259,000</w:t>
            </w:r>
          </w:p>
        </w:tc>
        <w:tc>
          <w:tcPr>
            <w:tcW w:w="1425" w:type="dxa"/>
            <w:tcBorders>
              <w:top w:val="nil"/>
              <w:bottom w:val="nil"/>
            </w:tcBorders>
            <w:vAlign w:val="center"/>
          </w:tcPr>
          <w:p w14:paraId="7E046DE4"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14,717,528</w:t>
            </w:r>
          </w:p>
        </w:tc>
        <w:tc>
          <w:tcPr>
            <w:tcW w:w="1307" w:type="dxa"/>
            <w:tcBorders>
              <w:top w:val="nil"/>
              <w:bottom w:val="nil"/>
            </w:tcBorders>
            <w:vAlign w:val="center"/>
          </w:tcPr>
          <w:p w14:paraId="0AF8CA67"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w:t>
            </w:r>
          </w:p>
        </w:tc>
        <w:tc>
          <w:tcPr>
            <w:tcW w:w="1302" w:type="dxa"/>
            <w:tcBorders>
              <w:top w:val="nil"/>
              <w:bottom w:val="nil"/>
            </w:tcBorders>
            <w:vAlign w:val="center"/>
          </w:tcPr>
          <w:p w14:paraId="05798D97" w14:textId="77777777" w:rsidR="000D22E2" w:rsidRPr="00F55D59" w:rsidRDefault="000D22E2" w:rsidP="00073907">
            <w:pPr>
              <w:ind w:rightChars="20" w:right="48"/>
              <w:jc w:val="right"/>
              <w:rPr>
                <w:rFonts w:ascii="細明體" w:eastAsia="細明體" w:hAnsi="細明體"/>
                <w:b/>
                <w:sz w:val="18"/>
                <w:szCs w:val="18"/>
              </w:rPr>
            </w:pPr>
            <w:r w:rsidRPr="00903950">
              <w:rPr>
                <w:rFonts w:ascii="細明體" w:eastAsia="細明體" w:hAnsi="細明體"/>
                <w:b/>
                <w:sz w:val="18"/>
                <w:szCs w:val="18"/>
              </w:rPr>
              <w:t>14,717,528</w:t>
            </w:r>
          </w:p>
        </w:tc>
        <w:tc>
          <w:tcPr>
            <w:tcW w:w="1203" w:type="dxa"/>
            <w:tcBorders>
              <w:top w:val="nil"/>
              <w:bottom w:val="nil"/>
            </w:tcBorders>
            <w:vAlign w:val="center"/>
          </w:tcPr>
          <w:p w14:paraId="233987DD" w14:textId="77777777" w:rsidR="000D22E2" w:rsidRPr="00F55D59" w:rsidRDefault="000D22E2" w:rsidP="00073907">
            <w:pPr>
              <w:ind w:rightChars="20" w:right="48"/>
              <w:jc w:val="right"/>
              <w:rPr>
                <w:rFonts w:ascii="細明體" w:eastAsia="細明體" w:hAnsi="細明體"/>
                <w:b/>
                <w:noProof/>
                <w:sz w:val="18"/>
                <w:szCs w:val="18"/>
              </w:rPr>
            </w:pPr>
            <w:r w:rsidRPr="00903950">
              <w:rPr>
                <w:rFonts w:ascii="細明體" w:eastAsia="細明體" w:hAnsi="細明體"/>
                <w:b/>
                <w:noProof/>
                <w:sz w:val="18"/>
                <w:szCs w:val="18"/>
              </w:rPr>
              <w:t>12,458,528</w:t>
            </w:r>
          </w:p>
        </w:tc>
        <w:tc>
          <w:tcPr>
            <w:tcW w:w="957" w:type="dxa"/>
            <w:tcBorders>
              <w:top w:val="nil"/>
              <w:bottom w:val="nil"/>
              <w:right w:val="nil"/>
            </w:tcBorders>
            <w:vAlign w:val="center"/>
          </w:tcPr>
          <w:p w14:paraId="711DF0FD" w14:textId="77777777" w:rsidR="000D22E2" w:rsidRPr="00F55D59" w:rsidRDefault="000D22E2" w:rsidP="00073907">
            <w:pPr>
              <w:ind w:rightChars="50" w:right="120"/>
              <w:jc w:val="right"/>
              <w:rPr>
                <w:rFonts w:ascii="細明體" w:eastAsia="細明體" w:hAnsi="細明體"/>
                <w:b/>
                <w:kern w:val="0"/>
                <w:sz w:val="18"/>
                <w:szCs w:val="18"/>
              </w:rPr>
            </w:pPr>
            <w:r w:rsidRPr="00903950">
              <w:rPr>
                <w:rFonts w:ascii="細明體" w:eastAsia="細明體" w:hAnsi="細明體"/>
                <w:b/>
                <w:kern w:val="0"/>
                <w:sz w:val="18"/>
                <w:szCs w:val="18"/>
              </w:rPr>
              <w:t>551.51</w:t>
            </w:r>
          </w:p>
        </w:tc>
      </w:tr>
      <w:tr w:rsidR="000D22E2" w:rsidRPr="00220002" w14:paraId="76DA679E" w14:textId="77777777" w:rsidTr="007D72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583"/>
          <w:jc w:val="center"/>
        </w:trPr>
        <w:tc>
          <w:tcPr>
            <w:tcW w:w="2405" w:type="dxa"/>
            <w:tcBorders>
              <w:top w:val="nil"/>
              <w:left w:val="nil"/>
              <w:bottom w:val="single" w:sz="8" w:space="0" w:color="auto"/>
            </w:tcBorders>
            <w:vAlign w:val="center"/>
          </w:tcPr>
          <w:p w14:paraId="05038776" w14:textId="77777777" w:rsidR="000D22E2" w:rsidRPr="00220002" w:rsidRDefault="000D22E2" w:rsidP="00073907">
            <w:pPr>
              <w:ind w:left="14" w:right="42"/>
              <w:rPr>
                <w:rFonts w:ascii="標楷體" w:eastAsia="標楷體" w:hAnsi="標楷體"/>
                <w:b/>
                <w:noProof/>
                <w:kern w:val="0"/>
                <w:sz w:val="20"/>
              </w:rPr>
            </w:pPr>
          </w:p>
        </w:tc>
        <w:tc>
          <w:tcPr>
            <w:tcW w:w="1307" w:type="dxa"/>
            <w:tcBorders>
              <w:top w:val="nil"/>
              <w:bottom w:val="single" w:sz="8" w:space="0" w:color="auto"/>
            </w:tcBorders>
            <w:vAlign w:val="center"/>
          </w:tcPr>
          <w:p w14:paraId="73707A27" w14:textId="77777777" w:rsidR="000D22E2" w:rsidRPr="00220002" w:rsidRDefault="000D22E2" w:rsidP="00073907">
            <w:pPr>
              <w:jc w:val="right"/>
              <w:rPr>
                <w:rFonts w:ascii="新細明體" w:hAnsi="新細明體"/>
                <w:b/>
                <w:noProof/>
                <w:sz w:val="18"/>
                <w:szCs w:val="18"/>
              </w:rPr>
            </w:pPr>
          </w:p>
        </w:tc>
        <w:tc>
          <w:tcPr>
            <w:tcW w:w="1425" w:type="dxa"/>
            <w:tcBorders>
              <w:top w:val="nil"/>
              <w:bottom w:val="single" w:sz="8" w:space="0" w:color="auto"/>
            </w:tcBorders>
            <w:vAlign w:val="center"/>
          </w:tcPr>
          <w:p w14:paraId="3D0B2487" w14:textId="77777777" w:rsidR="000D22E2" w:rsidRPr="00220002" w:rsidRDefault="000D22E2" w:rsidP="00073907">
            <w:pPr>
              <w:jc w:val="right"/>
              <w:rPr>
                <w:rFonts w:ascii="新細明體" w:hAnsi="新細明體"/>
                <w:b/>
                <w:noProof/>
                <w:sz w:val="18"/>
                <w:szCs w:val="18"/>
              </w:rPr>
            </w:pPr>
          </w:p>
        </w:tc>
        <w:tc>
          <w:tcPr>
            <w:tcW w:w="1307" w:type="dxa"/>
            <w:tcBorders>
              <w:top w:val="nil"/>
              <w:bottom w:val="single" w:sz="8" w:space="0" w:color="auto"/>
            </w:tcBorders>
            <w:vAlign w:val="center"/>
          </w:tcPr>
          <w:p w14:paraId="6F851A58" w14:textId="77777777" w:rsidR="000D22E2" w:rsidRPr="00220002" w:rsidRDefault="000D22E2" w:rsidP="00073907">
            <w:pPr>
              <w:jc w:val="right"/>
              <w:rPr>
                <w:rFonts w:ascii="新細明體" w:hAnsi="新細明體"/>
                <w:b/>
                <w:noProof/>
                <w:sz w:val="18"/>
                <w:szCs w:val="18"/>
              </w:rPr>
            </w:pPr>
          </w:p>
        </w:tc>
        <w:tc>
          <w:tcPr>
            <w:tcW w:w="1302" w:type="dxa"/>
            <w:tcBorders>
              <w:top w:val="nil"/>
              <w:bottom w:val="single" w:sz="8" w:space="0" w:color="auto"/>
            </w:tcBorders>
            <w:vAlign w:val="center"/>
          </w:tcPr>
          <w:p w14:paraId="605090DC" w14:textId="77777777" w:rsidR="000D22E2" w:rsidRPr="00220002" w:rsidRDefault="000D22E2" w:rsidP="00073907">
            <w:pPr>
              <w:jc w:val="right"/>
              <w:rPr>
                <w:rFonts w:ascii="新細明體" w:hAnsi="新細明體"/>
                <w:b/>
                <w:noProof/>
                <w:sz w:val="18"/>
                <w:szCs w:val="18"/>
              </w:rPr>
            </w:pPr>
          </w:p>
        </w:tc>
        <w:tc>
          <w:tcPr>
            <w:tcW w:w="1203" w:type="dxa"/>
            <w:tcBorders>
              <w:top w:val="nil"/>
              <w:bottom w:val="single" w:sz="8" w:space="0" w:color="auto"/>
            </w:tcBorders>
            <w:vAlign w:val="center"/>
          </w:tcPr>
          <w:p w14:paraId="0DD24189" w14:textId="77777777" w:rsidR="000D22E2" w:rsidRPr="00220002" w:rsidRDefault="000D22E2" w:rsidP="00073907">
            <w:pPr>
              <w:jc w:val="right"/>
              <w:rPr>
                <w:rFonts w:ascii="新細明體" w:hAnsi="新細明體"/>
                <w:b/>
                <w:noProof/>
                <w:sz w:val="18"/>
                <w:szCs w:val="18"/>
              </w:rPr>
            </w:pPr>
          </w:p>
        </w:tc>
        <w:tc>
          <w:tcPr>
            <w:tcW w:w="957" w:type="dxa"/>
            <w:tcBorders>
              <w:top w:val="nil"/>
              <w:bottom w:val="single" w:sz="8" w:space="0" w:color="auto"/>
              <w:right w:val="nil"/>
            </w:tcBorders>
            <w:vAlign w:val="center"/>
          </w:tcPr>
          <w:p w14:paraId="5628D0AD" w14:textId="77777777" w:rsidR="000D22E2" w:rsidRPr="00220002" w:rsidRDefault="000D22E2" w:rsidP="00073907">
            <w:pPr>
              <w:jc w:val="right"/>
              <w:rPr>
                <w:rFonts w:ascii="新細明體" w:hAnsi="新細明體"/>
                <w:b/>
                <w:noProof/>
                <w:kern w:val="0"/>
                <w:sz w:val="18"/>
                <w:szCs w:val="18"/>
              </w:rPr>
            </w:pPr>
          </w:p>
        </w:tc>
      </w:tr>
    </w:tbl>
    <w:p w14:paraId="6556B3FB" w14:textId="46775717" w:rsidR="0087684F" w:rsidRDefault="0087684F" w:rsidP="0087684F">
      <w:pPr>
        <w:snapToGrid w:val="0"/>
        <w:spacing w:after="60"/>
        <w:jc w:val="center"/>
        <w:rPr>
          <w:rFonts w:ascii="標楷體" w:eastAsia="標楷體" w:hAnsi="標楷體" w:cs="Times New Roman"/>
          <w:spacing w:val="60"/>
        </w:rPr>
      </w:pPr>
      <w:r w:rsidRPr="00F17117">
        <w:rPr>
          <w:rFonts w:ascii="標楷體" w:eastAsia="標楷體"/>
          <w:b/>
          <w:spacing w:val="-20"/>
          <w:sz w:val="36"/>
          <w:u w:val="single"/>
        </w:rPr>
        <w:lastRenderedPageBreak/>
        <w:t>臺北市建築物無障礙設備與設施改善基金</w:t>
      </w:r>
      <w:r w:rsidRPr="00665649">
        <w:rPr>
          <w:rFonts w:ascii="標楷體" w:eastAsia="標楷體" w:hAnsi="標楷體" w:cs="Times New Roman" w:hint="eastAsia"/>
          <w:b/>
          <w:sz w:val="36"/>
          <w:szCs w:val="36"/>
          <w:u w:val="single"/>
        </w:rPr>
        <w:t>餘絀審定後現金流量表</w:t>
      </w:r>
    </w:p>
    <w:p w14:paraId="4A437E66" w14:textId="35ABBE84" w:rsidR="0087684F" w:rsidRPr="0048332A" w:rsidRDefault="0087684F" w:rsidP="0087684F">
      <w:pPr>
        <w:snapToGrid w:val="0"/>
        <w:spacing w:after="60"/>
        <w:ind w:rightChars="-240" w:right="-576" w:firstLineChars="1813" w:firstLine="3989"/>
        <w:rPr>
          <w:rFonts w:ascii="標楷體" w:eastAsia="標楷體" w:hAnsi="標楷體" w:cs="Times New Roman"/>
          <w:b/>
          <w:sz w:val="36"/>
          <w:szCs w:val="36"/>
          <w:u w:val="single"/>
        </w:rPr>
      </w:pPr>
      <w:r w:rsidRPr="0048332A">
        <w:rPr>
          <w:rFonts w:ascii="標楷體" w:eastAsia="標楷體" w:hAnsi="標楷體" w:cs="Times New Roman" w:hint="eastAsia"/>
          <w:sz w:val="22"/>
        </w:rPr>
        <w:t>中華民國</w:t>
      </w:r>
      <w:r>
        <w:rPr>
          <w:rFonts w:ascii="標楷體" w:eastAsia="標楷體" w:hAnsi="標楷體" w:cs="Times New Roman" w:hint="eastAsia"/>
          <w:sz w:val="22"/>
        </w:rPr>
        <w:t>114</w:t>
      </w:r>
      <w:r w:rsidRPr="0048332A">
        <w:rPr>
          <w:rFonts w:ascii="標楷體" w:eastAsia="標楷體" w:hAnsi="標楷體" w:cs="Times New Roman" w:hint="eastAsia"/>
          <w:sz w:val="22"/>
        </w:rPr>
        <w:t>年度</w:t>
      </w:r>
      <w:r>
        <w:rPr>
          <w:rFonts w:ascii="標楷體" w:eastAsia="標楷體" w:hAnsi="標楷體" w:cs="Times New Roman" w:hint="eastAsia"/>
          <w:sz w:val="22"/>
        </w:rPr>
        <w:t xml:space="preserve">  </w:t>
      </w:r>
      <w:r>
        <w:rPr>
          <w:rFonts w:ascii="標楷體" w:eastAsia="標楷體" w:hAnsi="標楷體" w:cs="Times New Roman"/>
          <w:sz w:val="22"/>
        </w:rPr>
        <w:t xml:space="preserve"> </w:t>
      </w:r>
      <w:r>
        <w:rPr>
          <w:rFonts w:ascii="標楷體" w:eastAsia="標楷體" w:hAnsi="標楷體" w:cs="Times New Roman" w:hint="eastAsia"/>
          <w:sz w:val="22"/>
        </w:rPr>
        <w:t xml:space="preserve">            </w:t>
      </w:r>
      <w:r>
        <w:rPr>
          <w:rFonts w:ascii="標楷體" w:eastAsia="標楷體" w:hAnsi="標楷體" w:cs="Times New Roman"/>
          <w:sz w:val="22"/>
        </w:rPr>
        <w:t xml:space="preserve"> </w:t>
      </w:r>
      <w:r>
        <w:rPr>
          <w:rFonts w:ascii="標楷體" w:eastAsia="標楷體" w:hAnsi="標楷體" w:cs="Times New Roman" w:hint="eastAsia"/>
          <w:sz w:val="22"/>
        </w:rPr>
        <w:t xml:space="preserve">         </w:t>
      </w:r>
      <w:r w:rsidRPr="0048332A">
        <w:rPr>
          <w:rFonts w:ascii="標楷體" w:eastAsia="標楷體" w:hAnsi="標楷體" w:cs="Times New Roman" w:hint="eastAsia"/>
          <w:kern w:val="0"/>
          <w:sz w:val="20"/>
        </w:rPr>
        <w:t>單位：新臺幣元</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6"/>
      </w:tblGrid>
      <w:tr w:rsidR="00593F69" w:rsidRPr="00093FB1" w14:paraId="23BD6381" w14:textId="77777777" w:rsidTr="002E45F9">
        <w:trPr>
          <w:cantSplit/>
          <w:trHeight w:val="360"/>
          <w:jc w:val="center"/>
        </w:trPr>
        <w:tc>
          <w:tcPr>
            <w:tcW w:w="5125" w:type="dxa"/>
            <w:vMerge w:val="restart"/>
            <w:tcBorders>
              <w:top w:val="single" w:sz="8" w:space="0" w:color="auto"/>
              <w:left w:val="nil"/>
              <w:bottom w:val="nil"/>
              <w:right w:val="single" w:sz="4" w:space="0" w:color="auto"/>
            </w:tcBorders>
            <w:vAlign w:val="center"/>
          </w:tcPr>
          <w:p w14:paraId="23C3A082" w14:textId="77777777" w:rsidR="00593F69" w:rsidRPr="00093FB1" w:rsidRDefault="00593F69" w:rsidP="0003429B">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6" w:type="dxa"/>
            <w:vMerge w:val="restart"/>
            <w:tcBorders>
              <w:top w:val="single" w:sz="8" w:space="0" w:color="auto"/>
              <w:left w:val="single" w:sz="4" w:space="0" w:color="auto"/>
              <w:bottom w:val="nil"/>
              <w:right w:val="nil"/>
            </w:tcBorders>
            <w:vAlign w:val="center"/>
          </w:tcPr>
          <w:p w14:paraId="22F1725F" w14:textId="77777777" w:rsidR="00593F69" w:rsidRPr="00093FB1" w:rsidRDefault="00593F69" w:rsidP="00F17117">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593F69" w:rsidRPr="007307C0" w14:paraId="21906F4C" w14:textId="77777777" w:rsidTr="002E45F9">
        <w:trPr>
          <w:cantSplit/>
          <w:trHeight w:val="480"/>
          <w:jc w:val="center"/>
        </w:trPr>
        <w:tc>
          <w:tcPr>
            <w:tcW w:w="5125" w:type="dxa"/>
            <w:vMerge/>
            <w:tcBorders>
              <w:top w:val="nil"/>
              <w:left w:val="nil"/>
              <w:bottom w:val="single" w:sz="8" w:space="0" w:color="auto"/>
              <w:right w:val="single" w:sz="4" w:space="0" w:color="auto"/>
            </w:tcBorders>
          </w:tcPr>
          <w:p w14:paraId="339F2029" w14:textId="77777777" w:rsidR="00593F69" w:rsidRPr="007307C0" w:rsidRDefault="00593F69" w:rsidP="0003429B">
            <w:pPr>
              <w:spacing w:before="120"/>
              <w:jc w:val="distribute"/>
              <w:rPr>
                <w:rFonts w:ascii="標楷體" w:eastAsia="標楷體" w:hAnsi="標楷體"/>
                <w:noProof/>
                <w:sz w:val="26"/>
              </w:rPr>
            </w:pPr>
          </w:p>
        </w:tc>
        <w:tc>
          <w:tcPr>
            <w:tcW w:w="4796" w:type="dxa"/>
            <w:vMerge/>
            <w:tcBorders>
              <w:top w:val="nil"/>
              <w:left w:val="single" w:sz="4" w:space="0" w:color="auto"/>
              <w:bottom w:val="single" w:sz="8" w:space="0" w:color="auto"/>
              <w:right w:val="nil"/>
            </w:tcBorders>
          </w:tcPr>
          <w:p w14:paraId="7AA185A1" w14:textId="77777777" w:rsidR="00593F69" w:rsidRPr="007307C0" w:rsidRDefault="00593F69" w:rsidP="0003429B">
            <w:pPr>
              <w:spacing w:before="120"/>
              <w:jc w:val="distribute"/>
              <w:rPr>
                <w:rFonts w:ascii="標楷體" w:eastAsia="標楷體" w:hAnsi="標楷體"/>
                <w:noProof/>
                <w:sz w:val="26"/>
              </w:rPr>
            </w:pPr>
          </w:p>
        </w:tc>
      </w:tr>
      <w:tr w:rsidR="00593F69" w:rsidRPr="007307C0" w14:paraId="5C711F75" w14:textId="77777777" w:rsidTr="002E45F9">
        <w:trPr>
          <w:cantSplit/>
          <w:trHeight w:val="510"/>
          <w:jc w:val="center"/>
        </w:trPr>
        <w:tc>
          <w:tcPr>
            <w:tcW w:w="5125" w:type="dxa"/>
            <w:tcBorders>
              <w:top w:val="nil"/>
              <w:left w:val="nil"/>
              <w:bottom w:val="nil"/>
              <w:right w:val="single" w:sz="4" w:space="0" w:color="auto"/>
            </w:tcBorders>
          </w:tcPr>
          <w:p w14:paraId="3D0A6930" w14:textId="77777777" w:rsidR="00593F69" w:rsidRPr="004372A7" w:rsidRDefault="00593F69" w:rsidP="0003429B">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6" w:type="dxa"/>
            <w:tcBorders>
              <w:top w:val="nil"/>
              <w:left w:val="nil"/>
              <w:bottom w:val="nil"/>
              <w:right w:val="nil"/>
            </w:tcBorders>
          </w:tcPr>
          <w:p w14:paraId="53722137" w14:textId="77777777" w:rsidR="00593F69" w:rsidRPr="004372A7" w:rsidRDefault="00593F69" w:rsidP="0003429B">
            <w:pPr>
              <w:jc w:val="right"/>
              <w:rPr>
                <w:rFonts w:ascii="細明體" w:eastAsia="細明體" w:hAnsi="細明體"/>
                <w:noProof/>
                <w:sz w:val="18"/>
                <w:szCs w:val="18"/>
                <w:highlight w:val="yellow"/>
              </w:rPr>
            </w:pPr>
          </w:p>
        </w:tc>
      </w:tr>
      <w:tr w:rsidR="00593F69" w:rsidRPr="007307C0" w14:paraId="52113092" w14:textId="77777777" w:rsidTr="002E45F9">
        <w:trPr>
          <w:cantSplit/>
          <w:trHeight w:val="510"/>
          <w:jc w:val="center"/>
        </w:trPr>
        <w:tc>
          <w:tcPr>
            <w:tcW w:w="5125" w:type="dxa"/>
            <w:tcBorders>
              <w:top w:val="nil"/>
              <w:left w:val="nil"/>
              <w:bottom w:val="nil"/>
              <w:right w:val="single" w:sz="4" w:space="0" w:color="auto"/>
            </w:tcBorders>
          </w:tcPr>
          <w:p w14:paraId="7AD0BB98" w14:textId="77777777" w:rsidR="00593F69" w:rsidRPr="004372A7" w:rsidRDefault="00593F69" w:rsidP="0057327E">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6" w:type="dxa"/>
            <w:tcBorders>
              <w:top w:val="nil"/>
              <w:left w:val="nil"/>
              <w:bottom w:val="nil"/>
              <w:right w:val="nil"/>
            </w:tcBorders>
          </w:tcPr>
          <w:p w14:paraId="34B9AC3B" w14:textId="77777777" w:rsidR="00593F69" w:rsidRPr="004372A7" w:rsidRDefault="00593F69" w:rsidP="0057327E">
            <w:pPr>
              <w:jc w:val="right"/>
              <w:rPr>
                <w:rFonts w:ascii="細明體" w:eastAsia="細明體" w:hAnsi="細明體"/>
                <w:noProof/>
                <w:sz w:val="18"/>
                <w:szCs w:val="18"/>
                <w:highlight w:val="yellow"/>
              </w:rPr>
            </w:pPr>
            <w:r w:rsidRPr="004372A7">
              <w:rPr>
                <w:rFonts w:ascii="細明體" w:eastAsia="細明體" w:hAnsi="細明體"/>
                <w:noProof/>
                <w:sz w:val="18"/>
                <w:szCs w:val="18"/>
              </w:rPr>
              <w:t>6,251,476</w:t>
            </w:r>
          </w:p>
        </w:tc>
      </w:tr>
      <w:tr w:rsidR="00593F69" w:rsidRPr="007307C0" w14:paraId="05B196F8" w14:textId="77777777" w:rsidTr="002E45F9">
        <w:trPr>
          <w:cantSplit/>
          <w:trHeight w:val="510"/>
          <w:jc w:val="center"/>
        </w:trPr>
        <w:tc>
          <w:tcPr>
            <w:tcW w:w="5125" w:type="dxa"/>
            <w:tcBorders>
              <w:top w:val="nil"/>
              <w:left w:val="nil"/>
              <w:bottom w:val="nil"/>
              <w:right w:val="single" w:sz="4" w:space="0" w:color="auto"/>
            </w:tcBorders>
          </w:tcPr>
          <w:p w14:paraId="78812268" w14:textId="77777777" w:rsidR="00593F69" w:rsidRPr="004372A7" w:rsidRDefault="00593F69" w:rsidP="0057327E">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6" w:type="dxa"/>
            <w:tcBorders>
              <w:top w:val="nil"/>
              <w:left w:val="nil"/>
              <w:bottom w:val="nil"/>
              <w:right w:val="nil"/>
            </w:tcBorders>
          </w:tcPr>
          <w:p w14:paraId="0D11FA07" w14:textId="77777777" w:rsidR="00593F69" w:rsidRPr="004372A7" w:rsidRDefault="00593F69" w:rsidP="0057327E">
            <w:pPr>
              <w:jc w:val="right"/>
              <w:rPr>
                <w:rFonts w:ascii="細明體" w:eastAsia="細明體" w:hAnsi="細明體"/>
                <w:noProof/>
                <w:sz w:val="18"/>
                <w:szCs w:val="18"/>
                <w:highlight w:val="yellow"/>
              </w:rPr>
            </w:pPr>
            <w:r w:rsidRPr="004372A7">
              <w:rPr>
                <w:rFonts w:ascii="細明體" w:eastAsia="細明體" w:hAnsi="細明體"/>
                <w:noProof/>
                <w:sz w:val="18"/>
                <w:szCs w:val="18"/>
              </w:rPr>
              <w:t>- 2,892,632</w:t>
            </w:r>
          </w:p>
        </w:tc>
      </w:tr>
      <w:tr w:rsidR="00593F69" w:rsidRPr="007307C0" w14:paraId="1C84AB15" w14:textId="77777777" w:rsidTr="002E45F9">
        <w:trPr>
          <w:cantSplit/>
          <w:trHeight w:val="510"/>
          <w:jc w:val="center"/>
        </w:trPr>
        <w:tc>
          <w:tcPr>
            <w:tcW w:w="5125" w:type="dxa"/>
            <w:tcBorders>
              <w:top w:val="nil"/>
              <w:left w:val="nil"/>
              <w:bottom w:val="nil"/>
              <w:right w:val="single" w:sz="4" w:space="0" w:color="auto"/>
            </w:tcBorders>
          </w:tcPr>
          <w:p w14:paraId="08F952F5" w14:textId="77777777" w:rsidR="00593F69" w:rsidRPr="004372A7" w:rsidRDefault="00593F69" w:rsidP="0057327E">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6" w:type="dxa"/>
            <w:tcBorders>
              <w:top w:val="nil"/>
              <w:left w:val="nil"/>
              <w:bottom w:val="nil"/>
              <w:right w:val="nil"/>
            </w:tcBorders>
          </w:tcPr>
          <w:p w14:paraId="5FF03095" w14:textId="77777777" w:rsidR="00593F69" w:rsidRPr="004372A7" w:rsidRDefault="00593F69" w:rsidP="0057327E">
            <w:pPr>
              <w:jc w:val="right"/>
              <w:rPr>
                <w:rFonts w:ascii="細明體" w:eastAsia="細明體" w:hAnsi="細明體"/>
                <w:noProof/>
                <w:sz w:val="18"/>
                <w:szCs w:val="18"/>
                <w:highlight w:val="yellow"/>
              </w:rPr>
            </w:pPr>
            <w:r w:rsidRPr="004372A7">
              <w:rPr>
                <w:rFonts w:ascii="細明體" w:eastAsia="細明體" w:hAnsi="細明體"/>
                <w:b/>
                <w:noProof/>
                <w:sz w:val="18"/>
                <w:szCs w:val="18"/>
              </w:rPr>
              <w:t>3,358,844</w:t>
            </w:r>
          </w:p>
        </w:tc>
      </w:tr>
      <w:tr w:rsidR="00593F69" w:rsidRPr="007307C0" w14:paraId="14C0E4EE" w14:textId="77777777" w:rsidTr="002E45F9">
        <w:trPr>
          <w:cantSplit/>
          <w:trHeight w:val="510"/>
          <w:jc w:val="center"/>
        </w:trPr>
        <w:tc>
          <w:tcPr>
            <w:tcW w:w="5125" w:type="dxa"/>
            <w:tcBorders>
              <w:top w:val="nil"/>
              <w:left w:val="nil"/>
              <w:bottom w:val="nil"/>
              <w:right w:val="single" w:sz="4" w:space="0" w:color="auto"/>
            </w:tcBorders>
          </w:tcPr>
          <w:p w14:paraId="28A40E23" w14:textId="77777777" w:rsidR="00593F69" w:rsidRPr="004372A7" w:rsidRDefault="00593F69" w:rsidP="0057327E">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6" w:type="dxa"/>
            <w:tcBorders>
              <w:top w:val="nil"/>
              <w:left w:val="nil"/>
              <w:bottom w:val="nil"/>
              <w:right w:val="nil"/>
            </w:tcBorders>
          </w:tcPr>
          <w:p w14:paraId="38BF0F76" w14:textId="77777777" w:rsidR="00593F69" w:rsidRPr="004372A7" w:rsidRDefault="00593F69" w:rsidP="0057327E">
            <w:pPr>
              <w:jc w:val="right"/>
              <w:rPr>
                <w:rFonts w:ascii="細明體" w:eastAsia="細明體" w:hAnsi="細明體"/>
                <w:noProof/>
                <w:sz w:val="18"/>
                <w:szCs w:val="18"/>
                <w:highlight w:val="yellow"/>
              </w:rPr>
            </w:pPr>
            <w:r w:rsidRPr="004372A7">
              <w:rPr>
                <w:rFonts w:ascii="細明體" w:eastAsia="細明體" w:hAnsi="細明體"/>
                <w:b/>
                <w:noProof/>
                <w:sz w:val="18"/>
                <w:szCs w:val="18"/>
              </w:rPr>
              <w:t>3,358,844</w:t>
            </w:r>
          </w:p>
        </w:tc>
      </w:tr>
      <w:tr w:rsidR="00593F69" w:rsidRPr="007307C0" w14:paraId="0A27507F" w14:textId="77777777" w:rsidTr="002E45F9">
        <w:trPr>
          <w:cantSplit/>
          <w:trHeight w:val="510"/>
          <w:jc w:val="center"/>
        </w:trPr>
        <w:tc>
          <w:tcPr>
            <w:tcW w:w="5125" w:type="dxa"/>
            <w:tcBorders>
              <w:top w:val="nil"/>
              <w:left w:val="nil"/>
              <w:bottom w:val="nil"/>
              <w:right w:val="single" w:sz="4" w:space="0" w:color="auto"/>
            </w:tcBorders>
          </w:tcPr>
          <w:p w14:paraId="471B47BE" w14:textId="77777777" w:rsidR="00593F69" w:rsidRPr="004372A7" w:rsidRDefault="00593F69" w:rsidP="0057327E">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6" w:type="dxa"/>
            <w:tcBorders>
              <w:top w:val="nil"/>
              <w:left w:val="nil"/>
              <w:bottom w:val="nil"/>
              <w:right w:val="nil"/>
            </w:tcBorders>
          </w:tcPr>
          <w:p w14:paraId="7C9C1039" w14:textId="77777777" w:rsidR="00593F69" w:rsidRPr="004372A7" w:rsidRDefault="00593F69" w:rsidP="0057327E">
            <w:pPr>
              <w:jc w:val="right"/>
              <w:rPr>
                <w:rFonts w:ascii="細明體" w:eastAsia="細明體" w:hAnsi="細明體"/>
                <w:noProof/>
                <w:sz w:val="18"/>
                <w:szCs w:val="18"/>
                <w:highlight w:val="yellow"/>
              </w:rPr>
            </w:pPr>
            <w:r w:rsidRPr="004372A7">
              <w:rPr>
                <w:rFonts w:ascii="細明體" w:eastAsia="細明體" w:hAnsi="細明體"/>
                <w:b/>
                <w:noProof/>
                <w:sz w:val="18"/>
                <w:szCs w:val="18"/>
              </w:rPr>
              <w:t>15,008,100</w:t>
            </w:r>
          </w:p>
        </w:tc>
      </w:tr>
      <w:tr w:rsidR="00593F69" w:rsidRPr="007307C0" w14:paraId="57937DF7" w14:textId="77777777" w:rsidTr="002E45F9">
        <w:trPr>
          <w:cantSplit/>
          <w:trHeight w:val="510"/>
          <w:jc w:val="center"/>
        </w:trPr>
        <w:tc>
          <w:tcPr>
            <w:tcW w:w="5125" w:type="dxa"/>
            <w:tcBorders>
              <w:top w:val="nil"/>
              <w:left w:val="nil"/>
              <w:bottom w:val="nil"/>
              <w:right w:val="single" w:sz="4" w:space="0" w:color="auto"/>
            </w:tcBorders>
          </w:tcPr>
          <w:p w14:paraId="2147E04B" w14:textId="77777777" w:rsidR="00593F69" w:rsidRPr="004372A7" w:rsidRDefault="00593F69" w:rsidP="0057327E">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6" w:type="dxa"/>
            <w:tcBorders>
              <w:top w:val="nil"/>
              <w:left w:val="nil"/>
              <w:bottom w:val="nil"/>
              <w:right w:val="nil"/>
            </w:tcBorders>
          </w:tcPr>
          <w:p w14:paraId="5D747403" w14:textId="77777777" w:rsidR="00593F69" w:rsidRPr="004372A7" w:rsidRDefault="00593F69" w:rsidP="0057327E">
            <w:pPr>
              <w:jc w:val="right"/>
              <w:rPr>
                <w:rFonts w:ascii="細明體" w:eastAsia="細明體" w:hAnsi="細明體"/>
                <w:noProof/>
                <w:sz w:val="18"/>
                <w:szCs w:val="18"/>
                <w:highlight w:val="yellow"/>
              </w:rPr>
            </w:pPr>
            <w:r w:rsidRPr="004372A7">
              <w:rPr>
                <w:rFonts w:ascii="細明體" w:eastAsia="細明體" w:hAnsi="細明體"/>
                <w:b/>
                <w:noProof/>
                <w:sz w:val="18"/>
                <w:szCs w:val="18"/>
              </w:rPr>
              <w:t>18,366,944</w:t>
            </w:r>
          </w:p>
        </w:tc>
      </w:tr>
      <w:tr w:rsidR="00593F69" w:rsidRPr="007307C0" w14:paraId="3650E388" w14:textId="77777777" w:rsidTr="00753C2B">
        <w:trPr>
          <w:cantSplit/>
          <w:trHeight w:val="7666"/>
          <w:jc w:val="center"/>
        </w:trPr>
        <w:tc>
          <w:tcPr>
            <w:tcW w:w="5125" w:type="dxa"/>
            <w:tcBorders>
              <w:top w:val="nil"/>
              <w:left w:val="nil"/>
              <w:bottom w:val="single" w:sz="8" w:space="0" w:color="auto"/>
              <w:right w:val="single" w:sz="4" w:space="0" w:color="auto"/>
            </w:tcBorders>
          </w:tcPr>
          <w:p w14:paraId="505455A1" w14:textId="77777777" w:rsidR="00593F69" w:rsidRPr="004372A7" w:rsidRDefault="00593F69" w:rsidP="0003429B">
            <w:pPr>
              <w:jc w:val="both"/>
              <w:rPr>
                <w:rFonts w:ascii="標楷體" w:eastAsia="標楷體" w:hAnsi="標楷體"/>
                <w:b/>
                <w:noProof/>
                <w:sz w:val="20"/>
              </w:rPr>
            </w:pPr>
          </w:p>
        </w:tc>
        <w:tc>
          <w:tcPr>
            <w:tcW w:w="4796" w:type="dxa"/>
            <w:tcBorders>
              <w:top w:val="nil"/>
              <w:left w:val="nil"/>
              <w:bottom w:val="single" w:sz="8" w:space="0" w:color="auto"/>
              <w:right w:val="nil"/>
            </w:tcBorders>
          </w:tcPr>
          <w:p w14:paraId="4E65E6B7" w14:textId="77777777" w:rsidR="00593F69" w:rsidRPr="004372A7" w:rsidRDefault="00593F69" w:rsidP="0003429B">
            <w:pPr>
              <w:jc w:val="right"/>
              <w:rPr>
                <w:rFonts w:ascii="細明體" w:eastAsia="細明體" w:hAnsi="細明體"/>
                <w:b/>
                <w:noProof/>
                <w:sz w:val="18"/>
                <w:szCs w:val="18"/>
              </w:rPr>
            </w:pPr>
          </w:p>
        </w:tc>
      </w:tr>
    </w:tbl>
    <w:p w14:paraId="5835A535" w14:textId="77777777" w:rsidR="00593F69" w:rsidRPr="00F17117" w:rsidRDefault="00593F69" w:rsidP="00321DF0">
      <w:pPr>
        <w:snapToGrid w:val="0"/>
        <w:spacing w:before="6" w:line="240" w:lineRule="exact"/>
        <w:ind w:left="360" w:hangingChars="200" w:hanging="360"/>
        <w:jc w:val="both"/>
        <w:rPr>
          <w:rFonts w:ascii="標楷體" w:eastAsia="標楷體" w:hAnsi="標楷體"/>
          <w:sz w:val="18"/>
          <w:szCs w:val="18"/>
        </w:rPr>
      </w:pPr>
      <w:r w:rsidRPr="00F17117">
        <w:rPr>
          <w:rFonts w:ascii="標楷體" w:eastAsia="標楷體" w:hAnsi="標楷體"/>
          <w:bCs/>
          <w:sz w:val="18"/>
          <w:szCs w:val="18"/>
        </w:rPr>
        <w:t>註：</w:t>
      </w:r>
      <w:r w:rsidRPr="00F17117">
        <w:rPr>
          <w:rFonts w:ascii="標楷體" w:eastAsia="標楷體" w:hAnsi="標楷體" w:hint="eastAsia"/>
          <w:sz w:val="18"/>
          <w:szCs w:val="18"/>
        </w:rPr>
        <w:t>1.本表係採現金及約當現金基礎，包括現金及自投資日起3個月內到期或清償之債權證券。</w:t>
      </w:r>
    </w:p>
    <w:p w14:paraId="1D0FC310" w14:textId="207AE90A" w:rsidR="00593F69" w:rsidRPr="00F17117" w:rsidRDefault="00593F69" w:rsidP="00C6513F">
      <w:pPr>
        <w:tabs>
          <w:tab w:val="left" w:pos="408"/>
        </w:tabs>
        <w:adjustRightInd w:val="0"/>
        <w:snapToGrid w:val="0"/>
        <w:spacing w:line="240" w:lineRule="exact"/>
        <w:ind w:leftChars="150" w:left="540" w:hangingChars="100" w:hanging="180"/>
        <w:jc w:val="both"/>
        <w:rPr>
          <w:rFonts w:ascii="標楷體" w:eastAsia="標楷體" w:hAnsi="標楷體"/>
          <w:sz w:val="18"/>
          <w:szCs w:val="18"/>
        </w:rPr>
      </w:pPr>
      <w:r w:rsidRPr="00F17117">
        <w:rPr>
          <w:rFonts w:ascii="標楷體" w:eastAsia="標楷體" w:hAnsi="標楷體" w:hint="eastAsia"/>
          <w:sz w:val="18"/>
          <w:szCs w:val="18"/>
        </w:rPr>
        <w:t>2.本表「調整非現金項目」欄所列，包括提存呆帳及評價損益、折舊、折耗及攤銷、處理資產損失（利益</w:t>
      </w:r>
      <w:r w:rsidR="006D3EF7">
        <w:rPr>
          <w:rFonts w:ascii="標楷體" w:eastAsia="標楷體" w:hAnsi="標楷體" w:hint="eastAsia"/>
          <w:sz w:val="18"/>
          <w:szCs w:val="18"/>
        </w:rPr>
        <w:t>）</w:t>
      </w:r>
      <w:r w:rsidRPr="00F17117">
        <w:rPr>
          <w:rFonts w:ascii="標楷體" w:eastAsia="標楷體" w:hAnsi="標楷體" w:hint="eastAsia"/>
          <w:sz w:val="18"/>
          <w:szCs w:val="18"/>
        </w:rPr>
        <w:t>、其他、流動資產淨減</w:t>
      </w:r>
      <w:r w:rsidR="006D3EF7">
        <w:rPr>
          <w:rFonts w:ascii="標楷體" w:eastAsia="標楷體" w:hAnsi="標楷體" w:hint="eastAsia"/>
          <w:sz w:val="18"/>
          <w:szCs w:val="18"/>
        </w:rPr>
        <w:t>（</w:t>
      </w:r>
      <w:r w:rsidRPr="00F17117">
        <w:rPr>
          <w:rFonts w:ascii="標楷體" w:eastAsia="標楷體" w:hAnsi="標楷體" w:hint="eastAsia"/>
          <w:sz w:val="18"/>
          <w:szCs w:val="18"/>
        </w:rPr>
        <w:t>淨增）及流動負債淨增（淨減）。</w:t>
      </w:r>
    </w:p>
    <w:p w14:paraId="00BB0A5E" w14:textId="77777777" w:rsidR="00593F69" w:rsidRPr="00F17117" w:rsidRDefault="00593F69" w:rsidP="00C6513F">
      <w:pPr>
        <w:tabs>
          <w:tab w:val="left" w:pos="408"/>
        </w:tabs>
        <w:adjustRightInd w:val="0"/>
        <w:snapToGrid w:val="0"/>
        <w:spacing w:line="240" w:lineRule="exact"/>
        <w:ind w:leftChars="150" w:left="540" w:hangingChars="100" w:hanging="180"/>
        <w:jc w:val="both"/>
        <w:rPr>
          <w:rFonts w:ascii="標楷體" w:eastAsia="標楷體" w:hAnsi="標楷體"/>
          <w:sz w:val="18"/>
          <w:szCs w:val="18"/>
        </w:rPr>
        <w:sectPr w:rsidR="00593F69" w:rsidRPr="00F17117" w:rsidSect="00F07A07">
          <w:pgSz w:w="11906" w:h="16838" w:code="9"/>
          <w:pgMar w:top="1418" w:right="992" w:bottom="1418" w:left="992" w:header="1021" w:footer="737" w:gutter="0"/>
          <w:cols w:space="425"/>
          <w:docGrid w:type="linesAndChars" w:linePitch="360"/>
        </w:sectPr>
      </w:pPr>
      <w:r w:rsidRPr="00F17117">
        <w:rPr>
          <w:rFonts w:ascii="標楷體" w:eastAsia="標楷體" w:hAnsi="標楷體" w:hint="eastAsia"/>
          <w:sz w:val="18"/>
          <w:szCs w:val="18"/>
        </w:rPr>
        <w:t>3.本表編製基礎係依會計法刪除第29條後，平衡表已納入固定資產及長期負債等科目，與預算編列基礎不同。</w:t>
      </w:r>
    </w:p>
    <w:tbl>
      <w:tblPr>
        <w:tblW w:w="9923" w:type="dxa"/>
        <w:jc w:val="center"/>
        <w:tblLayout w:type="fixed"/>
        <w:tblCellMar>
          <w:left w:w="28" w:type="dxa"/>
          <w:right w:w="28" w:type="dxa"/>
        </w:tblCellMar>
        <w:tblLook w:val="0000" w:firstRow="0" w:lastRow="0" w:firstColumn="0" w:lastColumn="0" w:noHBand="0" w:noVBand="0"/>
      </w:tblPr>
      <w:tblGrid>
        <w:gridCol w:w="3031"/>
        <w:gridCol w:w="1767"/>
        <w:gridCol w:w="653"/>
        <w:gridCol w:w="1752"/>
        <w:gridCol w:w="668"/>
        <w:gridCol w:w="1283"/>
        <w:gridCol w:w="769"/>
      </w:tblGrid>
      <w:tr w:rsidR="00593F69" w14:paraId="6648CF1C" w14:textId="77777777" w:rsidTr="00603EFD">
        <w:trPr>
          <w:tblHeader/>
          <w:jc w:val="center"/>
        </w:trPr>
        <w:tc>
          <w:tcPr>
            <w:tcW w:w="9988" w:type="dxa"/>
            <w:gridSpan w:val="7"/>
            <w:tcBorders>
              <w:bottom w:val="single" w:sz="8" w:space="0" w:color="auto"/>
            </w:tcBorders>
          </w:tcPr>
          <w:p w14:paraId="76154BD7" w14:textId="3C8A9E8B" w:rsidR="008E62A1" w:rsidRDefault="008E62A1" w:rsidP="008E62A1">
            <w:pPr>
              <w:snapToGrid w:val="0"/>
              <w:spacing w:after="60"/>
              <w:jc w:val="center"/>
              <w:rPr>
                <w:rFonts w:ascii="標楷體" w:eastAsia="標楷體" w:hAnsi="標楷體" w:cs="Times New Roman"/>
                <w:spacing w:val="60"/>
              </w:rPr>
            </w:pPr>
            <w:r w:rsidRPr="00F17117">
              <w:rPr>
                <w:rFonts w:ascii="標楷體" w:eastAsia="標楷體"/>
                <w:b/>
                <w:spacing w:val="-20"/>
                <w:sz w:val="36"/>
                <w:u w:val="single"/>
              </w:rPr>
              <w:lastRenderedPageBreak/>
              <w:t>臺北市建築物無障礙設備與設施改善基金</w:t>
            </w:r>
            <w:r w:rsidRPr="004A205D">
              <w:rPr>
                <w:rFonts w:ascii="標楷體" w:eastAsia="標楷體" w:hAnsi="標楷體" w:hint="eastAsia"/>
                <w:b/>
                <w:sz w:val="36"/>
                <w:szCs w:val="36"/>
                <w:u w:val="single"/>
              </w:rPr>
              <w:t>餘絀審定後平衡表</w:t>
            </w:r>
          </w:p>
          <w:p w14:paraId="0CEFCAEE" w14:textId="64D1532D" w:rsidR="00593F69" w:rsidRPr="008E62A1" w:rsidRDefault="008E62A1" w:rsidP="008E62A1">
            <w:pPr>
              <w:snapToGrid w:val="0"/>
              <w:spacing w:after="60"/>
              <w:ind w:rightChars="-240" w:right="-576" w:firstLineChars="1813" w:firstLine="3989"/>
              <w:rPr>
                <w:rFonts w:ascii="標楷體" w:eastAsia="標楷體" w:hAnsi="標楷體" w:cs="Times New Roman"/>
                <w:b/>
                <w:sz w:val="36"/>
                <w:szCs w:val="36"/>
                <w:u w:val="single"/>
              </w:rPr>
            </w:pPr>
            <w:r w:rsidRPr="0048332A">
              <w:rPr>
                <w:rFonts w:ascii="標楷體" w:eastAsia="標楷體" w:hAnsi="標楷體" w:cs="Times New Roman" w:hint="eastAsia"/>
                <w:sz w:val="22"/>
              </w:rPr>
              <w:t>中華民國</w:t>
            </w:r>
            <w:r>
              <w:rPr>
                <w:rFonts w:ascii="標楷體" w:eastAsia="標楷體" w:hAnsi="標楷體" w:cs="Times New Roman" w:hint="eastAsia"/>
                <w:sz w:val="22"/>
              </w:rPr>
              <w:t>114</w:t>
            </w:r>
            <w:r w:rsidRPr="0048332A">
              <w:rPr>
                <w:rFonts w:ascii="標楷體" w:eastAsia="標楷體" w:hAnsi="標楷體" w:cs="Times New Roman" w:hint="eastAsia"/>
                <w:sz w:val="22"/>
              </w:rPr>
              <w:t>年度</w:t>
            </w:r>
            <w:r>
              <w:rPr>
                <w:rFonts w:ascii="標楷體" w:eastAsia="標楷體" w:hAnsi="標楷體" w:cs="Times New Roman" w:hint="eastAsia"/>
                <w:sz w:val="22"/>
              </w:rPr>
              <w:t xml:space="preserve">  </w:t>
            </w:r>
            <w:r>
              <w:rPr>
                <w:rFonts w:ascii="標楷體" w:eastAsia="標楷體" w:hAnsi="標楷體" w:cs="Times New Roman"/>
                <w:sz w:val="22"/>
              </w:rPr>
              <w:t xml:space="preserve"> </w:t>
            </w:r>
            <w:r>
              <w:rPr>
                <w:rFonts w:ascii="標楷體" w:eastAsia="標楷體" w:hAnsi="標楷體" w:cs="Times New Roman" w:hint="eastAsia"/>
                <w:sz w:val="22"/>
              </w:rPr>
              <w:t xml:space="preserve">            </w:t>
            </w:r>
            <w:r>
              <w:rPr>
                <w:rFonts w:ascii="標楷體" w:eastAsia="標楷體" w:hAnsi="標楷體" w:cs="Times New Roman"/>
                <w:sz w:val="22"/>
              </w:rPr>
              <w:t xml:space="preserve"> </w:t>
            </w:r>
            <w:r>
              <w:rPr>
                <w:rFonts w:ascii="標楷體" w:eastAsia="標楷體" w:hAnsi="標楷體" w:cs="Times New Roman" w:hint="eastAsia"/>
                <w:sz w:val="22"/>
              </w:rPr>
              <w:t xml:space="preserve">         </w:t>
            </w:r>
            <w:r w:rsidRPr="0048332A">
              <w:rPr>
                <w:rFonts w:ascii="標楷體" w:eastAsia="標楷體" w:hAnsi="標楷體" w:cs="Times New Roman" w:hint="eastAsia"/>
                <w:kern w:val="0"/>
                <w:sz w:val="20"/>
              </w:rPr>
              <w:t>單位：新臺幣元</w:t>
            </w:r>
          </w:p>
        </w:tc>
      </w:tr>
      <w:tr w:rsidR="00593F69" w14:paraId="6756DACB"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3051" w:type="dxa"/>
            <w:vMerge w:val="restart"/>
            <w:tcBorders>
              <w:top w:val="single" w:sz="8" w:space="0" w:color="auto"/>
              <w:left w:val="nil"/>
              <w:bottom w:val="nil"/>
            </w:tcBorders>
            <w:vAlign w:val="center"/>
          </w:tcPr>
          <w:p w14:paraId="123E41AD" w14:textId="77777777" w:rsidR="00593F69" w:rsidRPr="00377EF3" w:rsidRDefault="00593F69" w:rsidP="00F810F3">
            <w:pPr>
              <w:ind w:left="113" w:right="113"/>
              <w:jc w:val="distribute"/>
              <w:rPr>
                <w:rFonts w:ascii="標楷體" w:eastAsia="標楷體" w:hAnsi="標楷體"/>
                <w:sz w:val="20"/>
                <w:szCs w:val="20"/>
              </w:rPr>
            </w:pPr>
            <w:r w:rsidRPr="00377EF3">
              <w:rPr>
                <w:rFonts w:ascii="標楷體" w:eastAsia="標楷體" w:hAnsi="標楷體" w:hint="eastAsia"/>
                <w:sz w:val="20"/>
                <w:szCs w:val="20"/>
              </w:rPr>
              <w:t>科目</w:t>
            </w:r>
          </w:p>
        </w:tc>
        <w:tc>
          <w:tcPr>
            <w:tcW w:w="2436" w:type="dxa"/>
            <w:gridSpan w:val="2"/>
            <w:tcBorders>
              <w:top w:val="single" w:sz="8" w:space="0" w:color="auto"/>
              <w:bottom w:val="nil"/>
            </w:tcBorders>
            <w:vAlign w:val="center"/>
          </w:tcPr>
          <w:p w14:paraId="796A3334" w14:textId="77777777" w:rsidR="00593F69" w:rsidRPr="00377EF3" w:rsidRDefault="00593F69" w:rsidP="00F810F3">
            <w:pPr>
              <w:ind w:left="70" w:right="42"/>
              <w:jc w:val="distribute"/>
              <w:rPr>
                <w:rFonts w:ascii="標楷體" w:eastAsia="標楷體" w:hAnsi="標楷體"/>
                <w:spacing w:val="-20"/>
                <w:sz w:val="20"/>
                <w:szCs w:val="20"/>
              </w:rPr>
            </w:pPr>
            <w:r w:rsidRPr="00377EF3">
              <w:rPr>
                <w:rFonts w:ascii="標楷體" w:eastAsia="標楷體" w:hAnsi="標楷體" w:hint="eastAsia"/>
                <w:sz w:val="20"/>
                <w:szCs w:val="20"/>
              </w:rPr>
              <w:t>1</w:t>
            </w:r>
            <w:r>
              <w:rPr>
                <w:rFonts w:ascii="標楷體" w:eastAsia="標楷體" w:hAnsi="標楷體" w:hint="eastAsia"/>
                <w:sz w:val="20"/>
                <w:szCs w:val="20"/>
              </w:rPr>
              <w:t>14</w:t>
            </w:r>
            <w:r w:rsidRPr="00377EF3">
              <w:rPr>
                <w:rFonts w:ascii="標楷體" w:eastAsia="標楷體" w:hAnsi="標楷體" w:hint="eastAsia"/>
                <w:spacing w:val="-20"/>
                <w:sz w:val="20"/>
                <w:szCs w:val="20"/>
              </w:rPr>
              <w:t>年12月31日</w:t>
            </w:r>
          </w:p>
        </w:tc>
        <w:tc>
          <w:tcPr>
            <w:tcW w:w="2436" w:type="dxa"/>
            <w:gridSpan w:val="2"/>
            <w:tcBorders>
              <w:top w:val="single" w:sz="8" w:space="0" w:color="auto"/>
              <w:bottom w:val="nil"/>
            </w:tcBorders>
            <w:vAlign w:val="center"/>
          </w:tcPr>
          <w:p w14:paraId="7A3B5C48" w14:textId="77777777" w:rsidR="00593F69" w:rsidRPr="00377EF3" w:rsidRDefault="00593F69" w:rsidP="00F810F3">
            <w:pPr>
              <w:ind w:left="1" w:right="42" w:firstLineChars="27" w:firstLine="54"/>
              <w:jc w:val="distribute"/>
              <w:rPr>
                <w:rFonts w:ascii="標楷體" w:eastAsia="標楷體" w:hAnsi="標楷體"/>
                <w:spacing w:val="-20"/>
                <w:sz w:val="20"/>
                <w:szCs w:val="20"/>
              </w:rPr>
            </w:pPr>
            <w:r w:rsidRPr="00377EF3">
              <w:rPr>
                <w:rFonts w:ascii="標楷體" w:eastAsia="標楷體" w:hAnsi="標楷體" w:hint="eastAsia"/>
                <w:sz w:val="20"/>
                <w:szCs w:val="20"/>
              </w:rPr>
              <w:t>1</w:t>
            </w:r>
            <w:r>
              <w:rPr>
                <w:rFonts w:ascii="標楷體" w:eastAsia="標楷體" w:hAnsi="標楷體" w:hint="eastAsia"/>
                <w:sz w:val="20"/>
                <w:szCs w:val="20"/>
              </w:rPr>
              <w:t>13</w:t>
            </w:r>
            <w:r w:rsidRPr="00377EF3">
              <w:rPr>
                <w:rFonts w:ascii="標楷體" w:eastAsia="標楷體" w:hAnsi="標楷體" w:hint="eastAsia"/>
                <w:spacing w:val="-20"/>
                <w:sz w:val="20"/>
                <w:szCs w:val="20"/>
              </w:rPr>
              <w:t>年12月31日</w:t>
            </w:r>
          </w:p>
        </w:tc>
        <w:tc>
          <w:tcPr>
            <w:tcW w:w="2065" w:type="dxa"/>
            <w:gridSpan w:val="2"/>
            <w:tcBorders>
              <w:top w:val="single" w:sz="8" w:space="0" w:color="auto"/>
              <w:bottom w:val="nil"/>
              <w:right w:val="nil"/>
            </w:tcBorders>
            <w:vAlign w:val="center"/>
          </w:tcPr>
          <w:p w14:paraId="525022E0" w14:textId="77777777" w:rsidR="00593F69" w:rsidRPr="00377EF3" w:rsidRDefault="00593F69" w:rsidP="00F810F3">
            <w:pPr>
              <w:spacing w:line="240" w:lineRule="exact"/>
              <w:jc w:val="distribute"/>
              <w:rPr>
                <w:rFonts w:ascii="標楷體" w:eastAsia="標楷體" w:hAnsi="標楷體"/>
                <w:sz w:val="20"/>
                <w:szCs w:val="20"/>
              </w:rPr>
            </w:pPr>
            <w:r w:rsidRPr="00377EF3">
              <w:rPr>
                <w:rFonts w:ascii="標楷體" w:eastAsia="標楷體" w:hAnsi="標楷體" w:hint="eastAsia"/>
                <w:sz w:val="20"/>
                <w:szCs w:val="20"/>
              </w:rPr>
              <w:t>比較增減</w:t>
            </w:r>
          </w:p>
        </w:tc>
      </w:tr>
      <w:tr w:rsidR="00593F69" w14:paraId="46F109FE"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3051" w:type="dxa"/>
            <w:vMerge/>
            <w:tcBorders>
              <w:top w:val="nil"/>
              <w:left w:val="nil"/>
              <w:bottom w:val="nil"/>
            </w:tcBorders>
            <w:vAlign w:val="center"/>
          </w:tcPr>
          <w:p w14:paraId="0A147B69" w14:textId="77777777" w:rsidR="00593F69" w:rsidRDefault="00593F69" w:rsidP="00F810F3">
            <w:pPr>
              <w:ind w:left="113" w:right="113"/>
              <w:jc w:val="distribute"/>
              <w:rPr>
                <w:rFonts w:ascii="標楷體" w:eastAsia="標楷體" w:hAnsi="標楷體"/>
              </w:rPr>
            </w:pPr>
          </w:p>
        </w:tc>
        <w:tc>
          <w:tcPr>
            <w:tcW w:w="1779" w:type="dxa"/>
            <w:tcBorders>
              <w:bottom w:val="single" w:sz="8" w:space="0" w:color="auto"/>
            </w:tcBorders>
            <w:vAlign w:val="center"/>
          </w:tcPr>
          <w:p w14:paraId="4ECF2091" w14:textId="77777777" w:rsidR="00593F69" w:rsidRPr="00377EF3" w:rsidRDefault="00593F69" w:rsidP="00F810F3">
            <w:pPr>
              <w:ind w:left="113" w:right="113"/>
              <w:jc w:val="distribute"/>
              <w:rPr>
                <w:rFonts w:ascii="標楷體" w:eastAsia="標楷體" w:hAnsi="標楷體"/>
                <w:sz w:val="20"/>
                <w:szCs w:val="20"/>
              </w:rPr>
            </w:pPr>
            <w:r w:rsidRPr="00377EF3">
              <w:rPr>
                <w:rFonts w:ascii="標楷體" w:eastAsia="標楷體" w:hAnsi="標楷體" w:hint="eastAsia"/>
                <w:sz w:val="20"/>
                <w:szCs w:val="20"/>
              </w:rPr>
              <w:t>金額</w:t>
            </w:r>
          </w:p>
        </w:tc>
        <w:tc>
          <w:tcPr>
            <w:tcW w:w="657" w:type="dxa"/>
            <w:tcBorders>
              <w:bottom w:val="single" w:sz="8" w:space="0" w:color="auto"/>
            </w:tcBorders>
            <w:vAlign w:val="center"/>
          </w:tcPr>
          <w:p w14:paraId="7B214811" w14:textId="77777777" w:rsidR="00593F69" w:rsidRPr="00377EF3" w:rsidRDefault="00593F69" w:rsidP="00F810F3">
            <w:pPr>
              <w:ind w:left="113" w:right="113"/>
              <w:jc w:val="distribute"/>
              <w:rPr>
                <w:rFonts w:ascii="標楷體" w:eastAsia="標楷體" w:hAnsi="標楷體"/>
                <w:sz w:val="20"/>
                <w:szCs w:val="20"/>
              </w:rPr>
            </w:pPr>
            <w:r w:rsidRPr="00377EF3">
              <w:rPr>
                <w:rFonts w:ascii="標楷體" w:eastAsia="標楷體" w:hAnsi="標楷體" w:hint="eastAsia"/>
                <w:sz w:val="20"/>
                <w:szCs w:val="20"/>
              </w:rPr>
              <w:t>％</w:t>
            </w:r>
          </w:p>
        </w:tc>
        <w:tc>
          <w:tcPr>
            <w:tcW w:w="1764" w:type="dxa"/>
            <w:tcBorders>
              <w:bottom w:val="single" w:sz="8" w:space="0" w:color="auto"/>
            </w:tcBorders>
            <w:vAlign w:val="center"/>
          </w:tcPr>
          <w:p w14:paraId="46D6BBDF" w14:textId="77777777" w:rsidR="00593F69" w:rsidRPr="00377EF3" w:rsidRDefault="00593F69" w:rsidP="00F810F3">
            <w:pPr>
              <w:ind w:left="113" w:right="113"/>
              <w:jc w:val="distribute"/>
              <w:rPr>
                <w:rFonts w:ascii="標楷體" w:eastAsia="標楷體" w:hAnsi="標楷體"/>
                <w:sz w:val="20"/>
                <w:szCs w:val="20"/>
              </w:rPr>
            </w:pPr>
            <w:r w:rsidRPr="00377EF3">
              <w:rPr>
                <w:rFonts w:ascii="標楷體" w:eastAsia="標楷體" w:hAnsi="標楷體" w:hint="eastAsia"/>
                <w:sz w:val="20"/>
                <w:szCs w:val="20"/>
              </w:rPr>
              <w:t>金額</w:t>
            </w:r>
          </w:p>
        </w:tc>
        <w:tc>
          <w:tcPr>
            <w:tcW w:w="672" w:type="dxa"/>
            <w:tcBorders>
              <w:bottom w:val="single" w:sz="8" w:space="0" w:color="auto"/>
            </w:tcBorders>
            <w:vAlign w:val="center"/>
          </w:tcPr>
          <w:p w14:paraId="36F2320E" w14:textId="77777777" w:rsidR="00593F69" w:rsidRPr="00377EF3" w:rsidRDefault="00593F69" w:rsidP="00F810F3">
            <w:pPr>
              <w:ind w:left="113" w:right="113"/>
              <w:jc w:val="distribute"/>
              <w:rPr>
                <w:rFonts w:ascii="標楷體" w:eastAsia="標楷體" w:hAnsi="標楷體"/>
                <w:sz w:val="20"/>
                <w:szCs w:val="20"/>
              </w:rPr>
            </w:pPr>
            <w:r w:rsidRPr="00377EF3">
              <w:rPr>
                <w:rFonts w:ascii="標楷體" w:eastAsia="標楷體" w:hAnsi="標楷體" w:hint="eastAsia"/>
                <w:sz w:val="20"/>
                <w:szCs w:val="20"/>
              </w:rPr>
              <w:t>％</w:t>
            </w:r>
          </w:p>
        </w:tc>
        <w:tc>
          <w:tcPr>
            <w:tcW w:w="1291" w:type="dxa"/>
            <w:tcBorders>
              <w:bottom w:val="single" w:sz="8" w:space="0" w:color="auto"/>
            </w:tcBorders>
            <w:vAlign w:val="center"/>
          </w:tcPr>
          <w:p w14:paraId="047706FA" w14:textId="77777777" w:rsidR="00593F69" w:rsidRPr="00377EF3" w:rsidRDefault="00593F69" w:rsidP="00F810F3">
            <w:pPr>
              <w:ind w:left="113" w:right="113"/>
              <w:jc w:val="distribute"/>
              <w:rPr>
                <w:rFonts w:ascii="標楷體" w:eastAsia="標楷體" w:hAnsi="標楷體"/>
                <w:sz w:val="20"/>
                <w:szCs w:val="20"/>
              </w:rPr>
            </w:pPr>
            <w:r w:rsidRPr="00377EF3">
              <w:rPr>
                <w:rFonts w:ascii="標楷體" w:eastAsia="標楷體" w:hAnsi="標楷體" w:hint="eastAsia"/>
                <w:sz w:val="20"/>
                <w:szCs w:val="20"/>
              </w:rPr>
              <w:t>金額</w:t>
            </w:r>
          </w:p>
        </w:tc>
        <w:tc>
          <w:tcPr>
            <w:tcW w:w="774" w:type="dxa"/>
            <w:tcBorders>
              <w:bottom w:val="single" w:sz="8" w:space="0" w:color="auto"/>
              <w:right w:val="nil"/>
            </w:tcBorders>
            <w:vAlign w:val="center"/>
          </w:tcPr>
          <w:p w14:paraId="655347A9" w14:textId="77777777" w:rsidR="00593F69" w:rsidRPr="00377EF3" w:rsidRDefault="00593F69" w:rsidP="00F810F3">
            <w:pPr>
              <w:ind w:left="113" w:right="113"/>
              <w:jc w:val="distribute"/>
              <w:rPr>
                <w:rFonts w:ascii="標楷體" w:eastAsia="標楷體" w:hAnsi="標楷體"/>
                <w:sz w:val="20"/>
                <w:szCs w:val="20"/>
              </w:rPr>
            </w:pPr>
            <w:r w:rsidRPr="00377EF3">
              <w:rPr>
                <w:rFonts w:ascii="標楷體" w:eastAsia="標楷體" w:hAnsi="標楷體" w:hint="eastAsia"/>
                <w:sz w:val="20"/>
                <w:szCs w:val="20"/>
              </w:rPr>
              <w:t>％</w:t>
            </w:r>
          </w:p>
        </w:tc>
      </w:tr>
      <w:tr w:rsidR="00593F69" w:rsidRPr="00F53C54" w14:paraId="7BEBFFFB"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single" w:sz="8" w:space="0" w:color="auto"/>
              <w:left w:val="nil"/>
              <w:bottom w:val="nil"/>
            </w:tcBorders>
            <w:shd w:val="clear" w:color="auto" w:fill="auto"/>
            <w:vAlign w:val="center"/>
          </w:tcPr>
          <w:p w14:paraId="281928D2" w14:textId="77777777" w:rsidR="00593F69" w:rsidRPr="004A205D" w:rsidRDefault="00593F69" w:rsidP="0057327E">
            <w:pPr>
              <w:ind w:left="14" w:right="42"/>
              <w:rPr>
                <w:rFonts w:ascii="標楷體" w:eastAsia="標楷體" w:hAnsi="標楷體"/>
                <w:b/>
                <w:kern w:val="0"/>
                <w:sz w:val="20"/>
              </w:rPr>
            </w:pPr>
            <w:r w:rsidRPr="004A205D">
              <w:rPr>
                <w:rFonts w:ascii="標楷體" w:eastAsia="標楷體" w:hAnsi="標楷體" w:hint="eastAsia"/>
                <w:b/>
                <w:noProof/>
                <w:kern w:val="0"/>
                <w:sz w:val="20"/>
              </w:rPr>
              <w:t>資產</w:t>
            </w:r>
          </w:p>
        </w:tc>
        <w:tc>
          <w:tcPr>
            <w:tcW w:w="1779" w:type="dxa"/>
            <w:tcBorders>
              <w:top w:val="single" w:sz="8" w:space="0" w:color="auto"/>
              <w:bottom w:val="nil"/>
            </w:tcBorders>
            <w:shd w:val="clear" w:color="auto" w:fill="auto"/>
            <w:vAlign w:val="center"/>
          </w:tcPr>
          <w:p w14:paraId="683FC811"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18,367,544</w:t>
            </w:r>
          </w:p>
        </w:tc>
        <w:tc>
          <w:tcPr>
            <w:tcW w:w="657" w:type="dxa"/>
            <w:tcBorders>
              <w:top w:val="single" w:sz="8" w:space="0" w:color="auto"/>
              <w:bottom w:val="nil"/>
            </w:tcBorders>
            <w:shd w:val="clear" w:color="auto" w:fill="auto"/>
            <w:vAlign w:val="center"/>
          </w:tcPr>
          <w:p w14:paraId="71EB34D3"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100.00</w:t>
            </w:r>
          </w:p>
        </w:tc>
        <w:tc>
          <w:tcPr>
            <w:tcW w:w="1764" w:type="dxa"/>
            <w:tcBorders>
              <w:top w:val="single" w:sz="8" w:space="0" w:color="auto"/>
              <w:bottom w:val="nil"/>
            </w:tcBorders>
            <w:shd w:val="clear" w:color="auto" w:fill="auto"/>
            <w:vAlign w:val="center"/>
          </w:tcPr>
          <w:p w14:paraId="67567E22"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15,008,100</w:t>
            </w:r>
          </w:p>
        </w:tc>
        <w:tc>
          <w:tcPr>
            <w:tcW w:w="672" w:type="dxa"/>
            <w:tcBorders>
              <w:top w:val="single" w:sz="8" w:space="0" w:color="auto"/>
              <w:bottom w:val="nil"/>
            </w:tcBorders>
            <w:shd w:val="clear" w:color="auto" w:fill="auto"/>
            <w:vAlign w:val="center"/>
          </w:tcPr>
          <w:p w14:paraId="7C31C560"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100.00</w:t>
            </w:r>
          </w:p>
        </w:tc>
        <w:tc>
          <w:tcPr>
            <w:tcW w:w="1291" w:type="dxa"/>
            <w:tcBorders>
              <w:top w:val="single" w:sz="8" w:space="0" w:color="auto"/>
              <w:bottom w:val="nil"/>
            </w:tcBorders>
            <w:shd w:val="clear" w:color="auto" w:fill="auto"/>
            <w:vAlign w:val="center"/>
          </w:tcPr>
          <w:p w14:paraId="1C6DEAB7" w14:textId="77777777" w:rsidR="00593F69" w:rsidRPr="00F67678" w:rsidRDefault="00593F69" w:rsidP="0057327E">
            <w:pPr>
              <w:jc w:val="right"/>
              <w:rPr>
                <w:rFonts w:ascii="細明體" w:eastAsia="細明體" w:hAnsi="細明體"/>
                <w:b/>
                <w:noProof/>
                <w:sz w:val="18"/>
              </w:rPr>
            </w:pPr>
            <w:r w:rsidRPr="006F0A3C">
              <w:rPr>
                <w:rFonts w:ascii="細明體" w:eastAsia="細明體" w:hAnsi="細明體" w:hint="eastAsia"/>
                <w:b/>
                <w:noProof/>
                <w:sz w:val="18"/>
              </w:rPr>
              <w:t>3,359,444</w:t>
            </w:r>
          </w:p>
        </w:tc>
        <w:tc>
          <w:tcPr>
            <w:tcW w:w="774" w:type="dxa"/>
            <w:tcBorders>
              <w:top w:val="single" w:sz="8" w:space="0" w:color="auto"/>
              <w:bottom w:val="nil"/>
              <w:right w:val="nil"/>
            </w:tcBorders>
            <w:shd w:val="clear" w:color="auto" w:fill="auto"/>
            <w:vAlign w:val="center"/>
          </w:tcPr>
          <w:p w14:paraId="3FD22541" w14:textId="77777777" w:rsidR="00593F69" w:rsidRPr="00F67678" w:rsidRDefault="00593F69" w:rsidP="0057327E">
            <w:pPr>
              <w:jc w:val="right"/>
              <w:rPr>
                <w:rFonts w:ascii="細明體" w:eastAsia="細明體" w:hAnsi="細明體"/>
                <w:b/>
                <w:kern w:val="0"/>
                <w:sz w:val="18"/>
              </w:rPr>
            </w:pPr>
            <w:r w:rsidRPr="006F0A3C">
              <w:rPr>
                <w:rFonts w:ascii="細明體" w:eastAsia="細明體" w:hAnsi="細明體" w:hint="eastAsia"/>
                <w:b/>
                <w:kern w:val="0"/>
                <w:sz w:val="18"/>
              </w:rPr>
              <w:t>22.38</w:t>
            </w:r>
          </w:p>
        </w:tc>
      </w:tr>
      <w:tr w:rsidR="00593F69" w:rsidRPr="00AA1CFE" w14:paraId="17921A29"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27C84A6E" w14:textId="77777777" w:rsidR="00593F69" w:rsidRPr="004A205D" w:rsidRDefault="00593F69" w:rsidP="0057327E">
            <w:pPr>
              <w:ind w:leftChars="100" w:left="240" w:right="42"/>
              <w:rPr>
                <w:rFonts w:ascii="標楷體" w:eastAsia="標楷體" w:hAnsi="標楷體"/>
                <w:kern w:val="0"/>
                <w:sz w:val="20"/>
              </w:rPr>
            </w:pPr>
            <w:r w:rsidRPr="004A205D">
              <w:rPr>
                <w:rFonts w:ascii="標楷體" w:eastAsia="標楷體" w:hAnsi="標楷體" w:hint="eastAsia"/>
                <w:noProof/>
                <w:kern w:val="0"/>
                <w:sz w:val="20"/>
              </w:rPr>
              <w:t>流動資產</w:t>
            </w:r>
          </w:p>
        </w:tc>
        <w:tc>
          <w:tcPr>
            <w:tcW w:w="1779" w:type="dxa"/>
            <w:tcBorders>
              <w:top w:val="nil"/>
              <w:bottom w:val="nil"/>
            </w:tcBorders>
            <w:shd w:val="clear" w:color="auto" w:fill="auto"/>
            <w:vAlign w:val="center"/>
          </w:tcPr>
          <w:p w14:paraId="49DC1662" w14:textId="77777777" w:rsidR="00593F69" w:rsidRPr="00E36F13" w:rsidRDefault="00593F69" w:rsidP="0057327E">
            <w:pPr>
              <w:jc w:val="right"/>
              <w:rPr>
                <w:rFonts w:ascii="細明體" w:eastAsia="細明體" w:hAnsi="細明體"/>
                <w:sz w:val="18"/>
              </w:rPr>
            </w:pPr>
            <w:r w:rsidRPr="006F0A3C">
              <w:rPr>
                <w:rFonts w:ascii="細明體" w:eastAsia="細明體" w:hAnsi="細明體" w:hint="eastAsia"/>
                <w:sz w:val="18"/>
              </w:rPr>
              <w:t>18,367,544</w:t>
            </w:r>
          </w:p>
        </w:tc>
        <w:tc>
          <w:tcPr>
            <w:tcW w:w="657" w:type="dxa"/>
            <w:tcBorders>
              <w:top w:val="nil"/>
              <w:bottom w:val="nil"/>
            </w:tcBorders>
            <w:shd w:val="clear" w:color="auto" w:fill="auto"/>
            <w:vAlign w:val="center"/>
          </w:tcPr>
          <w:p w14:paraId="1B537ED4"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100.00</w:t>
            </w:r>
          </w:p>
        </w:tc>
        <w:tc>
          <w:tcPr>
            <w:tcW w:w="1764" w:type="dxa"/>
            <w:tcBorders>
              <w:top w:val="nil"/>
              <w:bottom w:val="nil"/>
            </w:tcBorders>
            <w:shd w:val="clear" w:color="auto" w:fill="auto"/>
            <w:vAlign w:val="center"/>
          </w:tcPr>
          <w:p w14:paraId="6D353A98"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15,008,100</w:t>
            </w:r>
          </w:p>
        </w:tc>
        <w:tc>
          <w:tcPr>
            <w:tcW w:w="672" w:type="dxa"/>
            <w:tcBorders>
              <w:top w:val="nil"/>
              <w:bottom w:val="nil"/>
            </w:tcBorders>
            <w:shd w:val="clear" w:color="auto" w:fill="auto"/>
            <w:vAlign w:val="center"/>
          </w:tcPr>
          <w:p w14:paraId="2E15C02C"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100.00</w:t>
            </w:r>
          </w:p>
        </w:tc>
        <w:tc>
          <w:tcPr>
            <w:tcW w:w="1291" w:type="dxa"/>
            <w:tcBorders>
              <w:top w:val="nil"/>
              <w:bottom w:val="nil"/>
            </w:tcBorders>
            <w:shd w:val="clear" w:color="auto" w:fill="auto"/>
            <w:vAlign w:val="center"/>
          </w:tcPr>
          <w:p w14:paraId="137A21A4"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noProof/>
                <w:sz w:val="18"/>
              </w:rPr>
              <w:t>3,359,444</w:t>
            </w:r>
          </w:p>
        </w:tc>
        <w:tc>
          <w:tcPr>
            <w:tcW w:w="774" w:type="dxa"/>
            <w:tcBorders>
              <w:top w:val="nil"/>
              <w:bottom w:val="nil"/>
              <w:right w:val="nil"/>
            </w:tcBorders>
            <w:shd w:val="clear" w:color="auto" w:fill="auto"/>
            <w:vAlign w:val="center"/>
          </w:tcPr>
          <w:p w14:paraId="4F695942" w14:textId="77777777" w:rsidR="00593F69" w:rsidRPr="00AA1CFE" w:rsidRDefault="00593F69" w:rsidP="0057327E">
            <w:pPr>
              <w:jc w:val="right"/>
              <w:rPr>
                <w:rFonts w:ascii="細明體" w:eastAsia="細明體" w:hAnsi="細明體"/>
                <w:sz w:val="18"/>
              </w:rPr>
            </w:pPr>
            <w:r w:rsidRPr="006F0A3C">
              <w:rPr>
                <w:rFonts w:ascii="細明體" w:eastAsia="細明體" w:hAnsi="細明體" w:hint="eastAsia"/>
                <w:kern w:val="0"/>
                <w:sz w:val="18"/>
              </w:rPr>
              <w:t>22.38</w:t>
            </w:r>
          </w:p>
        </w:tc>
      </w:tr>
      <w:tr w:rsidR="00593F69" w:rsidRPr="00AA1CFE" w14:paraId="314E3A42"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5B0260EC" w14:textId="77777777" w:rsidR="00593F69" w:rsidRPr="004A205D" w:rsidRDefault="00593F69" w:rsidP="0057327E">
            <w:pPr>
              <w:ind w:leftChars="200" w:left="480" w:right="42"/>
              <w:rPr>
                <w:rFonts w:ascii="標楷體" w:eastAsia="標楷體" w:hAnsi="標楷體"/>
                <w:kern w:val="0"/>
                <w:sz w:val="20"/>
              </w:rPr>
            </w:pPr>
            <w:r w:rsidRPr="004A205D">
              <w:rPr>
                <w:rFonts w:ascii="標楷體" w:eastAsia="標楷體" w:hAnsi="標楷體" w:hint="eastAsia"/>
                <w:noProof/>
                <w:kern w:val="0"/>
                <w:sz w:val="20"/>
              </w:rPr>
              <w:t>現金</w:t>
            </w:r>
          </w:p>
        </w:tc>
        <w:tc>
          <w:tcPr>
            <w:tcW w:w="1779" w:type="dxa"/>
            <w:tcBorders>
              <w:top w:val="nil"/>
              <w:bottom w:val="nil"/>
            </w:tcBorders>
            <w:shd w:val="clear" w:color="auto" w:fill="auto"/>
            <w:vAlign w:val="center"/>
          </w:tcPr>
          <w:p w14:paraId="054D2943" w14:textId="77777777" w:rsidR="00593F69" w:rsidRPr="00E36F13" w:rsidRDefault="00593F69" w:rsidP="0057327E">
            <w:pPr>
              <w:jc w:val="right"/>
              <w:rPr>
                <w:rFonts w:ascii="細明體" w:eastAsia="細明體" w:hAnsi="細明體"/>
                <w:sz w:val="18"/>
              </w:rPr>
            </w:pPr>
            <w:r w:rsidRPr="006F0A3C">
              <w:rPr>
                <w:rFonts w:ascii="細明體" w:eastAsia="細明體" w:hAnsi="細明體" w:hint="eastAsia"/>
                <w:sz w:val="18"/>
              </w:rPr>
              <w:t>18,366,944</w:t>
            </w:r>
          </w:p>
        </w:tc>
        <w:tc>
          <w:tcPr>
            <w:tcW w:w="657" w:type="dxa"/>
            <w:tcBorders>
              <w:top w:val="nil"/>
              <w:bottom w:val="nil"/>
            </w:tcBorders>
            <w:shd w:val="clear" w:color="auto" w:fill="auto"/>
            <w:vAlign w:val="center"/>
          </w:tcPr>
          <w:p w14:paraId="7C34958D"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100.00</w:t>
            </w:r>
          </w:p>
        </w:tc>
        <w:tc>
          <w:tcPr>
            <w:tcW w:w="1764" w:type="dxa"/>
            <w:tcBorders>
              <w:top w:val="nil"/>
              <w:bottom w:val="nil"/>
            </w:tcBorders>
            <w:shd w:val="clear" w:color="auto" w:fill="auto"/>
            <w:vAlign w:val="center"/>
          </w:tcPr>
          <w:p w14:paraId="085A347E"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15,008,100</w:t>
            </w:r>
          </w:p>
        </w:tc>
        <w:tc>
          <w:tcPr>
            <w:tcW w:w="672" w:type="dxa"/>
            <w:tcBorders>
              <w:top w:val="nil"/>
              <w:bottom w:val="nil"/>
            </w:tcBorders>
            <w:shd w:val="clear" w:color="auto" w:fill="auto"/>
            <w:vAlign w:val="center"/>
          </w:tcPr>
          <w:p w14:paraId="079C7967"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100.00</w:t>
            </w:r>
          </w:p>
        </w:tc>
        <w:tc>
          <w:tcPr>
            <w:tcW w:w="1291" w:type="dxa"/>
            <w:tcBorders>
              <w:top w:val="nil"/>
              <w:bottom w:val="nil"/>
            </w:tcBorders>
            <w:shd w:val="clear" w:color="auto" w:fill="auto"/>
            <w:vAlign w:val="center"/>
          </w:tcPr>
          <w:p w14:paraId="18EA1DAA"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noProof/>
                <w:sz w:val="18"/>
              </w:rPr>
              <w:t>3,358,844</w:t>
            </w:r>
          </w:p>
        </w:tc>
        <w:tc>
          <w:tcPr>
            <w:tcW w:w="774" w:type="dxa"/>
            <w:tcBorders>
              <w:top w:val="nil"/>
              <w:bottom w:val="nil"/>
              <w:right w:val="nil"/>
            </w:tcBorders>
            <w:shd w:val="clear" w:color="auto" w:fill="auto"/>
            <w:vAlign w:val="center"/>
          </w:tcPr>
          <w:p w14:paraId="6880D3E7" w14:textId="77777777" w:rsidR="00593F69" w:rsidRPr="00AA1CFE" w:rsidRDefault="00593F69" w:rsidP="0057327E">
            <w:pPr>
              <w:jc w:val="right"/>
              <w:rPr>
                <w:rFonts w:ascii="細明體" w:eastAsia="細明體" w:hAnsi="細明體"/>
                <w:sz w:val="18"/>
              </w:rPr>
            </w:pPr>
            <w:r w:rsidRPr="006F0A3C">
              <w:rPr>
                <w:rFonts w:ascii="細明體" w:eastAsia="細明體" w:hAnsi="細明體" w:hint="eastAsia"/>
                <w:kern w:val="0"/>
                <w:sz w:val="18"/>
              </w:rPr>
              <w:t>22.38</w:t>
            </w:r>
          </w:p>
        </w:tc>
      </w:tr>
      <w:tr w:rsidR="00593F69" w:rsidRPr="00AA1CFE" w14:paraId="5ED48581"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211DBAB0" w14:textId="77777777" w:rsidR="00593F69" w:rsidRPr="004A205D" w:rsidRDefault="00593F69" w:rsidP="0057327E">
            <w:pPr>
              <w:ind w:leftChars="200" w:left="480" w:right="42"/>
              <w:rPr>
                <w:rFonts w:ascii="標楷體" w:eastAsia="標楷體" w:hAnsi="標楷體"/>
                <w:noProof/>
                <w:kern w:val="0"/>
                <w:sz w:val="20"/>
              </w:rPr>
            </w:pPr>
            <w:r w:rsidRPr="006F0A3C">
              <w:rPr>
                <w:rFonts w:ascii="標楷體" w:eastAsia="標楷體" w:hAnsi="標楷體" w:hint="eastAsia"/>
                <w:kern w:val="0"/>
                <w:sz w:val="20"/>
              </w:rPr>
              <w:t>應收款項</w:t>
            </w:r>
          </w:p>
        </w:tc>
        <w:tc>
          <w:tcPr>
            <w:tcW w:w="1779" w:type="dxa"/>
            <w:tcBorders>
              <w:top w:val="nil"/>
              <w:bottom w:val="nil"/>
            </w:tcBorders>
            <w:shd w:val="clear" w:color="auto" w:fill="auto"/>
            <w:vAlign w:val="center"/>
          </w:tcPr>
          <w:p w14:paraId="0C8FBB12" w14:textId="77777777" w:rsidR="00593F69" w:rsidRPr="00AA1CFE" w:rsidRDefault="00593F69" w:rsidP="0057327E">
            <w:pPr>
              <w:jc w:val="right"/>
              <w:rPr>
                <w:rFonts w:ascii="細明體" w:eastAsia="細明體" w:hAnsi="細明體"/>
                <w:sz w:val="18"/>
              </w:rPr>
            </w:pPr>
            <w:r w:rsidRPr="006F0A3C">
              <w:rPr>
                <w:rFonts w:ascii="細明體" w:eastAsia="細明體" w:hAnsi="細明體" w:hint="eastAsia"/>
                <w:sz w:val="18"/>
              </w:rPr>
              <w:t>600</w:t>
            </w:r>
          </w:p>
        </w:tc>
        <w:tc>
          <w:tcPr>
            <w:tcW w:w="657" w:type="dxa"/>
            <w:tcBorders>
              <w:top w:val="nil"/>
              <w:bottom w:val="nil"/>
            </w:tcBorders>
            <w:shd w:val="clear" w:color="auto" w:fill="auto"/>
            <w:vAlign w:val="center"/>
          </w:tcPr>
          <w:p w14:paraId="01085FCF" w14:textId="77777777" w:rsidR="00593F69" w:rsidRPr="00AA1CFE" w:rsidRDefault="00593F69" w:rsidP="0057327E">
            <w:pPr>
              <w:jc w:val="right"/>
              <w:rPr>
                <w:rFonts w:ascii="細明體" w:eastAsia="細明體" w:hAnsi="細明體"/>
                <w:sz w:val="18"/>
              </w:rPr>
            </w:pPr>
            <w:r w:rsidRPr="006F0A3C">
              <w:rPr>
                <w:rFonts w:ascii="細明體" w:eastAsia="細明體" w:hAnsi="細明體" w:hint="eastAsia"/>
                <w:sz w:val="18"/>
              </w:rPr>
              <w:t>0.00</w:t>
            </w:r>
          </w:p>
        </w:tc>
        <w:tc>
          <w:tcPr>
            <w:tcW w:w="1764" w:type="dxa"/>
            <w:tcBorders>
              <w:top w:val="nil"/>
              <w:bottom w:val="nil"/>
            </w:tcBorders>
            <w:shd w:val="clear" w:color="auto" w:fill="auto"/>
            <w:vAlign w:val="center"/>
          </w:tcPr>
          <w:p w14:paraId="39503981" w14:textId="77777777" w:rsidR="00593F69" w:rsidRPr="00AA1CFE" w:rsidRDefault="00593F69" w:rsidP="0057327E">
            <w:pPr>
              <w:jc w:val="right"/>
              <w:rPr>
                <w:rFonts w:ascii="細明體" w:eastAsia="細明體" w:hAnsi="細明體"/>
                <w:sz w:val="18"/>
              </w:rPr>
            </w:pPr>
            <w:r w:rsidRPr="006F0A3C">
              <w:rPr>
                <w:rFonts w:ascii="細明體" w:eastAsia="細明體" w:hAnsi="細明體" w:hint="eastAsia"/>
                <w:sz w:val="18"/>
              </w:rPr>
              <w:t>－</w:t>
            </w:r>
          </w:p>
        </w:tc>
        <w:tc>
          <w:tcPr>
            <w:tcW w:w="672" w:type="dxa"/>
            <w:tcBorders>
              <w:top w:val="nil"/>
              <w:bottom w:val="nil"/>
            </w:tcBorders>
            <w:shd w:val="clear" w:color="auto" w:fill="auto"/>
            <w:vAlign w:val="center"/>
          </w:tcPr>
          <w:p w14:paraId="55BAD145" w14:textId="77777777" w:rsidR="00593F69" w:rsidRPr="00AA1CFE" w:rsidRDefault="00593F69" w:rsidP="0057327E">
            <w:pPr>
              <w:jc w:val="right"/>
              <w:rPr>
                <w:rFonts w:ascii="細明體" w:eastAsia="細明體" w:hAnsi="細明體"/>
                <w:sz w:val="18"/>
              </w:rPr>
            </w:pPr>
            <w:r w:rsidRPr="006F0A3C">
              <w:rPr>
                <w:rFonts w:ascii="細明體" w:eastAsia="細明體" w:hAnsi="細明體" w:hint="eastAsia"/>
                <w:sz w:val="18"/>
              </w:rPr>
              <w:t>－</w:t>
            </w:r>
          </w:p>
        </w:tc>
        <w:tc>
          <w:tcPr>
            <w:tcW w:w="1291" w:type="dxa"/>
            <w:tcBorders>
              <w:top w:val="nil"/>
              <w:bottom w:val="nil"/>
            </w:tcBorders>
            <w:shd w:val="clear" w:color="auto" w:fill="auto"/>
            <w:vAlign w:val="center"/>
          </w:tcPr>
          <w:p w14:paraId="7AFB2D56" w14:textId="77777777" w:rsidR="00593F69" w:rsidRPr="00AA1CFE" w:rsidRDefault="00593F69" w:rsidP="0057327E">
            <w:pPr>
              <w:jc w:val="right"/>
              <w:rPr>
                <w:rFonts w:ascii="細明體" w:eastAsia="細明體" w:hAnsi="細明體"/>
                <w:sz w:val="18"/>
              </w:rPr>
            </w:pPr>
            <w:r w:rsidRPr="006F0A3C">
              <w:rPr>
                <w:rFonts w:ascii="細明體" w:eastAsia="細明體" w:hAnsi="細明體" w:hint="eastAsia"/>
                <w:noProof/>
                <w:sz w:val="18"/>
              </w:rPr>
              <w:t>600</w:t>
            </w:r>
          </w:p>
        </w:tc>
        <w:tc>
          <w:tcPr>
            <w:tcW w:w="774" w:type="dxa"/>
            <w:tcBorders>
              <w:top w:val="nil"/>
              <w:bottom w:val="nil"/>
              <w:right w:val="nil"/>
            </w:tcBorders>
            <w:shd w:val="clear" w:color="auto" w:fill="auto"/>
            <w:vAlign w:val="center"/>
          </w:tcPr>
          <w:p w14:paraId="11074451" w14:textId="77777777" w:rsidR="00593F69" w:rsidRPr="00AA1CFE" w:rsidRDefault="00593F69" w:rsidP="0057327E">
            <w:pPr>
              <w:jc w:val="right"/>
              <w:rPr>
                <w:rFonts w:ascii="細明體" w:eastAsia="細明體" w:hAnsi="細明體"/>
                <w:sz w:val="18"/>
              </w:rPr>
            </w:pPr>
            <w:r w:rsidRPr="006F0A3C">
              <w:rPr>
                <w:rFonts w:ascii="細明體" w:eastAsia="細明體" w:hAnsi="細明體" w:hint="eastAsia"/>
                <w:kern w:val="0"/>
                <w:sz w:val="18"/>
              </w:rPr>
              <w:t>--</w:t>
            </w:r>
          </w:p>
        </w:tc>
      </w:tr>
      <w:tr w:rsidR="00593F69" w:rsidRPr="00F53C54" w14:paraId="501A4621"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1A129AE7" w14:textId="77777777" w:rsidR="00593F69" w:rsidRPr="004A205D" w:rsidRDefault="00593F69" w:rsidP="0057327E">
            <w:pPr>
              <w:ind w:left="14" w:right="42"/>
              <w:rPr>
                <w:rFonts w:ascii="標楷體" w:eastAsia="標楷體" w:hAnsi="標楷體"/>
                <w:b/>
                <w:kern w:val="0"/>
                <w:sz w:val="20"/>
              </w:rPr>
            </w:pPr>
            <w:r w:rsidRPr="00F67678">
              <w:rPr>
                <w:rFonts w:ascii="標楷體" w:eastAsia="標楷體" w:hAnsi="標楷體" w:hint="eastAsia"/>
                <w:b/>
                <w:noProof/>
                <w:spacing w:val="-6"/>
                <w:kern w:val="0"/>
                <w:sz w:val="20"/>
              </w:rPr>
              <w:t>合計</w:t>
            </w:r>
          </w:p>
        </w:tc>
        <w:tc>
          <w:tcPr>
            <w:tcW w:w="1779" w:type="dxa"/>
            <w:tcBorders>
              <w:top w:val="nil"/>
              <w:bottom w:val="nil"/>
            </w:tcBorders>
            <w:shd w:val="clear" w:color="auto" w:fill="auto"/>
            <w:vAlign w:val="center"/>
          </w:tcPr>
          <w:p w14:paraId="56CD5F1E"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18,367,544</w:t>
            </w:r>
          </w:p>
        </w:tc>
        <w:tc>
          <w:tcPr>
            <w:tcW w:w="657" w:type="dxa"/>
            <w:tcBorders>
              <w:top w:val="nil"/>
              <w:bottom w:val="nil"/>
            </w:tcBorders>
            <w:shd w:val="clear" w:color="auto" w:fill="auto"/>
            <w:vAlign w:val="center"/>
          </w:tcPr>
          <w:p w14:paraId="1FC6DB84"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100.00</w:t>
            </w:r>
          </w:p>
        </w:tc>
        <w:tc>
          <w:tcPr>
            <w:tcW w:w="1764" w:type="dxa"/>
            <w:tcBorders>
              <w:top w:val="nil"/>
              <w:bottom w:val="nil"/>
            </w:tcBorders>
            <w:shd w:val="clear" w:color="auto" w:fill="auto"/>
            <w:vAlign w:val="center"/>
          </w:tcPr>
          <w:p w14:paraId="2AE013B9"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15,008,100</w:t>
            </w:r>
          </w:p>
        </w:tc>
        <w:tc>
          <w:tcPr>
            <w:tcW w:w="672" w:type="dxa"/>
            <w:tcBorders>
              <w:top w:val="nil"/>
              <w:bottom w:val="nil"/>
            </w:tcBorders>
            <w:shd w:val="clear" w:color="auto" w:fill="auto"/>
            <w:vAlign w:val="center"/>
          </w:tcPr>
          <w:p w14:paraId="71615F98"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100.00</w:t>
            </w:r>
          </w:p>
        </w:tc>
        <w:tc>
          <w:tcPr>
            <w:tcW w:w="1291" w:type="dxa"/>
            <w:tcBorders>
              <w:top w:val="nil"/>
              <w:bottom w:val="nil"/>
            </w:tcBorders>
            <w:shd w:val="clear" w:color="auto" w:fill="auto"/>
            <w:vAlign w:val="center"/>
          </w:tcPr>
          <w:p w14:paraId="3F9D3DAF" w14:textId="77777777" w:rsidR="00593F69" w:rsidRPr="00F67678" w:rsidRDefault="00593F69" w:rsidP="0057327E">
            <w:pPr>
              <w:jc w:val="right"/>
              <w:rPr>
                <w:rFonts w:ascii="細明體" w:eastAsia="細明體" w:hAnsi="細明體"/>
                <w:b/>
                <w:noProof/>
                <w:sz w:val="18"/>
              </w:rPr>
            </w:pPr>
            <w:r w:rsidRPr="006F0A3C">
              <w:rPr>
                <w:rFonts w:ascii="細明體" w:eastAsia="細明體" w:hAnsi="細明體" w:hint="eastAsia"/>
                <w:b/>
                <w:noProof/>
                <w:sz w:val="18"/>
              </w:rPr>
              <w:t>3,359,444</w:t>
            </w:r>
          </w:p>
        </w:tc>
        <w:tc>
          <w:tcPr>
            <w:tcW w:w="774" w:type="dxa"/>
            <w:tcBorders>
              <w:top w:val="nil"/>
              <w:bottom w:val="nil"/>
              <w:right w:val="nil"/>
            </w:tcBorders>
            <w:shd w:val="clear" w:color="auto" w:fill="auto"/>
            <w:vAlign w:val="center"/>
          </w:tcPr>
          <w:p w14:paraId="0E5438F8" w14:textId="77777777" w:rsidR="00593F69" w:rsidRPr="00F67678" w:rsidRDefault="00593F69" w:rsidP="0057327E">
            <w:pPr>
              <w:jc w:val="right"/>
              <w:rPr>
                <w:rFonts w:ascii="細明體" w:eastAsia="細明體" w:hAnsi="細明體"/>
                <w:b/>
                <w:kern w:val="0"/>
                <w:sz w:val="18"/>
              </w:rPr>
            </w:pPr>
            <w:r w:rsidRPr="006F0A3C">
              <w:rPr>
                <w:rFonts w:ascii="細明體" w:eastAsia="細明體" w:hAnsi="細明體" w:hint="eastAsia"/>
                <w:b/>
                <w:kern w:val="0"/>
                <w:sz w:val="18"/>
              </w:rPr>
              <w:t>22.38</w:t>
            </w:r>
          </w:p>
        </w:tc>
      </w:tr>
      <w:tr w:rsidR="00593F69" w:rsidRPr="00F53C54" w14:paraId="2FF47075"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1B013722" w14:textId="77777777" w:rsidR="00593F69" w:rsidRPr="004A205D" w:rsidRDefault="00593F69" w:rsidP="0057327E">
            <w:pPr>
              <w:ind w:left="14" w:right="42"/>
              <w:rPr>
                <w:rFonts w:ascii="標楷體" w:eastAsia="標楷體" w:hAnsi="標楷體"/>
                <w:b/>
                <w:kern w:val="0"/>
                <w:sz w:val="20"/>
              </w:rPr>
            </w:pPr>
            <w:r w:rsidRPr="004A205D">
              <w:rPr>
                <w:rFonts w:ascii="標楷體" w:eastAsia="標楷體" w:hAnsi="標楷體" w:hint="eastAsia"/>
                <w:b/>
                <w:noProof/>
                <w:kern w:val="0"/>
                <w:sz w:val="20"/>
              </w:rPr>
              <w:t>負債</w:t>
            </w:r>
          </w:p>
        </w:tc>
        <w:tc>
          <w:tcPr>
            <w:tcW w:w="1779" w:type="dxa"/>
            <w:tcBorders>
              <w:top w:val="nil"/>
              <w:bottom w:val="nil"/>
            </w:tcBorders>
            <w:shd w:val="clear" w:color="auto" w:fill="auto"/>
            <w:vAlign w:val="center"/>
          </w:tcPr>
          <w:p w14:paraId="18ACD059"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3,650,016</w:t>
            </w:r>
          </w:p>
        </w:tc>
        <w:tc>
          <w:tcPr>
            <w:tcW w:w="657" w:type="dxa"/>
            <w:tcBorders>
              <w:top w:val="nil"/>
              <w:bottom w:val="nil"/>
            </w:tcBorders>
            <w:shd w:val="clear" w:color="auto" w:fill="auto"/>
            <w:vAlign w:val="center"/>
          </w:tcPr>
          <w:p w14:paraId="38C19444"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19.87</w:t>
            </w:r>
          </w:p>
        </w:tc>
        <w:tc>
          <w:tcPr>
            <w:tcW w:w="1764" w:type="dxa"/>
            <w:tcBorders>
              <w:top w:val="nil"/>
              <w:bottom w:val="nil"/>
            </w:tcBorders>
            <w:shd w:val="clear" w:color="auto" w:fill="auto"/>
            <w:vAlign w:val="center"/>
          </w:tcPr>
          <w:p w14:paraId="7561B570"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6,542,048</w:t>
            </w:r>
          </w:p>
        </w:tc>
        <w:tc>
          <w:tcPr>
            <w:tcW w:w="672" w:type="dxa"/>
            <w:tcBorders>
              <w:top w:val="nil"/>
              <w:bottom w:val="nil"/>
            </w:tcBorders>
            <w:shd w:val="clear" w:color="auto" w:fill="auto"/>
            <w:vAlign w:val="center"/>
          </w:tcPr>
          <w:p w14:paraId="407A877E"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43.59</w:t>
            </w:r>
          </w:p>
        </w:tc>
        <w:tc>
          <w:tcPr>
            <w:tcW w:w="1291" w:type="dxa"/>
            <w:tcBorders>
              <w:top w:val="nil"/>
              <w:bottom w:val="nil"/>
            </w:tcBorders>
            <w:shd w:val="clear" w:color="auto" w:fill="auto"/>
            <w:vAlign w:val="center"/>
          </w:tcPr>
          <w:p w14:paraId="37ACC5B7" w14:textId="77777777" w:rsidR="00593F69" w:rsidRPr="00F67678" w:rsidRDefault="00593F69" w:rsidP="0057327E">
            <w:pPr>
              <w:jc w:val="right"/>
              <w:rPr>
                <w:rFonts w:ascii="細明體" w:eastAsia="細明體" w:hAnsi="細明體"/>
                <w:b/>
                <w:noProof/>
                <w:sz w:val="18"/>
              </w:rPr>
            </w:pPr>
            <w:r w:rsidRPr="006F0A3C">
              <w:rPr>
                <w:rFonts w:ascii="細明體" w:eastAsia="細明體" w:hAnsi="細明體" w:hint="eastAsia"/>
                <w:b/>
                <w:noProof/>
                <w:sz w:val="18"/>
              </w:rPr>
              <w:t>- 2,892,032</w:t>
            </w:r>
          </w:p>
        </w:tc>
        <w:tc>
          <w:tcPr>
            <w:tcW w:w="774" w:type="dxa"/>
            <w:tcBorders>
              <w:top w:val="nil"/>
              <w:bottom w:val="nil"/>
              <w:right w:val="nil"/>
            </w:tcBorders>
            <w:shd w:val="clear" w:color="auto" w:fill="auto"/>
            <w:vAlign w:val="center"/>
          </w:tcPr>
          <w:p w14:paraId="7A29C841" w14:textId="77777777" w:rsidR="00593F69" w:rsidRPr="00F67678" w:rsidRDefault="00593F69" w:rsidP="0057327E">
            <w:pPr>
              <w:jc w:val="right"/>
              <w:rPr>
                <w:rFonts w:ascii="細明體" w:eastAsia="細明體" w:hAnsi="細明體"/>
                <w:b/>
                <w:kern w:val="0"/>
                <w:sz w:val="18"/>
              </w:rPr>
            </w:pPr>
            <w:r w:rsidRPr="006F0A3C">
              <w:rPr>
                <w:rFonts w:ascii="細明體" w:eastAsia="細明體" w:hAnsi="細明體" w:hint="eastAsia"/>
                <w:b/>
                <w:kern w:val="0"/>
                <w:sz w:val="18"/>
              </w:rPr>
              <w:t>- 44.21</w:t>
            </w:r>
          </w:p>
        </w:tc>
      </w:tr>
      <w:tr w:rsidR="00593F69" w:rsidRPr="00AA1CFE" w14:paraId="4FE74928"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4F8B024F" w14:textId="77777777" w:rsidR="00593F69" w:rsidRPr="004A205D" w:rsidRDefault="00593F69" w:rsidP="0057327E">
            <w:pPr>
              <w:ind w:leftChars="100" w:left="240" w:right="42"/>
              <w:rPr>
                <w:rFonts w:ascii="標楷體" w:eastAsia="標楷體" w:hAnsi="標楷體"/>
                <w:kern w:val="0"/>
                <w:sz w:val="20"/>
              </w:rPr>
            </w:pPr>
            <w:r w:rsidRPr="004A205D">
              <w:rPr>
                <w:rFonts w:ascii="標楷體" w:eastAsia="標楷體" w:hAnsi="標楷體" w:hint="eastAsia"/>
                <w:noProof/>
                <w:kern w:val="0"/>
                <w:sz w:val="20"/>
              </w:rPr>
              <w:t>流動負債</w:t>
            </w:r>
          </w:p>
        </w:tc>
        <w:tc>
          <w:tcPr>
            <w:tcW w:w="1779" w:type="dxa"/>
            <w:tcBorders>
              <w:top w:val="nil"/>
              <w:bottom w:val="nil"/>
            </w:tcBorders>
            <w:shd w:val="clear" w:color="auto" w:fill="auto"/>
            <w:vAlign w:val="center"/>
          </w:tcPr>
          <w:p w14:paraId="22E46752" w14:textId="77777777" w:rsidR="00593F69" w:rsidRPr="00E36F13" w:rsidRDefault="00593F69" w:rsidP="0057327E">
            <w:pPr>
              <w:jc w:val="right"/>
              <w:rPr>
                <w:rFonts w:ascii="細明體" w:eastAsia="細明體" w:hAnsi="細明體"/>
                <w:sz w:val="18"/>
              </w:rPr>
            </w:pPr>
            <w:r w:rsidRPr="006F0A3C">
              <w:rPr>
                <w:rFonts w:ascii="細明體" w:eastAsia="細明體" w:hAnsi="細明體" w:hint="eastAsia"/>
                <w:sz w:val="18"/>
              </w:rPr>
              <w:t>3,650,016</w:t>
            </w:r>
          </w:p>
        </w:tc>
        <w:tc>
          <w:tcPr>
            <w:tcW w:w="657" w:type="dxa"/>
            <w:tcBorders>
              <w:top w:val="nil"/>
              <w:bottom w:val="nil"/>
            </w:tcBorders>
            <w:shd w:val="clear" w:color="auto" w:fill="auto"/>
            <w:vAlign w:val="center"/>
          </w:tcPr>
          <w:p w14:paraId="2F5C675E"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19.87</w:t>
            </w:r>
          </w:p>
        </w:tc>
        <w:tc>
          <w:tcPr>
            <w:tcW w:w="1764" w:type="dxa"/>
            <w:tcBorders>
              <w:top w:val="nil"/>
              <w:bottom w:val="nil"/>
            </w:tcBorders>
            <w:shd w:val="clear" w:color="auto" w:fill="auto"/>
            <w:vAlign w:val="center"/>
          </w:tcPr>
          <w:p w14:paraId="06F64BEE"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6,542,048</w:t>
            </w:r>
          </w:p>
        </w:tc>
        <w:tc>
          <w:tcPr>
            <w:tcW w:w="672" w:type="dxa"/>
            <w:tcBorders>
              <w:top w:val="nil"/>
              <w:bottom w:val="nil"/>
            </w:tcBorders>
            <w:shd w:val="clear" w:color="auto" w:fill="auto"/>
            <w:vAlign w:val="center"/>
          </w:tcPr>
          <w:p w14:paraId="31CBA794"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43.59</w:t>
            </w:r>
          </w:p>
        </w:tc>
        <w:tc>
          <w:tcPr>
            <w:tcW w:w="1291" w:type="dxa"/>
            <w:tcBorders>
              <w:top w:val="nil"/>
              <w:bottom w:val="nil"/>
            </w:tcBorders>
            <w:shd w:val="clear" w:color="auto" w:fill="auto"/>
            <w:vAlign w:val="center"/>
          </w:tcPr>
          <w:p w14:paraId="6CE8A27E"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noProof/>
                <w:sz w:val="18"/>
              </w:rPr>
              <w:t>- 2,892,032</w:t>
            </w:r>
          </w:p>
        </w:tc>
        <w:tc>
          <w:tcPr>
            <w:tcW w:w="774" w:type="dxa"/>
            <w:tcBorders>
              <w:top w:val="nil"/>
              <w:bottom w:val="nil"/>
              <w:right w:val="nil"/>
            </w:tcBorders>
            <w:shd w:val="clear" w:color="auto" w:fill="auto"/>
            <w:vAlign w:val="center"/>
          </w:tcPr>
          <w:p w14:paraId="33AEB1C9" w14:textId="77777777" w:rsidR="00593F69" w:rsidRPr="00AA1CFE" w:rsidRDefault="00593F69" w:rsidP="0057327E">
            <w:pPr>
              <w:jc w:val="right"/>
              <w:rPr>
                <w:rFonts w:ascii="細明體" w:eastAsia="細明體" w:hAnsi="細明體"/>
                <w:sz w:val="18"/>
              </w:rPr>
            </w:pPr>
            <w:r w:rsidRPr="006F0A3C">
              <w:rPr>
                <w:rFonts w:ascii="細明體" w:eastAsia="細明體" w:hAnsi="細明體" w:hint="eastAsia"/>
                <w:kern w:val="0"/>
                <w:sz w:val="18"/>
              </w:rPr>
              <w:t>- 44.21</w:t>
            </w:r>
          </w:p>
        </w:tc>
      </w:tr>
      <w:tr w:rsidR="00593F69" w:rsidRPr="00AA1CFE" w14:paraId="374915CC"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76EE54E6" w14:textId="77777777" w:rsidR="00593F69" w:rsidRPr="004A205D" w:rsidRDefault="00593F69" w:rsidP="0057327E">
            <w:pPr>
              <w:ind w:leftChars="200" w:left="480" w:right="42"/>
              <w:rPr>
                <w:rFonts w:ascii="標楷體" w:eastAsia="標楷體" w:hAnsi="標楷體"/>
                <w:kern w:val="0"/>
                <w:sz w:val="20"/>
              </w:rPr>
            </w:pPr>
            <w:r w:rsidRPr="004A205D">
              <w:rPr>
                <w:rFonts w:ascii="標楷體" w:eastAsia="標楷體" w:hAnsi="標楷體" w:hint="eastAsia"/>
                <w:noProof/>
                <w:kern w:val="0"/>
                <w:sz w:val="20"/>
              </w:rPr>
              <w:t>應付款項</w:t>
            </w:r>
          </w:p>
        </w:tc>
        <w:tc>
          <w:tcPr>
            <w:tcW w:w="1779" w:type="dxa"/>
            <w:tcBorders>
              <w:top w:val="nil"/>
              <w:bottom w:val="nil"/>
            </w:tcBorders>
            <w:shd w:val="clear" w:color="auto" w:fill="auto"/>
            <w:vAlign w:val="center"/>
          </w:tcPr>
          <w:p w14:paraId="303C05CC" w14:textId="77777777" w:rsidR="00593F69" w:rsidRPr="00E36F13" w:rsidRDefault="00593F69" w:rsidP="0057327E">
            <w:pPr>
              <w:jc w:val="right"/>
              <w:rPr>
                <w:rFonts w:ascii="細明體" w:eastAsia="細明體" w:hAnsi="細明體"/>
                <w:sz w:val="18"/>
              </w:rPr>
            </w:pPr>
            <w:r w:rsidRPr="006F0A3C">
              <w:rPr>
                <w:rFonts w:ascii="細明體" w:eastAsia="細明體" w:hAnsi="細明體" w:hint="eastAsia"/>
                <w:sz w:val="18"/>
              </w:rPr>
              <w:t>3,650,016</w:t>
            </w:r>
          </w:p>
        </w:tc>
        <w:tc>
          <w:tcPr>
            <w:tcW w:w="657" w:type="dxa"/>
            <w:tcBorders>
              <w:top w:val="nil"/>
              <w:bottom w:val="nil"/>
            </w:tcBorders>
            <w:shd w:val="clear" w:color="auto" w:fill="auto"/>
            <w:vAlign w:val="center"/>
          </w:tcPr>
          <w:p w14:paraId="09B741E6"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19.87</w:t>
            </w:r>
          </w:p>
        </w:tc>
        <w:tc>
          <w:tcPr>
            <w:tcW w:w="1764" w:type="dxa"/>
            <w:tcBorders>
              <w:top w:val="nil"/>
              <w:bottom w:val="nil"/>
            </w:tcBorders>
            <w:shd w:val="clear" w:color="auto" w:fill="auto"/>
            <w:vAlign w:val="center"/>
          </w:tcPr>
          <w:p w14:paraId="5667BF6A"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6,542,048</w:t>
            </w:r>
          </w:p>
        </w:tc>
        <w:tc>
          <w:tcPr>
            <w:tcW w:w="672" w:type="dxa"/>
            <w:tcBorders>
              <w:top w:val="nil"/>
              <w:bottom w:val="nil"/>
            </w:tcBorders>
            <w:shd w:val="clear" w:color="auto" w:fill="auto"/>
            <w:vAlign w:val="center"/>
          </w:tcPr>
          <w:p w14:paraId="65271B73"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43.59</w:t>
            </w:r>
          </w:p>
        </w:tc>
        <w:tc>
          <w:tcPr>
            <w:tcW w:w="1291" w:type="dxa"/>
            <w:tcBorders>
              <w:top w:val="nil"/>
              <w:bottom w:val="nil"/>
            </w:tcBorders>
            <w:shd w:val="clear" w:color="auto" w:fill="auto"/>
            <w:vAlign w:val="center"/>
          </w:tcPr>
          <w:p w14:paraId="2854F1BB"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noProof/>
                <w:sz w:val="18"/>
              </w:rPr>
              <w:t>- 2,892,032</w:t>
            </w:r>
          </w:p>
        </w:tc>
        <w:tc>
          <w:tcPr>
            <w:tcW w:w="774" w:type="dxa"/>
            <w:tcBorders>
              <w:top w:val="nil"/>
              <w:bottom w:val="nil"/>
              <w:right w:val="nil"/>
            </w:tcBorders>
            <w:shd w:val="clear" w:color="auto" w:fill="auto"/>
            <w:vAlign w:val="center"/>
          </w:tcPr>
          <w:p w14:paraId="5DCA5C70" w14:textId="77777777" w:rsidR="00593F69" w:rsidRPr="00AA1CFE" w:rsidRDefault="00593F69" w:rsidP="0057327E">
            <w:pPr>
              <w:jc w:val="right"/>
              <w:rPr>
                <w:rFonts w:ascii="細明體" w:eastAsia="細明體" w:hAnsi="細明體"/>
                <w:sz w:val="18"/>
              </w:rPr>
            </w:pPr>
            <w:r w:rsidRPr="006F0A3C">
              <w:rPr>
                <w:rFonts w:ascii="細明體" w:eastAsia="細明體" w:hAnsi="細明體" w:hint="eastAsia"/>
                <w:kern w:val="0"/>
                <w:sz w:val="18"/>
              </w:rPr>
              <w:t>- 44.21</w:t>
            </w:r>
          </w:p>
        </w:tc>
      </w:tr>
      <w:tr w:rsidR="00593F69" w:rsidRPr="00F53C54" w14:paraId="7F01B915"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09D5F62D" w14:textId="77777777" w:rsidR="00593F69" w:rsidRPr="004A205D" w:rsidRDefault="00593F69" w:rsidP="0057327E">
            <w:pPr>
              <w:ind w:left="14" w:right="42"/>
              <w:rPr>
                <w:rFonts w:ascii="標楷體" w:eastAsia="標楷體" w:hAnsi="標楷體"/>
                <w:b/>
                <w:kern w:val="0"/>
                <w:sz w:val="20"/>
              </w:rPr>
            </w:pPr>
            <w:r w:rsidRPr="006F0A3C">
              <w:rPr>
                <w:rFonts w:ascii="標楷體" w:eastAsia="標楷體" w:hAnsi="標楷體" w:hint="eastAsia"/>
                <w:b/>
                <w:kern w:val="0"/>
                <w:sz w:val="20"/>
              </w:rPr>
              <w:t>淨資產</w:t>
            </w:r>
          </w:p>
        </w:tc>
        <w:tc>
          <w:tcPr>
            <w:tcW w:w="1779" w:type="dxa"/>
            <w:tcBorders>
              <w:top w:val="nil"/>
              <w:bottom w:val="nil"/>
            </w:tcBorders>
            <w:shd w:val="clear" w:color="auto" w:fill="auto"/>
            <w:vAlign w:val="center"/>
          </w:tcPr>
          <w:p w14:paraId="7051BF43"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14,717,528</w:t>
            </w:r>
          </w:p>
        </w:tc>
        <w:tc>
          <w:tcPr>
            <w:tcW w:w="657" w:type="dxa"/>
            <w:tcBorders>
              <w:top w:val="nil"/>
              <w:bottom w:val="nil"/>
            </w:tcBorders>
            <w:shd w:val="clear" w:color="auto" w:fill="auto"/>
            <w:vAlign w:val="center"/>
          </w:tcPr>
          <w:p w14:paraId="0B235FE9"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80.13</w:t>
            </w:r>
          </w:p>
        </w:tc>
        <w:tc>
          <w:tcPr>
            <w:tcW w:w="1764" w:type="dxa"/>
            <w:tcBorders>
              <w:top w:val="nil"/>
              <w:bottom w:val="nil"/>
            </w:tcBorders>
            <w:shd w:val="clear" w:color="auto" w:fill="auto"/>
            <w:vAlign w:val="center"/>
          </w:tcPr>
          <w:p w14:paraId="672316C7"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8,466,052</w:t>
            </w:r>
          </w:p>
        </w:tc>
        <w:tc>
          <w:tcPr>
            <w:tcW w:w="672" w:type="dxa"/>
            <w:tcBorders>
              <w:top w:val="nil"/>
              <w:bottom w:val="nil"/>
            </w:tcBorders>
            <w:shd w:val="clear" w:color="auto" w:fill="auto"/>
            <w:vAlign w:val="center"/>
          </w:tcPr>
          <w:p w14:paraId="482DC5C8"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56.41</w:t>
            </w:r>
          </w:p>
        </w:tc>
        <w:tc>
          <w:tcPr>
            <w:tcW w:w="1291" w:type="dxa"/>
            <w:tcBorders>
              <w:top w:val="nil"/>
              <w:bottom w:val="nil"/>
            </w:tcBorders>
            <w:shd w:val="clear" w:color="auto" w:fill="auto"/>
            <w:vAlign w:val="center"/>
          </w:tcPr>
          <w:p w14:paraId="1F095C4E" w14:textId="77777777" w:rsidR="00593F69" w:rsidRPr="00F67678" w:rsidRDefault="00593F69" w:rsidP="0057327E">
            <w:pPr>
              <w:jc w:val="right"/>
              <w:rPr>
                <w:rFonts w:ascii="細明體" w:eastAsia="細明體" w:hAnsi="細明體"/>
                <w:b/>
                <w:noProof/>
                <w:sz w:val="18"/>
              </w:rPr>
            </w:pPr>
            <w:r w:rsidRPr="006F0A3C">
              <w:rPr>
                <w:rFonts w:ascii="細明體" w:eastAsia="細明體" w:hAnsi="細明體" w:hint="eastAsia"/>
                <w:b/>
                <w:noProof/>
                <w:sz w:val="18"/>
              </w:rPr>
              <w:t>6,251,476</w:t>
            </w:r>
          </w:p>
        </w:tc>
        <w:tc>
          <w:tcPr>
            <w:tcW w:w="774" w:type="dxa"/>
            <w:tcBorders>
              <w:top w:val="nil"/>
              <w:bottom w:val="nil"/>
              <w:right w:val="nil"/>
            </w:tcBorders>
            <w:shd w:val="clear" w:color="auto" w:fill="auto"/>
            <w:vAlign w:val="center"/>
          </w:tcPr>
          <w:p w14:paraId="4526DD39" w14:textId="77777777" w:rsidR="00593F69" w:rsidRPr="00F67678" w:rsidRDefault="00593F69" w:rsidP="0057327E">
            <w:pPr>
              <w:jc w:val="right"/>
              <w:rPr>
                <w:rFonts w:ascii="細明體" w:eastAsia="細明體" w:hAnsi="細明體"/>
                <w:b/>
                <w:kern w:val="0"/>
                <w:sz w:val="18"/>
              </w:rPr>
            </w:pPr>
            <w:r w:rsidRPr="006F0A3C">
              <w:rPr>
                <w:rFonts w:ascii="細明體" w:eastAsia="細明體" w:hAnsi="細明體" w:hint="eastAsia"/>
                <w:b/>
                <w:kern w:val="0"/>
                <w:sz w:val="18"/>
              </w:rPr>
              <w:t>73.84</w:t>
            </w:r>
          </w:p>
        </w:tc>
      </w:tr>
      <w:tr w:rsidR="00593F69" w:rsidRPr="00AA1CFE" w14:paraId="22B6CD30"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0026519F" w14:textId="77777777" w:rsidR="00593F69" w:rsidRPr="00B26EE4" w:rsidRDefault="00593F69" w:rsidP="0057327E">
            <w:pPr>
              <w:ind w:leftChars="100" w:left="240" w:right="42"/>
              <w:rPr>
                <w:rFonts w:ascii="標楷體" w:eastAsia="標楷體" w:hAnsi="標楷體"/>
                <w:kern w:val="0"/>
                <w:sz w:val="20"/>
              </w:rPr>
            </w:pPr>
            <w:r w:rsidRPr="006F0A3C">
              <w:rPr>
                <w:rFonts w:ascii="標楷體" w:eastAsia="標楷體" w:hAnsi="標楷體" w:hint="eastAsia"/>
                <w:kern w:val="0"/>
                <w:sz w:val="20"/>
              </w:rPr>
              <w:t>淨資產</w:t>
            </w:r>
          </w:p>
        </w:tc>
        <w:tc>
          <w:tcPr>
            <w:tcW w:w="1779" w:type="dxa"/>
            <w:tcBorders>
              <w:top w:val="nil"/>
              <w:bottom w:val="nil"/>
            </w:tcBorders>
            <w:shd w:val="clear" w:color="auto" w:fill="auto"/>
            <w:vAlign w:val="center"/>
          </w:tcPr>
          <w:p w14:paraId="5915DEF5" w14:textId="77777777" w:rsidR="00593F69" w:rsidRPr="00E36F13" w:rsidRDefault="00593F69" w:rsidP="0057327E">
            <w:pPr>
              <w:jc w:val="right"/>
              <w:rPr>
                <w:rFonts w:ascii="細明體" w:eastAsia="細明體" w:hAnsi="細明體"/>
                <w:sz w:val="18"/>
              </w:rPr>
            </w:pPr>
            <w:r w:rsidRPr="006F0A3C">
              <w:rPr>
                <w:rFonts w:ascii="細明體" w:eastAsia="細明體" w:hAnsi="細明體" w:hint="eastAsia"/>
                <w:sz w:val="18"/>
              </w:rPr>
              <w:t>14,717,528</w:t>
            </w:r>
          </w:p>
        </w:tc>
        <w:tc>
          <w:tcPr>
            <w:tcW w:w="657" w:type="dxa"/>
            <w:tcBorders>
              <w:top w:val="nil"/>
              <w:bottom w:val="nil"/>
            </w:tcBorders>
            <w:shd w:val="clear" w:color="auto" w:fill="auto"/>
            <w:vAlign w:val="center"/>
          </w:tcPr>
          <w:p w14:paraId="37173E90"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80.13</w:t>
            </w:r>
          </w:p>
        </w:tc>
        <w:tc>
          <w:tcPr>
            <w:tcW w:w="1764" w:type="dxa"/>
            <w:tcBorders>
              <w:top w:val="nil"/>
              <w:bottom w:val="nil"/>
            </w:tcBorders>
            <w:shd w:val="clear" w:color="auto" w:fill="auto"/>
            <w:vAlign w:val="center"/>
          </w:tcPr>
          <w:p w14:paraId="11C7EF36"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8,466,052</w:t>
            </w:r>
          </w:p>
        </w:tc>
        <w:tc>
          <w:tcPr>
            <w:tcW w:w="672" w:type="dxa"/>
            <w:tcBorders>
              <w:top w:val="nil"/>
              <w:bottom w:val="nil"/>
            </w:tcBorders>
            <w:shd w:val="clear" w:color="auto" w:fill="auto"/>
            <w:vAlign w:val="center"/>
          </w:tcPr>
          <w:p w14:paraId="3E309660"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56.41</w:t>
            </w:r>
          </w:p>
        </w:tc>
        <w:tc>
          <w:tcPr>
            <w:tcW w:w="1291" w:type="dxa"/>
            <w:tcBorders>
              <w:top w:val="nil"/>
              <w:bottom w:val="nil"/>
            </w:tcBorders>
            <w:shd w:val="clear" w:color="auto" w:fill="auto"/>
            <w:vAlign w:val="center"/>
          </w:tcPr>
          <w:p w14:paraId="6905BDB5"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noProof/>
                <w:sz w:val="18"/>
              </w:rPr>
              <w:t>6,251,476</w:t>
            </w:r>
          </w:p>
        </w:tc>
        <w:tc>
          <w:tcPr>
            <w:tcW w:w="774" w:type="dxa"/>
            <w:tcBorders>
              <w:top w:val="nil"/>
              <w:bottom w:val="nil"/>
              <w:right w:val="nil"/>
            </w:tcBorders>
            <w:shd w:val="clear" w:color="auto" w:fill="auto"/>
            <w:vAlign w:val="center"/>
          </w:tcPr>
          <w:p w14:paraId="1C4BCAFB" w14:textId="77777777" w:rsidR="00593F69" w:rsidRPr="00AA1CFE" w:rsidRDefault="00593F69" w:rsidP="0057327E">
            <w:pPr>
              <w:jc w:val="right"/>
              <w:rPr>
                <w:rFonts w:ascii="細明體" w:eastAsia="細明體" w:hAnsi="細明體"/>
                <w:sz w:val="18"/>
              </w:rPr>
            </w:pPr>
            <w:r w:rsidRPr="006F0A3C">
              <w:rPr>
                <w:rFonts w:ascii="細明體" w:eastAsia="細明體" w:hAnsi="細明體" w:hint="eastAsia"/>
                <w:kern w:val="0"/>
                <w:sz w:val="18"/>
              </w:rPr>
              <w:t>73.84</w:t>
            </w:r>
          </w:p>
        </w:tc>
      </w:tr>
      <w:tr w:rsidR="00593F69" w:rsidRPr="00AA1CFE" w14:paraId="3132CD58"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3051" w:type="dxa"/>
            <w:tcBorders>
              <w:top w:val="nil"/>
              <w:left w:val="nil"/>
              <w:bottom w:val="nil"/>
            </w:tcBorders>
            <w:shd w:val="clear" w:color="auto" w:fill="auto"/>
            <w:vAlign w:val="center"/>
          </w:tcPr>
          <w:p w14:paraId="59EA6149" w14:textId="77777777" w:rsidR="00593F69" w:rsidRPr="00B26EE4" w:rsidRDefault="00593F69" w:rsidP="0057327E">
            <w:pPr>
              <w:ind w:leftChars="200" w:left="480" w:right="42"/>
              <w:rPr>
                <w:rFonts w:ascii="標楷體" w:eastAsia="標楷體" w:hAnsi="標楷體"/>
                <w:kern w:val="0"/>
                <w:sz w:val="20"/>
              </w:rPr>
            </w:pPr>
            <w:r w:rsidRPr="006F0A3C">
              <w:rPr>
                <w:rFonts w:ascii="標楷體" w:eastAsia="標楷體" w:hAnsi="標楷體" w:hint="eastAsia"/>
                <w:kern w:val="0"/>
                <w:sz w:val="20"/>
              </w:rPr>
              <w:t>淨資產</w:t>
            </w:r>
          </w:p>
        </w:tc>
        <w:tc>
          <w:tcPr>
            <w:tcW w:w="1779" w:type="dxa"/>
            <w:tcBorders>
              <w:top w:val="nil"/>
              <w:bottom w:val="nil"/>
            </w:tcBorders>
            <w:shd w:val="clear" w:color="auto" w:fill="auto"/>
            <w:vAlign w:val="center"/>
          </w:tcPr>
          <w:p w14:paraId="0FA305DD" w14:textId="77777777" w:rsidR="00593F69" w:rsidRPr="00E36F13" w:rsidRDefault="00593F69" w:rsidP="0057327E">
            <w:pPr>
              <w:jc w:val="right"/>
              <w:rPr>
                <w:rFonts w:ascii="細明體" w:eastAsia="細明體" w:hAnsi="細明體"/>
                <w:sz w:val="18"/>
              </w:rPr>
            </w:pPr>
            <w:r w:rsidRPr="006F0A3C">
              <w:rPr>
                <w:rFonts w:ascii="細明體" w:eastAsia="細明體" w:hAnsi="細明體" w:hint="eastAsia"/>
                <w:sz w:val="18"/>
              </w:rPr>
              <w:t>14,717,528</w:t>
            </w:r>
          </w:p>
        </w:tc>
        <w:tc>
          <w:tcPr>
            <w:tcW w:w="657" w:type="dxa"/>
            <w:tcBorders>
              <w:top w:val="nil"/>
              <w:bottom w:val="nil"/>
            </w:tcBorders>
            <w:shd w:val="clear" w:color="auto" w:fill="auto"/>
            <w:vAlign w:val="center"/>
          </w:tcPr>
          <w:p w14:paraId="7C24A8AD"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80.13</w:t>
            </w:r>
          </w:p>
        </w:tc>
        <w:tc>
          <w:tcPr>
            <w:tcW w:w="1764" w:type="dxa"/>
            <w:tcBorders>
              <w:top w:val="nil"/>
              <w:bottom w:val="nil"/>
            </w:tcBorders>
            <w:shd w:val="clear" w:color="auto" w:fill="auto"/>
            <w:vAlign w:val="center"/>
          </w:tcPr>
          <w:p w14:paraId="2567FA4C"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8,466,052</w:t>
            </w:r>
          </w:p>
        </w:tc>
        <w:tc>
          <w:tcPr>
            <w:tcW w:w="672" w:type="dxa"/>
            <w:tcBorders>
              <w:top w:val="nil"/>
              <w:bottom w:val="nil"/>
            </w:tcBorders>
            <w:shd w:val="clear" w:color="auto" w:fill="auto"/>
            <w:vAlign w:val="center"/>
          </w:tcPr>
          <w:p w14:paraId="20F9FC6B"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sz w:val="18"/>
              </w:rPr>
              <w:t>56.41</w:t>
            </w:r>
          </w:p>
        </w:tc>
        <w:tc>
          <w:tcPr>
            <w:tcW w:w="1291" w:type="dxa"/>
            <w:tcBorders>
              <w:top w:val="nil"/>
              <w:bottom w:val="nil"/>
            </w:tcBorders>
            <w:shd w:val="clear" w:color="auto" w:fill="auto"/>
            <w:vAlign w:val="center"/>
          </w:tcPr>
          <w:p w14:paraId="3155614D" w14:textId="77777777" w:rsidR="00593F69" w:rsidRPr="000B67BF" w:rsidRDefault="00593F69" w:rsidP="0057327E">
            <w:pPr>
              <w:jc w:val="right"/>
              <w:rPr>
                <w:rFonts w:ascii="細明體" w:eastAsia="細明體" w:hAnsi="細明體"/>
                <w:sz w:val="18"/>
              </w:rPr>
            </w:pPr>
            <w:r w:rsidRPr="006F0A3C">
              <w:rPr>
                <w:rFonts w:ascii="細明體" w:eastAsia="細明體" w:hAnsi="細明體" w:hint="eastAsia"/>
                <w:noProof/>
                <w:sz w:val="18"/>
              </w:rPr>
              <w:t>6,251,476</w:t>
            </w:r>
          </w:p>
        </w:tc>
        <w:tc>
          <w:tcPr>
            <w:tcW w:w="774" w:type="dxa"/>
            <w:tcBorders>
              <w:top w:val="nil"/>
              <w:bottom w:val="nil"/>
              <w:right w:val="nil"/>
            </w:tcBorders>
            <w:shd w:val="clear" w:color="auto" w:fill="auto"/>
            <w:vAlign w:val="center"/>
          </w:tcPr>
          <w:p w14:paraId="338284F0" w14:textId="77777777" w:rsidR="00593F69" w:rsidRPr="00AA1CFE" w:rsidRDefault="00593F69" w:rsidP="0057327E">
            <w:pPr>
              <w:jc w:val="right"/>
              <w:rPr>
                <w:rFonts w:ascii="細明體" w:eastAsia="細明體" w:hAnsi="細明體"/>
                <w:sz w:val="18"/>
              </w:rPr>
            </w:pPr>
            <w:r w:rsidRPr="006F0A3C">
              <w:rPr>
                <w:rFonts w:ascii="細明體" w:eastAsia="細明體" w:hAnsi="細明體" w:hint="eastAsia"/>
                <w:kern w:val="0"/>
                <w:sz w:val="18"/>
              </w:rPr>
              <w:t>73.84</w:t>
            </w:r>
          </w:p>
        </w:tc>
      </w:tr>
      <w:tr w:rsidR="00593F69" w:rsidRPr="00F53C54" w14:paraId="1DED3963"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
          <w:jc w:val="center"/>
        </w:trPr>
        <w:tc>
          <w:tcPr>
            <w:tcW w:w="3051" w:type="dxa"/>
            <w:tcBorders>
              <w:top w:val="nil"/>
              <w:left w:val="nil"/>
              <w:bottom w:val="nil"/>
            </w:tcBorders>
            <w:vAlign w:val="center"/>
          </w:tcPr>
          <w:p w14:paraId="04FC80DD" w14:textId="77777777" w:rsidR="00593F69" w:rsidRPr="004A205D" w:rsidRDefault="00593F69" w:rsidP="0057327E">
            <w:pPr>
              <w:ind w:left="14" w:right="42"/>
              <w:rPr>
                <w:rFonts w:ascii="標楷體" w:eastAsia="標楷體" w:hAnsi="標楷體"/>
                <w:b/>
                <w:kern w:val="0"/>
                <w:sz w:val="20"/>
              </w:rPr>
            </w:pPr>
            <w:r w:rsidRPr="00F67678">
              <w:rPr>
                <w:rFonts w:ascii="標楷體" w:eastAsia="標楷體" w:hAnsi="標楷體" w:hint="eastAsia"/>
                <w:b/>
                <w:noProof/>
                <w:spacing w:val="-6"/>
                <w:kern w:val="0"/>
                <w:sz w:val="20"/>
              </w:rPr>
              <w:t>合計</w:t>
            </w:r>
          </w:p>
        </w:tc>
        <w:tc>
          <w:tcPr>
            <w:tcW w:w="1779" w:type="dxa"/>
            <w:tcBorders>
              <w:top w:val="nil"/>
              <w:bottom w:val="nil"/>
            </w:tcBorders>
            <w:vAlign w:val="center"/>
          </w:tcPr>
          <w:p w14:paraId="65E8543B"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18,367,544</w:t>
            </w:r>
          </w:p>
        </w:tc>
        <w:tc>
          <w:tcPr>
            <w:tcW w:w="657" w:type="dxa"/>
            <w:tcBorders>
              <w:top w:val="nil"/>
              <w:bottom w:val="nil"/>
            </w:tcBorders>
            <w:vAlign w:val="center"/>
          </w:tcPr>
          <w:p w14:paraId="1CF4533F"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100.00</w:t>
            </w:r>
          </w:p>
        </w:tc>
        <w:tc>
          <w:tcPr>
            <w:tcW w:w="1764" w:type="dxa"/>
            <w:tcBorders>
              <w:top w:val="nil"/>
              <w:bottom w:val="nil"/>
            </w:tcBorders>
            <w:vAlign w:val="center"/>
          </w:tcPr>
          <w:p w14:paraId="642A5C5F"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15,008,100</w:t>
            </w:r>
          </w:p>
        </w:tc>
        <w:tc>
          <w:tcPr>
            <w:tcW w:w="672" w:type="dxa"/>
            <w:tcBorders>
              <w:top w:val="nil"/>
              <w:bottom w:val="nil"/>
            </w:tcBorders>
            <w:vAlign w:val="center"/>
          </w:tcPr>
          <w:p w14:paraId="4826831A" w14:textId="77777777" w:rsidR="00593F69" w:rsidRPr="00F67678" w:rsidRDefault="00593F69" w:rsidP="0057327E">
            <w:pPr>
              <w:jc w:val="right"/>
              <w:rPr>
                <w:rFonts w:ascii="細明體" w:eastAsia="細明體" w:hAnsi="細明體"/>
                <w:b/>
                <w:sz w:val="18"/>
              </w:rPr>
            </w:pPr>
            <w:r w:rsidRPr="006F0A3C">
              <w:rPr>
                <w:rFonts w:ascii="細明體" w:eastAsia="細明體" w:hAnsi="細明體" w:hint="eastAsia"/>
                <w:b/>
                <w:sz w:val="18"/>
              </w:rPr>
              <w:t>100.00</w:t>
            </w:r>
          </w:p>
        </w:tc>
        <w:tc>
          <w:tcPr>
            <w:tcW w:w="1291" w:type="dxa"/>
            <w:tcBorders>
              <w:top w:val="nil"/>
              <w:bottom w:val="nil"/>
            </w:tcBorders>
            <w:vAlign w:val="center"/>
          </w:tcPr>
          <w:p w14:paraId="08804714" w14:textId="77777777" w:rsidR="00593F69" w:rsidRPr="00F67678" w:rsidRDefault="00593F69" w:rsidP="0057327E">
            <w:pPr>
              <w:jc w:val="right"/>
              <w:rPr>
                <w:rFonts w:ascii="細明體" w:eastAsia="細明體" w:hAnsi="細明體"/>
                <w:b/>
                <w:noProof/>
                <w:sz w:val="18"/>
              </w:rPr>
            </w:pPr>
            <w:r w:rsidRPr="006F0A3C">
              <w:rPr>
                <w:rFonts w:ascii="細明體" w:eastAsia="細明體" w:hAnsi="細明體" w:hint="eastAsia"/>
                <w:b/>
                <w:noProof/>
                <w:sz w:val="18"/>
              </w:rPr>
              <w:t>3,359,444</w:t>
            </w:r>
          </w:p>
        </w:tc>
        <w:tc>
          <w:tcPr>
            <w:tcW w:w="774" w:type="dxa"/>
            <w:tcBorders>
              <w:top w:val="nil"/>
              <w:bottom w:val="nil"/>
              <w:right w:val="nil"/>
            </w:tcBorders>
            <w:vAlign w:val="center"/>
          </w:tcPr>
          <w:p w14:paraId="3C337A72" w14:textId="77777777" w:rsidR="00593F69" w:rsidRPr="00F67678" w:rsidRDefault="00593F69" w:rsidP="0057327E">
            <w:pPr>
              <w:jc w:val="right"/>
              <w:rPr>
                <w:rFonts w:ascii="細明體" w:eastAsia="細明體" w:hAnsi="細明體"/>
                <w:b/>
                <w:kern w:val="0"/>
                <w:sz w:val="18"/>
              </w:rPr>
            </w:pPr>
            <w:r w:rsidRPr="006F0A3C">
              <w:rPr>
                <w:rFonts w:ascii="細明體" w:eastAsia="細明體" w:hAnsi="細明體" w:hint="eastAsia"/>
                <w:b/>
                <w:kern w:val="0"/>
                <w:sz w:val="18"/>
              </w:rPr>
              <w:t>22.38</w:t>
            </w:r>
          </w:p>
        </w:tc>
      </w:tr>
      <w:tr w:rsidR="00593F69" w:rsidRPr="00F53C54" w14:paraId="7FCE6587" w14:textId="77777777" w:rsidTr="00432B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13"/>
          <w:jc w:val="center"/>
        </w:trPr>
        <w:tc>
          <w:tcPr>
            <w:tcW w:w="3051" w:type="dxa"/>
            <w:tcBorders>
              <w:top w:val="nil"/>
              <w:left w:val="nil"/>
              <w:bottom w:val="single" w:sz="8" w:space="0" w:color="auto"/>
            </w:tcBorders>
            <w:vAlign w:val="center"/>
          </w:tcPr>
          <w:p w14:paraId="30BF59DE" w14:textId="77777777" w:rsidR="00593F69" w:rsidRPr="00F53C54" w:rsidRDefault="00593F69" w:rsidP="00663F47">
            <w:pPr>
              <w:ind w:left="14" w:right="42"/>
              <w:rPr>
                <w:rFonts w:ascii="標楷體" w:eastAsia="標楷體" w:hAnsi="標楷體"/>
                <w:b/>
                <w:noProof/>
                <w:spacing w:val="-6"/>
                <w:kern w:val="0"/>
                <w:sz w:val="20"/>
              </w:rPr>
            </w:pPr>
          </w:p>
        </w:tc>
        <w:tc>
          <w:tcPr>
            <w:tcW w:w="1779" w:type="dxa"/>
            <w:tcBorders>
              <w:top w:val="nil"/>
              <w:bottom w:val="single" w:sz="8" w:space="0" w:color="auto"/>
            </w:tcBorders>
            <w:vAlign w:val="center"/>
          </w:tcPr>
          <w:p w14:paraId="37E75764" w14:textId="77777777" w:rsidR="00593F69" w:rsidRPr="00744CAD" w:rsidRDefault="00593F69" w:rsidP="00663F47">
            <w:pPr>
              <w:jc w:val="right"/>
              <w:rPr>
                <w:rFonts w:ascii="細明體" w:eastAsia="細明體" w:hAnsi="細明體"/>
                <w:b/>
                <w:noProof/>
                <w:sz w:val="18"/>
              </w:rPr>
            </w:pPr>
          </w:p>
        </w:tc>
        <w:tc>
          <w:tcPr>
            <w:tcW w:w="657" w:type="dxa"/>
            <w:tcBorders>
              <w:top w:val="nil"/>
              <w:bottom w:val="single" w:sz="8" w:space="0" w:color="auto"/>
            </w:tcBorders>
            <w:vAlign w:val="center"/>
          </w:tcPr>
          <w:p w14:paraId="41106494" w14:textId="77777777" w:rsidR="00593F69" w:rsidRPr="00744CAD" w:rsidRDefault="00593F69" w:rsidP="00663F47">
            <w:pPr>
              <w:jc w:val="right"/>
              <w:rPr>
                <w:rFonts w:ascii="細明體" w:eastAsia="細明體" w:hAnsi="細明體"/>
                <w:b/>
                <w:noProof/>
                <w:sz w:val="18"/>
              </w:rPr>
            </w:pPr>
          </w:p>
        </w:tc>
        <w:tc>
          <w:tcPr>
            <w:tcW w:w="1764" w:type="dxa"/>
            <w:tcBorders>
              <w:top w:val="nil"/>
              <w:bottom w:val="single" w:sz="8" w:space="0" w:color="auto"/>
            </w:tcBorders>
            <w:vAlign w:val="center"/>
          </w:tcPr>
          <w:p w14:paraId="2CEF6605" w14:textId="77777777" w:rsidR="00593F69" w:rsidRPr="00744CAD" w:rsidRDefault="00593F69" w:rsidP="00663F47">
            <w:pPr>
              <w:jc w:val="right"/>
              <w:rPr>
                <w:rFonts w:ascii="細明體" w:eastAsia="細明體" w:hAnsi="細明體"/>
                <w:b/>
                <w:noProof/>
                <w:sz w:val="18"/>
              </w:rPr>
            </w:pPr>
          </w:p>
        </w:tc>
        <w:tc>
          <w:tcPr>
            <w:tcW w:w="672" w:type="dxa"/>
            <w:tcBorders>
              <w:top w:val="nil"/>
              <w:bottom w:val="single" w:sz="8" w:space="0" w:color="auto"/>
            </w:tcBorders>
            <w:vAlign w:val="center"/>
          </w:tcPr>
          <w:p w14:paraId="7729A900" w14:textId="77777777" w:rsidR="00593F69" w:rsidRPr="00744CAD" w:rsidRDefault="00593F69" w:rsidP="00663F47">
            <w:pPr>
              <w:ind w:rightChars="10" w:right="24"/>
              <w:jc w:val="right"/>
              <w:rPr>
                <w:rFonts w:ascii="細明體" w:eastAsia="細明體" w:hAnsi="細明體"/>
                <w:b/>
                <w:noProof/>
                <w:sz w:val="18"/>
              </w:rPr>
            </w:pPr>
          </w:p>
        </w:tc>
        <w:tc>
          <w:tcPr>
            <w:tcW w:w="1291" w:type="dxa"/>
            <w:tcBorders>
              <w:top w:val="nil"/>
              <w:bottom w:val="single" w:sz="8" w:space="0" w:color="auto"/>
            </w:tcBorders>
            <w:vAlign w:val="center"/>
          </w:tcPr>
          <w:p w14:paraId="14456761" w14:textId="77777777" w:rsidR="00593F69" w:rsidRPr="00744CAD" w:rsidRDefault="00593F69" w:rsidP="00663F47">
            <w:pPr>
              <w:jc w:val="right"/>
              <w:rPr>
                <w:rFonts w:ascii="細明體" w:eastAsia="細明體" w:hAnsi="細明體"/>
                <w:b/>
                <w:noProof/>
                <w:sz w:val="18"/>
              </w:rPr>
            </w:pPr>
          </w:p>
        </w:tc>
        <w:tc>
          <w:tcPr>
            <w:tcW w:w="774" w:type="dxa"/>
            <w:tcBorders>
              <w:top w:val="nil"/>
              <w:bottom w:val="single" w:sz="8" w:space="0" w:color="auto"/>
              <w:right w:val="nil"/>
            </w:tcBorders>
            <w:vAlign w:val="center"/>
          </w:tcPr>
          <w:p w14:paraId="459BA9D0" w14:textId="77777777" w:rsidR="00593F69" w:rsidRPr="00744CAD" w:rsidRDefault="00593F69" w:rsidP="00663F47">
            <w:pPr>
              <w:jc w:val="right"/>
              <w:rPr>
                <w:rFonts w:ascii="細明體" w:eastAsia="細明體" w:hAnsi="細明體"/>
                <w:b/>
                <w:noProof/>
                <w:spacing w:val="-10"/>
                <w:kern w:val="0"/>
                <w:sz w:val="18"/>
              </w:rPr>
            </w:pPr>
          </w:p>
        </w:tc>
      </w:tr>
    </w:tbl>
    <w:p w14:paraId="2C19EB7F" w14:textId="77777777" w:rsidR="00593F69" w:rsidRPr="0073504E" w:rsidRDefault="00593F69" w:rsidP="00B8735B">
      <w:pPr>
        <w:tabs>
          <w:tab w:val="left" w:pos="408"/>
        </w:tabs>
        <w:adjustRightInd w:val="0"/>
        <w:snapToGrid w:val="0"/>
        <w:spacing w:before="6" w:line="250" w:lineRule="exact"/>
        <w:ind w:left="360" w:hangingChars="200" w:hanging="360"/>
        <w:rPr>
          <w:rFonts w:ascii="標楷體" w:eastAsia="標楷體" w:hAnsi="標楷體"/>
          <w:sz w:val="18"/>
          <w:szCs w:val="18"/>
        </w:rPr>
      </w:pPr>
      <w:r w:rsidRPr="006F0A3C">
        <w:rPr>
          <w:rFonts w:ascii="標楷體" w:eastAsia="標楷體" w:hAnsi="標楷體" w:hint="eastAsia"/>
          <w:sz w:val="18"/>
          <w:szCs w:val="18"/>
        </w:rPr>
        <w:t>註：</w:t>
      </w:r>
      <w:r w:rsidRPr="003016C3">
        <w:rPr>
          <w:rFonts w:ascii="標楷體" w:eastAsia="標楷體" w:hAnsi="標楷體" w:hint="eastAsia"/>
          <w:sz w:val="18"/>
          <w:szCs w:val="18"/>
        </w:rPr>
        <w:t>本表編製基礎係依會計法刪除第29條後，納入固定資產及長期負債等科目，與預算編列基礎不同。</w:t>
      </w:r>
    </w:p>
    <w:p w14:paraId="1D7831E2" w14:textId="77777777" w:rsidR="00593F69" w:rsidRPr="005E04B3" w:rsidRDefault="00593F69" w:rsidP="0088159A">
      <w:pPr>
        <w:pStyle w:val="ae"/>
        <w:tabs>
          <w:tab w:val="clear" w:pos="6061"/>
        </w:tabs>
        <w:spacing w:before="0" w:line="480" w:lineRule="exact"/>
        <w:ind w:firstLineChars="50" w:firstLine="160"/>
        <w:outlineLvl w:val="3"/>
        <w:rPr>
          <w:spacing w:val="0"/>
          <w:sz w:val="32"/>
          <w:szCs w:val="32"/>
        </w:rPr>
      </w:pPr>
      <w:r w:rsidRPr="005E04B3">
        <w:rPr>
          <w:rFonts w:hint="eastAsia"/>
          <w:spacing w:val="0"/>
          <w:sz w:val="32"/>
          <w:szCs w:val="32"/>
        </w:rPr>
        <w:lastRenderedPageBreak/>
        <w:t>十</w:t>
      </w:r>
      <w:r w:rsidRPr="005E04B3">
        <w:rPr>
          <w:spacing w:val="0"/>
          <w:sz w:val="32"/>
          <w:szCs w:val="32"/>
        </w:rPr>
        <w:t>一</w:t>
      </w:r>
      <w:r w:rsidRPr="005E04B3">
        <w:rPr>
          <w:rFonts w:hint="eastAsia"/>
          <w:spacing w:val="0"/>
          <w:sz w:val="32"/>
          <w:szCs w:val="32"/>
        </w:rPr>
        <w:t>、</w:t>
      </w:r>
      <w:r w:rsidRPr="005E04B3">
        <w:rPr>
          <w:rFonts w:hint="eastAsia"/>
          <w:color w:val="000000" w:themeColor="text1"/>
          <w:spacing w:val="0"/>
          <w:sz w:val="32"/>
          <w:szCs w:val="32"/>
        </w:rPr>
        <w:t>臺北市容積</w:t>
      </w:r>
      <w:r w:rsidRPr="005E04B3">
        <w:rPr>
          <w:rFonts w:hint="eastAsia"/>
          <w:spacing w:val="0"/>
          <w:sz w:val="32"/>
          <w:szCs w:val="32"/>
        </w:rPr>
        <w:t>代金基金</w:t>
      </w:r>
    </w:p>
    <w:p w14:paraId="271E78CE" w14:textId="77777777" w:rsidR="00593F69" w:rsidRPr="00DF41A9" w:rsidRDefault="00593F69" w:rsidP="00580CE1">
      <w:pPr>
        <w:pStyle w:val="OK"/>
        <w:spacing w:line="460" w:lineRule="exact"/>
        <w:ind w:firstLineChars="200" w:firstLine="480"/>
        <w:rPr>
          <w:color w:val="000000" w:themeColor="text1"/>
          <w:szCs w:val="24"/>
        </w:rPr>
      </w:pPr>
      <w:r w:rsidRPr="00DF41A9">
        <w:rPr>
          <w:rFonts w:hint="eastAsia"/>
          <w:color w:val="000000" w:themeColor="text1"/>
          <w:szCs w:val="24"/>
        </w:rPr>
        <w:t>臺北市政府為加速公共設施保留地取得及保存歷史街區、歷史建築，並維護都市景觀及開發之合理公平性，依臺北市容積移轉審查許可自治條例第2條之1規定，設置臺北市容積代金</w:t>
      </w:r>
      <w:r>
        <w:rPr>
          <w:rFonts w:hint="eastAsia"/>
          <w:color w:val="000000" w:themeColor="text1"/>
          <w:szCs w:val="24"/>
        </w:rPr>
        <w:t>基金。該基金114年度</w:t>
      </w:r>
      <w:r w:rsidRPr="00D70638">
        <w:rPr>
          <w:rFonts w:hint="eastAsia"/>
          <w:color w:val="000000" w:themeColor="text1"/>
          <w:szCs w:val="24"/>
        </w:rPr>
        <w:t>各項業務計畫及預算之執行等，</w:t>
      </w:r>
      <w:r w:rsidRPr="00DF41A9">
        <w:rPr>
          <w:rFonts w:hint="eastAsia"/>
          <w:color w:val="000000" w:themeColor="text1"/>
          <w:szCs w:val="24"/>
        </w:rPr>
        <w:t>經予書面審核</w:t>
      </w:r>
      <w:r>
        <w:rPr>
          <w:rFonts w:hint="eastAsia"/>
          <w:color w:val="000000" w:themeColor="text1"/>
          <w:szCs w:val="24"/>
        </w:rPr>
        <w:t>，</w:t>
      </w:r>
      <w:r w:rsidRPr="00DF41A9">
        <w:rPr>
          <w:rFonts w:hint="eastAsia"/>
          <w:color w:val="000000" w:themeColor="text1"/>
          <w:szCs w:val="24"/>
        </w:rPr>
        <w:t>茲將</w:t>
      </w:r>
      <w:r>
        <w:rPr>
          <w:rFonts w:hint="eastAsia"/>
          <w:color w:val="000000" w:themeColor="text1"/>
          <w:szCs w:val="24"/>
        </w:rPr>
        <w:t>審</w:t>
      </w:r>
      <w:r w:rsidRPr="00DF41A9">
        <w:rPr>
          <w:rFonts w:hint="eastAsia"/>
          <w:color w:val="000000" w:themeColor="text1"/>
          <w:szCs w:val="24"/>
        </w:rPr>
        <w:t>核結果說明如次：</w:t>
      </w:r>
    </w:p>
    <w:p w14:paraId="570D382C" w14:textId="77777777" w:rsidR="00593F69" w:rsidRPr="00471810" w:rsidRDefault="00593F69" w:rsidP="00DE3444">
      <w:pPr>
        <w:pStyle w:val="ab"/>
        <w:spacing w:line="460" w:lineRule="exact"/>
        <w:ind w:right="0"/>
        <w:rPr>
          <w:color w:val="000000" w:themeColor="text1"/>
          <w:spacing w:val="0"/>
          <w:sz w:val="28"/>
          <w:szCs w:val="28"/>
        </w:rPr>
      </w:pPr>
      <w:r w:rsidRPr="00471810">
        <w:rPr>
          <w:rFonts w:hint="eastAsia"/>
          <w:color w:val="000000" w:themeColor="text1"/>
          <w:spacing w:val="0"/>
          <w:sz w:val="28"/>
          <w:szCs w:val="28"/>
        </w:rPr>
        <w:t>（一）業務計畫實施情形之查核</w:t>
      </w:r>
    </w:p>
    <w:p w14:paraId="3130D8CF" w14:textId="77777777" w:rsidR="00593F69" w:rsidRPr="003855E3" w:rsidRDefault="00593F69" w:rsidP="0051311E">
      <w:pPr>
        <w:pStyle w:val="OK"/>
        <w:spacing w:line="460" w:lineRule="exact"/>
        <w:ind w:firstLineChars="200" w:firstLine="480"/>
        <w:rPr>
          <w:szCs w:val="24"/>
        </w:rPr>
      </w:pPr>
      <w:r w:rsidRPr="00DF41A9">
        <w:rPr>
          <w:rFonts w:hint="eastAsia"/>
          <w:color w:val="000000" w:themeColor="text1"/>
          <w:szCs w:val="24"/>
        </w:rPr>
        <w:t>該基金主要業務係取得公共設施保留地</w:t>
      </w:r>
      <w:r>
        <w:rPr>
          <w:rFonts w:hint="eastAsia"/>
          <w:color w:val="000000" w:themeColor="text1"/>
          <w:szCs w:val="24"/>
        </w:rPr>
        <w:t>計畫。114</w:t>
      </w:r>
      <w:r w:rsidRPr="00DF41A9">
        <w:rPr>
          <w:rFonts w:hint="eastAsia"/>
          <w:color w:val="000000" w:themeColor="text1"/>
          <w:szCs w:val="24"/>
        </w:rPr>
        <w:t>年度預計數</w:t>
      </w:r>
      <w:r w:rsidRPr="00697D49">
        <w:rPr>
          <w:rFonts w:hint="eastAsia"/>
          <w:color w:val="000000" w:themeColor="text1"/>
          <w:szCs w:val="24"/>
        </w:rPr>
        <w:t>75億3,367萬餘元</w:t>
      </w:r>
      <w:r w:rsidRPr="00DF41A9">
        <w:rPr>
          <w:rFonts w:hint="eastAsia"/>
          <w:color w:val="000000" w:themeColor="text1"/>
          <w:szCs w:val="24"/>
        </w:rPr>
        <w:t>，</w:t>
      </w:r>
      <w:r w:rsidRPr="007C4F3B">
        <w:rPr>
          <w:rFonts w:hint="eastAsia"/>
          <w:color w:val="000000" w:themeColor="text1"/>
          <w:szCs w:val="24"/>
        </w:rPr>
        <w:t>實際數</w:t>
      </w:r>
      <w:r w:rsidRPr="00697D49">
        <w:rPr>
          <w:rFonts w:hint="eastAsia"/>
          <w:color w:val="000000" w:themeColor="text1"/>
          <w:szCs w:val="24"/>
        </w:rPr>
        <w:t>67億3,158萬餘元</w:t>
      </w:r>
      <w:r>
        <w:rPr>
          <w:rFonts w:hint="eastAsia"/>
          <w:color w:val="000000" w:themeColor="text1"/>
          <w:szCs w:val="24"/>
        </w:rPr>
        <w:t>，較預計</w:t>
      </w:r>
      <w:r w:rsidRPr="00697D49">
        <w:rPr>
          <w:rFonts w:hint="eastAsia"/>
          <w:color w:val="000000" w:themeColor="text1"/>
          <w:szCs w:val="24"/>
        </w:rPr>
        <w:t>減少8億208萬餘元，約10.65％</w:t>
      </w:r>
      <w:r>
        <w:rPr>
          <w:rFonts w:hint="eastAsia"/>
          <w:color w:val="000000" w:themeColor="text1"/>
          <w:szCs w:val="24"/>
        </w:rPr>
        <w:t>，</w:t>
      </w:r>
      <w:r w:rsidRPr="007C4F3B">
        <w:rPr>
          <w:szCs w:val="24"/>
        </w:rPr>
        <w:t>主要</w:t>
      </w:r>
      <w:r>
        <w:rPr>
          <w:rFonts w:hint="eastAsia"/>
          <w:szCs w:val="24"/>
        </w:rPr>
        <w:t>係辦理標購取得公共設施保留地作業</w:t>
      </w:r>
      <w:r>
        <w:rPr>
          <w:rFonts w:hAnsi="標楷體" w:hint="eastAsia"/>
          <w:szCs w:val="24"/>
        </w:rPr>
        <w:t>，</w:t>
      </w:r>
      <w:r>
        <w:rPr>
          <w:rFonts w:hint="eastAsia"/>
          <w:szCs w:val="24"/>
        </w:rPr>
        <w:t>土地所有權人投標未如預期</w:t>
      </w:r>
      <w:r w:rsidRPr="00086958">
        <w:rPr>
          <w:rFonts w:hint="eastAsia"/>
          <w:szCs w:val="24"/>
        </w:rPr>
        <w:t>所致</w:t>
      </w:r>
      <w:r w:rsidRPr="007C4F3B">
        <w:rPr>
          <w:rFonts w:hint="eastAsia"/>
          <w:color w:val="000000" w:themeColor="text1"/>
          <w:szCs w:val="24"/>
        </w:rPr>
        <w:t>。</w:t>
      </w:r>
    </w:p>
    <w:p w14:paraId="39FA5B76" w14:textId="77777777" w:rsidR="00593F69" w:rsidRPr="00471810" w:rsidRDefault="00593F69" w:rsidP="00280B5D">
      <w:pPr>
        <w:pStyle w:val="ab"/>
        <w:spacing w:line="460" w:lineRule="exact"/>
        <w:ind w:right="0"/>
        <w:rPr>
          <w:color w:val="000000" w:themeColor="text1"/>
          <w:spacing w:val="0"/>
          <w:sz w:val="28"/>
          <w:szCs w:val="28"/>
        </w:rPr>
      </w:pPr>
      <w:r w:rsidRPr="00471810">
        <w:rPr>
          <w:rFonts w:hint="eastAsia"/>
          <w:color w:val="000000" w:themeColor="text1"/>
          <w:spacing w:val="0"/>
          <w:sz w:val="28"/>
          <w:szCs w:val="28"/>
        </w:rPr>
        <w:t>（二）預算執行情形之審核</w:t>
      </w:r>
    </w:p>
    <w:p w14:paraId="549384AC" w14:textId="77777777" w:rsidR="00593F69" w:rsidRPr="00DE7341" w:rsidRDefault="00593F69" w:rsidP="00471810">
      <w:pPr>
        <w:pStyle w:val="OK"/>
        <w:spacing w:line="460" w:lineRule="exact"/>
        <w:ind w:firstLineChars="200" w:firstLine="480"/>
        <w:rPr>
          <w:color w:val="FF0000"/>
          <w:szCs w:val="24"/>
        </w:rPr>
      </w:pPr>
      <w:r w:rsidRPr="00DE7341">
        <w:rPr>
          <w:rFonts w:hint="eastAsia"/>
        </w:rPr>
        <w:t>11</w:t>
      </w:r>
      <w:r>
        <w:rPr>
          <w:rFonts w:hint="eastAsia"/>
        </w:rPr>
        <w:t>4</w:t>
      </w:r>
      <w:r w:rsidRPr="00DE7341">
        <w:rPr>
          <w:rFonts w:hint="eastAsia"/>
        </w:rPr>
        <w:t>年度決算審核結果，審定本期</w:t>
      </w:r>
      <w:r w:rsidRPr="00236E22">
        <w:t>短絀12億2,184萬餘元，較預算短絀16億7,393萬餘元，減少4億5,209萬餘元，約27.01％</w:t>
      </w:r>
      <w:r>
        <w:rPr>
          <w:rFonts w:hint="eastAsia"/>
          <w:color w:val="000000" w:themeColor="text1"/>
          <w:szCs w:val="24"/>
        </w:rPr>
        <w:t>，</w:t>
      </w:r>
      <w:r w:rsidRPr="00DE7341">
        <w:rPr>
          <w:rFonts w:hint="eastAsia"/>
          <w:szCs w:val="24"/>
        </w:rPr>
        <w:t>主要係</w:t>
      </w:r>
      <w:r w:rsidRPr="005E52BC">
        <w:rPr>
          <w:rFonts w:hint="eastAsia"/>
          <w:szCs w:val="24"/>
        </w:rPr>
        <w:t>辦理標購取得公共設施保留地作業</w:t>
      </w:r>
      <w:r w:rsidRPr="00236E22">
        <w:rPr>
          <w:rFonts w:hint="eastAsia"/>
          <w:szCs w:val="24"/>
        </w:rPr>
        <w:t>，</w:t>
      </w:r>
      <w:r>
        <w:rPr>
          <w:rFonts w:hint="eastAsia"/>
          <w:szCs w:val="24"/>
        </w:rPr>
        <w:t>土地所有權人投標未如預期</w:t>
      </w:r>
      <w:r>
        <w:rPr>
          <w:rFonts w:hAnsi="標楷體" w:hint="eastAsia"/>
          <w:szCs w:val="24"/>
        </w:rPr>
        <w:t>，</w:t>
      </w:r>
      <w:r>
        <w:rPr>
          <w:rFonts w:hint="eastAsia"/>
          <w:szCs w:val="24"/>
        </w:rPr>
        <w:t>標購執行金額較預計減少</w:t>
      </w:r>
      <w:r w:rsidRPr="00236E22">
        <w:rPr>
          <w:rFonts w:hint="eastAsia"/>
          <w:szCs w:val="24"/>
        </w:rPr>
        <w:t>所致</w:t>
      </w:r>
      <w:r w:rsidRPr="00DE7341">
        <w:rPr>
          <w:rFonts w:hint="eastAsia"/>
          <w:szCs w:val="24"/>
        </w:rPr>
        <w:t>。</w:t>
      </w:r>
    </w:p>
    <w:p w14:paraId="3A55AD46" w14:textId="77777777" w:rsidR="00593F69" w:rsidRPr="00471810" w:rsidRDefault="00593F69" w:rsidP="000F23AB">
      <w:pPr>
        <w:pStyle w:val="-0"/>
        <w:ind w:firstLine="280"/>
        <w:rPr>
          <w:spacing w:val="0"/>
          <w:szCs w:val="28"/>
        </w:rPr>
      </w:pPr>
      <w:r w:rsidRPr="00471810">
        <w:rPr>
          <w:rFonts w:hint="eastAsia"/>
          <w:color w:val="000000" w:themeColor="text1"/>
          <w:spacing w:val="0"/>
          <w:szCs w:val="28"/>
        </w:rPr>
        <w:t>（三）</w:t>
      </w:r>
      <w:r w:rsidRPr="00471810">
        <w:rPr>
          <w:rFonts w:hint="eastAsia"/>
          <w:spacing w:val="0"/>
          <w:szCs w:val="28"/>
        </w:rPr>
        <w:t>餘絀之審定</w:t>
      </w:r>
    </w:p>
    <w:p w14:paraId="03E53AC3" w14:textId="77777777" w:rsidR="00593F69" w:rsidRPr="001C34B4" w:rsidRDefault="00593F69" w:rsidP="00471810">
      <w:pPr>
        <w:pStyle w:val="OK"/>
        <w:spacing w:line="460" w:lineRule="exact"/>
        <w:ind w:firstLineChars="200" w:firstLine="480"/>
      </w:pPr>
      <w:r w:rsidRPr="00DE7341">
        <w:rPr>
          <w:rFonts w:hAnsi="標楷體" w:hint="eastAsia"/>
          <w:noProof/>
          <w:color w:val="000000" w:themeColor="text1"/>
          <w:kern w:val="0"/>
          <w:szCs w:val="24"/>
        </w:rPr>
        <w:t>11</w:t>
      </w:r>
      <w:r>
        <w:rPr>
          <w:rFonts w:hAnsi="標楷體" w:hint="eastAsia"/>
          <w:noProof/>
          <w:color w:val="000000" w:themeColor="text1"/>
          <w:kern w:val="0"/>
          <w:szCs w:val="24"/>
        </w:rPr>
        <w:t>4</w:t>
      </w:r>
      <w:r w:rsidRPr="00DE7341">
        <w:rPr>
          <w:rFonts w:hAnsi="標楷體" w:hint="eastAsia"/>
          <w:noProof/>
          <w:color w:val="000000" w:themeColor="text1"/>
          <w:kern w:val="0"/>
          <w:szCs w:val="24"/>
        </w:rPr>
        <w:t>年度決算經臺北市政府核定</w:t>
      </w:r>
      <w:r>
        <w:rPr>
          <w:rFonts w:hAnsi="標楷體" w:hint="eastAsia"/>
          <w:noProof/>
          <w:color w:val="000000" w:themeColor="text1"/>
          <w:kern w:val="0"/>
          <w:szCs w:val="24"/>
        </w:rPr>
        <w:t>短絀</w:t>
      </w:r>
      <w:r w:rsidRPr="00FD5E5C">
        <w:rPr>
          <w:rFonts w:hAnsi="標楷體" w:hint="eastAsia"/>
          <w:noProof/>
          <w:color w:val="000000" w:themeColor="text1"/>
          <w:kern w:val="0"/>
          <w:szCs w:val="24"/>
        </w:rPr>
        <w:t>1,221,845,365</w:t>
      </w:r>
      <w:r w:rsidRPr="00DE7341">
        <w:rPr>
          <w:rFonts w:hAnsi="標楷體" w:hint="eastAsia"/>
          <w:noProof/>
          <w:color w:val="000000" w:themeColor="text1"/>
          <w:kern w:val="0"/>
          <w:szCs w:val="24"/>
        </w:rPr>
        <w:t>元，經核尚無不合，予以照數審定</w:t>
      </w:r>
      <w:r w:rsidRPr="007C4F3B">
        <w:rPr>
          <w:rFonts w:hAnsi="標楷體" w:hint="eastAsia"/>
          <w:noProof/>
          <w:color w:val="000000" w:themeColor="text1"/>
          <w:kern w:val="0"/>
          <w:szCs w:val="24"/>
        </w:rPr>
        <w:t>。</w:t>
      </w:r>
    </w:p>
    <w:p w14:paraId="0C0C06A3" w14:textId="77777777" w:rsidR="00593F69" w:rsidRPr="00471810" w:rsidRDefault="00593F69" w:rsidP="008C0D3E">
      <w:pPr>
        <w:pStyle w:val="-0"/>
        <w:ind w:firstLine="280"/>
        <w:rPr>
          <w:spacing w:val="0"/>
          <w:szCs w:val="28"/>
        </w:rPr>
      </w:pPr>
      <w:r w:rsidRPr="00471810">
        <w:rPr>
          <w:rFonts w:hint="eastAsia"/>
          <w:color w:val="000000" w:themeColor="text1"/>
          <w:spacing w:val="0"/>
          <w:szCs w:val="28"/>
        </w:rPr>
        <w:t>（四）</w:t>
      </w:r>
      <w:r w:rsidRPr="00471810">
        <w:rPr>
          <w:rFonts w:hint="eastAsia"/>
          <w:spacing w:val="0"/>
          <w:szCs w:val="28"/>
        </w:rPr>
        <w:t>現金流量之查核</w:t>
      </w:r>
    </w:p>
    <w:p w14:paraId="44674CBE" w14:textId="77777777" w:rsidR="00593F69" w:rsidRPr="008C0D3E" w:rsidRDefault="00593F69" w:rsidP="00842BA6">
      <w:pPr>
        <w:pStyle w:val="OK"/>
        <w:spacing w:line="460" w:lineRule="exact"/>
        <w:ind w:firstLineChars="200" w:firstLine="480"/>
        <w:rPr>
          <w:color w:val="FF0000"/>
        </w:rPr>
      </w:pPr>
      <w:r w:rsidRPr="00DE7341">
        <w:rPr>
          <w:rFonts w:hint="eastAsia"/>
        </w:rPr>
        <w:t>11</w:t>
      </w:r>
      <w:r>
        <w:rPr>
          <w:rFonts w:hint="eastAsia"/>
        </w:rPr>
        <w:t>4</w:t>
      </w:r>
      <w:r w:rsidRPr="00DE7341">
        <w:rPr>
          <w:rFonts w:hint="eastAsia"/>
        </w:rPr>
        <w:t>年度期初現金及約當現金</w:t>
      </w:r>
      <w:r w:rsidRPr="00236E22">
        <w:rPr>
          <w:rFonts w:hint="eastAsia"/>
        </w:rPr>
        <w:t>245億8,011萬餘元</w:t>
      </w:r>
      <w:r w:rsidRPr="00DE7341">
        <w:rPr>
          <w:rFonts w:hint="eastAsia"/>
        </w:rPr>
        <w:t>，經業務</w:t>
      </w:r>
      <w:r>
        <w:rPr>
          <w:rFonts w:ascii="新細明體" w:eastAsia="新細明體" w:hAnsi="新細明體" w:hint="eastAsia"/>
        </w:rPr>
        <w:t>、</w:t>
      </w:r>
      <w:r w:rsidRPr="00DE7341">
        <w:rPr>
          <w:rFonts w:hint="eastAsia"/>
        </w:rPr>
        <w:t>投資及</w:t>
      </w:r>
      <w:r>
        <w:rPr>
          <w:rFonts w:hint="eastAsia"/>
        </w:rPr>
        <w:t>籌資</w:t>
      </w:r>
      <w:r w:rsidRPr="00DE7341">
        <w:rPr>
          <w:rFonts w:hint="eastAsia"/>
        </w:rPr>
        <w:t>活動結果，現金及約當現金</w:t>
      </w:r>
      <w:r w:rsidRPr="00236E22">
        <w:rPr>
          <w:rFonts w:hint="eastAsia"/>
        </w:rPr>
        <w:t>淨減31億8,927萬餘元，期末現金及約當現金為213億9,084萬餘元</w:t>
      </w:r>
      <w:r w:rsidRPr="008C0D3E">
        <w:rPr>
          <w:rFonts w:hint="eastAsia"/>
        </w:rPr>
        <w:t>。</w:t>
      </w:r>
    </w:p>
    <w:p w14:paraId="49F7F156" w14:textId="77777777" w:rsidR="00593F69" w:rsidRPr="00483340" w:rsidRDefault="00593F69" w:rsidP="00842BA6">
      <w:pPr>
        <w:pStyle w:val="OK"/>
        <w:spacing w:line="460" w:lineRule="exact"/>
        <w:ind w:firstLineChars="200" w:firstLine="472"/>
        <w:rPr>
          <w:rFonts w:hAnsi="標楷體"/>
          <w:color w:val="000000" w:themeColor="text1"/>
          <w:spacing w:val="-2"/>
          <w:szCs w:val="24"/>
        </w:rPr>
      </w:pPr>
      <w:r w:rsidRPr="00483340">
        <w:rPr>
          <w:rFonts w:hint="eastAsia"/>
          <w:spacing w:val="-2"/>
        </w:rPr>
        <w:t>茲將該基金來源用途及餘絀之審定，暨餘絀審定後現金流量及資產負債狀況，分別列表如次：</w:t>
      </w:r>
      <w:r w:rsidRPr="00483340">
        <w:rPr>
          <w:rFonts w:hAnsi="標楷體"/>
          <w:color w:val="000000" w:themeColor="text1"/>
          <w:spacing w:val="-2"/>
          <w:szCs w:val="24"/>
        </w:rPr>
        <w:br w:type="page"/>
      </w:r>
    </w:p>
    <w:tbl>
      <w:tblPr>
        <w:tblW w:w="9923" w:type="dxa"/>
        <w:jc w:val="center"/>
        <w:tblLayout w:type="fixed"/>
        <w:tblCellMar>
          <w:left w:w="28" w:type="dxa"/>
          <w:right w:w="28" w:type="dxa"/>
        </w:tblCellMar>
        <w:tblLook w:val="0000" w:firstRow="0" w:lastRow="0" w:firstColumn="0" w:lastColumn="0" w:noHBand="0" w:noVBand="0"/>
      </w:tblPr>
      <w:tblGrid>
        <w:gridCol w:w="2412"/>
        <w:gridCol w:w="1416"/>
        <w:gridCol w:w="1559"/>
        <w:gridCol w:w="1078"/>
        <w:gridCol w:w="1431"/>
        <w:gridCol w:w="1380"/>
        <w:gridCol w:w="647"/>
      </w:tblGrid>
      <w:tr w:rsidR="00593F69" w14:paraId="239EE49C" w14:textId="77777777" w:rsidTr="00603EFD">
        <w:trPr>
          <w:jc w:val="center"/>
        </w:trPr>
        <w:tc>
          <w:tcPr>
            <w:tcW w:w="9923" w:type="dxa"/>
            <w:gridSpan w:val="7"/>
            <w:tcBorders>
              <w:bottom w:val="single" w:sz="8" w:space="0" w:color="auto"/>
            </w:tcBorders>
          </w:tcPr>
          <w:p w14:paraId="47F241B0" w14:textId="77777777" w:rsidR="00593F69" w:rsidRPr="00B25512" w:rsidRDefault="00593F69" w:rsidP="00F54513">
            <w:pPr>
              <w:snapToGrid w:val="0"/>
              <w:spacing w:after="60"/>
              <w:jc w:val="center"/>
              <w:rPr>
                <w:rFonts w:ascii="標楷體" w:eastAsia="標楷體" w:hAnsi="標楷體"/>
                <w:b/>
                <w:sz w:val="36"/>
                <w:szCs w:val="36"/>
                <w:u w:val="single"/>
              </w:rPr>
            </w:pPr>
            <w:r>
              <w:rPr>
                <w:rFonts w:ascii="標楷體" w:eastAsia="標楷體" w:hAnsi="標楷體" w:hint="eastAsia"/>
                <w:b/>
                <w:sz w:val="36"/>
                <w:szCs w:val="36"/>
                <w:u w:val="single"/>
              </w:rPr>
              <w:lastRenderedPageBreak/>
              <w:t>臺北市容積代金基金來源用途及餘絀審定表</w:t>
            </w:r>
          </w:p>
          <w:p w14:paraId="33CEE7C9" w14:textId="77777777" w:rsidR="00593F69" w:rsidRDefault="00593F69" w:rsidP="001D38C2">
            <w:pPr>
              <w:tabs>
                <w:tab w:val="left" w:pos="426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B25512">
              <w:rPr>
                <w:rFonts w:ascii="標楷體" w:eastAsia="標楷體" w:hAnsi="標楷體" w:hint="eastAsia"/>
                <w:sz w:val="22"/>
              </w:rPr>
              <w:t>中華民國</w:t>
            </w:r>
            <w:r>
              <w:rPr>
                <w:rFonts w:ascii="標楷體" w:eastAsia="標楷體" w:hAnsi="標楷體" w:hint="eastAsia"/>
                <w:sz w:val="22"/>
              </w:rPr>
              <w:t>114</w:t>
            </w:r>
            <w:r w:rsidRPr="00B25512">
              <w:rPr>
                <w:rFonts w:ascii="標楷體" w:eastAsia="標楷體" w:hAnsi="標楷體" w:hint="eastAsia"/>
                <w:sz w:val="22"/>
              </w:rPr>
              <w:t>年度</w:t>
            </w:r>
            <w:r>
              <w:rPr>
                <w:rFonts w:ascii="標楷體" w:eastAsia="標楷體" w:hAnsi="標楷體" w:hint="eastAsia"/>
              </w:rPr>
              <w:tab/>
            </w:r>
            <w:r>
              <w:rPr>
                <w:rFonts w:ascii="標楷體" w:eastAsia="標楷體" w:hAnsi="標楷體" w:hint="eastAsia"/>
                <w:kern w:val="0"/>
                <w:sz w:val="20"/>
              </w:rPr>
              <w:t>單位：新臺幣元</w:t>
            </w:r>
          </w:p>
        </w:tc>
      </w:tr>
      <w:tr w:rsidR="00593F69" w14:paraId="3456ABC3" w14:textId="77777777" w:rsidTr="00E808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2412" w:type="dxa"/>
            <w:vMerge w:val="restart"/>
            <w:tcBorders>
              <w:top w:val="single" w:sz="8" w:space="0" w:color="auto"/>
              <w:left w:val="nil"/>
              <w:bottom w:val="nil"/>
            </w:tcBorders>
            <w:vAlign w:val="center"/>
          </w:tcPr>
          <w:p w14:paraId="21B4FF4D" w14:textId="77777777" w:rsidR="00593F69" w:rsidRPr="00B25512" w:rsidRDefault="00593F69" w:rsidP="00F54513">
            <w:pPr>
              <w:ind w:left="113" w:right="113"/>
              <w:jc w:val="distribute"/>
              <w:rPr>
                <w:rFonts w:ascii="標楷體" w:eastAsia="標楷體" w:hAnsi="標楷體"/>
                <w:sz w:val="20"/>
              </w:rPr>
            </w:pPr>
            <w:r>
              <w:rPr>
                <w:rFonts w:ascii="標楷體" w:eastAsia="標楷體" w:hAnsi="標楷體" w:hint="eastAsia"/>
                <w:sz w:val="20"/>
              </w:rPr>
              <w:t>項</w:t>
            </w:r>
            <w:r w:rsidRPr="00B25512">
              <w:rPr>
                <w:rFonts w:ascii="標楷體" w:eastAsia="標楷體" w:hAnsi="標楷體" w:hint="eastAsia"/>
                <w:sz w:val="20"/>
              </w:rPr>
              <w:t>目</w:t>
            </w:r>
          </w:p>
        </w:tc>
        <w:tc>
          <w:tcPr>
            <w:tcW w:w="1416" w:type="dxa"/>
            <w:vMerge w:val="restart"/>
            <w:tcBorders>
              <w:top w:val="single" w:sz="8" w:space="0" w:color="auto"/>
            </w:tcBorders>
            <w:vAlign w:val="center"/>
          </w:tcPr>
          <w:p w14:paraId="37B30384" w14:textId="77777777" w:rsidR="00593F69" w:rsidRPr="00B25512" w:rsidRDefault="00593F69" w:rsidP="00F54513">
            <w:pPr>
              <w:ind w:left="113" w:right="113"/>
              <w:jc w:val="distribute"/>
              <w:rPr>
                <w:rFonts w:ascii="標楷體" w:eastAsia="標楷體" w:hAnsi="標楷體"/>
                <w:spacing w:val="-20"/>
                <w:sz w:val="20"/>
              </w:rPr>
            </w:pPr>
            <w:r w:rsidRPr="00B25512">
              <w:rPr>
                <w:rFonts w:ascii="標楷體" w:eastAsia="標楷體" w:hAnsi="標楷體" w:hint="eastAsia"/>
                <w:spacing w:val="-20"/>
                <w:sz w:val="20"/>
              </w:rPr>
              <w:t>預算數</w:t>
            </w:r>
          </w:p>
        </w:tc>
        <w:tc>
          <w:tcPr>
            <w:tcW w:w="1559" w:type="dxa"/>
            <w:vMerge w:val="restart"/>
            <w:tcBorders>
              <w:top w:val="single" w:sz="8" w:space="0" w:color="auto"/>
            </w:tcBorders>
            <w:vAlign w:val="center"/>
          </w:tcPr>
          <w:p w14:paraId="699AB0EC" w14:textId="77777777" w:rsidR="00593F69" w:rsidRPr="00B25512" w:rsidRDefault="00593F69" w:rsidP="00F54513">
            <w:pPr>
              <w:ind w:left="113" w:right="113"/>
              <w:jc w:val="distribute"/>
              <w:rPr>
                <w:rFonts w:ascii="標楷體" w:eastAsia="標楷體" w:hAnsi="標楷體"/>
                <w:sz w:val="20"/>
              </w:rPr>
            </w:pPr>
            <w:r w:rsidRPr="00B25512">
              <w:rPr>
                <w:rFonts w:ascii="標楷體" w:eastAsia="標楷體" w:hAnsi="標楷體" w:hint="eastAsia"/>
                <w:sz w:val="20"/>
              </w:rPr>
              <w:t>決算數</w:t>
            </w:r>
          </w:p>
        </w:tc>
        <w:tc>
          <w:tcPr>
            <w:tcW w:w="1078" w:type="dxa"/>
            <w:vMerge w:val="restart"/>
            <w:tcBorders>
              <w:top w:val="single" w:sz="8" w:space="0" w:color="auto"/>
            </w:tcBorders>
            <w:vAlign w:val="center"/>
          </w:tcPr>
          <w:p w14:paraId="6E8242FF" w14:textId="77777777" w:rsidR="00593F69" w:rsidRPr="00B25512" w:rsidRDefault="00593F69" w:rsidP="00F54513">
            <w:pPr>
              <w:jc w:val="distribute"/>
              <w:rPr>
                <w:rFonts w:ascii="標楷體" w:eastAsia="標楷體" w:hAnsi="標楷體"/>
                <w:sz w:val="20"/>
              </w:rPr>
            </w:pPr>
            <w:r>
              <w:rPr>
                <w:rFonts w:ascii="標楷體" w:eastAsia="標楷體" w:hAnsi="標楷體" w:hint="eastAsia"/>
                <w:sz w:val="20"/>
              </w:rPr>
              <w:t>修正數</w:t>
            </w:r>
          </w:p>
        </w:tc>
        <w:tc>
          <w:tcPr>
            <w:tcW w:w="1431" w:type="dxa"/>
            <w:vMerge w:val="restart"/>
            <w:tcBorders>
              <w:top w:val="single" w:sz="8" w:space="0" w:color="auto"/>
            </w:tcBorders>
            <w:vAlign w:val="center"/>
          </w:tcPr>
          <w:p w14:paraId="165114BE" w14:textId="77777777" w:rsidR="00593F69" w:rsidRPr="00B25512" w:rsidRDefault="00593F69" w:rsidP="00F54513">
            <w:pPr>
              <w:ind w:left="113" w:right="113"/>
              <w:jc w:val="distribute"/>
              <w:rPr>
                <w:rFonts w:ascii="標楷體" w:eastAsia="標楷體" w:hAnsi="標楷體"/>
                <w:spacing w:val="-10"/>
                <w:sz w:val="20"/>
              </w:rPr>
            </w:pPr>
            <w:r w:rsidRPr="00B25512">
              <w:rPr>
                <w:rFonts w:ascii="標楷體" w:eastAsia="標楷體" w:hAnsi="標楷體" w:hint="eastAsia"/>
                <w:spacing w:val="-10"/>
                <w:sz w:val="20"/>
              </w:rPr>
              <w:t>決算審定數</w:t>
            </w:r>
          </w:p>
        </w:tc>
        <w:tc>
          <w:tcPr>
            <w:tcW w:w="2027" w:type="dxa"/>
            <w:gridSpan w:val="2"/>
            <w:tcBorders>
              <w:top w:val="single" w:sz="8" w:space="0" w:color="auto"/>
              <w:bottom w:val="nil"/>
              <w:right w:val="nil"/>
            </w:tcBorders>
            <w:vAlign w:val="center"/>
          </w:tcPr>
          <w:p w14:paraId="0462B1CB" w14:textId="77777777" w:rsidR="00872A42" w:rsidRPr="001E0653" w:rsidRDefault="00872A42" w:rsidP="00872A42">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66E683AF" w14:textId="594B5AB0" w:rsidR="00593F69" w:rsidRPr="00B25512" w:rsidRDefault="00872A42" w:rsidP="00872A42">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0C1DCC5C" w14:textId="77777777" w:rsidTr="00E808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2412" w:type="dxa"/>
            <w:vMerge/>
            <w:tcBorders>
              <w:top w:val="nil"/>
              <w:left w:val="nil"/>
              <w:bottom w:val="nil"/>
            </w:tcBorders>
            <w:vAlign w:val="center"/>
          </w:tcPr>
          <w:p w14:paraId="7C0833D9" w14:textId="77777777" w:rsidR="00593F69" w:rsidRPr="00B25512" w:rsidRDefault="00593F69" w:rsidP="00F54513">
            <w:pPr>
              <w:ind w:left="113" w:right="113"/>
              <w:jc w:val="distribute"/>
              <w:rPr>
                <w:rFonts w:ascii="標楷體" w:eastAsia="標楷體" w:hAnsi="標楷體"/>
                <w:sz w:val="20"/>
              </w:rPr>
            </w:pPr>
          </w:p>
        </w:tc>
        <w:tc>
          <w:tcPr>
            <w:tcW w:w="1416" w:type="dxa"/>
            <w:vMerge/>
            <w:tcBorders>
              <w:bottom w:val="single" w:sz="8" w:space="0" w:color="auto"/>
            </w:tcBorders>
            <w:vAlign w:val="center"/>
          </w:tcPr>
          <w:p w14:paraId="61BA0E21" w14:textId="77777777" w:rsidR="00593F69" w:rsidRPr="00B25512" w:rsidRDefault="00593F69" w:rsidP="00F54513">
            <w:pPr>
              <w:ind w:left="113" w:right="113"/>
              <w:jc w:val="distribute"/>
              <w:rPr>
                <w:rFonts w:ascii="標楷體" w:eastAsia="標楷體" w:hAnsi="標楷體"/>
                <w:sz w:val="20"/>
              </w:rPr>
            </w:pPr>
          </w:p>
        </w:tc>
        <w:tc>
          <w:tcPr>
            <w:tcW w:w="1559" w:type="dxa"/>
            <w:vMerge/>
            <w:tcBorders>
              <w:bottom w:val="single" w:sz="8" w:space="0" w:color="auto"/>
            </w:tcBorders>
            <w:vAlign w:val="center"/>
          </w:tcPr>
          <w:p w14:paraId="39BD0365" w14:textId="77777777" w:rsidR="00593F69" w:rsidRPr="00B25512" w:rsidRDefault="00593F69" w:rsidP="00F54513">
            <w:pPr>
              <w:ind w:left="113" w:right="113"/>
              <w:jc w:val="distribute"/>
              <w:rPr>
                <w:rFonts w:ascii="標楷體" w:eastAsia="標楷體" w:hAnsi="標楷體"/>
                <w:sz w:val="20"/>
              </w:rPr>
            </w:pPr>
          </w:p>
        </w:tc>
        <w:tc>
          <w:tcPr>
            <w:tcW w:w="1078" w:type="dxa"/>
            <w:vMerge/>
            <w:tcBorders>
              <w:bottom w:val="single" w:sz="8" w:space="0" w:color="auto"/>
            </w:tcBorders>
            <w:vAlign w:val="center"/>
          </w:tcPr>
          <w:p w14:paraId="233819C0" w14:textId="77777777" w:rsidR="00593F69" w:rsidRPr="00B25512" w:rsidRDefault="00593F69" w:rsidP="00F54513">
            <w:pPr>
              <w:ind w:left="113" w:right="113"/>
              <w:jc w:val="distribute"/>
              <w:rPr>
                <w:rFonts w:ascii="標楷體" w:eastAsia="標楷體" w:hAnsi="標楷體"/>
                <w:sz w:val="20"/>
              </w:rPr>
            </w:pPr>
          </w:p>
        </w:tc>
        <w:tc>
          <w:tcPr>
            <w:tcW w:w="1431" w:type="dxa"/>
            <w:vMerge/>
            <w:tcBorders>
              <w:bottom w:val="single" w:sz="8" w:space="0" w:color="auto"/>
            </w:tcBorders>
            <w:vAlign w:val="center"/>
          </w:tcPr>
          <w:p w14:paraId="3A40AF58" w14:textId="77777777" w:rsidR="00593F69" w:rsidRPr="00B25512" w:rsidRDefault="00593F69" w:rsidP="00F54513">
            <w:pPr>
              <w:ind w:left="113" w:right="113"/>
              <w:jc w:val="distribute"/>
              <w:rPr>
                <w:rFonts w:ascii="標楷體" w:eastAsia="標楷體" w:hAnsi="標楷體"/>
                <w:sz w:val="20"/>
              </w:rPr>
            </w:pPr>
          </w:p>
        </w:tc>
        <w:tc>
          <w:tcPr>
            <w:tcW w:w="1380" w:type="dxa"/>
            <w:tcBorders>
              <w:bottom w:val="nil"/>
            </w:tcBorders>
            <w:vAlign w:val="center"/>
          </w:tcPr>
          <w:p w14:paraId="5E939F94" w14:textId="77777777" w:rsidR="00593F69" w:rsidRPr="00B25512" w:rsidRDefault="00593F69" w:rsidP="00F54513">
            <w:pPr>
              <w:ind w:left="113" w:right="113"/>
              <w:jc w:val="distribute"/>
              <w:rPr>
                <w:rFonts w:ascii="標楷體" w:eastAsia="標楷體" w:hAnsi="標楷體"/>
                <w:sz w:val="20"/>
              </w:rPr>
            </w:pPr>
            <w:r w:rsidRPr="00B25512">
              <w:rPr>
                <w:rFonts w:ascii="標楷體" w:eastAsia="標楷體" w:hAnsi="標楷體" w:hint="eastAsia"/>
                <w:sz w:val="20"/>
              </w:rPr>
              <w:t>金額</w:t>
            </w:r>
          </w:p>
        </w:tc>
        <w:tc>
          <w:tcPr>
            <w:tcW w:w="647" w:type="dxa"/>
            <w:tcBorders>
              <w:bottom w:val="nil"/>
              <w:right w:val="nil"/>
            </w:tcBorders>
            <w:vAlign w:val="center"/>
          </w:tcPr>
          <w:p w14:paraId="605DDE16" w14:textId="77777777" w:rsidR="00593F69" w:rsidRPr="00B25512" w:rsidRDefault="00593F69" w:rsidP="00F54513">
            <w:pPr>
              <w:ind w:left="113" w:right="113"/>
              <w:jc w:val="distribute"/>
              <w:rPr>
                <w:rFonts w:ascii="標楷體" w:eastAsia="標楷體" w:hAnsi="標楷體"/>
                <w:sz w:val="20"/>
              </w:rPr>
            </w:pPr>
            <w:r w:rsidRPr="00B25512">
              <w:rPr>
                <w:rFonts w:ascii="標楷體" w:eastAsia="標楷體" w:hAnsi="標楷體" w:hint="eastAsia"/>
                <w:sz w:val="20"/>
              </w:rPr>
              <w:t>％</w:t>
            </w:r>
          </w:p>
        </w:tc>
      </w:tr>
      <w:tr w:rsidR="00593F69" w:rsidRPr="00090E83" w14:paraId="09F39660"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12" w:type="dxa"/>
            <w:tcBorders>
              <w:top w:val="single" w:sz="8" w:space="0" w:color="auto"/>
              <w:left w:val="nil"/>
              <w:bottom w:val="nil"/>
            </w:tcBorders>
            <w:shd w:val="clear" w:color="auto" w:fill="auto"/>
            <w:vAlign w:val="center"/>
          </w:tcPr>
          <w:p w14:paraId="6E359B25" w14:textId="77777777" w:rsidR="00593F69" w:rsidRPr="00090E83" w:rsidRDefault="00593F69" w:rsidP="00086958">
            <w:pPr>
              <w:ind w:left="11" w:right="40"/>
              <w:rPr>
                <w:rFonts w:ascii="標楷體" w:eastAsia="標楷體" w:hAnsi="標楷體"/>
                <w:b/>
                <w:kern w:val="0"/>
                <w:sz w:val="20"/>
              </w:rPr>
            </w:pPr>
            <w:r w:rsidRPr="00903950">
              <w:rPr>
                <w:rFonts w:ascii="標楷體" w:eastAsia="標楷體" w:hAnsi="標楷體"/>
                <w:b/>
                <w:kern w:val="0"/>
                <w:sz w:val="20"/>
              </w:rPr>
              <w:t>基金來源</w:t>
            </w:r>
          </w:p>
        </w:tc>
        <w:tc>
          <w:tcPr>
            <w:tcW w:w="1416" w:type="dxa"/>
            <w:tcBorders>
              <w:top w:val="single" w:sz="8" w:space="0" w:color="auto"/>
              <w:bottom w:val="nil"/>
            </w:tcBorders>
            <w:shd w:val="clear" w:color="auto" w:fill="auto"/>
            <w:vAlign w:val="center"/>
          </w:tcPr>
          <w:p w14:paraId="198DBD59"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5,859,740,000</w:t>
            </w:r>
          </w:p>
        </w:tc>
        <w:tc>
          <w:tcPr>
            <w:tcW w:w="1559" w:type="dxa"/>
            <w:tcBorders>
              <w:top w:val="single" w:sz="8" w:space="0" w:color="auto"/>
              <w:bottom w:val="nil"/>
            </w:tcBorders>
            <w:shd w:val="clear" w:color="auto" w:fill="auto"/>
            <w:vAlign w:val="center"/>
          </w:tcPr>
          <w:p w14:paraId="6DA5D02D"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5,510,744,100</w:t>
            </w:r>
          </w:p>
        </w:tc>
        <w:tc>
          <w:tcPr>
            <w:tcW w:w="1078" w:type="dxa"/>
            <w:tcBorders>
              <w:top w:val="single" w:sz="8" w:space="0" w:color="auto"/>
              <w:bottom w:val="nil"/>
            </w:tcBorders>
            <w:shd w:val="clear" w:color="auto" w:fill="auto"/>
            <w:vAlign w:val="center"/>
          </w:tcPr>
          <w:p w14:paraId="0D304E2E"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w:t>
            </w:r>
          </w:p>
        </w:tc>
        <w:tc>
          <w:tcPr>
            <w:tcW w:w="1431" w:type="dxa"/>
            <w:tcBorders>
              <w:top w:val="single" w:sz="8" w:space="0" w:color="auto"/>
              <w:bottom w:val="nil"/>
            </w:tcBorders>
            <w:shd w:val="clear" w:color="auto" w:fill="auto"/>
            <w:vAlign w:val="center"/>
          </w:tcPr>
          <w:p w14:paraId="1133E9B2"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5,510,744,100</w:t>
            </w:r>
          </w:p>
        </w:tc>
        <w:tc>
          <w:tcPr>
            <w:tcW w:w="1380" w:type="dxa"/>
            <w:tcBorders>
              <w:top w:val="single" w:sz="8" w:space="0" w:color="auto"/>
              <w:bottom w:val="nil"/>
            </w:tcBorders>
            <w:shd w:val="clear" w:color="auto" w:fill="auto"/>
            <w:vAlign w:val="center"/>
          </w:tcPr>
          <w:p w14:paraId="0F9900DF" w14:textId="77777777" w:rsidR="00593F69" w:rsidRPr="00932445" w:rsidRDefault="00593F69" w:rsidP="00086958">
            <w:pPr>
              <w:jc w:val="right"/>
              <w:rPr>
                <w:rFonts w:ascii="細明體" w:eastAsia="細明體" w:hAnsi="細明體"/>
                <w:b/>
                <w:noProof/>
                <w:sz w:val="18"/>
                <w:szCs w:val="18"/>
              </w:rPr>
            </w:pPr>
            <w:r w:rsidRPr="00903950">
              <w:rPr>
                <w:rFonts w:ascii="細明體" w:eastAsia="細明體" w:hAnsi="細明體"/>
                <w:b/>
                <w:noProof/>
                <w:sz w:val="18"/>
                <w:szCs w:val="18"/>
              </w:rPr>
              <w:t>- 348,995,900</w:t>
            </w:r>
          </w:p>
        </w:tc>
        <w:tc>
          <w:tcPr>
            <w:tcW w:w="647" w:type="dxa"/>
            <w:tcBorders>
              <w:top w:val="single" w:sz="8" w:space="0" w:color="auto"/>
              <w:bottom w:val="nil"/>
              <w:right w:val="nil"/>
            </w:tcBorders>
            <w:shd w:val="clear" w:color="auto" w:fill="auto"/>
            <w:vAlign w:val="center"/>
          </w:tcPr>
          <w:p w14:paraId="7BC32F1E" w14:textId="77777777" w:rsidR="00593F69" w:rsidRPr="00932445" w:rsidRDefault="00593F69" w:rsidP="00086958">
            <w:pPr>
              <w:jc w:val="right"/>
              <w:rPr>
                <w:rFonts w:ascii="細明體" w:eastAsia="細明體" w:hAnsi="細明體"/>
                <w:b/>
                <w:kern w:val="0"/>
                <w:sz w:val="18"/>
                <w:szCs w:val="18"/>
              </w:rPr>
            </w:pPr>
            <w:r w:rsidRPr="00903950">
              <w:rPr>
                <w:rFonts w:ascii="細明體" w:eastAsia="細明體" w:hAnsi="細明體"/>
                <w:b/>
                <w:kern w:val="0"/>
                <w:sz w:val="18"/>
                <w:szCs w:val="18"/>
              </w:rPr>
              <w:t>- 5.96</w:t>
            </w:r>
          </w:p>
        </w:tc>
      </w:tr>
      <w:tr w:rsidR="00593F69" w:rsidRPr="00720815" w14:paraId="7F820B03"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12" w:type="dxa"/>
            <w:tcBorders>
              <w:top w:val="nil"/>
              <w:left w:val="nil"/>
              <w:bottom w:val="nil"/>
            </w:tcBorders>
            <w:shd w:val="clear" w:color="auto" w:fill="auto"/>
            <w:vAlign w:val="center"/>
          </w:tcPr>
          <w:p w14:paraId="60DC99BE" w14:textId="77777777" w:rsidR="00593F69" w:rsidRPr="00720815" w:rsidRDefault="00593F69" w:rsidP="00086958">
            <w:pPr>
              <w:ind w:leftChars="100" w:left="240" w:right="42"/>
              <w:rPr>
                <w:rFonts w:ascii="標楷體" w:eastAsia="標楷體" w:hAnsi="標楷體"/>
                <w:kern w:val="0"/>
                <w:sz w:val="20"/>
              </w:rPr>
            </w:pPr>
            <w:r w:rsidRPr="00903950">
              <w:rPr>
                <w:rFonts w:ascii="標楷體" w:eastAsia="標楷體" w:hAnsi="標楷體"/>
                <w:kern w:val="0"/>
                <w:sz w:val="20"/>
              </w:rPr>
              <w:t>徵收及依法分配收入</w:t>
            </w:r>
          </w:p>
        </w:tc>
        <w:tc>
          <w:tcPr>
            <w:tcW w:w="1416" w:type="dxa"/>
            <w:tcBorders>
              <w:top w:val="nil"/>
              <w:bottom w:val="nil"/>
            </w:tcBorders>
            <w:shd w:val="clear" w:color="auto" w:fill="auto"/>
            <w:vAlign w:val="center"/>
          </w:tcPr>
          <w:p w14:paraId="0A03090F" w14:textId="77777777" w:rsidR="00593F69" w:rsidRPr="00932445" w:rsidRDefault="00593F69" w:rsidP="00086958">
            <w:pPr>
              <w:jc w:val="right"/>
              <w:rPr>
                <w:rFonts w:ascii="細明體" w:eastAsia="細明體" w:hAnsi="細明體"/>
                <w:sz w:val="18"/>
                <w:szCs w:val="18"/>
              </w:rPr>
            </w:pPr>
            <w:r w:rsidRPr="00903950">
              <w:rPr>
                <w:rFonts w:ascii="細明體" w:eastAsia="細明體" w:hAnsi="細明體"/>
                <w:sz w:val="18"/>
                <w:szCs w:val="18"/>
              </w:rPr>
              <w:t>5,700,000,000</w:t>
            </w:r>
          </w:p>
        </w:tc>
        <w:tc>
          <w:tcPr>
            <w:tcW w:w="1559" w:type="dxa"/>
            <w:tcBorders>
              <w:top w:val="nil"/>
              <w:bottom w:val="nil"/>
            </w:tcBorders>
            <w:shd w:val="clear" w:color="auto" w:fill="auto"/>
            <w:vAlign w:val="center"/>
          </w:tcPr>
          <w:p w14:paraId="317F41AB" w14:textId="77777777" w:rsidR="00593F69" w:rsidRPr="00932445" w:rsidRDefault="00593F69" w:rsidP="00086958">
            <w:pPr>
              <w:jc w:val="right"/>
              <w:rPr>
                <w:rFonts w:ascii="細明體" w:eastAsia="細明體" w:hAnsi="細明體"/>
                <w:sz w:val="18"/>
                <w:szCs w:val="18"/>
              </w:rPr>
            </w:pPr>
            <w:r w:rsidRPr="00903950">
              <w:rPr>
                <w:rFonts w:ascii="細明體" w:eastAsia="細明體" w:hAnsi="細明體"/>
                <w:sz w:val="18"/>
                <w:szCs w:val="18"/>
              </w:rPr>
              <w:t>5,356,834,038</w:t>
            </w:r>
          </w:p>
        </w:tc>
        <w:tc>
          <w:tcPr>
            <w:tcW w:w="1078" w:type="dxa"/>
            <w:tcBorders>
              <w:top w:val="nil"/>
              <w:bottom w:val="nil"/>
            </w:tcBorders>
            <w:shd w:val="clear" w:color="auto" w:fill="auto"/>
            <w:vAlign w:val="center"/>
          </w:tcPr>
          <w:p w14:paraId="7A06FFF4" w14:textId="77777777" w:rsidR="00593F69" w:rsidRPr="00932445" w:rsidRDefault="00593F69" w:rsidP="00086958">
            <w:pPr>
              <w:jc w:val="right"/>
              <w:rPr>
                <w:rFonts w:ascii="細明體" w:eastAsia="細明體" w:hAnsi="細明體"/>
                <w:sz w:val="18"/>
                <w:szCs w:val="18"/>
              </w:rPr>
            </w:pPr>
            <w:r w:rsidRPr="00903950">
              <w:rPr>
                <w:rFonts w:ascii="細明體" w:eastAsia="細明體" w:hAnsi="細明體"/>
                <w:sz w:val="18"/>
                <w:szCs w:val="18"/>
              </w:rPr>
              <w:t>－</w:t>
            </w:r>
          </w:p>
        </w:tc>
        <w:tc>
          <w:tcPr>
            <w:tcW w:w="1431" w:type="dxa"/>
            <w:tcBorders>
              <w:top w:val="nil"/>
              <w:bottom w:val="nil"/>
            </w:tcBorders>
            <w:shd w:val="clear" w:color="auto" w:fill="auto"/>
            <w:vAlign w:val="center"/>
          </w:tcPr>
          <w:p w14:paraId="799634BD" w14:textId="77777777" w:rsidR="00593F69" w:rsidRPr="00932445" w:rsidRDefault="00593F69" w:rsidP="00086958">
            <w:pPr>
              <w:jc w:val="right"/>
              <w:rPr>
                <w:rFonts w:ascii="細明體" w:eastAsia="細明體" w:hAnsi="細明體"/>
                <w:sz w:val="18"/>
                <w:szCs w:val="18"/>
              </w:rPr>
            </w:pPr>
            <w:r w:rsidRPr="00903950">
              <w:rPr>
                <w:rFonts w:ascii="細明體" w:eastAsia="細明體" w:hAnsi="細明體"/>
                <w:sz w:val="18"/>
                <w:szCs w:val="18"/>
              </w:rPr>
              <w:t>5,356,834,038</w:t>
            </w:r>
          </w:p>
        </w:tc>
        <w:tc>
          <w:tcPr>
            <w:tcW w:w="1380" w:type="dxa"/>
            <w:tcBorders>
              <w:top w:val="nil"/>
              <w:bottom w:val="nil"/>
            </w:tcBorders>
            <w:shd w:val="clear" w:color="auto" w:fill="auto"/>
            <w:vAlign w:val="center"/>
          </w:tcPr>
          <w:p w14:paraId="127235AB" w14:textId="77777777" w:rsidR="00593F69" w:rsidRPr="00932445" w:rsidRDefault="00593F69" w:rsidP="00086958">
            <w:pPr>
              <w:jc w:val="right"/>
              <w:rPr>
                <w:rFonts w:ascii="細明體" w:eastAsia="細明體" w:hAnsi="細明體"/>
                <w:noProof/>
                <w:sz w:val="18"/>
                <w:szCs w:val="18"/>
              </w:rPr>
            </w:pPr>
            <w:r w:rsidRPr="00903950">
              <w:rPr>
                <w:rFonts w:ascii="細明體" w:eastAsia="細明體" w:hAnsi="細明體"/>
                <w:noProof/>
                <w:sz w:val="18"/>
                <w:szCs w:val="18"/>
              </w:rPr>
              <w:t>- 343,165,962</w:t>
            </w:r>
          </w:p>
        </w:tc>
        <w:tc>
          <w:tcPr>
            <w:tcW w:w="647" w:type="dxa"/>
            <w:tcBorders>
              <w:top w:val="nil"/>
              <w:bottom w:val="nil"/>
              <w:right w:val="nil"/>
            </w:tcBorders>
            <w:shd w:val="clear" w:color="auto" w:fill="auto"/>
            <w:vAlign w:val="center"/>
          </w:tcPr>
          <w:p w14:paraId="4281901A" w14:textId="77777777" w:rsidR="00593F69" w:rsidRPr="00932445" w:rsidRDefault="00593F69" w:rsidP="00086958">
            <w:pPr>
              <w:jc w:val="right"/>
              <w:rPr>
                <w:rFonts w:ascii="細明體" w:eastAsia="細明體" w:hAnsi="細明體"/>
                <w:kern w:val="0"/>
                <w:sz w:val="18"/>
                <w:szCs w:val="18"/>
              </w:rPr>
            </w:pPr>
            <w:r w:rsidRPr="00903950">
              <w:rPr>
                <w:rFonts w:ascii="細明體" w:eastAsia="細明體" w:hAnsi="細明體"/>
                <w:kern w:val="0"/>
                <w:sz w:val="18"/>
                <w:szCs w:val="18"/>
              </w:rPr>
              <w:t>- 6.02</w:t>
            </w:r>
          </w:p>
        </w:tc>
      </w:tr>
      <w:tr w:rsidR="00593F69" w:rsidRPr="00720815" w14:paraId="11828F04"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12" w:type="dxa"/>
            <w:tcBorders>
              <w:top w:val="nil"/>
              <w:left w:val="nil"/>
              <w:bottom w:val="nil"/>
            </w:tcBorders>
            <w:shd w:val="clear" w:color="auto" w:fill="auto"/>
            <w:vAlign w:val="center"/>
          </w:tcPr>
          <w:p w14:paraId="3AED5C90" w14:textId="77777777" w:rsidR="00593F69" w:rsidRPr="00720815" w:rsidRDefault="00593F69" w:rsidP="00086958">
            <w:pPr>
              <w:ind w:leftChars="100" w:left="240" w:right="42"/>
              <w:rPr>
                <w:rFonts w:ascii="標楷體" w:eastAsia="標楷體" w:hAnsi="標楷體"/>
                <w:kern w:val="0"/>
                <w:sz w:val="20"/>
              </w:rPr>
            </w:pPr>
            <w:r w:rsidRPr="00903950">
              <w:rPr>
                <w:rFonts w:ascii="標楷體" w:eastAsia="標楷體" w:hAnsi="標楷體"/>
                <w:kern w:val="0"/>
                <w:sz w:val="20"/>
              </w:rPr>
              <w:t>財產收入</w:t>
            </w:r>
          </w:p>
        </w:tc>
        <w:tc>
          <w:tcPr>
            <w:tcW w:w="1416" w:type="dxa"/>
            <w:tcBorders>
              <w:top w:val="nil"/>
              <w:bottom w:val="nil"/>
            </w:tcBorders>
            <w:shd w:val="clear" w:color="auto" w:fill="auto"/>
            <w:vAlign w:val="center"/>
          </w:tcPr>
          <w:p w14:paraId="3F04DE7F" w14:textId="77777777" w:rsidR="00593F69" w:rsidRPr="00932445" w:rsidRDefault="00593F69" w:rsidP="00086958">
            <w:pPr>
              <w:jc w:val="right"/>
              <w:rPr>
                <w:rFonts w:ascii="細明體" w:eastAsia="細明體" w:hAnsi="細明體"/>
                <w:sz w:val="18"/>
                <w:szCs w:val="18"/>
              </w:rPr>
            </w:pPr>
            <w:r w:rsidRPr="00903950">
              <w:rPr>
                <w:rFonts w:ascii="細明體" w:eastAsia="細明體" w:hAnsi="細明體"/>
                <w:sz w:val="18"/>
                <w:szCs w:val="18"/>
              </w:rPr>
              <w:t>159,740,000</w:t>
            </w:r>
          </w:p>
        </w:tc>
        <w:tc>
          <w:tcPr>
            <w:tcW w:w="1559" w:type="dxa"/>
            <w:tcBorders>
              <w:top w:val="nil"/>
              <w:bottom w:val="nil"/>
            </w:tcBorders>
            <w:shd w:val="clear" w:color="auto" w:fill="auto"/>
            <w:vAlign w:val="center"/>
          </w:tcPr>
          <w:p w14:paraId="38D89457" w14:textId="77777777" w:rsidR="00593F69" w:rsidRPr="00932445" w:rsidRDefault="00593F69" w:rsidP="00086958">
            <w:pPr>
              <w:jc w:val="right"/>
              <w:rPr>
                <w:rFonts w:ascii="細明體" w:eastAsia="細明體" w:hAnsi="細明體"/>
                <w:sz w:val="18"/>
                <w:szCs w:val="18"/>
              </w:rPr>
            </w:pPr>
            <w:r w:rsidRPr="00903950">
              <w:rPr>
                <w:rFonts w:ascii="細明體" w:eastAsia="細明體" w:hAnsi="細明體"/>
                <w:sz w:val="18"/>
                <w:szCs w:val="18"/>
              </w:rPr>
              <w:t>153,910,062</w:t>
            </w:r>
          </w:p>
        </w:tc>
        <w:tc>
          <w:tcPr>
            <w:tcW w:w="1078" w:type="dxa"/>
            <w:tcBorders>
              <w:top w:val="nil"/>
              <w:bottom w:val="nil"/>
            </w:tcBorders>
            <w:shd w:val="clear" w:color="auto" w:fill="auto"/>
            <w:vAlign w:val="center"/>
          </w:tcPr>
          <w:p w14:paraId="67BF9E27" w14:textId="77777777" w:rsidR="00593F69" w:rsidRPr="00932445" w:rsidRDefault="00593F69" w:rsidP="00086958">
            <w:pPr>
              <w:jc w:val="right"/>
              <w:rPr>
                <w:rFonts w:ascii="細明體" w:eastAsia="細明體" w:hAnsi="細明體"/>
                <w:sz w:val="18"/>
                <w:szCs w:val="18"/>
              </w:rPr>
            </w:pPr>
            <w:r w:rsidRPr="00903950">
              <w:rPr>
                <w:rFonts w:ascii="細明體" w:eastAsia="細明體" w:hAnsi="細明體"/>
                <w:sz w:val="18"/>
                <w:szCs w:val="18"/>
              </w:rPr>
              <w:t>－</w:t>
            </w:r>
          </w:p>
        </w:tc>
        <w:tc>
          <w:tcPr>
            <w:tcW w:w="1431" w:type="dxa"/>
            <w:tcBorders>
              <w:top w:val="nil"/>
              <w:bottom w:val="nil"/>
            </w:tcBorders>
            <w:shd w:val="clear" w:color="auto" w:fill="auto"/>
            <w:vAlign w:val="center"/>
          </w:tcPr>
          <w:p w14:paraId="3D23221F" w14:textId="77777777" w:rsidR="00593F69" w:rsidRPr="00932445" w:rsidRDefault="00593F69" w:rsidP="00086958">
            <w:pPr>
              <w:jc w:val="right"/>
              <w:rPr>
                <w:rFonts w:ascii="細明體" w:eastAsia="細明體" w:hAnsi="細明體"/>
                <w:sz w:val="18"/>
                <w:szCs w:val="18"/>
              </w:rPr>
            </w:pPr>
            <w:r w:rsidRPr="00903950">
              <w:rPr>
                <w:rFonts w:ascii="細明體" w:eastAsia="細明體" w:hAnsi="細明體"/>
                <w:sz w:val="18"/>
                <w:szCs w:val="18"/>
              </w:rPr>
              <w:t>153,910,062</w:t>
            </w:r>
          </w:p>
        </w:tc>
        <w:tc>
          <w:tcPr>
            <w:tcW w:w="1380" w:type="dxa"/>
            <w:tcBorders>
              <w:top w:val="nil"/>
              <w:bottom w:val="nil"/>
            </w:tcBorders>
            <w:shd w:val="clear" w:color="auto" w:fill="auto"/>
            <w:vAlign w:val="center"/>
          </w:tcPr>
          <w:p w14:paraId="07E0E4F1" w14:textId="77777777" w:rsidR="00593F69" w:rsidRPr="00932445" w:rsidRDefault="00593F69" w:rsidP="00086958">
            <w:pPr>
              <w:jc w:val="right"/>
              <w:rPr>
                <w:rFonts w:ascii="細明體" w:eastAsia="細明體" w:hAnsi="細明體"/>
                <w:noProof/>
                <w:sz w:val="18"/>
                <w:szCs w:val="18"/>
              </w:rPr>
            </w:pPr>
            <w:r w:rsidRPr="00903950">
              <w:rPr>
                <w:rFonts w:ascii="細明體" w:eastAsia="細明體" w:hAnsi="細明體"/>
                <w:noProof/>
                <w:sz w:val="18"/>
                <w:szCs w:val="18"/>
              </w:rPr>
              <w:t>- 5,829,938</w:t>
            </w:r>
          </w:p>
        </w:tc>
        <w:tc>
          <w:tcPr>
            <w:tcW w:w="647" w:type="dxa"/>
            <w:tcBorders>
              <w:top w:val="nil"/>
              <w:bottom w:val="nil"/>
              <w:right w:val="nil"/>
            </w:tcBorders>
            <w:shd w:val="clear" w:color="auto" w:fill="auto"/>
            <w:vAlign w:val="center"/>
          </w:tcPr>
          <w:p w14:paraId="59BBB7AF" w14:textId="77777777" w:rsidR="00593F69" w:rsidRPr="00932445" w:rsidRDefault="00593F69" w:rsidP="00086958">
            <w:pPr>
              <w:jc w:val="right"/>
              <w:rPr>
                <w:rFonts w:ascii="細明體" w:eastAsia="細明體" w:hAnsi="細明體"/>
                <w:spacing w:val="-6"/>
                <w:kern w:val="0"/>
                <w:sz w:val="18"/>
                <w:szCs w:val="18"/>
              </w:rPr>
            </w:pPr>
            <w:r w:rsidRPr="00903950">
              <w:rPr>
                <w:rFonts w:ascii="細明體" w:eastAsia="細明體" w:hAnsi="細明體"/>
                <w:kern w:val="0"/>
                <w:sz w:val="18"/>
                <w:szCs w:val="18"/>
              </w:rPr>
              <w:t>- 3.65</w:t>
            </w:r>
          </w:p>
        </w:tc>
      </w:tr>
      <w:tr w:rsidR="00593F69" w:rsidRPr="00932445" w14:paraId="3513D358"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12" w:type="dxa"/>
            <w:tcBorders>
              <w:top w:val="nil"/>
              <w:left w:val="nil"/>
              <w:bottom w:val="nil"/>
            </w:tcBorders>
            <w:shd w:val="clear" w:color="auto" w:fill="auto"/>
            <w:vAlign w:val="center"/>
          </w:tcPr>
          <w:p w14:paraId="58B54925" w14:textId="77777777" w:rsidR="00593F69" w:rsidRPr="00090E83" w:rsidRDefault="00593F69" w:rsidP="00086958">
            <w:pPr>
              <w:ind w:left="14" w:right="42"/>
              <w:rPr>
                <w:rFonts w:ascii="標楷體" w:eastAsia="標楷體" w:hAnsi="標楷體"/>
                <w:b/>
                <w:kern w:val="0"/>
                <w:sz w:val="20"/>
              </w:rPr>
            </w:pPr>
            <w:r w:rsidRPr="00903950">
              <w:rPr>
                <w:rFonts w:ascii="標楷體" w:eastAsia="標楷體" w:hAnsi="標楷體"/>
                <w:b/>
                <w:kern w:val="0"/>
                <w:sz w:val="20"/>
              </w:rPr>
              <w:t>基金用途</w:t>
            </w:r>
          </w:p>
        </w:tc>
        <w:tc>
          <w:tcPr>
            <w:tcW w:w="1416" w:type="dxa"/>
            <w:tcBorders>
              <w:top w:val="nil"/>
              <w:bottom w:val="nil"/>
            </w:tcBorders>
            <w:shd w:val="clear" w:color="auto" w:fill="auto"/>
            <w:vAlign w:val="center"/>
          </w:tcPr>
          <w:p w14:paraId="3DC3EF3A"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7,533,677,000</w:t>
            </w:r>
          </w:p>
        </w:tc>
        <w:tc>
          <w:tcPr>
            <w:tcW w:w="1559" w:type="dxa"/>
            <w:tcBorders>
              <w:top w:val="nil"/>
              <w:bottom w:val="nil"/>
            </w:tcBorders>
            <w:shd w:val="clear" w:color="auto" w:fill="auto"/>
            <w:vAlign w:val="center"/>
          </w:tcPr>
          <w:p w14:paraId="20BD554B"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6,732,589,465</w:t>
            </w:r>
          </w:p>
        </w:tc>
        <w:tc>
          <w:tcPr>
            <w:tcW w:w="1078" w:type="dxa"/>
            <w:tcBorders>
              <w:top w:val="nil"/>
              <w:bottom w:val="nil"/>
            </w:tcBorders>
            <w:shd w:val="clear" w:color="auto" w:fill="auto"/>
            <w:vAlign w:val="center"/>
          </w:tcPr>
          <w:p w14:paraId="1A7DF431"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w:t>
            </w:r>
          </w:p>
        </w:tc>
        <w:tc>
          <w:tcPr>
            <w:tcW w:w="1431" w:type="dxa"/>
            <w:tcBorders>
              <w:top w:val="nil"/>
              <w:bottom w:val="nil"/>
            </w:tcBorders>
            <w:shd w:val="clear" w:color="auto" w:fill="auto"/>
            <w:vAlign w:val="center"/>
          </w:tcPr>
          <w:p w14:paraId="6D0DBC63"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6,732,589,465</w:t>
            </w:r>
          </w:p>
        </w:tc>
        <w:tc>
          <w:tcPr>
            <w:tcW w:w="1380" w:type="dxa"/>
            <w:tcBorders>
              <w:top w:val="nil"/>
              <w:bottom w:val="nil"/>
            </w:tcBorders>
            <w:shd w:val="clear" w:color="auto" w:fill="auto"/>
            <w:vAlign w:val="center"/>
          </w:tcPr>
          <w:p w14:paraId="430111D5" w14:textId="77777777" w:rsidR="00593F69" w:rsidRPr="00932445" w:rsidRDefault="00593F69" w:rsidP="00086958">
            <w:pPr>
              <w:jc w:val="right"/>
              <w:rPr>
                <w:rFonts w:ascii="細明體" w:eastAsia="細明體" w:hAnsi="細明體"/>
                <w:b/>
                <w:noProof/>
                <w:sz w:val="18"/>
                <w:szCs w:val="18"/>
              </w:rPr>
            </w:pPr>
            <w:r w:rsidRPr="00903950">
              <w:rPr>
                <w:rFonts w:ascii="細明體" w:eastAsia="細明體" w:hAnsi="細明體"/>
                <w:b/>
                <w:noProof/>
                <w:sz w:val="18"/>
                <w:szCs w:val="18"/>
              </w:rPr>
              <w:t>- 801,087,535</w:t>
            </w:r>
          </w:p>
        </w:tc>
        <w:tc>
          <w:tcPr>
            <w:tcW w:w="647" w:type="dxa"/>
            <w:tcBorders>
              <w:top w:val="nil"/>
              <w:bottom w:val="nil"/>
              <w:right w:val="nil"/>
            </w:tcBorders>
            <w:shd w:val="clear" w:color="auto" w:fill="auto"/>
            <w:vAlign w:val="center"/>
          </w:tcPr>
          <w:p w14:paraId="1B15F990" w14:textId="77777777" w:rsidR="00593F69" w:rsidRPr="00086958" w:rsidRDefault="00593F69" w:rsidP="00086958">
            <w:pPr>
              <w:jc w:val="right"/>
              <w:rPr>
                <w:rFonts w:ascii="細明體" w:eastAsia="細明體" w:hAnsi="細明體"/>
                <w:b/>
                <w:spacing w:val="-10"/>
                <w:kern w:val="0"/>
                <w:sz w:val="18"/>
                <w:szCs w:val="18"/>
              </w:rPr>
            </w:pPr>
            <w:r w:rsidRPr="00086958">
              <w:rPr>
                <w:rFonts w:ascii="細明體" w:eastAsia="細明體" w:hAnsi="細明體"/>
                <w:b/>
                <w:spacing w:val="-10"/>
                <w:kern w:val="0"/>
                <w:sz w:val="18"/>
                <w:szCs w:val="18"/>
              </w:rPr>
              <w:t>-</w:t>
            </w:r>
            <w:r>
              <w:rPr>
                <w:rFonts w:ascii="細明體" w:eastAsia="細明體" w:hAnsi="細明體" w:hint="eastAsia"/>
                <w:b/>
                <w:spacing w:val="-10"/>
                <w:kern w:val="0"/>
                <w:sz w:val="18"/>
                <w:szCs w:val="18"/>
              </w:rPr>
              <w:t xml:space="preserve"> </w:t>
            </w:r>
            <w:r w:rsidRPr="00086958">
              <w:rPr>
                <w:rFonts w:ascii="細明體" w:eastAsia="細明體" w:hAnsi="細明體"/>
                <w:b/>
                <w:spacing w:val="-10"/>
                <w:kern w:val="0"/>
                <w:sz w:val="18"/>
                <w:szCs w:val="18"/>
              </w:rPr>
              <w:t>10.63</w:t>
            </w:r>
          </w:p>
        </w:tc>
      </w:tr>
      <w:tr w:rsidR="00593F69" w:rsidRPr="00720815" w14:paraId="3433209C"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12" w:type="dxa"/>
            <w:tcBorders>
              <w:top w:val="nil"/>
              <w:left w:val="nil"/>
              <w:bottom w:val="nil"/>
            </w:tcBorders>
            <w:shd w:val="clear" w:color="auto" w:fill="auto"/>
            <w:vAlign w:val="center"/>
          </w:tcPr>
          <w:p w14:paraId="549F9C20" w14:textId="77777777" w:rsidR="00593F69" w:rsidRPr="00086958" w:rsidRDefault="00593F69" w:rsidP="00086958">
            <w:pPr>
              <w:ind w:leftChars="100" w:left="240" w:right="42"/>
              <w:rPr>
                <w:rFonts w:ascii="標楷體" w:eastAsia="標楷體" w:hAnsi="標楷體"/>
                <w:spacing w:val="-10"/>
                <w:kern w:val="0"/>
                <w:sz w:val="20"/>
              </w:rPr>
            </w:pPr>
            <w:r w:rsidRPr="00086958">
              <w:rPr>
                <w:rFonts w:ascii="標楷體" w:eastAsia="標楷體" w:hAnsi="標楷體"/>
                <w:spacing w:val="-10"/>
                <w:kern w:val="0"/>
                <w:sz w:val="20"/>
              </w:rPr>
              <w:t>取得公共設施保留地計畫</w:t>
            </w:r>
          </w:p>
        </w:tc>
        <w:tc>
          <w:tcPr>
            <w:tcW w:w="1416" w:type="dxa"/>
            <w:tcBorders>
              <w:top w:val="nil"/>
              <w:bottom w:val="nil"/>
            </w:tcBorders>
            <w:shd w:val="clear" w:color="auto" w:fill="auto"/>
            <w:vAlign w:val="center"/>
          </w:tcPr>
          <w:p w14:paraId="0A356A92" w14:textId="77777777" w:rsidR="00593F69" w:rsidRPr="00932445" w:rsidRDefault="00593F69" w:rsidP="00086958">
            <w:pPr>
              <w:jc w:val="right"/>
              <w:rPr>
                <w:rFonts w:ascii="細明體" w:eastAsia="細明體" w:hAnsi="細明體"/>
                <w:sz w:val="18"/>
                <w:szCs w:val="18"/>
              </w:rPr>
            </w:pPr>
            <w:r w:rsidRPr="00903950">
              <w:rPr>
                <w:rFonts w:ascii="細明體" w:eastAsia="細明體" w:hAnsi="細明體"/>
                <w:sz w:val="18"/>
                <w:szCs w:val="18"/>
              </w:rPr>
              <w:t>7,533,677,000</w:t>
            </w:r>
          </w:p>
        </w:tc>
        <w:tc>
          <w:tcPr>
            <w:tcW w:w="1559" w:type="dxa"/>
            <w:tcBorders>
              <w:top w:val="nil"/>
              <w:bottom w:val="nil"/>
            </w:tcBorders>
            <w:shd w:val="clear" w:color="auto" w:fill="auto"/>
            <w:vAlign w:val="center"/>
          </w:tcPr>
          <w:p w14:paraId="3E460894" w14:textId="77777777" w:rsidR="00593F69" w:rsidRPr="00932445" w:rsidRDefault="00593F69" w:rsidP="00086958">
            <w:pPr>
              <w:jc w:val="right"/>
              <w:rPr>
                <w:rFonts w:ascii="細明體" w:eastAsia="細明體" w:hAnsi="細明體"/>
                <w:sz w:val="18"/>
                <w:szCs w:val="18"/>
              </w:rPr>
            </w:pPr>
            <w:r w:rsidRPr="00903950">
              <w:rPr>
                <w:rFonts w:ascii="細明體" w:eastAsia="細明體" w:hAnsi="細明體"/>
                <w:sz w:val="18"/>
                <w:szCs w:val="18"/>
              </w:rPr>
              <w:t>6,731,589,465</w:t>
            </w:r>
          </w:p>
        </w:tc>
        <w:tc>
          <w:tcPr>
            <w:tcW w:w="1078" w:type="dxa"/>
            <w:tcBorders>
              <w:top w:val="nil"/>
              <w:bottom w:val="nil"/>
            </w:tcBorders>
            <w:shd w:val="clear" w:color="auto" w:fill="auto"/>
            <w:vAlign w:val="center"/>
          </w:tcPr>
          <w:p w14:paraId="1FC3EFAF" w14:textId="77777777" w:rsidR="00593F69" w:rsidRPr="00932445" w:rsidRDefault="00593F69" w:rsidP="00086958">
            <w:pPr>
              <w:jc w:val="right"/>
              <w:rPr>
                <w:rFonts w:ascii="細明體" w:eastAsia="細明體" w:hAnsi="細明體"/>
                <w:sz w:val="18"/>
                <w:szCs w:val="18"/>
              </w:rPr>
            </w:pPr>
            <w:r w:rsidRPr="00903950">
              <w:rPr>
                <w:rFonts w:ascii="細明體" w:eastAsia="細明體" w:hAnsi="細明體"/>
                <w:sz w:val="18"/>
                <w:szCs w:val="18"/>
              </w:rPr>
              <w:t>－</w:t>
            </w:r>
          </w:p>
        </w:tc>
        <w:tc>
          <w:tcPr>
            <w:tcW w:w="1431" w:type="dxa"/>
            <w:tcBorders>
              <w:top w:val="nil"/>
              <w:bottom w:val="nil"/>
            </w:tcBorders>
            <w:shd w:val="clear" w:color="auto" w:fill="auto"/>
            <w:vAlign w:val="center"/>
          </w:tcPr>
          <w:p w14:paraId="3ACEBEDA" w14:textId="77777777" w:rsidR="00593F69" w:rsidRPr="00932445" w:rsidRDefault="00593F69" w:rsidP="00086958">
            <w:pPr>
              <w:jc w:val="right"/>
              <w:rPr>
                <w:rFonts w:ascii="細明體" w:eastAsia="細明體" w:hAnsi="細明體"/>
                <w:sz w:val="18"/>
                <w:szCs w:val="18"/>
              </w:rPr>
            </w:pPr>
            <w:r w:rsidRPr="00903950">
              <w:rPr>
                <w:rFonts w:ascii="細明體" w:eastAsia="細明體" w:hAnsi="細明體"/>
                <w:sz w:val="18"/>
                <w:szCs w:val="18"/>
              </w:rPr>
              <w:t>6,731,589,465</w:t>
            </w:r>
          </w:p>
        </w:tc>
        <w:tc>
          <w:tcPr>
            <w:tcW w:w="1380" w:type="dxa"/>
            <w:tcBorders>
              <w:top w:val="nil"/>
              <w:bottom w:val="nil"/>
            </w:tcBorders>
            <w:shd w:val="clear" w:color="auto" w:fill="auto"/>
            <w:vAlign w:val="center"/>
          </w:tcPr>
          <w:p w14:paraId="287C8677" w14:textId="77777777" w:rsidR="00593F69" w:rsidRPr="00932445" w:rsidRDefault="00593F69" w:rsidP="00086958">
            <w:pPr>
              <w:jc w:val="right"/>
              <w:rPr>
                <w:rFonts w:ascii="細明體" w:eastAsia="細明體" w:hAnsi="細明體"/>
                <w:noProof/>
                <w:sz w:val="18"/>
                <w:szCs w:val="18"/>
              </w:rPr>
            </w:pPr>
            <w:r w:rsidRPr="00903950">
              <w:rPr>
                <w:rFonts w:ascii="細明體" w:eastAsia="細明體" w:hAnsi="細明體"/>
                <w:noProof/>
                <w:sz w:val="18"/>
                <w:szCs w:val="18"/>
              </w:rPr>
              <w:t>- 802,087,535</w:t>
            </w:r>
          </w:p>
        </w:tc>
        <w:tc>
          <w:tcPr>
            <w:tcW w:w="647" w:type="dxa"/>
            <w:tcBorders>
              <w:top w:val="nil"/>
              <w:bottom w:val="nil"/>
              <w:right w:val="nil"/>
            </w:tcBorders>
            <w:shd w:val="clear" w:color="auto" w:fill="auto"/>
            <w:vAlign w:val="center"/>
          </w:tcPr>
          <w:p w14:paraId="4C3F51D4" w14:textId="77777777" w:rsidR="00593F69" w:rsidRPr="00086958" w:rsidRDefault="00593F69" w:rsidP="00086958">
            <w:pPr>
              <w:jc w:val="right"/>
              <w:rPr>
                <w:rFonts w:ascii="細明體" w:eastAsia="細明體" w:hAnsi="細明體"/>
                <w:noProof/>
                <w:spacing w:val="-8"/>
                <w:kern w:val="0"/>
                <w:sz w:val="18"/>
                <w:szCs w:val="18"/>
              </w:rPr>
            </w:pPr>
            <w:r w:rsidRPr="00086958">
              <w:rPr>
                <w:rFonts w:ascii="細明體" w:eastAsia="細明體" w:hAnsi="細明體"/>
                <w:spacing w:val="-8"/>
                <w:kern w:val="0"/>
                <w:sz w:val="18"/>
                <w:szCs w:val="18"/>
              </w:rPr>
              <w:t>-</w:t>
            </w:r>
            <w:r>
              <w:rPr>
                <w:rFonts w:ascii="細明體" w:eastAsia="細明體" w:hAnsi="細明體" w:hint="eastAsia"/>
                <w:spacing w:val="-8"/>
                <w:kern w:val="0"/>
                <w:sz w:val="18"/>
                <w:szCs w:val="18"/>
              </w:rPr>
              <w:t xml:space="preserve"> </w:t>
            </w:r>
            <w:r w:rsidRPr="00086958">
              <w:rPr>
                <w:rFonts w:ascii="細明體" w:eastAsia="細明體" w:hAnsi="細明體"/>
                <w:spacing w:val="-8"/>
                <w:kern w:val="0"/>
                <w:sz w:val="18"/>
                <w:szCs w:val="18"/>
              </w:rPr>
              <w:t>10.65</w:t>
            </w:r>
          </w:p>
        </w:tc>
      </w:tr>
      <w:tr w:rsidR="00593F69" w:rsidRPr="00720815" w14:paraId="5B6E7E85"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12" w:type="dxa"/>
            <w:tcBorders>
              <w:top w:val="nil"/>
              <w:left w:val="nil"/>
              <w:bottom w:val="nil"/>
            </w:tcBorders>
            <w:shd w:val="clear" w:color="auto" w:fill="auto"/>
            <w:vAlign w:val="center"/>
          </w:tcPr>
          <w:p w14:paraId="2876DE69" w14:textId="77777777" w:rsidR="00593F69" w:rsidRPr="00EC5B2A" w:rsidRDefault="00593F69" w:rsidP="00086958">
            <w:pPr>
              <w:ind w:leftChars="100" w:left="240" w:right="42"/>
              <w:rPr>
                <w:rFonts w:ascii="標楷體" w:eastAsia="標楷體" w:hAnsi="標楷體"/>
                <w:noProof/>
                <w:spacing w:val="-6"/>
                <w:kern w:val="0"/>
                <w:sz w:val="20"/>
              </w:rPr>
            </w:pPr>
            <w:r w:rsidRPr="00903950">
              <w:rPr>
                <w:rFonts w:ascii="標楷體" w:eastAsia="標楷體" w:hAnsi="標楷體"/>
                <w:kern w:val="0"/>
                <w:sz w:val="20"/>
              </w:rPr>
              <w:t>建築及設備計畫</w:t>
            </w:r>
          </w:p>
        </w:tc>
        <w:tc>
          <w:tcPr>
            <w:tcW w:w="1416" w:type="dxa"/>
            <w:tcBorders>
              <w:top w:val="nil"/>
              <w:bottom w:val="nil"/>
            </w:tcBorders>
            <w:shd w:val="clear" w:color="auto" w:fill="auto"/>
            <w:vAlign w:val="center"/>
          </w:tcPr>
          <w:p w14:paraId="733F1E89" w14:textId="77777777" w:rsidR="00593F69" w:rsidRPr="00932445" w:rsidRDefault="00593F69" w:rsidP="00086958">
            <w:pPr>
              <w:jc w:val="right"/>
              <w:rPr>
                <w:rFonts w:ascii="細明體" w:eastAsia="細明體" w:hAnsi="細明體"/>
                <w:noProof/>
                <w:sz w:val="18"/>
                <w:szCs w:val="18"/>
              </w:rPr>
            </w:pPr>
            <w:r w:rsidRPr="00903950">
              <w:rPr>
                <w:rFonts w:ascii="細明體" w:eastAsia="細明體" w:hAnsi="細明體"/>
                <w:sz w:val="18"/>
                <w:szCs w:val="18"/>
              </w:rPr>
              <w:t>－</w:t>
            </w:r>
          </w:p>
        </w:tc>
        <w:tc>
          <w:tcPr>
            <w:tcW w:w="1559" w:type="dxa"/>
            <w:tcBorders>
              <w:top w:val="nil"/>
              <w:bottom w:val="nil"/>
            </w:tcBorders>
            <w:shd w:val="clear" w:color="auto" w:fill="auto"/>
            <w:vAlign w:val="center"/>
          </w:tcPr>
          <w:p w14:paraId="5783570B" w14:textId="77777777" w:rsidR="00593F69" w:rsidRPr="00932445" w:rsidRDefault="00593F69" w:rsidP="00086958">
            <w:pPr>
              <w:jc w:val="right"/>
              <w:rPr>
                <w:rFonts w:ascii="細明體" w:eastAsia="細明體" w:hAnsi="細明體"/>
                <w:noProof/>
                <w:sz w:val="18"/>
                <w:szCs w:val="18"/>
              </w:rPr>
            </w:pPr>
            <w:r w:rsidRPr="00903950">
              <w:rPr>
                <w:rFonts w:ascii="細明體" w:eastAsia="細明體" w:hAnsi="細明體"/>
                <w:sz w:val="18"/>
                <w:szCs w:val="18"/>
              </w:rPr>
              <w:t>1,000,000</w:t>
            </w:r>
          </w:p>
        </w:tc>
        <w:tc>
          <w:tcPr>
            <w:tcW w:w="1078" w:type="dxa"/>
            <w:tcBorders>
              <w:top w:val="nil"/>
              <w:bottom w:val="nil"/>
            </w:tcBorders>
            <w:shd w:val="clear" w:color="auto" w:fill="auto"/>
            <w:vAlign w:val="center"/>
          </w:tcPr>
          <w:p w14:paraId="64AF22C7" w14:textId="77777777" w:rsidR="00593F69" w:rsidRPr="00932445" w:rsidRDefault="00593F69" w:rsidP="00086958">
            <w:pPr>
              <w:jc w:val="right"/>
              <w:rPr>
                <w:rFonts w:ascii="細明體" w:eastAsia="細明體" w:hAnsi="細明體"/>
                <w:noProof/>
                <w:sz w:val="18"/>
                <w:szCs w:val="18"/>
              </w:rPr>
            </w:pPr>
            <w:r w:rsidRPr="00903950">
              <w:rPr>
                <w:rFonts w:ascii="細明體" w:eastAsia="細明體" w:hAnsi="細明體"/>
                <w:sz w:val="18"/>
                <w:szCs w:val="18"/>
              </w:rPr>
              <w:t>－</w:t>
            </w:r>
          </w:p>
        </w:tc>
        <w:tc>
          <w:tcPr>
            <w:tcW w:w="1431" w:type="dxa"/>
            <w:tcBorders>
              <w:top w:val="nil"/>
              <w:bottom w:val="nil"/>
            </w:tcBorders>
            <w:shd w:val="clear" w:color="auto" w:fill="auto"/>
            <w:vAlign w:val="center"/>
          </w:tcPr>
          <w:p w14:paraId="2DD607B5" w14:textId="77777777" w:rsidR="00593F69" w:rsidRPr="00932445" w:rsidRDefault="00593F69" w:rsidP="00086958">
            <w:pPr>
              <w:jc w:val="right"/>
              <w:rPr>
                <w:rFonts w:ascii="細明體" w:eastAsia="細明體" w:hAnsi="細明體"/>
                <w:noProof/>
                <w:sz w:val="18"/>
                <w:szCs w:val="18"/>
              </w:rPr>
            </w:pPr>
            <w:r w:rsidRPr="00903950">
              <w:rPr>
                <w:rFonts w:ascii="細明體" w:eastAsia="細明體" w:hAnsi="細明體"/>
                <w:sz w:val="18"/>
                <w:szCs w:val="18"/>
              </w:rPr>
              <w:t>1,000,000</w:t>
            </w:r>
          </w:p>
        </w:tc>
        <w:tc>
          <w:tcPr>
            <w:tcW w:w="1380" w:type="dxa"/>
            <w:tcBorders>
              <w:top w:val="nil"/>
              <w:bottom w:val="nil"/>
            </w:tcBorders>
            <w:shd w:val="clear" w:color="auto" w:fill="auto"/>
            <w:vAlign w:val="center"/>
          </w:tcPr>
          <w:p w14:paraId="06F27550" w14:textId="77777777" w:rsidR="00593F69" w:rsidRPr="00932445" w:rsidRDefault="00593F69" w:rsidP="00086958">
            <w:pPr>
              <w:jc w:val="right"/>
              <w:rPr>
                <w:rFonts w:ascii="細明體" w:eastAsia="細明體" w:hAnsi="細明體"/>
                <w:noProof/>
                <w:sz w:val="18"/>
                <w:szCs w:val="18"/>
              </w:rPr>
            </w:pPr>
            <w:r w:rsidRPr="00903950">
              <w:rPr>
                <w:rFonts w:ascii="細明體" w:eastAsia="細明體" w:hAnsi="細明體"/>
                <w:noProof/>
                <w:sz w:val="18"/>
                <w:szCs w:val="18"/>
              </w:rPr>
              <w:t>1,000,000</w:t>
            </w:r>
          </w:p>
        </w:tc>
        <w:tc>
          <w:tcPr>
            <w:tcW w:w="647" w:type="dxa"/>
            <w:tcBorders>
              <w:top w:val="nil"/>
              <w:bottom w:val="nil"/>
              <w:right w:val="nil"/>
            </w:tcBorders>
            <w:shd w:val="clear" w:color="auto" w:fill="auto"/>
            <w:vAlign w:val="center"/>
          </w:tcPr>
          <w:p w14:paraId="1E8B2747" w14:textId="77777777" w:rsidR="00593F69" w:rsidRPr="00932445" w:rsidRDefault="00593F69" w:rsidP="00086958">
            <w:pPr>
              <w:jc w:val="right"/>
              <w:rPr>
                <w:rFonts w:ascii="細明體" w:eastAsia="細明體" w:hAnsi="細明體"/>
                <w:noProof/>
                <w:spacing w:val="-16"/>
                <w:kern w:val="0"/>
                <w:sz w:val="18"/>
                <w:szCs w:val="18"/>
              </w:rPr>
            </w:pPr>
            <w:r w:rsidRPr="00903950">
              <w:rPr>
                <w:rFonts w:ascii="細明體" w:eastAsia="細明體" w:hAnsi="細明體"/>
                <w:kern w:val="0"/>
                <w:sz w:val="18"/>
                <w:szCs w:val="18"/>
              </w:rPr>
              <w:t>--</w:t>
            </w:r>
          </w:p>
        </w:tc>
      </w:tr>
      <w:tr w:rsidR="00593F69" w:rsidRPr="00090E83" w14:paraId="12995823"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12" w:type="dxa"/>
            <w:tcBorders>
              <w:top w:val="nil"/>
              <w:left w:val="nil"/>
              <w:bottom w:val="nil"/>
            </w:tcBorders>
            <w:shd w:val="clear" w:color="auto" w:fill="auto"/>
            <w:vAlign w:val="center"/>
          </w:tcPr>
          <w:p w14:paraId="38F8A935" w14:textId="77777777" w:rsidR="00593F69" w:rsidRPr="00090E83" w:rsidRDefault="00593F69" w:rsidP="00086958">
            <w:pPr>
              <w:ind w:left="14" w:right="42"/>
              <w:rPr>
                <w:rFonts w:ascii="標楷體" w:eastAsia="標楷體" w:hAnsi="標楷體"/>
                <w:b/>
                <w:kern w:val="0"/>
                <w:sz w:val="20"/>
              </w:rPr>
            </w:pPr>
            <w:r w:rsidRPr="00903950">
              <w:rPr>
                <w:rFonts w:ascii="標楷體" w:eastAsia="標楷體" w:hAnsi="標楷體"/>
                <w:b/>
                <w:kern w:val="0"/>
                <w:sz w:val="20"/>
              </w:rPr>
              <w:t>本期賸餘（短絀）</w:t>
            </w:r>
          </w:p>
        </w:tc>
        <w:tc>
          <w:tcPr>
            <w:tcW w:w="1416" w:type="dxa"/>
            <w:tcBorders>
              <w:top w:val="nil"/>
              <w:bottom w:val="nil"/>
            </w:tcBorders>
            <w:shd w:val="clear" w:color="auto" w:fill="auto"/>
            <w:vAlign w:val="center"/>
          </w:tcPr>
          <w:p w14:paraId="36801784"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-1,673,937,000</w:t>
            </w:r>
          </w:p>
        </w:tc>
        <w:tc>
          <w:tcPr>
            <w:tcW w:w="1559" w:type="dxa"/>
            <w:tcBorders>
              <w:top w:val="nil"/>
              <w:bottom w:val="nil"/>
            </w:tcBorders>
            <w:shd w:val="clear" w:color="auto" w:fill="auto"/>
            <w:vAlign w:val="center"/>
          </w:tcPr>
          <w:p w14:paraId="6B1304CF"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- 1,221,845,365</w:t>
            </w:r>
          </w:p>
        </w:tc>
        <w:tc>
          <w:tcPr>
            <w:tcW w:w="1078" w:type="dxa"/>
            <w:tcBorders>
              <w:top w:val="nil"/>
              <w:bottom w:val="nil"/>
            </w:tcBorders>
            <w:shd w:val="clear" w:color="auto" w:fill="auto"/>
            <w:vAlign w:val="center"/>
          </w:tcPr>
          <w:p w14:paraId="53AC5B94"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w:t>
            </w:r>
          </w:p>
        </w:tc>
        <w:tc>
          <w:tcPr>
            <w:tcW w:w="1431" w:type="dxa"/>
            <w:tcBorders>
              <w:top w:val="nil"/>
              <w:bottom w:val="nil"/>
            </w:tcBorders>
            <w:shd w:val="clear" w:color="auto" w:fill="auto"/>
            <w:vAlign w:val="center"/>
          </w:tcPr>
          <w:p w14:paraId="164229A4"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- 1,221,845,365</w:t>
            </w:r>
          </w:p>
        </w:tc>
        <w:tc>
          <w:tcPr>
            <w:tcW w:w="1380" w:type="dxa"/>
            <w:tcBorders>
              <w:top w:val="nil"/>
              <w:bottom w:val="nil"/>
            </w:tcBorders>
            <w:shd w:val="clear" w:color="auto" w:fill="auto"/>
            <w:vAlign w:val="center"/>
          </w:tcPr>
          <w:p w14:paraId="03442923" w14:textId="77777777" w:rsidR="00593F69" w:rsidRPr="00932445" w:rsidRDefault="00593F69" w:rsidP="00086958">
            <w:pPr>
              <w:jc w:val="right"/>
              <w:rPr>
                <w:rFonts w:ascii="細明體" w:eastAsia="細明體" w:hAnsi="細明體"/>
                <w:b/>
                <w:noProof/>
                <w:sz w:val="18"/>
                <w:szCs w:val="18"/>
              </w:rPr>
            </w:pPr>
            <w:r w:rsidRPr="00903950">
              <w:rPr>
                <w:rFonts w:ascii="細明體" w:eastAsia="細明體" w:hAnsi="細明體"/>
                <w:b/>
                <w:noProof/>
                <w:sz w:val="18"/>
                <w:szCs w:val="18"/>
              </w:rPr>
              <w:t>452,091,635</w:t>
            </w:r>
          </w:p>
        </w:tc>
        <w:tc>
          <w:tcPr>
            <w:tcW w:w="647" w:type="dxa"/>
            <w:tcBorders>
              <w:top w:val="nil"/>
              <w:bottom w:val="nil"/>
              <w:right w:val="nil"/>
            </w:tcBorders>
            <w:shd w:val="clear" w:color="auto" w:fill="auto"/>
            <w:vAlign w:val="center"/>
          </w:tcPr>
          <w:p w14:paraId="68EACBCD" w14:textId="77777777" w:rsidR="00593F69" w:rsidRPr="00086958" w:rsidRDefault="00593F69" w:rsidP="00086958">
            <w:pPr>
              <w:jc w:val="right"/>
              <w:rPr>
                <w:rFonts w:ascii="細明體" w:eastAsia="細明體" w:hAnsi="細明體"/>
                <w:b/>
                <w:spacing w:val="-10"/>
                <w:kern w:val="0"/>
                <w:sz w:val="18"/>
                <w:szCs w:val="18"/>
              </w:rPr>
            </w:pPr>
            <w:r w:rsidRPr="00086958">
              <w:rPr>
                <w:rFonts w:ascii="細明體" w:eastAsia="細明體" w:hAnsi="細明體"/>
                <w:b/>
                <w:spacing w:val="-10"/>
                <w:kern w:val="0"/>
                <w:sz w:val="18"/>
                <w:szCs w:val="18"/>
              </w:rPr>
              <w:t>-</w:t>
            </w:r>
            <w:r>
              <w:rPr>
                <w:rFonts w:ascii="細明體" w:eastAsia="細明體" w:hAnsi="細明體" w:hint="eastAsia"/>
                <w:b/>
                <w:spacing w:val="-10"/>
                <w:kern w:val="0"/>
                <w:sz w:val="18"/>
                <w:szCs w:val="18"/>
              </w:rPr>
              <w:t xml:space="preserve"> </w:t>
            </w:r>
            <w:r w:rsidRPr="00086958">
              <w:rPr>
                <w:rFonts w:ascii="細明體" w:eastAsia="細明體" w:hAnsi="細明體"/>
                <w:b/>
                <w:spacing w:val="-10"/>
                <w:kern w:val="0"/>
                <w:sz w:val="18"/>
                <w:szCs w:val="18"/>
              </w:rPr>
              <w:t>27.01</w:t>
            </w:r>
          </w:p>
        </w:tc>
      </w:tr>
      <w:tr w:rsidR="00593F69" w:rsidRPr="00090E83" w14:paraId="1EB7569B"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12" w:type="dxa"/>
            <w:tcBorders>
              <w:top w:val="nil"/>
              <w:left w:val="nil"/>
              <w:bottom w:val="nil"/>
            </w:tcBorders>
            <w:shd w:val="clear" w:color="auto" w:fill="auto"/>
            <w:vAlign w:val="center"/>
          </w:tcPr>
          <w:p w14:paraId="1FD6E6F9" w14:textId="77777777" w:rsidR="00593F69" w:rsidRPr="00090E83" w:rsidRDefault="00593F69" w:rsidP="00086958">
            <w:pPr>
              <w:ind w:left="14" w:right="42"/>
              <w:rPr>
                <w:rFonts w:ascii="標楷體" w:eastAsia="標楷體" w:hAnsi="標楷體"/>
                <w:b/>
                <w:kern w:val="0"/>
                <w:sz w:val="20"/>
              </w:rPr>
            </w:pPr>
            <w:r w:rsidRPr="00903950">
              <w:rPr>
                <w:rFonts w:ascii="標楷體" w:eastAsia="標楷體" w:hAnsi="標楷體"/>
                <w:b/>
                <w:kern w:val="0"/>
                <w:sz w:val="20"/>
              </w:rPr>
              <w:t>期初基金餘額</w:t>
            </w:r>
          </w:p>
        </w:tc>
        <w:tc>
          <w:tcPr>
            <w:tcW w:w="1416" w:type="dxa"/>
            <w:tcBorders>
              <w:top w:val="nil"/>
              <w:bottom w:val="nil"/>
            </w:tcBorders>
            <w:shd w:val="clear" w:color="auto" w:fill="auto"/>
            <w:vAlign w:val="center"/>
          </w:tcPr>
          <w:p w14:paraId="12679109"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20,883,761,000</w:t>
            </w:r>
          </w:p>
        </w:tc>
        <w:tc>
          <w:tcPr>
            <w:tcW w:w="1559" w:type="dxa"/>
            <w:tcBorders>
              <w:top w:val="nil"/>
              <w:bottom w:val="nil"/>
            </w:tcBorders>
            <w:shd w:val="clear" w:color="auto" w:fill="auto"/>
            <w:vAlign w:val="center"/>
          </w:tcPr>
          <w:p w14:paraId="2A33D10D"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20,348,624,641</w:t>
            </w:r>
          </w:p>
        </w:tc>
        <w:tc>
          <w:tcPr>
            <w:tcW w:w="1078" w:type="dxa"/>
            <w:tcBorders>
              <w:top w:val="nil"/>
              <w:bottom w:val="nil"/>
            </w:tcBorders>
            <w:shd w:val="clear" w:color="auto" w:fill="auto"/>
            <w:vAlign w:val="center"/>
          </w:tcPr>
          <w:p w14:paraId="20E79DD7"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w:t>
            </w:r>
          </w:p>
        </w:tc>
        <w:tc>
          <w:tcPr>
            <w:tcW w:w="1431" w:type="dxa"/>
            <w:tcBorders>
              <w:top w:val="nil"/>
              <w:bottom w:val="nil"/>
            </w:tcBorders>
            <w:shd w:val="clear" w:color="auto" w:fill="auto"/>
            <w:vAlign w:val="center"/>
          </w:tcPr>
          <w:p w14:paraId="709F0AD5"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20,348,624,641</w:t>
            </w:r>
          </w:p>
        </w:tc>
        <w:tc>
          <w:tcPr>
            <w:tcW w:w="1380" w:type="dxa"/>
            <w:tcBorders>
              <w:top w:val="nil"/>
              <w:bottom w:val="nil"/>
            </w:tcBorders>
            <w:shd w:val="clear" w:color="auto" w:fill="auto"/>
            <w:vAlign w:val="center"/>
          </w:tcPr>
          <w:p w14:paraId="206F8365" w14:textId="77777777" w:rsidR="00593F69" w:rsidRPr="00932445" w:rsidRDefault="00593F69" w:rsidP="00086958">
            <w:pPr>
              <w:jc w:val="right"/>
              <w:rPr>
                <w:rFonts w:ascii="細明體" w:eastAsia="細明體" w:hAnsi="細明體"/>
                <w:b/>
                <w:noProof/>
                <w:sz w:val="18"/>
                <w:szCs w:val="18"/>
              </w:rPr>
            </w:pPr>
            <w:r w:rsidRPr="00903950">
              <w:rPr>
                <w:rFonts w:ascii="細明體" w:eastAsia="細明體" w:hAnsi="細明體"/>
                <w:b/>
                <w:noProof/>
                <w:sz w:val="18"/>
                <w:szCs w:val="18"/>
              </w:rPr>
              <w:t>- 535,136,359</w:t>
            </w:r>
          </w:p>
        </w:tc>
        <w:tc>
          <w:tcPr>
            <w:tcW w:w="647" w:type="dxa"/>
            <w:tcBorders>
              <w:top w:val="nil"/>
              <w:bottom w:val="nil"/>
              <w:right w:val="nil"/>
            </w:tcBorders>
            <w:shd w:val="clear" w:color="auto" w:fill="auto"/>
            <w:vAlign w:val="center"/>
          </w:tcPr>
          <w:p w14:paraId="71107076" w14:textId="77777777" w:rsidR="00593F69" w:rsidRPr="00932445" w:rsidRDefault="00593F69" w:rsidP="00086958">
            <w:pPr>
              <w:jc w:val="right"/>
              <w:rPr>
                <w:rFonts w:ascii="細明體" w:eastAsia="細明體" w:hAnsi="細明體"/>
                <w:b/>
                <w:kern w:val="0"/>
                <w:sz w:val="18"/>
                <w:szCs w:val="18"/>
              </w:rPr>
            </w:pPr>
            <w:r w:rsidRPr="00903950">
              <w:rPr>
                <w:rFonts w:ascii="細明體" w:eastAsia="細明體" w:hAnsi="細明體"/>
                <w:b/>
                <w:kern w:val="0"/>
                <w:sz w:val="18"/>
                <w:szCs w:val="18"/>
              </w:rPr>
              <w:t>- 2.56</w:t>
            </w:r>
          </w:p>
        </w:tc>
      </w:tr>
      <w:tr w:rsidR="00593F69" w:rsidRPr="00090E83" w14:paraId="1F62069F" w14:textId="77777777" w:rsidTr="00603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12" w:type="dxa"/>
            <w:tcBorders>
              <w:top w:val="nil"/>
              <w:left w:val="nil"/>
              <w:bottom w:val="nil"/>
            </w:tcBorders>
            <w:vAlign w:val="center"/>
          </w:tcPr>
          <w:p w14:paraId="7A8235F9" w14:textId="77777777" w:rsidR="00593F69" w:rsidRPr="00090E83" w:rsidRDefault="00593F69" w:rsidP="00086958">
            <w:pPr>
              <w:ind w:left="14" w:right="42"/>
              <w:rPr>
                <w:rFonts w:ascii="標楷體" w:eastAsia="標楷體" w:hAnsi="標楷體"/>
                <w:b/>
                <w:kern w:val="0"/>
                <w:sz w:val="20"/>
              </w:rPr>
            </w:pPr>
            <w:r w:rsidRPr="00903950">
              <w:rPr>
                <w:rFonts w:ascii="標楷體" w:eastAsia="標楷體" w:hAnsi="標楷體"/>
                <w:b/>
                <w:kern w:val="0"/>
                <w:sz w:val="20"/>
              </w:rPr>
              <w:t>期末基金餘額</w:t>
            </w:r>
          </w:p>
        </w:tc>
        <w:tc>
          <w:tcPr>
            <w:tcW w:w="1416" w:type="dxa"/>
            <w:tcBorders>
              <w:top w:val="nil"/>
              <w:bottom w:val="nil"/>
            </w:tcBorders>
            <w:vAlign w:val="center"/>
          </w:tcPr>
          <w:p w14:paraId="705D7E1A"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19,209,824,000</w:t>
            </w:r>
          </w:p>
        </w:tc>
        <w:tc>
          <w:tcPr>
            <w:tcW w:w="1559" w:type="dxa"/>
            <w:tcBorders>
              <w:top w:val="nil"/>
              <w:bottom w:val="nil"/>
            </w:tcBorders>
            <w:vAlign w:val="center"/>
          </w:tcPr>
          <w:p w14:paraId="4DBB93F8"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19,126,779,276</w:t>
            </w:r>
          </w:p>
        </w:tc>
        <w:tc>
          <w:tcPr>
            <w:tcW w:w="1078" w:type="dxa"/>
            <w:tcBorders>
              <w:top w:val="nil"/>
              <w:bottom w:val="nil"/>
            </w:tcBorders>
            <w:vAlign w:val="center"/>
          </w:tcPr>
          <w:p w14:paraId="302879EB"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w:t>
            </w:r>
          </w:p>
        </w:tc>
        <w:tc>
          <w:tcPr>
            <w:tcW w:w="1431" w:type="dxa"/>
            <w:tcBorders>
              <w:top w:val="nil"/>
              <w:bottom w:val="nil"/>
            </w:tcBorders>
            <w:vAlign w:val="center"/>
          </w:tcPr>
          <w:p w14:paraId="1BDA0AA2" w14:textId="77777777" w:rsidR="00593F69" w:rsidRPr="00932445" w:rsidRDefault="00593F69" w:rsidP="00086958">
            <w:pPr>
              <w:jc w:val="right"/>
              <w:rPr>
                <w:rFonts w:ascii="細明體" w:eastAsia="細明體" w:hAnsi="細明體"/>
                <w:b/>
                <w:sz w:val="18"/>
                <w:szCs w:val="18"/>
              </w:rPr>
            </w:pPr>
            <w:r w:rsidRPr="00903950">
              <w:rPr>
                <w:rFonts w:ascii="細明體" w:eastAsia="細明體" w:hAnsi="細明體"/>
                <w:b/>
                <w:sz w:val="18"/>
                <w:szCs w:val="18"/>
              </w:rPr>
              <w:t>19,126,779,276</w:t>
            </w:r>
          </w:p>
        </w:tc>
        <w:tc>
          <w:tcPr>
            <w:tcW w:w="1380" w:type="dxa"/>
            <w:tcBorders>
              <w:top w:val="nil"/>
              <w:bottom w:val="nil"/>
            </w:tcBorders>
            <w:vAlign w:val="center"/>
          </w:tcPr>
          <w:p w14:paraId="16D6AFA9" w14:textId="77777777" w:rsidR="00593F69" w:rsidRPr="00932445" w:rsidRDefault="00593F69" w:rsidP="00086958">
            <w:pPr>
              <w:jc w:val="right"/>
              <w:rPr>
                <w:rFonts w:ascii="細明體" w:eastAsia="細明體" w:hAnsi="細明體"/>
                <w:b/>
                <w:noProof/>
                <w:sz w:val="18"/>
                <w:szCs w:val="18"/>
              </w:rPr>
            </w:pPr>
            <w:r w:rsidRPr="00903950">
              <w:rPr>
                <w:rFonts w:ascii="細明體" w:eastAsia="細明體" w:hAnsi="細明體"/>
                <w:b/>
                <w:noProof/>
                <w:sz w:val="18"/>
                <w:szCs w:val="18"/>
              </w:rPr>
              <w:t>- 83,044,724</w:t>
            </w:r>
          </w:p>
        </w:tc>
        <w:tc>
          <w:tcPr>
            <w:tcW w:w="647" w:type="dxa"/>
            <w:tcBorders>
              <w:top w:val="nil"/>
              <w:bottom w:val="nil"/>
              <w:right w:val="nil"/>
            </w:tcBorders>
            <w:vAlign w:val="center"/>
          </w:tcPr>
          <w:p w14:paraId="451DB2D2" w14:textId="77777777" w:rsidR="00593F69" w:rsidRPr="00932445" w:rsidRDefault="00593F69" w:rsidP="00086958">
            <w:pPr>
              <w:jc w:val="right"/>
              <w:rPr>
                <w:rFonts w:ascii="細明體" w:eastAsia="細明體" w:hAnsi="細明體"/>
                <w:b/>
                <w:kern w:val="0"/>
                <w:sz w:val="18"/>
                <w:szCs w:val="18"/>
              </w:rPr>
            </w:pPr>
            <w:r w:rsidRPr="00903950">
              <w:rPr>
                <w:rFonts w:ascii="細明體" w:eastAsia="細明體" w:hAnsi="細明體"/>
                <w:b/>
                <w:kern w:val="0"/>
                <w:sz w:val="18"/>
                <w:szCs w:val="18"/>
              </w:rPr>
              <w:t>- 0.43</w:t>
            </w:r>
          </w:p>
        </w:tc>
      </w:tr>
      <w:tr w:rsidR="00593F69" w:rsidRPr="00090E83" w14:paraId="2D39ACCF" w14:textId="77777777" w:rsidTr="00D820E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91"/>
          <w:jc w:val="center"/>
        </w:trPr>
        <w:tc>
          <w:tcPr>
            <w:tcW w:w="2412" w:type="dxa"/>
            <w:tcBorders>
              <w:top w:val="nil"/>
              <w:left w:val="nil"/>
              <w:bottom w:val="single" w:sz="8" w:space="0" w:color="auto"/>
            </w:tcBorders>
            <w:vAlign w:val="center"/>
          </w:tcPr>
          <w:p w14:paraId="0EA4BD8F" w14:textId="77777777" w:rsidR="00593F69" w:rsidRPr="00090E83" w:rsidRDefault="00593F69" w:rsidP="00086958">
            <w:pPr>
              <w:snapToGrid w:val="0"/>
              <w:spacing w:afterLines="100" w:after="360"/>
              <w:ind w:right="40"/>
              <w:rPr>
                <w:rFonts w:ascii="標楷體" w:eastAsia="標楷體" w:hAnsi="標楷體"/>
                <w:b/>
                <w:noProof/>
                <w:kern w:val="0"/>
                <w:sz w:val="20"/>
              </w:rPr>
            </w:pPr>
          </w:p>
        </w:tc>
        <w:tc>
          <w:tcPr>
            <w:tcW w:w="1416" w:type="dxa"/>
            <w:tcBorders>
              <w:top w:val="nil"/>
              <w:bottom w:val="single" w:sz="8" w:space="0" w:color="auto"/>
            </w:tcBorders>
            <w:vAlign w:val="center"/>
          </w:tcPr>
          <w:p w14:paraId="6108C87A" w14:textId="77777777" w:rsidR="00593F69" w:rsidRPr="00090E83" w:rsidRDefault="00593F69" w:rsidP="00086958">
            <w:pPr>
              <w:jc w:val="right"/>
              <w:rPr>
                <w:rFonts w:ascii="細明體" w:eastAsia="細明體" w:hAnsi="細明體"/>
                <w:b/>
                <w:noProof/>
                <w:sz w:val="18"/>
                <w:szCs w:val="18"/>
              </w:rPr>
            </w:pPr>
          </w:p>
        </w:tc>
        <w:tc>
          <w:tcPr>
            <w:tcW w:w="1559" w:type="dxa"/>
            <w:tcBorders>
              <w:top w:val="nil"/>
              <w:bottom w:val="single" w:sz="8" w:space="0" w:color="auto"/>
            </w:tcBorders>
            <w:vAlign w:val="center"/>
          </w:tcPr>
          <w:p w14:paraId="28FFCCA2" w14:textId="77777777" w:rsidR="00593F69" w:rsidRPr="00090E83" w:rsidRDefault="00593F69" w:rsidP="00086958">
            <w:pPr>
              <w:jc w:val="right"/>
              <w:rPr>
                <w:rFonts w:ascii="細明體" w:eastAsia="細明體" w:hAnsi="細明體"/>
                <w:b/>
                <w:noProof/>
                <w:sz w:val="18"/>
                <w:szCs w:val="18"/>
              </w:rPr>
            </w:pPr>
          </w:p>
        </w:tc>
        <w:tc>
          <w:tcPr>
            <w:tcW w:w="1078" w:type="dxa"/>
            <w:tcBorders>
              <w:top w:val="nil"/>
              <w:bottom w:val="single" w:sz="8" w:space="0" w:color="auto"/>
            </w:tcBorders>
            <w:vAlign w:val="center"/>
          </w:tcPr>
          <w:p w14:paraId="785A344C" w14:textId="77777777" w:rsidR="00593F69" w:rsidRPr="00090E83" w:rsidRDefault="00593F69" w:rsidP="00086958">
            <w:pPr>
              <w:jc w:val="right"/>
              <w:rPr>
                <w:rFonts w:ascii="細明體" w:eastAsia="細明體" w:hAnsi="細明體"/>
                <w:b/>
                <w:noProof/>
                <w:sz w:val="18"/>
                <w:szCs w:val="18"/>
              </w:rPr>
            </w:pPr>
          </w:p>
        </w:tc>
        <w:tc>
          <w:tcPr>
            <w:tcW w:w="1431" w:type="dxa"/>
            <w:tcBorders>
              <w:top w:val="nil"/>
              <w:bottom w:val="single" w:sz="8" w:space="0" w:color="auto"/>
            </w:tcBorders>
            <w:vAlign w:val="center"/>
          </w:tcPr>
          <w:p w14:paraId="37953275" w14:textId="77777777" w:rsidR="00593F69" w:rsidRPr="00090E83" w:rsidRDefault="00593F69" w:rsidP="00086958">
            <w:pPr>
              <w:jc w:val="right"/>
              <w:rPr>
                <w:rFonts w:ascii="細明體" w:eastAsia="細明體" w:hAnsi="細明體"/>
                <w:b/>
                <w:noProof/>
                <w:sz w:val="18"/>
                <w:szCs w:val="18"/>
              </w:rPr>
            </w:pPr>
          </w:p>
        </w:tc>
        <w:tc>
          <w:tcPr>
            <w:tcW w:w="1380" w:type="dxa"/>
            <w:tcBorders>
              <w:top w:val="nil"/>
              <w:bottom w:val="single" w:sz="8" w:space="0" w:color="auto"/>
            </w:tcBorders>
            <w:vAlign w:val="center"/>
          </w:tcPr>
          <w:p w14:paraId="71BD8D3D" w14:textId="77777777" w:rsidR="00593F69" w:rsidRPr="00090E83" w:rsidRDefault="00593F69" w:rsidP="00086958">
            <w:pPr>
              <w:jc w:val="right"/>
              <w:rPr>
                <w:rFonts w:ascii="細明體" w:eastAsia="細明體" w:hAnsi="細明體"/>
                <w:b/>
                <w:noProof/>
                <w:sz w:val="18"/>
                <w:szCs w:val="18"/>
              </w:rPr>
            </w:pPr>
          </w:p>
        </w:tc>
        <w:tc>
          <w:tcPr>
            <w:tcW w:w="647" w:type="dxa"/>
            <w:tcBorders>
              <w:top w:val="nil"/>
              <w:bottom w:val="single" w:sz="8" w:space="0" w:color="auto"/>
              <w:right w:val="nil"/>
            </w:tcBorders>
            <w:vAlign w:val="center"/>
          </w:tcPr>
          <w:p w14:paraId="0FE05C18" w14:textId="77777777" w:rsidR="00593F69" w:rsidRPr="00090E83" w:rsidRDefault="00593F69" w:rsidP="00086958">
            <w:pPr>
              <w:jc w:val="right"/>
              <w:rPr>
                <w:rFonts w:ascii="細明體" w:eastAsia="細明體" w:hAnsi="細明體"/>
                <w:b/>
                <w:noProof/>
                <w:kern w:val="0"/>
                <w:sz w:val="18"/>
                <w:szCs w:val="18"/>
              </w:rPr>
            </w:pPr>
          </w:p>
        </w:tc>
      </w:tr>
    </w:tbl>
    <w:p w14:paraId="18A73B7F" w14:textId="77777777" w:rsidR="00593F69" w:rsidRDefault="00593F69" w:rsidP="00321DF0">
      <w:pPr>
        <w:snapToGrid w:val="0"/>
        <w:spacing w:before="6" w:line="240" w:lineRule="exact"/>
        <w:ind w:leftChars="1" w:left="362" w:hangingChars="200" w:hanging="360"/>
        <w:rPr>
          <w:rFonts w:ascii="標楷體" w:eastAsia="標楷體"/>
          <w:b/>
          <w:sz w:val="36"/>
          <w:u w:val="single"/>
        </w:rPr>
      </w:pPr>
      <w:r w:rsidRPr="001418D3">
        <w:rPr>
          <w:rFonts w:ascii="標楷體" w:eastAsia="標楷體" w:hAnsi="標楷體" w:cs="Times New Roman" w:hint="eastAsia"/>
          <w:sz w:val="18"/>
          <w:szCs w:val="18"/>
        </w:rPr>
        <w:t>註：</w:t>
      </w:r>
      <w:r w:rsidRPr="002347FD">
        <w:rPr>
          <w:rFonts w:ascii="標楷體" w:eastAsia="標楷體" w:hAnsi="標楷體" w:cs="Times New Roman" w:hint="eastAsia"/>
          <w:spacing w:val="1"/>
          <w:sz w:val="18"/>
          <w:szCs w:val="18"/>
        </w:rPr>
        <w:t>本表</w:t>
      </w:r>
      <w:r w:rsidRPr="005653DA">
        <w:rPr>
          <w:rFonts w:ascii="標楷體" w:eastAsia="標楷體" w:hAnsi="標楷體" w:cs="Times New Roman" w:hint="eastAsia"/>
          <w:sz w:val="18"/>
          <w:szCs w:val="18"/>
        </w:rPr>
        <w:t>建築及設備計畫決算審定數</w:t>
      </w:r>
      <w:r>
        <w:rPr>
          <w:rFonts w:ascii="標楷體" w:eastAsia="標楷體" w:hAnsi="標楷體" w:cs="Times New Roman" w:hint="eastAsia"/>
          <w:sz w:val="18"/>
          <w:szCs w:val="18"/>
        </w:rPr>
        <w:t>1</w:t>
      </w:r>
      <w:r w:rsidRPr="005653DA">
        <w:rPr>
          <w:rFonts w:ascii="標楷體" w:eastAsia="標楷體" w:hAnsi="標楷體" w:cs="Times New Roman" w:hint="eastAsia"/>
          <w:sz w:val="18"/>
          <w:szCs w:val="18"/>
        </w:rPr>
        <w:t>,</w:t>
      </w:r>
      <w:r>
        <w:rPr>
          <w:rFonts w:ascii="標楷體" w:eastAsia="標楷體" w:hAnsi="標楷體" w:cs="Times New Roman" w:hint="eastAsia"/>
          <w:sz w:val="18"/>
          <w:szCs w:val="18"/>
        </w:rPr>
        <w:t>000</w:t>
      </w:r>
      <w:r w:rsidRPr="005653DA">
        <w:rPr>
          <w:rFonts w:ascii="標楷體" w:eastAsia="標楷體" w:hAnsi="標楷體" w:cs="Times New Roman" w:hint="eastAsia"/>
          <w:sz w:val="18"/>
          <w:szCs w:val="18"/>
        </w:rPr>
        <w:t>,</w:t>
      </w:r>
      <w:r>
        <w:rPr>
          <w:rFonts w:ascii="標楷體" w:eastAsia="標楷體" w:hAnsi="標楷體" w:cs="Times New Roman" w:hint="eastAsia"/>
          <w:sz w:val="18"/>
          <w:szCs w:val="18"/>
        </w:rPr>
        <w:t>000</w:t>
      </w:r>
      <w:r w:rsidRPr="005653DA">
        <w:rPr>
          <w:rFonts w:ascii="標楷體" w:eastAsia="標楷體" w:hAnsi="標楷體" w:cs="Times New Roman" w:hint="eastAsia"/>
          <w:sz w:val="18"/>
          <w:szCs w:val="18"/>
        </w:rPr>
        <w:t>元</w:t>
      </w:r>
      <w:r>
        <w:rPr>
          <w:rFonts w:ascii="標楷體" w:eastAsia="標楷體" w:hAnsi="標楷體" w:cs="Times New Roman" w:hint="eastAsia"/>
          <w:sz w:val="18"/>
          <w:szCs w:val="18"/>
        </w:rPr>
        <w:t>，係</w:t>
      </w:r>
      <w:r w:rsidRPr="001014B7">
        <w:rPr>
          <w:rFonts w:ascii="標楷體" w:eastAsia="標楷體" w:hAnsi="標楷體" w:cs="Times New Roman" w:hint="eastAsia"/>
          <w:sz w:val="18"/>
          <w:szCs w:val="18"/>
        </w:rPr>
        <w:t>11</w:t>
      </w:r>
      <w:r>
        <w:rPr>
          <w:rFonts w:ascii="標楷體" w:eastAsia="標楷體" w:hAnsi="標楷體" w:cs="Times New Roman" w:hint="eastAsia"/>
          <w:sz w:val="18"/>
          <w:szCs w:val="18"/>
        </w:rPr>
        <w:t>4</w:t>
      </w:r>
      <w:r w:rsidRPr="001014B7">
        <w:rPr>
          <w:rFonts w:ascii="標楷體" w:eastAsia="標楷體" w:hAnsi="標楷體" w:cs="Times New Roman" w:hint="eastAsia"/>
          <w:sz w:val="18"/>
          <w:szCs w:val="18"/>
        </w:rPr>
        <w:t>年度報准先行辦理</w:t>
      </w:r>
      <w:r>
        <w:rPr>
          <w:rFonts w:ascii="標楷體" w:eastAsia="標楷體" w:hAnsi="標楷體" w:cs="Times New Roman" w:hint="eastAsia"/>
          <w:sz w:val="18"/>
          <w:szCs w:val="18"/>
        </w:rPr>
        <w:t>金額</w:t>
      </w:r>
      <w:r w:rsidRPr="001418D3">
        <w:rPr>
          <w:rFonts w:ascii="標楷體" w:eastAsia="標楷體" w:hAnsi="標楷體" w:cs="Times New Roman" w:hint="eastAsia"/>
          <w:sz w:val="18"/>
          <w:szCs w:val="18"/>
        </w:rPr>
        <w:t>。</w:t>
      </w:r>
    </w:p>
    <w:p w14:paraId="48B22E8C" w14:textId="77777777" w:rsidR="00E808D2" w:rsidRDefault="00E808D2" w:rsidP="00E808D2">
      <w:pPr>
        <w:snapToGrid w:val="0"/>
        <w:spacing w:after="60"/>
        <w:jc w:val="center"/>
        <w:rPr>
          <w:rFonts w:ascii="標楷體" w:eastAsia="標楷體" w:hAnsi="標楷體"/>
          <w:b/>
          <w:sz w:val="36"/>
          <w:szCs w:val="36"/>
          <w:u w:val="single"/>
        </w:rPr>
      </w:pPr>
      <w:r w:rsidRPr="00E808D2">
        <w:rPr>
          <w:rFonts w:ascii="標楷體" w:eastAsia="標楷體" w:hAnsi="標楷體" w:hint="eastAsia"/>
          <w:b/>
          <w:sz w:val="36"/>
          <w:szCs w:val="36"/>
          <w:u w:val="single"/>
        </w:rPr>
        <w:lastRenderedPageBreak/>
        <w:t>臺北市容積代金基金餘絀審定後現金流量表</w:t>
      </w:r>
    </w:p>
    <w:p w14:paraId="0262F15E" w14:textId="030CA226" w:rsidR="00E808D2" w:rsidRDefault="00E808D2" w:rsidP="00E808D2">
      <w:pPr>
        <w:snapToGrid w:val="0"/>
        <w:spacing w:after="60"/>
        <w:ind w:rightChars="-117" w:right="-281" w:firstLineChars="1813" w:firstLine="3989"/>
        <w:rPr>
          <w:rFonts w:ascii="標楷體" w:eastAsia="標楷體" w:hAnsi="標楷體" w:cs="Times New Roman"/>
          <w:spacing w:val="60"/>
        </w:rPr>
      </w:pPr>
      <w:r w:rsidRPr="00B25512">
        <w:rPr>
          <w:rFonts w:ascii="標楷體" w:eastAsia="標楷體" w:hAnsi="標楷體" w:hint="eastAsia"/>
          <w:sz w:val="22"/>
        </w:rPr>
        <w:t>中華民國</w:t>
      </w:r>
      <w:r>
        <w:rPr>
          <w:rFonts w:ascii="標楷體" w:eastAsia="標楷體" w:hAnsi="標楷體" w:hint="eastAsia"/>
          <w:sz w:val="22"/>
        </w:rPr>
        <w:t>114</w:t>
      </w:r>
      <w:r w:rsidRPr="00B25512">
        <w:rPr>
          <w:rFonts w:ascii="標楷體" w:eastAsia="標楷體" w:hAnsi="標楷體" w:hint="eastAsia"/>
          <w:sz w:val="22"/>
        </w:rPr>
        <w:t>年度</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kern w:val="0"/>
          <w:sz w:val="20"/>
        </w:rPr>
        <w:t>單位：新臺幣元</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6"/>
      </w:tblGrid>
      <w:tr w:rsidR="00593F69" w:rsidRPr="00093FB1" w14:paraId="71C68DA6" w14:textId="77777777" w:rsidTr="000D0F2B">
        <w:trPr>
          <w:cantSplit/>
          <w:trHeight w:val="360"/>
          <w:jc w:val="center"/>
        </w:trPr>
        <w:tc>
          <w:tcPr>
            <w:tcW w:w="5125" w:type="dxa"/>
            <w:vMerge w:val="restart"/>
            <w:tcBorders>
              <w:top w:val="single" w:sz="8" w:space="0" w:color="auto"/>
              <w:left w:val="nil"/>
              <w:bottom w:val="nil"/>
              <w:right w:val="single" w:sz="4" w:space="0" w:color="auto"/>
            </w:tcBorders>
            <w:vAlign w:val="center"/>
          </w:tcPr>
          <w:p w14:paraId="254FED6F" w14:textId="77777777" w:rsidR="00593F69" w:rsidRPr="00093FB1" w:rsidRDefault="00593F69" w:rsidP="00932445">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6" w:type="dxa"/>
            <w:vMerge w:val="restart"/>
            <w:tcBorders>
              <w:top w:val="single" w:sz="8" w:space="0" w:color="auto"/>
              <w:left w:val="single" w:sz="4" w:space="0" w:color="auto"/>
              <w:bottom w:val="nil"/>
              <w:right w:val="nil"/>
            </w:tcBorders>
            <w:vAlign w:val="center"/>
          </w:tcPr>
          <w:p w14:paraId="06547985" w14:textId="77777777" w:rsidR="00593F69" w:rsidRPr="00093FB1" w:rsidRDefault="00593F69" w:rsidP="00932445">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593F69" w:rsidRPr="007307C0" w14:paraId="6FCF8CD3" w14:textId="77777777" w:rsidTr="000D0F2B">
        <w:trPr>
          <w:cantSplit/>
          <w:trHeight w:val="480"/>
          <w:jc w:val="center"/>
        </w:trPr>
        <w:tc>
          <w:tcPr>
            <w:tcW w:w="5125" w:type="dxa"/>
            <w:vMerge/>
            <w:tcBorders>
              <w:top w:val="nil"/>
              <w:left w:val="nil"/>
              <w:bottom w:val="single" w:sz="8" w:space="0" w:color="auto"/>
              <w:right w:val="single" w:sz="4" w:space="0" w:color="auto"/>
            </w:tcBorders>
          </w:tcPr>
          <w:p w14:paraId="69350B32" w14:textId="77777777" w:rsidR="00593F69" w:rsidRPr="007307C0" w:rsidRDefault="00593F69" w:rsidP="00932445">
            <w:pPr>
              <w:spacing w:before="120"/>
              <w:jc w:val="distribute"/>
              <w:rPr>
                <w:rFonts w:ascii="標楷體" w:eastAsia="標楷體" w:hAnsi="標楷體"/>
                <w:noProof/>
                <w:sz w:val="26"/>
              </w:rPr>
            </w:pPr>
          </w:p>
        </w:tc>
        <w:tc>
          <w:tcPr>
            <w:tcW w:w="4796" w:type="dxa"/>
            <w:vMerge/>
            <w:tcBorders>
              <w:top w:val="nil"/>
              <w:left w:val="single" w:sz="4" w:space="0" w:color="auto"/>
              <w:bottom w:val="single" w:sz="8" w:space="0" w:color="auto"/>
              <w:right w:val="nil"/>
            </w:tcBorders>
          </w:tcPr>
          <w:p w14:paraId="32FB5A9A" w14:textId="77777777" w:rsidR="00593F69" w:rsidRPr="007307C0" w:rsidRDefault="00593F69" w:rsidP="00932445">
            <w:pPr>
              <w:spacing w:before="120"/>
              <w:jc w:val="distribute"/>
              <w:rPr>
                <w:rFonts w:ascii="標楷體" w:eastAsia="標楷體" w:hAnsi="標楷體"/>
                <w:noProof/>
                <w:sz w:val="26"/>
              </w:rPr>
            </w:pPr>
          </w:p>
        </w:tc>
      </w:tr>
      <w:tr w:rsidR="00593F69" w:rsidRPr="007307C0" w14:paraId="1652FF19" w14:textId="77777777" w:rsidTr="000D0F2B">
        <w:trPr>
          <w:cantSplit/>
          <w:trHeight w:val="400"/>
          <w:jc w:val="center"/>
        </w:trPr>
        <w:tc>
          <w:tcPr>
            <w:tcW w:w="5125" w:type="dxa"/>
            <w:tcBorders>
              <w:top w:val="nil"/>
              <w:left w:val="nil"/>
              <w:bottom w:val="nil"/>
              <w:right w:val="single" w:sz="4" w:space="0" w:color="auto"/>
            </w:tcBorders>
          </w:tcPr>
          <w:p w14:paraId="085A746A" w14:textId="77777777" w:rsidR="00593F69" w:rsidRPr="004372A7" w:rsidRDefault="00593F69" w:rsidP="00845E9D">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6" w:type="dxa"/>
            <w:tcBorders>
              <w:top w:val="nil"/>
              <w:left w:val="nil"/>
              <w:bottom w:val="nil"/>
              <w:right w:val="nil"/>
            </w:tcBorders>
          </w:tcPr>
          <w:p w14:paraId="1130C06E" w14:textId="77777777" w:rsidR="00593F69" w:rsidRPr="004372A7" w:rsidRDefault="00593F69" w:rsidP="00845E9D">
            <w:pPr>
              <w:jc w:val="right"/>
              <w:rPr>
                <w:rFonts w:ascii="細明體" w:eastAsia="細明體" w:hAnsi="細明體"/>
                <w:noProof/>
                <w:sz w:val="18"/>
                <w:szCs w:val="18"/>
                <w:highlight w:val="yellow"/>
              </w:rPr>
            </w:pPr>
          </w:p>
        </w:tc>
      </w:tr>
      <w:tr w:rsidR="00593F69" w:rsidRPr="007307C0" w14:paraId="5B78E32A" w14:textId="77777777" w:rsidTr="000D0F2B">
        <w:trPr>
          <w:cantSplit/>
          <w:trHeight w:val="400"/>
          <w:jc w:val="center"/>
        </w:trPr>
        <w:tc>
          <w:tcPr>
            <w:tcW w:w="5125" w:type="dxa"/>
            <w:tcBorders>
              <w:top w:val="nil"/>
              <w:left w:val="nil"/>
              <w:bottom w:val="nil"/>
              <w:right w:val="single" w:sz="4" w:space="0" w:color="auto"/>
            </w:tcBorders>
          </w:tcPr>
          <w:p w14:paraId="09113255" w14:textId="77777777" w:rsidR="00593F69" w:rsidRPr="004372A7" w:rsidRDefault="00593F69" w:rsidP="00845E9D">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6" w:type="dxa"/>
            <w:tcBorders>
              <w:top w:val="nil"/>
              <w:left w:val="nil"/>
              <w:bottom w:val="nil"/>
              <w:right w:val="nil"/>
            </w:tcBorders>
          </w:tcPr>
          <w:p w14:paraId="73C4AEF5" w14:textId="77777777" w:rsidR="00593F69" w:rsidRPr="004372A7" w:rsidRDefault="00593F69" w:rsidP="00845E9D">
            <w:pPr>
              <w:jc w:val="right"/>
              <w:rPr>
                <w:rFonts w:ascii="細明體" w:eastAsia="細明體" w:hAnsi="細明體"/>
                <w:noProof/>
                <w:sz w:val="18"/>
                <w:szCs w:val="18"/>
                <w:highlight w:val="yellow"/>
              </w:rPr>
            </w:pPr>
            <w:r w:rsidRPr="004372A7">
              <w:rPr>
                <w:rFonts w:ascii="細明體" w:eastAsia="細明體" w:hAnsi="細明體"/>
                <w:noProof/>
                <w:sz w:val="18"/>
                <w:szCs w:val="18"/>
              </w:rPr>
              <w:t>- 1,223,992,782</w:t>
            </w:r>
          </w:p>
        </w:tc>
      </w:tr>
      <w:tr w:rsidR="00593F69" w:rsidRPr="007307C0" w14:paraId="4BDEB45B" w14:textId="77777777" w:rsidTr="000D0F2B">
        <w:trPr>
          <w:cantSplit/>
          <w:trHeight w:val="400"/>
          <w:jc w:val="center"/>
        </w:trPr>
        <w:tc>
          <w:tcPr>
            <w:tcW w:w="5125" w:type="dxa"/>
            <w:tcBorders>
              <w:top w:val="nil"/>
              <w:left w:val="nil"/>
              <w:bottom w:val="nil"/>
              <w:right w:val="single" w:sz="4" w:space="0" w:color="auto"/>
            </w:tcBorders>
          </w:tcPr>
          <w:p w14:paraId="47AFAD55" w14:textId="77777777" w:rsidR="00593F69" w:rsidRPr="004372A7" w:rsidRDefault="00593F69" w:rsidP="00845E9D">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6" w:type="dxa"/>
            <w:tcBorders>
              <w:top w:val="nil"/>
              <w:left w:val="nil"/>
              <w:bottom w:val="nil"/>
              <w:right w:val="nil"/>
            </w:tcBorders>
          </w:tcPr>
          <w:p w14:paraId="39995F02" w14:textId="77777777" w:rsidR="00593F69" w:rsidRPr="004372A7" w:rsidRDefault="00593F69" w:rsidP="00845E9D">
            <w:pPr>
              <w:jc w:val="right"/>
              <w:rPr>
                <w:rFonts w:ascii="細明體" w:eastAsia="細明體" w:hAnsi="細明體"/>
                <w:noProof/>
                <w:sz w:val="18"/>
                <w:szCs w:val="18"/>
                <w:highlight w:val="yellow"/>
              </w:rPr>
            </w:pPr>
            <w:r w:rsidRPr="004372A7">
              <w:rPr>
                <w:rFonts w:ascii="細明體" w:eastAsia="細明體" w:hAnsi="細明體"/>
                <w:noProof/>
                <w:sz w:val="18"/>
                <w:szCs w:val="18"/>
              </w:rPr>
              <w:t>- 1,964,383,343</w:t>
            </w:r>
          </w:p>
        </w:tc>
      </w:tr>
      <w:tr w:rsidR="00593F69" w:rsidRPr="007307C0" w14:paraId="2F6FF0A2" w14:textId="77777777" w:rsidTr="000D0F2B">
        <w:trPr>
          <w:cantSplit/>
          <w:trHeight w:val="400"/>
          <w:jc w:val="center"/>
        </w:trPr>
        <w:tc>
          <w:tcPr>
            <w:tcW w:w="5125" w:type="dxa"/>
            <w:tcBorders>
              <w:top w:val="nil"/>
              <w:left w:val="nil"/>
              <w:bottom w:val="nil"/>
              <w:right w:val="single" w:sz="4" w:space="0" w:color="auto"/>
            </w:tcBorders>
          </w:tcPr>
          <w:p w14:paraId="39B9DEBA" w14:textId="77777777" w:rsidR="00593F69" w:rsidRPr="004372A7" w:rsidRDefault="00593F69" w:rsidP="00845E9D">
            <w:pPr>
              <w:ind w:leftChars="47" w:left="113" w:firstLineChars="143" w:firstLine="286"/>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6" w:type="dxa"/>
            <w:tcBorders>
              <w:top w:val="nil"/>
              <w:left w:val="nil"/>
              <w:bottom w:val="nil"/>
              <w:right w:val="nil"/>
            </w:tcBorders>
          </w:tcPr>
          <w:p w14:paraId="2AA24CFB" w14:textId="77777777" w:rsidR="00593F69" w:rsidRPr="004372A7" w:rsidRDefault="00593F69" w:rsidP="00845E9D">
            <w:pPr>
              <w:jc w:val="right"/>
              <w:rPr>
                <w:rFonts w:ascii="細明體" w:eastAsia="細明體" w:hAnsi="細明體"/>
                <w:noProof/>
                <w:sz w:val="18"/>
                <w:szCs w:val="18"/>
                <w:highlight w:val="yellow"/>
              </w:rPr>
            </w:pPr>
            <w:r w:rsidRPr="004372A7">
              <w:rPr>
                <w:rFonts w:ascii="細明體" w:eastAsia="細明體" w:hAnsi="細明體"/>
                <w:b/>
                <w:noProof/>
                <w:sz w:val="18"/>
                <w:szCs w:val="18"/>
              </w:rPr>
              <w:t>- 3,188,376,125</w:t>
            </w:r>
          </w:p>
        </w:tc>
      </w:tr>
      <w:tr w:rsidR="00593F69" w:rsidRPr="007307C0" w14:paraId="5E587DCC" w14:textId="77777777" w:rsidTr="000D0F2B">
        <w:trPr>
          <w:cantSplit/>
          <w:trHeight w:val="400"/>
          <w:jc w:val="center"/>
        </w:trPr>
        <w:tc>
          <w:tcPr>
            <w:tcW w:w="5125" w:type="dxa"/>
            <w:tcBorders>
              <w:top w:val="nil"/>
              <w:left w:val="nil"/>
              <w:bottom w:val="nil"/>
              <w:right w:val="single" w:sz="4" w:space="0" w:color="auto"/>
            </w:tcBorders>
          </w:tcPr>
          <w:p w14:paraId="746F3A36" w14:textId="77777777" w:rsidR="00593F69" w:rsidRPr="004372A7" w:rsidRDefault="00593F69" w:rsidP="00845E9D">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796" w:type="dxa"/>
            <w:tcBorders>
              <w:top w:val="nil"/>
              <w:left w:val="nil"/>
              <w:bottom w:val="nil"/>
              <w:right w:val="nil"/>
            </w:tcBorders>
          </w:tcPr>
          <w:p w14:paraId="6A190EC5" w14:textId="77777777" w:rsidR="00593F69" w:rsidRPr="004372A7" w:rsidRDefault="00593F69" w:rsidP="00845E9D">
            <w:pPr>
              <w:jc w:val="right"/>
              <w:rPr>
                <w:rFonts w:ascii="細明體" w:eastAsia="細明體" w:hAnsi="細明體"/>
                <w:noProof/>
                <w:sz w:val="18"/>
                <w:szCs w:val="18"/>
                <w:highlight w:val="yellow"/>
              </w:rPr>
            </w:pPr>
          </w:p>
        </w:tc>
      </w:tr>
      <w:tr w:rsidR="00593F69" w:rsidRPr="007307C0" w14:paraId="5FBBDD57" w14:textId="77777777" w:rsidTr="000D0F2B">
        <w:trPr>
          <w:cantSplit/>
          <w:trHeight w:val="400"/>
          <w:jc w:val="center"/>
        </w:trPr>
        <w:tc>
          <w:tcPr>
            <w:tcW w:w="5125" w:type="dxa"/>
            <w:tcBorders>
              <w:top w:val="nil"/>
              <w:left w:val="nil"/>
              <w:bottom w:val="nil"/>
              <w:right w:val="single" w:sz="4" w:space="0" w:color="auto"/>
            </w:tcBorders>
          </w:tcPr>
          <w:p w14:paraId="03DED9F9" w14:textId="77777777" w:rsidR="00593F69" w:rsidRPr="004372A7" w:rsidRDefault="00593F69" w:rsidP="00845E9D">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4796" w:type="dxa"/>
            <w:tcBorders>
              <w:top w:val="nil"/>
              <w:left w:val="nil"/>
              <w:bottom w:val="nil"/>
              <w:right w:val="nil"/>
            </w:tcBorders>
          </w:tcPr>
          <w:p w14:paraId="175CD74A" w14:textId="77777777" w:rsidR="00593F69" w:rsidRPr="004372A7" w:rsidRDefault="00593F69" w:rsidP="00845E9D">
            <w:pPr>
              <w:jc w:val="right"/>
              <w:rPr>
                <w:rFonts w:ascii="細明體" w:eastAsia="細明體" w:hAnsi="細明體"/>
                <w:noProof/>
                <w:sz w:val="18"/>
                <w:szCs w:val="18"/>
                <w:highlight w:val="yellow"/>
              </w:rPr>
            </w:pPr>
            <w:r w:rsidRPr="004372A7">
              <w:rPr>
                <w:rFonts w:ascii="細明體" w:eastAsia="細明體" w:hAnsi="細明體"/>
                <w:noProof/>
                <w:sz w:val="18"/>
                <w:szCs w:val="18"/>
              </w:rPr>
              <w:t>- 1,000,000</w:t>
            </w:r>
          </w:p>
        </w:tc>
      </w:tr>
      <w:tr w:rsidR="00593F69" w:rsidRPr="007307C0" w14:paraId="79F710B3" w14:textId="77777777" w:rsidTr="000D0F2B">
        <w:trPr>
          <w:cantSplit/>
          <w:trHeight w:val="400"/>
          <w:jc w:val="center"/>
        </w:trPr>
        <w:tc>
          <w:tcPr>
            <w:tcW w:w="5125" w:type="dxa"/>
            <w:tcBorders>
              <w:top w:val="nil"/>
              <w:left w:val="nil"/>
              <w:bottom w:val="nil"/>
              <w:right w:val="single" w:sz="4" w:space="0" w:color="auto"/>
            </w:tcBorders>
          </w:tcPr>
          <w:p w14:paraId="452739EE" w14:textId="77777777" w:rsidR="00593F69" w:rsidRPr="00932445" w:rsidRDefault="00593F69" w:rsidP="00845E9D">
            <w:pPr>
              <w:ind w:firstLineChars="200" w:firstLine="400"/>
              <w:jc w:val="both"/>
              <w:rPr>
                <w:rFonts w:ascii="標楷體" w:eastAsia="標楷體" w:hAnsi="標楷體"/>
                <w:b/>
                <w:noProof/>
                <w:sz w:val="20"/>
              </w:rPr>
            </w:pPr>
            <w:r w:rsidRPr="004372A7">
              <w:rPr>
                <w:rFonts w:ascii="標楷體" w:eastAsia="標楷體" w:hAnsi="標楷體"/>
                <w:b/>
                <w:noProof/>
                <w:sz w:val="20"/>
              </w:rPr>
              <w:t>投資活動之淨現金流入（流出）</w:t>
            </w:r>
          </w:p>
        </w:tc>
        <w:tc>
          <w:tcPr>
            <w:tcW w:w="4796" w:type="dxa"/>
            <w:tcBorders>
              <w:top w:val="nil"/>
              <w:left w:val="nil"/>
              <w:bottom w:val="nil"/>
              <w:right w:val="nil"/>
            </w:tcBorders>
          </w:tcPr>
          <w:p w14:paraId="0CE64BD0" w14:textId="77777777" w:rsidR="00593F69" w:rsidRPr="004372A7" w:rsidRDefault="00593F69" w:rsidP="00845E9D">
            <w:pPr>
              <w:jc w:val="right"/>
              <w:rPr>
                <w:rFonts w:ascii="細明體" w:eastAsia="細明體" w:hAnsi="細明體"/>
                <w:noProof/>
                <w:sz w:val="18"/>
                <w:szCs w:val="18"/>
                <w:highlight w:val="yellow"/>
              </w:rPr>
            </w:pPr>
            <w:r w:rsidRPr="004372A7">
              <w:rPr>
                <w:rFonts w:ascii="細明體" w:eastAsia="細明體" w:hAnsi="細明體"/>
                <w:b/>
                <w:noProof/>
                <w:sz w:val="18"/>
                <w:szCs w:val="18"/>
              </w:rPr>
              <w:t>- 1,000,000</w:t>
            </w:r>
          </w:p>
        </w:tc>
      </w:tr>
      <w:tr w:rsidR="00593F69" w:rsidRPr="007307C0" w14:paraId="36A6DDB4" w14:textId="77777777" w:rsidTr="000D0F2B">
        <w:trPr>
          <w:cantSplit/>
          <w:trHeight w:val="400"/>
          <w:jc w:val="center"/>
        </w:trPr>
        <w:tc>
          <w:tcPr>
            <w:tcW w:w="5125" w:type="dxa"/>
            <w:tcBorders>
              <w:top w:val="nil"/>
              <w:left w:val="nil"/>
              <w:bottom w:val="nil"/>
              <w:right w:val="single" w:sz="4" w:space="0" w:color="auto"/>
            </w:tcBorders>
          </w:tcPr>
          <w:p w14:paraId="16488E54" w14:textId="77777777" w:rsidR="00593F69" w:rsidRPr="004372A7" w:rsidRDefault="00593F69" w:rsidP="00845E9D">
            <w:pPr>
              <w:jc w:val="both"/>
              <w:rPr>
                <w:rFonts w:ascii="標楷體" w:eastAsia="標楷體" w:hAnsi="標楷體"/>
                <w:b/>
                <w:noProof/>
                <w:sz w:val="20"/>
              </w:rPr>
            </w:pPr>
            <w:r>
              <w:rPr>
                <w:rFonts w:ascii="標楷體" w:eastAsia="標楷體" w:hAnsi="標楷體" w:hint="eastAsia"/>
                <w:b/>
                <w:noProof/>
                <w:sz w:val="20"/>
              </w:rPr>
              <w:t>籌資活動之現金流量</w:t>
            </w:r>
          </w:p>
        </w:tc>
        <w:tc>
          <w:tcPr>
            <w:tcW w:w="4796" w:type="dxa"/>
            <w:tcBorders>
              <w:top w:val="nil"/>
              <w:left w:val="nil"/>
              <w:bottom w:val="nil"/>
              <w:right w:val="nil"/>
            </w:tcBorders>
          </w:tcPr>
          <w:p w14:paraId="7888E42F" w14:textId="77777777" w:rsidR="00593F69" w:rsidRPr="00ED42DF" w:rsidRDefault="00593F69" w:rsidP="00845E9D">
            <w:pPr>
              <w:jc w:val="right"/>
              <w:rPr>
                <w:rFonts w:ascii="細明體" w:eastAsia="細明體" w:hAnsi="細明體"/>
                <w:b/>
                <w:noProof/>
                <w:sz w:val="18"/>
                <w:szCs w:val="18"/>
              </w:rPr>
            </w:pPr>
          </w:p>
        </w:tc>
      </w:tr>
      <w:tr w:rsidR="00593F69" w:rsidRPr="007307C0" w14:paraId="38AE4F83" w14:textId="77777777" w:rsidTr="000D0F2B">
        <w:trPr>
          <w:cantSplit/>
          <w:trHeight w:val="400"/>
          <w:jc w:val="center"/>
        </w:trPr>
        <w:tc>
          <w:tcPr>
            <w:tcW w:w="5125" w:type="dxa"/>
            <w:tcBorders>
              <w:top w:val="nil"/>
              <w:left w:val="nil"/>
              <w:bottom w:val="nil"/>
              <w:right w:val="single" w:sz="4" w:space="0" w:color="auto"/>
            </w:tcBorders>
          </w:tcPr>
          <w:p w14:paraId="3A941B55" w14:textId="77777777" w:rsidR="00593F69" w:rsidRPr="004372A7" w:rsidRDefault="00593F69" w:rsidP="00845E9D">
            <w:pPr>
              <w:ind w:leftChars="106" w:left="420" w:hangingChars="83" w:hanging="166"/>
              <w:jc w:val="both"/>
              <w:rPr>
                <w:rFonts w:ascii="標楷體" w:eastAsia="標楷體" w:hAnsi="標楷體"/>
                <w:b/>
                <w:noProof/>
                <w:sz w:val="20"/>
              </w:rPr>
            </w:pPr>
            <w:r>
              <w:rPr>
                <w:rFonts w:ascii="標楷體" w:eastAsia="標楷體" w:hAnsi="標楷體" w:hint="eastAsia"/>
                <w:noProof/>
                <w:sz w:val="20"/>
              </w:rPr>
              <w:t>減少短期債務及其他負債</w:t>
            </w:r>
          </w:p>
        </w:tc>
        <w:tc>
          <w:tcPr>
            <w:tcW w:w="4796" w:type="dxa"/>
            <w:tcBorders>
              <w:top w:val="nil"/>
              <w:left w:val="nil"/>
              <w:bottom w:val="nil"/>
              <w:right w:val="nil"/>
            </w:tcBorders>
          </w:tcPr>
          <w:p w14:paraId="5EE956A8" w14:textId="77777777" w:rsidR="00593F69" w:rsidRPr="00ED42DF" w:rsidRDefault="00593F69" w:rsidP="00845E9D">
            <w:pPr>
              <w:jc w:val="right"/>
              <w:rPr>
                <w:rFonts w:ascii="細明體" w:eastAsia="細明體" w:hAnsi="細明體"/>
                <w:b/>
                <w:noProof/>
                <w:sz w:val="18"/>
                <w:szCs w:val="18"/>
              </w:rPr>
            </w:pPr>
            <w:r w:rsidRPr="004372A7">
              <w:rPr>
                <w:rFonts w:ascii="細明體" w:eastAsia="細明體" w:hAnsi="細明體"/>
                <w:noProof/>
                <w:sz w:val="18"/>
                <w:szCs w:val="18"/>
              </w:rPr>
              <w:t>102,000</w:t>
            </w:r>
          </w:p>
        </w:tc>
      </w:tr>
      <w:tr w:rsidR="00593F69" w:rsidRPr="007307C0" w14:paraId="238448C0" w14:textId="77777777" w:rsidTr="000D0F2B">
        <w:trPr>
          <w:cantSplit/>
          <w:trHeight w:val="400"/>
          <w:jc w:val="center"/>
        </w:trPr>
        <w:tc>
          <w:tcPr>
            <w:tcW w:w="5125" w:type="dxa"/>
            <w:tcBorders>
              <w:top w:val="nil"/>
              <w:left w:val="nil"/>
              <w:bottom w:val="nil"/>
              <w:right w:val="single" w:sz="4" w:space="0" w:color="auto"/>
            </w:tcBorders>
          </w:tcPr>
          <w:p w14:paraId="122D1E53" w14:textId="77777777" w:rsidR="00593F69" w:rsidRPr="004372A7" w:rsidRDefault="00593F69" w:rsidP="00845E9D">
            <w:pPr>
              <w:ind w:firstLineChars="200" w:firstLine="400"/>
              <w:jc w:val="both"/>
              <w:rPr>
                <w:rFonts w:ascii="標楷體" w:eastAsia="標楷體" w:hAnsi="標楷體"/>
                <w:b/>
                <w:noProof/>
                <w:sz w:val="20"/>
              </w:rPr>
            </w:pPr>
            <w:r>
              <w:rPr>
                <w:rFonts w:ascii="標楷體" w:eastAsia="標楷體" w:hAnsi="標楷體" w:hint="eastAsia"/>
                <w:b/>
                <w:noProof/>
                <w:sz w:val="20"/>
              </w:rPr>
              <w:t>籌資活動之淨現金流入（流出）</w:t>
            </w:r>
          </w:p>
        </w:tc>
        <w:tc>
          <w:tcPr>
            <w:tcW w:w="4796" w:type="dxa"/>
            <w:tcBorders>
              <w:top w:val="nil"/>
              <w:left w:val="nil"/>
              <w:bottom w:val="nil"/>
              <w:right w:val="nil"/>
            </w:tcBorders>
          </w:tcPr>
          <w:p w14:paraId="67F0FF70" w14:textId="77777777" w:rsidR="00593F69" w:rsidRPr="00ED42DF" w:rsidRDefault="00593F69" w:rsidP="00845E9D">
            <w:pPr>
              <w:jc w:val="right"/>
              <w:rPr>
                <w:rFonts w:ascii="細明體" w:eastAsia="細明體" w:hAnsi="細明體"/>
                <w:b/>
                <w:noProof/>
                <w:sz w:val="18"/>
                <w:szCs w:val="18"/>
              </w:rPr>
            </w:pPr>
            <w:r w:rsidRPr="004372A7">
              <w:rPr>
                <w:rFonts w:ascii="細明體" w:eastAsia="細明體" w:hAnsi="細明體"/>
                <w:b/>
                <w:noProof/>
                <w:sz w:val="18"/>
                <w:szCs w:val="18"/>
              </w:rPr>
              <w:t>102,000</w:t>
            </w:r>
          </w:p>
        </w:tc>
      </w:tr>
      <w:tr w:rsidR="00593F69" w:rsidRPr="007307C0" w14:paraId="0E2A87F6" w14:textId="77777777" w:rsidTr="000D0F2B">
        <w:trPr>
          <w:cantSplit/>
          <w:trHeight w:val="400"/>
          <w:jc w:val="center"/>
        </w:trPr>
        <w:tc>
          <w:tcPr>
            <w:tcW w:w="5125" w:type="dxa"/>
            <w:tcBorders>
              <w:top w:val="nil"/>
              <w:left w:val="nil"/>
              <w:bottom w:val="nil"/>
              <w:right w:val="single" w:sz="4" w:space="0" w:color="auto"/>
            </w:tcBorders>
          </w:tcPr>
          <w:p w14:paraId="24E7B828" w14:textId="77777777" w:rsidR="00593F69" w:rsidRPr="004372A7" w:rsidRDefault="00593F69" w:rsidP="00845E9D">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6" w:type="dxa"/>
            <w:tcBorders>
              <w:top w:val="nil"/>
              <w:left w:val="nil"/>
              <w:bottom w:val="nil"/>
              <w:right w:val="nil"/>
            </w:tcBorders>
          </w:tcPr>
          <w:p w14:paraId="6890982B" w14:textId="77777777" w:rsidR="00593F69" w:rsidRPr="004372A7" w:rsidRDefault="00593F69" w:rsidP="00845E9D">
            <w:pPr>
              <w:jc w:val="right"/>
              <w:rPr>
                <w:rFonts w:ascii="細明體" w:eastAsia="細明體" w:hAnsi="細明體"/>
                <w:noProof/>
                <w:sz w:val="18"/>
                <w:szCs w:val="18"/>
                <w:highlight w:val="yellow"/>
              </w:rPr>
            </w:pPr>
            <w:r w:rsidRPr="004372A7">
              <w:rPr>
                <w:rFonts w:ascii="細明體" w:eastAsia="細明體" w:hAnsi="細明體"/>
                <w:b/>
                <w:noProof/>
                <w:sz w:val="18"/>
                <w:szCs w:val="18"/>
              </w:rPr>
              <w:t>- 3,189,274,125</w:t>
            </w:r>
          </w:p>
        </w:tc>
      </w:tr>
      <w:tr w:rsidR="00593F69" w:rsidRPr="007307C0" w14:paraId="7BDAC911" w14:textId="77777777" w:rsidTr="000D0F2B">
        <w:trPr>
          <w:cantSplit/>
          <w:trHeight w:val="400"/>
          <w:jc w:val="center"/>
        </w:trPr>
        <w:tc>
          <w:tcPr>
            <w:tcW w:w="5125" w:type="dxa"/>
            <w:tcBorders>
              <w:top w:val="nil"/>
              <w:left w:val="nil"/>
              <w:bottom w:val="nil"/>
              <w:right w:val="single" w:sz="4" w:space="0" w:color="auto"/>
            </w:tcBorders>
          </w:tcPr>
          <w:p w14:paraId="10AE8FC8" w14:textId="77777777" w:rsidR="00593F69" w:rsidRPr="004372A7" w:rsidRDefault="00593F69" w:rsidP="00845E9D">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6" w:type="dxa"/>
            <w:tcBorders>
              <w:top w:val="nil"/>
              <w:left w:val="nil"/>
              <w:bottom w:val="nil"/>
              <w:right w:val="nil"/>
            </w:tcBorders>
          </w:tcPr>
          <w:p w14:paraId="13CEB3F7" w14:textId="77777777" w:rsidR="00593F69" w:rsidRPr="004372A7" w:rsidRDefault="00593F69" w:rsidP="00845E9D">
            <w:pPr>
              <w:jc w:val="right"/>
              <w:rPr>
                <w:rFonts w:ascii="細明體" w:eastAsia="細明體" w:hAnsi="細明體"/>
                <w:noProof/>
                <w:sz w:val="18"/>
                <w:szCs w:val="18"/>
                <w:highlight w:val="yellow"/>
              </w:rPr>
            </w:pPr>
            <w:r w:rsidRPr="004372A7">
              <w:rPr>
                <w:rFonts w:ascii="細明體" w:eastAsia="細明體" w:hAnsi="細明體"/>
                <w:b/>
                <w:noProof/>
                <w:sz w:val="18"/>
                <w:szCs w:val="18"/>
              </w:rPr>
              <w:t>24,580,119,446</w:t>
            </w:r>
          </w:p>
        </w:tc>
      </w:tr>
      <w:tr w:rsidR="00593F69" w:rsidRPr="007307C0" w14:paraId="45F7A7E8" w14:textId="77777777" w:rsidTr="000D0F2B">
        <w:trPr>
          <w:cantSplit/>
          <w:trHeight w:val="400"/>
          <w:jc w:val="center"/>
        </w:trPr>
        <w:tc>
          <w:tcPr>
            <w:tcW w:w="5125" w:type="dxa"/>
            <w:tcBorders>
              <w:top w:val="nil"/>
              <w:left w:val="nil"/>
              <w:bottom w:val="nil"/>
              <w:right w:val="single" w:sz="4" w:space="0" w:color="auto"/>
            </w:tcBorders>
          </w:tcPr>
          <w:p w14:paraId="1360962D" w14:textId="77777777" w:rsidR="00593F69" w:rsidRPr="004372A7" w:rsidRDefault="00593F69" w:rsidP="00845E9D">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6" w:type="dxa"/>
            <w:tcBorders>
              <w:top w:val="nil"/>
              <w:left w:val="nil"/>
              <w:bottom w:val="nil"/>
              <w:right w:val="nil"/>
            </w:tcBorders>
          </w:tcPr>
          <w:p w14:paraId="7B6DFFB4" w14:textId="77777777" w:rsidR="00593F69" w:rsidRPr="004372A7" w:rsidRDefault="00593F69" w:rsidP="00845E9D">
            <w:pPr>
              <w:jc w:val="right"/>
              <w:rPr>
                <w:rFonts w:ascii="細明體" w:eastAsia="細明體" w:hAnsi="細明體"/>
                <w:noProof/>
                <w:sz w:val="18"/>
                <w:szCs w:val="18"/>
                <w:highlight w:val="yellow"/>
              </w:rPr>
            </w:pPr>
            <w:r w:rsidRPr="004372A7">
              <w:rPr>
                <w:rFonts w:ascii="細明體" w:eastAsia="細明體" w:hAnsi="細明體"/>
                <w:b/>
                <w:noProof/>
                <w:sz w:val="18"/>
                <w:szCs w:val="18"/>
              </w:rPr>
              <w:t>21,390,845,321</w:t>
            </w:r>
          </w:p>
        </w:tc>
      </w:tr>
      <w:tr w:rsidR="00593F69" w:rsidRPr="007307C0" w14:paraId="26322CF8" w14:textId="77777777" w:rsidTr="006A6154">
        <w:trPr>
          <w:cantSplit/>
          <w:trHeight w:val="6017"/>
          <w:jc w:val="center"/>
        </w:trPr>
        <w:tc>
          <w:tcPr>
            <w:tcW w:w="5125" w:type="dxa"/>
            <w:tcBorders>
              <w:top w:val="nil"/>
              <w:left w:val="nil"/>
              <w:bottom w:val="single" w:sz="8" w:space="0" w:color="auto"/>
              <w:right w:val="single" w:sz="4" w:space="0" w:color="auto"/>
            </w:tcBorders>
          </w:tcPr>
          <w:p w14:paraId="48F15183" w14:textId="77777777" w:rsidR="00593F69" w:rsidRPr="004372A7" w:rsidRDefault="00593F69" w:rsidP="00FD69ED">
            <w:pPr>
              <w:jc w:val="both"/>
              <w:rPr>
                <w:rFonts w:ascii="標楷體" w:eastAsia="標楷體" w:hAnsi="標楷體"/>
                <w:b/>
                <w:noProof/>
                <w:sz w:val="20"/>
              </w:rPr>
            </w:pPr>
          </w:p>
        </w:tc>
        <w:tc>
          <w:tcPr>
            <w:tcW w:w="4796" w:type="dxa"/>
            <w:tcBorders>
              <w:top w:val="nil"/>
              <w:left w:val="nil"/>
              <w:bottom w:val="single" w:sz="8" w:space="0" w:color="auto"/>
              <w:right w:val="nil"/>
            </w:tcBorders>
          </w:tcPr>
          <w:p w14:paraId="6CD0ED72" w14:textId="77777777" w:rsidR="00593F69" w:rsidRPr="004372A7" w:rsidRDefault="00593F69" w:rsidP="00FD69ED">
            <w:pPr>
              <w:jc w:val="right"/>
              <w:rPr>
                <w:rFonts w:ascii="細明體" w:eastAsia="細明體" w:hAnsi="細明體"/>
                <w:b/>
                <w:noProof/>
                <w:sz w:val="18"/>
                <w:szCs w:val="18"/>
              </w:rPr>
            </w:pPr>
          </w:p>
        </w:tc>
      </w:tr>
    </w:tbl>
    <w:p w14:paraId="6DF3F7FD" w14:textId="77777777" w:rsidR="00593F69" w:rsidRPr="002C4163" w:rsidRDefault="00593F69" w:rsidP="00321DF0">
      <w:pPr>
        <w:snapToGrid w:val="0"/>
        <w:spacing w:before="6" w:line="240" w:lineRule="exact"/>
        <w:ind w:left="397" w:hanging="397"/>
        <w:jc w:val="both"/>
        <w:rPr>
          <w:rFonts w:ascii="標楷體" w:eastAsia="標楷體" w:hAnsi="標楷體"/>
          <w:bCs/>
          <w:sz w:val="18"/>
          <w:szCs w:val="20"/>
        </w:rPr>
      </w:pPr>
      <w:r w:rsidRPr="002C4163">
        <w:rPr>
          <w:rFonts w:ascii="標楷體" w:eastAsia="標楷體" w:hAnsi="標楷體"/>
          <w:bCs/>
          <w:sz w:val="18"/>
          <w:szCs w:val="20"/>
        </w:rPr>
        <w:t>註：1.本表係採現金及約當現金基礎，包括現金及自投資日起3個月內到期或清償之債權證券。</w:t>
      </w:r>
    </w:p>
    <w:p w14:paraId="437D9334" w14:textId="77777777" w:rsidR="00593F69" w:rsidRDefault="00593F69" w:rsidP="00D31398">
      <w:pPr>
        <w:snapToGrid w:val="0"/>
        <w:spacing w:line="240" w:lineRule="exact"/>
        <w:ind w:leftChars="150" w:left="540" w:rightChars="-47" w:right="-113" w:hangingChars="100" w:hanging="180"/>
        <w:rPr>
          <w:rFonts w:ascii="標楷體" w:eastAsia="標楷體" w:hAnsi="標楷體"/>
          <w:bCs/>
          <w:sz w:val="18"/>
          <w:szCs w:val="20"/>
        </w:rPr>
      </w:pPr>
      <w:r w:rsidRPr="002C4163">
        <w:rPr>
          <w:rFonts w:ascii="標楷體" w:eastAsia="標楷體" w:hAnsi="標楷體"/>
          <w:bCs/>
          <w:sz w:val="18"/>
          <w:szCs w:val="20"/>
        </w:rPr>
        <w:t>2.本表「調整非現金項目」欄所列，包括提存呆帳及評價損益、折舊、折耗及攤銷、處理資產損失（利益）、其他、流動資產淨減（淨增）及流動負債淨增（淨減）。</w:t>
      </w:r>
    </w:p>
    <w:p w14:paraId="43851A1E" w14:textId="77777777" w:rsidR="00593F69" w:rsidRDefault="00593F69" w:rsidP="000D0F2B">
      <w:pPr>
        <w:snapToGrid w:val="0"/>
        <w:spacing w:line="240" w:lineRule="exact"/>
        <w:ind w:leftChars="150" w:left="540" w:hangingChars="100" w:hanging="180"/>
        <w:rPr>
          <w:rFonts w:ascii="標楷體" w:eastAsia="標楷體" w:hAnsi="標楷體"/>
          <w:bCs/>
          <w:sz w:val="18"/>
          <w:szCs w:val="20"/>
        </w:rPr>
      </w:pPr>
      <w:r w:rsidRPr="00B6240A">
        <w:rPr>
          <w:rFonts w:ascii="標楷體" w:eastAsia="標楷體" w:hAnsi="標楷體" w:hint="eastAsia"/>
          <w:bCs/>
          <w:sz w:val="18"/>
          <w:szCs w:val="20"/>
        </w:rPr>
        <w:t>3.本表編製基礎係依會計法刪除第29條後，平衡表已納入固定資產及長期負債等科目，與預算編列基礎不同。</w:t>
      </w:r>
    </w:p>
    <w:tbl>
      <w:tblPr>
        <w:tblW w:w="9925" w:type="dxa"/>
        <w:jc w:val="center"/>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593F69" w14:paraId="014DB530" w14:textId="77777777" w:rsidTr="0099641C">
        <w:trPr>
          <w:tblHeader/>
          <w:jc w:val="center"/>
        </w:trPr>
        <w:tc>
          <w:tcPr>
            <w:tcW w:w="9925" w:type="dxa"/>
            <w:gridSpan w:val="7"/>
            <w:tcBorders>
              <w:bottom w:val="single" w:sz="8" w:space="0" w:color="auto"/>
            </w:tcBorders>
          </w:tcPr>
          <w:p w14:paraId="6447BDC6" w14:textId="77777777" w:rsidR="00593F69" w:rsidRPr="00C558F1" w:rsidRDefault="00593F69" w:rsidP="0003429B">
            <w:pPr>
              <w:snapToGrid w:val="0"/>
              <w:spacing w:after="60"/>
              <w:jc w:val="center"/>
              <w:rPr>
                <w:rFonts w:ascii="標楷體" w:eastAsia="標楷體" w:hAnsi="標楷體"/>
                <w:b/>
                <w:sz w:val="36"/>
                <w:szCs w:val="36"/>
                <w:u w:val="single"/>
              </w:rPr>
            </w:pPr>
            <w:r>
              <w:rPr>
                <w:rFonts w:ascii="標楷體" w:eastAsia="標楷體" w:hAnsi="標楷體"/>
                <w:bCs/>
                <w:sz w:val="18"/>
                <w:szCs w:val="20"/>
              </w:rPr>
              <w:lastRenderedPageBreak/>
              <w:br w:type="page"/>
            </w:r>
            <w:r w:rsidRPr="006F0A3C">
              <w:rPr>
                <w:rFonts w:ascii="標楷體" w:eastAsia="標楷體" w:hAnsi="標楷體" w:hint="eastAsia"/>
                <w:b/>
                <w:sz w:val="36"/>
                <w:szCs w:val="36"/>
                <w:u w:val="single"/>
              </w:rPr>
              <w:t>臺北市容積代金基金</w:t>
            </w:r>
            <w:r w:rsidRPr="00C558F1">
              <w:rPr>
                <w:rFonts w:ascii="標楷體" w:eastAsia="標楷體" w:hAnsi="標楷體" w:hint="eastAsia"/>
                <w:b/>
                <w:sz w:val="36"/>
                <w:szCs w:val="36"/>
                <w:u w:val="single"/>
              </w:rPr>
              <w:t>餘絀審定後平衡表</w:t>
            </w:r>
          </w:p>
          <w:p w14:paraId="2F483CB5" w14:textId="77777777" w:rsidR="00593F69" w:rsidRDefault="00593F69" w:rsidP="0003429B">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hint="eastAsia"/>
                <w:sz w:val="22"/>
              </w:rPr>
              <w:t>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93F69" w14:paraId="4486345D"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28" w:type="dxa"/>
            <w:vMerge w:val="restart"/>
            <w:tcBorders>
              <w:top w:val="single" w:sz="8" w:space="0" w:color="auto"/>
              <w:left w:val="nil"/>
              <w:bottom w:val="single" w:sz="8" w:space="0" w:color="auto"/>
            </w:tcBorders>
            <w:vAlign w:val="center"/>
          </w:tcPr>
          <w:p w14:paraId="1D2CA637" w14:textId="77777777" w:rsidR="00593F69" w:rsidRPr="00C558F1" w:rsidRDefault="00593F69" w:rsidP="00FD69ED">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54F1532A" w14:textId="77777777" w:rsidR="00593F69" w:rsidRPr="00C558F1" w:rsidRDefault="00593F69" w:rsidP="00FD69ED">
            <w:pPr>
              <w:ind w:left="70" w:right="42"/>
              <w:jc w:val="distribute"/>
              <w:rPr>
                <w:rFonts w:ascii="標楷體" w:eastAsia="標楷體" w:hAnsi="標楷體"/>
                <w:spacing w:val="-20"/>
                <w:sz w:val="20"/>
              </w:rPr>
            </w:pPr>
            <w:r w:rsidRPr="006F0A3C">
              <w:rPr>
                <w:rFonts w:ascii="標楷體" w:eastAsia="標楷體" w:hAnsi="標楷體" w:hint="eastAsia"/>
                <w:sz w:val="20"/>
              </w:rPr>
              <w:t>114</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491046AA" w14:textId="77777777" w:rsidR="00593F69" w:rsidRPr="00C558F1" w:rsidRDefault="00593F69" w:rsidP="00FD69ED">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1073C62C" w14:textId="77777777" w:rsidR="00593F69" w:rsidRPr="00C558F1" w:rsidRDefault="00593F69" w:rsidP="00FD69ED">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5AAFB04A"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28" w:type="dxa"/>
            <w:vMerge/>
            <w:tcBorders>
              <w:top w:val="nil"/>
              <w:left w:val="nil"/>
              <w:bottom w:val="single" w:sz="8" w:space="0" w:color="auto"/>
            </w:tcBorders>
            <w:vAlign w:val="center"/>
          </w:tcPr>
          <w:p w14:paraId="6B93BE55" w14:textId="77777777" w:rsidR="00593F69" w:rsidRPr="00C558F1" w:rsidRDefault="00593F69" w:rsidP="00FD69ED">
            <w:pPr>
              <w:ind w:left="113" w:right="113"/>
              <w:jc w:val="distribute"/>
              <w:rPr>
                <w:rFonts w:ascii="標楷體" w:eastAsia="標楷體" w:hAnsi="標楷體"/>
                <w:sz w:val="20"/>
              </w:rPr>
            </w:pPr>
          </w:p>
        </w:tc>
        <w:tc>
          <w:tcPr>
            <w:tcW w:w="1699" w:type="dxa"/>
            <w:tcBorders>
              <w:bottom w:val="single" w:sz="8" w:space="0" w:color="auto"/>
            </w:tcBorders>
            <w:vAlign w:val="center"/>
          </w:tcPr>
          <w:p w14:paraId="1DF9A7F6" w14:textId="77777777" w:rsidR="00593F69" w:rsidRPr="00C558F1" w:rsidRDefault="00593F69" w:rsidP="00FD69ED">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0DAD3D32" w14:textId="77777777" w:rsidR="00593F69" w:rsidRPr="00C558F1" w:rsidRDefault="00593F69" w:rsidP="00FD69ED">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4A115CD0" w14:textId="77777777" w:rsidR="00593F69" w:rsidRPr="00C558F1" w:rsidRDefault="00593F69" w:rsidP="00FD69ED">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17227381" w14:textId="77777777" w:rsidR="00593F69" w:rsidRPr="00C558F1" w:rsidRDefault="00593F69" w:rsidP="00FD69ED">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1FB5CA79" w14:textId="77777777" w:rsidR="00593F69" w:rsidRPr="00C558F1" w:rsidRDefault="00593F69" w:rsidP="00FD69ED">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1C2536B0" w14:textId="77777777" w:rsidR="00593F69" w:rsidRPr="00C558F1" w:rsidRDefault="00593F69" w:rsidP="00FD69ED">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4AA3511F"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single" w:sz="8" w:space="0" w:color="auto"/>
              <w:left w:val="nil"/>
              <w:bottom w:val="nil"/>
            </w:tcBorders>
            <w:vAlign w:val="center"/>
          </w:tcPr>
          <w:p w14:paraId="210AE31F" w14:textId="77777777" w:rsidR="00593F69" w:rsidRPr="00A529E7" w:rsidRDefault="00593F69" w:rsidP="00FD69ED">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39B7E6BE"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21,401,105,170</w:t>
            </w:r>
          </w:p>
        </w:tc>
        <w:tc>
          <w:tcPr>
            <w:tcW w:w="660" w:type="dxa"/>
            <w:tcBorders>
              <w:top w:val="nil"/>
              <w:bottom w:val="nil"/>
            </w:tcBorders>
            <w:vAlign w:val="center"/>
          </w:tcPr>
          <w:p w14:paraId="5F1BCFA1"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100.00</w:t>
            </w:r>
          </w:p>
        </w:tc>
        <w:tc>
          <w:tcPr>
            <w:tcW w:w="1699" w:type="dxa"/>
            <w:tcBorders>
              <w:top w:val="nil"/>
              <w:bottom w:val="nil"/>
            </w:tcBorders>
            <w:vAlign w:val="center"/>
          </w:tcPr>
          <w:p w14:paraId="48F92DB4"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24,592,431,631</w:t>
            </w:r>
          </w:p>
        </w:tc>
        <w:tc>
          <w:tcPr>
            <w:tcW w:w="672" w:type="dxa"/>
            <w:tcBorders>
              <w:top w:val="nil"/>
              <w:bottom w:val="nil"/>
            </w:tcBorders>
            <w:vAlign w:val="center"/>
          </w:tcPr>
          <w:p w14:paraId="1A5B208B"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100.00</w:t>
            </w:r>
          </w:p>
        </w:tc>
        <w:tc>
          <w:tcPr>
            <w:tcW w:w="1529" w:type="dxa"/>
            <w:tcBorders>
              <w:top w:val="nil"/>
              <w:bottom w:val="nil"/>
            </w:tcBorders>
            <w:vAlign w:val="center"/>
          </w:tcPr>
          <w:p w14:paraId="34FC3948" w14:textId="77777777" w:rsidR="00593F69" w:rsidRPr="00F8761F" w:rsidRDefault="00593F69" w:rsidP="00FD69ED">
            <w:pPr>
              <w:jc w:val="right"/>
              <w:rPr>
                <w:rFonts w:ascii="細明體" w:eastAsia="細明體" w:hAnsi="細明體"/>
                <w:noProof/>
                <w:sz w:val="18"/>
                <w:szCs w:val="18"/>
              </w:rPr>
            </w:pPr>
            <w:r w:rsidRPr="006F0A3C">
              <w:rPr>
                <w:rFonts w:ascii="細明體" w:eastAsia="細明體" w:hAnsi="細明體" w:hint="eastAsia"/>
                <w:b/>
                <w:noProof/>
                <w:sz w:val="18"/>
              </w:rPr>
              <w:t>- 3,191,326,461</w:t>
            </w:r>
          </w:p>
        </w:tc>
        <w:tc>
          <w:tcPr>
            <w:tcW w:w="838" w:type="dxa"/>
            <w:tcBorders>
              <w:top w:val="nil"/>
              <w:bottom w:val="nil"/>
              <w:right w:val="nil"/>
            </w:tcBorders>
            <w:vAlign w:val="center"/>
          </w:tcPr>
          <w:p w14:paraId="4B2E4F41" w14:textId="77777777" w:rsidR="00593F69" w:rsidRPr="00F8761F" w:rsidRDefault="00593F69" w:rsidP="00FD69ED">
            <w:pPr>
              <w:jc w:val="right"/>
              <w:rPr>
                <w:rFonts w:ascii="細明體" w:eastAsia="細明體" w:hAnsi="細明體"/>
                <w:kern w:val="0"/>
                <w:sz w:val="18"/>
                <w:szCs w:val="18"/>
              </w:rPr>
            </w:pPr>
            <w:r w:rsidRPr="006F0A3C">
              <w:rPr>
                <w:rFonts w:ascii="細明體" w:eastAsia="細明體" w:hAnsi="細明體" w:hint="eastAsia"/>
                <w:b/>
                <w:kern w:val="0"/>
                <w:sz w:val="18"/>
              </w:rPr>
              <w:t>- 12.98</w:t>
            </w:r>
          </w:p>
        </w:tc>
      </w:tr>
      <w:tr w:rsidR="00593F69" w14:paraId="0B442AF6"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766BEA4D" w14:textId="77777777" w:rsidR="00593F69" w:rsidRPr="00A529E7" w:rsidRDefault="00593F69" w:rsidP="00FD69ED">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25087639"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21,393,159,139</w:t>
            </w:r>
          </w:p>
        </w:tc>
        <w:tc>
          <w:tcPr>
            <w:tcW w:w="660" w:type="dxa"/>
            <w:tcBorders>
              <w:top w:val="nil"/>
              <w:bottom w:val="nil"/>
            </w:tcBorders>
            <w:vAlign w:val="center"/>
          </w:tcPr>
          <w:p w14:paraId="50AC3210"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99.96</w:t>
            </w:r>
          </w:p>
        </w:tc>
        <w:tc>
          <w:tcPr>
            <w:tcW w:w="1699" w:type="dxa"/>
            <w:tcBorders>
              <w:top w:val="nil"/>
              <w:bottom w:val="nil"/>
            </w:tcBorders>
            <w:vAlign w:val="center"/>
          </w:tcPr>
          <w:p w14:paraId="790962FB"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24,582,338,183</w:t>
            </w:r>
          </w:p>
        </w:tc>
        <w:tc>
          <w:tcPr>
            <w:tcW w:w="672" w:type="dxa"/>
            <w:tcBorders>
              <w:top w:val="nil"/>
              <w:bottom w:val="nil"/>
            </w:tcBorders>
            <w:vAlign w:val="center"/>
          </w:tcPr>
          <w:p w14:paraId="782728D9"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99.96</w:t>
            </w:r>
          </w:p>
        </w:tc>
        <w:tc>
          <w:tcPr>
            <w:tcW w:w="1529" w:type="dxa"/>
            <w:tcBorders>
              <w:top w:val="nil"/>
              <w:bottom w:val="nil"/>
            </w:tcBorders>
            <w:vAlign w:val="center"/>
          </w:tcPr>
          <w:p w14:paraId="1156FBCE"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- 3,189,179,044</w:t>
            </w:r>
          </w:p>
        </w:tc>
        <w:tc>
          <w:tcPr>
            <w:tcW w:w="838" w:type="dxa"/>
            <w:tcBorders>
              <w:top w:val="nil"/>
              <w:bottom w:val="nil"/>
              <w:right w:val="nil"/>
            </w:tcBorders>
            <w:vAlign w:val="center"/>
          </w:tcPr>
          <w:p w14:paraId="5106C1C3"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- 12.97</w:t>
            </w:r>
          </w:p>
        </w:tc>
      </w:tr>
      <w:tr w:rsidR="00593F69" w14:paraId="32C90398"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5130E008" w14:textId="77777777" w:rsidR="00593F69" w:rsidRPr="00A529E7" w:rsidRDefault="00593F69" w:rsidP="00FD69ED">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5B0F6361"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21,390,845,321</w:t>
            </w:r>
          </w:p>
        </w:tc>
        <w:tc>
          <w:tcPr>
            <w:tcW w:w="660" w:type="dxa"/>
            <w:tcBorders>
              <w:top w:val="nil"/>
              <w:bottom w:val="nil"/>
            </w:tcBorders>
            <w:vAlign w:val="center"/>
          </w:tcPr>
          <w:p w14:paraId="78645D39"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99.95</w:t>
            </w:r>
          </w:p>
        </w:tc>
        <w:tc>
          <w:tcPr>
            <w:tcW w:w="1699" w:type="dxa"/>
            <w:tcBorders>
              <w:top w:val="nil"/>
              <w:bottom w:val="nil"/>
            </w:tcBorders>
            <w:vAlign w:val="center"/>
          </w:tcPr>
          <w:p w14:paraId="3D593D82"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24,580,119,446</w:t>
            </w:r>
          </w:p>
        </w:tc>
        <w:tc>
          <w:tcPr>
            <w:tcW w:w="672" w:type="dxa"/>
            <w:tcBorders>
              <w:top w:val="nil"/>
              <w:bottom w:val="nil"/>
            </w:tcBorders>
            <w:vAlign w:val="center"/>
          </w:tcPr>
          <w:p w14:paraId="239969FD"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99.95</w:t>
            </w:r>
          </w:p>
        </w:tc>
        <w:tc>
          <w:tcPr>
            <w:tcW w:w="1529" w:type="dxa"/>
            <w:tcBorders>
              <w:top w:val="nil"/>
              <w:bottom w:val="nil"/>
            </w:tcBorders>
            <w:vAlign w:val="center"/>
          </w:tcPr>
          <w:p w14:paraId="4F83C682"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- 3,189,274,125</w:t>
            </w:r>
          </w:p>
        </w:tc>
        <w:tc>
          <w:tcPr>
            <w:tcW w:w="838" w:type="dxa"/>
            <w:tcBorders>
              <w:top w:val="nil"/>
              <w:bottom w:val="nil"/>
              <w:right w:val="nil"/>
            </w:tcBorders>
            <w:vAlign w:val="center"/>
          </w:tcPr>
          <w:p w14:paraId="0D633A87"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- 12.98</w:t>
            </w:r>
          </w:p>
        </w:tc>
      </w:tr>
      <w:tr w:rsidR="00593F69" w14:paraId="27021DC8"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649B9AAF" w14:textId="77777777" w:rsidR="00593F69" w:rsidRPr="00A529E7" w:rsidRDefault="00593F69" w:rsidP="00FD69ED">
            <w:pPr>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408A1BD1"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2,313,818</w:t>
            </w:r>
          </w:p>
        </w:tc>
        <w:tc>
          <w:tcPr>
            <w:tcW w:w="660" w:type="dxa"/>
            <w:tcBorders>
              <w:top w:val="nil"/>
              <w:bottom w:val="nil"/>
            </w:tcBorders>
            <w:vAlign w:val="center"/>
          </w:tcPr>
          <w:p w14:paraId="0D59FE84"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5085BC68"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2,218,737</w:t>
            </w:r>
          </w:p>
        </w:tc>
        <w:tc>
          <w:tcPr>
            <w:tcW w:w="672" w:type="dxa"/>
            <w:tcBorders>
              <w:top w:val="nil"/>
              <w:bottom w:val="nil"/>
            </w:tcBorders>
            <w:vAlign w:val="center"/>
          </w:tcPr>
          <w:p w14:paraId="3599D34C"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694BEB90"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95,081</w:t>
            </w:r>
          </w:p>
        </w:tc>
        <w:tc>
          <w:tcPr>
            <w:tcW w:w="838" w:type="dxa"/>
            <w:tcBorders>
              <w:top w:val="nil"/>
              <w:bottom w:val="nil"/>
              <w:right w:val="nil"/>
            </w:tcBorders>
            <w:vAlign w:val="center"/>
          </w:tcPr>
          <w:p w14:paraId="2098F52A"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4.29</w:t>
            </w:r>
          </w:p>
        </w:tc>
      </w:tr>
      <w:tr w:rsidR="00593F69" w14:paraId="7BF32E96"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173D4D1D" w14:textId="77777777" w:rsidR="00593F69" w:rsidRPr="00A529E7" w:rsidRDefault="00593F69" w:rsidP="00FD69ED">
            <w:pPr>
              <w:ind w:leftChars="100" w:left="240"/>
              <w:rPr>
                <w:rFonts w:ascii="標楷體" w:eastAsia="標楷體" w:hAnsi="標楷體"/>
                <w:kern w:val="0"/>
                <w:sz w:val="20"/>
              </w:rPr>
            </w:pPr>
            <w:r w:rsidRPr="006F0A3C">
              <w:rPr>
                <w:rFonts w:ascii="標楷體" w:eastAsia="標楷體" w:hAnsi="標楷體" w:hint="eastAsia"/>
                <w:kern w:val="0"/>
                <w:sz w:val="20"/>
              </w:rPr>
              <w:t>固定資產</w:t>
            </w:r>
          </w:p>
        </w:tc>
        <w:tc>
          <w:tcPr>
            <w:tcW w:w="1699" w:type="dxa"/>
            <w:tcBorders>
              <w:top w:val="nil"/>
              <w:bottom w:val="nil"/>
            </w:tcBorders>
            <w:vAlign w:val="center"/>
          </w:tcPr>
          <w:p w14:paraId="25C401A4"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23,568</w:t>
            </w:r>
          </w:p>
        </w:tc>
        <w:tc>
          <w:tcPr>
            <w:tcW w:w="660" w:type="dxa"/>
            <w:tcBorders>
              <w:top w:val="nil"/>
              <w:bottom w:val="nil"/>
            </w:tcBorders>
            <w:vAlign w:val="center"/>
          </w:tcPr>
          <w:p w14:paraId="6B7FBB94"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1E4C1627"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31,005</w:t>
            </w:r>
          </w:p>
        </w:tc>
        <w:tc>
          <w:tcPr>
            <w:tcW w:w="672" w:type="dxa"/>
            <w:tcBorders>
              <w:top w:val="nil"/>
              <w:bottom w:val="nil"/>
            </w:tcBorders>
            <w:vAlign w:val="center"/>
          </w:tcPr>
          <w:p w14:paraId="67FA9388"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12FABF8C"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- 7,437</w:t>
            </w:r>
          </w:p>
        </w:tc>
        <w:tc>
          <w:tcPr>
            <w:tcW w:w="838" w:type="dxa"/>
            <w:tcBorders>
              <w:top w:val="nil"/>
              <w:bottom w:val="nil"/>
              <w:right w:val="nil"/>
            </w:tcBorders>
            <w:vAlign w:val="center"/>
          </w:tcPr>
          <w:p w14:paraId="389309FE"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- 23.99</w:t>
            </w:r>
          </w:p>
        </w:tc>
      </w:tr>
      <w:tr w:rsidR="00593F69" w14:paraId="465B553B"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3B4F1E1D" w14:textId="77777777" w:rsidR="00593F69" w:rsidRPr="00A529E7" w:rsidRDefault="00593F69" w:rsidP="00FD69ED">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65430E7B"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23,568</w:t>
            </w:r>
          </w:p>
        </w:tc>
        <w:tc>
          <w:tcPr>
            <w:tcW w:w="660" w:type="dxa"/>
            <w:tcBorders>
              <w:top w:val="nil"/>
              <w:bottom w:val="nil"/>
            </w:tcBorders>
            <w:vAlign w:val="center"/>
          </w:tcPr>
          <w:p w14:paraId="588F7D9E"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13D2F6AF"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31,005</w:t>
            </w:r>
          </w:p>
        </w:tc>
        <w:tc>
          <w:tcPr>
            <w:tcW w:w="672" w:type="dxa"/>
            <w:tcBorders>
              <w:top w:val="nil"/>
              <w:bottom w:val="nil"/>
            </w:tcBorders>
            <w:vAlign w:val="center"/>
          </w:tcPr>
          <w:p w14:paraId="1F4E5AB6"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1BFAC85E"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- 7,437</w:t>
            </w:r>
          </w:p>
        </w:tc>
        <w:tc>
          <w:tcPr>
            <w:tcW w:w="838" w:type="dxa"/>
            <w:tcBorders>
              <w:top w:val="nil"/>
              <w:bottom w:val="nil"/>
              <w:right w:val="nil"/>
            </w:tcBorders>
            <w:vAlign w:val="center"/>
          </w:tcPr>
          <w:p w14:paraId="7EE5863A"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- 23.99</w:t>
            </w:r>
          </w:p>
        </w:tc>
      </w:tr>
      <w:tr w:rsidR="00593F69" w14:paraId="57F08D5A"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38E1A382" w14:textId="77777777" w:rsidR="00593F69" w:rsidRPr="00A529E7" w:rsidRDefault="00593F69" w:rsidP="00FD69ED">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434A7B5B"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7,922,463</w:t>
            </w:r>
          </w:p>
        </w:tc>
        <w:tc>
          <w:tcPr>
            <w:tcW w:w="660" w:type="dxa"/>
            <w:tcBorders>
              <w:top w:val="nil"/>
              <w:bottom w:val="nil"/>
            </w:tcBorders>
            <w:vAlign w:val="center"/>
          </w:tcPr>
          <w:p w14:paraId="1B6B36B1"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0.04</w:t>
            </w:r>
          </w:p>
        </w:tc>
        <w:tc>
          <w:tcPr>
            <w:tcW w:w="1699" w:type="dxa"/>
            <w:tcBorders>
              <w:top w:val="nil"/>
              <w:bottom w:val="nil"/>
            </w:tcBorders>
            <w:vAlign w:val="center"/>
          </w:tcPr>
          <w:p w14:paraId="7B1DD59A"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10,062,443</w:t>
            </w:r>
          </w:p>
        </w:tc>
        <w:tc>
          <w:tcPr>
            <w:tcW w:w="672" w:type="dxa"/>
            <w:tcBorders>
              <w:top w:val="nil"/>
              <w:bottom w:val="nil"/>
            </w:tcBorders>
            <w:vAlign w:val="center"/>
          </w:tcPr>
          <w:p w14:paraId="429862B7"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0.04</w:t>
            </w:r>
          </w:p>
        </w:tc>
        <w:tc>
          <w:tcPr>
            <w:tcW w:w="1529" w:type="dxa"/>
            <w:tcBorders>
              <w:top w:val="nil"/>
              <w:bottom w:val="nil"/>
            </w:tcBorders>
            <w:vAlign w:val="center"/>
          </w:tcPr>
          <w:p w14:paraId="6B0FE45D"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- 2,139,980</w:t>
            </w:r>
          </w:p>
        </w:tc>
        <w:tc>
          <w:tcPr>
            <w:tcW w:w="838" w:type="dxa"/>
            <w:tcBorders>
              <w:top w:val="nil"/>
              <w:bottom w:val="nil"/>
              <w:right w:val="nil"/>
            </w:tcBorders>
            <w:vAlign w:val="center"/>
          </w:tcPr>
          <w:p w14:paraId="5BB8B47A"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- 21.27</w:t>
            </w:r>
          </w:p>
        </w:tc>
      </w:tr>
      <w:tr w:rsidR="00593F69" w14:paraId="6B98E8CC"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426B9827" w14:textId="77777777" w:rsidR="00593F69" w:rsidRPr="00A529E7" w:rsidRDefault="00593F69" w:rsidP="00FD69ED">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34B8DD92"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7,922,463</w:t>
            </w:r>
          </w:p>
        </w:tc>
        <w:tc>
          <w:tcPr>
            <w:tcW w:w="660" w:type="dxa"/>
            <w:tcBorders>
              <w:top w:val="nil"/>
              <w:bottom w:val="nil"/>
            </w:tcBorders>
            <w:vAlign w:val="center"/>
          </w:tcPr>
          <w:p w14:paraId="3318F5DE"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0.04</w:t>
            </w:r>
          </w:p>
        </w:tc>
        <w:tc>
          <w:tcPr>
            <w:tcW w:w="1699" w:type="dxa"/>
            <w:tcBorders>
              <w:top w:val="nil"/>
              <w:bottom w:val="nil"/>
            </w:tcBorders>
            <w:vAlign w:val="center"/>
          </w:tcPr>
          <w:p w14:paraId="5F9D1898"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10,062,443</w:t>
            </w:r>
          </w:p>
        </w:tc>
        <w:tc>
          <w:tcPr>
            <w:tcW w:w="672" w:type="dxa"/>
            <w:tcBorders>
              <w:top w:val="nil"/>
              <w:bottom w:val="nil"/>
            </w:tcBorders>
            <w:vAlign w:val="center"/>
          </w:tcPr>
          <w:p w14:paraId="28C55BFB"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0.04</w:t>
            </w:r>
          </w:p>
        </w:tc>
        <w:tc>
          <w:tcPr>
            <w:tcW w:w="1529" w:type="dxa"/>
            <w:tcBorders>
              <w:top w:val="nil"/>
              <w:bottom w:val="nil"/>
            </w:tcBorders>
            <w:vAlign w:val="center"/>
          </w:tcPr>
          <w:p w14:paraId="36668114"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- 2,139,980</w:t>
            </w:r>
          </w:p>
        </w:tc>
        <w:tc>
          <w:tcPr>
            <w:tcW w:w="838" w:type="dxa"/>
            <w:tcBorders>
              <w:top w:val="nil"/>
              <w:bottom w:val="nil"/>
              <w:right w:val="nil"/>
            </w:tcBorders>
            <w:vAlign w:val="center"/>
          </w:tcPr>
          <w:p w14:paraId="1572AE64"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- 21.27</w:t>
            </w:r>
          </w:p>
        </w:tc>
      </w:tr>
      <w:tr w:rsidR="00593F69" w14:paraId="39B0D368"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6427DC55" w14:textId="77777777" w:rsidR="00593F69" w:rsidRPr="00A529E7" w:rsidRDefault="00593F69" w:rsidP="00FD69ED">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683C9D64"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21,401,105,170</w:t>
            </w:r>
          </w:p>
        </w:tc>
        <w:tc>
          <w:tcPr>
            <w:tcW w:w="660" w:type="dxa"/>
            <w:tcBorders>
              <w:top w:val="nil"/>
              <w:bottom w:val="nil"/>
            </w:tcBorders>
            <w:vAlign w:val="center"/>
          </w:tcPr>
          <w:p w14:paraId="786EF079"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100.00</w:t>
            </w:r>
          </w:p>
        </w:tc>
        <w:tc>
          <w:tcPr>
            <w:tcW w:w="1699" w:type="dxa"/>
            <w:tcBorders>
              <w:top w:val="nil"/>
              <w:bottom w:val="nil"/>
            </w:tcBorders>
            <w:vAlign w:val="center"/>
          </w:tcPr>
          <w:p w14:paraId="530C486B"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24,592,431,631</w:t>
            </w:r>
          </w:p>
        </w:tc>
        <w:tc>
          <w:tcPr>
            <w:tcW w:w="672" w:type="dxa"/>
            <w:tcBorders>
              <w:top w:val="nil"/>
              <w:bottom w:val="nil"/>
            </w:tcBorders>
            <w:vAlign w:val="center"/>
          </w:tcPr>
          <w:p w14:paraId="19431175"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100.00</w:t>
            </w:r>
          </w:p>
        </w:tc>
        <w:tc>
          <w:tcPr>
            <w:tcW w:w="1529" w:type="dxa"/>
            <w:tcBorders>
              <w:top w:val="nil"/>
              <w:bottom w:val="nil"/>
            </w:tcBorders>
            <w:vAlign w:val="center"/>
          </w:tcPr>
          <w:p w14:paraId="3D016E26" w14:textId="77777777" w:rsidR="00593F69" w:rsidRPr="00F8761F" w:rsidRDefault="00593F69" w:rsidP="00FD69ED">
            <w:pPr>
              <w:jc w:val="right"/>
              <w:rPr>
                <w:rFonts w:ascii="細明體" w:eastAsia="細明體" w:hAnsi="細明體"/>
                <w:noProof/>
                <w:sz w:val="18"/>
                <w:szCs w:val="18"/>
              </w:rPr>
            </w:pPr>
            <w:r w:rsidRPr="006F0A3C">
              <w:rPr>
                <w:rFonts w:ascii="細明體" w:eastAsia="細明體" w:hAnsi="細明體" w:hint="eastAsia"/>
                <w:b/>
                <w:noProof/>
                <w:sz w:val="18"/>
              </w:rPr>
              <w:t>- 3,191,326,461</w:t>
            </w:r>
          </w:p>
        </w:tc>
        <w:tc>
          <w:tcPr>
            <w:tcW w:w="838" w:type="dxa"/>
            <w:tcBorders>
              <w:top w:val="nil"/>
              <w:bottom w:val="nil"/>
              <w:right w:val="nil"/>
            </w:tcBorders>
            <w:vAlign w:val="center"/>
          </w:tcPr>
          <w:p w14:paraId="7AEB8DEE" w14:textId="77777777" w:rsidR="00593F69" w:rsidRPr="00F8761F" w:rsidRDefault="00593F69" w:rsidP="00FD69ED">
            <w:pPr>
              <w:jc w:val="right"/>
              <w:rPr>
                <w:rFonts w:ascii="細明體" w:eastAsia="細明體" w:hAnsi="細明體"/>
                <w:kern w:val="0"/>
                <w:sz w:val="18"/>
                <w:szCs w:val="18"/>
              </w:rPr>
            </w:pPr>
            <w:r w:rsidRPr="006F0A3C">
              <w:rPr>
                <w:rFonts w:ascii="細明體" w:eastAsia="細明體" w:hAnsi="細明體" w:hint="eastAsia"/>
                <w:b/>
                <w:kern w:val="0"/>
                <w:sz w:val="18"/>
              </w:rPr>
              <w:t>- 12.98</w:t>
            </w:r>
          </w:p>
        </w:tc>
      </w:tr>
      <w:tr w:rsidR="00593F69" w14:paraId="287CC994"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4FAAFEA5" w14:textId="77777777" w:rsidR="00593F69" w:rsidRPr="00A529E7" w:rsidRDefault="00593F69" w:rsidP="00FD69ED">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6DF7CCD1"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2,266,379,863</w:t>
            </w:r>
          </w:p>
        </w:tc>
        <w:tc>
          <w:tcPr>
            <w:tcW w:w="660" w:type="dxa"/>
            <w:tcBorders>
              <w:top w:val="nil"/>
              <w:bottom w:val="nil"/>
            </w:tcBorders>
            <w:vAlign w:val="center"/>
          </w:tcPr>
          <w:p w14:paraId="567955B3"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10.59</w:t>
            </w:r>
          </w:p>
        </w:tc>
        <w:tc>
          <w:tcPr>
            <w:tcW w:w="1699" w:type="dxa"/>
            <w:tcBorders>
              <w:top w:val="nil"/>
              <w:bottom w:val="nil"/>
            </w:tcBorders>
            <w:vAlign w:val="center"/>
          </w:tcPr>
          <w:p w14:paraId="07D9A3E6"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4,233,713,542</w:t>
            </w:r>
          </w:p>
        </w:tc>
        <w:tc>
          <w:tcPr>
            <w:tcW w:w="672" w:type="dxa"/>
            <w:tcBorders>
              <w:top w:val="nil"/>
              <w:bottom w:val="nil"/>
            </w:tcBorders>
            <w:vAlign w:val="center"/>
          </w:tcPr>
          <w:p w14:paraId="4371694C"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17.22</w:t>
            </w:r>
          </w:p>
        </w:tc>
        <w:tc>
          <w:tcPr>
            <w:tcW w:w="1529" w:type="dxa"/>
            <w:tcBorders>
              <w:top w:val="nil"/>
              <w:bottom w:val="nil"/>
            </w:tcBorders>
            <w:vAlign w:val="center"/>
          </w:tcPr>
          <w:p w14:paraId="70E17208" w14:textId="77777777" w:rsidR="00593F69" w:rsidRPr="00F8761F" w:rsidRDefault="00593F69" w:rsidP="00FD69ED">
            <w:pPr>
              <w:jc w:val="right"/>
              <w:rPr>
                <w:rFonts w:ascii="細明體" w:eastAsia="細明體" w:hAnsi="細明體"/>
                <w:noProof/>
                <w:sz w:val="18"/>
                <w:szCs w:val="18"/>
              </w:rPr>
            </w:pPr>
            <w:r w:rsidRPr="006F0A3C">
              <w:rPr>
                <w:rFonts w:ascii="細明體" w:eastAsia="細明體" w:hAnsi="細明體" w:hint="eastAsia"/>
                <w:b/>
                <w:noProof/>
                <w:sz w:val="18"/>
              </w:rPr>
              <w:t>- 1,967,333,679</w:t>
            </w:r>
          </w:p>
        </w:tc>
        <w:tc>
          <w:tcPr>
            <w:tcW w:w="838" w:type="dxa"/>
            <w:tcBorders>
              <w:top w:val="nil"/>
              <w:bottom w:val="nil"/>
              <w:right w:val="nil"/>
            </w:tcBorders>
            <w:vAlign w:val="center"/>
          </w:tcPr>
          <w:p w14:paraId="13E08C8D" w14:textId="77777777" w:rsidR="00593F69" w:rsidRPr="00F8761F" w:rsidRDefault="00593F69" w:rsidP="00FD69ED">
            <w:pPr>
              <w:jc w:val="right"/>
              <w:rPr>
                <w:rFonts w:ascii="細明體" w:eastAsia="細明體" w:hAnsi="細明體"/>
                <w:kern w:val="0"/>
                <w:sz w:val="18"/>
                <w:szCs w:val="18"/>
              </w:rPr>
            </w:pPr>
            <w:r w:rsidRPr="006F0A3C">
              <w:rPr>
                <w:rFonts w:ascii="細明體" w:eastAsia="細明體" w:hAnsi="細明體" w:hint="eastAsia"/>
                <w:b/>
                <w:kern w:val="0"/>
                <w:sz w:val="18"/>
              </w:rPr>
              <w:t>- 46.47</w:t>
            </w:r>
          </w:p>
        </w:tc>
      </w:tr>
      <w:tr w:rsidR="00593F69" w14:paraId="4D41F1E1"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564DE9C3" w14:textId="77777777" w:rsidR="00593F69" w:rsidRPr="00A529E7" w:rsidRDefault="00593F69" w:rsidP="00FD69ED">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060DC41F"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2,266,277,863</w:t>
            </w:r>
          </w:p>
        </w:tc>
        <w:tc>
          <w:tcPr>
            <w:tcW w:w="660" w:type="dxa"/>
            <w:tcBorders>
              <w:top w:val="nil"/>
              <w:bottom w:val="nil"/>
            </w:tcBorders>
            <w:vAlign w:val="center"/>
          </w:tcPr>
          <w:p w14:paraId="59298A6A"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10.59</w:t>
            </w:r>
          </w:p>
        </w:tc>
        <w:tc>
          <w:tcPr>
            <w:tcW w:w="1699" w:type="dxa"/>
            <w:tcBorders>
              <w:top w:val="nil"/>
              <w:bottom w:val="nil"/>
            </w:tcBorders>
            <w:vAlign w:val="center"/>
          </w:tcPr>
          <w:p w14:paraId="29AFE458"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4,233,713,542</w:t>
            </w:r>
          </w:p>
        </w:tc>
        <w:tc>
          <w:tcPr>
            <w:tcW w:w="672" w:type="dxa"/>
            <w:tcBorders>
              <w:top w:val="nil"/>
              <w:bottom w:val="nil"/>
            </w:tcBorders>
            <w:vAlign w:val="center"/>
          </w:tcPr>
          <w:p w14:paraId="5BD7C3A8"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17.22</w:t>
            </w:r>
          </w:p>
        </w:tc>
        <w:tc>
          <w:tcPr>
            <w:tcW w:w="1529" w:type="dxa"/>
            <w:tcBorders>
              <w:top w:val="nil"/>
              <w:bottom w:val="nil"/>
            </w:tcBorders>
            <w:vAlign w:val="center"/>
          </w:tcPr>
          <w:p w14:paraId="7F79ED01"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- 1,967,435,679</w:t>
            </w:r>
          </w:p>
        </w:tc>
        <w:tc>
          <w:tcPr>
            <w:tcW w:w="838" w:type="dxa"/>
            <w:tcBorders>
              <w:top w:val="nil"/>
              <w:bottom w:val="nil"/>
              <w:right w:val="nil"/>
            </w:tcBorders>
            <w:vAlign w:val="center"/>
          </w:tcPr>
          <w:p w14:paraId="03862B90"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- 46.47</w:t>
            </w:r>
          </w:p>
        </w:tc>
      </w:tr>
      <w:tr w:rsidR="00593F69" w14:paraId="2F8C7673"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75E911E9" w14:textId="77777777" w:rsidR="00593F69" w:rsidRPr="00A529E7" w:rsidRDefault="00593F69" w:rsidP="00FD69ED">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09611B4C"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21,207,853</w:t>
            </w:r>
          </w:p>
        </w:tc>
        <w:tc>
          <w:tcPr>
            <w:tcW w:w="660" w:type="dxa"/>
            <w:tcBorders>
              <w:top w:val="nil"/>
              <w:bottom w:val="nil"/>
            </w:tcBorders>
            <w:vAlign w:val="center"/>
          </w:tcPr>
          <w:p w14:paraId="6D60EBA1"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0.10</w:t>
            </w:r>
          </w:p>
        </w:tc>
        <w:tc>
          <w:tcPr>
            <w:tcW w:w="1699" w:type="dxa"/>
            <w:tcBorders>
              <w:top w:val="nil"/>
              <w:bottom w:val="nil"/>
            </w:tcBorders>
            <w:vAlign w:val="center"/>
          </w:tcPr>
          <w:p w14:paraId="3A3C6218"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17,510,396</w:t>
            </w:r>
          </w:p>
        </w:tc>
        <w:tc>
          <w:tcPr>
            <w:tcW w:w="672" w:type="dxa"/>
            <w:tcBorders>
              <w:top w:val="nil"/>
              <w:bottom w:val="nil"/>
            </w:tcBorders>
            <w:vAlign w:val="center"/>
          </w:tcPr>
          <w:p w14:paraId="398C0E0F"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0.07</w:t>
            </w:r>
          </w:p>
        </w:tc>
        <w:tc>
          <w:tcPr>
            <w:tcW w:w="1529" w:type="dxa"/>
            <w:tcBorders>
              <w:top w:val="nil"/>
              <w:bottom w:val="nil"/>
            </w:tcBorders>
            <w:vAlign w:val="center"/>
          </w:tcPr>
          <w:p w14:paraId="4D041909"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3,697,457</w:t>
            </w:r>
          </w:p>
        </w:tc>
        <w:tc>
          <w:tcPr>
            <w:tcW w:w="838" w:type="dxa"/>
            <w:tcBorders>
              <w:top w:val="nil"/>
              <w:bottom w:val="nil"/>
              <w:right w:val="nil"/>
            </w:tcBorders>
            <w:vAlign w:val="center"/>
          </w:tcPr>
          <w:p w14:paraId="314141F7"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21.12</w:t>
            </w:r>
          </w:p>
        </w:tc>
      </w:tr>
      <w:tr w:rsidR="00593F69" w14:paraId="723C82E1"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3AA8EBD3" w14:textId="77777777" w:rsidR="00593F69" w:rsidRPr="00A529E7" w:rsidRDefault="00593F69" w:rsidP="00FD69ED">
            <w:pPr>
              <w:ind w:leftChars="200" w:left="480"/>
              <w:rPr>
                <w:rFonts w:ascii="標楷體" w:eastAsia="標楷體" w:hAnsi="標楷體"/>
                <w:kern w:val="0"/>
                <w:sz w:val="20"/>
              </w:rPr>
            </w:pPr>
            <w:r w:rsidRPr="006F0A3C">
              <w:rPr>
                <w:rFonts w:ascii="標楷體" w:eastAsia="標楷體" w:hAnsi="標楷體" w:hint="eastAsia"/>
                <w:kern w:val="0"/>
                <w:sz w:val="20"/>
              </w:rPr>
              <w:t>預收款項</w:t>
            </w:r>
          </w:p>
        </w:tc>
        <w:tc>
          <w:tcPr>
            <w:tcW w:w="1699" w:type="dxa"/>
            <w:tcBorders>
              <w:top w:val="nil"/>
              <w:bottom w:val="nil"/>
            </w:tcBorders>
            <w:vAlign w:val="center"/>
          </w:tcPr>
          <w:p w14:paraId="7D6BD384"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2,245,070,010</w:t>
            </w:r>
          </w:p>
        </w:tc>
        <w:tc>
          <w:tcPr>
            <w:tcW w:w="660" w:type="dxa"/>
            <w:tcBorders>
              <w:top w:val="nil"/>
              <w:bottom w:val="nil"/>
            </w:tcBorders>
            <w:vAlign w:val="center"/>
          </w:tcPr>
          <w:p w14:paraId="2C9E754D"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10.49</w:t>
            </w:r>
          </w:p>
        </w:tc>
        <w:tc>
          <w:tcPr>
            <w:tcW w:w="1699" w:type="dxa"/>
            <w:tcBorders>
              <w:top w:val="nil"/>
              <w:bottom w:val="nil"/>
            </w:tcBorders>
            <w:vAlign w:val="center"/>
          </w:tcPr>
          <w:p w14:paraId="5606D8AC"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4,216,203,146</w:t>
            </w:r>
          </w:p>
        </w:tc>
        <w:tc>
          <w:tcPr>
            <w:tcW w:w="672" w:type="dxa"/>
            <w:tcBorders>
              <w:top w:val="nil"/>
              <w:bottom w:val="nil"/>
            </w:tcBorders>
            <w:vAlign w:val="center"/>
          </w:tcPr>
          <w:p w14:paraId="5FB3262F"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17.14</w:t>
            </w:r>
          </w:p>
        </w:tc>
        <w:tc>
          <w:tcPr>
            <w:tcW w:w="1529" w:type="dxa"/>
            <w:tcBorders>
              <w:top w:val="nil"/>
              <w:bottom w:val="nil"/>
            </w:tcBorders>
            <w:vAlign w:val="center"/>
          </w:tcPr>
          <w:p w14:paraId="76CCC1E5"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- 1,971,133,136</w:t>
            </w:r>
          </w:p>
        </w:tc>
        <w:tc>
          <w:tcPr>
            <w:tcW w:w="838" w:type="dxa"/>
            <w:tcBorders>
              <w:top w:val="nil"/>
              <w:bottom w:val="nil"/>
              <w:right w:val="nil"/>
            </w:tcBorders>
            <w:vAlign w:val="center"/>
          </w:tcPr>
          <w:p w14:paraId="283772D1"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- 46.75</w:t>
            </w:r>
          </w:p>
        </w:tc>
      </w:tr>
      <w:tr w:rsidR="00593F69" w14:paraId="2C607FE5"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1675F278" w14:textId="77777777" w:rsidR="00593F69" w:rsidRPr="00A529E7" w:rsidRDefault="00593F69" w:rsidP="00FD69ED">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45E39B78"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102,000</w:t>
            </w:r>
          </w:p>
        </w:tc>
        <w:tc>
          <w:tcPr>
            <w:tcW w:w="660" w:type="dxa"/>
            <w:tcBorders>
              <w:top w:val="nil"/>
              <w:bottom w:val="nil"/>
            </w:tcBorders>
            <w:vAlign w:val="center"/>
          </w:tcPr>
          <w:p w14:paraId="47D01513"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14C54283"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w:t>
            </w:r>
          </w:p>
        </w:tc>
        <w:tc>
          <w:tcPr>
            <w:tcW w:w="672" w:type="dxa"/>
            <w:tcBorders>
              <w:top w:val="nil"/>
              <w:bottom w:val="nil"/>
            </w:tcBorders>
            <w:vAlign w:val="center"/>
          </w:tcPr>
          <w:p w14:paraId="6E954F70"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w:t>
            </w:r>
          </w:p>
        </w:tc>
        <w:tc>
          <w:tcPr>
            <w:tcW w:w="1529" w:type="dxa"/>
            <w:tcBorders>
              <w:top w:val="nil"/>
              <w:bottom w:val="nil"/>
            </w:tcBorders>
            <w:vAlign w:val="center"/>
          </w:tcPr>
          <w:p w14:paraId="71157033"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102,000</w:t>
            </w:r>
          </w:p>
        </w:tc>
        <w:tc>
          <w:tcPr>
            <w:tcW w:w="838" w:type="dxa"/>
            <w:tcBorders>
              <w:top w:val="nil"/>
              <w:bottom w:val="nil"/>
              <w:right w:val="nil"/>
            </w:tcBorders>
            <w:vAlign w:val="center"/>
          </w:tcPr>
          <w:p w14:paraId="5E7E3FC0"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w:t>
            </w:r>
          </w:p>
        </w:tc>
      </w:tr>
      <w:tr w:rsidR="00593F69" w14:paraId="075AFCAC"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0D173130" w14:textId="77777777" w:rsidR="00593F69" w:rsidRPr="00A529E7" w:rsidRDefault="00593F69" w:rsidP="00FD69ED">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4DC6AC5E"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102,000</w:t>
            </w:r>
          </w:p>
        </w:tc>
        <w:tc>
          <w:tcPr>
            <w:tcW w:w="660" w:type="dxa"/>
            <w:tcBorders>
              <w:top w:val="nil"/>
              <w:bottom w:val="nil"/>
            </w:tcBorders>
            <w:vAlign w:val="center"/>
          </w:tcPr>
          <w:p w14:paraId="59CF7940"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076B63B2"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w:t>
            </w:r>
          </w:p>
        </w:tc>
        <w:tc>
          <w:tcPr>
            <w:tcW w:w="672" w:type="dxa"/>
            <w:tcBorders>
              <w:top w:val="nil"/>
              <w:bottom w:val="nil"/>
            </w:tcBorders>
            <w:vAlign w:val="center"/>
          </w:tcPr>
          <w:p w14:paraId="3DDC562B"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w:t>
            </w:r>
          </w:p>
        </w:tc>
        <w:tc>
          <w:tcPr>
            <w:tcW w:w="1529" w:type="dxa"/>
            <w:tcBorders>
              <w:top w:val="nil"/>
              <w:bottom w:val="nil"/>
            </w:tcBorders>
            <w:vAlign w:val="center"/>
          </w:tcPr>
          <w:p w14:paraId="48E2736E"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102,000</w:t>
            </w:r>
          </w:p>
        </w:tc>
        <w:tc>
          <w:tcPr>
            <w:tcW w:w="838" w:type="dxa"/>
            <w:tcBorders>
              <w:top w:val="nil"/>
              <w:bottom w:val="nil"/>
              <w:right w:val="nil"/>
            </w:tcBorders>
            <w:vAlign w:val="center"/>
          </w:tcPr>
          <w:p w14:paraId="32732B90"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w:t>
            </w:r>
          </w:p>
        </w:tc>
      </w:tr>
      <w:tr w:rsidR="00593F69" w14:paraId="2EB3308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489BFF4B" w14:textId="77777777" w:rsidR="00593F69" w:rsidRPr="00A529E7" w:rsidRDefault="00593F69" w:rsidP="00FD69ED">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239DAB8D"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19,134,725,307</w:t>
            </w:r>
          </w:p>
        </w:tc>
        <w:tc>
          <w:tcPr>
            <w:tcW w:w="660" w:type="dxa"/>
            <w:tcBorders>
              <w:top w:val="nil"/>
              <w:bottom w:val="nil"/>
            </w:tcBorders>
            <w:vAlign w:val="center"/>
          </w:tcPr>
          <w:p w14:paraId="72CB08C0"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89.41</w:t>
            </w:r>
          </w:p>
        </w:tc>
        <w:tc>
          <w:tcPr>
            <w:tcW w:w="1699" w:type="dxa"/>
            <w:tcBorders>
              <w:top w:val="nil"/>
              <w:bottom w:val="nil"/>
            </w:tcBorders>
            <w:vAlign w:val="center"/>
          </w:tcPr>
          <w:p w14:paraId="721BA75B"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20,358,718,089</w:t>
            </w:r>
          </w:p>
        </w:tc>
        <w:tc>
          <w:tcPr>
            <w:tcW w:w="672" w:type="dxa"/>
            <w:tcBorders>
              <w:top w:val="nil"/>
              <w:bottom w:val="nil"/>
            </w:tcBorders>
            <w:vAlign w:val="center"/>
          </w:tcPr>
          <w:p w14:paraId="29F046C5"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82.78</w:t>
            </w:r>
          </w:p>
        </w:tc>
        <w:tc>
          <w:tcPr>
            <w:tcW w:w="1529" w:type="dxa"/>
            <w:tcBorders>
              <w:top w:val="nil"/>
              <w:bottom w:val="nil"/>
            </w:tcBorders>
            <w:vAlign w:val="center"/>
          </w:tcPr>
          <w:p w14:paraId="01D7BF06" w14:textId="77777777" w:rsidR="00593F69" w:rsidRPr="00F8761F" w:rsidRDefault="00593F69" w:rsidP="00FD69ED">
            <w:pPr>
              <w:jc w:val="right"/>
              <w:rPr>
                <w:rFonts w:ascii="細明體" w:eastAsia="細明體" w:hAnsi="細明體"/>
                <w:noProof/>
                <w:sz w:val="18"/>
                <w:szCs w:val="18"/>
              </w:rPr>
            </w:pPr>
            <w:r w:rsidRPr="006F0A3C">
              <w:rPr>
                <w:rFonts w:ascii="細明體" w:eastAsia="細明體" w:hAnsi="細明體" w:hint="eastAsia"/>
                <w:b/>
                <w:noProof/>
                <w:sz w:val="18"/>
              </w:rPr>
              <w:t>- 1,223,992,782</w:t>
            </w:r>
          </w:p>
        </w:tc>
        <w:tc>
          <w:tcPr>
            <w:tcW w:w="838" w:type="dxa"/>
            <w:tcBorders>
              <w:top w:val="nil"/>
              <w:bottom w:val="nil"/>
              <w:right w:val="nil"/>
            </w:tcBorders>
            <w:vAlign w:val="center"/>
          </w:tcPr>
          <w:p w14:paraId="4CC7F948" w14:textId="77777777" w:rsidR="00593F69" w:rsidRPr="00F8761F" w:rsidRDefault="00593F69" w:rsidP="00FD69ED">
            <w:pPr>
              <w:jc w:val="right"/>
              <w:rPr>
                <w:rFonts w:ascii="細明體" w:eastAsia="細明體" w:hAnsi="細明體"/>
                <w:kern w:val="0"/>
                <w:sz w:val="18"/>
                <w:szCs w:val="18"/>
              </w:rPr>
            </w:pPr>
            <w:r w:rsidRPr="006F0A3C">
              <w:rPr>
                <w:rFonts w:ascii="細明體" w:eastAsia="細明體" w:hAnsi="細明體" w:hint="eastAsia"/>
                <w:b/>
                <w:kern w:val="0"/>
                <w:sz w:val="18"/>
              </w:rPr>
              <w:t>- 6.01</w:t>
            </w:r>
          </w:p>
        </w:tc>
      </w:tr>
      <w:tr w:rsidR="00593F69" w14:paraId="4F704A99"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2B596EB4" w14:textId="77777777" w:rsidR="00593F69" w:rsidRPr="00A529E7" w:rsidRDefault="00593F69" w:rsidP="00FD69ED">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20F8CA0E"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19,134,725,307</w:t>
            </w:r>
          </w:p>
        </w:tc>
        <w:tc>
          <w:tcPr>
            <w:tcW w:w="660" w:type="dxa"/>
            <w:tcBorders>
              <w:top w:val="nil"/>
              <w:bottom w:val="nil"/>
            </w:tcBorders>
            <w:vAlign w:val="center"/>
          </w:tcPr>
          <w:p w14:paraId="036C4CB0"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89.41</w:t>
            </w:r>
          </w:p>
        </w:tc>
        <w:tc>
          <w:tcPr>
            <w:tcW w:w="1699" w:type="dxa"/>
            <w:tcBorders>
              <w:top w:val="nil"/>
              <w:bottom w:val="nil"/>
            </w:tcBorders>
            <w:vAlign w:val="center"/>
          </w:tcPr>
          <w:p w14:paraId="6CC6A7FE"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20,358,718,089</w:t>
            </w:r>
          </w:p>
        </w:tc>
        <w:tc>
          <w:tcPr>
            <w:tcW w:w="672" w:type="dxa"/>
            <w:tcBorders>
              <w:top w:val="nil"/>
              <w:bottom w:val="nil"/>
            </w:tcBorders>
            <w:vAlign w:val="center"/>
          </w:tcPr>
          <w:p w14:paraId="1C27B3FC"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82.78</w:t>
            </w:r>
          </w:p>
        </w:tc>
        <w:tc>
          <w:tcPr>
            <w:tcW w:w="1529" w:type="dxa"/>
            <w:tcBorders>
              <w:top w:val="nil"/>
              <w:bottom w:val="nil"/>
            </w:tcBorders>
            <w:vAlign w:val="center"/>
          </w:tcPr>
          <w:p w14:paraId="3A309600"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- 1,223,992,782</w:t>
            </w:r>
          </w:p>
        </w:tc>
        <w:tc>
          <w:tcPr>
            <w:tcW w:w="838" w:type="dxa"/>
            <w:tcBorders>
              <w:top w:val="nil"/>
              <w:bottom w:val="nil"/>
              <w:right w:val="nil"/>
            </w:tcBorders>
            <w:vAlign w:val="center"/>
          </w:tcPr>
          <w:p w14:paraId="74F75477"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- 6.01</w:t>
            </w:r>
          </w:p>
        </w:tc>
      </w:tr>
      <w:tr w:rsidR="00593F69" w14:paraId="318E3C98"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21EAA2AE" w14:textId="77777777" w:rsidR="00593F69" w:rsidRPr="00A529E7" w:rsidRDefault="00593F69" w:rsidP="00FD69ED">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416FB18C"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19,134,725,307</w:t>
            </w:r>
          </w:p>
        </w:tc>
        <w:tc>
          <w:tcPr>
            <w:tcW w:w="660" w:type="dxa"/>
            <w:tcBorders>
              <w:top w:val="nil"/>
              <w:bottom w:val="nil"/>
            </w:tcBorders>
            <w:vAlign w:val="center"/>
          </w:tcPr>
          <w:p w14:paraId="74FB1482" w14:textId="77777777" w:rsidR="00593F69" w:rsidRPr="00E424A9" w:rsidRDefault="00593F69" w:rsidP="00FD69ED">
            <w:pPr>
              <w:jc w:val="right"/>
              <w:rPr>
                <w:rFonts w:ascii="細明體" w:eastAsia="細明體" w:hAnsi="細明體"/>
                <w:sz w:val="18"/>
              </w:rPr>
            </w:pPr>
            <w:r w:rsidRPr="006F0A3C">
              <w:rPr>
                <w:rFonts w:ascii="細明體" w:eastAsia="細明體" w:hAnsi="細明體" w:hint="eastAsia"/>
                <w:sz w:val="18"/>
              </w:rPr>
              <w:t>89.41</w:t>
            </w:r>
          </w:p>
        </w:tc>
        <w:tc>
          <w:tcPr>
            <w:tcW w:w="1699" w:type="dxa"/>
            <w:tcBorders>
              <w:top w:val="nil"/>
              <w:bottom w:val="nil"/>
            </w:tcBorders>
            <w:vAlign w:val="center"/>
          </w:tcPr>
          <w:p w14:paraId="5F4EB875"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20,358,718,089</w:t>
            </w:r>
          </w:p>
        </w:tc>
        <w:tc>
          <w:tcPr>
            <w:tcW w:w="672" w:type="dxa"/>
            <w:tcBorders>
              <w:top w:val="nil"/>
              <w:bottom w:val="nil"/>
            </w:tcBorders>
            <w:vAlign w:val="center"/>
          </w:tcPr>
          <w:p w14:paraId="6A075CCF"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sz w:val="18"/>
              </w:rPr>
              <w:t>82.78</w:t>
            </w:r>
          </w:p>
        </w:tc>
        <w:tc>
          <w:tcPr>
            <w:tcW w:w="1529" w:type="dxa"/>
            <w:tcBorders>
              <w:top w:val="nil"/>
              <w:bottom w:val="nil"/>
            </w:tcBorders>
            <w:vAlign w:val="center"/>
          </w:tcPr>
          <w:p w14:paraId="37805827"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noProof/>
                <w:sz w:val="18"/>
              </w:rPr>
              <w:t>- 1,223,992,782</w:t>
            </w:r>
          </w:p>
        </w:tc>
        <w:tc>
          <w:tcPr>
            <w:tcW w:w="838" w:type="dxa"/>
            <w:tcBorders>
              <w:top w:val="nil"/>
              <w:bottom w:val="nil"/>
              <w:right w:val="nil"/>
            </w:tcBorders>
            <w:vAlign w:val="center"/>
          </w:tcPr>
          <w:p w14:paraId="51C299AC" w14:textId="77777777" w:rsidR="00593F69" w:rsidRPr="0060516C" w:rsidRDefault="00593F69" w:rsidP="00FD69ED">
            <w:pPr>
              <w:jc w:val="right"/>
              <w:rPr>
                <w:rFonts w:ascii="細明體" w:eastAsia="細明體" w:hAnsi="細明體"/>
                <w:sz w:val="18"/>
              </w:rPr>
            </w:pPr>
            <w:r w:rsidRPr="006F0A3C">
              <w:rPr>
                <w:rFonts w:ascii="細明體" w:eastAsia="細明體" w:hAnsi="細明體" w:hint="eastAsia"/>
                <w:kern w:val="0"/>
                <w:sz w:val="18"/>
              </w:rPr>
              <w:t>- 6.01</w:t>
            </w:r>
          </w:p>
        </w:tc>
      </w:tr>
      <w:tr w:rsidR="00593F69" w14:paraId="5FBCD96B"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28" w:type="dxa"/>
            <w:tcBorders>
              <w:top w:val="nil"/>
              <w:left w:val="nil"/>
              <w:bottom w:val="nil"/>
            </w:tcBorders>
            <w:vAlign w:val="center"/>
          </w:tcPr>
          <w:p w14:paraId="38B75648" w14:textId="77777777" w:rsidR="00593F69" w:rsidRPr="00A529E7" w:rsidRDefault="00593F69" w:rsidP="00FD69ED">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6C75D16F"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21,401,105,170</w:t>
            </w:r>
          </w:p>
        </w:tc>
        <w:tc>
          <w:tcPr>
            <w:tcW w:w="660" w:type="dxa"/>
            <w:tcBorders>
              <w:top w:val="nil"/>
              <w:bottom w:val="nil"/>
            </w:tcBorders>
            <w:vAlign w:val="center"/>
          </w:tcPr>
          <w:p w14:paraId="7EF081E3"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100.00</w:t>
            </w:r>
          </w:p>
        </w:tc>
        <w:tc>
          <w:tcPr>
            <w:tcW w:w="1699" w:type="dxa"/>
            <w:tcBorders>
              <w:top w:val="nil"/>
              <w:bottom w:val="nil"/>
            </w:tcBorders>
            <w:vAlign w:val="center"/>
          </w:tcPr>
          <w:p w14:paraId="6BB3D753"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24,592,431,631</w:t>
            </w:r>
          </w:p>
        </w:tc>
        <w:tc>
          <w:tcPr>
            <w:tcW w:w="672" w:type="dxa"/>
            <w:tcBorders>
              <w:top w:val="nil"/>
              <w:bottom w:val="nil"/>
            </w:tcBorders>
            <w:vAlign w:val="center"/>
          </w:tcPr>
          <w:p w14:paraId="6D5880B6" w14:textId="77777777" w:rsidR="00593F69" w:rsidRPr="00F8761F" w:rsidRDefault="00593F69" w:rsidP="00FD69ED">
            <w:pPr>
              <w:jc w:val="right"/>
              <w:rPr>
                <w:rFonts w:ascii="細明體" w:eastAsia="細明體" w:hAnsi="細明體"/>
                <w:sz w:val="18"/>
                <w:szCs w:val="18"/>
              </w:rPr>
            </w:pPr>
            <w:r w:rsidRPr="006F0A3C">
              <w:rPr>
                <w:rFonts w:ascii="細明體" w:eastAsia="細明體" w:hAnsi="細明體" w:hint="eastAsia"/>
                <w:b/>
                <w:sz w:val="18"/>
              </w:rPr>
              <w:t>100.00</w:t>
            </w:r>
          </w:p>
        </w:tc>
        <w:tc>
          <w:tcPr>
            <w:tcW w:w="1529" w:type="dxa"/>
            <w:tcBorders>
              <w:top w:val="nil"/>
              <w:bottom w:val="nil"/>
            </w:tcBorders>
            <w:vAlign w:val="center"/>
          </w:tcPr>
          <w:p w14:paraId="774EC62B" w14:textId="77777777" w:rsidR="00593F69" w:rsidRPr="00F8761F" w:rsidRDefault="00593F69" w:rsidP="00FD69ED">
            <w:pPr>
              <w:jc w:val="right"/>
              <w:rPr>
                <w:rFonts w:ascii="細明體" w:eastAsia="細明體" w:hAnsi="細明體"/>
                <w:noProof/>
                <w:sz w:val="18"/>
                <w:szCs w:val="18"/>
              </w:rPr>
            </w:pPr>
            <w:r w:rsidRPr="006F0A3C">
              <w:rPr>
                <w:rFonts w:ascii="細明體" w:eastAsia="細明體" w:hAnsi="細明體" w:hint="eastAsia"/>
                <w:b/>
                <w:noProof/>
                <w:sz w:val="18"/>
              </w:rPr>
              <w:t>- 3,191,326,461</w:t>
            </w:r>
          </w:p>
        </w:tc>
        <w:tc>
          <w:tcPr>
            <w:tcW w:w="838" w:type="dxa"/>
            <w:tcBorders>
              <w:top w:val="nil"/>
              <w:bottom w:val="nil"/>
              <w:right w:val="nil"/>
            </w:tcBorders>
            <w:vAlign w:val="center"/>
          </w:tcPr>
          <w:p w14:paraId="241549CC" w14:textId="77777777" w:rsidR="00593F69" w:rsidRPr="00F8761F" w:rsidRDefault="00593F69" w:rsidP="00FD69ED">
            <w:pPr>
              <w:jc w:val="right"/>
              <w:rPr>
                <w:rFonts w:ascii="細明體" w:eastAsia="細明體" w:hAnsi="細明體"/>
                <w:kern w:val="0"/>
                <w:sz w:val="18"/>
                <w:szCs w:val="18"/>
              </w:rPr>
            </w:pPr>
            <w:r w:rsidRPr="006F0A3C">
              <w:rPr>
                <w:rFonts w:ascii="細明體" w:eastAsia="細明體" w:hAnsi="細明體" w:hint="eastAsia"/>
                <w:b/>
                <w:kern w:val="0"/>
                <w:sz w:val="18"/>
              </w:rPr>
              <w:t>- 12.98</w:t>
            </w:r>
          </w:p>
        </w:tc>
      </w:tr>
      <w:tr w:rsidR="00593F69" w14:paraId="271ABBA3" w14:textId="77777777" w:rsidTr="00F07A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84"/>
          <w:jc w:val="center"/>
        </w:trPr>
        <w:tc>
          <w:tcPr>
            <w:tcW w:w="2828" w:type="dxa"/>
            <w:tcBorders>
              <w:top w:val="nil"/>
              <w:left w:val="nil"/>
              <w:bottom w:val="single" w:sz="8" w:space="0" w:color="auto"/>
            </w:tcBorders>
            <w:vAlign w:val="center"/>
          </w:tcPr>
          <w:p w14:paraId="6AEDD48E" w14:textId="77777777" w:rsidR="00593F69" w:rsidRPr="006F0A3C" w:rsidRDefault="00593F69" w:rsidP="00FD69ED">
            <w:pPr>
              <w:rPr>
                <w:rFonts w:ascii="標楷體" w:eastAsia="標楷體" w:hAnsi="標楷體"/>
                <w:b/>
                <w:kern w:val="0"/>
                <w:sz w:val="20"/>
              </w:rPr>
            </w:pPr>
          </w:p>
        </w:tc>
        <w:tc>
          <w:tcPr>
            <w:tcW w:w="1699" w:type="dxa"/>
            <w:tcBorders>
              <w:top w:val="nil"/>
              <w:bottom w:val="single" w:sz="8" w:space="0" w:color="auto"/>
            </w:tcBorders>
            <w:vAlign w:val="center"/>
          </w:tcPr>
          <w:p w14:paraId="41004100" w14:textId="77777777" w:rsidR="00593F69" w:rsidRPr="00F8761F" w:rsidRDefault="00593F69" w:rsidP="00FD69ED">
            <w:pPr>
              <w:jc w:val="right"/>
              <w:rPr>
                <w:rFonts w:ascii="細明體" w:eastAsia="細明體" w:hAnsi="細明體"/>
                <w:b/>
                <w:sz w:val="18"/>
                <w:szCs w:val="18"/>
              </w:rPr>
            </w:pPr>
          </w:p>
        </w:tc>
        <w:tc>
          <w:tcPr>
            <w:tcW w:w="660" w:type="dxa"/>
            <w:tcBorders>
              <w:top w:val="nil"/>
              <w:bottom w:val="single" w:sz="8" w:space="0" w:color="auto"/>
            </w:tcBorders>
            <w:vAlign w:val="center"/>
          </w:tcPr>
          <w:p w14:paraId="41CA68C1" w14:textId="77777777" w:rsidR="00593F69" w:rsidRPr="00F8761F" w:rsidRDefault="00593F69" w:rsidP="00FD69ED">
            <w:pPr>
              <w:jc w:val="right"/>
              <w:rPr>
                <w:rFonts w:ascii="細明體" w:eastAsia="細明體" w:hAnsi="細明體"/>
                <w:b/>
                <w:sz w:val="18"/>
                <w:szCs w:val="18"/>
              </w:rPr>
            </w:pPr>
          </w:p>
        </w:tc>
        <w:tc>
          <w:tcPr>
            <w:tcW w:w="1699" w:type="dxa"/>
            <w:tcBorders>
              <w:top w:val="nil"/>
              <w:bottom w:val="single" w:sz="8" w:space="0" w:color="auto"/>
            </w:tcBorders>
            <w:vAlign w:val="center"/>
          </w:tcPr>
          <w:p w14:paraId="0D218018" w14:textId="77777777" w:rsidR="00593F69" w:rsidRPr="00F8761F" w:rsidRDefault="00593F69" w:rsidP="00FD69ED">
            <w:pPr>
              <w:jc w:val="right"/>
              <w:rPr>
                <w:rFonts w:ascii="細明體" w:eastAsia="細明體" w:hAnsi="細明體"/>
                <w:b/>
                <w:sz w:val="18"/>
                <w:szCs w:val="18"/>
              </w:rPr>
            </w:pPr>
          </w:p>
        </w:tc>
        <w:tc>
          <w:tcPr>
            <w:tcW w:w="672" w:type="dxa"/>
            <w:tcBorders>
              <w:top w:val="nil"/>
              <w:bottom w:val="single" w:sz="8" w:space="0" w:color="auto"/>
            </w:tcBorders>
            <w:vAlign w:val="center"/>
          </w:tcPr>
          <w:p w14:paraId="593BD33D" w14:textId="77777777" w:rsidR="00593F69" w:rsidRPr="00F8761F" w:rsidRDefault="00593F69" w:rsidP="00FD69ED">
            <w:pPr>
              <w:jc w:val="right"/>
              <w:rPr>
                <w:rFonts w:ascii="細明體" w:eastAsia="細明體" w:hAnsi="細明體"/>
                <w:b/>
                <w:sz w:val="18"/>
                <w:szCs w:val="18"/>
              </w:rPr>
            </w:pPr>
          </w:p>
        </w:tc>
        <w:tc>
          <w:tcPr>
            <w:tcW w:w="1529" w:type="dxa"/>
            <w:tcBorders>
              <w:top w:val="nil"/>
              <w:bottom w:val="single" w:sz="8" w:space="0" w:color="auto"/>
            </w:tcBorders>
            <w:vAlign w:val="center"/>
          </w:tcPr>
          <w:p w14:paraId="67239FAD" w14:textId="77777777" w:rsidR="00593F69" w:rsidRPr="00F8761F" w:rsidRDefault="00593F69" w:rsidP="00FD69ED">
            <w:pPr>
              <w:jc w:val="right"/>
              <w:rPr>
                <w:rFonts w:ascii="細明體" w:eastAsia="細明體" w:hAnsi="細明體"/>
                <w:b/>
                <w:noProof/>
                <w:sz w:val="18"/>
                <w:szCs w:val="18"/>
              </w:rPr>
            </w:pPr>
          </w:p>
        </w:tc>
        <w:tc>
          <w:tcPr>
            <w:tcW w:w="838" w:type="dxa"/>
            <w:tcBorders>
              <w:top w:val="nil"/>
              <w:bottom w:val="single" w:sz="8" w:space="0" w:color="auto"/>
              <w:right w:val="nil"/>
            </w:tcBorders>
            <w:vAlign w:val="center"/>
          </w:tcPr>
          <w:p w14:paraId="5CB1ABDA" w14:textId="77777777" w:rsidR="00593F69" w:rsidRPr="00F8761F" w:rsidRDefault="00593F69" w:rsidP="00FD69ED">
            <w:pPr>
              <w:jc w:val="right"/>
              <w:rPr>
                <w:rFonts w:ascii="細明體" w:eastAsia="細明體" w:hAnsi="細明體"/>
                <w:b/>
                <w:kern w:val="0"/>
                <w:sz w:val="18"/>
                <w:szCs w:val="18"/>
              </w:rPr>
            </w:pPr>
          </w:p>
        </w:tc>
      </w:tr>
    </w:tbl>
    <w:p w14:paraId="479D3634" w14:textId="77777777" w:rsidR="00593F69" w:rsidRPr="00F8761F" w:rsidRDefault="00593F69" w:rsidP="001E6E42">
      <w:pPr>
        <w:tabs>
          <w:tab w:val="left" w:pos="408"/>
        </w:tabs>
        <w:adjustRightInd w:val="0"/>
        <w:snapToGrid w:val="0"/>
        <w:spacing w:before="6" w:line="260" w:lineRule="exact"/>
        <w:ind w:left="360" w:hangingChars="200" w:hanging="360"/>
        <w:jc w:val="both"/>
        <w:rPr>
          <w:rFonts w:ascii="標楷體" w:eastAsia="標楷體" w:hAnsi="標楷體"/>
          <w:sz w:val="18"/>
          <w:szCs w:val="18"/>
        </w:rPr>
      </w:pPr>
      <w:r w:rsidRPr="00F8761F">
        <w:rPr>
          <w:rFonts w:ascii="標楷體" w:eastAsia="標楷體" w:hAnsi="標楷體" w:hint="eastAsia"/>
          <w:sz w:val="18"/>
          <w:szCs w:val="18"/>
        </w:rPr>
        <w:t>註：本表編製基礎係依會計法刪除第29條後，納入固定資產及長期負債等科目，與預算編列基礎不同。</w:t>
      </w:r>
    </w:p>
    <w:p w14:paraId="7D490B53" w14:textId="77777777" w:rsidR="00593F69" w:rsidRPr="00876FBA" w:rsidRDefault="00593F69" w:rsidP="00B33C7F">
      <w:pPr>
        <w:spacing w:line="480" w:lineRule="exact"/>
        <w:ind w:firstLineChars="50" w:firstLine="160"/>
        <w:jc w:val="both"/>
        <w:outlineLvl w:val="3"/>
        <w:rPr>
          <w:rFonts w:ascii="標楷體" w:eastAsia="標楷體" w:hAnsi="標楷體"/>
          <w:b/>
          <w:sz w:val="32"/>
          <w:szCs w:val="32"/>
        </w:rPr>
      </w:pPr>
      <w:r w:rsidRPr="00876FBA">
        <w:rPr>
          <w:rFonts w:ascii="標楷體" w:eastAsia="標楷體" w:hAnsi="標楷體" w:hint="eastAsia"/>
          <w:b/>
          <w:sz w:val="32"/>
          <w:szCs w:val="32"/>
        </w:rPr>
        <w:lastRenderedPageBreak/>
        <w:t>十二</w:t>
      </w:r>
      <w:r>
        <w:rPr>
          <w:rFonts w:ascii="標楷體" w:eastAsia="標楷體" w:hAnsi="標楷體" w:hint="eastAsia"/>
          <w:b/>
          <w:sz w:val="32"/>
          <w:szCs w:val="32"/>
        </w:rPr>
        <w:t>、</w:t>
      </w:r>
      <w:r w:rsidRPr="00876FBA">
        <w:rPr>
          <w:rFonts w:ascii="標楷體" w:eastAsia="標楷體" w:hAnsi="標楷體" w:hint="eastAsia"/>
          <w:b/>
          <w:sz w:val="32"/>
          <w:szCs w:val="32"/>
        </w:rPr>
        <w:t>臺北市公共藝術基金</w:t>
      </w:r>
    </w:p>
    <w:p w14:paraId="764458F3" w14:textId="77777777" w:rsidR="00593F69" w:rsidRPr="00726757" w:rsidRDefault="00593F69" w:rsidP="002F14E1">
      <w:pPr>
        <w:adjustRightInd w:val="0"/>
        <w:snapToGrid w:val="0"/>
        <w:spacing w:before="60" w:after="60" w:line="460" w:lineRule="exact"/>
        <w:ind w:firstLineChars="200" w:firstLine="480"/>
        <w:jc w:val="both"/>
        <w:rPr>
          <w:rFonts w:ascii="標楷體" w:eastAsia="標楷體" w:hAnsi="標楷體"/>
          <w:szCs w:val="32"/>
        </w:rPr>
      </w:pPr>
      <w:r w:rsidRPr="005D4AC4">
        <w:rPr>
          <w:rFonts w:ascii="標楷體" w:eastAsia="標楷體" w:hAnsi="標楷體"/>
          <w:szCs w:val="32"/>
        </w:rPr>
        <w:t>臺北市政府為推動公共藝術相關業務，</w:t>
      </w:r>
      <w:r>
        <w:rPr>
          <w:rFonts w:ascii="標楷體" w:eastAsia="標楷體" w:hAnsi="標楷體" w:hint="eastAsia"/>
          <w:szCs w:val="32"/>
        </w:rPr>
        <w:t>依</w:t>
      </w:r>
      <w:r w:rsidRPr="004F4E83">
        <w:rPr>
          <w:rFonts w:ascii="標楷體" w:eastAsia="標楷體" w:hAnsi="標楷體" w:hint="eastAsia"/>
          <w:szCs w:val="32"/>
        </w:rPr>
        <w:t>臺北市政府94年2月22日府法三字第09405346600號令</w:t>
      </w:r>
      <w:r w:rsidRPr="005D4AC4">
        <w:rPr>
          <w:rFonts w:ascii="標楷體" w:eastAsia="標楷體" w:hAnsi="標楷體"/>
          <w:szCs w:val="32"/>
        </w:rPr>
        <w:t>，設置臺北市公共藝術基金。該基金</w:t>
      </w:r>
      <w:r>
        <w:rPr>
          <w:rFonts w:ascii="標楷體" w:eastAsia="標楷體" w:hAnsi="標楷體"/>
          <w:szCs w:val="32"/>
        </w:rPr>
        <w:t>11</w:t>
      </w:r>
      <w:r>
        <w:rPr>
          <w:rFonts w:ascii="標楷體" w:eastAsia="標楷體" w:hAnsi="標楷體" w:hint="eastAsia"/>
          <w:szCs w:val="32"/>
        </w:rPr>
        <w:t>4</w:t>
      </w:r>
      <w:r w:rsidRPr="005D4AC4">
        <w:rPr>
          <w:rFonts w:ascii="標楷體" w:eastAsia="標楷體" w:hAnsi="標楷體"/>
          <w:szCs w:val="32"/>
        </w:rPr>
        <w:t>年度各項業務計畫及預算之執行等，經予書面審核，</w:t>
      </w:r>
      <w:r w:rsidRPr="00726757">
        <w:rPr>
          <w:rFonts w:ascii="標楷體" w:eastAsia="標楷體" w:hAnsi="標楷體"/>
          <w:szCs w:val="32"/>
        </w:rPr>
        <w:t>茲將</w:t>
      </w:r>
      <w:r w:rsidRPr="004577F7">
        <w:rPr>
          <w:rFonts w:ascii="標楷體" w:eastAsia="標楷體" w:hAnsi="標楷體" w:hint="eastAsia"/>
          <w:szCs w:val="32"/>
        </w:rPr>
        <w:t>審核</w:t>
      </w:r>
      <w:r w:rsidRPr="00726757">
        <w:rPr>
          <w:rFonts w:ascii="標楷體" w:eastAsia="標楷體" w:hAnsi="標楷體"/>
          <w:szCs w:val="32"/>
        </w:rPr>
        <w:t>結果說明如次</w:t>
      </w:r>
      <w:r w:rsidRPr="00726757">
        <w:rPr>
          <w:rFonts w:ascii="標楷體" w:eastAsia="標楷體" w:hAnsi="標楷體" w:hint="eastAsia"/>
          <w:szCs w:val="32"/>
        </w:rPr>
        <w:t>：</w:t>
      </w:r>
    </w:p>
    <w:p w14:paraId="37154E66" w14:textId="77777777" w:rsidR="00593F69" w:rsidRPr="00726757" w:rsidRDefault="00593F69" w:rsidP="00D62C51">
      <w:pPr>
        <w:spacing w:before="60" w:after="60" w:line="460" w:lineRule="exact"/>
        <w:ind w:firstLineChars="100" w:firstLine="280"/>
        <w:jc w:val="both"/>
        <w:rPr>
          <w:rFonts w:ascii="標楷體" w:eastAsia="標楷體" w:hAnsi="標楷體"/>
          <w:b/>
          <w:sz w:val="28"/>
          <w:szCs w:val="28"/>
        </w:rPr>
      </w:pPr>
      <w:r w:rsidRPr="00726757">
        <w:rPr>
          <w:rFonts w:ascii="標楷體" w:eastAsia="標楷體" w:hAnsi="標楷體" w:hint="eastAsia"/>
          <w:b/>
          <w:sz w:val="28"/>
          <w:szCs w:val="28"/>
        </w:rPr>
        <w:t>（一）業務計畫實施情形之查核</w:t>
      </w:r>
    </w:p>
    <w:p w14:paraId="476D7D17" w14:textId="77777777" w:rsidR="00593F69" w:rsidRPr="00876FBA" w:rsidRDefault="00593F69" w:rsidP="003F28B9">
      <w:pPr>
        <w:adjustRightInd w:val="0"/>
        <w:snapToGrid w:val="0"/>
        <w:spacing w:before="60" w:after="60" w:line="460" w:lineRule="exact"/>
        <w:ind w:firstLineChars="200" w:firstLine="480"/>
        <w:jc w:val="both"/>
        <w:rPr>
          <w:rFonts w:ascii="標楷體" w:eastAsia="標楷體" w:hAnsi="標楷體"/>
          <w:szCs w:val="32"/>
        </w:rPr>
      </w:pPr>
      <w:r w:rsidRPr="00726757">
        <w:rPr>
          <w:rFonts w:ascii="標楷體" w:eastAsia="標楷體" w:hAnsi="標楷體" w:hint="eastAsia"/>
          <w:szCs w:val="32"/>
        </w:rPr>
        <w:t>該基金</w:t>
      </w:r>
      <w:r w:rsidRPr="00686F90">
        <w:rPr>
          <w:rFonts w:ascii="標楷體" w:eastAsia="標楷體" w:hAnsi="標楷體" w:hint="eastAsia"/>
          <w:szCs w:val="32"/>
        </w:rPr>
        <w:t>主要業務係辦理公共藝術</w:t>
      </w:r>
      <w:r>
        <w:rPr>
          <w:rFonts w:ascii="標楷體" w:eastAsia="標楷體" w:hAnsi="標楷體" w:hint="eastAsia"/>
          <w:szCs w:val="32"/>
        </w:rPr>
        <w:t>品、空間或文化設施之設置與管理維護，暨公共藝術教育推廣</w:t>
      </w:r>
      <w:r w:rsidRPr="00686F90">
        <w:rPr>
          <w:rFonts w:ascii="標楷體" w:eastAsia="標楷體" w:hAnsi="標楷體" w:hint="eastAsia"/>
          <w:szCs w:val="32"/>
        </w:rPr>
        <w:t>。114年度預計支用2,525萬餘元，實際支用2,273萬餘元，較預計減少252萬餘元</w:t>
      </w:r>
      <w:r>
        <w:rPr>
          <w:rFonts w:ascii="標楷體" w:eastAsia="標楷體" w:hAnsi="標楷體" w:hint="eastAsia"/>
          <w:szCs w:val="32"/>
        </w:rPr>
        <w:t>，</w:t>
      </w:r>
      <w:r>
        <w:rPr>
          <w:rFonts w:ascii="標楷體" w:eastAsia="標楷體" w:hAnsi="標楷體" w:hint="eastAsia"/>
          <w:szCs w:val="24"/>
        </w:rPr>
        <w:t>約10.01</w:t>
      </w:r>
      <w:r w:rsidRPr="00D379F7">
        <w:rPr>
          <w:rFonts w:ascii="標楷體" w:eastAsia="標楷體" w:hAnsi="標楷體" w:hint="eastAsia"/>
          <w:szCs w:val="24"/>
        </w:rPr>
        <w:t>％</w:t>
      </w:r>
      <w:r w:rsidRPr="00686F90">
        <w:rPr>
          <w:rFonts w:ascii="標楷體" w:eastAsia="標楷體" w:hAnsi="標楷體" w:hint="eastAsia"/>
          <w:szCs w:val="32"/>
        </w:rPr>
        <w:t>，主要係補助辦理案件數較預計減少所致。</w:t>
      </w:r>
    </w:p>
    <w:p w14:paraId="4E64B39F" w14:textId="77777777" w:rsidR="00593F69" w:rsidRPr="00F77998" w:rsidRDefault="00593F69" w:rsidP="00C43D2B">
      <w:pPr>
        <w:spacing w:before="60" w:after="60" w:line="460" w:lineRule="exact"/>
        <w:ind w:firstLineChars="100" w:firstLine="280"/>
        <w:jc w:val="both"/>
        <w:rPr>
          <w:rFonts w:ascii="標楷體" w:eastAsia="標楷體" w:hAnsi="標楷體"/>
          <w:b/>
          <w:sz w:val="28"/>
          <w:szCs w:val="28"/>
        </w:rPr>
      </w:pPr>
      <w:r w:rsidRPr="00F77998">
        <w:rPr>
          <w:rFonts w:ascii="標楷體" w:eastAsia="標楷體" w:hAnsi="標楷體" w:hint="eastAsia"/>
          <w:b/>
          <w:sz w:val="28"/>
          <w:szCs w:val="28"/>
        </w:rPr>
        <w:t>（二）預算執行情形之審核</w:t>
      </w:r>
    </w:p>
    <w:p w14:paraId="084BB38E" w14:textId="77777777" w:rsidR="00593F69" w:rsidRPr="00F77998" w:rsidRDefault="00593F69" w:rsidP="001903DF">
      <w:pPr>
        <w:adjustRightInd w:val="0"/>
        <w:snapToGrid w:val="0"/>
        <w:spacing w:before="60" w:after="60" w:line="460" w:lineRule="exact"/>
        <w:ind w:firstLineChars="200" w:firstLine="480"/>
        <w:jc w:val="both"/>
        <w:rPr>
          <w:rFonts w:ascii="標楷體" w:eastAsia="標楷體" w:hAnsi="標楷體"/>
          <w:szCs w:val="32"/>
        </w:rPr>
      </w:pPr>
      <w:r>
        <w:rPr>
          <w:rFonts w:ascii="標楷體" w:eastAsia="標楷體" w:hAnsi="標楷體" w:hint="eastAsia"/>
          <w:szCs w:val="24"/>
        </w:rPr>
        <w:t>114年度決算審核結果，審定本期短絀1</w:t>
      </w:r>
      <w:r>
        <w:rPr>
          <w:rFonts w:ascii="標楷體" w:eastAsia="標楷體" w:hAnsi="標楷體"/>
          <w:szCs w:val="24"/>
        </w:rPr>
        <w:t>,</w:t>
      </w:r>
      <w:r>
        <w:rPr>
          <w:rFonts w:ascii="標楷體" w:eastAsia="標楷體" w:hAnsi="標楷體" w:hint="eastAsia"/>
          <w:szCs w:val="24"/>
        </w:rPr>
        <w:t>719萬餘元，較預算短絀3</w:t>
      </w:r>
      <w:r>
        <w:rPr>
          <w:rFonts w:ascii="標楷體" w:eastAsia="標楷體" w:hAnsi="標楷體"/>
          <w:szCs w:val="24"/>
        </w:rPr>
        <w:t>,</w:t>
      </w:r>
      <w:r>
        <w:rPr>
          <w:rFonts w:ascii="標楷體" w:eastAsia="標楷體" w:hAnsi="標楷體" w:hint="eastAsia"/>
          <w:szCs w:val="24"/>
        </w:rPr>
        <w:t>517萬餘元，減少1</w:t>
      </w:r>
      <w:r>
        <w:rPr>
          <w:rFonts w:ascii="標楷體" w:eastAsia="標楷體" w:hAnsi="標楷體"/>
          <w:szCs w:val="24"/>
        </w:rPr>
        <w:t>,</w:t>
      </w:r>
      <w:r>
        <w:rPr>
          <w:rFonts w:ascii="標楷體" w:eastAsia="標楷體" w:hAnsi="標楷體" w:hint="eastAsia"/>
          <w:szCs w:val="24"/>
        </w:rPr>
        <w:t>798萬餘元，約51.13</w:t>
      </w:r>
      <w:r w:rsidRPr="00D379F7">
        <w:rPr>
          <w:rFonts w:ascii="標楷體" w:eastAsia="標楷體" w:hAnsi="標楷體" w:hint="eastAsia"/>
          <w:szCs w:val="24"/>
        </w:rPr>
        <w:t>％</w:t>
      </w:r>
      <w:r>
        <w:rPr>
          <w:rFonts w:ascii="標楷體" w:eastAsia="標楷體" w:hAnsi="標楷體" w:hint="eastAsia"/>
          <w:szCs w:val="24"/>
        </w:rPr>
        <w:t>，主要係依文化藝術獎助及促進條例等規定提撥辦理公共藝術之</w:t>
      </w:r>
      <w:r w:rsidRPr="00992028">
        <w:rPr>
          <w:rFonts w:ascii="標楷體" w:eastAsia="標楷體" w:hAnsi="標楷體" w:hint="eastAsia"/>
          <w:szCs w:val="24"/>
        </w:rPr>
        <w:t>收入較預計增加所致</w:t>
      </w:r>
      <w:r w:rsidRPr="00F77998">
        <w:rPr>
          <w:rFonts w:ascii="標楷體" w:eastAsia="標楷體" w:hAnsi="標楷體" w:cs="Times New Roman" w:hint="eastAsia"/>
          <w:color w:val="000000"/>
          <w:szCs w:val="24"/>
        </w:rPr>
        <w:t>。</w:t>
      </w:r>
    </w:p>
    <w:p w14:paraId="5B340B6D" w14:textId="77777777" w:rsidR="00593F69" w:rsidRPr="00F77998" w:rsidRDefault="00593F69" w:rsidP="00C43D2B">
      <w:pPr>
        <w:spacing w:before="60" w:after="60" w:line="460" w:lineRule="exact"/>
        <w:ind w:firstLineChars="100" w:firstLine="280"/>
        <w:jc w:val="both"/>
        <w:rPr>
          <w:rFonts w:ascii="標楷體" w:eastAsia="標楷體" w:hAnsi="標楷體"/>
          <w:b/>
          <w:sz w:val="28"/>
          <w:szCs w:val="28"/>
        </w:rPr>
      </w:pPr>
      <w:r w:rsidRPr="00F77998">
        <w:rPr>
          <w:rFonts w:ascii="標楷體" w:eastAsia="標楷體" w:hAnsi="標楷體" w:hint="eastAsia"/>
          <w:b/>
          <w:sz w:val="28"/>
          <w:szCs w:val="28"/>
        </w:rPr>
        <w:t>（三）餘絀之審定</w:t>
      </w:r>
    </w:p>
    <w:p w14:paraId="76A74151" w14:textId="77777777" w:rsidR="00593F69" w:rsidRPr="00F77998" w:rsidRDefault="00593F69" w:rsidP="001903DF">
      <w:pPr>
        <w:adjustRightInd w:val="0"/>
        <w:snapToGrid w:val="0"/>
        <w:spacing w:before="60" w:after="60" w:line="460" w:lineRule="exact"/>
        <w:ind w:firstLineChars="200" w:firstLine="480"/>
        <w:jc w:val="both"/>
        <w:rPr>
          <w:rFonts w:ascii="標楷體" w:eastAsia="標楷體" w:hAnsi="標楷體"/>
          <w:szCs w:val="32"/>
        </w:rPr>
      </w:pPr>
      <w:r w:rsidRPr="00F77998">
        <w:rPr>
          <w:rFonts w:ascii="標楷體" w:eastAsia="標楷體" w:hAnsi="標楷體"/>
          <w:szCs w:val="32"/>
        </w:rPr>
        <w:t>1</w:t>
      </w:r>
      <w:r>
        <w:rPr>
          <w:rFonts w:ascii="標楷體" w:eastAsia="標楷體" w:hAnsi="標楷體" w:hint="eastAsia"/>
          <w:szCs w:val="24"/>
        </w:rPr>
        <w:t>14年度決算經臺北市政府核定短絀17</w:t>
      </w:r>
      <w:r>
        <w:rPr>
          <w:rFonts w:ascii="標楷體" w:eastAsia="標楷體" w:hAnsi="標楷體"/>
          <w:szCs w:val="24"/>
        </w:rPr>
        <w:t>,</w:t>
      </w:r>
      <w:r>
        <w:rPr>
          <w:rFonts w:ascii="標楷體" w:eastAsia="標楷體" w:hAnsi="標楷體" w:hint="eastAsia"/>
          <w:szCs w:val="24"/>
        </w:rPr>
        <w:t>192</w:t>
      </w:r>
      <w:r>
        <w:rPr>
          <w:rFonts w:ascii="標楷體" w:eastAsia="標楷體" w:hAnsi="標楷體"/>
          <w:szCs w:val="24"/>
        </w:rPr>
        <w:t>,</w:t>
      </w:r>
      <w:r>
        <w:rPr>
          <w:rFonts w:ascii="標楷體" w:eastAsia="標楷體" w:hAnsi="標楷體" w:hint="eastAsia"/>
          <w:szCs w:val="24"/>
        </w:rPr>
        <w:t>140元，經核尚無不合，予以照數審定</w:t>
      </w:r>
      <w:r w:rsidRPr="00F77998">
        <w:rPr>
          <w:rFonts w:ascii="標楷體" w:eastAsia="標楷體" w:hAnsi="標楷體" w:hint="eastAsia"/>
          <w:szCs w:val="32"/>
        </w:rPr>
        <w:t>。</w:t>
      </w:r>
    </w:p>
    <w:p w14:paraId="0981AFC6" w14:textId="77777777" w:rsidR="00593F69" w:rsidRPr="000166AC" w:rsidRDefault="00593F69" w:rsidP="00C43D2B">
      <w:pPr>
        <w:spacing w:before="60" w:after="60" w:line="460" w:lineRule="exact"/>
        <w:ind w:firstLineChars="100" w:firstLine="280"/>
        <w:jc w:val="both"/>
        <w:rPr>
          <w:rFonts w:ascii="標楷體" w:eastAsia="標楷體" w:hAnsi="標楷體"/>
          <w:b/>
          <w:sz w:val="28"/>
          <w:szCs w:val="28"/>
        </w:rPr>
      </w:pPr>
      <w:r w:rsidRPr="000166AC">
        <w:rPr>
          <w:rFonts w:ascii="標楷體" w:eastAsia="標楷體" w:hAnsi="標楷體" w:hint="eastAsia"/>
          <w:b/>
          <w:sz w:val="28"/>
          <w:szCs w:val="28"/>
        </w:rPr>
        <w:t>（四）現金流量之查核</w:t>
      </w:r>
    </w:p>
    <w:p w14:paraId="4F40EF68" w14:textId="77777777" w:rsidR="00593F69" w:rsidRPr="000166AC" w:rsidRDefault="00593F69" w:rsidP="001903DF">
      <w:pPr>
        <w:adjustRightInd w:val="0"/>
        <w:snapToGrid w:val="0"/>
        <w:spacing w:before="60" w:after="60" w:line="460" w:lineRule="exact"/>
        <w:ind w:firstLineChars="200" w:firstLine="480"/>
        <w:jc w:val="both"/>
        <w:rPr>
          <w:rFonts w:ascii="標楷體" w:eastAsia="標楷體" w:hAnsi="標楷體"/>
          <w:szCs w:val="32"/>
        </w:rPr>
      </w:pPr>
      <w:r w:rsidRPr="000166AC">
        <w:rPr>
          <w:rFonts w:ascii="標楷體" w:eastAsia="標楷體" w:hAnsi="標楷體"/>
          <w:szCs w:val="32"/>
        </w:rPr>
        <w:t>1</w:t>
      </w:r>
      <w:r>
        <w:rPr>
          <w:rFonts w:ascii="標楷體" w:eastAsia="標楷體" w:hAnsi="標楷體" w:hint="eastAsia"/>
          <w:szCs w:val="24"/>
        </w:rPr>
        <w:t>14年度期初</w:t>
      </w:r>
      <w:r w:rsidRPr="00EB5CC1">
        <w:rPr>
          <w:rFonts w:ascii="標楷體" w:eastAsia="標楷體" w:hAnsi="標楷體" w:hint="eastAsia"/>
          <w:szCs w:val="24"/>
        </w:rPr>
        <w:t>現金及約當現金</w:t>
      </w:r>
      <w:r w:rsidRPr="00CB44FC">
        <w:rPr>
          <w:rFonts w:ascii="標楷體" w:eastAsia="標楷體" w:hAnsi="標楷體" w:hint="eastAsia"/>
          <w:szCs w:val="24"/>
        </w:rPr>
        <w:t>1億111萬餘元</w:t>
      </w:r>
      <w:r>
        <w:rPr>
          <w:rFonts w:ascii="標楷體" w:eastAsia="標楷體" w:hAnsi="標楷體" w:hint="eastAsia"/>
          <w:szCs w:val="24"/>
        </w:rPr>
        <w:t>，經</w:t>
      </w:r>
      <w:r w:rsidRPr="00EB5CC1">
        <w:rPr>
          <w:rFonts w:ascii="標楷體" w:eastAsia="標楷體" w:hAnsi="標楷體" w:hint="eastAsia"/>
          <w:szCs w:val="24"/>
        </w:rPr>
        <w:t>業務、投資及籌資活動結果，現金及約當現金</w:t>
      </w:r>
      <w:r>
        <w:rPr>
          <w:rFonts w:ascii="標楷體" w:eastAsia="標楷體" w:hAnsi="標楷體" w:hint="eastAsia"/>
          <w:szCs w:val="24"/>
        </w:rPr>
        <w:t>淨減1</w:t>
      </w:r>
      <w:r>
        <w:rPr>
          <w:rFonts w:ascii="標楷體" w:eastAsia="標楷體" w:hAnsi="標楷體"/>
          <w:szCs w:val="24"/>
        </w:rPr>
        <w:t>,</w:t>
      </w:r>
      <w:r>
        <w:rPr>
          <w:rFonts w:ascii="標楷體" w:eastAsia="標楷體" w:hAnsi="標楷體" w:hint="eastAsia"/>
          <w:szCs w:val="24"/>
        </w:rPr>
        <w:t>688萬餘元，期末</w:t>
      </w:r>
      <w:r w:rsidRPr="00EB5CC1">
        <w:rPr>
          <w:rFonts w:ascii="標楷體" w:eastAsia="標楷體" w:hAnsi="標楷體" w:hint="eastAsia"/>
          <w:szCs w:val="24"/>
        </w:rPr>
        <w:t>現金及約當現金</w:t>
      </w:r>
      <w:r>
        <w:rPr>
          <w:rFonts w:ascii="標楷體" w:eastAsia="標楷體" w:hAnsi="標楷體" w:hint="eastAsia"/>
          <w:szCs w:val="24"/>
        </w:rPr>
        <w:t>為8</w:t>
      </w:r>
      <w:r>
        <w:rPr>
          <w:rFonts w:ascii="標楷體" w:eastAsia="標楷體" w:hAnsi="標楷體"/>
          <w:szCs w:val="24"/>
        </w:rPr>
        <w:t>,</w:t>
      </w:r>
      <w:r>
        <w:rPr>
          <w:rFonts w:ascii="標楷體" w:eastAsia="標楷體" w:hAnsi="標楷體" w:hint="eastAsia"/>
          <w:szCs w:val="24"/>
        </w:rPr>
        <w:t>423萬餘元</w:t>
      </w:r>
      <w:r w:rsidRPr="000166AC">
        <w:rPr>
          <w:rFonts w:ascii="標楷體" w:eastAsia="標楷體" w:hAnsi="標楷體" w:hint="eastAsia"/>
          <w:szCs w:val="32"/>
        </w:rPr>
        <w:t>。</w:t>
      </w:r>
    </w:p>
    <w:p w14:paraId="092D56A1" w14:textId="77777777" w:rsidR="00593F69" w:rsidRPr="00D155FA" w:rsidRDefault="00593F69" w:rsidP="006D216D">
      <w:pPr>
        <w:adjustRightInd w:val="0"/>
        <w:snapToGrid w:val="0"/>
        <w:spacing w:before="60" w:after="60" w:line="460" w:lineRule="exact"/>
        <w:ind w:firstLineChars="200" w:firstLine="472"/>
        <w:jc w:val="both"/>
        <w:rPr>
          <w:rFonts w:ascii="標楷體" w:eastAsia="標楷體" w:hAnsi="標楷體"/>
          <w:spacing w:val="-2"/>
          <w:szCs w:val="32"/>
        </w:rPr>
      </w:pPr>
      <w:r w:rsidRPr="00D155FA">
        <w:rPr>
          <w:rFonts w:ascii="標楷體" w:eastAsia="標楷體" w:hAnsi="標楷體" w:hint="eastAsia"/>
          <w:spacing w:val="-2"/>
          <w:szCs w:val="32"/>
        </w:rPr>
        <w:t>茲將該基金來源用途及餘絀之審定，暨餘絀審定後現金流量及資產負債狀況，分別列表如次：</w:t>
      </w:r>
    </w:p>
    <w:p w14:paraId="2B611CE8" w14:textId="77777777" w:rsidR="00593F69" w:rsidRPr="00876FBA" w:rsidRDefault="00593F69" w:rsidP="00876FBA">
      <w:pPr>
        <w:widowControl/>
        <w:rPr>
          <w:rFonts w:ascii="標楷體" w:eastAsia="標楷體" w:hAnsi="標楷體"/>
          <w:color w:val="FF0000"/>
          <w:kern w:val="0"/>
          <w:sz w:val="20"/>
          <w:szCs w:val="2"/>
        </w:rPr>
      </w:pPr>
      <w:r w:rsidRPr="00876FBA">
        <w:rPr>
          <w:kern w:val="0"/>
          <w:szCs w:val="24"/>
        </w:rPr>
        <w:br w:type="page"/>
      </w:r>
    </w:p>
    <w:p w14:paraId="479EAF85" w14:textId="77777777" w:rsidR="00593F69" w:rsidRPr="006B46E7" w:rsidRDefault="00593F69" w:rsidP="00D2209A">
      <w:pPr>
        <w:spacing w:line="20" w:lineRule="exact"/>
        <w:ind w:left="540" w:hangingChars="300" w:hanging="540"/>
        <w:jc w:val="both"/>
        <w:rPr>
          <w:rFonts w:ascii="標楷體" w:eastAsia="標楷體" w:hAnsi="標楷體"/>
          <w:sz w:val="18"/>
          <w:szCs w:val="18"/>
        </w:rPr>
      </w:pPr>
    </w:p>
    <w:tbl>
      <w:tblPr>
        <w:tblW w:w="9923" w:type="dxa"/>
        <w:jc w:val="center"/>
        <w:tblLayout w:type="fixed"/>
        <w:tblCellMar>
          <w:left w:w="28" w:type="dxa"/>
          <w:right w:w="28" w:type="dxa"/>
        </w:tblCellMar>
        <w:tblLook w:val="0000" w:firstRow="0" w:lastRow="0" w:firstColumn="0" w:lastColumn="0" w:noHBand="0" w:noVBand="0"/>
      </w:tblPr>
      <w:tblGrid>
        <w:gridCol w:w="2416"/>
        <w:gridCol w:w="1314"/>
        <w:gridCol w:w="1434"/>
        <w:gridCol w:w="1129"/>
        <w:gridCol w:w="1434"/>
        <w:gridCol w:w="1383"/>
        <w:gridCol w:w="813"/>
      </w:tblGrid>
      <w:tr w:rsidR="00593F69" w14:paraId="42E92E39" w14:textId="77777777" w:rsidTr="001F3AB5">
        <w:trPr>
          <w:tblHeader/>
          <w:jc w:val="center"/>
        </w:trPr>
        <w:tc>
          <w:tcPr>
            <w:tcW w:w="9923" w:type="dxa"/>
            <w:gridSpan w:val="7"/>
            <w:tcBorders>
              <w:bottom w:val="single" w:sz="8" w:space="0" w:color="auto"/>
            </w:tcBorders>
          </w:tcPr>
          <w:p w14:paraId="2DC066D8" w14:textId="77777777" w:rsidR="00593F69" w:rsidRPr="00ED18F0" w:rsidRDefault="00593F69" w:rsidP="00054F77">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t>臺北市公共藝術基金來源用途及</w:t>
            </w:r>
            <w:r w:rsidRPr="0047698C">
              <w:rPr>
                <w:rFonts w:ascii="標楷體" w:eastAsia="標楷體" w:hAnsi="標楷體" w:hint="eastAsia"/>
                <w:b/>
                <w:sz w:val="36"/>
                <w:szCs w:val="36"/>
                <w:u w:val="single"/>
              </w:rPr>
              <w:t>餘絀審定表</w:t>
            </w:r>
          </w:p>
          <w:p w14:paraId="49364B07" w14:textId="77777777" w:rsidR="00593F69" w:rsidRDefault="00593F69" w:rsidP="00054F77">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w:t>
            </w:r>
            <w:r>
              <w:rPr>
                <w:rFonts w:ascii="標楷體" w:eastAsia="標楷體" w:hAnsi="標楷體" w:hint="eastAsia"/>
                <w:sz w:val="22"/>
              </w:rPr>
              <w:t>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93F69" w:rsidRPr="0047698C" w14:paraId="5219E333" w14:textId="77777777" w:rsidTr="001F3A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416" w:type="dxa"/>
            <w:vMerge w:val="restart"/>
            <w:tcBorders>
              <w:top w:val="single" w:sz="8" w:space="0" w:color="auto"/>
              <w:left w:val="nil"/>
              <w:bottom w:val="nil"/>
            </w:tcBorders>
            <w:vAlign w:val="center"/>
          </w:tcPr>
          <w:p w14:paraId="069F2304" w14:textId="77777777" w:rsidR="00593F69" w:rsidRPr="0047698C" w:rsidRDefault="00593F69" w:rsidP="00054F77">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314" w:type="dxa"/>
            <w:vMerge w:val="restart"/>
            <w:tcBorders>
              <w:top w:val="single" w:sz="8" w:space="0" w:color="auto"/>
            </w:tcBorders>
            <w:vAlign w:val="center"/>
          </w:tcPr>
          <w:p w14:paraId="220F0FEB" w14:textId="77777777" w:rsidR="00593F69" w:rsidRPr="0047698C" w:rsidRDefault="00593F69" w:rsidP="00054F77">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4" w:type="dxa"/>
            <w:vMerge w:val="restart"/>
            <w:tcBorders>
              <w:top w:val="single" w:sz="8" w:space="0" w:color="auto"/>
            </w:tcBorders>
            <w:vAlign w:val="center"/>
          </w:tcPr>
          <w:p w14:paraId="36E27E71" w14:textId="77777777" w:rsidR="00593F69" w:rsidRPr="0047698C" w:rsidRDefault="00593F69" w:rsidP="00054F77">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29" w:type="dxa"/>
            <w:vMerge w:val="restart"/>
            <w:tcBorders>
              <w:top w:val="single" w:sz="8" w:space="0" w:color="auto"/>
            </w:tcBorders>
            <w:vAlign w:val="center"/>
          </w:tcPr>
          <w:p w14:paraId="2A198740" w14:textId="77777777" w:rsidR="00593F69" w:rsidRPr="0047698C" w:rsidRDefault="00593F69" w:rsidP="00054F77">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4" w:type="dxa"/>
            <w:vMerge w:val="restart"/>
            <w:tcBorders>
              <w:top w:val="single" w:sz="8" w:space="0" w:color="auto"/>
            </w:tcBorders>
            <w:vAlign w:val="center"/>
          </w:tcPr>
          <w:p w14:paraId="30665FB1" w14:textId="77777777" w:rsidR="00593F69" w:rsidRPr="0047698C" w:rsidRDefault="00593F69" w:rsidP="00054F77">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196" w:type="dxa"/>
            <w:gridSpan w:val="2"/>
            <w:tcBorders>
              <w:top w:val="single" w:sz="8" w:space="0" w:color="auto"/>
              <w:bottom w:val="nil"/>
              <w:right w:val="nil"/>
            </w:tcBorders>
            <w:vAlign w:val="center"/>
          </w:tcPr>
          <w:p w14:paraId="6880BB90" w14:textId="77777777" w:rsidR="00A63175" w:rsidRPr="001E0653" w:rsidRDefault="00A63175" w:rsidP="00A63175">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45D3315F" w14:textId="2DA86CBD" w:rsidR="00593F69" w:rsidRPr="0047698C" w:rsidRDefault="00A63175" w:rsidP="00A63175">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14:paraId="34F8932B" w14:textId="77777777" w:rsidTr="001F3A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416" w:type="dxa"/>
            <w:vMerge/>
            <w:tcBorders>
              <w:top w:val="nil"/>
              <w:left w:val="nil"/>
              <w:bottom w:val="single" w:sz="8" w:space="0" w:color="auto"/>
            </w:tcBorders>
            <w:vAlign w:val="center"/>
          </w:tcPr>
          <w:p w14:paraId="462E05A0" w14:textId="77777777" w:rsidR="00593F69" w:rsidRDefault="00593F69" w:rsidP="00054F77">
            <w:pPr>
              <w:ind w:left="113" w:right="113"/>
              <w:jc w:val="distribute"/>
              <w:rPr>
                <w:rFonts w:ascii="標楷體" w:eastAsia="標楷體" w:hAnsi="標楷體"/>
              </w:rPr>
            </w:pPr>
          </w:p>
        </w:tc>
        <w:tc>
          <w:tcPr>
            <w:tcW w:w="1314" w:type="dxa"/>
            <w:vMerge/>
            <w:tcBorders>
              <w:bottom w:val="single" w:sz="8" w:space="0" w:color="auto"/>
            </w:tcBorders>
            <w:vAlign w:val="center"/>
          </w:tcPr>
          <w:p w14:paraId="6E9AACC1" w14:textId="77777777" w:rsidR="00593F69" w:rsidRDefault="00593F69" w:rsidP="00054F77">
            <w:pPr>
              <w:ind w:left="113" w:right="113"/>
              <w:jc w:val="distribute"/>
              <w:rPr>
                <w:rFonts w:ascii="標楷體" w:eastAsia="標楷體" w:hAnsi="標楷體"/>
              </w:rPr>
            </w:pPr>
          </w:p>
        </w:tc>
        <w:tc>
          <w:tcPr>
            <w:tcW w:w="1434" w:type="dxa"/>
            <w:vMerge/>
            <w:tcBorders>
              <w:bottom w:val="single" w:sz="8" w:space="0" w:color="auto"/>
            </w:tcBorders>
            <w:vAlign w:val="center"/>
          </w:tcPr>
          <w:p w14:paraId="3EE25BF4" w14:textId="77777777" w:rsidR="00593F69" w:rsidRDefault="00593F69" w:rsidP="00054F77">
            <w:pPr>
              <w:ind w:left="113" w:right="113"/>
              <w:jc w:val="distribute"/>
              <w:rPr>
                <w:rFonts w:ascii="標楷體" w:eastAsia="標楷體" w:hAnsi="標楷體"/>
              </w:rPr>
            </w:pPr>
          </w:p>
        </w:tc>
        <w:tc>
          <w:tcPr>
            <w:tcW w:w="1129" w:type="dxa"/>
            <w:vMerge/>
            <w:tcBorders>
              <w:bottom w:val="single" w:sz="8" w:space="0" w:color="auto"/>
            </w:tcBorders>
            <w:vAlign w:val="center"/>
          </w:tcPr>
          <w:p w14:paraId="0CEE7297" w14:textId="77777777" w:rsidR="00593F69" w:rsidRDefault="00593F69" w:rsidP="00054F77">
            <w:pPr>
              <w:ind w:left="113" w:right="113"/>
              <w:jc w:val="distribute"/>
              <w:rPr>
                <w:rFonts w:ascii="標楷體" w:eastAsia="標楷體" w:hAnsi="標楷體"/>
              </w:rPr>
            </w:pPr>
          </w:p>
        </w:tc>
        <w:tc>
          <w:tcPr>
            <w:tcW w:w="1434" w:type="dxa"/>
            <w:vMerge/>
            <w:tcBorders>
              <w:bottom w:val="single" w:sz="8" w:space="0" w:color="auto"/>
            </w:tcBorders>
            <w:vAlign w:val="center"/>
          </w:tcPr>
          <w:p w14:paraId="32AEC141" w14:textId="77777777" w:rsidR="00593F69" w:rsidRDefault="00593F69" w:rsidP="00054F77">
            <w:pPr>
              <w:ind w:left="113" w:right="113"/>
              <w:jc w:val="distribute"/>
              <w:rPr>
                <w:rFonts w:ascii="標楷體" w:eastAsia="標楷體" w:hAnsi="標楷體"/>
              </w:rPr>
            </w:pPr>
          </w:p>
        </w:tc>
        <w:tc>
          <w:tcPr>
            <w:tcW w:w="1383" w:type="dxa"/>
            <w:tcBorders>
              <w:bottom w:val="single" w:sz="8" w:space="0" w:color="auto"/>
            </w:tcBorders>
            <w:vAlign w:val="center"/>
          </w:tcPr>
          <w:p w14:paraId="7538AF81" w14:textId="77777777" w:rsidR="00593F69" w:rsidRPr="0047698C" w:rsidRDefault="00593F69" w:rsidP="00054F77">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3" w:type="dxa"/>
            <w:tcBorders>
              <w:bottom w:val="single" w:sz="8" w:space="0" w:color="auto"/>
              <w:right w:val="nil"/>
            </w:tcBorders>
            <w:vAlign w:val="center"/>
          </w:tcPr>
          <w:p w14:paraId="1AB1E05A" w14:textId="77777777" w:rsidR="00593F69" w:rsidRPr="0047698C" w:rsidRDefault="00593F69" w:rsidP="00054F77">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93F69" w:rsidRPr="00571258" w14:paraId="3D248807" w14:textId="77777777" w:rsidTr="001F3A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3F32B47C" w14:textId="77777777" w:rsidR="00593F69" w:rsidRPr="0047698C" w:rsidRDefault="00593F69" w:rsidP="00054F77">
            <w:pPr>
              <w:rPr>
                <w:rFonts w:ascii="標楷體" w:eastAsia="標楷體" w:hAnsi="標楷體"/>
                <w:kern w:val="0"/>
                <w:sz w:val="20"/>
              </w:rPr>
            </w:pPr>
            <w:r w:rsidRPr="00903950">
              <w:rPr>
                <w:rFonts w:ascii="標楷體" w:eastAsia="標楷體" w:hAnsi="標楷體"/>
                <w:b/>
                <w:kern w:val="0"/>
                <w:sz w:val="20"/>
              </w:rPr>
              <w:t>基金來源</w:t>
            </w:r>
          </w:p>
        </w:tc>
        <w:tc>
          <w:tcPr>
            <w:tcW w:w="1314" w:type="dxa"/>
            <w:tcBorders>
              <w:top w:val="nil"/>
              <w:bottom w:val="nil"/>
            </w:tcBorders>
            <w:vAlign w:val="center"/>
          </w:tcPr>
          <w:p w14:paraId="1742C70D"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b/>
                <w:sz w:val="18"/>
                <w:szCs w:val="18"/>
              </w:rPr>
              <w:t>15,040,000</w:t>
            </w:r>
          </w:p>
        </w:tc>
        <w:tc>
          <w:tcPr>
            <w:tcW w:w="1434" w:type="dxa"/>
            <w:tcBorders>
              <w:top w:val="nil"/>
              <w:bottom w:val="nil"/>
            </w:tcBorders>
            <w:vAlign w:val="center"/>
          </w:tcPr>
          <w:p w14:paraId="77DAF491"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b/>
                <w:sz w:val="18"/>
                <w:szCs w:val="18"/>
              </w:rPr>
              <w:t>30,225,861</w:t>
            </w:r>
          </w:p>
        </w:tc>
        <w:tc>
          <w:tcPr>
            <w:tcW w:w="1129" w:type="dxa"/>
            <w:tcBorders>
              <w:top w:val="nil"/>
              <w:bottom w:val="nil"/>
            </w:tcBorders>
            <w:vAlign w:val="center"/>
          </w:tcPr>
          <w:p w14:paraId="25E55D62"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6B3C3212" w14:textId="77777777" w:rsidR="00593F69" w:rsidRPr="0047698C" w:rsidRDefault="00593F69" w:rsidP="00054F77">
            <w:pPr>
              <w:jc w:val="right"/>
              <w:rPr>
                <w:rFonts w:ascii="細明體" w:eastAsia="細明體" w:hAnsi="細明體"/>
                <w:sz w:val="18"/>
                <w:szCs w:val="18"/>
              </w:rPr>
            </w:pPr>
            <w:r w:rsidRPr="00122C63">
              <w:rPr>
                <w:rFonts w:ascii="細明體" w:eastAsia="細明體" w:hAnsi="細明體"/>
                <w:b/>
                <w:sz w:val="18"/>
                <w:szCs w:val="18"/>
              </w:rPr>
              <w:t>30,225,861</w:t>
            </w:r>
          </w:p>
        </w:tc>
        <w:tc>
          <w:tcPr>
            <w:tcW w:w="1383" w:type="dxa"/>
            <w:tcBorders>
              <w:top w:val="nil"/>
              <w:bottom w:val="nil"/>
            </w:tcBorders>
            <w:vAlign w:val="center"/>
          </w:tcPr>
          <w:p w14:paraId="7F59C296" w14:textId="77777777" w:rsidR="00593F69" w:rsidRPr="0047698C" w:rsidRDefault="00593F69" w:rsidP="00054F77">
            <w:pPr>
              <w:jc w:val="right"/>
              <w:rPr>
                <w:rFonts w:ascii="細明體" w:eastAsia="細明體" w:hAnsi="細明體"/>
                <w:noProof/>
                <w:sz w:val="18"/>
                <w:szCs w:val="18"/>
              </w:rPr>
            </w:pPr>
            <w:r w:rsidRPr="00122C63">
              <w:rPr>
                <w:rFonts w:ascii="細明體" w:eastAsia="細明體" w:hAnsi="細明體"/>
                <w:b/>
                <w:noProof/>
                <w:sz w:val="18"/>
                <w:szCs w:val="18"/>
              </w:rPr>
              <w:t>15,185,861</w:t>
            </w:r>
          </w:p>
        </w:tc>
        <w:tc>
          <w:tcPr>
            <w:tcW w:w="813" w:type="dxa"/>
            <w:tcBorders>
              <w:top w:val="nil"/>
              <w:bottom w:val="nil"/>
              <w:right w:val="nil"/>
            </w:tcBorders>
            <w:vAlign w:val="center"/>
          </w:tcPr>
          <w:p w14:paraId="318B03FB" w14:textId="77777777" w:rsidR="00593F69" w:rsidRPr="0047698C" w:rsidRDefault="00593F69" w:rsidP="00054F77">
            <w:pPr>
              <w:jc w:val="right"/>
              <w:rPr>
                <w:rFonts w:ascii="細明體" w:eastAsia="細明體" w:hAnsi="細明體"/>
                <w:kern w:val="0"/>
                <w:sz w:val="18"/>
                <w:szCs w:val="18"/>
              </w:rPr>
            </w:pPr>
            <w:r w:rsidRPr="00122C63">
              <w:rPr>
                <w:rFonts w:ascii="細明體" w:eastAsia="細明體" w:hAnsi="細明體"/>
                <w:b/>
                <w:kern w:val="0"/>
                <w:sz w:val="18"/>
                <w:szCs w:val="18"/>
              </w:rPr>
              <w:t>100.97</w:t>
            </w:r>
          </w:p>
        </w:tc>
      </w:tr>
      <w:tr w:rsidR="00593F69" w:rsidRPr="00571258" w14:paraId="3A5DCEBE" w14:textId="77777777" w:rsidTr="001F3A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3D835833" w14:textId="77777777" w:rsidR="00593F69" w:rsidRPr="0047698C" w:rsidRDefault="00593F69" w:rsidP="00054F77">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14" w:type="dxa"/>
            <w:tcBorders>
              <w:top w:val="nil"/>
              <w:bottom w:val="nil"/>
            </w:tcBorders>
            <w:vAlign w:val="center"/>
          </w:tcPr>
          <w:p w14:paraId="72DB6654"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sz w:val="18"/>
                <w:szCs w:val="18"/>
              </w:rPr>
              <w:t>15,000,000</w:t>
            </w:r>
          </w:p>
        </w:tc>
        <w:tc>
          <w:tcPr>
            <w:tcW w:w="1434" w:type="dxa"/>
            <w:tcBorders>
              <w:top w:val="nil"/>
              <w:bottom w:val="nil"/>
            </w:tcBorders>
            <w:vAlign w:val="center"/>
          </w:tcPr>
          <w:p w14:paraId="65F1A17E" w14:textId="77777777" w:rsidR="00593F69" w:rsidRPr="0047698C" w:rsidRDefault="00593F69" w:rsidP="00054F77">
            <w:pPr>
              <w:jc w:val="right"/>
              <w:rPr>
                <w:rFonts w:ascii="細明體" w:eastAsia="細明體" w:hAnsi="細明體"/>
                <w:sz w:val="18"/>
                <w:szCs w:val="18"/>
              </w:rPr>
            </w:pPr>
            <w:r w:rsidRPr="00122C63">
              <w:rPr>
                <w:rFonts w:ascii="細明體" w:eastAsia="細明體" w:hAnsi="細明體"/>
                <w:sz w:val="18"/>
                <w:szCs w:val="18"/>
              </w:rPr>
              <w:t>30,213,263</w:t>
            </w:r>
          </w:p>
        </w:tc>
        <w:tc>
          <w:tcPr>
            <w:tcW w:w="1129" w:type="dxa"/>
            <w:tcBorders>
              <w:top w:val="nil"/>
              <w:bottom w:val="nil"/>
            </w:tcBorders>
            <w:vAlign w:val="center"/>
          </w:tcPr>
          <w:p w14:paraId="01CD5E15"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3E9EF00B" w14:textId="77777777" w:rsidR="00593F69" w:rsidRPr="0047698C" w:rsidRDefault="00593F69" w:rsidP="00054F77">
            <w:pPr>
              <w:jc w:val="right"/>
              <w:rPr>
                <w:rFonts w:ascii="細明體" w:eastAsia="細明體" w:hAnsi="細明體"/>
                <w:sz w:val="18"/>
                <w:szCs w:val="18"/>
              </w:rPr>
            </w:pPr>
            <w:r w:rsidRPr="00122C63">
              <w:rPr>
                <w:rFonts w:ascii="細明體" w:eastAsia="細明體" w:hAnsi="細明體"/>
                <w:sz w:val="18"/>
                <w:szCs w:val="18"/>
              </w:rPr>
              <w:t>30,213,263</w:t>
            </w:r>
          </w:p>
        </w:tc>
        <w:tc>
          <w:tcPr>
            <w:tcW w:w="1383" w:type="dxa"/>
            <w:tcBorders>
              <w:top w:val="nil"/>
              <w:bottom w:val="nil"/>
            </w:tcBorders>
            <w:vAlign w:val="center"/>
          </w:tcPr>
          <w:p w14:paraId="726BBA79" w14:textId="77777777" w:rsidR="00593F69" w:rsidRPr="0047698C" w:rsidRDefault="00593F69" w:rsidP="00054F77">
            <w:pPr>
              <w:jc w:val="right"/>
              <w:rPr>
                <w:rFonts w:ascii="細明體" w:eastAsia="細明體" w:hAnsi="細明體"/>
                <w:noProof/>
                <w:sz w:val="18"/>
                <w:szCs w:val="18"/>
              </w:rPr>
            </w:pPr>
            <w:r w:rsidRPr="00122C63">
              <w:rPr>
                <w:rFonts w:ascii="細明體" w:eastAsia="細明體" w:hAnsi="細明體"/>
                <w:noProof/>
                <w:sz w:val="18"/>
                <w:szCs w:val="18"/>
              </w:rPr>
              <w:t>15,213,263</w:t>
            </w:r>
          </w:p>
        </w:tc>
        <w:tc>
          <w:tcPr>
            <w:tcW w:w="813" w:type="dxa"/>
            <w:tcBorders>
              <w:top w:val="nil"/>
              <w:bottom w:val="nil"/>
              <w:right w:val="nil"/>
            </w:tcBorders>
            <w:vAlign w:val="center"/>
          </w:tcPr>
          <w:p w14:paraId="29DDBB0E" w14:textId="77777777" w:rsidR="00593F69" w:rsidRPr="0047698C" w:rsidRDefault="00593F69" w:rsidP="00054F77">
            <w:pPr>
              <w:jc w:val="right"/>
              <w:rPr>
                <w:rFonts w:ascii="細明體" w:eastAsia="細明體" w:hAnsi="細明體"/>
                <w:kern w:val="0"/>
                <w:sz w:val="18"/>
                <w:szCs w:val="18"/>
              </w:rPr>
            </w:pPr>
            <w:r w:rsidRPr="00122C63">
              <w:rPr>
                <w:rFonts w:ascii="細明體" w:eastAsia="細明體" w:hAnsi="細明體"/>
                <w:kern w:val="0"/>
                <w:sz w:val="18"/>
                <w:szCs w:val="18"/>
              </w:rPr>
              <w:t>101.42</w:t>
            </w:r>
          </w:p>
        </w:tc>
      </w:tr>
      <w:tr w:rsidR="00593F69" w:rsidRPr="00571258" w14:paraId="3B35063B" w14:textId="77777777" w:rsidTr="001F3A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3BD133E1" w14:textId="77777777" w:rsidR="00593F69" w:rsidRPr="0047698C" w:rsidRDefault="00593F69" w:rsidP="00054F77">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314" w:type="dxa"/>
            <w:tcBorders>
              <w:top w:val="nil"/>
              <w:bottom w:val="nil"/>
            </w:tcBorders>
            <w:vAlign w:val="center"/>
          </w:tcPr>
          <w:p w14:paraId="63C004F2"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sz w:val="18"/>
                <w:szCs w:val="18"/>
              </w:rPr>
              <w:t>40,000</w:t>
            </w:r>
          </w:p>
        </w:tc>
        <w:tc>
          <w:tcPr>
            <w:tcW w:w="1434" w:type="dxa"/>
            <w:tcBorders>
              <w:top w:val="nil"/>
              <w:bottom w:val="nil"/>
            </w:tcBorders>
            <w:vAlign w:val="center"/>
          </w:tcPr>
          <w:p w14:paraId="588A9952" w14:textId="77777777" w:rsidR="00593F69" w:rsidRPr="0047698C" w:rsidRDefault="00593F69" w:rsidP="00054F77">
            <w:pPr>
              <w:jc w:val="right"/>
              <w:rPr>
                <w:rFonts w:ascii="細明體" w:eastAsia="細明體" w:hAnsi="細明體"/>
                <w:sz w:val="18"/>
                <w:szCs w:val="18"/>
              </w:rPr>
            </w:pPr>
            <w:r w:rsidRPr="00122C63">
              <w:rPr>
                <w:rFonts w:ascii="細明體" w:eastAsia="細明體" w:hAnsi="細明體"/>
                <w:sz w:val="18"/>
                <w:szCs w:val="18"/>
              </w:rPr>
              <w:t>12,598</w:t>
            </w:r>
          </w:p>
        </w:tc>
        <w:tc>
          <w:tcPr>
            <w:tcW w:w="1129" w:type="dxa"/>
            <w:tcBorders>
              <w:top w:val="nil"/>
              <w:bottom w:val="nil"/>
            </w:tcBorders>
            <w:vAlign w:val="center"/>
          </w:tcPr>
          <w:p w14:paraId="5828BDB9"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2E03415E" w14:textId="77777777" w:rsidR="00593F69" w:rsidRPr="0047698C" w:rsidRDefault="00593F69" w:rsidP="00054F77">
            <w:pPr>
              <w:jc w:val="right"/>
              <w:rPr>
                <w:rFonts w:ascii="細明體" w:eastAsia="細明體" w:hAnsi="細明體"/>
                <w:sz w:val="18"/>
                <w:szCs w:val="18"/>
              </w:rPr>
            </w:pPr>
            <w:r w:rsidRPr="00122C63">
              <w:rPr>
                <w:rFonts w:ascii="細明體" w:eastAsia="細明體" w:hAnsi="細明體"/>
                <w:sz w:val="18"/>
                <w:szCs w:val="18"/>
              </w:rPr>
              <w:t>12,598</w:t>
            </w:r>
          </w:p>
        </w:tc>
        <w:tc>
          <w:tcPr>
            <w:tcW w:w="1383" w:type="dxa"/>
            <w:tcBorders>
              <w:top w:val="nil"/>
              <w:bottom w:val="nil"/>
            </w:tcBorders>
            <w:vAlign w:val="center"/>
          </w:tcPr>
          <w:p w14:paraId="4DEF80D9" w14:textId="77777777" w:rsidR="00593F69" w:rsidRPr="0047698C" w:rsidRDefault="00593F69" w:rsidP="00054F77">
            <w:pPr>
              <w:jc w:val="right"/>
              <w:rPr>
                <w:rFonts w:ascii="細明體" w:eastAsia="細明體" w:hAnsi="細明體"/>
                <w:noProof/>
                <w:sz w:val="18"/>
                <w:szCs w:val="18"/>
              </w:rPr>
            </w:pPr>
            <w:r w:rsidRPr="00122C63">
              <w:rPr>
                <w:rFonts w:ascii="細明體" w:eastAsia="細明體" w:hAnsi="細明體"/>
                <w:noProof/>
                <w:sz w:val="18"/>
                <w:szCs w:val="18"/>
              </w:rPr>
              <w:t>- 27,402</w:t>
            </w:r>
          </w:p>
        </w:tc>
        <w:tc>
          <w:tcPr>
            <w:tcW w:w="813" w:type="dxa"/>
            <w:tcBorders>
              <w:top w:val="nil"/>
              <w:bottom w:val="nil"/>
              <w:right w:val="nil"/>
            </w:tcBorders>
            <w:vAlign w:val="center"/>
          </w:tcPr>
          <w:p w14:paraId="782EEC88" w14:textId="77777777" w:rsidR="00593F69" w:rsidRPr="0047698C" w:rsidRDefault="00593F69" w:rsidP="00054F77">
            <w:pPr>
              <w:jc w:val="right"/>
              <w:rPr>
                <w:rFonts w:ascii="細明體" w:eastAsia="細明體" w:hAnsi="細明體"/>
                <w:kern w:val="0"/>
                <w:sz w:val="18"/>
                <w:szCs w:val="18"/>
              </w:rPr>
            </w:pPr>
            <w:r w:rsidRPr="00122C63">
              <w:rPr>
                <w:rFonts w:ascii="細明體" w:eastAsia="細明體" w:hAnsi="細明體"/>
                <w:kern w:val="0"/>
                <w:sz w:val="18"/>
                <w:szCs w:val="18"/>
              </w:rPr>
              <w:t>- 68.51</w:t>
            </w:r>
          </w:p>
        </w:tc>
      </w:tr>
      <w:tr w:rsidR="00593F69" w:rsidRPr="00571258" w14:paraId="554E2559" w14:textId="77777777" w:rsidTr="001F3A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7C3CE3C4" w14:textId="77777777" w:rsidR="00593F69" w:rsidRPr="0047698C" w:rsidRDefault="00593F69" w:rsidP="00054F77">
            <w:pPr>
              <w:rPr>
                <w:rFonts w:ascii="標楷體" w:eastAsia="標楷體" w:hAnsi="標楷體"/>
                <w:kern w:val="0"/>
                <w:sz w:val="20"/>
              </w:rPr>
            </w:pPr>
            <w:r w:rsidRPr="00903950">
              <w:rPr>
                <w:rFonts w:ascii="標楷體" w:eastAsia="標楷體" w:hAnsi="標楷體"/>
                <w:b/>
                <w:kern w:val="0"/>
                <w:sz w:val="20"/>
              </w:rPr>
              <w:t>基金用途</w:t>
            </w:r>
          </w:p>
        </w:tc>
        <w:tc>
          <w:tcPr>
            <w:tcW w:w="1314" w:type="dxa"/>
            <w:tcBorders>
              <w:top w:val="nil"/>
              <w:bottom w:val="nil"/>
            </w:tcBorders>
            <w:vAlign w:val="center"/>
          </w:tcPr>
          <w:p w14:paraId="46FACA58" w14:textId="77777777" w:rsidR="00593F69" w:rsidRPr="0047698C" w:rsidRDefault="00593F69" w:rsidP="00054F77">
            <w:pPr>
              <w:jc w:val="right"/>
              <w:rPr>
                <w:rFonts w:ascii="細明體" w:eastAsia="細明體" w:hAnsi="細明體"/>
                <w:sz w:val="18"/>
                <w:szCs w:val="18"/>
              </w:rPr>
            </w:pPr>
            <w:r w:rsidRPr="00122C63">
              <w:rPr>
                <w:rFonts w:ascii="細明體" w:eastAsia="細明體" w:hAnsi="細明體"/>
                <w:b/>
                <w:sz w:val="18"/>
                <w:szCs w:val="18"/>
              </w:rPr>
              <w:t>50,219,000</w:t>
            </w:r>
          </w:p>
        </w:tc>
        <w:tc>
          <w:tcPr>
            <w:tcW w:w="1434" w:type="dxa"/>
            <w:tcBorders>
              <w:top w:val="nil"/>
              <w:bottom w:val="nil"/>
            </w:tcBorders>
            <w:vAlign w:val="center"/>
          </w:tcPr>
          <w:p w14:paraId="1E315A6D" w14:textId="77777777" w:rsidR="00593F69" w:rsidRPr="0047698C" w:rsidRDefault="00593F69" w:rsidP="00054F77">
            <w:pPr>
              <w:jc w:val="right"/>
              <w:rPr>
                <w:rFonts w:ascii="細明體" w:eastAsia="細明體" w:hAnsi="細明體"/>
                <w:sz w:val="18"/>
                <w:szCs w:val="18"/>
              </w:rPr>
            </w:pPr>
            <w:r w:rsidRPr="00122C63">
              <w:rPr>
                <w:rFonts w:ascii="細明體" w:eastAsia="細明體" w:hAnsi="細明體"/>
                <w:b/>
                <w:sz w:val="18"/>
                <w:szCs w:val="18"/>
              </w:rPr>
              <w:t>47,418,001</w:t>
            </w:r>
          </w:p>
        </w:tc>
        <w:tc>
          <w:tcPr>
            <w:tcW w:w="1129" w:type="dxa"/>
            <w:tcBorders>
              <w:top w:val="nil"/>
              <w:bottom w:val="nil"/>
            </w:tcBorders>
            <w:vAlign w:val="center"/>
          </w:tcPr>
          <w:p w14:paraId="6666D3DF"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11DB0EC5" w14:textId="77777777" w:rsidR="00593F69" w:rsidRPr="0047698C" w:rsidRDefault="00593F69" w:rsidP="00054F77">
            <w:pPr>
              <w:jc w:val="right"/>
              <w:rPr>
                <w:rFonts w:ascii="細明體" w:eastAsia="細明體" w:hAnsi="細明體"/>
                <w:sz w:val="18"/>
                <w:szCs w:val="18"/>
              </w:rPr>
            </w:pPr>
            <w:r w:rsidRPr="00122C63">
              <w:rPr>
                <w:rFonts w:ascii="細明體" w:eastAsia="細明體" w:hAnsi="細明體"/>
                <w:b/>
                <w:sz w:val="18"/>
                <w:szCs w:val="18"/>
              </w:rPr>
              <w:t>47,418,001</w:t>
            </w:r>
          </w:p>
        </w:tc>
        <w:tc>
          <w:tcPr>
            <w:tcW w:w="1383" w:type="dxa"/>
            <w:tcBorders>
              <w:top w:val="nil"/>
              <w:bottom w:val="nil"/>
            </w:tcBorders>
            <w:vAlign w:val="center"/>
          </w:tcPr>
          <w:p w14:paraId="1BD25F9B" w14:textId="77777777" w:rsidR="00593F69" w:rsidRPr="0047698C" w:rsidRDefault="00593F69" w:rsidP="00054F77">
            <w:pPr>
              <w:jc w:val="right"/>
              <w:rPr>
                <w:rFonts w:ascii="細明體" w:eastAsia="細明體" w:hAnsi="細明體"/>
                <w:noProof/>
                <w:sz w:val="18"/>
                <w:szCs w:val="18"/>
              </w:rPr>
            </w:pPr>
            <w:r w:rsidRPr="00361926">
              <w:rPr>
                <w:rFonts w:ascii="細明體" w:eastAsia="細明體" w:hAnsi="細明體"/>
                <w:b/>
                <w:noProof/>
                <w:sz w:val="18"/>
                <w:szCs w:val="18"/>
              </w:rPr>
              <w:t>- 2,800,999</w:t>
            </w:r>
          </w:p>
        </w:tc>
        <w:tc>
          <w:tcPr>
            <w:tcW w:w="813" w:type="dxa"/>
            <w:tcBorders>
              <w:top w:val="nil"/>
              <w:bottom w:val="nil"/>
              <w:right w:val="nil"/>
            </w:tcBorders>
            <w:vAlign w:val="center"/>
          </w:tcPr>
          <w:p w14:paraId="70AA6E16" w14:textId="77777777" w:rsidR="00593F69" w:rsidRPr="0047698C" w:rsidRDefault="00593F69" w:rsidP="00054F77">
            <w:pPr>
              <w:jc w:val="right"/>
              <w:rPr>
                <w:rFonts w:ascii="細明體" w:eastAsia="細明體" w:hAnsi="細明體"/>
                <w:kern w:val="0"/>
                <w:sz w:val="18"/>
                <w:szCs w:val="18"/>
              </w:rPr>
            </w:pPr>
            <w:r w:rsidRPr="00361926">
              <w:rPr>
                <w:rFonts w:ascii="細明體" w:eastAsia="細明體" w:hAnsi="細明體"/>
                <w:b/>
                <w:kern w:val="0"/>
                <w:sz w:val="18"/>
                <w:szCs w:val="18"/>
              </w:rPr>
              <w:t>- 5.58</w:t>
            </w:r>
          </w:p>
        </w:tc>
      </w:tr>
      <w:tr w:rsidR="00593F69" w:rsidRPr="00571258" w14:paraId="1FE8578E" w14:textId="77777777" w:rsidTr="001F3A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31FB9BC7" w14:textId="77777777" w:rsidR="00593F69" w:rsidRPr="0047698C" w:rsidRDefault="00593F69" w:rsidP="00054F77">
            <w:pPr>
              <w:ind w:leftChars="100" w:left="240"/>
              <w:rPr>
                <w:rFonts w:ascii="標楷體" w:eastAsia="標楷體" w:hAnsi="標楷體"/>
                <w:kern w:val="0"/>
                <w:sz w:val="20"/>
              </w:rPr>
            </w:pPr>
            <w:r w:rsidRPr="00903950">
              <w:rPr>
                <w:rFonts w:ascii="標楷體" w:eastAsia="標楷體" w:hAnsi="標楷體"/>
                <w:kern w:val="0"/>
                <w:sz w:val="20"/>
              </w:rPr>
              <w:t>公共藝術推動計畫</w:t>
            </w:r>
          </w:p>
        </w:tc>
        <w:tc>
          <w:tcPr>
            <w:tcW w:w="1314" w:type="dxa"/>
            <w:tcBorders>
              <w:top w:val="nil"/>
              <w:bottom w:val="nil"/>
            </w:tcBorders>
            <w:vAlign w:val="center"/>
          </w:tcPr>
          <w:p w14:paraId="1C93EFF8"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sz w:val="18"/>
                <w:szCs w:val="18"/>
              </w:rPr>
              <w:t>25,259,000</w:t>
            </w:r>
          </w:p>
        </w:tc>
        <w:tc>
          <w:tcPr>
            <w:tcW w:w="1434" w:type="dxa"/>
            <w:tcBorders>
              <w:top w:val="nil"/>
              <w:bottom w:val="nil"/>
            </w:tcBorders>
            <w:vAlign w:val="center"/>
          </w:tcPr>
          <w:p w14:paraId="7269CC4A"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sz w:val="18"/>
                <w:szCs w:val="18"/>
              </w:rPr>
              <w:t>22,730,160</w:t>
            </w:r>
          </w:p>
        </w:tc>
        <w:tc>
          <w:tcPr>
            <w:tcW w:w="1129" w:type="dxa"/>
            <w:tcBorders>
              <w:top w:val="nil"/>
              <w:bottom w:val="nil"/>
            </w:tcBorders>
            <w:vAlign w:val="center"/>
          </w:tcPr>
          <w:p w14:paraId="5FCF32DC"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2ADF050E"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sz w:val="18"/>
                <w:szCs w:val="18"/>
              </w:rPr>
              <w:t>22,730,160</w:t>
            </w:r>
          </w:p>
        </w:tc>
        <w:tc>
          <w:tcPr>
            <w:tcW w:w="1383" w:type="dxa"/>
            <w:tcBorders>
              <w:top w:val="nil"/>
              <w:bottom w:val="nil"/>
            </w:tcBorders>
            <w:vAlign w:val="center"/>
          </w:tcPr>
          <w:p w14:paraId="48D1A97A" w14:textId="77777777" w:rsidR="00593F69" w:rsidRPr="0047698C" w:rsidRDefault="00593F69" w:rsidP="00054F77">
            <w:pPr>
              <w:jc w:val="right"/>
              <w:rPr>
                <w:rFonts w:ascii="細明體" w:eastAsia="細明體" w:hAnsi="細明體"/>
                <w:noProof/>
                <w:sz w:val="18"/>
                <w:szCs w:val="18"/>
              </w:rPr>
            </w:pPr>
            <w:r w:rsidRPr="00361926">
              <w:rPr>
                <w:rFonts w:ascii="細明體" w:eastAsia="細明體" w:hAnsi="細明體"/>
                <w:noProof/>
                <w:sz w:val="18"/>
                <w:szCs w:val="18"/>
              </w:rPr>
              <w:t>- 2,528,840</w:t>
            </w:r>
          </w:p>
        </w:tc>
        <w:tc>
          <w:tcPr>
            <w:tcW w:w="813" w:type="dxa"/>
            <w:tcBorders>
              <w:top w:val="nil"/>
              <w:bottom w:val="nil"/>
              <w:right w:val="nil"/>
            </w:tcBorders>
            <w:vAlign w:val="center"/>
          </w:tcPr>
          <w:p w14:paraId="2E5F7A6C" w14:textId="77777777" w:rsidR="00593F69" w:rsidRPr="0047698C" w:rsidRDefault="00593F69" w:rsidP="00054F77">
            <w:pPr>
              <w:jc w:val="right"/>
              <w:rPr>
                <w:rFonts w:ascii="細明體" w:eastAsia="細明體" w:hAnsi="細明體"/>
                <w:kern w:val="0"/>
                <w:sz w:val="18"/>
                <w:szCs w:val="18"/>
              </w:rPr>
            </w:pPr>
            <w:r w:rsidRPr="00361926">
              <w:rPr>
                <w:rFonts w:ascii="細明體" w:eastAsia="細明體" w:hAnsi="細明體"/>
                <w:kern w:val="0"/>
                <w:sz w:val="18"/>
                <w:szCs w:val="18"/>
              </w:rPr>
              <w:t>- 10.01</w:t>
            </w:r>
          </w:p>
        </w:tc>
      </w:tr>
      <w:tr w:rsidR="00593F69" w:rsidRPr="00571258" w14:paraId="7E17F111" w14:textId="77777777" w:rsidTr="001F3A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2F739FA7" w14:textId="77777777" w:rsidR="00593F69" w:rsidRPr="0047698C" w:rsidRDefault="00593F69" w:rsidP="00054F77">
            <w:pPr>
              <w:ind w:leftChars="100" w:left="240"/>
              <w:rPr>
                <w:rFonts w:ascii="標楷體" w:eastAsia="標楷體" w:hAnsi="標楷體"/>
                <w:kern w:val="0"/>
                <w:sz w:val="20"/>
              </w:rPr>
            </w:pPr>
            <w:r w:rsidRPr="00903950">
              <w:rPr>
                <w:rFonts w:ascii="標楷體" w:eastAsia="標楷體" w:hAnsi="標楷體"/>
                <w:kern w:val="0"/>
                <w:sz w:val="20"/>
              </w:rPr>
              <w:t>一般行政管理計畫</w:t>
            </w:r>
          </w:p>
        </w:tc>
        <w:tc>
          <w:tcPr>
            <w:tcW w:w="1314" w:type="dxa"/>
            <w:tcBorders>
              <w:top w:val="nil"/>
              <w:bottom w:val="nil"/>
            </w:tcBorders>
            <w:vAlign w:val="center"/>
          </w:tcPr>
          <w:p w14:paraId="01C0A4EF"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sz w:val="18"/>
                <w:szCs w:val="18"/>
              </w:rPr>
              <w:t>2,346,000</w:t>
            </w:r>
          </w:p>
        </w:tc>
        <w:tc>
          <w:tcPr>
            <w:tcW w:w="1434" w:type="dxa"/>
            <w:tcBorders>
              <w:top w:val="nil"/>
              <w:bottom w:val="nil"/>
            </w:tcBorders>
            <w:vAlign w:val="center"/>
          </w:tcPr>
          <w:p w14:paraId="56842171"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sz w:val="18"/>
                <w:szCs w:val="18"/>
              </w:rPr>
              <w:t>2,294,941</w:t>
            </w:r>
          </w:p>
        </w:tc>
        <w:tc>
          <w:tcPr>
            <w:tcW w:w="1129" w:type="dxa"/>
            <w:tcBorders>
              <w:top w:val="nil"/>
              <w:bottom w:val="nil"/>
            </w:tcBorders>
            <w:vAlign w:val="center"/>
          </w:tcPr>
          <w:p w14:paraId="2603C3DF"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797E07FE"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sz w:val="18"/>
                <w:szCs w:val="18"/>
              </w:rPr>
              <w:t>2,294,941</w:t>
            </w:r>
          </w:p>
        </w:tc>
        <w:tc>
          <w:tcPr>
            <w:tcW w:w="1383" w:type="dxa"/>
            <w:tcBorders>
              <w:top w:val="nil"/>
              <w:bottom w:val="nil"/>
            </w:tcBorders>
            <w:vAlign w:val="center"/>
          </w:tcPr>
          <w:p w14:paraId="73058E23" w14:textId="77777777" w:rsidR="00593F69" w:rsidRPr="0047698C" w:rsidRDefault="00593F69" w:rsidP="00054F77">
            <w:pPr>
              <w:jc w:val="right"/>
              <w:rPr>
                <w:rFonts w:ascii="細明體" w:eastAsia="細明體" w:hAnsi="細明體"/>
                <w:noProof/>
                <w:sz w:val="18"/>
                <w:szCs w:val="18"/>
              </w:rPr>
            </w:pPr>
            <w:r w:rsidRPr="00361926">
              <w:rPr>
                <w:rFonts w:ascii="細明體" w:eastAsia="細明體" w:hAnsi="細明體"/>
                <w:noProof/>
                <w:sz w:val="18"/>
                <w:szCs w:val="18"/>
              </w:rPr>
              <w:t>- 51,059</w:t>
            </w:r>
          </w:p>
        </w:tc>
        <w:tc>
          <w:tcPr>
            <w:tcW w:w="813" w:type="dxa"/>
            <w:tcBorders>
              <w:top w:val="nil"/>
              <w:bottom w:val="nil"/>
              <w:right w:val="nil"/>
            </w:tcBorders>
            <w:vAlign w:val="center"/>
          </w:tcPr>
          <w:p w14:paraId="372AC017" w14:textId="77777777" w:rsidR="00593F69" w:rsidRPr="0047698C" w:rsidRDefault="00593F69" w:rsidP="00054F77">
            <w:pPr>
              <w:jc w:val="right"/>
              <w:rPr>
                <w:rFonts w:ascii="細明體" w:eastAsia="細明體" w:hAnsi="細明體"/>
                <w:kern w:val="0"/>
                <w:sz w:val="18"/>
                <w:szCs w:val="18"/>
              </w:rPr>
            </w:pPr>
            <w:r w:rsidRPr="00361926">
              <w:rPr>
                <w:rFonts w:ascii="細明體" w:eastAsia="細明體" w:hAnsi="細明體"/>
                <w:kern w:val="0"/>
                <w:sz w:val="18"/>
                <w:szCs w:val="18"/>
              </w:rPr>
              <w:t>- 2.18</w:t>
            </w:r>
          </w:p>
        </w:tc>
      </w:tr>
      <w:tr w:rsidR="00593F69" w:rsidRPr="00571258" w14:paraId="25DFEFF7" w14:textId="77777777" w:rsidTr="001F3A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77881AA6" w14:textId="77777777" w:rsidR="00593F69" w:rsidRPr="0047698C" w:rsidRDefault="00593F69" w:rsidP="00054F77">
            <w:pPr>
              <w:ind w:leftChars="100" w:left="240"/>
              <w:rPr>
                <w:rFonts w:ascii="標楷體" w:eastAsia="標楷體" w:hAnsi="標楷體"/>
                <w:kern w:val="0"/>
                <w:sz w:val="20"/>
              </w:rPr>
            </w:pPr>
            <w:r w:rsidRPr="00903950">
              <w:rPr>
                <w:rFonts w:ascii="標楷體" w:eastAsia="標楷體" w:hAnsi="標楷體"/>
                <w:kern w:val="0"/>
                <w:sz w:val="20"/>
              </w:rPr>
              <w:t>建築及設備計畫</w:t>
            </w:r>
          </w:p>
        </w:tc>
        <w:tc>
          <w:tcPr>
            <w:tcW w:w="1314" w:type="dxa"/>
            <w:tcBorders>
              <w:top w:val="nil"/>
              <w:bottom w:val="nil"/>
            </w:tcBorders>
            <w:vAlign w:val="center"/>
          </w:tcPr>
          <w:p w14:paraId="3B734DB6"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sz w:val="18"/>
                <w:szCs w:val="18"/>
              </w:rPr>
              <w:t>22,614,000</w:t>
            </w:r>
          </w:p>
        </w:tc>
        <w:tc>
          <w:tcPr>
            <w:tcW w:w="1434" w:type="dxa"/>
            <w:tcBorders>
              <w:top w:val="nil"/>
              <w:bottom w:val="nil"/>
            </w:tcBorders>
            <w:vAlign w:val="center"/>
          </w:tcPr>
          <w:p w14:paraId="51791F40"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sz w:val="18"/>
                <w:szCs w:val="18"/>
              </w:rPr>
              <w:t>22,392,900</w:t>
            </w:r>
          </w:p>
        </w:tc>
        <w:tc>
          <w:tcPr>
            <w:tcW w:w="1129" w:type="dxa"/>
            <w:tcBorders>
              <w:top w:val="nil"/>
              <w:bottom w:val="nil"/>
            </w:tcBorders>
            <w:vAlign w:val="center"/>
          </w:tcPr>
          <w:p w14:paraId="2EB0B5D0"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sz w:val="18"/>
                <w:szCs w:val="18"/>
              </w:rPr>
              <w:t>－</w:t>
            </w:r>
          </w:p>
        </w:tc>
        <w:tc>
          <w:tcPr>
            <w:tcW w:w="1434" w:type="dxa"/>
            <w:tcBorders>
              <w:top w:val="nil"/>
              <w:bottom w:val="nil"/>
            </w:tcBorders>
            <w:vAlign w:val="center"/>
          </w:tcPr>
          <w:p w14:paraId="4C3BC50D"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sz w:val="18"/>
                <w:szCs w:val="18"/>
              </w:rPr>
              <w:t>22,392,900</w:t>
            </w:r>
          </w:p>
        </w:tc>
        <w:tc>
          <w:tcPr>
            <w:tcW w:w="1383" w:type="dxa"/>
            <w:tcBorders>
              <w:top w:val="nil"/>
              <w:bottom w:val="nil"/>
            </w:tcBorders>
            <w:vAlign w:val="center"/>
          </w:tcPr>
          <w:p w14:paraId="2C03716B" w14:textId="77777777" w:rsidR="00593F69" w:rsidRPr="0047698C" w:rsidRDefault="00593F69" w:rsidP="00054F77">
            <w:pPr>
              <w:jc w:val="right"/>
              <w:rPr>
                <w:rFonts w:ascii="細明體" w:eastAsia="細明體" w:hAnsi="細明體"/>
                <w:noProof/>
                <w:sz w:val="18"/>
                <w:szCs w:val="18"/>
              </w:rPr>
            </w:pPr>
            <w:r w:rsidRPr="00361926">
              <w:rPr>
                <w:rFonts w:ascii="細明體" w:eastAsia="細明體" w:hAnsi="細明體"/>
                <w:noProof/>
                <w:sz w:val="18"/>
                <w:szCs w:val="18"/>
              </w:rPr>
              <w:t>- 221,100</w:t>
            </w:r>
          </w:p>
        </w:tc>
        <w:tc>
          <w:tcPr>
            <w:tcW w:w="813" w:type="dxa"/>
            <w:tcBorders>
              <w:top w:val="nil"/>
              <w:bottom w:val="nil"/>
              <w:right w:val="nil"/>
            </w:tcBorders>
            <w:vAlign w:val="center"/>
          </w:tcPr>
          <w:p w14:paraId="1B22ECB7" w14:textId="77777777" w:rsidR="00593F69" w:rsidRPr="0047698C" w:rsidRDefault="00593F69" w:rsidP="00054F77">
            <w:pPr>
              <w:jc w:val="right"/>
              <w:rPr>
                <w:rFonts w:ascii="細明體" w:eastAsia="細明體" w:hAnsi="細明體"/>
                <w:kern w:val="0"/>
                <w:sz w:val="18"/>
                <w:szCs w:val="18"/>
              </w:rPr>
            </w:pPr>
            <w:r w:rsidRPr="00361926">
              <w:rPr>
                <w:rFonts w:ascii="細明體" w:eastAsia="細明體" w:hAnsi="細明體"/>
                <w:kern w:val="0"/>
                <w:sz w:val="18"/>
                <w:szCs w:val="18"/>
              </w:rPr>
              <w:t>- 0.98</w:t>
            </w:r>
          </w:p>
        </w:tc>
      </w:tr>
      <w:tr w:rsidR="00593F69" w:rsidRPr="00571258" w14:paraId="1BC1E76B" w14:textId="77777777" w:rsidTr="001F3A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1B059526" w14:textId="77777777" w:rsidR="00593F69" w:rsidRPr="0047698C" w:rsidRDefault="00593F69" w:rsidP="00054F77">
            <w:pPr>
              <w:rPr>
                <w:rFonts w:ascii="標楷體" w:eastAsia="標楷體" w:hAnsi="標楷體"/>
                <w:kern w:val="0"/>
                <w:sz w:val="20"/>
              </w:rPr>
            </w:pPr>
            <w:r w:rsidRPr="00903950">
              <w:rPr>
                <w:rFonts w:ascii="標楷體" w:eastAsia="標楷體" w:hAnsi="標楷體"/>
                <w:b/>
                <w:kern w:val="0"/>
                <w:sz w:val="20"/>
              </w:rPr>
              <w:t>本期賸餘（短絀）</w:t>
            </w:r>
          </w:p>
        </w:tc>
        <w:tc>
          <w:tcPr>
            <w:tcW w:w="1314" w:type="dxa"/>
            <w:tcBorders>
              <w:top w:val="nil"/>
              <w:bottom w:val="nil"/>
            </w:tcBorders>
            <w:vAlign w:val="center"/>
          </w:tcPr>
          <w:p w14:paraId="4037920B"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b/>
                <w:sz w:val="18"/>
                <w:szCs w:val="18"/>
              </w:rPr>
              <w:t>- 35,179,000</w:t>
            </w:r>
          </w:p>
        </w:tc>
        <w:tc>
          <w:tcPr>
            <w:tcW w:w="1434" w:type="dxa"/>
            <w:tcBorders>
              <w:top w:val="nil"/>
              <w:bottom w:val="nil"/>
            </w:tcBorders>
            <w:vAlign w:val="center"/>
          </w:tcPr>
          <w:p w14:paraId="2EEA9586"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b/>
                <w:sz w:val="18"/>
                <w:szCs w:val="18"/>
              </w:rPr>
              <w:t>- 17,192,140</w:t>
            </w:r>
          </w:p>
        </w:tc>
        <w:tc>
          <w:tcPr>
            <w:tcW w:w="1129" w:type="dxa"/>
            <w:tcBorders>
              <w:top w:val="nil"/>
              <w:bottom w:val="nil"/>
            </w:tcBorders>
            <w:vAlign w:val="center"/>
          </w:tcPr>
          <w:p w14:paraId="7877143C"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0B504AD8"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b/>
                <w:sz w:val="18"/>
                <w:szCs w:val="18"/>
              </w:rPr>
              <w:t>- 17,192,140</w:t>
            </w:r>
          </w:p>
        </w:tc>
        <w:tc>
          <w:tcPr>
            <w:tcW w:w="1383" w:type="dxa"/>
            <w:tcBorders>
              <w:top w:val="nil"/>
              <w:bottom w:val="nil"/>
            </w:tcBorders>
            <w:vAlign w:val="center"/>
          </w:tcPr>
          <w:p w14:paraId="2253FC7D" w14:textId="77777777" w:rsidR="00593F69" w:rsidRPr="0047698C" w:rsidRDefault="00593F69" w:rsidP="00054F77">
            <w:pPr>
              <w:jc w:val="right"/>
              <w:rPr>
                <w:rFonts w:ascii="細明體" w:eastAsia="細明體" w:hAnsi="細明體"/>
                <w:noProof/>
                <w:sz w:val="18"/>
                <w:szCs w:val="18"/>
              </w:rPr>
            </w:pPr>
            <w:r w:rsidRPr="00361926">
              <w:rPr>
                <w:rFonts w:ascii="細明體" w:eastAsia="細明體" w:hAnsi="細明體"/>
                <w:b/>
                <w:noProof/>
                <w:sz w:val="18"/>
                <w:szCs w:val="18"/>
              </w:rPr>
              <w:t>17,986,860</w:t>
            </w:r>
          </w:p>
        </w:tc>
        <w:tc>
          <w:tcPr>
            <w:tcW w:w="813" w:type="dxa"/>
            <w:tcBorders>
              <w:top w:val="nil"/>
              <w:bottom w:val="nil"/>
              <w:right w:val="nil"/>
            </w:tcBorders>
            <w:vAlign w:val="center"/>
          </w:tcPr>
          <w:p w14:paraId="0B0A0DD9" w14:textId="77777777" w:rsidR="00593F69" w:rsidRPr="0047698C" w:rsidRDefault="00593F69" w:rsidP="00054F77">
            <w:pPr>
              <w:jc w:val="right"/>
              <w:rPr>
                <w:rFonts w:ascii="細明體" w:eastAsia="細明體" w:hAnsi="細明體"/>
                <w:kern w:val="0"/>
                <w:sz w:val="18"/>
                <w:szCs w:val="18"/>
              </w:rPr>
            </w:pPr>
            <w:r w:rsidRPr="00361926">
              <w:rPr>
                <w:rFonts w:ascii="細明體" w:eastAsia="細明體" w:hAnsi="細明體"/>
                <w:b/>
                <w:kern w:val="0"/>
                <w:sz w:val="18"/>
                <w:szCs w:val="18"/>
              </w:rPr>
              <w:t>- 51.13</w:t>
            </w:r>
          </w:p>
        </w:tc>
      </w:tr>
      <w:tr w:rsidR="00593F69" w:rsidRPr="00571258" w14:paraId="3494F4B4" w14:textId="77777777" w:rsidTr="001F3A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78D7C670" w14:textId="77777777" w:rsidR="00593F69" w:rsidRPr="0047698C" w:rsidRDefault="00593F69" w:rsidP="00054F77">
            <w:pPr>
              <w:rPr>
                <w:rFonts w:ascii="標楷體" w:eastAsia="標楷體" w:hAnsi="標楷體"/>
                <w:kern w:val="0"/>
                <w:sz w:val="20"/>
              </w:rPr>
            </w:pPr>
            <w:r w:rsidRPr="00903950">
              <w:rPr>
                <w:rFonts w:ascii="標楷體" w:eastAsia="標楷體" w:hAnsi="標楷體"/>
                <w:b/>
                <w:kern w:val="0"/>
                <w:sz w:val="20"/>
              </w:rPr>
              <w:t>期初基金餘額</w:t>
            </w:r>
          </w:p>
        </w:tc>
        <w:tc>
          <w:tcPr>
            <w:tcW w:w="1314" w:type="dxa"/>
            <w:tcBorders>
              <w:top w:val="nil"/>
              <w:bottom w:val="nil"/>
            </w:tcBorders>
            <w:vAlign w:val="center"/>
          </w:tcPr>
          <w:p w14:paraId="08E4BD56"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b/>
                <w:sz w:val="18"/>
                <w:szCs w:val="18"/>
              </w:rPr>
              <w:t>100,580,000</w:t>
            </w:r>
          </w:p>
        </w:tc>
        <w:tc>
          <w:tcPr>
            <w:tcW w:w="1434" w:type="dxa"/>
            <w:tcBorders>
              <w:top w:val="nil"/>
              <w:bottom w:val="nil"/>
            </w:tcBorders>
            <w:vAlign w:val="center"/>
          </w:tcPr>
          <w:p w14:paraId="4A404F74"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b/>
                <w:sz w:val="18"/>
                <w:szCs w:val="18"/>
              </w:rPr>
              <w:t>100,368,821</w:t>
            </w:r>
          </w:p>
        </w:tc>
        <w:tc>
          <w:tcPr>
            <w:tcW w:w="1129" w:type="dxa"/>
            <w:tcBorders>
              <w:top w:val="nil"/>
              <w:bottom w:val="nil"/>
            </w:tcBorders>
            <w:vAlign w:val="center"/>
          </w:tcPr>
          <w:p w14:paraId="2034EC5C"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295C4962"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b/>
                <w:sz w:val="18"/>
                <w:szCs w:val="18"/>
              </w:rPr>
              <w:t>100,368,821</w:t>
            </w:r>
          </w:p>
        </w:tc>
        <w:tc>
          <w:tcPr>
            <w:tcW w:w="1383" w:type="dxa"/>
            <w:tcBorders>
              <w:top w:val="nil"/>
              <w:bottom w:val="nil"/>
            </w:tcBorders>
            <w:vAlign w:val="center"/>
          </w:tcPr>
          <w:p w14:paraId="547804C6" w14:textId="77777777" w:rsidR="00593F69" w:rsidRPr="0047698C" w:rsidRDefault="00593F69" w:rsidP="00054F77">
            <w:pPr>
              <w:jc w:val="right"/>
              <w:rPr>
                <w:rFonts w:ascii="細明體" w:eastAsia="細明體" w:hAnsi="細明體"/>
                <w:noProof/>
                <w:sz w:val="18"/>
                <w:szCs w:val="18"/>
              </w:rPr>
            </w:pPr>
            <w:r w:rsidRPr="00361926">
              <w:rPr>
                <w:rFonts w:ascii="細明體" w:eastAsia="細明體" w:hAnsi="細明體"/>
                <w:b/>
                <w:noProof/>
                <w:sz w:val="18"/>
                <w:szCs w:val="18"/>
              </w:rPr>
              <w:t>- 211,179</w:t>
            </w:r>
          </w:p>
        </w:tc>
        <w:tc>
          <w:tcPr>
            <w:tcW w:w="813" w:type="dxa"/>
            <w:tcBorders>
              <w:top w:val="nil"/>
              <w:bottom w:val="nil"/>
              <w:right w:val="nil"/>
            </w:tcBorders>
            <w:vAlign w:val="center"/>
          </w:tcPr>
          <w:p w14:paraId="1B5C0769" w14:textId="77777777" w:rsidR="00593F69" w:rsidRPr="0047698C" w:rsidRDefault="00593F69" w:rsidP="00054F77">
            <w:pPr>
              <w:jc w:val="right"/>
              <w:rPr>
                <w:rFonts w:ascii="細明體" w:eastAsia="細明體" w:hAnsi="細明體"/>
                <w:kern w:val="0"/>
                <w:sz w:val="18"/>
                <w:szCs w:val="18"/>
              </w:rPr>
            </w:pPr>
            <w:r w:rsidRPr="00361926">
              <w:rPr>
                <w:rFonts w:ascii="細明體" w:eastAsia="細明體" w:hAnsi="細明體"/>
                <w:b/>
                <w:kern w:val="0"/>
                <w:sz w:val="18"/>
                <w:szCs w:val="18"/>
              </w:rPr>
              <w:t>- 0.21</w:t>
            </w:r>
          </w:p>
        </w:tc>
      </w:tr>
      <w:tr w:rsidR="00593F69" w:rsidRPr="00571258" w14:paraId="7F150A47" w14:textId="77777777" w:rsidTr="001F3AB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16" w:type="dxa"/>
            <w:tcBorders>
              <w:top w:val="nil"/>
              <w:left w:val="nil"/>
              <w:bottom w:val="nil"/>
            </w:tcBorders>
            <w:vAlign w:val="center"/>
          </w:tcPr>
          <w:p w14:paraId="517C61A6" w14:textId="77777777" w:rsidR="00593F69" w:rsidRPr="0047698C" w:rsidRDefault="00593F69" w:rsidP="00054F77">
            <w:pPr>
              <w:rPr>
                <w:rFonts w:ascii="標楷體" w:eastAsia="標楷體" w:hAnsi="標楷體"/>
                <w:kern w:val="0"/>
                <w:sz w:val="20"/>
              </w:rPr>
            </w:pPr>
            <w:r w:rsidRPr="00903950">
              <w:rPr>
                <w:rFonts w:ascii="標楷體" w:eastAsia="標楷體" w:hAnsi="標楷體"/>
                <w:b/>
                <w:kern w:val="0"/>
                <w:sz w:val="20"/>
              </w:rPr>
              <w:t>期末基金餘額</w:t>
            </w:r>
          </w:p>
        </w:tc>
        <w:tc>
          <w:tcPr>
            <w:tcW w:w="1314" w:type="dxa"/>
            <w:tcBorders>
              <w:top w:val="nil"/>
              <w:bottom w:val="nil"/>
            </w:tcBorders>
            <w:vAlign w:val="center"/>
          </w:tcPr>
          <w:p w14:paraId="2BBB095A"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b/>
                <w:sz w:val="18"/>
                <w:szCs w:val="18"/>
              </w:rPr>
              <w:t>65,401,000</w:t>
            </w:r>
          </w:p>
        </w:tc>
        <w:tc>
          <w:tcPr>
            <w:tcW w:w="1434" w:type="dxa"/>
            <w:tcBorders>
              <w:top w:val="nil"/>
              <w:bottom w:val="nil"/>
            </w:tcBorders>
            <w:vAlign w:val="center"/>
          </w:tcPr>
          <w:p w14:paraId="416298B0" w14:textId="77777777" w:rsidR="00593F69" w:rsidRPr="0047698C" w:rsidRDefault="00593F69" w:rsidP="00054F77">
            <w:pPr>
              <w:jc w:val="right"/>
              <w:rPr>
                <w:rFonts w:ascii="細明體" w:eastAsia="細明體" w:hAnsi="細明體"/>
                <w:sz w:val="18"/>
                <w:szCs w:val="18"/>
              </w:rPr>
            </w:pPr>
            <w:r w:rsidRPr="00361926">
              <w:rPr>
                <w:rFonts w:ascii="細明體" w:eastAsia="細明體" w:hAnsi="細明體"/>
                <w:b/>
                <w:sz w:val="18"/>
                <w:szCs w:val="18"/>
              </w:rPr>
              <w:t>83,176,681</w:t>
            </w:r>
          </w:p>
        </w:tc>
        <w:tc>
          <w:tcPr>
            <w:tcW w:w="1129" w:type="dxa"/>
            <w:tcBorders>
              <w:top w:val="nil"/>
              <w:bottom w:val="nil"/>
            </w:tcBorders>
            <w:vAlign w:val="center"/>
          </w:tcPr>
          <w:p w14:paraId="7E886D5A"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b/>
                <w:sz w:val="18"/>
                <w:szCs w:val="18"/>
              </w:rPr>
              <w:t>－</w:t>
            </w:r>
          </w:p>
        </w:tc>
        <w:tc>
          <w:tcPr>
            <w:tcW w:w="1434" w:type="dxa"/>
            <w:tcBorders>
              <w:top w:val="nil"/>
              <w:bottom w:val="nil"/>
            </w:tcBorders>
            <w:vAlign w:val="center"/>
          </w:tcPr>
          <w:p w14:paraId="52D81898" w14:textId="77777777" w:rsidR="00593F69" w:rsidRPr="0047698C" w:rsidRDefault="00593F69" w:rsidP="00054F77">
            <w:pPr>
              <w:jc w:val="right"/>
              <w:rPr>
                <w:rFonts w:ascii="細明體" w:eastAsia="細明體" w:hAnsi="細明體"/>
                <w:sz w:val="18"/>
                <w:szCs w:val="18"/>
              </w:rPr>
            </w:pPr>
            <w:r w:rsidRPr="00903950">
              <w:rPr>
                <w:rFonts w:ascii="細明體" w:eastAsia="細明體" w:hAnsi="細明體"/>
                <w:b/>
                <w:sz w:val="18"/>
                <w:szCs w:val="18"/>
              </w:rPr>
              <w:t>83,176,681</w:t>
            </w:r>
          </w:p>
        </w:tc>
        <w:tc>
          <w:tcPr>
            <w:tcW w:w="1383" w:type="dxa"/>
            <w:tcBorders>
              <w:top w:val="nil"/>
              <w:bottom w:val="nil"/>
            </w:tcBorders>
            <w:vAlign w:val="center"/>
          </w:tcPr>
          <w:p w14:paraId="473465A5" w14:textId="77777777" w:rsidR="00593F69" w:rsidRPr="0047698C" w:rsidRDefault="00593F69" w:rsidP="00054F77">
            <w:pPr>
              <w:jc w:val="right"/>
              <w:rPr>
                <w:rFonts w:ascii="細明體" w:eastAsia="細明體" w:hAnsi="細明體"/>
                <w:noProof/>
                <w:sz w:val="18"/>
                <w:szCs w:val="18"/>
              </w:rPr>
            </w:pPr>
            <w:r w:rsidRPr="00361926">
              <w:rPr>
                <w:rFonts w:ascii="細明體" w:eastAsia="細明體" w:hAnsi="細明體"/>
                <w:b/>
                <w:noProof/>
                <w:sz w:val="18"/>
                <w:szCs w:val="18"/>
              </w:rPr>
              <w:t>17,775,681</w:t>
            </w:r>
          </w:p>
        </w:tc>
        <w:tc>
          <w:tcPr>
            <w:tcW w:w="813" w:type="dxa"/>
            <w:tcBorders>
              <w:top w:val="nil"/>
              <w:bottom w:val="nil"/>
              <w:right w:val="nil"/>
            </w:tcBorders>
            <w:vAlign w:val="center"/>
          </w:tcPr>
          <w:p w14:paraId="402C5065" w14:textId="77777777" w:rsidR="00593F69" w:rsidRPr="0047698C" w:rsidRDefault="00593F69" w:rsidP="00054F77">
            <w:pPr>
              <w:jc w:val="right"/>
              <w:rPr>
                <w:rFonts w:ascii="細明體" w:eastAsia="細明體" w:hAnsi="細明體"/>
                <w:kern w:val="0"/>
                <w:sz w:val="18"/>
                <w:szCs w:val="18"/>
              </w:rPr>
            </w:pPr>
            <w:r w:rsidRPr="00361926">
              <w:rPr>
                <w:rFonts w:ascii="細明體" w:eastAsia="細明體" w:hAnsi="細明體"/>
                <w:b/>
                <w:kern w:val="0"/>
                <w:sz w:val="18"/>
                <w:szCs w:val="18"/>
              </w:rPr>
              <w:t>27.18</w:t>
            </w:r>
          </w:p>
        </w:tc>
      </w:tr>
      <w:tr w:rsidR="00593F69" w:rsidRPr="00571258" w14:paraId="153F7806"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0"/>
          <w:jc w:val="center"/>
        </w:trPr>
        <w:tc>
          <w:tcPr>
            <w:tcW w:w="2416" w:type="dxa"/>
            <w:tcBorders>
              <w:top w:val="nil"/>
              <w:left w:val="nil"/>
              <w:bottom w:val="single" w:sz="8" w:space="0" w:color="auto"/>
            </w:tcBorders>
            <w:vAlign w:val="center"/>
          </w:tcPr>
          <w:p w14:paraId="653852F5" w14:textId="77777777" w:rsidR="00593F69" w:rsidRPr="00903950" w:rsidRDefault="00593F69" w:rsidP="00054F77">
            <w:pPr>
              <w:rPr>
                <w:rFonts w:ascii="標楷體" w:eastAsia="標楷體" w:hAnsi="標楷體"/>
                <w:b/>
                <w:kern w:val="0"/>
                <w:sz w:val="20"/>
              </w:rPr>
            </w:pPr>
          </w:p>
        </w:tc>
        <w:tc>
          <w:tcPr>
            <w:tcW w:w="1314" w:type="dxa"/>
            <w:tcBorders>
              <w:top w:val="nil"/>
              <w:bottom w:val="single" w:sz="8" w:space="0" w:color="auto"/>
            </w:tcBorders>
            <w:vAlign w:val="center"/>
          </w:tcPr>
          <w:p w14:paraId="3CD362F0" w14:textId="77777777" w:rsidR="00593F69" w:rsidRPr="00903950" w:rsidRDefault="00593F69" w:rsidP="00054F77">
            <w:pPr>
              <w:jc w:val="right"/>
              <w:rPr>
                <w:rFonts w:ascii="細明體" w:eastAsia="細明體" w:hAnsi="細明體"/>
                <w:b/>
                <w:sz w:val="18"/>
                <w:szCs w:val="18"/>
              </w:rPr>
            </w:pPr>
          </w:p>
        </w:tc>
        <w:tc>
          <w:tcPr>
            <w:tcW w:w="1434" w:type="dxa"/>
            <w:tcBorders>
              <w:top w:val="nil"/>
              <w:bottom w:val="single" w:sz="8" w:space="0" w:color="auto"/>
            </w:tcBorders>
            <w:vAlign w:val="center"/>
          </w:tcPr>
          <w:p w14:paraId="1487542D" w14:textId="77777777" w:rsidR="00593F69" w:rsidRPr="00903950" w:rsidRDefault="00593F69" w:rsidP="00054F77">
            <w:pPr>
              <w:jc w:val="right"/>
              <w:rPr>
                <w:rFonts w:ascii="細明體" w:eastAsia="細明體" w:hAnsi="細明體"/>
                <w:b/>
                <w:sz w:val="18"/>
                <w:szCs w:val="18"/>
              </w:rPr>
            </w:pPr>
          </w:p>
        </w:tc>
        <w:tc>
          <w:tcPr>
            <w:tcW w:w="1129" w:type="dxa"/>
            <w:tcBorders>
              <w:top w:val="nil"/>
              <w:bottom w:val="single" w:sz="8" w:space="0" w:color="auto"/>
            </w:tcBorders>
            <w:vAlign w:val="center"/>
          </w:tcPr>
          <w:p w14:paraId="26B504A9" w14:textId="77777777" w:rsidR="00593F69" w:rsidRPr="00903950" w:rsidRDefault="00593F69" w:rsidP="00054F77">
            <w:pPr>
              <w:jc w:val="right"/>
              <w:rPr>
                <w:rFonts w:ascii="細明體" w:eastAsia="細明體" w:hAnsi="細明體"/>
                <w:b/>
                <w:sz w:val="18"/>
                <w:szCs w:val="18"/>
              </w:rPr>
            </w:pPr>
          </w:p>
        </w:tc>
        <w:tc>
          <w:tcPr>
            <w:tcW w:w="1434" w:type="dxa"/>
            <w:tcBorders>
              <w:top w:val="nil"/>
              <w:bottom w:val="single" w:sz="8" w:space="0" w:color="auto"/>
            </w:tcBorders>
            <w:vAlign w:val="center"/>
          </w:tcPr>
          <w:p w14:paraId="098097B9" w14:textId="77777777" w:rsidR="00593F69" w:rsidRPr="00903950" w:rsidRDefault="00593F69" w:rsidP="00054F77">
            <w:pPr>
              <w:jc w:val="right"/>
              <w:rPr>
                <w:rFonts w:ascii="細明體" w:eastAsia="細明體" w:hAnsi="細明體"/>
                <w:b/>
                <w:sz w:val="18"/>
                <w:szCs w:val="18"/>
              </w:rPr>
            </w:pPr>
          </w:p>
        </w:tc>
        <w:tc>
          <w:tcPr>
            <w:tcW w:w="1383" w:type="dxa"/>
            <w:tcBorders>
              <w:top w:val="nil"/>
              <w:bottom w:val="single" w:sz="8" w:space="0" w:color="auto"/>
            </w:tcBorders>
            <w:vAlign w:val="center"/>
          </w:tcPr>
          <w:p w14:paraId="25493CE5" w14:textId="77777777" w:rsidR="00593F69" w:rsidRPr="00903950" w:rsidRDefault="00593F69" w:rsidP="00054F77">
            <w:pPr>
              <w:jc w:val="right"/>
              <w:rPr>
                <w:rFonts w:ascii="細明體" w:eastAsia="細明體" w:hAnsi="細明體"/>
                <w:b/>
                <w:noProof/>
                <w:sz w:val="18"/>
                <w:szCs w:val="18"/>
              </w:rPr>
            </w:pPr>
          </w:p>
        </w:tc>
        <w:tc>
          <w:tcPr>
            <w:tcW w:w="813" w:type="dxa"/>
            <w:tcBorders>
              <w:top w:val="nil"/>
              <w:bottom w:val="single" w:sz="8" w:space="0" w:color="auto"/>
              <w:right w:val="nil"/>
            </w:tcBorders>
            <w:vAlign w:val="center"/>
          </w:tcPr>
          <w:p w14:paraId="05B1E8DF" w14:textId="77777777" w:rsidR="00593F69" w:rsidRPr="00903950" w:rsidRDefault="00593F69" w:rsidP="00054F77">
            <w:pPr>
              <w:jc w:val="right"/>
              <w:rPr>
                <w:rFonts w:ascii="細明體" w:eastAsia="細明體" w:hAnsi="細明體"/>
                <w:b/>
                <w:kern w:val="0"/>
                <w:sz w:val="18"/>
                <w:szCs w:val="18"/>
              </w:rPr>
            </w:pPr>
          </w:p>
        </w:tc>
      </w:tr>
    </w:tbl>
    <w:p w14:paraId="7A3AE5B3" w14:textId="424E5400" w:rsidR="001F3AB5" w:rsidRDefault="001F3AB5" w:rsidP="001F3AB5">
      <w:pPr>
        <w:snapToGrid w:val="0"/>
        <w:spacing w:after="60"/>
        <w:jc w:val="center"/>
        <w:rPr>
          <w:rFonts w:ascii="標楷體" w:eastAsia="標楷體" w:hAnsi="標楷體"/>
          <w:b/>
          <w:sz w:val="36"/>
          <w:szCs w:val="36"/>
          <w:u w:val="single"/>
        </w:rPr>
      </w:pPr>
      <w:r w:rsidRPr="004372A7">
        <w:rPr>
          <w:rFonts w:ascii="標楷體" w:eastAsia="標楷體"/>
          <w:b/>
          <w:sz w:val="36"/>
          <w:u w:val="single"/>
        </w:rPr>
        <w:lastRenderedPageBreak/>
        <w:t>臺北市公共藝術基金</w:t>
      </w:r>
      <w:r w:rsidRPr="00E808D2">
        <w:rPr>
          <w:rFonts w:ascii="標楷體" w:eastAsia="標楷體" w:hAnsi="標楷體" w:hint="eastAsia"/>
          <w:b/>
          <w:sz w:val="36"/>
          <w:szCs w:val="36"/>
          <w:u w:val="single"/>
        </w:rPr>
        <w:t>餘絀審定後現金流量表</w:t>
      </w:r>
    </w:p>
    <w:p w14:paraId="408AFB2A" w14:textId="77777777" w:rsidR="001F3AB5" w:rsidRDefault="001F3AB5" w:rsidP="001F3AB5">
      <w:pPr>
        <w:snapToGrid w:val="0"/>
        <w:spacing w:after="60"/>
        <w:ind w:rightChars="-117" w:right="-281" w:firstLineChars="1813" w:firstLine="3989"/>
        <w:rPr>
          <w:rFonts w:ascii="標楷體" w:eastAsia="標楷體" w:hAnsi="標楷體" w:cs="Times New Roman"/>
          <w:spacing w:val="60"/>
        </w:rPr>
      </w:pPr>
      <w:r w:rsidRPr="00B25512">
        <w:rPr>
          <w:rFonts w:ascii="標楷體" w:eastAsia="標楷體" w:hAnsi="標楷體" w:hint="eastAsia"/>
          <w:sz w:val="22"/>
        </w:rPr>
        <w:t>中華民國</w:t>
      </w:r>
      <w:r>
        <w:rPr>
          <w:rFonts w:ascii="標楷體" w:eastAsia="標楷體" w:hAnsi="標楷體" w:hint="eastAsia"/>
          <w:sz w:val="22"/>
        </w:rPr>
        <w:t>114</w:t>
      </w:r>
      <w:r w:rsidRPr="00B25512">
        <w:rPr>
          <w:rFonts w:ascii="標楷體" w:eastAsia="標楷體" w:hAnsi="標楷體" w:hint="eastAsia"/>
          <w:sz w:val="22"/>
        </w:rPr>
        <w:t>年度</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kern w:val="0"/>
          <w:sz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1"/>
        <w:gridCol w:w="4812"/>
      </w:tblGrid>
      <w:tr w:rsidR="00593F69" w:rsidRPr="00093FB1" w14:paraId="2BC0CAD6" w14:textId="77777777" w:rsidTr="001F3AB5">
        <w:trPr>
          <w:cantSplit/>
          <w:trHeight w:val="360"/>
          <w:jc w:val="center"/>
        </w:trPr>
        <w:tc>
          <w:tcPr>
            <w:tcW w:w="5111" w:type="dxa"/>
            <w:vMerge w:val="restart"/>
            <w:tcBorders>
              <w:top w:val="single" w:sz="8" w:space="0" w:color="auto"/>
              <w:left w:val="nil"/>
              <w:bottom w:val="nil"/>
              <w:right w:val="single" w:sz="4" w:space="0" w:color="auto"/>
            </w:tcBorders>
            <w:vAlign w:val="center"/>
          </w:tcPr>
          <w:p w14:paraId="2144337E" w14:textId="77777777" w:rsidR="00593F69" w:rsidRPr="00093FB1" w:rsidRDefault="00593F69" w:rsidP="00054F77">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812" w:type="dxa"/>
            <w:vMerge w:val="restart"/>
            <w:tcBorders>
              <w:top w:val="single" w:sz="8" w:space="0" w:color="auto"/>
              <w:left w:val="single" w:sz="4" w:space="0" w:color="auto"/>
              <w:bottom w:val="nil"/>
              <w:right w:val="nil"/>
            </w:tcBorders>
            <w:vAlign w:val="center"/>
          </w:tcPr>
          <w:p w14:paraId="50782218" w14:textId="77777777" w:rsidR="00593F69" w:rsidRPr="00093FB1" w:rsidRDefault="00593F69" w:rsidP="00054F77">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593F69" w:rsidRPr="007307C0" w14:paraId="52C2BDBB" w14:textId="77777777" w:rsidTr="001F3AB5">
        <w:trPr>
          <w:cantSplit/>
          <w:trHeight w:val="480"/>
          <w:jc w:val="center"/>
        </w:trPr>
        <w:tc>
          <w:tcPr>
            <w:tcW w:w="5111" w:type="dxa"/>
            <w:vMerge/>
            <w:tcBorders>
              <w:top w:val="nil"/>
              <w:left w:val="nil"/>
              <w:bottom w:val="single" w:sz="8" w:space="0" w:color="auto"/>
              <w:right w:val="single" w:sz="4" w:space="0" w:color="auto"/>
            </w:tcBorders>
          </w:tcPr>
          <w:p w14:paraId="1E323E99" w14:textId="77777777" w:rsidR="00593F69" w:rsidRPr="007307C0" w:rsidRDefault="00593F69" w:rsidP="00054F77">
            <w:pPr>
              <w:spacing w:before="120"/>
              <w:jc w:val="distribute"/>
              <w:rPr>
                <w:rFonts w:ascii="標楷體" w:eastAsia="標楷體" w:hAnsi="標楷體"/>
                <w:noProof/>
                <w:sz w:val="26"/>
              </w:rPr>
            </w:pPr>
          </w:p>
        </w:tc>
        <w:tc>
          <w:tcPr>
            <w:tcW w:w="4812" w:type="dxa"/>
            <w:vMerge/>
            <w:tcBorders>
              <w:top w:val="nil"/>
              <w:left w:val="single" w:sz="4" w:space="0" w:color="auto"/>
              <w:bottom w:val="single" w:sz="8" w:space="0" w:color="auto"/>
              <w:right w:val="nil"/>
            </w:tcBorders>
          </w:tcPr>
          <w:p w14:paraId="089838AB" w14:textId="77777777" w:rsidR="00593F69" w:rsidRPr="007307C0" w:rsidRDefault="00593F69" w:rsidP="00054F77">
            <w:pPr>
              <w:spacing w:before="120"/>
              <w:jc w:val="distribute"/>
              <w:rPr>
                <w:rFonts w:ascii="標楷體" w:eastAsia="標楷體" w:hAnsi="標楷體"/>
                <w:noProof/>
                <w:sz w:val="26"/>
              </w:rPr>
            </w:pPr>
          </w:p>
        </w:tc>
      </w:tr>
      <w:tr w:rsidR="00593F69" w:rsidRPr="007307C0" w14:paraId="4348EEA8" w14:textId="77777777" w:rsidTr="001F3AB5">
        <w:trPr>
          <w:cantSplit/>
          <w:trHeight w:val="400"/>
          <w:jc w:val="center"/>
        </w:trPr>
        <w:tc>
          <w:tcPr>
            <w:tcW w:w="5111" w:type="dxa"/>
            <w:tcBorders>
              <w:top w:val="nil"/>
              <w:left w:val="nil"/>
              <w:bottom w:val="nil"/>
              <w:right w:val="single" w:sz="4" w:space="0" w:color="auto"/>
            </w:tcBorders>
          </w:tcPr>
          <w:p w14:paraId="13F57EF6" w14:textId="77777777" w:rsidR="00593F69" w:rsidRPr="004372A7" w:rsidRDefault="00593F69" w:rsidP="00EF6161">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812" w:type="dxa"/>
            <w:tcBorders>
              <w:top w:val="nil"/>
              <w:left w:val="nil"/>
              <w:bottom w:val="nil"/>
              <w:right w:val="nil"/>
            </w:tcBorders>
          </w:tcPr>
          <w:p w14:paraId="4C14568B" w14:textId="77777777" w:rsidR="00593F69" w:rsidRPr="004372A7" w:rsidRDefault="00593F69" w:rsidP="00EF6161">
            <w:pPr>
              <w:jc w:val="right"/>
              <w:rPr>
                <w:rFonts w:ascii="細明體" w:eastAsia="細明體" w:hAnsi="細明體"/>
                <w:noProof/>
                <w:sz w:val="18"/>
                <w:szCs w:val="18"/>
                <w:highlight w:val="yellow"/>
              </w:rPr>
            </w:pPr>
          </w:p>
        </w:tc>
      </w:tr>
      <w:tr w:rsidR="00593F69" w:rsidRPr="007307C0" w14:paraId="585CBF90" w14:textId="77777777" w:rsidTr="001F3AB5">
        <w:trPr>
          <w:cantSplit/>
          <w:trHeight w:val="400"/>
          <w:jc w:val="center"/>
        </w:trPr>
        <w:tc>
          <w:tcPr>
            <w:tcW w:w="5111" w:type="dxa"/>
            <w:tcBorders>
              <w:top w:val="nil"/>
              <w:left w:val="nil"/>
              <w:bottom w:val="nil"/>
              <w:right w:val="single" w:sz="4" w:space="0" w:color="auto"/>
            </w:tcBorders>
          </w:tcPr>
          <w:p w14:paraId="5FF88CE7" w14:textId="77777777" w:rsidR="00593F69" w:rsidRPr="004372A7" w:rsidRDefault="00593F69" w:rsidP="00EF6161">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812" w:type="dxa"/>
            <w:tcBorders>
              <w:top w:val="nil"/>
              <w:left w:val="nil"/>
              <w:bottom w:val="nil"/>
              <w:right w:val="nil"/>
            </w:tcBorders>
          </w:tcPr>
          <w:p w14:paraId="5D426D02" w14:textId="77777777" w:rsidR="00593F69" w:rsidRPr="004372A7" w:rsidRDefault="00593F69" w:rsidP="00EF6161">
            <w:pPr>
              <w:jc w:val="right"/>
              <w:rPr>
                <w:rFonts w:ascii="細明體" w:eastAsia="細明體" w:hAnsi="細明體"/>
                <w:noProof/>
                <w:sz w:val="18"/>
                <w:szCs w:val="18"/>
                <w:highlight w:val="yellow"/>
              </w:rPr>
            </w:pPr>
            <w:r w:rsidRPr="00E10CBB">
              <w:rPr>
                <w:rFonts w:ascii="細明體" w:eastAsia="細明體" w:hAnsi="細明體"/>
                <w:noProof/>
                <w:sz w:val="18"/>
                <w:szCs w:val="18"/>
              </w:rPr>
              <w:t>1,857,569</w:t>
            </w:r>
          </w:p>
        </w:tc>
      </w:tr>
      <w:tr w:rsidR="00593F69" w:rsidRPr="007307C0" w14:paraId="36294182" w14:textId="77777777" w:rsidTr="001F3AB5">
        <w:trPr>
          <w:cantSplit/>
          <w:trHeight w:val="400"/>
          <w:jc w:val="center"/>
        </w:trPr>
        <w:tc>
          <w:tcPr>
            <w:tcW w:w="5111" w:type="dxa"/>
            <w:tcBorders>
              <w:top w:val="nil"/>
              <w:left w:val="nil"/>
              <w:bottom w:val="nil"/>
              <w:right w:val="single" w:sz="4" w:space="0" w:color="auto"/>
            </w:tcBorders>
          </w:tcPr>
          <w:p w14:paraId="792DEF58" w14:textId="77777777" w:rsidR="00593F69" w:rsidRPr="004372A7" w:rsidRDefault="00593F69" w:rsidP="00EF6161">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812" w:type="dxa"/>
            <w:tcBorders>
              <w:top w:val="nil"/>
              <w:left w:val="nil"/>
              <w:bottom w:val="nil"/>
              <w:right w:val="nil"/>
            </w:tcBorders>
          </w:tcPr>
          <w:p w14:paraId="724402B8" w14:textId="77777777" w:rsidR="00593F69" w:rsidRPr="004372A7" w:rsidRDefault="00593F69" w:rsidP="00EF6161">
            <w:pPr>
              <w:jc w:val="right"/>
              <w:rPr>
                <w:rFonts w:ascii="細明體" w:eastAsia="細明體" w:hAnsi="細明體"/>
                <w:noProof/>
                <w:sz w:val="18"/>
                <w:szCs w:val="18"/>
                <w:highlight w:val="yellow"/>
              </w:rPr>
            </w:pPr>
            <w:r w:rsidRPr="00E10CBB">
              <w:rPr>
                <w:rFonts w:ascii="細明體" w:eastAsia="細明體" w:hAnsi="細明體"/>
                <w:noProof/>
                <w:sz w:val="18"/>
                <w:szCs w:val="18"/>
              </w:rPr>
              <w:t>2,426,127</w:t>
            </w:r>
          </w:p>
        </w:tc>
      </w:tr>
      <w:tr w:rsidR="00593F69" w:rsidRPr="007307C0" w14:paraId="2C6F4780" w14:textId="77777777" w:rsidTr="001F3AB5">
        <w:trPr>
          <w:cantSplit/>
          <w:trHeight w:val="400"/>
          <w:jc w:val="center"/>
        </w:trPr>
        <w:tc>
          <w:tcPr>
            <w:tcW w:w="5111" w:type="dxa"/>
            <w:tcBorders>
              <w:top w:val="nil"/>
              <w:left w:val="nil"/>
              <w:bottom w:val="nil"/>
              <w:right w:val="single" w:sz="4" w:space="0" w:color="auto"/>
            </w:tcBorders>
          </w:tcPr>
          <w:p w14:paraId="67C2EB05" w14:textId="77777777" w:rsidR="00593F69" w:rsidRPr="004372A7" w:rsidRDefault="00593F69" w:rsidP="00EF6161">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812" w:type="dxa"/>
            <w:tcBorders>
              <w:top w:val="nil"/>
              <w:left w:val="nil"/>
              <w:bottom w:val="nil"/>
              <w:right w:val="nil"/>
            </w:tcBorders>
          </w:tcPr>
          <w:p w14:paraId="3BBF1401" w14:textId="77777777" w:rsidR="00593F69" w:rsidRPr="004372A7" w:rsidRDefault="00593F69" w:rsidP="00EF6161">
            <w:pPr>
              <w:jc w:val="right"/>
              <w:rPr>
                <w:rFonts w:ascii="細明體" w:eastAsia="細明體" w:hAnsi="細明體"/>
                <w:noProof/>
                <w:sz w:val="18"/>
                <w:szCs w:val="18"/>
                <w:highlight w:val="yellow"/>
              </w:rPr>
            </w:pPr>
            <w:r w:rsidRPr="00E10CBB">
              <w:rPr>
                <w:rFonts w:ascii="細明體" w:eastAsia="細明體" w:hAnsi="細明體"/>
                <w:b/>
                <w:noProof/>
                <w:sz w:val="18"/>
                <w:szCs w:val="18"/>
              </w:rPr>
              <w:t>4,283,696</w:t>
            </w:r>
          </w:p>
        </w:tc>
      </w:tr>
      <w:tr w:rsidR="00593F69" w:rsidRPr="007307C0" w14:paraId="599BF989" w14:textId="77777777" w:rsidTr="001F3AB5">
        <w:trPr>
          <w:cantSplit/>
          <w:trHeight w:val="400"/>
          <w:jc w:val="center"/>
        </w:trPr>
        <w:tc>
          <w:tcPr>
            <w:tcW w:w="5111" w:type="dxa"/>
            <w:tcBorders>
              <w:top w:val="nil"/>
              <w:left w:val="nil"/>
              <w:bottom w:val="nil"/>
              <w:right w:val="single" w:sz="4" w:space="0" w:color="auto"/>
            </w:tcBorders>
          </w:tcPr>
          <w:p w14:paraId="4416CADF" w14:textId="77777777" w:rsidR="00593F69" w:rsidRPr="004372A7" w:rsidRDefault="00593F69" w:rsidP="00EF6161">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812" w:type="dxa"/>
            <w:tcBorders>
              <w:top w:val="nil"/>
              <w:left w:val="nil"/>
              <w:bottom w:val="nil"/>
              <w:right w:val="nil"/>
            </w:tcBorders>
          </w:tcPr>
          <w:p w14:paraId="3971B0E4" w14:textId="77777777" w:rsidR="00593F69" w:rsidRPr="004372A7" w:rsidRDefault="00593F69" w:rsidP="00EF6161">
            <w:pPr>
              <w:jc w:val="right"/>
              <w:rPr>
                <w:rFonts w:ascii="細明體" w:eastAsia="細明體" w:hAnsi="細明體"/>
                <w:noProof/>
                <w:sz w:val="18"/>
                <w:szCs w:val="18"/>
                <w:highlight w:val="yellow"/>
              </w:rPr>
            </w:pPr>
          </w:p>
        </w:tc>
      </w:tr>
      <w:tr w:rsidR="00593F69" w:rsidRPr="007307C0" w14:paraId="70AFF81E" w14:textId="77777777" w:rsidTr="001F3AB5">
        <w:trPr>
          <w:cantSplit/>
          <w:trHeight w:val="400"/>
          <w:jc w:val="center"/>
        </w:trPr>
        <w:tc>
          <w:tcPr>
            <w:tcW w:w="5111" w:type="dxa"/>
            <w:tcBorders>
              <w:top w:val="nil"/>
              <w:left w:val="nil"/>
              <w:bottom w:val="nil"/>
              <w:right w:val="single" w:sz="4" w:space="0" w:color="auto"/>
            </w:tcBorders>
          </w:tcPr>
          <w:p w14:paraId="4FC0ED63" w14:textId="77777777" w:rsidR="00593F69" w:rsidRPr="004372A7" w:rsidRDefault="00593F69" w:rsidP="00EF6161">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4812" w:type="dxa"/>
            <w:tcBorders>
              <w:top w:val="nil"/>
              <w:left w:val="nil"/>
              <w:bottom w:val="nil"/>
              <w:right w:val="nil"/>
            </w:tcBorders>
          </w:tcPr>
          <w:p w14:paraId="375FC908" w14:textId="77777777" w:rsidR="00593F69" w:rsidRPr="004372A7" w:rsidRDefault="00593F69" w:rsidP="00EF6161">
            <w:pPr>
              <w:jc w:val="right"/>
              <w:rPr>
                <w:rFonts w:ascii="細明體" w:eastAsia="細明體" w:hAnsi="細明體"/>
                <w:noProof/>
                <w:sz w:val="18"/>
                <w:szCs w:val="18"/>
                <w:highlight w:val="yellow"/>
              </w:rPr>
            </w:pPr>
            <w:r w:rsidRPr="00E10CBB">
              <w:rPr>
                <w:rFonts w:ascii="細明體" w:eastAsia="細明體" w:hAnsi="細明體"/>
                <w:noProof/>
                <w:sz w:val="18"/>
                <w:szCs w:val="18"/>
              </w:rPr>
              <w:t>- 22,392,900</w:t>
            </w:r>
          </w:p>
        </w:tc>
      </w:tr>
      <w:tr w:rsidR="00593F69" w:rsidRPr="007307C0" w14:paraId="43F4A6FC" w14:textId="77777777" w:rsidTr="001F3AB5">
        <w:trPr>
          <w:cantSplit/>
          <w:trHeight w:val="400"/>
          <w:jc w:val="center"/>
        </w:trPr>
        <w:tc>
          <w:tcPr>
            <w:tcW w:w="5111" w:type="dxa"/>
            <w:tcBorders>
              <w:top w:val="nil"/>
              <w:left w:val="nil"/>
              <w:bottom w:val="nil"/>
              <w:right w:val="single" w:sz="4" w:space="0" w:color="auto"/>
            </w:tcBorders>
          </w:tcPr>
          <w:p w14:paraId="29CE8A4A" w14:textId="77777777" w:rsidR="00593F69" w:rsidRPr="004372A7" w:rsidRDefault="00593F69" w:rsidP="00E577AD">
            <w:pPr>
              <w:ind w:leftChars="175" w:left="42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4812" w:type="dxa"/>
            <w:tcBorders>
              <w:top w:val="nil"/>
              <w:left w:val="nil"/>
              <w:bottom w:val="nil"/>
              <w:right w:val="nil"/>
            </w:tcBorders>
          </w:tcPr>
          <w:p w14:paraId="739C083B" w14:textId="77777777" w:rsidR="00593F69" w:rsidRPr="004372A7" w:rsidRDefault="00593F69" w:rsidP="00EF6161">
            <w:pPr>
              <w:jc w:val="right"/>
              <w:rPr>
                <w:rFonts w:ascii="細明體" w:eastAsia="細明體" w:hAnsi="細明體"/>
                <w:noProof/>
                <w:sz w:val="18"/>
                <w:szCs w:val="18"/>
                <w:highlight w:val="yellow"/>
              </w:rPr>
            </w:pPr>
            <w:r w:rsidRPr="00E10CBB">
              <w:rPr>
                <w:rFonts w:ascii="細明體" w:eastAsia="細明體" w:hAnsi="細明體"/>
                <w:b/>
                <w:noProof/>
                <w:sz w:val="18"/>
                <w:szCs w:val="18"/>
              </w:rPr>
              <w:t>- 22,392,900</w:t>
            </w:r>
          </w:p>
        </w:tc>
      </w:tr>
      <w:tr w:rsidR="00593F69" w:rsidRPr="007307C0" w14:paraId="167F12DC" w14:textId="77777777" w:rsidTr="001F3AB5">
        <w:trPr>
          <w:cantSplit/>
          <w:trHeight w:val="400"/>
          <w:jc w:val="center"/>
        </w:trPr>
        <w:tc>
          <w:tcPr>
            <w:tcW w:w="5111" w:type="dxa"/>
            <w:tcBorders>
              <w:top w:val="nil"/>
              <w:left w:val="nil"/>
              <w:bottom w:val="nil"/>
              <w:right w:val="single" w:sz="4" w:space="0" w:color="auto"/>
            </w:tcBorders>
          </w:tcPr>
          <w:p w14:paraId="1BB6EC96" w14:textId="77777777" w:rsidR="00593F69" w:rsidRPr="004372A7" w:rsidRDefault="00593F69" w:rsidP="00EC5100">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4812" w:type="dxa"/>
            <w:tcBorders>
              <w:top w:val="nil"/>
              <w:left w:val="nil"/>
              <w:bottom w:val="nil"/>
              <w:right w:val="nil"/>
            </w:tcBorders>
          </w:tcPr>
          <w:p w14:paraId="539F0491" w14:textId="77777777" w:rsidR="00593F69" w:rsidRPr="004372A7" w:rsidRDefault="00593F69" w:rsidP="00EF6161">
            <w:pPr>
              <w:jc w:val="right"/>
              <w:rPr>
                <w:rFonts w:ascii="細明體" w:eastAsia="細明體" w:hAnsi="細明體"/>
                <w:noProof/>
                <w:sz w:val="18"/>
                <w:szCs w:val="18"/>
                <w:highlight w:val="yellow"/>
              </w:rPr>
            </w:pPr>
          </w:p>
        </w:tc>
      </w:tr>
      <w:tr w:rsidR="00593F69" w:rsidRPr="007307C0" w14:paraId="013EC22A" w14:textId="77777777" w:rsidTr="001F3AB5">
        <w:trPr>
          <w:cantSplit/>
          <w:trHeight w:val="400"/>
          <w:jc w:val="center"/>
        </w:trPr>
        <w:tc>
          <w:tcPr>
            <w:tcW w:w="5111" w:type="dxa"/>
            <w:tcBorders>
              <w:top w:val="nil"/>
              <w:left w:val="nil"/>
              <w:bottom w:val="nil"/>
              <w:right w:val="single" w:sz="4" w:space="0" w:color="auto"/>
            </w:tcBorders>
          </w:tcPr>
          <w:p w14:paraId="24032FC8" w14:textId="77777777" w:rsidR="00593F69" w:rsidRPr="004372A7" w:rsidRDefault="00593F69" w:rsidP="00E577AD">
            <w:pPr>
              <w:ind w:leftChars="100" w:left="240"/>
              <w:jc w:val="both"/>
              <w:rPr>
                <w:rFonts w:ascii="標楷體" w:eastAsia="標楷體" w:hAnsi="標楷體"/>
                <w:noProof/>
                <w:sz w:val="20"/>
                <w:highlight w:val="yellow"/>
              </w:rPr>
            </w:pPr>
            <w:r>
              <w:rPr>
                <w:rFonts w:ascii="標楷體" w:eastAsia="標楷體" w:hAnsi="標楷體" w:hint="eastAsia"/>
                <w:noProof/>
                <w:sz w:val="20"/>
              </w:rPr>
              <w:t>增加</w:t>
            </w:r>
            <w:r w:rsidRPr="004372A7">
              <w:rPr>
                <w:rFonts w:ascii="標楷體" w:eastAsia="標楷體" w:hAnsi="標楷體"/>
                <w:noProof/>
                <w:sz w:val="20"/>
              </w:rPr>
              <w:t>短期債務及其他負債</w:t>
            </w:r>
          </w:p>
        </w:tc>
        <w:tc>
          <w:tcPr>
            <w:tcW w:w="4812" w:type="dxa"/>
            <w:tcBorders>
              <w:top w:val="nil"/>
              <w:left w:val="nil"/>
              <w:bottom w:val="nil"/>
              <w:right w:val="nil"/>
            </w:tcBorders>
          </w:tcPr>
          <w:p w14:paraId="294CC56D" w14:textId="77777777" w:rsidR="00593F69" w:rsidRPr="004372A7" w:rsidRDefault="00593F69" w:rsidP="00EF6161">
            <w:pPr>
              <w:jc w:val="right"/>
              <w:rPr>
                <w:rFonts w:ascii="細明體" w:eastAsia="細明體" w:hAnsi="細明體"/>
                <w:noProof/>
                <w:sz w:val="18"/>
                <w:szCs w:val="18"/>
                <w:highlight w:val="yellow"/>
              </w:rPr>
            </w:pPr>
            <w:r w:rsidRPr="00E10CBB">
              <w:rPr>
                <w:rFonts w:ascii="細明體" w:eastAsia="細明體" w:hAnsi="細明體"/>
                <w:noProof/>
                <w:sz w:val="18"/>
                <w:szCs w:val="18"/>
              </w:rPr>
              <w:t>1,227,387</w:t>
            </w:r>
          </w:p>
        </w:tc>
      </w:tr>
      <w:tr w:rsidR="00593F69" w:rsidRPr="007307C0" w14:paraId="0AE9BDEB" w14:textId="77777777" w:rsidTr="001F3AB5">
        <w:trPr>
          <w:cantSplit/>
          <w:trHeight w:val="400"/>
          <w:jc w:val="center"/>
        </w:trPr>
        <w:tc>
          <w:tcPr>
            <w:tcW w:w="5111" w:type="dxa"/>
            <w:tcBorders>
              <w:top w:val="nil"/>
              <w:left w:val="nil"/>
              <w:bottom w:val="nil"/>
              <w:right w:val="single" w:sz="4" w:space="0" w:color="auto"/>
            </w:tcBorders>
          </w:tcPr>
          <w:p w14:paraId="5FAB7762" w14:textId="77777777" w:rsidR="00593F69" w:rsidRPr="004372A7" w:rsidRDefault="00593F69" w:rsidP="00E577AD">
            <w:pPr>
              <w:ind w:leftChars="175" w:left="420"/>
              <w:jc w:val="both"/>
              <w:rPr>
                <w:rFonts w:ascii="標楷體" w:eastAsia="標楷體" w:hAnsi="標楷體"/>
                <w:noProof/>
                <w:sz w:val="20"/>
                <w:highlight w:val="yellow"/>
              </w:rPr>
            </w:pPr>
            <w:r w:rsidRPr="004372A7">
              <w:rPr>
                <w:rFonts w:ascii="標楷體" w:eastAsia="標楷體" w:hAnsi="標楷體"/>
                <w:b/>
                <w:noProof/>
                <w:sz w:val="20"/>
              </w:rPr>
              <w:t>籌資活動之淨現金流入（流出）</w:t>
            </w:r>
          </w:p>
        </w:tc>
        <w:tc>
          <w:tcPr>
            <w:tcW w:w="4812" w:type="dxa"/>
            <w:tcBorders>
              <w:top w:val="nil"/>
              <w:left w:val="nil"/>
              <w:bottom w:val="nil"/>
              <w:right w:val="nil"/>
            </w:tcBorders>
          </w:tcPr>
          <w:p w14:paraId="500FD84C" w14:textId="77777777" w:rsidR="00593F69" w:rsidRPr="004372A7" w:rsidRDefault="00593F69" w:rsidP="00EF6161">
            <w:pPr>
              <w:jc w:val="right"/>
              <w:rPr>
                <w:rFonts w:ascii="細明體" w:eastAsia="細明體" w:hAnsi="細明體"/>
                <w:noProof/>
                <w:sz w:val="18"/>
                <w:szCs w:val="18"/>
                <w:highlight w:val="yellow"/>
              </w:rPr>
            </w:pPr>
            <w:r w:rsidRPr="00E10CBB">
              <w:rPr>
                <w:rFonts w:ascii="細明體" w:eastAsia="細明體" w:hAnsi="細明體"/>
                <w:b/>
                <w:noProof/>
                <w:sz w:val="18"/>
                <w:szCs w:val="18"/>
              </w:rPr>
              <w:t>1,227,387</w:t>
            </w:r>
          </w:p>
        </w:tc>
      </w:tr>
      <w:tr w:rsidR="00593F69" w:rsidRPr="007307C0" w14:paraId="08F805C3" w14:textId="77777777" w:rsidTr="001F3AB5">
        <w:trPr>
          <w:cantSplit/>
          <w:trHeight w:val="400"/>
          <w:jc w:val="center"/>
        </w:trPr>
        <w:tc>
          <w:tcPr>
            <w:tcW w:w="5111" w:type="dxa"/>
            <w:tcBorders>
              <w:top w:val="nil"/>
              <w:left w:val="nil"/>
              <w:bottom w:val="nil"/>
              <w:right w:val="single" w:sz="4" w:space="0" w:color="auto"/>
            </w:tcBorders>
          </w:tcPr>
          <w:p w14:paraId="44279FD6" w14:textId="77777777" w:rsidR="00593F69" w:rsidRPr="004372A7" w:rsidRDefault="00593F69" w:rsidP="00E577AD">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812" w:type="dxa"/>
            <w:tcBorders>
              <w:top w:val="nil"/>
              <w:left w:val="nil"/>
              <w:bottom w:val="nil"/>
              <w:right w:val="nil"/>
            </w:tcBorders>
          </w:tcPr>
          <w:p w14:paraId="3F2BA8D0" w14:textId="77777777" w:rsidR="00593F69" w:rsidRPr="004372A7" w:rsidRDefault="00593F69" w:rsidP="00EF6161">
            <w:pPr>
              <w:jc w:val="right"/>
              <w:rPr>
                <w:rFonts w:ascii="細明體" w:eastAsia="細明體" w:hAnsi="細明體"/>
                <w:noProof/>
                <w:sz w:val="18"/>
                <w:szCs w:val="18"/>
                <w:highlight w:val="yellow"/>
              </w:rPr>
            </w:pPr>
            <w:r w:rsidRPr="00E10CBB">
              <w:rPr>
                <w:rFonts w:ascii="細明體" w:eastAsia="細明體" w:hAnsi="細明體"/>
                <w:b/>
                <w:noProof/>
                <w:sz w:val="18"/>
                <w:szCs w:val="18"/>
              </w:rPr>
              <w:t>- 16,881,817</w:t>
            </w:r>
          </w:p>
        </w:tc>
      </w:tr>
      <w:tr w:rsidR="00593F69" w:rsidRPr="007307C0" w14:paraId="5CFB01EE" w14:textId="77777777" w:rsidTr="001F3AB5">
        <w:trPr>
          <w:cantSplit/>
          <w:trHeight w:val="400"/>
          <w:jc w:val="center"/>
        </w:trPr>
        <w:tc>
          <w:tcPr>
            <w:tcW w:w="5111" w:type="dxa"/>
            <w:tcBorders>
              <w:top w:val="nil"/>
              <w:left w:val="nil"/>
              <w:bottom w:val="nil"/>
              <w:right w:val="single" w:sz="4" w:space="0" w:color="auto"/>
            </w:tcBorders>
          </w:tcPr>
          <w:p w14:paraId="2E01C748" w14:textId="77777777" w:rsidR="00593F69" w:rsidRPr="004372A7" w:rsidRDefault="00593F69" w:rsidP="00EF6161">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812" w:type="dxa"/>
            <w:tcBorders>
              <w:top w:val="nil"/>
              <w:left w:val="nil"/>
              <w:bottom w:val="nil"/>
              <w:right w:val="nil"/>
            </w:tcBorders>
          </w:tcPr>
          <w:p w14:paraId="1546ECE6" w14:textId="77777777" w:rsidR="00593F69" w:rsidRPr="004372A7" w:rsidRDefault="00593F69" w:rsidP="00EF6161">
            <w:pPr>
              <w:jc w:val="right"/>
              <w:rPr>
                <w:rFonts w:ascii="細明體" w:eastAsia="細明體" w:hAnsi="細明體"/>
                <w:noProof/>
                <w:sz w:val="18"/>
                <w:szCs w:val="18"/>
                <w:highlight w:val="yellow"/>
              </w:rPr>
            </w:pPr>
            <w:r w:rsidRPr="00E10CBB">
              <w:rPr>
                <w:rFonts w:ascii="細明體" w:eastAsia="細明體" w:hAnsi="細明體"/>
                <w:b/>
                <w:noProof/>
                <w:sz w:val="18"/>
                <w:szCs w:val="18"/>
              </w:rPr>
              <w:t>101,118,188</w:t>
            </w:r>
          </w:p>
        </w:tc>
      </w:tr>
      <w:tr w:rsidR="00593F69" w:rsidRPr="007307C0" w14:paraId="172E778D" w14:textId="77777777" w:rsidTr="001F3AB5">
        <w:trPr>
          <w:cantSplit/>
          <w:trHeight w:val="400"/>
          <w:jc w:val="center"/>
        </w:trPr>
        <w:tc>
          <w:tcPr>
            <w:tcW w:w="5111" w:type="dxa"/>
            <w:tcBorders>
              <w:top w:val="nil"/>
              <w:left w:val="nil"/>
              <w:bottom w:val="nil"/>
              <w:right w:val="single" w:sz="4" w:space="0" w:color="auto"/>
            </w:tcBorders>
          </w:tcPr>
          <w:p w14:paraId="2485E127" w14:textId="77777777" w:rsidR="00593F69" w:rsidRPr="004372A7" w:rsidRDefault="00593F69" w:rsidP="00EF6161">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812" w:type="dxa"/>
            <w:tcBorders>
              <w:top w:val="nil"/>
              <w:left w:val="nil"/>
              <w:bottom w:val="nil"/>
              <w:right w:val="nil"/>
            </w:tcBorders>
          </w:tcPr>
          <w:p w14:paraId="3F1B58E7" w14:textId="77777777" w:rsidR="00593F69" w:rsidRPr="004372A7" w:rsidRDefault="00593F69" w:rsidP="00EF6161">
            <w:pPr>
              <w:jc w:val="right"/>
              <w:rPr>
                <w:rFonts w:ascii="細明體" w:eastAsia="細明體" w:hAnsi="細明體"/>
                <w:noProof/>
                <w:sz w:val="18"/>
                <w:szCs w:val="18"/>
                <w:highlight w:val="yellow"/>
              </w:rPr>
            </w:pPr>
            <w:r w:rsidRPr="00E10CBB">
              <w:rPr>
                <w:rFonts w:ascii="細明體" w:eastAsia="細明體" w:hAnsi="細明體"/>
                <w:b/>
                <w:noProof/>
                <w:sz w:val="18"/>
                <w:szCs w:val="18"/>
              </w:rPr>
              <w:t>84,236,371</w:t>
            </w:r>
          </w:p>
        </w:tc>
      </w:tr>
      <w:tr w:rsidR="00593F69" w:rsidRPr="007307C0" w14:paraId="1D4B8F8E" w14:textId="77777777" w:rsidTr="001524C7">
        <w:trPr>
          <w:cantSplit/>
          <w:trHeight w:val="6031"/>
          <w:jc w:val="center"/>
        </w:trPr>
        <w:tc>
          <w:tcPr>
            <w:tcW w:w="5111" w:type="dxa"/>
            <w:tcBorders>
              <w:top w:val="nil"/>
              <w:left w:val="nil"/>
              <w:bottom w:val="single" w:sz="8" w:space="0" w:color="auto"/>
              <w:right w:val="single" w:sz="4" w:space="0" w:color="auto"/>
            </w:tcBorders>
          </w:tcPr>
          <w:p w14:paraId="6CAD29B2" w14:textId="77777777" w:rsidR="00593F69" w:rsidRPr="004372A7" w:rsidRDefault="00593F69" w:rsidP="00054F77">
            <w:pPr>
              <w:jc w:val="both"/>
              <w:rPr>
                <w:rFonts w:ascii="標楷體" w:eastAsia="標楷體" w:hAnsi="標楷體"/>
                <w:b/>
                <w:noProof/>
                <w:sz w:val="20"/>
              </w:rPr>
            </w:pPr>
          </w:p>
        </w:tc>
        <w:tc>
          <w:tcPr>
            <w:tcW w:w="4812" w:type="dxa"/>
            <w:tcBorders>
              <w:top w:val="nil"/>
              <w:left w:val="nil"/>
              <w:bottom w:val="single" w:sz="8" w:space="0" w:color="auto"/>
              <w:right w:val="nil"/>
            </w:tcBorders>
          </w:tcPr>
          <w:p w14:paraId="4A258AD3" w14:textId="77777777" w:rsidR="00593F69" w:rsidRPr="004372A7" w:rsidRDefault="00593F69" w:rsidP="00054F77">
            <w:pPr>
              <w:jc w:val="right"/>
              <w:rPr>
                <w:rFonts w:ascii="細明體" w:eastAsia="細明體" w:hAnsi="細明體"/>
                <w:b/>
                <w:noProof/>
                <w:sz w:val="18"/>
                <w:szCs w:val="18"/>
              </w:rPr>
            </w:pPr>
          </w:p>
        </w:tc>
      </w:tr>
    </w:tbl>
    <w:p w14:paraId="76CEF853" w14:textId="77777777" w:rsidR="00593F69" w:rsidRPr="00EF6161" w:rsidRDefault="00593F69" w:rsidP="00DC15B5">
      <w:pPr>
        <w:widowControl/>
        <w:spacing w:before="6" w:line="240" w:lineRule="exact"/>
        <w:jc w:val="both"/>
        <w:rPr>
          <w:rFonts w:ascii="標楷體" w:eastAsia="標楷體" w:hAnsi="標楷體"/>
          <w:sz w:val="18"/>
          <w:szCs w:val="18"/>
        </w:rPr>
      </w:pPr>
      <w:r w:rsidRPr="00EF6161">
        <w:rPr>
          <w:rFonts w:ascii="標楷體" w:eastAsia="標楷體" w:hAnsi="標楷體" w:hint="eastAsia"/>
          <w:sz w:val="18"/>
          <w:szCs w:val="18"/>
        </w:rPr>
        <w:t>註：1.本表係採現金及約當現金基礎，包括現金及自投資日起3個月內到期或清償之債權證券。</w:t>
      </w:r>
    </w:p>
    <w:p w14:paraId="7D197BC3" w14:textId="77777777" w:rsidR="00593F69" w:rsidRPr="00EF6161" w:rsidRDefault="00593F69" w:rsidP="006B70C0">
      <w:pPr>
        <w:widowControl/>
        <w:spacing w:line="240" w:lineRule="exact"/>
        <w:ind w:leftChars="150" w:left="540" w:hangingChars="100" w:hanging="180"/>
        <w:jc w:val="both"/>
        <w:rPr>
          <w:rFonts w:ascii="標楷體" w:eastAsia="標楷體" w:hAnsi="標楷體"/>
          <w:sz w:val="18"/>
          <w:szCs w:val="18"/>
        </w:rPr>
      </w:pPr>
      <w:r w:rsidRPr="00EF6161">
        <w:rPr>
          <w:rFonts w:ascii="標楷體" w:eastAsia="標楷體" w:hAnsi="標楷體" w:hint="eastAsia"/>
          <w:sz w:val="18"/>
          <w:szCs w:val="18"/>
        </w:rPr>
        <w:t>2.本表「調整非現金項目」欄所列，包括提存呆帳及評價損益、折舊、折耗及攤銷、處理資產損失（利益）、其他、流動資產淨減（淨增）及流動負債淨增（淨減）。</w:t>
      </w:r>
    </w:p>
    <w:p w14:paraId="55ADF288" w14:textId="77777777" w:rsidR="00593F69" w:rsidRDefault="00593F69" w:rsidP="006B70C0">
      <w:pPr>
        <w:widowControl/>
        <w:spacing w:line="240" w:lineRule="exact"/>
        <w:ind w:leftChars="150" w:left="540" w:hangingChars="100" w:hanging="180"/>
        <w:jc w:val="both"/>
        <w:rPr>
          <w:rFonts w:ascii="標楷體" w:eastAsia="標楷體" w:hAnsi="標楷體"/>
          <w:sz w:val="18"/>
          <w:szCs w:val="18"/>
        </w:rPr>
      </w:pPr>
      <w:r w:rsidRPr="00EF6161">
        <w:rPr>
          <w:rFonts w:ascii="標楷體" w:eastAsia="標楷體" w:hAnsi="標楷體" w:hint="eastAsia"/>
          <w:sz w:val="18"/>
          <w:szCs w:val="18"/>
        </w:rPr>
        <w:t>3.本表編製基礎係依會計法刪除第29條後，平衡表已納入固定資產及長期負債等科目，與預算編列基礎不同。</w:t>
      </w:r>
    </w:p>
    <w:tbl>
      <w:tblPr>
        <w:tblW w:w="9923" w:type="dxa"/>
        <w:jc w:val="center"/>
        <w:tblLayout w:type="fixed"/>
        <w:tblCellMar>
          <w:left w:w="28" w:type="dxa"/>
          <w:right w:w="28" w:type="dxa"/>
        </w:tblCellMar>
        <w:tblLook w:val="0000" w:firstRow="0" w:lastRow="0" w:firstColumn="0" w:lastColumn="0" w:noHBand="0" w:noVBand="0"/>
      </w:tblPr>
      <w:tblGrid>
        <w:gridCol w:w="2847"/>
        <w:gridCol w:w="1693"/>
        <w:gridCol w:w="658"/>
        <w:gridCol w:w="1693"/>
        <w:gridCol w:w="670"/>
        <w:gridCol w:w="1526"/>
        <w:gridCol w:w="836"/>
      </w:tblGrid>
      <w:tr w:rsidR="00593F69" w14:paraId="60EEA217" w14:textId="77777777" w:rsidTr="0099641C">
        <w:trPr>
          <w:tblHeader/>
          <w:jc w:val="center"/>
        </w:trPr>
        <w:tc>
          <w:tcPr>
            <w:tcW w:w="9956" w:type="dxa"/>
            <w:gridSpan w:val="7"/>
            <w:tcBorders>
              <w:bottom w:val="single" w:sz="8" w:space="0" w:color="auto"/>
            </w:tcBorders>
          </w:tcPr>
          <w:p w14:paraId="0D3E2DA4" w14:textId="77777777" w:rsidR="00593F69" w:rsidRPr="00C558F1" w:rsidRDefault="00593F69" w:rsidP="00054F77">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臺北市公共藝術基金</w:t>
            </w:r>
            <w:r w:rsidRPr="00C558F1">
              <w:rPr>
                <w:rFonts w:ascii="標楷體" w:eastAsia="標楷體" w:hAnsi="標楷體" w:hint="eastAsia"/>
                <w:b/>
                <w:sz w:val="36"/>
                <w:szCs w:val="36"/>
                <w:u w:val="single"/>
              </w:rPr>
              <w:t>餘絀審定後平衡表</w:t>
            </w:r>
          </w:p>
          <w:p w14:paraId="2569A513" w14:textId="77777777" w:rsidR="00593F69" w:rsidRDefault="00593F69" w:rsidP="00054F77">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hint="eastAsia"/>
                <w:sz w:val="22"/>
              </w:rPr>
              <w:t>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93F69" w14:paraId="2AE353F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val="restart"/>
            <w:tcBorders>
              <w:top w:val="single" w:sz="8" w:space="0" w:color="auto"/>
              <w:left w:val="nil"/>
              <w:bottom w:val="nil"/>
            </w:tcBorders>
            <w:vAlign w:val="center"/>
          </w:tcPr>
          <w:p w14:paraId="3DCD448A" w14:textId="77777777" w:rsidR="00593F69" w:rsidRPr="00C558F1" w:rsidRDefault="00593F69" w:rsidP="00054F77">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06CB4976" w14:textId="77777777" w:rsidR="00593F69" w:rsidRPr="00C558F1" w:rsidRDefault="00593F69" w:rsidP="00054F77">
            <w:pPr>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4</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3FCDF9DA" w14:textId="77777777" w:rsidR="00593F69" w:rsidRPr="00C558F1" w:rsidRDefault="00593F69" w:rsidP="00054F77">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3</w:t>
            </w:r>
            <w:r w:rsidRPr="00C558F1">
              <w:rPr>
                <w:rFonts w:ascii="標楷體" w:eastAsia="標楷體" w:hAnsi="標楷體" w:hint="eastAsia"/>
                <w:spacing w:val="-20"/>
                <w:sz w:val="20"/>
              </w:rPr>
              <w:t>年12月31日</w:t>
            </w:r>
          </w:p>
        </w:tc>
        <w:tc>
          <w:tcPr>
            <w:tcW w:w="2370" w:type="dxa"/>
            <w:gridSpan w:val="2"/>
            <w:tcBorders>
              <w:top w:val="single" w:sz="8" w:space="0" w:color="auto"/>
              <w:bottom w:val="nil"/>
              <w:right w:val="nil"/>
            </w:tcBorders>
            <w:vAlign w:val="center"/>
          </w:tcPr>
          <w:p w14:paraId="5BF6ECB2" w14:textId="77777777" w:rsidR="00593F69" w:rsidRPr="00C558F1" w:rsidRDefault="00593F69" w:rsidP="00054F77">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22471C43"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tcBorders>
              <w:top w:val="nil"/>
              <w:left w:val="nil"/>
              <w:bottom w:val="single" w:sz="8" w:space="0" w:color="auto"/>
            </w:tcBorders>
            <w:vAlign w:val="center"/>
          </w:tcPr>
          <w:p w14:paraId="6E18E266" w14:textId="77777777" w:rsidR="00593F69" w:rsidRPr="00C558F1" w:rsidRDefault="00593F69" w:rsidP="00054F77">
            <w:pPr>
              <w:ind w:left="113" w:right="113"/>
              <w:jc w:val="distribute"/>
              <w:rPr>
                <w:rFonts w:ascii="標楷體" w:eastAsia="標楷體" w:hAnsi="標楷體"/>
                <w:sz w:val="20"/>
              </w:rPr>
            </w:pPr>
          </w:p>
        </w:tc>
        <w:tc>
          <w:tcPr>
            <w:tcW w:w="1699" w:type="dxa"/>
            <w:tcBorders>
              <w:bottom w:val="single" w:sz="8" w:space="0" w:color="auto"/>
            </w:tcBorders>
            <w:vAlign w:val="center"/>
          </w:tcPr>
          <w:p w14:paraId="4BB261AF" w14:textId="77777777" w:rsidR="00593F69" w:rsidRPr="00C558F1" w:rsidRDefault="00593F69" w:rsidP="00054F77">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155A4F84" w14:textId="77777777" w:rsidR="00593F69" w:rsidRPr="00C558F1" w:rsidRDefault="00593F69" w:rsidP="00054F77">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44A945BB" w14:textId="77777777" w:rsidR="00593F69" w:rsidRPr="00C558F1" w:rsidRDefault="00593F69" w:rsidP="00054F77">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2CE4FB6A" w14:textId="77777777" w:rsidR="00593F69" w:rsidRPr="00C558F1" w:rsidRDefault="00593F69" w:rsidP="00054F77">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31" w:type="dxa"/>
            <w:tcBorders>
              <w:bottom w:val="single" w:sz="8" w:space="0" w:color="auto"/>
            </w:tcBorders>
            <w:vAlign w:val="center"/>
          </w:tcPr>
          <w:p w14:paraId="678DDB3C" w14:textId="77777777" w:rsidR="00593F69" w:rsidRPr="00C558F1" w:rsidRDefault="00593F69" w:rsidP="00054F77">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9" w:type="dxa"/>
            <w:tcBorders>
              <w:bottom w:val="single" w:sz="8" w:space="0" w:color="auto"/>
              <w:right w:val="nil"/>
            </w:tcBorders>
            <w:vAlign w:val="center"/>
          </w:tcPr>
          <w:p w14:paraId="482082CF" w14:textId="77777777" w:rsidR="00593F69" w:rsidRPr="00C558F1" w:rsidRDefault="00593F69" w:rsidP="00054F77">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7BF68D1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1D1400BF" w14:textId="77777777" w:rsidR="00593F69" w:rsidRPr="00A529E7" w:rsidRDefault="00593F69" w:rsidP="00054F77">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236D6107" w14:textId="77777777" w:rsidR="00593F69" w:rsidRPr="00C558F1" w:rsidRDefault="00593F69" w:rsidP="00054F77">
            <w:pPr>
              <w:jc w:val="right"/>
              <w:rPr>
                <w:rFonts w:ascii="細明體" w:eastAsia="細明體" w:hAnsi="細明體"/>
                <w:sz w:val="18"/>
              </w:rPr>
            </w:pPr>
            <w:r w:rsidRPr="00A82FBC">
              <w:rPr>
                <w:rFonts w:ascii="細明體" w:eastAsia="細明體" w:hAnsi="細明體"/>
                <w:b/>
                <w:sz w:val="18"/>
              </w:rPr>
              <w:t>133,301,802</w:t>
            </w:r>
          </w:p>
        </w:tc>
        <w:tc>
          <w:tcPr>
            <w:tcW w:w="660" w:type="dxa"/>
            <w:tcBorders>
              <w:top w:val="nil"/>
              <w:bottom w:val="nil"/>
            </w:tcBorders>
            <w:vAlign w:val="center"/>
          </w:tcPr>
          <w:p w14:paraId="36300184" w14:textId="77777777" w:rsidR="00593F69" w:rsidRPr="00C558F1" w:rsidRDefault="00593F69" w:rsidP="00054F77">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6AB6F2BA" w14:textId="77777777" w:rsidR="00593F69" w:rsidRPr="00C558F1" w:rsidRDefault="00593F69" w:rsidP="00054F77">
            <w:pPr>
              <w:jc w:val="right"/>
              <w:rPr>
                <w:rFonts w:ascii="細明體" w:eastAsia="細明體" w:hAnsi="細明體"/>
                <w:sz w:val="18"/>
              </w:rPr>
            </w:pPr>
            <w:r w:rsidRPr="00F92653">
              <w:rPr>
                <w:rFonts w:ascii="細明體" w:eastAsia="細明體" w:hAnsi="細明體"/>
                <w:b/>
                <w:sz w:val="18"/>
              </w:rPr>
              <w:t>130,151,503</w:t>
            </w:r>
          </w:p>
        </w:tc>
        <w:tc>
          <w:tcPr>
            <w:tcW w:w="672" w:type="dxa"/>
            <w:tcBorders>
              <w:top w:val="nil"/>
              <w:bottom w:val="nil"/>
            </w:tcBorders>
            <w:vAlign w:val="center"/>
          </w:tcPr>
          <w:p w14:paraId="078AB83E" w14:textId="77777777" w:rsidR="00593F69" w:rsidRPr="00C558F1" w:rsidRDefault="00593F69" w:rsidP="00054F77">
            <w:pPr>
              <w:jc w:val="right"/>
              <w:rPr>
                <w:rFonts w:ascii="細明體" w:eastAsia="細明體" w:hAnsi="細明體"/>
                <w:sz w:val="18"/>
              </w:rPr>
            </w:pPr>
            <w:r w:rsidRPr="006F0A3C">
              <w:rPr>
                <w:rFonts w:ascii="細明體" w:eastAsia="細明體" w:hAnsi="細明體" w:hint="eastAsia"/>
                <w:b/>
                <w:sz w:val="18"/>
              </w:rPr>
              <w:t>100.00</w:t>
            </w:r>
          </w:p>
        </w:tc>
        <w:tc>
          <w:tcPr>
            <w:tcW w:w="1531" w:type="dxa"/>
            <w:tcBorders>
              <w:top w:val="nil"/>
              <w:bottom w:val="nil"/>
            </w:tcBorders>
            <w:vAlign w:val="center"/>
          </w:tcPr>
          <w:p w14:paraId="6FCAE0DC"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b/>
                <w:noProof/>
                <w:sz w:val="18"/>
              </w:rPr>
              <w:t>3,150,299</w:t>
            </w:r>
          </w:p>
        </w:tc>
        <w:tc>
          <w:tcPr>
            <w:tcW w:w="839" w:type="dxa"/>
            <w:tcBorders>
              <w:top w:val="nil"/>
              <w:bottom w:val="nil"/>
              <w:right w:val="nil"/>
            </w:tcBorders>
            <w:vAlign w:val="center"/>
          </w:tcPr>
          <w:p w14:paraId="55215CEB"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b/>
                <w:kern w:val="0"/>
                <w:sz w:val="18"/>
              </w:rPr>
              <w:t>2.42</w:t>
            </w:r>
          </w:p>
        </w:tc>
      </w:tr>
      <w:tr w:rsidR="00593F69" w14:paraId="1FD76F85"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C8FB6DF" w14:textId="77777777" w:rsidR="00593F69" w:rsidRPr="00A529E7" w:rsidRDefault="00593F69" w:rsidP="00054F77">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70676B3D" w14:textId="77777777" w:rsidR="00593F69" w:rsidRPr="00C558F1" w:rsidRDefault="00593F69" w:rsidP="00054F77">
            <w:pPr>
              <w:jc w:val="right"/>
              <w:rPr>
                <w:rFonts w:ascii="細明體" w:eastAsia="細明體" w:hAnsi="細明體"/>
                <w:sz w:val="18"/>
              </w:rPr>
            </w:pPr>
            <w:r w:rsidRPr="00A82FBC">
              <w:rPr>
                <w:rFonts w:ascii="細明體" w:eastAsia="細明體" w:hAnsi="細明體"/>
                <w:sz w:val="18"/>
              </w:rPr>
              <w:t>85,030,171</w:t>
            </w:r>
          </w:p>
        </w:tc>
        <w:tc>
          <w:tcPr>
            <w:tcW w:w="660" w:type="dxa"/>
            <w:tcBorders>
              <w:top w:val="nil"/>
              <w:bottom w:val="nil"/>
            </w:tcBorders>
            <w:vAlign w:val="center"/>
          </w:tcPr>
          <w:p w14:paraId="4A8A0862"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63.79</w:t>
            </w:r>
          </w:p>
        </w:tc>
        <w:tc>
          <w:tcPr>
            <w:tcW w:w="1699" w:type="dxa"/>
            <w:tcBorders>
              <w:top w:val="nil"/>
              <w:bottom w:val="nil"/>
            </w:tcBorders>
            <w:vAlign w:val="center"/>
          </w:tcPr>
          <w:p w14:paraId="2C706FF2" w14:textId="77777777" w:rsidR="00593F69" w:rsidRPr="00C558F1" w:rsidRDefault="00593F69" w:rsidP="00054F77">
            <w:pPr>
              <w:jc w:val="right"/>
              <w:rPr>
                <w:rFonts w:ascii="細明體" w:eastAsia="細明體" w:hAnsi="細明體"/>
                <w:sz w:val="18"/>
              </w:rPr>
            </w:pPr>
            <w:r w:rsidRPr="00F92653">
              <w:rPr>
                <w:rFonts w:ascii="細明體" w:eastAsia="細明體" w:hAnsi="細明體"/>
                <w:sz w:val="18"/>
              </w:rPr>
              <w:t>101,122,268</w:t>
            </w:r>
          </w:p>
        </w:tc>
        <w:tc>
          <w:tcPr>
            <w:tcW w:w="672" w:type="dxa"/>
            <w:tcBorders>
              <w:top w:val="nil"/>
              <w:bottom w:val="nil"/>
            </w:tcBorders>
            <w:vAlign w:val="center"/>
          </w:tcPr>
          <w:p w14:paraId="7083504E"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77.70</w:t>
            </w:r>
          </w:p>
        </w:tc>
        <w:tc>
          <w:tcPr>
            <w:tcW w:w="1531" w:type="dxa"/>
            <w:tcBorders>
              <w:top w:val="nil"/>
              <w:bottom w:val="nil"/>
            </w:tcBorders>
            <w:vAlign w:val="center"/>
          </w:tcPr>
          <w:p w14:paraId="78ACC5C8"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- 16,092,097</w:t>
            </w:r>
          </w:p>
        </w:tc>
        <w:tc>
          <w:tcPr>
            <w:tcW w:w="839" w:type="dxa"/>
            <w:tcBorders>
              <w:top w:val="nil"/>
              <w:bottom w:val="nil"/>
              <w:right w:val="nil"/>
            </w:tcBorders>
            <w:vAlign w:val="center"/>
          </w:tcPr>
          <w:p w14:paraId="172C76D4"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- 15.91</w:t>
            </w:r>
          </w:p>
        </w:tc>
      </w:tr>
      <w:tr w:rsidR="00593F69" w14:paraId="42744A24"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6DE0641" w14:textId="77777777" w:rsidR="00593F69" w:rsidRPr="00A529E7" w:rsidRDefault="00593F69" w:rsidP="00054F77">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2EA2A349" w14:textId="77777777" w:rsidR="00593F69" w:rsidRPr="00C558F1" w:rsidRDefault="00593F69" w:rsidP="00054F77">
            <w:pPr>
              <w:jc w:val="right"/>
              <w:rPr>
                <w:rFonts w:ascii="細明體" w:eastAsia="細明體" w:hAnsi="細明體"/>
                <w:sz w:val="18"/>
              </w:rPr>
            </w:pPr>
            <w:r w:rsidRPr="00A82FBC">
              <w:rPr>
                <w:rFonts w:ascii="細明體" w:eastAsia="細明體" w:hAnsi="細明體"/>
                <w:sz w:val="18"/>
              </w:rPr>
              <w:t>84,236,371</w:t>
            </w:r>
          </w:p>
        </w:tc>
        <w:tc>
          <w:tcPr>
            <w:tcW w:w="660" w:type="dxa"/>
            <w:tcBorders>
              <w:top w:val="nil"/>
              <w:bottom w:val="nil"/>
            </w:tcBorders>
            <w:vAlign w:val="center"/>
          </w:tcPr>
          <w:p w14:paraId="305EFFC9"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63.19</w:t>
            </w:r>
          </w:p>
        </w:tc>
        <w:tc>
          <w:tcPr>
            <w:tcW w:w="1699" w:type="dxa"/>
            <w:tcBorders>
              <w:top w:val="nil"/>
              <w:bottom w:val="nil"/>
            </w:tcBorders>
            <w:vAlign w:val="center"/>
          </w:tcPr>
          <w:p w14:paraId="47879ACF" w14:textId="77777777" w:rsidR="00593F69" w:rsidRPr="00C558F1" w:rsidRDefault="00593F69" w:rsidP="00054F77">
            <w:pPr>
              <w:jc w:val="right"/>
              <w:rPr>
                <w:rFonts w:ascii="細明體" w:eastAsia="細明體" w:hAnsi="細明體"/>
                <w:sz w:val="18"/>
              </w:rPr>
            </w:pPr>
            <w:r w:rsidRPr="00F92653">
              <w:rPr>
                <w:rFonts w:ascii="細明體" w:eastAsia="細明體" w:hAnsi="細明體"/>
                <w:sz w:val="18"/>
              </w:rPr>
              <w:t>101,118,188</w:t>
            </w:r>
          </w:p>
        </w:tc>
        <w:tc>
          <w:tcPr>
            <w:tcW w:w="672" w:type="dxa"/>
            <w:tcBorders>
              <w:top w:val="nil"/>
              <w:bottom w:val="nil"/>
            </w:tcBorders>
            <w:vAlign w:val="center"/>
          </w:tcPr>
          <w:p w14:paraId="384ADA68"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77.69</w:t>
            </w:r>
          </w:p>
        </w:tc>
        <w:tc>
          <w:tcPr>
            <w:tcW w:w="1531" w:type="dxa"/>
            <w:tcBorders>
              <w:top w:val="nil"/>
              <w:bottom w:val="nil"/>
            </w:tcBorders>
            <w:vAlign w:val="center"/>
          </w:tcPr>
          <w:p w14:paraId="2AA98E24"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- 16,881,817</w:t>
            </w:r>
          </w:p>
        </w:tc>
        <w:tc>
          <w:tcPr>
            <w:tcW w:w="839" w:type="dxa"/>
            <w:tcBorders>
              <w:top w:val="nil"/>
              <w:bottom w:val="nil"/>
              <w:right w:val="nil"/>
            </w:tcBorders>
            <w:vAlign w:val="center"/>
          </w:tcPr>
          <w:p w14:paraId="45BEC40F"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- 16.70</w:t>
            </w:r>
          </w:p>
        </w:tc>
      </w:tr>
      <w:tr w:rsidR="00593F69" w14:paraId="22C462BD"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24D26FE" w14:textId="77777777" w:rsidR="00593F69" w:rsidRPr="00A529E7" w:rsidRDefault="00593F69" w:rsidP="00054F77">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64DD7E91" w14:textId="77777777" w:rsidR="00593F69" w:rsidRPr="00C558F1" w:rsidRDefault="00593F69" w:rsidP="00054F77">
            <w:pPr>
              <w:jc w:val="right"/>
              <w:rPr>
                <w:rFonts w:ascii="細明體" w:eastAsia="細明體" w:hAnsi="細明體"/>
                <w:sz w:val="18"/>
              </w:rPr>
            </w:pPr>
            <w:r w:rsidRPr="00A82FBC">
              <w:rPr>
                <w:rFonts w:ascii="細明體" w:eastAsia="細明體" w:hAnsi="細明體"/>
                <w:sz w:val="18"/>
              </w:rPr>
              <w:t>793,800</w:t>
            </w:r>
          </w:p>
        </w:tc>
        <w:tc>
          <w:tcPr>
            <w:tcW w:w="660" w:type="dxa"/>
            <w:tcBorders>
              <w:top w:val="nil"/>
              <w:bottom w:val="nil"/>
            </w:tcBorders>
            <w:vAlign w:val="center"/>
          </w:tcPr>
          <w:p w14:paraId="204D6589"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0.60</w:t>
            </w:r>
          </w:p>
        </w:tc>
        <w:tc>
          <w:tcPr>
            <w:tcW w:w="1699" w:type="dxa"/>
            <w:tcBorders>
              <w:top w:val="nil"/>
              <w:bottom w:val="nil"/>
            </w:tcBorders>
            <w:vAlign w:val="center"/>
          </w:tcPr>
          <w:p w14:paraId="543CEF9E" w14:textId="77777777" w:rsidR="00593F69" w:rsidRPr="00C558F1" w:rsidRDefault="00593F69" w:rsidP="00054F77">
            <w:pPr>
              <w:jc w:val="right"/>
              <w:rPr>
                <w:rFonts w:ascii="細明體" w:eastAsia="細明體" w:hAnsi="細明體"/>
                <w:sz w:val="18"/>
              </w:rPr>
            </w:pPr>
            <w:r w:rsidRPr="006F0A3C">
              <w:rPr>
                <w:rFonts w:ascii="細明體" w:eastAsia="細明體" w:hAnsi="細明體" w:hint="eastAsia"/>
                <w:sz w:val="18"/>
              </w:rPr>
              <w:t>4,080</w:t>
            </w:r>
          </w:p>
        </w:tc>
        <w:tc>
          <w:tcPr>
            <w:tcW w:w="672" w:type="dxa"/>
            <w:tcBorders>
              <w:top w:val="nil"/>
              <w:bottom w:val="nil"/>
            </w:tcBorders>
            <w:vAlign w:val="center"/>
          </w:tcPr>
          <w:p w14:paraId="40C158BD"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0.00</w:t>
            </w:r>
          </w:p>
        </w:tc>
        <w:tc>
          <w:tcPr>
            <w:tcW w:w="1531" w:type="dxa"/>
            <w:tcBorders>
              <w:top w:val="nil"/>
              <w:bottom w:val="nil"/>
            </w:tcBorders>
            <w:vAlign w:val="center"/>
          </w:tcPr>
          <w:p w14:paraId="54762A6B"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789,720</w:t>
            </w:r>
          </w:p>
        </w:tc>
        <w:tc>
          <w:tcPr>
            <w:tcW w:w="839" w:type="dxa"/>
            <w:tcBorders>
              <w:top w:val="nil"/>
              <w:bottom w:val="nil"/>
              <w:right w:val="nil"/>
            </w:tcBorders>
            <w:vAlign w:val="center"/>
          </w:tcPr>
          <w:p w14:paraId="544629F4" w14:textId="77777777" w:rsidR="00593F69" w:rsidRPr="002F50A5" w:rsidRDefault="00593F69" w:rsidP="00054F77">
            <w:pPr>
              <w:jc w:val="right"/>
              <w:rPr>
                <w:rFonts w:ascii="細明體" w:eastAsia="細明體" w:hAnsi="細明體"/>
                <w:spacing w:val="-4"/>
                <w:kern w:val="0"/>
                <w:sz w:val="18"/>
              </w:rPr>
            </w:pPr>
            <w:r w:rsidRPr="002F50A5">
              <w:rPr>
                <w:rFonts w:ascii="細明體" w:eastAsia="細明體" w:hAnsi="細明體"/>
                <w:spacing w:val="-4"/>
                <w:kern w:val="0"/>
                <w:sz w:val="18"/>
              </w:rPr>
              <w:t>19,355.88</w:t>
            </w:r>
          </w:p>
        </w:tc>
      </w:tr>
      <w:tr w:rsidR="00593F69" w14:paraId="74836264"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630CB21E" w14:textId="77777777" w:rsidR="00593F69" w:rsidRPr="00A529E7" w:rsidRDefault="00593F69" w:rsidP="00054F77">
            <w:pPr>
              <w:ind w:leftChars="100" w:left="240"/>
              <w:rPr>
                <w:rFonts w:ascii="標楷體" w:eastAsia="標楷體" w:hAnsi="標楷體"/>
                <w:kern w:val="0"/>
                <w:sz w:val="20"/>
              </w:rPr>
            </w:pPr>
            <w:r w:rsidRPr="006F0A3C">
              <w:rPr>
                <w:rFonts w:ascii="標楷體" w:eastAsia="標楷體" w:hAnsi="標楷體" w:hint="eastAsia"/>
                <w:kern w:val="0"/>
                <w:sz w:val="20"/>
              </w:rPr>
              <w:t>長期貸墊款及準備金</w:t>
            </w:r>
          </w:p>
        </w:tc>
        <w:tc>
          <w:tcPr>
            <w:tcW w:w="1699" w:type="dxa"/>
            <w:tcBorders>
              <w:top w:val="nil"/>
              <w:bottom w:val="nil"/>
            </w:tcBorders>
            <w:vAlign w:val="center"/>
          </w:tcPr>
          <w:p w14:paraId="791A1158" w14:textId="77777777" w:rsidR="00593F69" w:rsidRPr="00C558F1" w:rsidRDefault="00593F69" w:rsidP="00054F77">
            <w:pPr>
              <w:jc w:val="right"/>
              <w:rPr>
                <w:rFonts w:ascii="細明體" w:eastAsia="細明體" w:hAnsi="細明體"/>
                <w:sz w:val="18"/>
              </w:rPr>
            </w:pPr>
            <w:r w:rsidRPr="00A82FBC">
              <w:rPr>
                <w:rFonts w:ascii="細明體" w:eastAsia="細明體" w:hAnsi="細明體"/>
                <w:sz w:val="18"/>
              </w:rPr>
              <w:t>1,753,830</w:t>
            </w:r>
          </w:p>
        </w:tc>
        <w:tc>
          <w:tcPr>
            <w:tcW w:w="660" w:type="dxa"/>
            <w:tcBorders>
              <w:top w:val="nil"/>
              <w:bottom w:val="nil"/>
            </w:tcBorders>
            <w:vAlign w:val="center"/>
          </w:tcPr>
          <w:p w14:paraId="7818651C"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1.32</w:t>
            </w:r>
          </w:p>
        </w:tc>
        <w:tc>
          <w:tcPr>
            <w:tcW w:w="1699" w:type="dxa"/>
            <w:tcBorders>
              <w:top w:val="nil"/>
              <w:bottom w:val="nil"/>
            </w:tcBorders>
            <w:vAlign w:val="center"/>
          </w:tcPr>
          <w:p w14:paraId="5AEBE505" w14:textId="77777777" w:rsidR="00593F69" w:rsidRPr="00C558F1" w:rsidRDefault="00593F69" w:rsidP="00054F77">
            <w:pPr>
              <w:jc w:val="right"/>
              <w:rPr>
                <w:rFonts w:ascii="細明體" w:eastAsia="細明體" w:hAnsi="細明體"/>
                <w:sz w:val="18"/>
              </w:rPr>
            </w:pPr>
            <w:r w:rsidRPr="006F0A3C">
              <w:rPr>
                <w:rFonts w:ascii="細明體" w:eastAsia="細明體" w:hAnsi="細明體" w:hint="eastAsia"/>
                <w:sz w:val="18"/>
              </w:rPr>
              <w:t>1,561,143</w:t>
            </w:r>
          </w:p>
        </w:tc>
        <w:tc>
          <w:tcPr>
            <w:tcW w:w="672" w:type="dxa"/>
            <w:tcBorders>
              <w:top w:val="nil"/>
              <w:bottom w:val="nil"/>
            </w:tcBorders>
            <w:vAlign w:val="center"/>
          </w:tcPr>
          <w:p w14:paraId="26BDE8C7"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1.20</w:t>
            </w:r>
          </w:p>
        </w:tc>
        <w:tc>
          <w:tcPr>
            <w:tcW w:w="1531" w:type="dxa"/>
            <w:tcBorders>
              <w:top w:val="nil"/>
              <w:bottom w:val="nil"/>
            </w:tcBorders>
            <w:vAlign w:val="center"/>
          </w:tcPr>
          <w:p w14:paraId="5E97ECB6"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192,687</w:t>
            </w:r>
          </w:p>
        </w:tc>
        <w:tc>
          <w:tcPr>
            <w:tcW w:w="839" w:type="dxa"/>
            <w:tcBorders>
              <w:top w:val="nil"/>
              <w:bottom w:val="nil"/>
              <w:right w:val="nil"/>
            </w:tcBorders>
            <w:vAlign w:val="center"/>
          </w:tcPr>
          <w:p w14:paraId="0560FAD5" w14:textId="77777777" w:rsidR="00593F69" w:rsidRPr="00C558F1" w:rsidRDefault="00593F69" w:rsidP="00054F77">
            <w:pPr>
              <w:jc w:val="right"/>
              <w:rPr>
                <w:rFonts w:ascii="細明體" w:eastAsia="細明體" w:hAnsi="細明體"/>
                <w:kern w:val="0"/>
                <w:sz w:val="18"/>
              </w:rPr>
            </w:pPr>
            <w:r w:rsidRPr="006F0A3C">
              <w:rPr>
                <w:rFonts w:ascii="細明體" w:eastAsia="細明體" w:hAnsi="細明體" w:hint="eastAsia"/>
                <w:kern w:val="0"/>
                <w:sz w:val="18"/>
              </w:rPr>
              <w:t>12.34</w:t>
            </w:r>
          </w:p>
        </w:tc>
      </w:tr>
      <w:tr w:rsidR="00593F69" w14:paraId="428809FA"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6F628C30" w14:textId="77777777" w:rsidR="00593F69" w:rsidRPr="00A529E7" w:rsidRDefault="00593F69" w:rsidP="00054F77">
            <w:pPr>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699" w:type="dxa"/>
            <w:tcBorders>
              <w:top w:val="nil"/>
              <w:bottom w:val="nil"/>
            </w:tcBorders>
            <w:vAlign w:val="center"/>
          </w:tcPr>
          <w:p w14:paraId="32A90300" w14:textId="77777777" w:rsidR="00593F69" w:rsidRPr="00C558F1" w:rsidRDefault="00593F69" w:rsidP="00054F77">
            <w:pPr>
              <w:jc w:val="right"/>
              <w:rPr>
                <w:rFonts w:ascii="細明體" w:eastAsia="細明體" w:hAnsi="細明體"/>
                <w:sz w:val="18"/>
              </w:rPr>
            </w:pPr>
            <w:r w:rsidRPr="00A82FBC">
              <w:rPr>
                <w:rFonts w:ascii="細明體" w:eastAsia="細明體" w:hAnsi="細明體"/>
                <w:sz w:val="18"/>
              </w:rPr>
              <w:t>1,753,830</w:t>
            </w:r>
          </w:p>
        </w:tc>
        <w:tc>
          <w:tcPr>
            <w:tcW w:w="660" w:type="dxa"/>
            <w:tcBorders>
              <w:top w:val="nil"/>
              <w:bottom w:val="nil"/>
            </w:tcBorders>
            <w:vAlign w:val="center"/>
          </w:tcPr>
          <w:p w14:paraId="18E4F0B1"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1.32</w:t>
            </w:r>
          </w:p>
        </w:tc>
        <w:tc>
          <w:tcPr>
            <w:tcW w:w="1699" w:type="dxa"/>
            <w:tcBorders>
              <w:top w:val="nil"/>
              <w:bottom w:val="nil"/>
            </w:tcBorders>
            <w:vAlign w:val="center"/>
          </w:tcPr>
          <w:p w14:paraId="21F27A0A" w14:textId="77777777" w:rsidR="00593F69" w:rsidRPr="00C558F1" w:rsidRDefault="00593F69" w:rsidP="00054F77">
            <w:pPr>
              <w:jc w:val="right"/>
              <w:rPr>
                <w:rFonts w:ascii="細明體" w:eastAsia="細明體" w:hAnsi="細明體"/>
                <w:sz w:val="18"/>
              </w:rPr>
            </w:pPr>
            <w:r w:rsidRPr="006F0A3C">
              <w:rPr>
                <w:rFonts w:ascii="細明體" w:eastAsia="細明體" w:hAnsi="細明體" w:hint="eastAsia"/>
                <w:sz w:val="18"/>
              </w:rPr>
              <w:t>1,561,143</w:t>
            </w:r>
          </w:p>
        </w:tc>
        <w:tc>
          <w:tcPr>
            <w:tcW w:w="672" w:type="dxa"/>
            <w:tcBorders>
              <w:top w:val="nil"/>
              <w:bottom w:val="nil"/>
            </w:tcBorders>
            <w:vAlign w:val="center"/>
          </w:tcPr>
          <w:p w14:paraId="6E408CE6"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1.20</w:t>
            </w:r>
          </w:p>
        </w:tc>
        <w:tc>
          <w:tcPr>
            <w:tcW w:w="1531" w:type="dxa"/>
            <w:tcBorders>
              <w:top w:val="nil"/>
              <w:bottom w:val="nil"/>
            </w:tcBorders>
            <w:vAlign w:val="center"/>
          </w:tcPr>
          <w:p w14:paraId="3D6A4765"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192,687</w:t>
            </w:r>
          </w:p>
        </w:tc>
        <w:tc>
          <w:tcPr>
            <w:tcW w:w="839" w:type="dxa"/>
            <w:tcBorders>
              <w:top w:val="nil"/>
              <w:bottom w:val="nil"/>
              <w:right w:val="nil"/>
            </w:tcBorders>
            <w:vAlign w:val="center"/>
          </w:tcPr>
          <w:p w14:paraId="3141C0A3"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12.34</w:t>
            </w:r>
          </w:p>
        </w:tc>
      </w:tr>
      <w:tr w:rsidR="00593F69" w14:paraId="67900658"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77F390B6" w14:textId="77777777" w:rsidR="00593F69" w:rsidRPr="00A529E7" w:rsidRDefault="00593F69" w:rsidP="00054F77">
            <w:pPr>
              <w:ind w:leftChars="100" w:left="240"/>
              <w:rPr>
                <w:rFonts w:ascii="標楷體" w:eastAsia="標楷體" w:hAnsi="標楷體"/>
                <w:kern w:val="0"/>
                <w:sz w:val="20"/>
              </w:rPr>
            </w:pPr>
            <w:r w:rsidRPr="006F0A3C">
              <w:rPr>
                <w:rFonts w:ascii="標楷體" w:eastAsia="標楷體" w:hAnsi="標楷體" w:hint="eastAsia"/>
                <w:kern w:val="0"/>
                <w:sz w:val="20"/>
              </w:rPr>
              <w:t>固定資產</w:t>
            </w:r>
          </w:p>
        </w:tc>
        <w:tc>
          <w:tcPr>
            <w:tcW w:w="1699" w:type="dxa"/>
            <w:tcBorders>
              <w:top w:val="nil"/>
              <w:bottom w:val="nil"/>
            </w:tcBorders>
            <w:vAlign w:val="center"/>
          </w:tcPr>
          <w:p w14:paraId="56038E9A" w14:textId="77777777" w:rsidR="00593F69" w:rsidRPr="00C558F1" w:rsidRDefault="00593F69" w:rsidP="00054F77">
            <w:pPr>
              <w:jc w:val="right"/>
              <w:rPr>
                <w:rFonts w:ascii="細明體" w:eastAsia="細明體" w:hAnsi="細明體"/>
                <w:sz w:val="18"/>
              </w:rPr>
            </w:pPr>
            <w:r w:rsidRPr="00A82FBC">
              <w:rPr>
                <w:rFonts w:ascii="細明體" w:eastAsia="細明體" w:hAnsi="細明體"/>
                <w:sz w:val="18"/>
              </w:rPr>
              <w:t>45,928,901</w:t>
            </w:r>
          </w:p>
        </w:tc>
        <w:tc>
          <w:tcPr>
            <w:tcW w:w="660" w:type="dxa"/>
            <w:tcBorders>
              <w:top w:val="nil"/>
              <w:bottom w:val="nil"/>
            </w:tcBorders>
            <w:vAlign w:val="center"/>
          </w:tcPr>
          <w:p w14:paraId="618286C8"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34.45</w:t>
            </w:r>
          </w:p>
        </w:tc>
        <w:tc>
          <w:tcPr>
            <w:tcW w:w="1699" w:type="dxa"/>
            <w:tcBorders>
              <w:top w:val="nil"/>
              <w:bottom w:val="nil"/>
            </w:tcBorders>
            <w:vAlign w:val="center"/>
          </w:tcPr>
          <w:p w14:paraId="67798284" w14:textId="77777777" w:rsidR="00593F69" w:rsidRPr="00C558F1" w:rsidRDefault="00593F69" w:rsidP="00054F77">
            <w:pPr>
              <w:jc w:val="right"/>
              <w:rPr>
                <w:rFonts w:ascii="細明體" w:eastAsia="細明體" w:hAnsi="細明體"/>
                <w:sz w:val="18"/>
              </w:rPr>
            </w:pPr>
            <w:r w:rsidRPr="00F92653">
              <w:rPr>
                <w:rFonts w:ascii="細明體" w:eastAsia="細明體" w:hAnsi="細明體"/>
                <w:sz w:val="18"/>
              </w:rPr>
              <w:t>26,686,142</w:t>
            </w:r>
          </w:p>
        </w:tc>
        <w:tc>
          <w:tcPr>
            <w:tcW w:w="672" w:type="dxa"/>
            <w:tcBorders>
              <w:top w:val="nil"/>
              <w:bottom w:val="nil"/>
            </w:tcBorders>
            <w:vAlign w:val="center"/>
          </w:tcPr>
          <w:p w14:paraId="3B90F651"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20.50</w:t>
            </w:r>
          </w:p>
        </w:tc>
        <w:tc>
          <w:tcPr>
            <w:tcW w:w="1531" w:type="dxa"/>
            <w:tcBorders>
              <w:top w:val="nil"/>
              <w:bottom w:val="nil"/>
            </w:tcBorders>
            <w:vAlign w:val="center"/>
          </w:tcPr>
          <w:p w14:paraId="43465EA3"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19,242,759</w:t>
            </w:r>
          </w:p>
        </w:tc>
        <w:tc>
          <w:tcPr>
            <w:tcW w:w="839" w:type="dxa"/>
            <w:tcBorders>
              <w:top w:val="nil"/>
              <w:bottom w:val="nil"/>
              <w:right w:val="nil"/>
            </w:tcBorders>
            <w:vAlign w:val="center"/>
          </w:tcPr>
          <w:p w14:paraId="7DA96B8D"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72.11</w:t>
            </w:r>
          </w:p>
        </w:tc>
      </w:tr>
      <w:tr w:rsidR="00593F69" w14:paraId="0A471C39"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1B503D35" w14:textId="77777777" w:rsidR="00593F69" w:rsidRPr="00A529E7" w:rsidRDefault="00593F69" w:rsidP="00054F77">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7048C88F" w14:textId="77777777" w:rsidR="00593F69" w:rsidRPr="00C558F1" w:rsidRDefault="00593F69" w:rsidP="00054F77">
            <w:pPr>
              <w:jc w:val="right"/>
              <w:rPr>
                <w:rFonts w:ascii="細明體" w:eastAsia="細明體" w:hAnsi="細明體"/>
                <w:sz w:val="18"/>
              </w:rPr>
            </w:pPr>
            <w:r w:rsidRPr="006F0A3C">
              <w:rPr>
                <w:rFonts w:ascii="細明體" w:eastAsia="細明體" w:hAnsi="細明體" w:hint="eastAsia"/>
                <w:sz w:val="18"/>
              </w:rPr>
              <w:t>230</w:t>
            </w:r>
          </w:p>
        </w:tc>
        <w:tc>
          <w:tcPr>
            <w:tcW w:w="660" w:type="dxa"/>
            <w:tcBorders>
              <w:top w:val="nil"/>
              <w:bottom w:val="nil"/>
            </w:tcBorders>
            <w:vAlign w:val="center"/>
          </w:tcPr>
          <w:p w14:paraId="3342F988"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0.00</w:t>
            </w:r>
          </w:p>
        </w:tc>
        <w:tc>
          <w:tcPr>
            <w:tcW w:w="1699" w:type="dxa"/>
            <w:tcBorders>
              <w:top w:val="nil"/>
              <w:bottom w:val="nil"/>
            </w:tcBorders>
            <w:vAlign w:val="center"/>
          </w:tcPr>
          <w:p w14:paraId="2B6B9952" w14:textId="77777777" w:rsidR="00593F69" w:rsidRPr="00C558F1" w:rsidRDefault="00593F69" w:rsidP="00054F77">
            <w:pPr>
              <w:jc w:val="right"/>
              <w:rPr>
                <w:rFonts w:ascii="細明體" w:eastAsia="細明體" w:hAnsi="細明體"/>
                <w:sz w:val="18"/>
              </w:rPr>
            </w:pPr>
            <w:r w:rsidRPr="00F92653">
              <w:rPr>
                <w:rFonts w:ascii="細明體" w:eastAsia="細明體" w:hAnsi="細明體"/>
                <w:sz w:val="18"/>
              </w:rPr>
              <w:t>230</w:t>
            </w:r>
          </w:p>
        </w:tc>
        <w:tc>
          <w:tcPr>
            <w:tcW w:w="672" w:type="dxa"/>
            <w:tcBorders>
              <w:top w:val="nil"/>
              <w:bottom w:val="nil"/>
            </w:tcBorders>
            <w:vAlign w:val="center"/>
          </w:tcPr>
          <w:p w14:paraId="59E59A22"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0.00</w:t>
            </w:r>
          </w:p>
        </w:tc>
        <w:tc>
          <w:tcPr>
            <w:tcW w:w="1531" w:type="dxa"/>
            <w:tcBorders>
              <w:top w:val="nil"/>
              <w:bottom w:val="nil"/>
            </w:tcBorders>
            <w:vAlign w:val="center"/>
          </w:tcPr>
          <w:p w14:paraId="5856DECB" w14:textId="77777777" w:rsidR="00593F69" w:rsidRPr="00B8689B" w:rsidRDefault="00593F69" w:rsidP="00054F77">
            <w:pPr>
              <w:jc w:val="right"/>
              <w:rPr>
                <w:rFonts w:ascii="細明體" w:eastAsia="細明體" w:hAnsi="細明體"/>
                <w:bCs/>
                <w:noProof/>
                <w:sz w:val="18"/>
              </w:rPr>
            </w:pPr>
            <w:r w:rsidRPr="00B8689B">
              <w:rPr>
                <w:rFonts w:ascii="細明體" w:eastAsia="細明體" w:hAnsi="細明體"/>
                <w:bCs/>
                <w:sz w:val="18"/>
                <w:szCs w:val="18"/>
              </w:rPr>
              <w:t>－</w:t>
            </w:r>
          </w:p>
        </w:tc>
        <w:tc>
          <w:tcPr>
            <w:tcW w:w="839" w:type="dxa"/>
            <w:tcBorders>
              <w:top w:val="nil"/>
              <w:bottom w:val="nil"/>
              <w:right w:val="nil"/>
            </w:tcBorders>
            <w:vAlign w:val="center"/>
          </w:tcPr>
          <w:p w14:paraId="17AE06C9" w14:textId="77777777" w:rsidR="00593F69" w:rsidRPr="00B8689B" w:rsidRDefault="00593F69" w:rsidP="00054F77">
            <w:pPr>
              <w:jc w:val="right"/>
              <w:rPr>
                <w:rFonts w:ascii="細明體" w:eastAsia="細明體" w:hAnsi="細明體"/>
                <w:bCs/>
                <w:kern w:val="0"/>
                <w:sz w:val="18"/>
              </w:rPr>
            </w:pPr>
            <w:r w:rsidRPr="00B8689B">
              <w:rPr>
                <w:rFonts w:ascii="細明體" w:eastAsia="細明體" w:hAnsi="細明體"/>
                <w:bCs/>
                <w:sz w:val="18"/>
                <w:szCs w:val="18"/>
              </w:rPr>
              <w:t>－</w:t>
            </w:r>
          </w:p>
        </w:tc>
      </w:tr>
      <w:tr w:rsidR="00593F69" w14:paraId="10885D7F"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651269F5" w14:textId="77777777" w:rsidR="00593F69" w:rsidRPr="00A529E7" w:rsidRDefault="00593F69" w:rsidP="00054F77">
            <w:pPr>
              <w:ind w:leftChars="200" w:left="480"/>
              <w:rPr>
                <w:rFonts w:ascii="標楷體" w:eastAsia="標楷體" w:hAnsi="標楷體"/>
                <w:kern w:val="0"/>
                <w:sz w:val="20"/>
              </w:rPr>
            </w:pPr>
            <w:r w:rsidRPr="006F0A3C">
              <w:rPr>
                <w:rFonts w:ascii="標楷體" w:eastAsia="標楷體" w:hAnsi="標楷體" w:hint="eastAsia"/>
                <w:kern w:val="0"/>
                <w:sz w:val="20"/>
              </w:rPr>
              <w:t>雜項設備</w:t>
            </w:r>
          </w:p>
        </w:tc>
        <w:tc>
          <w:tcPr>
            <w:tcW w:w="1699" w:type="dxa"/>
            <w:tcBorders>
              <w:top w:val="nil"/>
              <w:bottom w:val="nil"/>
            </w:tcBorders>
            <w:vAlign w:val="center"/>
          </w:tcPr>
          <w:p w14:paraId="0E77BF23" w14:textId="77777777" w:rsidR="00593F69" w:rsidRPr="00C558F1" w:rsidRDefault="00593F69" w:rsidP="00054F77">
            <w:pPr>
              <w:jc w:val="right"/>
              <w:rPr>
                <w:rFonts w:ascii="細明體" w:eastAsia="細明體" w:hAnsi="細明體"/>
                <w:sz w:val="18"/>
              </w:rPr>
            </w:pPr>
            <w:r w:rsidRPr="00A82FBC">
              <w:rPr>
                <w:rFonts w:ascii="細明體" w:eastAsia="細明體" w:hAnsi="細明體"/>
                <w:sz w:val="18"/>
              </w:rPr>
              <w:t>45,928,671</w:t>
            </w:r>
          </w:p>
        </w:tc>
        <w:tc>
          <w:tcPr>
            <w:tcW w:w="660" w:type="dxa"/>
            <w:tcBorders>
              <w:top w:val="nil"/>
              <w:bottom w:val="nil"/>
            </w:tcBorders>
            <w:vAlign w:val="center"/>
          </w:tcPr>
          <w:p w14:paraId="22EC611B"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34.45</w:t>
            </w:r>
          </w:p>
        </w:tc>
        <w:tc>
          <w:tcPr>
            <w:tcW w:w="1699" w:type="dxa"/>
            <w:tcBorders>
              <w:top w:val="nil"/>
              <w:bottom w:val="nil"/>
            </w:tcBorders>
            <w:vAlign w:val="center"/>
          </w:tcPr>
          <w:p w14:paraId="615615E8" w14:textId="77777777" w:rsidR="00593F69" w:rsidRPr="00C558F1" w:rsidRDefault="00593F69" w:rsidP="00054F77">
            <w:pPr>
              <w:jc w:val="right"/>
              <w:rPr>
                <w:rFonts w:ascii="細明體" w:eastAsia="細明體" w:hAnsi="細明體"/>
                <w:sz w:val="18"/>
              </w:rPr>
            </w:pPr>
            <w:r w:rsidRPr="00F92653">
              <w:rPr>
                <w:rFonts w:ascii="細明體" w:eastAsia="細明體" w:hAnsi="細明體"/>
                <w:sz w:val="18"/>
              </w:rPr>
              <w:t>4,880,912</w:t>
            </w:r>
          </w:p>
        </w:tc>
        <w:tc>
          <w:tcPr>
            <w:tcW w:w="672" w:type="dxa"/>
            <w:tcBorders>
              <w:top w:val="nil"/>
              <w:bottom w:val="nil"/>
            </w:tcBorders>
            <w:vAlign w:val="center"/>
          </w:tcPr>
          <w:p w14:paraId="3E9361F6"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3.75</w:t>
            </w:r>
          </w:p>
        </w:tc>
        <w:tc>
          <w:tcPr>
            <w:tcW w:w="1531" w:type="dxa"/>
            <w:tcBorders>
              <w:top w:val="nil"/>
              <w:bottom w:val="nil"/>
            </w:tcBorders>
            <w:vAlign w:val="center"/>
          </w:tcPr>
          <w:p w14:paraId="3721FDCC"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41,047,759</w:t>
            </w:r>
          </w:p>
        </w:tc>
        <w:tc>
          <w:tcPr>
            <w:tcW w:w="839" w:type="dxa"/>
            <w:tcBorders>
              <w:top w:val="nil"/>
              <w:bottom w:val="nil"/>
              <w:right w:val="nil"/>
            </w:tcBorders>
            <w:vAlign w:val="center"/>
          </w:tcPr>
          <w:p w14:paraId="2E125660"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840.99</w:t>
            </w:r>
          </w:p>
        </w:tc>
      </w:tr>
      <w:tr w:rsidR="00593F69" w14:paraId="33CF9491"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A778297" w14:textId="77777777" w:rsidR="00593F69" w:rsidRPr="00A529E7" w:rsidRDefault="00593F69" w:rsidP="00054F77">
            <w:pPr>
              <w:ind w:leftChars="200" w:left="480"/>
              <w:rPr>
                <w:rFonts w:ascii="標楷體" w:eastAsia="標楷體" w:hAnsi="標楷體"/>
                <w:kern w:val="0"/>
                <w:sz w:val="20"/>
              </w:rPr>
            </w:pPr>
            <w:r w:rsidRPr="006F0A3C">
              <w:rPr>
                <w:rFonts w:ascii="標楷體" w:eastAsia="標楷體" w:hAnsi="標楷體" w:hint="eastAsia"/>
                <w:kern w:val="0"/>
                <w:sz w:val="20"/>
              </w:rPr>
              <w:t>購建中固定資產</w:t>
            </w:r>
          </w:p>
        </w:tc>
        <w:tc>
          <w:tcPr>
            <w:tcW w:w="1699" w:type="dxa"/>
            <w:tcBorders>
              <w:top w:val="nil"/>
              <w:bottom w:val="nil"/>
            </w:tcBorders>
            <w:vAlign w:val="center"/>
          </w:tcPr>
          <w:p w14:paraId="35D9B033" w14:textId="77777777" w:rsidR="00593F69" w:rsidRPr="00B8689B" w:rsidRDefault="00593F69" w:rsidP="00054F77">
            <w:pPr>
              <w:jc w:val="right"/>
              <w:rPr>
                <w:rFonts w:ascii="細明體" w:eastAsia="細明體" w:hAnsi="細明體"/>
                <w:bCs/>
                <w:sz w:val="18"/>
              </w:rPr>
            </w:pPr>
            <w:r w:rsidRPr="00B8689B">
              <w:rPr>
                <w:rFonts w:ascii="細明體" w:eastAsia="細明體" w:hAnsi="細明體"/>
                <w:bCs/>
                <w:sz w:val="18"/>
                <w:szCs w:val="18"/>
              </w:rPr>
              <w:t>－</w:t>
            </w:r>
          </w:p>
        </w:tc>
        <w:tc>
          <w:tcPr>
            <w:tcW w:w="660" w:type="dxa"/>
            <w:tcBorders>
              <w:top w:val="nil"/>
              <w:bottom w:val="nil"/>
            </w:tcBorders>
            <w:vAlign w:val="center"/>
          </w:tcPr>
          <w:p w14:paraId="7B496A18" w14:textId="77777777" w:rsidR="00593F69" w:rsidRPr="00B8689B" w:rsidRDefault="00593F69" w:rsidP="00054F77">
            <w:pPr>
              <w:jc w:val="right"/>
              <w:rPr>
                <w:rFonts w:ascii="細明體" w:eastAsia="細明體" w:hAnsi="細明體"/>
                <w:bCs/>
                <w:sz w:val="18"/>
              </w:rPr>
            </w:pPr>
            <w:r w:rsidRPr="00B8689B">
              <w:rPr>
                <w:rFonts w:ascii="細明體" w:eastAsia="細明體" w:hAnsi="細明體"/>
                <w:bCs/>
                <w:sz w:val="18"/>
                <w:szCs w:val="18"/>
              </w:rPr>
              <w:t>－</w:t>
            </w:r>
          </w:p>
        </w:tc>
        <w:tc>
          <w:tcPr>
            <w:tcW w:w="1699" w:type="dxa"/>
            <w:tcBorders>
              <w:top w:val="nil"/>
              <w:bottom w:val="nil"/>
            </w:tcBorders>
            <w:vAlign w:val="center"/>
          </w:tcPr>
          <w:p w14:paraId="4A780531" w14:textId="77777777" w:rsidR="00593F69" w:rsidRPr="00C558F1" w:rsidRDefault="00593F69" w:rsidP="00054F77">
            <w:pPr>
              <w:jc w:val="right"/>
              <w:rPr>
                <w:rFonts w:ascii="細明體" w:eastAsia="細明體" w:hAnsi="細明體"/>
                <w:sz w:val="18"/>
              </w:rPr>
            </w:pPr>
            <w:r w:rsidRPr="00F92653">
              <w:rPr>
                <w:rFonts w:ascii="細明體" w:eastAsia="細明體" w:hAnsi="細明體"/>
                <w:sz w:val="18"/>
              </w:rPr>
              <w:t>21,805,000</w:t>
            </w:r>
          </w:p>
        </w:tc>
        <w:tc>
          <w:tcPr>
            <w:tcW w:w="672" w:type="dxa"/>
            <w:tcBorders>
              <w:top w:val="nil"/>
              <w:bottom w:val="nil"/>
            </w:tcBorders>
            <w:vAlign w:val="center"/>
          </w:tcPr>
          <w:p w14:paraId="796C06FC"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16.75</w:t>
            </w:r>
          </w:p>
        </w:tc>
        <w:tc>
          <w:tcPr>
            <w:tcW w:w="1531" w:type="dxa"/>
            <w:tcBorders>
              <w:top w:val="nil"/>
              <w:bottom w:val="nil"/>
            </w:tcBorders>
            <w:vAlign w:val="center"/>
          </w:tcPr>
          <w:p w14:paraId="4054D7C0"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- 21,805,000</w:t>
            </w:r>
          </w:p>
        </w:tc>
        <w:tc>
          <w:tcPr>
            <w:tcW w:w="839" w:type="dxa"/>
            <w:tcBorders>
              <w:top w:val="nil"/>
              <w:bottom w:val="nil"/>
              <w:right w:val="nil"/>
            </w:tcBorders>
            <w:vAlign w:val="center"/>
          </w:tcPr>
          <w:p w14:paraId="11E5B14D"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- 100.00</w:t>
            </w:r>
          </w:p>
        </w:tc>
      </w:tr>
      <w:tr w:rsidR="00593F69" w14:paraId="0EFAE4D4"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D833DFE" w14:textId="77777777" w:rsidR="00593F69" w:rsidRPr="00A529E7" w:rsidRDefault="00593F69" w:rsidP="00054F77">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6EEDFF67"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588,900</w:t>
            </w:r>
          </w:p>
        </w:tc>
        <w:tc>
          <w:tcPr>
            <w:tcW w:w="660" w:type="dxa"/>
            <w:tcBorders>
              <w:top w:val="nil"/>
              <w:bottom w:val="nil"/>
            </w:tcBorders>
            <w:vAlign w:val="center"/>
          </w:tcPr>
          <w:p w14:paraId="3B6C1338"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0.44</w:t>
            </w:r>
          </w:p>
        </w:tc>
        <w:tc>
          <w:tcPr>
            <w:tcW w:w="1699" w:type="dxa"/>
            <w:tcBorders>
              <w:top w:val="nil"/>
              <w:bottom w:val="nil"/>
            </w:tcBorders>
            <w:vAlign w:val="center"/>
          </w:tcPr>
          <w:p w14:paraId="3C2A2E79" w14:textId="77777777" w:rsidR="00593F69" w:rsidRPr="00C558F1" w:rsidRDefault="00593F69" w:rsidP="00054F77">
            <w:pPr>
              <w:jc w:val="right"/>
              <w:rPr>
                <w:rFonts w:ascii="細明體" w:eastAsia="細明體" w:hAnsi="細明體"/>
                <w:sz w:val="18"/>
              </w:rPr>
            </w:pPr>
            <w:r w:rsidRPr="00F92653">
              <w:rPr>
                <w:rFonts w:ascii="細明體" w:eastAsia="細明體" w:hAnsi="細明體"/>
                <w:sz w:val="18"/>
              </w:rPr>
              <w:t>781,950</w:t>
            </w:r>
          </w:p>
        </w:tc>
        <w:tc>
          <w:tcPr>
            <w:tcW w:w="672" w:type="dxa"/>
            <w:tcBorders>
              <w:top w:val="nil"/>
              <w:bottom w:val="nil"/>
            </w:tcBorders>
            <w:vAlign w:val="center"/>
          </w:tcPr>
          <w:p w14:paraId="3945BDB6"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0.60</w:t>
            </w:r>
          </w:p>
        </w:tc>
        <w:tc>
          <w:tcPr>
            <w:tcW w:w="1531" w:type="dxa"/>
            <w:tcBorders>
              <w:top w:val="nil"/>
              <w:bottom w:val="nil"/>
            </w:tcBorders>
            <w:vAlign w:val="center"/>
          </w:tcPr>
          <w:p w14:paraId="438BBC38" w14:textId="77777777" w:rsidR="00593F69" w:rsidRPr="00C558F1" w:rsidRDefault="00593F69" w:rsidP="00054F77">
            <w:pPr>
              <w:jc w:val="right"/>
              <w:rPr>
                <w:rFonts w:ascii="細明體" w:eastAsia="細明體" w:hAnsi="細明體"/>
                <w:noProof/>
                <w:sz w:val="18"/>
              </w:rPr>
            </w:pPr>
            <w:r w:rsidRPr="006F0A3C">
              <w:rPr>
                <w:rFonts w:ascii="細明體" w:eastAsia="細明體" w:hAnsi="細明體" w:hint="eastAsia"/>
                <w:noProof/>
                <w:sz w:val="18"/>
              </w:rPr>
              <w:t>- 193,050</w:t>
            </w:r>
          </w:p>
        </w:tc>
        <w:tc>
          <w:tcPr>
            <w:tcW w:w="839" w:type="dxa"/>
            <w:tcBorders>
              <w:top w:val="nil"/>
              <w:bottom w:val="nil"/>
              <w:right w:val="nil"/>
            </w:tcBorders>
            <w:vAlign w:val="center"/>
          </w:tcPr>
          <w:p w14:paraId="62C086A9"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- 24.69</w:t>
            </w:r>
          </w:p>
        </w:tc>
      </w:tr>
      <w:tr w:rsidR="00593F69" w14:paraId="2D182B48"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A294DEA" w14:textId="77777777" w:rsidR="00593F69" w:rsidRPr="00A529E7" w:rsidRDefault="00593F69" w:rsidP="00054F77">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2D9EECFD"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588,900</w:t>
            </w:r>
          </w:p>
        </w:tc>
        <w:tc>
          <w:tcPr>
            <w:tcW w:w="660" w:type="dxa"/>
            <w:tcBorders>
              <w:top w:val="nil"/>
              <w:bottom w:val="nil"/>
            </w:tcBorders>
            <w:vAlign w:val="center"/>
          </w:tcPr>
          <w:p w14:paraId="44F67DBA"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0.44</w:t>
            </w:r>
          </w:p>
        </w:tc>
        <w:tc>
          <w:tcPr>
            <w:tcW w:w="1699" w:type="dxa"/>
            <w:tcBorders>
              <w:top w:val="nil"/>
              <w:bottom w:val="nil"/>
            </w:tcBorders>
            <w:vAlign w:val="center"/>
          </w:tcPr>
          <w:p w14:paraId="3F421DEA" w14:textId="77777777" w:rsidR="00593F69" w:rsidRPr="00C558F1" w:rsidRDefault="00593F69" w:rsidP="00054F77">
            <w:pPr>
              <w:jc w:val="right"/>
              <w:rPr>
                <w:rFonts w:ascii="細明體" w:eastAsia="細明體" w:hAnsi="細明體"/>
                <w:sz w:val="18"/>
              </w:rPr>
            </w:pPr>
            <w:r w:rsidRPr="00F92653">
              <w:rPr>
                <w:rFonts w:ascii="細明體" w:eastAsia="細明體" w:hAnsi="細明體"/>
                <w:sz w:val="18"/>
              </w:rPr>
              <w:t>781,950</w:t>
            </w:r>
          </w:p>
        </w:tc>
        <w:tc>
          <w:tcPr>
            <w:tcW w:w="672" w:type="dxa"/>
            <w:tcBorders>
              <w:top w:val="nil"/>
              <w:bottom w:val="nil"/>
            </w:tcBorders>
            <w:vAlign w:val="center"/>
          </w:tcPr>
          <w:p w14:paraId="66826F93"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0.60</w:t>
            </w:r>
          </w:p>
        </w:tc>
        <w:tc>
          <w:tcPr>
            <w:tcW w:w="1531" w:type="dxa"/>
            <w:tcBorders>
              <w:top w:val="nil"/>
              <w:bottom w:val="nil"/>
            </w:tcBorders>
            <w:vAlign w:val="center"/>
          </w:tcPr>
          <w:p w14:paraId="34FF44E0"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- 193,050</w:t>
            </w:r>
          </w:p>
        </w:tc>
        <w:tc>
          <w:tcPr>
            <w:tcW w:w="839" w:type="dxa"/>
            <w:tcBorders>
              <w:top w:val="nil"/>
              <w:bottom w:val="nil"/>
              <w:right w:val="nil"/>
            </w:tcBorders>
            <w:vAlign w:val="center"/>
          </w:tcPr>
          <w:p w14:paraId="4002237C"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- 24.69</w:t>
            </w:r>
          </w:p>
        </w:tc>
      </w:tr>
      <w:tr w:rsidR="00593F69" w14:paraId="09CA956A"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13413DD4" w14:textId="77777777" w:rsidR="00593F69" w:rsidRPr="00A529E7" w:rsidRDefault="00593F69" w:rsidP="00054F77">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48EDAB3B" w14:textId="77777777" w:rsidR="00593F69" w:rsidRPr="00C558F1" w:rsidRDefault="00593F69" w:rsidP="00054F77">
            <w:pPr>
              <w:jc w:val="right"/>
              <w:rPr>
                <w:rFonts w:ascii="細明體" w:eastAsia="細明體" w:hAnsi="細明體"/>
                <w:sz w:val="18"/>
              </w:rPr>
            </w:pPr>
            <w:r w:rsidRPr="005F2D8E">
              <w:rPr>
                <w:rFonts w:ascii="細明體" w:eastAsia="細明體" w:hAnsi="細明體"/>
                <w:b/>
                <w:sz w:val="18"/>
              </w:rPr>
              <w:t>133,301,802</w:t>
            </w:r>
          </w:p>
        </w:tc>
        <w:tc>
          <w:tcPr>
            <w:tcW w:w="660" w:type="dxa"/>
            <w:tcBorders>
              <w:top w:val="nil"/>
              <w:bottom w:val="nil"/>
            </w:tcBorders>
            <w:vAlign w:val="center"/>
          </w:tcPr>
          <w:p w14:paraId="60CEDFA2" w14:textId="77777777" w:rsidR="00593F69" w:rsidRPr="00C558F1" w:rsidRDefault="00593F69" w:rsidP="00054F77">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7B662496" w14:textId="77777777" w:rsidR="00593F69" w:rsidRPr="00C558F1" w:rsidRDefault="00593F69" w:rsidP="00054F77">
            <w:pPr>
              <w:jc w:val="right"/>
              <w:rPr>
                <w:rFonts w:ascii="細明體" w:eastAsia="細明體" w:hAnsi="細明體"/>
                <w:sz w:val="18"/>
              </w:rPr>
            </w:pPr>
            <w:r w:rsidRPr="00BE331E">
              <w:rPr>
                <w:rFonts w:ascii="細明體" w:eastAsia="細明體" w:hAnsi="細明體"/>
                <w:b/>
                <w:sz w:val="18"/>
              </w:rPr>
              <w:t>130,151,503</w:t>
            </w:r>
          </w:p>
        </w:tc>
        <w:tc>
          <w:tcPr>
            <w:tcW w:w="672" w:type="dxa"/>
            <w:tcBorders>
              <w:top w:val="nil"/>
              <w:bottom w:val="nil"/>
            </w:tcBorders>
            <w:vAlign w:val="center"/>
          </w:tcPr>
          <w:p w14:paraId="18968D6C" w14:textId="77777777" w:rsidR="00593F69" w:rsidRPr="00C558F1" w:rsidRDefault="00593F69" w:rsidP="00054F77">
            <w:pPr>
              <w:jc w:val="right"/>
              <w:rPr>
                <w:rFonts w:ascii="細明體" w:eastAsia="細明體" w:hAnsi="細明體"/>
                <w:sz w:val="18"/>
              </w:rPr>
            </w:pPr>
            <w:r w:rsidRPr="006F0A3C">
              <w:rPr>
                <w:rFonts w:ascii="細明體" w:eastAsia="細明體" w:hAnsi="細明體" w:hint="eastAsia"/>
                <w:b/>
                <w:sz w:val="18"/>
              </w:rPr>
              <w:t>100.00</w:t>
            </w:r>
          </w:p>
        </w:tc>
        <w:tc>
          <w:tcPr>
            <w:tcW w:w="1531" w:type="dxa"/>
            <w:tcBorders>
              <w:top w:val="nil"/>
              <w:bottom w:val="nil"/>
            </w:tcBorders>
            <w:vAlign w:val="center"/>
          </w:tcPr>
          <w:p w14:paraId="62BC36AF"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b/>
                <w:noProof/>
                <w:sz w:val="18"/>
              </w:rPr>
              <w:t>3,150,299</w:t>
            </w:r>
          </w:p>
        </w:tc>
        <w:tc>
          <w:tcPr>
            <w:tcW w:w="839" w:type="dxa"/>
            <w:tcBorders>
              <w:top w:val="nil"/>
              <w:bottom w:val="nil"/>
              <w:right w:val="nil"/>
            </w:tcBorders>
            <w:vAlign w:val="center"/>
          </w:tcPr>
          <w:p w14:paraId="698AB83B"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b/>
                <w:kern w:val="0"/>
                <w:sz w:val="18"/>
              </w:rPr>
              <w:t>2.42</w:t>
            </w:r>
          </w:p>
        </w:tc>
      </w:tr>
      <w:tr w:rsidR="00593F69" w14:paraId="185D94B3"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BD2BF27" w14:textId="77777777" w:rsidR="00593F69" w:rsidRPr="00A529E7" w:rsidRDefault="00593F69" w:rsidP="00054F77">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1EFC0520" w14:textId="77777777" w:rsidR="00593F69" w:rsidRPr="00C558F1" w:rsidRDefault="00593F69" w:rsidP="00054F77">
            <w:pPr>
              <w:jc w:val="right"/>
              <w:rPr>
                <w:rFonts w:ascii="細明體" w:eastAsia="細明體" w:hAnsi="細明體"/>
                <w:sz w:val="18"/>
              </w:rPr>
            </w:pPr>
            <w:r w:rsidRPr="005F2D8E">
              <w:rPr>
                <w:rFonts w:ascii="細明體" w:eastAsia="細明體" w:hAnsi="細明體"/>
                <w:b/>
                <w:sz w:val="18"/>
              </w:rPr>
              <w:t>3,607,320</w:t>
            </w:r>
          </w:p>
        </w:tc>
        <w:tc>
          <w:tcPr>
            <w:tcW w:w="660" w:type="dxa"/>
            <w:tcBorders>
              <w:top w:val="nil"/>
              <w:bottom w:val="nil"/>
            </w:tcBorders>
            <w:vAlign w:val="center"/>
          </w:tcPr>
          <w:p w14:paraId="455D5AD1" w14:textId="77777777" w:rsidR="00593F69" w:rsidRPr="00C558F1" w:rsidRDefault="00593F69" w:rsidP="00054F77">
            <w:pPr>
              <w:jc w:val="right"/>
              <w:rPr>
                <w:rFonts w:ascii="細明體" w:eastAsia="細明體" w:hAnsi="細明體"/>
                <w:sz w:val="18"/>
              </w:rPr>
            </w:pPr>
            <w:r w:rsidRPr="005F2D8E">
              <w:rPr>
                <w:rFonts w:ascii="細明體" w:eastAsia="細明體" w:hAnsi="細明體"/>
                <w:b/>
                <w:sz w:val="18"/>
              </w:rPr>
              <w:t>2.71</w:t>
            </w:r>
          </w:p>
        </w:tc>
        <w:tc>
          <w:tcPr>
            <w:tcW w:w="1699" w:type="dxa"/>
            <w:tcBorders>
              <w:top w:val="nil"/>
              <w:bottom w:val="nil"/>
            </w:tcBorders>
            <w:vAlign w:val="center"/>
          </w:tcPr>
          <w:p w14:paraId="2971D4A0" w14:textId="77777777" w:rsidR="00593F69" w:rsidRPr="00C558F1" w:rsidRDefault="00593F69" w:rsidP="00054F77">
            <w:pPr>
              <w:jc w:val="right"/>
              <w:rPr>
                <w:rFonts w:ascii="細明體" w:eastAsia="細明體" w:hAnsi="細明體"/>
                <w:sz w:val="18"/>
              </w:rPr>
            </w:pPr>
            <w:r w:rsidRPr="00BE331E">
              <w:rPr>
                <w:rFonts w:ascii="細明體" w:eastAsia="細明體" w:hAnsi="細明體"/>
                <w:b/>
                <w:sz w:val="18"/>
              </w:rPr>
              <w:t>2,314,590</w:t>
            </w:r>
          </w:p>
        </w:tc>
        <w:tc>
          <w:tcPr>
            <w:tcW w:w="672" w:type="dxa"/>
            <w:tcBorders>
              <w:top w:val="nil"/>
              <w:bottom w:val="nil"/>
            </w:tcBorders>
            <w:vAlign w:val="center"/>
          </w:tcPr>
          <w:p w14:paraId="0EF6C9A8" w14:textId="77777777" w:rsidR="00593F69" w:rsidRPr="00C558F1" w:rsidRDefault="00593F69" w:rsidP="00054F77">
            <w:pPr>
              <w:jc w:val="right"/>
              <w:rPr>
                <w:rFonts w:ascii="細明體" w:eastAsia="細明體" w:hAnsi="細明體"/>
                <w:sz w:val="18"/>
              </w:rPr>
            </w:pPr>
            <w:r w:rsidRPr="00BE331E">
              <w:rPr>
                <w:rFonts w:ascii="細明體" w:eastAsia="細明體" w:hAnsi="細明體"/>
                <w:b/>
                <w:sz w:val="18"/>
              </w:rPr>
              <w:t>1.78</w:t>
            </w:r>
          </w:p>
        </w:tc>
        <w:tc>
          <w:tcPr>
            <w:tcW w:w="1531" w:type="dxa"/>
            <w:tcBorders>
              <w:top w:val="nil"/>
              <w:bottom w:val="nil"/>
            </w:tcBorders>
            <w:vAlign w:val="center"/>
          </w:tcPr>
          <w:p w14:paraId="2CA2E91B"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b/>
                <w:noProof/>
                <w:sz w:val="18"/>
              </w:rPr>
              <w:t>1,292,730</w:t>
            </w:r>
          </w:p>
        </w:tc>
        <w:tc>
          <w:tcPr>
            <w:tcW w:w="839" w:type="dxa"/>
            <w:tcBorders>
              <w:top w:val="nil"/>
              <w:bottom w:val="nil"/>
              <w:right w:val="nil"/>
            </w:tcBorders>
            <w:vAlign w:val="center"/>
          </w:tcPr>
          <w:p w14:paraId="00D577B2"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b/>
                <w:kern w:val="0"/>
                <w:sz w:val="18"/>
              </w:rPr>
              <w:t>55.85</w:t>
            </w:r>
          </w:p>
        </w:tc>
      </w:tr>
      <w:tr w:rsidR="00593F69" w14:paraId="56848B5A"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91E50DF" w14:textId="77777777" w:rsidR="00593F69" w:rsidRPr="00A529E7" w:rsidRDefault="00593F69" w:rsidP="00054F77">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7B11690A"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626,103</w:t>
            </w:r>
          </w:p>
        </w:tc>
        <w:tc>
          <w:tcPr>
            <w:tcW w:w="660" w:type="dxa"/>
            <w:tcBorders>
              <w:top w:val="nil"/>
              <w:bottom w:val="nil"/>
            </w:tcBorders>
            <w:vAlign w:val="center"/>
          </w:tcPr>
          <w:p w14:paraId="65F7AE0D"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0.47</w:t>
            </w:r>
          </w:p>
        </w:tc>
        <w:tc>
          <w:tcPr>
            <w:tcW w:w="1699" w:type="dxa"/>
            <w:tcBorders>
              <w:top w:val="nil"/>
              <w:bottom w:val="nil"/>
            </w:tcBorders>
            <w:vAlign w:val="center"/>
          </w:tcPr>
          <w:p w14:paraId="69DD07A8"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753,447</w:t>
            </w:r>
          </w:p>
        </w:tc>
        <w:tc>
          <w:tcPr>
            <w:tcW w:w="672" w:type="dxa"/>
            <w:tcBorders>
              <w:top w:val="nil"/>
              <w:bottom w:val="nil"/>
            </w:tcBorders>
            <w:vAlign w:val="center"/>
          </w:tcPr>
          <w:p w14:paraId="5F7B9730"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0.58</w:t>
            </w:r>
          </w:p>
        </w:tc>
        <w:tc>
          <w:tcPr>
            <w:tcW w:w="1531" w:type="dxa"/>
            <w:tcBorders>
              <w:top w:val="nil"/>
              <w:bottom w:val="nil"/>
            </w:tcBorders>
            <w:vAlign w:val="center"/>
          </w:tcPr>
          <w:p w14:paraId="23640081"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- 127,344</w:t>
            </w:r>
          </w:p>
        </w:tc>
        <w:tc>
          <w:tcPr>
            <w:tcW w:w="839" w:type="dxa"/>
            <w:tcBorders>
              <w:top w:val="nil"/>
              <w:bottom w:val="nil"/>
              <w:right w:val="nil"/>
            </w:tcBorders>
            <w:vAlign w:val="center"/>
          </w:tcPr>
          <w:p w14:paraId="4E741633"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- 16.90</w:t>
            </w:r>
          </w:p>
        </w:tc>
      </w:tr>
      <w:tr w:rsidR="00593F69" w14:paraId="478DD31B"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5E2D9F5" w14:textId="77777777" w:rsidR="00593F69" w:rsidRPr="00A529E7" w:rsidRDefault="00593F69" w:rsidP="00054F77">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5AD052CF"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626,103</w:t>
            </w:r>
          </w:p>
        </w:tc>
        <w:tc>
          <w:tcPr>
            <w:tcW w:w="660" w:type="dxa"/>
            <w:tcBorders>
              <w:top w:val="nil"/>
              <w:bottom w:val="nil"/>
            </w:tcBorders>
            <w:vAlign w:val="center"/>
          </w:tcPr>
          <w:p w14:paraId="0505C1FE"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0.47</w:t>
            </w:r>
          </w:p>
        </w:tc>
        <w:tc>
          <w:tcPr>
            <w:tcW w:w="1699" w:type="dxa"/>
            <w:tcBorders>
              <w:top w:val="nil"/>
              <w:bottom w:val="nil"/>
            </w:tcBorders>
            <w:vAlign w:val="center"/>
          </w:tcPr>
          <w:p w14:paraId="48EFEB3D"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753,447</w:t>
            </w:r>
          </w:p>
        </w:tc>
        <w:tc>
          <w:tcPr>
            <w:tcW w:w="672" w:type="dxa"/>
            <w:tcBorders>
              <w:top w:val="nil"/>
              <w:bottom w:val="nil"/>
            </w:tcBorders>
            <w:vAlign w:val="center"/>
          </w:tcPr>
          <w:p w14:paraId="37206551"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0.58</w:t>
            </w:r>
          </w:p>
        </w:tc>
        <w:tc>
          <w:tcPr>
            <w:tcW w:w="1531" w:type="dxa"/>
            <w:tcBorders>
              <w:top w:val="nil"/>
              <w:bottom w:val="nil"/>
            </w:tcBorders>
            <w:vAlign w:val="center"/>
          </w:tcPr>
          <w:p w14:paraId="70DBAC50"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- 127,344</w:t>
            </w:r>
          </w:p>
        </w:tc>
        <w:tc>
          <w:tcPr>
            <w:tcW w:w="839" w:type="dxa"/>
            <w:tcBorders>
              <w:top w:val="nil"/>
              <w:bottom w:val="nil"/>
              <w:right w:val="nil"/>
            </w:tcBorders>
            <w:vAlign w:val="center"/>
          </w:tcPr>
          <w:p w14:paraId="366E7BBD"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- 16.90</w:t>
            </w:r>
          </w:p>
        </w:tc>
      </w:tr>
      <w:tr w:rsidR="00593F69" w14:paraId="46514691"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6E89DA8" w14:textId="77777777" w:rsidR="00593F69" w:rsidRPr="00A529E7" w:rsidRDefault="00593F69" w:rsidP="00054F77">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44F5109F"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2,981,217</w:t>
            </w:r>
          </w:p>
        </w:tc>
        <w:tc>
          <w:tcPr>
            <w:tcW w:w="660" w:type="dxa"/>
            <w:tcBorders>
              <w:top w:val="nil"/>
              <w:bottom w:val="nil"/>
            </w:tcBorders>
            <w:vAlign w:val="center"/>
          </w:tcPr>
          <w:p w14:paraId="088B6E65"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2.24</w:t>
            </w:r>
          </w:p>
        </w:tc>
        <w:tc>
          <w:tcPr>
            <w:tcW w:w="1699" w:type="dxa"/>
            <w:tcBorders>
              <w:top w:val="nil"/>
              <w:bottom w:val="nil"/>
            </w:tcBorders>
            <w:vAlign w:val="center"/>
          </w:tcPr>
          <w:p w14:paraId="6816C8DE"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1,561,143</w:t>
            </w:r>
          </w:p>
        </w:tc>
        <w:tc>
          <w:tcPr>
            <w:tcW w:w="672" w:type="dxa"/>
            <w:tcBorders>
              <w:top w:val="nil"/>
              <w:bottom w:val="nil"/>
            </w:tcBorders>
            <w:vAlign w:val="center"/>
          </w:tcPr>
          <w:p w14:paraId="4D24E4FC"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1.20</w:t>
            </w:r>
          </w:p>
        </w:tc>
        <w:tc>
          <w:tcPr>
            <w:tcW w:w="1531" w:type="dxa"/>
            <w:tcBorders>
              <w:top w:val="nil"/>
              <w:bottom w:val="nil"/>
            </w:tcBorders>
            <w:vAlign w:val="center"/>
          </w:tcPr>
          <w:p w14:paraId="1B716673"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1,420,074</w:t>
            </w:r>
          </w:p>
        </w:tc>
        <w:tc>
          <w:tcPr>
            <w:tcW w:w="839" w:type="dxa"/>
            <w:tcBorders>
              <w:top w:val="nil"/>
              <w:bottom w:val="nil"/>
              <w:right w:val="nil"/>
            </w:tcBorders>
            <w:vAlign w:val="center"/>
          </w:tcPr>
          <w:p w14:paraId="68740784"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90.96</w:t>
            </w:r>
          </w:p>
        </w:tc>
      </w:tr>
      <w:tr w:rsidR="00593F69" w14:paraId="0C9752D4"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70D0CEE" w14:textId="77777777" w:rsidR="00593F69" w:rsidRPr="00A529E7" w:rsidRDefault="00593F69" w:rsidP="00054F77">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0AB5E1A7"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2,981,217</w:t>
            </w:r>
          </w:p>
        </w:tc>
        <w:tc>
          <w:tcPr>
            <w:tcW w:w="660" w:type="dxa"/>
            <w:tcBorders>
              <w:top w:val="nil"/>
              <w:bottom w:val="nil"/>
            </w:tcBorders>
            <w:vAlign w:val="center"/>
          </w:tcPr>
          <w:p w14:paraId="7E9E7950"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2.24</w:t>
            </w:r>
          </w:p>
        </w:tc>
        <w:tc>
          <w:tcPr>
            <w:tcW w:w="1699" w:type="dxa"/>
            <w:tcBorders>
              <w:top w:val="nil"/>
              <w:bottom w:val="nil"/>
            </w:tcBorders>
            <w:vAlign w:val="center"/>
          </w:tcPr>
          <w:p w14:paraId="20A0F45D"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1,561,143</w:t>
            </w:r>
          </w:p>
        </w:tc>
        <w:tc>
          <w:tcPr>
            <w:tcW w:w="672" w:type="dxa"/>
            <w:tcBorders>
              <w:top w:val="nil"/>
              <w:bottom w:val="nil"/>
            </w:tcBorders>
            <w:vAlign w:val="center"/>
          </w:tcPr>
          <w:p w14:paraId="59CB68D4"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1.20</w:t>
            </w:r>
          </w:p>
        </w:tc>
        <w:tc>
          <w:tcPr>
            <w:tcW w:w="1531" w:type="dxa"/>
            <w:tcBorders>
              <w:top w:val="nil"/>
              <w:bottom w:val="nil"/>
            </w:tcBorders>
            <w:vAlign w:val="center"/>
          </w:tcPr>
          <w:p w14:paraId="6B816D12"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1,420,074</w:t>
            </w:r>
          </w:p>
        </w:tc>
        <w:tc>
          <w:tcPr>
            <w:tcW w:w="839" w:type="dxa"/>
            <w:tcBorders>
              <w:top w:val="nil"/>
              <w:bottom w:val="nil"/>
              <w:right w:val="nil"/>
            </w:tcBorders>
            <w:vAlign w:val="center"/>
          </w:tcPr>
          <w:p w14:paraId="5F42467F"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90.96</w:t>
            </w:r>
          </w:p>
        </w:tc>
      </w:tr>
      <w:tr w:rsidR="00593F69" w14:paraId="39AF6D2C"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4513694" w14:textId="77777777" w:rsidR="00593F69" w:rsidRPr="00A529E7" w:rsidRDefault="00593F69" w:rsidP="00054F77">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5AA7A202" w14:textId="77777777" w:rsidR="00593F69" w:rsidRPr="00C558F1" w:rsidRDefault="00593F69" w:rsidP="00054F77">
            <w:pPr>
              <w:jc w:val="right"/>
              <w:rPr>
                <w:rFonts w:ascii="細明體" w:eastAsia="細明體" w:hAnsi="細明體"/>
                <w:sz w:val="18"/>
              </w:rPr>
            </w:pPr>
            <w:r w:rsidRPr="005F2D8E">
              <w:rPr>
                <w:rFonts w:ascii="細明體" w:eastAsia="細明體" w:hAnsi="細明體"/>
                <w:b/>
                <w:sz w:val="18"/>
              </w:rPr>
              <w:t>129,694,482</w:t>
            </w:r>
          </w:p>
        </w:tc>
        <w:tc>
          <w:tcPr>
            <w:tcW w:w="660" w:type="dxa"/>
            <w:tcBorders>
              <w:top w:val="nil"/>
              <w:bottom w:val="nil"/>
            </w:tcBorders>
            <w:vAlign w:val="center"/>
          </w:tcPr>
          <w:p w14:paraId="6BFF0330" w14:textId="77777777" w:rsidR="00593F69" w:rsidRPr="00C558F1" w:rsidRDefault="00593F69" w:rsidP="00054F77">
            <w:pPr>
              <w:jc w:val="right"/>
              <w:rPr>
                <w:rFonts w:ascii="細明體" w:eastAsia="細明體" w:hAnsi="細明體"/>
                <w:sz w:val="18"/>
              </w:rPr>
            </w:pPr>
            <w:r w:rsidRPr="005F2D8E">
              <w:rPr>
                <w:rFonts w:ascii="細明體" w:eastAsia="細明體" w:hAnsi="細明體"/>
                <w:b/>
                <w:sz w:val="18"/>
              </w:rPr>
              <w:t>97.29</w:t>
            </w:r>
          </w:p>
        </w:tc>
        <w:tc>
          <w:tcPr>
            <w:tcW w:w="1699" w:type="dxa"/>
            <w:tcBorders>
              <w:top w:val="nil"/>
              <w:bottom w:val="nil"/>
            </w:tcBorders>
            <w:vAlign w:val="center"/>
          </w:tcPr>
          <w:p w14:paraId="312A27D3" w14:textId="77777777" w:rsidR="00593F69" w:rsidRPr="00C558F1" w:rsidRDefault="00593F69" w:rsidP="00054F77">
            <w:pPr>
              <w:jc w:val="right"/>
              <w:rPr>
                <w:rFonts w:ascii="細明體" w:eastAsia="細明體" w:hAnsi="細明體"/>
                <w:sz w:val="18"/>
              </w:rPr>
            </w:pPr>
            <w:r w:rsidRPr="00BE331E">
              <w:rPr>
                <w:rFonts w:ascii="細明體" w:eastAsia="細明體" w:hAnsi="細明體"/>
                <w:b/>
                <w:sz w:val="18"/>
              </w:rPr>
              <w:t>127,836,913</w:t>
            </w:r>
          </w:p>
        </w:tc>
        <w:tc>
          <w:tcPr>
            <w:tcW w:w="672" w:type="dxa"/>
            <w:tcBorders>
              <w:top w:val="nil"/>
              <w:bottom w:val="nil"/>
            </w:tcBorders>
            <w:vAlign w:val="center"/>
          </w:tcPr>
          <w:p w14:paraId="394685F8" w14:textId="77777777" w:rsidR="00593F69" w:rsidRPr="00C558F1" w:rsidRDefault="00593F69" w:rsidP="00054F77">
            <w:pPr>
              <w:jc w:val="right"/>
              <w:rPr>
                <w:rFonts w:ascii="細明體" w:eastAsia="細明體" w:hAnsi="細明體"/>
                <w:sz w:val="18"/>
              </w:rPr>
            </w:pPr>
            <w:r w:rsidRPr="00BE331E">
              <w:rPr>
                <w:rFonts w:ascii="細明體" w:eastAsia="細明體" w:hAnsi="細明體"/>
                <w:b/>
                <w:sz w:val="18"/>
              </w:rPr>
              <w:t>98.22</w:t>
            </w:r>
          </w:p>
        </w:tc>
        <w:tc>
          <w:tcPr>
            <w:tcW w:w="1531" w:type="dxa"/>
            <w:tcBorders>
              <w:top w:val="nil"/>
              <w:bottom w:val="nil"/>
            </w:tcBorders>
            <w:vAlign w:val="center"/>
          </w:tcPr>
          <w:p w14:paraId="618E5D66"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b/>
                <w:noProof/>
                <w:sz w:val="18"/>
              </w:rPr>
              <w:t>1,857,569</w:t>
            </w:r>
          </w:p>
        </w:tc>
        <w:tc>
          <w:tcPr>
            <w:tcW w:w="839" w:type="dxa"/>
            <w:tcBorders>
              <w:top w:val="nil"/>
              <w:bottom w:val="nil"/>
              <w:right w:val="nil"/>
            </w:tcBorders>
            <w:vAlign w:val="center"/>
          </w:tcPr>
          <w:p w14:paraId="2DA1F7E2" w14:textId="77777777" w:rsidR="00593F69" w:rsidRPr="00C558F1" w:rsidRDefault="00593F69" w:rsidP="00054F77">
            <w:pPr>
              <w:jc w:val="right"/>
              <w:rPr>
                <w:rFonts w:ascii="細明體" w:eastAsia="細明體" w:hAnsi="細明體"/>
                <w:kern w:val="0"/>
                <w:sz w:val="18"/>
              </w:rPr>
            </w:pPr>
            <w:r w:rsidRPr="006F0A3C">
              <w:rPr>
                <w:rFonts w:ascii="細明體" w:eastAsia="細明體" w:hAnsi="細明體" w:hint="eastAsia"/>
                <w:b/>
                <w:kern w:val="0"/>
                <w:sz w:val="18"/>
              </w:rPr>
              <w:t>1.45</w:t>
            </w:r>
          </w:p>
        </w:tc>
      </w:tr>
      <w:tr w:rsidR="00593F69" w14:paraId="15D61EEE"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19FC032F" w14:textId="77777777" w:rsidR="00593F69" w:rsidRPr="00A529E7" w:rsidRDefault="00593F69" w:rsidP="00054F77">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7412DF83"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129,694,482</w:t>
            </w:r>
          </w:p>
        </w:tc>
        <w:tc>
          <w:tcPr>
            <w:tcW w:w="660" w:type="dxa"/>
            <w:tcBorders>
              <w:top w:val="nil"/>
              <w:bottom w:val="nil"/>
            </w:tcBorders>
            <w:vAlign w:val="center"/>
          </w:tcPr>
          <w:p w14:paraId="1315A2B2"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97.29</w:t>
            </w:r>
          </w:p>
        </w:tc>
        <w:tc>
          <w:tcPr>
            <w:tcW w:w="1699" w:type="dxa"/>
            <w:tcBorders>
              <w:top w:val="nil"/>
              <w:bottom w:val="nil"/>
            </w:tcBorders>
            <w:vAlign w:val="center"/>
          </w:tcPr>
          <w:p w14:paraId="400F551D"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127,836,913</w:t>
            </w:r>
          </w:p>
        </w:tc>
        <w:tc>
          <w:tcPr>
            <w:tcW w:w="672" w:type="dxa"/>
            <w:tcBorders>
              <w:top w:val="nil"/>
              <w:bottom w:val="nil"/>
            </w:tcBorders>
            <w:vAlign w:val="center"/>
          </w:tcPr>
          <w:p w14:paraId="27411A32"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98.22</w:t>
            </w:r>
          </w:p>
        </w:tc>
        <w:tc>
          <w:tcPr>
            <w:tcW w:w="1531" w:type="dxa"/>
            <w:tcBorders>
              <w:top w:val="nil"/>
              <w:bottom w:val="nil"/>
            </w:tcBorders>
            <w:vAlign w:val="center"/>
          </w:tcPr>
          <w:p w14:paraId="0796AFC8"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noProof/>
                <w:sz w:val="18"/>
              </w:rPr>
              <w:t>1,857,569</w:t>
            </w:r>
          </w:p>
        </w:tc>
        <w:tc>
          <w:tcPr>
            <w:tcW w:w="839" w:type="dxa"/>
            <w:tcBorders>
              <w:top w:val="nil"/>
              <w:bottom w:val="nil"/>
              <w:right w:val="nil"/>
            </w:tcBorders>
            <w:vAlign w:val="center"/>
          </w:tcPr>
          <w:p w14:paraId="3AE2474D"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1.45</w:t>
            </w:r>
          </w:p>
        </w:tc>
      </w:tr>
      <w:tr w:rsidR="00593F69" w14:paraId="2A9F6819"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26D4EA7" w14:textId="77777777" w:rsidR="00593F69" w:rsidRPr="00A529E7" w:rsidRDefault="00593F69" w:rsidP="00054F77">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466F2D5E"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129,694,482</w:t>
            </w:r>
          </w:p>
        </w:tc>
        <w:tc>
          <w:tcPr>
            <w:tcW w:w="660" w:type="dxa"/>
            <w:tcBorders>
              <w:top w:val="nil"/>
              <w:bottom w:val="nil"/>
            </w:tcBorders>
            <w:vAlign w:val="center"/>
          </w:tcPr>
          <w:p w14:paraId="322C3AAD" w14:textId="77777777" w:rsidR="00593F69" w:rsidRPr="00C558F1" w:rsidRDefault="00593F69" w:rsidP="00054F77">
            <w:pPr>
              <w:jc w:val="right"/>
              <w:rPr>
                <w:rFonts w:ascii="細明體" w:eastAsia="細明體" w:hAnsi="細明體"/>
                <w:sz w:val="18"/>
              </w:rPr>
            </w:pPr>
            <w:r w:rsidRPr="005F2D8E">
              <w:rPr>
                <w:rFonts w:ascii="細明體" w:eastAsia="細明體" w:hAnsi="細明體"/>
                <w:sz w:val="18"/>
              </w:rPr>
              <w:t>97.29</w:t>
            </w:r>
          </w:p>
        </w:tc>
        <w:tc>
          <w:tcPr>
            <w:tcW w:w="1699" w:type="dxa"/>
            <w:tcBorders>
              <w:top w:val="nil"/>
              <w:bottom w:val="nil"/>
            </w:tcBorders>
            <w:vAlign w:val="center"/>
          </w:tcPr>
          <w:p w14:paraId="65D3DC48"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127,836,913</w:t>
            </w:r>
          </w:p>
        </w:tc>
        <w:tc>
          <w:tcPr>
            <w:tcW w:w="672" w:type="dxa"/>
            <w:tcBorders>
              <w:top w:val="nil"/>
              <w:bottom w:val="nil"/>
            </w:tcBorders>
            <w:vAlign w:val="center"/>
          </w:tcPr>
          <w:p w14:paraId="0BB6A368" w14:textId="77777777" w:rsidR="00593F69" w:rsidRPr="00C558F1" w:rsidRDefault="00593F69" w:rsidP="00054F77">
            <w:pPr>
              <w:jc w:val="right"/>
              <w:rPr>
                <w:rFonts w:ascii="細明體" w:eastAsia="細明體" w:hAnsi="細明體"/>
                <w:sz w:val="18"/>
              </w:rPr>
            </w:pPr>
            <w:r w:rsidRPr="00BE331E">
              <w:rPr>
                <w:rFonts w:ascii="細明體" w:eastAsia="細明體" w:hAnsi="細明體"/>
                <w:sz w:val="18"/>
              </w:rPr>
              <w:t>98.22</w:t>
            </w:r>
          </w:p>
        </w:tc>
        <w:tc>
          <w:tcPr>
            <w:tcW w:w="1531" w:type="dxa"/>
            <w:tcBorders>
              <w:top w:val="nil"/>
              <w:bottom w:val="nil"/>
            </w:tcBorders>
            <w:vAlign w:val="center"/>
          </w:tcPr>
          <w:p w14:paraId="78A779CF" w14:textId="77777777" w:rsidR="00593F69" w:rsidRPr="00C558F1" w:rsidRDefault="00593F69" w:rsidP="00054F77">
            <w:pPr>
              <w:jc w:val="right"/>
              <w:rPr>
                <w:rFonts w:ascii="細明體" w:eastAsia="細明體" w:hAnsi="細明體"/>
                <w:noProof/>
                <w:sz w:val="18"/>
              </w:rPr>
            </w:pPr>
            <w:r w:rsidRPr="006F0A3C">
              <w:rPr>
                <w:rFonts w:ascii="細明體" w:eastAsia="細明體" w:hAnsi="細明體" w:hint="eastAsia"/>
                <w:noProof/>
                <w:sz w:val="18"/>
              </w:rPr>
              <w:t>1,857,569</w:t>
            </w:r>
          </w:p>
        </w:tc>
        <w:tc>
          <w:tcPr>
            <w:tcW w:w="839" w:type="dxa"/>
            <w:tcBorders>
              <w:top w:val="nil"/>
              <w:bottom w:val="nil"/>
              <w:right w:val="nil"/>
            </w:tcBorders>
            <w:vAlign w:val="center"/>
          </w:tcPr>
          <w:p w14:paraId="4BF900C5"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kern w:val="0"/>
                <w:sz w:val="18"/>
              </w:rPr>
              <w:t>1.45</w:t>
            </w:r>
          </w:p>
        </w:tc>
      </w:tr>
      <w:tr w:rsidR="00593F69" w14:paraId="5E95590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40695B74" w14:textId="77777777" w:rsidR="00593F69" w:rsidRPr="00A529E7" w:rsidRDefault="00593F69" w:rsidP="00054F77">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24E638D9" w14:textId="77777777" w:rsidR="00593F69" w:rsidRPr="00C558F1" w:rsidRDefault="00593F69" w:rsidP="00054F77">
            <w:pPr>
              <w:jc w:val="right"/>
              <w:rPr>
                <w:rFonts w:ascii="細明體" w:eastAsia="細明體" w:hAnsi="細明體"/>
                <w:sz w:val="18"/>
              </w:rPr>
            </w:pPr>
            <w:r w:rsidRPr="005F2D8E">
              <w:rPr>
                <w:rFonts w:ascii="細明體" w:eastAsia="細明體" w:hAnsi="細明體"/>
                <w:b/>
                <w:sz w:val="18"/>
              </w:rPr>
              <w:t>133,301,802</w:t>
            </w:r>
          </w:p>
        </w:tc>
        <w:tc>
          <w:tcPr>
            <w:tcW w:w="660" w:type="dxa"/>
            <w:tcBorders>
              <w:top w:val="nil"/>
              <w:bottom w:val="nil"/>
            </w:tcBorders>
            <w:vAlign w:val="center"/>
          </w:tcPr>
          <w:p w14:paraId="2F1FB027" w14:textId="77777777" w:rsidR="00593F69" w:rsidRPr="00C558F1" w:rsidRDefault="00593F69" w:rsidP="00054F77">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6DB5A168" w14:textId="77777777" w:rsidR="00593F69" w:rsidRPr="00C558F1" w:rsidRDefault="00593F69" w:rsidP="00054F77">
            <w:pPr>
              <w:jc w:val="right"/>
              <w:rPr>
                <w:rFonts w:ascii="細明體" w:eastAsia="細明體" w:hAnsi="細明體"/>
                <w:sz w:val="18"/>
              </w:rPr>
            </w:pPr>
            <w:r w:rsidRPr="00BE331E">
              <w:rPr>
                <w:rFonts w:ascii="細明體" w:eastAsia="細明體" w:hAnsi="細明體"/>
                <w:b/>
                <w:sz w:val="18"/>
              </w:rPr>
              <w:t>130,151,503</w:t>
            </w:r>
          </w:p>
        </w:tc>
        <w:tc>
          <w:tcPr>
            <w:tcW w:w="672" w:type="dxa"/>
            <w:tcBorders>
              <w:top w:val="nil"/>
              <w:bottom w:val="nil"/>
            </w:tcBorders>
            <w:vAlign w:val="center"/>
          </w:tcPr>
          <w:p w14:paraId="6BFDF96E" w14:textId="77777777" w:rsidR="00593F69" w:rsidRPr="00C558F1" w:rsidRDefault="00593F69" w:rsidP="00054F77">
            <w:pPr>
              <w:jc w:val="right"/>
              <w:rPr>
                <w:rFonts w:ascii="細明體" w:eastAsia="細明體" w:hAnsi="細明體"/>
                <w:sz w:val="18"/>
              </w:rPr>
            </w:pPr>
            <w:r w:rsidRPr="006F0A3C">
              <w:rPr>
                <w:rFonts w:ascii="細明體" w:eastAsia="細明體" w:hAnsi="細明體" w:hint="eastAsia"/>
                <w:b/>
                <w:sz w:val="18"/>
              </w:rPr>
              <w:t>100.00</w:t>
            </w:r>
          </w:p>
        </w:tc>
        <w:tc>
          <w:tcPr>
            <w:tcW w:w="1531" w:type="dxa"/>
            <w:tcBorders>
              <w:top w:val="nil"/>
              <w:bottom w:val="nil"/>
            </w:tcBorders>
            <w:vAlign w:val="center"/>
          </w:tcPr>
          <w:p w14:paraId="0956EB79" w14:textId="77777777" w:rsidR="00593F69" w:rsidRPr="00C558F1" w:rsidRDefault="00593F69" w:rsidP="00054F77">
            <w:pPr>
              <w:jc w:val="right"/>
              <w:rPr>
                <w:rFonts w:ascii="細明體" w:eastAsia="細明體" w:hAnsi="細明體"/>
                <w:noProof/>
                <w:sz w:val="18"/>
              </w:rPr>
            </w:pPr>
            <w:r w:rsidRPr="00D93B62">
              <w:rPr>
                <w:rFonts w:ascii="細明體" w:eastAsia="細明體" w:hAnsi="細明體"/>
                <w:b/>
                <w:noProof/>
                <w:sz w:val="18"/>
              </w:rPr>
              <w:t>3,150,299</w:t>
            </w:r>
          </w:p>
        </w:tc>
        <w:tc>
          <w:tcPr>
            <w:tcW w:w="839" w:type="dxa"/>
            <w:tcBorders>
              <w:top w:val="nil"/>
              <w:bottom w:val="nil"/>
              <w:right w:val="nil"/>
            </w:tcBorders>
            <w:vAlign w:val="center"/>
          </w:tcPr>
          <w:p w14:paraId="669433D5" w14:textId="77777777" w:rsidR="00593F69" w:rsidRPr="00C558F1" w:rsidRDefault="00593F69" w:rsidP="00054F77">
            <w:pPr>
              <w:jc w:val="right"/>
              <w:rPr>
                <w:rFonts w:ascii="細明體" w:eastAsia="細明體" w:hAnsi="細明體"/>
                <w:kern w:val="0"/>
                <w:sz w:val="18"/>
              </w:rPr>
            </w:pPr>
            <w:r w:rsidRPr="00D93B62">
              <w:rPr>
                <w:rFonts w:ascii="細明體" w:eastAsia="細明體" w:hAnsi="細明體"/>
                <w:b/>
                <w:kern w:val="0"/>
                <w:sz w:val="18"/>
              </w:rPr>
              <w:t>2.42</w:t>
            </w:r>
          </w:p>
        </w:tc>
      </w:tr>
      <w:tr w:rsidR="00593F69" w14:paraId="79B75A62" w14:textId="77777777" w:rsidTr="00FB25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33"/>
          <w:jc w:val="center"/>
        </w:trPr>
        <w:tc>
          <w:tcPr>
            <w:tcW w:w="2856" w:type="dxa"/>
            <w:tcBorders>
              <w:top w:val="nil"/>
              <w:left w:val="nil"/>
              <w:bottom w:val="single" w:sz="8" w:space="0" w:color="auto"/>
            </w:tcBorders>
            <w:vAlign w:val="center"/>
          </w:tcPr>
          <w:p w14:paraId="22855BE7" w14:textId="77777777" w:rsidR="00593F69" w:rsidRPr="006F0A3C" w:rsidRDefault="00593F69" w:rsidP="00054F77">
            <w:pPr>
              <w:rPr>
                <w:rFonts w:ascii="標楷體" w:eastAsia="標楷體" w:hAnsi="標楷體"/>
                <w:b/>
                <w:kern w:val="0"/>
                <w:sz w:val="20"/>
              </w:rPr>
            </w:pPr>
          </w:p>
        </w:tc>
        <w:tc>
          <w:tcPr>
            <w:tcW w:w="1699" w:type="dxa"/>
            <w:tcBorders>
              <w:top w:val="nil"/>
              <w:bottom w:val="single" w:sz="8" w:space="0" w:color="auto"/>
            </w:tcBorders>
            <w:vAlign w:val="center"/>
          </w:tcPr>
          <w:p w14:paraId="71237825" w14:textId="77777777" w:rsidR="00593F69" w:rsidRPr="006F0A3C" w:rsidRDefault="00593F69" w:rsidP="00054F77">
            <w:pPr>
              <w:jc w:val="right"/>
              <w:rPr>
                <w:rFonts w:ascii="細明體" w:eastAsia="細明體" w:hAnsi="細明體"/>
                <w:b/>
                <w:sz w:val="18"/>
              </w:rPr>
            </w:pPr>
          </w:p>
        </w:tc>
        <w:tc>
          <w:tcPr>
            <w:tcW w:w="660" w:type="dxa"/>
            <w:tcBorders>
              <w:top w:val="nil"/>
              <w:bottom w:val="single" w:sz="8" w:space="0" w:color="auto"/>
            </w:tcBorders>
            <w:vAlign w:val="center"/>
          </w:tcPr>
          <w:p w14:paraId="78C50B5D" w14:textId="77777777" w:rsidR="00593F69" w:rsidRPr="006F0A3C" w:rsidRDefault="00593F69" w:rsidP="00054F77">
            <w:pPr>
              <w:jc w:val="right"/>
              <w:rPr>
                <w:rFonts w:ascii="細明體" w:eastAsia="細明體" w:hAnsi="細明體"/>
                <w:b/>
                <w:sz w:val="18"/>
              </w:rPr>
            </w:pPr>
          </w:p>
        </w:tc>
        <w:tc>
          <w:tcPr>
            <w:tcW w:w="1699" w:type="dxa"/>
            <w:tcBorders>
              <w:top w:val="nil"/>
              <w:bottom w:val="single" w:sz="8" w:space="0" w:color="auto"/>
            </w:tcBorders>
            <w:vAlign w:val="center"/>
          </w:tcPr>
          <w:p w14:paraId="3A51EC97" w14:textId="77777777" w:rsidR="00593F69" w:rsidRPr="006F0A3C" w:rsidRDefault="00593F69" w:rsidP="00054F77">
            <w:pPr>
              <w:jc w:val="right"/>
              <w:rPr>
                <w:rFonts w:ascii="細明體" w:eastAsia="細明體" w:hAnsi="細明體"/>
                <w:b/>
                <w:sz w:val="18"/>
              </w:rPr>
            </w:pPr>
          </w:p>
        </w:tc>
        <w:tc>
          <w:tcPr>
            <w:tcW w:w="672" w:type="dxa"/>
            <w:tcBorders>
              <w:top w:val="nil"/>
              <w:bottom w:val="single" w:sz="8" w:space="0" w:color="auto"/>
            </w:tcBorders>
            <w:vAlign w:val="center"/>
          </w:tcPr>
          <w:p w14:paraId="73EE35CB" w14:textId="77777777" w:rsidR="00593F69" w:rsidRPr="006F0A3C" w:rsidRDefault="00593F69" w:rsidP="00054F77">
            <w:pPr>
              <w:jc w:val="right"/>
              <w:rPr>
                <w:rFonts w:ascii="細明體" w:eastAsia="細明體" w:hAnsi="細明體"/>
                <w:b/>
                <w:sz w:val="18"/>
              </w:rPr>
            </w:pPr>
          </w:p>
        </w:tc>
        <w:tc>
          <w:tcPr>
            <w:tcW w:w="1531" w:type="dxa"/>
            <w:tcBorders>
              <w:top w:val="nil"/>
              <w:bottom w:val="single" w:sz="8" w:space="0" w:color="auto"/>
            </w:tcBorders>
            <w:vAlign w:val="center"/>
          </w:tcPr>
          <w:p w14:paraId="14929DE4" w14:textId="77777777" w:rsidR="00593F69" w:rsidRPr="006F0A3C" w:rsidRDefault="00593F69" w:rsidP="00054F77">
            <w:pPr>
              <w:jc w:val="right"/>
              <w:rPr>
                <w:rFonts w:ascii="細明體" w:eastAsia="細明體" w:hAnsi="細明體"/>
                <w:b/>
                <w:noProof/>
                <w:sz w:val="18"/>
              </w:rPr>
            </w:pPr>
          </w:p>
        </w:tc>
        <w:tc>
          <w:tcPr>
            <w:tcW w:w="839" w:type="dxa"/>
            <w:tcBorders>
              <w:top w:val="nil"/>
              <w:bottom w:val="single" w:sz="8" w:space="0" w:color="auto"/>
              <w:right w:val="nil"/>
            </w:tcBorders>
            <w:vAlign w:val="center"/>
          </w:tcPr>
          <w:p w14:paraId="57BFF218" w14:textId="77777777" w:rsidR="00593F69" w:rsidRPr="006F0A3C" w:rsidRDefault="00593F69" w:rsidP="00054F77">
            <w:pPr>
              <w:jc w:val="right"/>
              <w:rPr>
                <w:rFonts w:ascii="細明體" w:eastAsia="細明體" w:hAnsi="細明體"/>
                <w:b/>
                <w:kern w:val="0"/>
                <w:sz w:val="18"/>
              </w:rPr>
            </w:pPr>
          </w:p>
        </w:tc>
      </w:tr>
    </w:tbl>
    <w:p w14:paraId="0A134F60" w14:textId="77777777" w:rsidR="00593F69" w:rsidRPr="00EF6161" w:rsidRDefault="00593F69" w:rsidP="00B453E8">
      <w:pPr>
        <w:tabs>
          <w:tab w:val="left" w:pos="408"/>
        </w:tabs>
        <w:adjustRightInd w:val="0"/>
        <w:snapToGrid w:val="0"/>
        <w:spacing w:before="6" w:line="240" w:lineRule="exact"/>
        <w:ind w:left="502" w:hangingChars="279" w:hanging="502"/>
        <w:jc w:val="both"/>
        <w:rPr>
          <w:rFonts w:ascii="標楷體" w:eastAsia="標楷體" w:hAnsi="標楷體"/>
          <w:color w:val="FF0000"/>
          <w:kern w:val="0"/>
          <w:sz w:val="20"/>
          <w:szCs w:val="2"/>
        </w:rPr>
      </w:pPr>
      <w:r w:rsidRPr="006F0A3C">
        <w:rPr>
          <w:rFonts w:ascii="標楷體" w:eastAsia="標楷體" w:hAnsi="標楷體" w:hint="eastAsia"/>
          <w:sz w:val="18"/>
          <w:szCs w:val="18"/>
        </w:rPr>
        <w:t>註：本表編製基礎係依會計法刪除第29條後，納入固定資產及長期負債等科目，與預算編列基礎不同。</w:t>
      </w:r>
    </w:p>
    <w:p w14:paraId="63182C18" w14:textId="77777777" w:rsidR="00593F69" w:rsidRPr="00765E64" w:rsidRDefault="00593F69" w:rsidP="00536483">
      <w:pPr>
        <w:spacing w:line="480" w:lineRule="exact"/>
        <w:ind w:firstLineChars="50" w:firstLine="160"/>
        <w:jc w:val="both"/>
        <w:outlineLvl w:val="3"/>
        <w:rPr>
          <w:rFonts w:ascii="標楷體" w:eastAsia="標楷體" w:hAnsi="標楷體"/>
          <w:b/>
          <w:sz w:val="32"/>
          <w:szCs w:val="28"/>
        </w:rPr>
      </w:pPr>
      <w:r w:rsidRPr="00765E64">
        <w:rPr>
          <w:rFonts w:ascii="標楷體" w:eastAsia="標楷體" w:hAnsi="標楷體" w:hint="eastAsia"/>
          <w:b/>
          <w:sz w:val="32"/>
          <w:szCs w:val="28"/>
        </w:rPr>
        <w:lastRenderedPageBreak/>
        <w:t>十三、臺北市土地重劃抵費地出售盈餘款基金</w:t>
      </w:r>
    </w:p>
    <w:p w14:paraId="31608C28" w14:textId="77777777" w:rsidR="00593F69" w:rsidRDefault="00593F69" w:rsidP="0025496D">
      <w:pPr>
        <w:pStyle w:val="OK"/>
        <w:spacing w:line="460" w:lineRule="exact"/>
        <w:ind w:firstLineChars="200" w:firstLine="480"/>
        <w:rPr>
          <w:szCs w:val="24"/>
        </w:rPr>
      </w:pPr>
      <w:r>
        <w:rPr>
          <w:rFonts w:hint="eastAsia"/>
          <w:szCs w:val="24"/>
        </w:rPr>
        <w:t>臺北市政府為妥善運用各重劃區抵費地出售盈餘款，供作重劃區內增加建設、管理、維護之用，依據臺北市政府91年2月6日府法三字第09104367300號令，設置臺北市土地重劃抵費地出售盈餘款基金。該基金114年度各項業務計畫及預算之執行等，經予書面審核，茲將審核結果說明如次：</w:t>
      </w:r>
    </w:p>
    <w:p w14:paraId="5FEDA289" w14:textId="77777777" w:rsidR="00593F69" w:rsidRPr="00765E64" w:rsidRDefault="00593F69" w:rsidP="00536483">
      <w:pPr>
        <w:spacing w:before="60" w:after="60" w:line="460" w:lineRule="exact"/>
        <w:ind w:firstLineChars="100" w:firstLine="280"/>
        <w:jc w:val="both"/>
        <w:outlineLvl w:val="4"/>
        <w:rPr>
          <w:rFonts w:ascii="標楷體" w:eastAsia="標楷體" w:hAnsi="標楷體"/>
          <w:b/>
          <w:sz w:val="28"/>
        </w:rPr>
      </w:pPr>
      <w:r w:rsidRPr="00765E64">
        <w:rPr>
          <w:rFonts w:ascii="標楷體" w:eastAsia="標楷體" w:hAnsi="標楷體" w:hint="eastAsia"/>
          <w:b/>
          <w:sz w:val="28"/>
        </w:rPr>
        <w:t>（一）業務計畫實施情形之查核</w:t>
      </w:r>
    </w:p>
    <w:p w14:paraId="3A8150F7" w14:textId="77777777" w:rsidR="00593F69" w:rsidRDefault="00593F69" w:rsidP="0025496D">
      <w:pPr>
        <w:pStyle w:val="OK"/>
        <w:spacing w:line="460" w:lineRule="exact"/>
        <w:ind w:firstLineChars="200" w:firstLine="480"/>
        <w:rPr>
          <w:szCs w:val="24"/>
        </w:rPr>
      </w:pPr>
      <w:r>
        <w:rPr>
          <w:rFonts w:hint="eastAsia"/>
          <w:szCs w:val="24"/>
        </w:rPr>
        <w:t>該基金主要業務係補助臺北市政府各機關辦理重劃區公共設施建設</w:t>
      </w:r>
      <w:r>
        <w:rPr>
          <w:rFonts w:hAnsi="標楷體" w:hint="eastAsia"/>
          <w:szCs w:val="24"/>
        </w:rPr>
        <w:t>、</w:t>
      </w:r>
      <w:r>
        <w:rPr>
          <w:rFonts w:hint="eastAsia"/>
          <w:szCs w:val="24"/>
        </w:rPr>
        <w:t>管理及維護經費等。114年度預計支用2,437萬餘元，實際支用2,973萬餘元，較預計增加535萬餘元，約21.98％，主要係「內湖五期重劃區潭美國小增建校舍委託技術服務」計畫以併入決算方式辦理所致。</w:t>
      </w:r>
    </w:p>
    <w:p w14:paraId="0E0BDC7D" w14:textId="77777777" w:rsidR="00593F69" w:rsidRPr="00765E64" w:rsidRDefault="00593F69" w:rsidP="00536483">
      <w:pPr>
        <w:spacing w:before="60" w:after="60" w:line="460" w:lineRule="exact"/>
        <w:ind w:firstLineChars="100" w:firstLine="280"/>
        <w:jc w:val="both"/>
        <w:outlineLvl w:val="4"/>
        <w:rPr>
          <w:rFonts w:ascii="標楷體" w:eastAsia="標楷體" w:hAnsi="標楷體"/>
          <w:b/>
          <w:sz w:val="28"/>
        </w:rPr>
      </w:pPr>
      <w:r w:rsidRPr="00765E64">
        <w:rPr>
          <w:rFonts w:ascii="標楷體" w:eastAsia="標楷體" w:hAnsi="標楷體" w:hint="eastAsia"/>
          <w:b/>
          <w:sz w:val="28"/>
        </w:rPr>
        <w:t>（二）預算執行情形之審核</w:t>
      </w:r>
    </w:p>
    <w:p w14:paraId="78166932" w14:textId="77777777" w:rsidR="00593F69" w:rsidRDefault="00593F69" w:rsidP="0025496D">
      <w:pPr>
        <w:pStyle w:val="OK"/>
        <w:spacing w:line="460" w:lineRule="exact"/>
        <w:ind w:firstLineChars="200" w:firstLine="480"/>
        <w:rPr>
          <w:szCs w:val="24"/>
        </w:rPr>
      </w:pPr>
      <w:r>
        <w:rPr>
          <w:rFonts w:hint="eastAsia"/>
          <w:szCs w:val="24"/>
        </w:rPr>
        <w:t>114年度決算審核結果，審定本期短絀1億5,117萬餘元，較預算短絀1億5,065萬餘元，增加51萬餘元，約0.34％，主要係「內湖五期重劃區潭美國小增建校舍委託技術服務」計畫以併入決算方式辦理所致。</w:t>
      </w:r>
    </w:p>
    <w:p w14:paraId="0ECE8F70" w14:textId="77777777" w:rsidR="00593F69" w:rsidRPr="00765E64" w:rsidRDefault="00593F69" w:rsidP="00536483">
      <w:pPr>
        <w:spacing w:before="60" w:after="60" w:line="460" w:lineRule="exact"/>
        <w:ind w:firstLineChars="100" w:firstLine="280"/>
        <w:jc w:val="both"/>
        <w:outlineLvl w:val="4"/>
        <w:rPr>
          <w:rFonts w:ascii="標楷體" w:eastAsia="標楷體" w:hAnsi="標楷體"/>
          <w:b/>
          <w:sz w:val="28"/>
        </w:rPr>
      </w:pPr>
      <w:r w:rsidRPr="00765E64">
        <w:rPr>
          <w:rFonts w:ascii="標楷體" w:eastAsia="標楷體" w:hAnsi="標楷體" w:hint="eastAsia"/>
          <w:b/>
          <w:sz w:val="28"/>
        </w:rPr>
        <w:t>（三）餘絀之審定</w:t>
      </w:r>
    </w:p>
    <w:p w14:paraId="2561814C" w14:textId="77777777" w:rsidR="00593F69" w:rsidRDefault="00593F69" w:rsidP="0025496D">
      <w:pPr>
        <w:pStyle w:val="OK"/>
        <w:spacing w:line="460" w:lineRule="exact"/>
        <w:ind w:firstLineChars="200" w:firstLine="480"/>
        <w:rPr>
          <w:szCs w:val="24"/>
        </w:rPr>
      </w:pPr>
      <w:r>
        <w:rPr>
          <w:rFonts w:hint="eastAsia"/>
          <w:szCs w:val="24"/>
        </w:rPr>
        <w:t>114年度決算經臺北市政府核定短絀151,172,573元，經核尚無不合，予以照數審定。</w:t>
      </w:r>
    </w:p>
    <w:p w14:paraId="28AA10A2" w14:textId="77777777" w:rsidR="00593F69" w:rsidRPr="00765E64" w:rsidRDefault="00593F69" w:rsidP="00536483">
      <w:pPr>
        <w:spacing w:before="60" w:after="60" w:line="460" w:lineRule="exact"/>
        <w:ind w:firstLineChars="100" w:firstLine="280"/>
        <w:jc w:val="both"/>
        <w:outlineLvl w:val="4"/>
        <w:rPr>
          <w:rFonts w:ascii="標楷體" w:eastAsia="標楷體" w:hAnsi="標楷體"/>
          <w:b/>
          <w:sz w:val="28"/>
        </w:rPr>
      </w:pPr>
      <w:r w:rsidRPr="00765E64">
        <w:rPr>
          <w:rFonts w:ascii="標楷體" w:eastAsia="標楷體" w:hAnsi="標楷體" w:hint="eastAsia"/>
          <w:b/>
          <w:sz w:val="28"/>
        </w:rPr>
        <w:t>（四）現金流量之查核</w:t>
      </w:r>
    </w:p>
    <w:p w14:paraId="41CB234B" w14:textId="77777777" w:rsidR="00C0269D" w:rsidRDefault="00593F69" w:rsidP="0025496D">
      <w:pPr>
        <w:widowControl/>
        <w:spacing w:before="60" w:after="60" w:line="460" w:lineRule="exact"/>
        <w:ind w:firstLineChars="200" w:firstLine="480"/>
        <w:jc w:val="both"/>
        <w:rPr>
          <w:rFonts w:ascii="標楷體" w:eastAsia="標楷體" w:hAnsi="Courier New"/>
          <w:szCs w:val="24"/>
        </w:rPr>
      </w:pPr>
      <w:r>
        <w:rPr>
          <w:rFonts w:ascii="標楷體" w:eastAsia="標楷體" w:hAnsi="Courier New" w:hint="eastAsia"/>
          <w:szCs w:val="24"/>
        </w:rPr>
        <w:t>114年度期初現金及約當現金37億7,129萬餘元，經業務及投資活動結果，現金及約當現金淨減7億1,506萬餘元，期末現金及約當現金為30億5,623萬餘元。</w:t>
      </w:r>
    </w:p>
    <w:p w14:paraId="1F4CF065" w14:textId="07758064" w:rsidR="00593F69" w:rsidRPr="00C0269D" w:rsidRDefault="00C0269D" w:rsidP="0025496D">
      <w:pPr>
        <w:widowControl/>
        <w:spacing w:before="60" w:after="60" w:line="460" w:lineRule="exact"/>
        <w:ind w:firstLineChars="200" w:firstLine="472"/>
        <w:jc w:val="both"/>
        <w:rPr>
          <w:rFonts w:ascii="標楷體" w:eastAsia="標楷體" w:hAnsi="Courier New"/>
          <w:spacing w:val="-2"/>
          <w:szCs w:val="24"/>
        </w:rPr>
      </w:pPr>
      <w:r w:rsidRPr="00C0269D">
        <w:rPr>
          <w:rFonts w:ascii="標楷體" w:eastAsia="標楷體" w:hAnsi="Courier New" w:hint="eastAsia"/>
          <w:spacing w:val="-2"/>
          <w:szCs w:val="24"/>
        </w:rPr>
        <w:t>茲將該基金來源用途及餘絀之審定，暨餘絀審定後現金流量及資產負債狀況，分別列表如次：</w:t>
      </w:r>
    </w:p>
    <w:p w14:paraId="06E58D4A" w14:textId="77777777" w:rsidR="00593F69" w:rsidRPr="00765E64" w:rsidRDefault="00593F69" w:rsidP="00536483">
      <w:pPr>
        <w:widowControl/>
      </w:pPr>
      <w:r w:rsidRPr="00765E64">
        <w:br w:type="page"/>
      </w:r>
    </w:p>
    <w:tbl>
      <w:tblPr>
        <w:tblW w:w="9923" w:type="dxa"/>
        <w:jc w:val="center"/>
        <w:tblLayout w:type="fixed"/>
        <w:tblCellMar>
          <w:left w:w="28" w:type="dxa"/>
          <w:right w:w="28" w:type="dxa"/>
        </w:tblCellMar>
        <w:tblLook w:val="0000" w:firstRow="0" w:lastRow="0" w:firstColumn="0" w:lastColumn="0" w:noHBand="0" w:noVBand="0"/>
      </w:tblPr>
      <w:tblGrid>
        <w:gridCol w:w="2539"/>
        <w:gridCol w:w="1411"/>
        <w:gridCol w:w="1412"/>
        <w:gridCol w:w="931"/>
        <w:gridCol w:w="1434"/>
        <w:gridCol w:w="1383"/>
        <w:gridCol w:w="813"/>
      </w:tblGrid>
      <w:tr w:rsidR="00593F69" w:rsidRPr="00765E64" w14:paraId="400DB93E" w14:textId="77777777" w:rsidTr="00593BF2">
        <w:trPr>
          <w:tblHeader/>
          <w:jc w:val="center"/>
        </w:trPr>
        <w:tc>
          <w:tcPr>
            <w:tcW w:w="9923" w:type="dxa"/>
            <w:gridSpan w:val="7"/>
            <w:tcBorders>
              <w:bottom w:val="single" w:sz="8" w:space="0" w:color="auto"/>
            </w:tcBorders>
          </w:tcPr>
          <w:p w14:paraId="2F69F63F" w14:textId="77777777" w:rsidR="00593F69" w:rsidRPr="00765E64" w:rsidRDefault="00593F69" w:rsidP="00B00565">
            <w:pPr>
              <w:snapToGrid w:val="0"/>
              <w:spacing w:after="60"/>
              <w:jc w:val="center"/>
              <w:rPr>
                <w:rFonts w:ascii="標楷體" w:eastAsia="標楷體" w:hAnsi="標楷體"/>
                <w:b/>
                <w:sz w:val="36"/>
                <w:szCs w:val="36"/>
                <w:highlight w:val="yellow"/>
                <w:u w:val="single"/>
              </w:rPr>
            </w:pPr>
            <w:r w:rsidRPr="00765E64">
              <w:rPr>
                <w:rFonts w:ascii="標楷體" w:eastAsia="標楷體" w:hAnsi="標楷體"/>
                <w:b/>
                <w:sz w:val="36"/>
                <w:szCs w:val="36"/>
                <w:u w:val="single"/>
              </w:rPr>
              <w:lastRenderedPageBreak/>
              <w:t>臺北市土地重劃抵費地出售盈餘款基金來源用途及</w:t>
            </w:r>
            <w:r w:rsidRPr="00765E64">
              <w:rPr>
                <w:rFonts w:ascii="標楷體" w:eastAsia="標楷體" w:hAnsi="標楷體" w:hint="eastAsia"/>
                <w:b/>
                <w:sz w:val="36"/>
                <w:szCs w:val="36"/>
                <w:u w:val="single"/>
              </w:rPr>
              <w:t>餘絀審定表</w:t>
            </w:r>
          </w:p>
          <w:p w14:paraId="0F18A8BB" w14:textId="77777777" w:rsidR="00593F69" w:rsidRPr="00765E64" w:rsidRDefault="00593F69" w:rsidP="00B00565">
            <w:pPr>
              <w:tabs>
                <w:tab w:val="left" w:pos="4080"/>
                <w:tab w:val="left" w:pos="8520"/>
              </w:tabs>
              <w:snapToGrid w:val="0"/>
              <w:spacing w:after="60"/>
              <w:jc w:val="both"/>
              <w:rPr>
                <w:rFonts w:ascii="標楷體" w:eastAsia="標楷體" w:hAnsi="標楷體"/>
                <w:b/>
                <w:sz w:val="32"/>
                <w:u w:val="single"/>
              </w:rPr>
            </w:pPr>
            <w:r w:rsidRPr="00765E64">
              <w:rPr>
                <w:rFonts w:ascii="標楷體" w:eastAsia="標楷體" w:hAnsi="標楷體"/>
                <w:spacing w:val="60"/>
              </w:rPr>
              <w:tab/>
            </w:r>
            <w:r w:rsidRPr="00765E64">
              <w:rPr>
                <w:rFonts w:ascii="標楷體" w:eastAsia="標楷體" w:hAnsi="標楷體" w:hint="eastAsia"/>
                <w:sz w:val="22"/>
              </w:rPr>
              <w:t>中華民國</w:t>
            </w:r>
            <w:r w:rsidRPr="00765E64">
              <w:rPr>
                <w:rFonts w:ascii="標楷體" w:eastAsia="標楷體" w:hAnsi="標楷體"/>
                <w:sz w:val="22"/>
              </w:rPr>
              <w:t>11</w:t>
            </w:r>
            <w:r>
              <w:rPr>
                <w:rFonts w:ascii="標楷體" w:eastAsia="標楷體" w:hAnsi="標楷體" w:hint="eastAsia"/>
                <w:sz w:val="22"/>
              </w:rPr>
              <w:t>4</w:t>
            </w:r>
            <w:r w:rsidRPr="00765E64">
              <w:rPr>
                <w:rFonts w:ascii="標楷體" w:eastAsia="標楷體" w:hAnsi="標楷體" w:hint="eastAsia"/>
                <w:sz w:val="22"/>
              </w:rPr>
              <w:t>年度</w:t>
            </w:r>
            <w:r w:rsidRPr="00765E64">
              <w:rPr>
                <w:rFonts w:ascii="標楷體" w:eastAsia="標楷體" w:hAnsi="標楷體" w:hint="eastAsia"/>
              </w:rPr>
              <w:tab/>
            </w:r>
            <w:r w:rsidRPr="00765E64">
              <w:rPr>
                <w:rFonts w:ascii="標楷體" w:eastAsia="標楷體" w:hAnsi="標楷體" w:hint="eastAsia"/>
                <w:kern w:val="0"/>
                <w:sz w:val="20"/>
              </w:rPr>
              <w:t>單位：新臺幣元</w:t>
            </w:r>
          </w:p>
        </w:tc>
      </w:tr>
      <w:tr w:rsidR="00593F69" w:rsidRPr="00765E64" w14:paraId="66D5277E"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539" w:type="dxa"/>
            <w:vMerge w:val="restart"/>
            <w:tcBorders>
              <w:top w:val="single" w:sz="8" w:space="0" w:color="auto"/>
              <w:left w:val="nil"/>
              <w:bottom w:val="nil"/>
            </w:tcBorders>
            <w:vAlign w:val="center"/>
          </w:tcPr>
          <w:p w14:paraId="698858E9" w14:textId="77777777" w:rsidR="00593F69" w:rsidRPr="00765E64" w:rsidRDefault="00593F69" w:rsidP="00B00565">
            <w:pPr>
              <w:ind w:left="113" w:right="113"/>
              <w:jc w:val="distribute"/>
              <w:rPr>
                <w:rFonts w:ascii="標楷體" w:eastAsia="標楷體" w:hAnsi="標楷體"/>
                <w:sz w:val="20"/>
              </w:rPr>
            </w:pPr>
            <w:r w:rsidRPr="00765E64">
              <w:rPr>
                <w:rFonts w:ascii="標楷體" w:eastAsia="標楷體" w:hAnsi="標楷體" w:hint="eastAsia"/>
                <w:sz w:val="20"/>
              </w:rPr>
              <w:t>項目</w:t>
            </w:r>
          </w:p>
        </w:tc>
        <w:tc>
          <w:tcPr>
            <w:tcW w:w="1411" w:type="dxa"/>
            <w:vMerge w:val="restart"/>
            <w:tcBorders>
              <w:top w:val="single" w:sz="8" w:space="0" w:color="auto"/>
            </w:tcBorders>
            <w:vAlign w:val="center"/>
          </w:tcPr>
          <w:p w14:paraId="2EC7D73C" w14:textId="77777777" w:rsidR="00593F69" w:rsidRPr="00765E64" w:rsidRDefault="00593F69" w:rsidP="00B00565">
            <w:pPr>
              <w:ind w:left="113" w:right="113"/>
              <w:jc w:val="distribute"/>
              <w:rPr>
                <w:rFonts w:ascii="標楷體" w:eastAsia="標楷體" w:hAnsi="標楷體"/>
                <w:spacing w:val="-20"/>
                <w:sz w:val="20"/>
              </w:rPr>
            </w:pPr>
            <w:r w:rsidRPr="00765E64">
              <w:rPr>
                <w:rFonts w:ascii="標楷體" w:eastAsia="標楷體" w:hAnsi="標楷體" w:hint="eastAsia"/>
                <w:spacing w:val="-20"/>
                <w:sz w:val="20"/>
              </w:rPr>
              <w:t>預算數</w:t>
            </w:r>
          </w:p>
        </w:tc>
        <w:tc>
          <w:tcPr>
            <w:tcW w:w="1412" w:type="dxa"/>
            <w:vMerge w:val="restart"/>
            <w:tcBorders>
              <w:top w:val="single" w:sz="8" w:space="0" w:color="auto"/>
            </w:tcBorders>
            <w:vAlign w:val="center"/>
          </w:tcPr>
          <w:p w14:paraId="4398E48D" w14:textId="77777777" w:rsidR="00593F69" w:rsidRPr="00765E64" w:rsidRDefault="00593F69" w:rsidP="00B00565">
            <w:pPr>
              <w:ind w:left="113" w:right="113"/>
              <w:jc w:val="distribute"/>
              <w:rPr>
                <w:rFonts w:ascii="標楷體" w:eastAsia="標楷體" w:hAnsi="標楷體"/>
                <w:sz w:val="20"/>
              </w:rPr>
            </w:pPr>
            <w:r w:rsidRPr="00765E64">
              <w:rPr>
                <w:rFonts w:ascii="標楷體" w:eastAsia="標楷體" w:hAnsi="標楷體" w:hint="eastAsia"/>
                <w:sz w:val="20"/>
              </w:rPr>
              <w:t>決算數</w:t>
            </w:r>
          </w:p>
        </w:tc>
        <w:tc>
          <w:tcPr>
            <w:tcW w:w="931" w:type="dxa"/>
            <w:vMerge w:val="restart"/>
            <w:tcBorders>
              <w:top w:val="single" w:sz="8" w:space="0" w:color="auto"/>
            </w:tcBorders>
            <w:vAlign w:val="center"/>
          </w:tcPr>
          <w:p w14:paraId="5B84C133" w14:textId="77777777" w:rsidR="00593F69" w:rsidRPr="00765E64" w:rsidRDefault="00593F69" w:rsidP="00B00565">
            <w:pPr>
              <w:jc w:val="distribute"/>
              <w:rPr>
                <w:rFonts w:ascii="標楷體" w:eastAsia="標楷體" w:hAnsi="標楷體"/>
                <w:sz w:val="20"/>
              </w:rPr>
            </w:pPr>
            <w:r w:rsidRPr="00765E64">
              <w:rPr>
                <w:rFonts w:ascii="標楷體" w:eastAsia="標楷體" w:hAnsi="標楷體" w:hint="eastAsia"/>
                <w:sz w:val="20"/>
              </w:rPr>
              <w:t>修正數</w:t>
            </w:r>
          </w:p>
        </w:tc>
        <w:tc>
          <w:tcPr>
            <w:tcW w:w="1434" w:type="dxa"/>
            <w:vMerge w:val="restart"/>
            <w:tcBorders>
              <w:top w:val="single" w:sz="8" w:space="0" w:color="auto"/>
            </w:tcBorders>
            <w:vAlign w:val="center"/>
          </w:tcPr>
          <w:p w14:paraId="0EF4A26A" w14:textId="77777777" w:rsidR="00593F69" w:rsidRPr="00765E64" w:rsidRDefault="00593F69" w:rsidP="00B00565">
            <w:pPr>
              <w:ind w:left="113" w:right="113"/>
              <w:jc w:val="distribute"/>
              <w:rPr>
                <w:rFonts w:ascii="標楷體" w:eastAsia="標楷體" w:hAnsi="標楷體"/>
                <w:spacing w:val="-10"/>
                <w:sz w:val="20"/>
              </w:rPr>
            </w:pPr>
            <w:r w:rsidRPr="00765E64">
              <w:rPr>
                <w:rFonts w:ascii="標楷體" w:eastAsia="標楷體" w:hAnsi="標楷體" w:hint="eastAsia"/>
                <w:spacing w:val="-10"/>
                <w:sz w:val="20"/>
              </w:rPr>
              <w:t>決算審定數</w:t>
            </w:r>
          </w:p>
        </w:tc>
        <w:tc>
          <w:tcPr>
            <w:tcW w:w="2196" w:type="dxa"/>
            <w:gridSpan w:val="2"/>
            <w:tcBorders>
              <w:top w:val="single" w:sz="8" w:space="0" w:color="auto"/>
              <w:bottom w:val="nil"/>
              <w:right w:val="nil"/>
            </w:tcBorders>
            <w:vAlign w:val="center"/>
          </w:tcPr>
          <w:p w14:paraId="1C3500E8" w14:textId="77777777" w:rsidR="006C3F89" w:rsidRPr="001E0653" w:rsidRDefault="006C3F89" w:rsidP="006C3F89">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6993D166" w14:textId="38707E80" w:rsidR="00593F69" w:rsidRPr="00765E64" w:rsidRDefault="006C3F89" w:rsidP="006C3F89">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593F69" w:rsidRPr="00765E64" w14:paraId="1B5EBDC3"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539" w:type="dxa"/>
            <w:vMerge/>
            <w:tcBorders>
              <w:top w:val="nil"/>
              <w:left w:val="nil"/>
              <w:bottom w:val="single" w:sz="8" w:space="0" w:color="auto"/>
            </w:tcBorders>
            <w:vAlign w:val="center"/>
          </w:tcPr>
          <w:p w14:paraId="1A590D21" w14:textId="77777777" w:rsidR="00593F69" w:rsidRPr="00765E64" w:rsidRDefault="00593F69" w:rsidP="00B00565">
            <w:pPr>
              <w:ind w:left="113" w:right="113"/>
              <w:jc w:val="distribute"/>
              <w:rPr>
                <w:rFonts w:ascii="標楷體" w:eastAsia="標楷體" w:hAnsi="標楷體"/>
              </w:rPr>
            </w:pPr>
          </w:p>
        </w:tc>
        <w:tc>
          <w:tcPr>
            <w:tcW w:w="1411" w:type="dxa"/>
            <w:vMerge/>
            <w:tcBorders>
              <w:bottom w:val="single" w:sz="8" w:space="0" w:color="auto"/>
            </w:tcBorders>
            <w:vAlign w:val="center"/>
          </w:tcPr>
          <w:p w14:paraId="6559643B" w14:textId="77777777" w:rsidR="00593F69" w:rsidRPr="00765E64" w:rsidRDefault="00593F69" w:rsidP="00B00565">
            <w:pPr>
              <w:ind w:left="113" w:right="113"/>
              <w:jc w:val="distribute"/>
              <w:rPr>
                <w:rFonts w:ascii="標楷體" w:eastAsia="標楷體" w:hAnsi="標楷體"/>
              </w:rPr>
            </w:pPr>
          </w:p>
        </w:tc>
        <w:tc>
          <w:tcPr>
            <w:tcW w:w="1412" w:type="dxa"/>
            <w:vMerge/>
            <w:tcBorders>
              <w:bottom w:val="single" w:sz="8" w:space="0" w:color="auto"/>
            </w:tcBorders>
            <w:vAlign w:val="center"/>
          </w:tcPr>
          <w:p w14:paraId="316722F2" w14:textId="77777777" w:rsidR="00593F69" w:rsidRPr="00765E64" w:rsidRDefault="00593F69" w:rsidP="00B00565">
            <w:pPr>
              <w:ind w:left="113" w:right="113"/>
              <w:jc w:val="distribute"/>
              <w:rPr>
                <w:rFonts w:ascii="標楷體" w:eastAsia="標楷體" w:hAnsi="標楷體"/>
              </w:rPr>
            </w:pPr>
          </w:p>
        </w:tc>
        <w:tc>
          <w:tcPr>
            <w:tcW w:w="931" w:type="dxa"/>
            <w:vMerge/>
            <w:tcBorders>
              <w:bottom w:val="single" w:sz="8" w:space="0" w:color="auto"/>
            </w:tcBorders>
            <w:vAlign w:val="center"/>
          </w:tcPr>
          <w:p w14:paraId="5CB46CE3" w14:textId="77777777" w:rsidR="00593F69" w:rsidRPr="00765E64" w:rsidRDefault="00593F69" w:rsidP="00B00565">
            <w:pPr>
              <w:ind w:left="113" w:right="113"/>
              <w:jc w:val="distribute"/>
              <w:rPr>
                <w:rFonts w:ascii="標楷體" w:eastAsia="標楷體" w:hAnsi="標楷體"/>
              </w:rPr>
            </w:pPr>
          </w:p>
        </w:tc>
        <w:tc>
          <w:tcPr>
            <w:tcW w:w="1434" w:type="dxa"/>
            <w:vMerge/>
            <w:tcBorders>
              <w:bottom w:val="single" w:sz="8" w:space="0" w:color="auto"/>
            </w:tcBorders>
            <w:vAlign w:val="center"/>
          </w:tcPr>
          <w:p w14:paraId="10C22B8A" w14:textId="77777777" w:rsidR="00593F69" w:rsidRPr="00765E64" w:rsidRDefault="00593F69" w:rsidP="00B00565">
            <w:pPr>
              <w:ind w:left="113" w:right="113"/>
              <w:jc w:val="distribute"/>
              <w:rPr>
                <w:rFonts w:ascii="標楷體" w:eastAsia="標楷體" w:hAnsi="標楷體"/>
              </w:rPr>
            </w:pPr>
          </w:p>
        </w:tc>
        <w:tc>
          <w:tcPr>
            <w:tcW w:w="1383" w:type="dxa"/>
            <w:tcBorders>
              <w:bottom w:val="single" w:sz="8" w:space="0" w:color="auto"/>
            </w:tcBorders>
            <w:vAlign w:val="center"/>
          </w:tcPr>
          <w:p w14:paraId="040D1644" w14:textId="77777777" w:rsidR="00593F69" w:rsidRPr="00765E64" w:rsidRDefault="00593F69" w:rsidP="00B00565">
            <w:pPr>
              <w:ind w:left="113" w:right="113"/>
              <w:jc w:val="distribute"/>
              <w:rPr>
                <w:rFonts w:ascii="標楷體" w:eastAsia="標楷體" w:hAnsi="標楷體"/>
                <w:sz w:val="20"/>
              </w:rPr>
            </w:pPr>
            <w:r w:rsidRPr="00765E64">
              <w:rPr>
                <w:rFonts w:ascii="標楷體" w:eastAsia="標楷體" w:hAnsi="標楷體" w:hint="eastAsia"/>
                <w:sz w:val="20"/>
              </w:rPr>
              <w:t>金額</w:t>
            </w:r>
          </w:p>
        </w:tc>
        <w:tc>
          <w:tcPr>
            <w:tcW w:w="813" w:type="dxa"/>
            <w:tcBorders>
              <w:bottom w:val="single" w:sz="8" w:space="0" w:color="auto"/>
              <w:right w:val="nil"/>
            </w:tcBorders>
            <w:vAlign w:val="center"/>
          </w:tcPr>
          <w:p w14:paraId="051BECF9" w14:textId="77777777" w:rsidR="00593F69" w:rsidRPr="00765E64" w:rsidRDefault="00593F69" w:rsidP="00B00565">
            <w:pPr>
              <w:ind w:left="113" w:right="113"/>
              <w:jc w:val="distribute"/>
              <w:rPr>
                <w:rFonts w:ascii="標楷體" w:eastAsia="標楷體" w:hAnsi="標楷體"/>
                <w:sz w:val="20"/>
              </w:rPr>
            </w:pPr>
            <w:r w:rsidRPr="00765E64">
              <w:rPr>
                <w:rFonts w:ascii="標楷體" w:eastAsia="標楷體" w:hAnsi="標楷體" w:hint="eastAsia"/>
                <w:sz w:val="20"/>
              </w:rPr>
              <w:t>％</w:t>
            </w:r>
          </w:p>
        </w:tc>
      </w:tr>
      <w:tr w:rsidR="00593F69" w:rsidRPr="00765E64" w14:paraId="05BCBA01"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539" w:type="dxa"/>
            <w:tcBorders>
              <w:top w:val="nil"/>
              <w:left w:val="nil"/>
              <w:bottom w:val="nil"/>
            </w:tcBorders>
            <w:vAlign w:val="center"/>
          </w:tcPr>
          <w:p w14:paraId="1CA2A940" w14:textId="77777777" w:rsidR="00593F69" w:rsidRPr="00765E64" w:rsidRDefault="00593F69" w:rsidP="00912C99">
            <w:pPr>
              <w:rPr>
                <w:rFonts w:ascii="標楷體" w:eastAsia="標楷體" w:hAnsi="標楷體"/>
                <w:kern w:val="0"/>
                <w:sz w:val="20"/>
              </w:rPr>
            </w:pPr>
            <w:r>
              <w:rPr>
                <w:rFonts w:ascii="標楷體" w:eastAsia="標楷體" w:hAnsi="標楷體" w:hint="eastAsia"/>
                <w:b/>
                <w:kern w:val="0"/>
                <w:sz w:val="20"/>
              </w:rPr>
              <w:t>基金來源</w:t>
            </w:r>
          </w:p>
        </w:tc>
        <w:tc>
          <w:tcPr>
            <w:tcW w:w="1411" w:type="dxa"/>
            <w:tcBorders>
              <w:top w:val="nil"/>
              <w:bottom w:val="nil"/>
            </w:tcBorders>
            <w:vAlign w:val="center"/>
          </w:tcPr>
          <w:p w14:paraId="2743B3B3"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73,722,000</w:t>
            </w:r>
          </w:p>
        </w:tc>
        <w:tc>
          <w:tcPr>
            <w:tcW w:w="1412" w:type="dxa"/>
            <w:tcBorders>
              <w:top w:val="nil"/>
              <w:bottom w:val="nil"/>
            </w:tcBorders>
            <w:vAlign w:val="center"/>
          </w:tcPr>
          <w:p w14:paraId="6B519D63"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78,601,598</w:t>
            </w:r>
          </w:p>
        </w:tc>
        <w:tc>
          <w:tcPr>
            <w:tcW w:w="931" w:type="dxa"/>
            <w:tcBorders>
              <w:top w:val="nil"/>
              <w:bottom w:val="nil"/>
            </w:tcBorders>
            <w:vAlign w:val="center"/>
          </w:tcPr>
          <w:p w14:paraId="350FC41E"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w:t>
            </w:r>
          </w:p>
        </w:tc>
        <w:tc>
          <w:tcPr>
            <w:tcW w:w="1434" w:type="dxa"/>
            <w:tcBorders>
              <w:top w:val="nil"/>
              <w:bottom w:val="nil"/>
            </w:tcBorders>
            <w:vAlign w:val="center"/>
          </w:tcPr>
          <w:p w14:paraId="38E39521"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78,601,598</w:t>
            </w:r>
          </w:p>
        </w:tc>
        <w:tc>
          <w:tcPr>
            <w:tcW w:w="1383" w:type="dxa"/>
            <w:tcBorders>
              <w:top w:val="nil"/>
              <w:bottom w:val="nil"/>
            </w:tcBorders>
            <w:vAlign w:val="center"/>
          </w:tcPr>
          <w:p w14:paraId="0DDCF1DA" w14:textId="77777777" w:rsidR="00593F69" w:rsidRPr="00765E64" w:rsidRDefault="00593F69" w:rsidP="00912C99">
            <w:pPr>
              <w:jc w:val="right"/>
              <w:rPr>
                <w:rFonts w:ascii="細明體" w:eastAsia="細明體" w:hAnsi="細明體"/>
                <w:noProof/>
                <w:sz w:val="18"/>
                <w:szCs w:val="18"/>
              </w:rPr>
            </w:pPr>
            <w:r>
              <w:rPr>
                <w:rFonts w:ascii="細明體" w:eastAsia="細明體" w:hAnsi="細明體" w:hint="eastAsia"/>
                <w:b/>
                <w:noProof/>
                <w:sz w:val="18"/>
                <w:szCs w:val="18"/>
              </w:rPr>
              <w:t>4,879,598</w:t>
            </w:r>
          </w:p>
        </w:tc>
        <w:tc>
          <w:tcPr>
            <w:tcW w:w="813" w:type="dxa"/>
            <w:tcBorders>
              <w:top w:val="nil"/>
              <w:bottom w:val="nil"/>
              <w:right w:val="nil"/>
            </w:tcBorders>
            <w:vAlign w:val="center"/>
          </w:tcPr>
          <w:p w14:paraId="7036EA05" w14:textId="77777777" w:rsidR="00593F69" w:rsidRPr="00765E64" w:rsidRDefault="00593F69" w:rsidP="00912C99">
            <w:pPr>
              <w:jc w:val="right"/>
              <w:rPr>
                <w:rFonts w:ascii="細明體" w:eastAsia="細明體" w:hAnsi="細明體"/>
                <w:kern w:val="0"/>
                <w:sz w:val="18"/>
                <w:szCs w:val="18"/>
              </w:rPr>
            </w:pPr>
            <w:r>
              <w:rPr>
                <w:rFonts w:ascii="細明體" w:eastAsia="細明體" w:hAnsi="細明體" w:hint="eastAsia"/>
                <w:b/>
                <w:kern w:val="0"/>
                <w:sz w:val="18"/>
                <w:szCs w:val="18"/>
              </w:rPr>
              <w:t>6.62</w:t>
            </w:r>
          </w:p>
        </w:tc>
      </w:tr>
      <w:tr w:rsidR="00593F69" w:rsidRPr="00765E64" w14:paraId="33FECC92"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539" w:type="dxa"/>
            <w:tcBorders>
              <w:top w:val="nil"/>
              <w:left w:val="nil"/>
              <w:bottom w:val="nil"/>
            </w:tcBorders>
            <w:vAlign w:val="center"/>
          </w:tcPr>
          <w:p w14:paraId="34387954" w14:textId="77777777" w:rsidR="00593F69" w:rsidRPr="00765E64" w:rsidRDefault="00593F69" w:rsidP="00912C99">
            <w:pPr>
              <w:ind w:leftChars="100" w:left="240"/>
              <w:rPr>
                <w:rFonts w:ascii="標楷體" w:eastAsia="標楷體" w:hAnsi="標楷體"/>
                <w:kern w:val="0"/>
                <w:sz w:val="20"/>
              </w:rPr>
            </w:pPr>
            <w:r>
              <w:rPr>
                <w:rFonts w:ascii="標楷體" w:eastAsia="標楷體" w:hAnsi="標楷體" w:hint="eastAsia"/>
                <w:kern w:val="0"/>
                <w:sz w:val="20"/>
              </w:rPr>
              <w:t>徵收及依法分配收入</w:t>
            </w:r>
          </w:p>
        </w:tc>
        <w:tc>
          <w:tcPr>
            <w:tcW w:w="1411" w:type="dxa"/>
            <w:tcBorders>
              <w:top w:val="nil"/>
              <w:bottom w:val="nil"/>
            </w:tcBorders>
            <w:vAlign w:val="center"/>
          </w:tcPr>
          <w:p w14:paraId="7593517F"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37,781,000</w:t>
            </w:r>
          </w:p>
        </w:tc>
        <w:tc>
          <w:tcPr>
            <w:tcW w:w="1412" w:type="dxa"/>
            <w:tcBorders>
              <w:top w:val="nil"/>
              <w:bottom w:val="nil"/>
            </w:tcBorders>
            <w:vAlign w:val="center"/>
          </w:tcPr>
          <w:p w14:paraId="2FAA6801"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37,780,312</w:t>
            </w:r>
          </w:p>
        </w:tc>
        <w:tc>
          <w:tcPr>
            <w:tcW w:w="931" w:type="dxa"/>
            <w:tcBorders>
              <w:top w:val="nil"/>
              <w:bottom w:val="nil"/>
            </w:tcBorders>
            <w:vAlign w:val="center"/>
          </w:tcPr>
          <w:p w14:paraId="3764B360"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w:t>
            </w:r>
          </w:p>
        </w:tc>
        <w:tc>
          <w:tcPr>
            <w:tcW w:w="1434" w:type="dxa"/>
            <w:tcBorders>
              <w:top w:val="nil"/>
              <w:bottom w:val="nil"/>
            </w:tcBorders>
            <w:vAlign w:val="center"/>
          </w:tcPr>
          <w:p w14:paraId="2D422884"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37,780,312</w:t>
            </w:r>
          </w:p>
        </w:tc>
        <w:tc>
          <w:tcPr>
            <w:tcW w:w="1383" w:type="dxa"/>
            <w:tcBorders>
              <w:top w:val="nil"/>
              <w:bottom w:val="nil"/>
            </w:tcBorders>
            <w:vAlign w:val="center"/>
          </w:tcPr>
          <w:p w14:paraId="5E192419" w14:textId="77777777" w:rsidR="00593F69" w:rsidRPr="00765E64" w:rsidRDefault="00593F69" w:rsidP="00912C99">
            <w:pPr>
              <w:jc w:val="right"/>
              <w:rPr>
                <w:rFonts w:ascii="細明體" w:eastAsia="細明體" w:hAnsi="細明體"/>
                <w:noProof/>
                <w:sz w:val="18"/>
                <w:szCs w:val="18"/>
              </w:rPr>
            </w:pPr>
            <w:r>
              <w:rPr>
                <w:rFonts w:ascii="細明體" w:eastAsia="細明體" w:hAnsi="細明體" w:hint="eastAsia"/>
                <w:noProof/>
                <w:sz w:val="18"/>
                <w:szCs w:val="18"/>
              </w:rPr>
              <w:t>- 688</w:t>
            </w:r>
          </w:p>
        </w:tc>
        <w:tc>
          <w:tcPr>
            <w:tcW w:w="813" w:type="dxa"/>
            <w:tcBorders>
              <w:top w:val="nil"/>
              <w:bottom w:val="nil"/>
              <w:right w:val="nil"/>
            </w:tcBorders>
            <w:vAlign w:val="center"/>
          </w:tcPr>
          <w:p w14:paraId="058AAC40" w14:textId="77777777" w:rsidR="00593F69" w:rsidRPr="00765E64" w:rsidRDefault="00593F69" w:rsidP="00912C99">
            <w:pPr>
              <w:jc w:val="right"/>
              <w:rPr>
                <w:rFonts w:ascii="細明體" w:eastAsia="細明體" w:hAnsi="細明體"/>
                <w:kern w:val="0"/>
                <w:sz w:val="18"/>
                <w:szCs w:val="18"/>
              </w:rPr>
            </w:pPr>
            <w:r>
              <w:rPr>
                <w:rFonts w:ascii="細明體" w:eastAsia="細明體" w:hAnsi="細明體" w:hint="eastAsia"/>
                <w:kern w:val="0"/>
                <w:sz w:val="18"/>
                <w:szCs w:val="18"/>
              </w:rPr>
              <w:t>- 0.00</w:t>
            </w:r>
          </w:p>
        </w:tc>
      </w:tr>
      <w:tr w:rsidR="00593F69" w:rsidRPr="00765E64" w14:paraId="21ED9381"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539" w:type="dxa"/>
            <w:tcBorders>
              <w:top w:val="nil"/>
              <w:left w:val="nil"/>
              <w:bottom w:val="nil"/>
            </w:tcBorders>
            <w:vAlign w:val="center"/>
          </w:tcPr>
          <w:p w14:paraId="50FAD527" w14:textId="77777777" w:rsidR="00593F69" w:rsidRPr="00765E64" w:rsidRDefault="00593F69" w:rsidP="00912C99">
            <w:pPr>
              <w:ind w:leftChars="100" w:left="240"/>
              <w:rPr>
                <w:rFonts w:ascii="標楷體" w:eastAsia="標楷體" w:hAnsi="標楷體"/>
                <w:kern w:val="0"/>
                <w:sz w:val="20"/>
              </w:rPr>
            </w:pPr>
            <w:r>
              <w:rPr>
                <w:rFonts w:ascii="標楷體" w:eastAsia="標楷體" w:hAnsi="標楷體" w:hint="eastAsia"/>
                <w:kern w:val="0"/>
                <w:sz w:val="20"/>
              </w:rPr>
              <w:t>財產收入</w:t>
            </w:r>
          </w:p>
        </w:tc>
        <w:tc>
          <w:tcPr>
            <w:tcW w:w="1411" w:type="dxa"/>
            <w:tcBorders>
              <w:top w:val="nil"/>
              <w:bottom w:val="nil"/>
            </w:tcBorders>
            <w:vAlign w:val="center"/>
          </w:tcPr>
          <w:p w14:paraId="41D02A63"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35,877,000</w:t>
            </w:r>
          </w:p>
        </w:tc>
        <w:tc>
          <w:tcPr>
            <w:tcW w:w="1412" w:type="dxa"/>
            <w:tcBorders>
              <w:top w:val="nil"/>
              <w:bottom w:val="nil"/>
            </w:tcBorders>
            <w:vAlign w:val="center"/>
          </w:tcPr>
          <w:p w14:paraId="69F6DD0C"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40,802,694</w:t>
            </w:r>
          </w:p>
        </w:tc>
        <w:tc>
          <w:tcPr>
            <w:tcW w:w="931" w:type="dxa"/>
            <w:tcBorders>
              <w:top w:val="nil"/>
              <w:bottom w:val="nil"/>
            </w:tcBorders>
            <w:vAlign w:val="center"/>
          </w:tcPr>
          <w:p w14:paraId="3E8B0155"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w:t>
            </w:r>
          </w:p>
        </w:tc>
        <w:tc>
          <w:tcPr>
            <w:tcW w:w="1434" w:type="dxa"/>
            <w:tcBorders>
              <w:top w:val="nil"/>
              <w:bottom w:val="nil"/>
            </w:tcBorders>
            <w:vAlign w:val="center"/>
          </w:tcPr>
          <w:p w14:paraId="75BEE9E6"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40,802,694</w:t>
            </w:r>
          </w:p>
        </w:tc>
        <w:tc>
          <w:tcPr>
            <w:tcW w:w="1383" w:type="dxa"/>
            <w:tcBorders>
              <w:top w:val="nil"/>
              <w:bottom w:val="nil"/>
            </w:tcBorders>
            <w:vAlign w:val="center"/>
          </w:tcPr>
          <w:p w14:paraId="38201C75" w14:textId="77777777" w:rsidR="00593F69" w:rsidRPr="00765E64" w:rsidRDefault="00593F69" w:rsidP="00912C99">
            <w:pPr>
              <w:jc w:val="right"/>
              <w:rPr>
                <w:rFonts w:ascii="細明體" w:eastAsia="細明體" w:hAnsi="細明體"/>
                <w:noProof/>
                <w:sz w:val="18"/>
                <w:szCs w:val="18"/>
              </w:rPr>
            </w:pPr>
            <w:r>
              <w:rPr>
                <w:rFonts w:ascii="細明體" w:eastAsia="細明體" w:hAnsi="細明體" w:hint="eastAsia"/>
                <w:noProof/>
                <w:sz w:val="18"/>
                <w:szCs w:val="18"/>
              </w:rPr>
              <w:t>4,925,694</w:t>
            </w:r>
          </w:p>
        </w:tc>
        <w:tc>
          <w:tcPr>
            <w:tcW w:w="813" w:type="dxa"/>
            <w:tcBorders>
              <w:top w:val="nil"/>
              <w:bottom w:val="nil"/>
              <w:right w:val="nil"/>
            </w:tcBorders>
            <w:vAlign w:val="center"/>
          </w:tcPr>
          <w:p w14:paraId="42F090BE" w14:textId="77777777" w:rsidR="00593F69" w:rsidRPr="00765E64" w:rsidRDefault="00593F69" w:rsidP="00912C99">
            <w:pPr>
              <w:jc w:val="right"/>
              <w:rPr>
                <w:rFonts w:ascii="細明體" w:eastAsia="細明體" w:hAnsi="細明體"/>
                <w:kern w:val="0"/>
                <w:sz w:val="18"/>
                <w:szCs w:val="18"/>
              </w:rPr>
            </w:pPr>
            <w:r>
              <w:rPr>
                <w:rFonts w:ascii="細明體" w:eastAsia="細明體" w:hAnsi="細明體" w:hint="eastAsia"/>
                <w:kern w:val="0"/>
                <w:sz w:val="18"/>
                <w:szCs w:val="18"/>
              </w:rPr>
              <w:t>13.73</w:t>
            </w:r>
          </w:p>
        </w:tc>
      </w:tr>
      <w:tr w:rsidR="00593F69" w:rsidRPr="00765E64" w14:paraId="2BFA7C3A"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539" w:type="dxa"/>
            <w:tcBorders>
              <w:top w:val="nil"/>
              <w:left w:val="nil"/>
              <w:bottom w:val="nil"/>
            </w:tcBorders>
            <w:vAlign w:val="center"/>
          </w:tcPr>
          <w:p w14:paraId="32408478" w14:textId="77777777" w:rsidR="00593F69" w:rsidRPr="00765E64" w:rsidRDefault="00593F69" w:rsidP="00912C99">
            <w:pPr>
              <w:ind w:leftChars="100" w:left="240"/>
              <w:rPr>
                <w:rFonts w:ascii="標楷體" w:eastAsia="標楷體" w:hAnsi="標楷體"/>
                <w:kern w:val="0"/>
                <w:sz w:val="20"/>
              </w:rPr>
            </w:pPr>
            <w:r>
              <w:rPr>
                <w:rFonts w:ascii="標楷體" w:eastAsia="標楷體" w:hAnsi="標楷體" w:hint="eastAsia"/>
                <w:kern w:val="0"/>
                <w:sz w:val="20"/>
              </w:rPr>
              <w:t>其他收入</w:t>
            </w:r>
          </w:p>
        </w:tc>
        <w:tc>
          <w:tcPr>
            <w:tcW w:w="1411" w:type="dxa"/>
            <w:tcBorders>
              <w:top w:val="nil"/>
              <w:bottom w:val="nil"/>
            </w:tcBorders>
            <w:vAlign w:val="center"/>
          </w:tcPr>
          <w:p w14:paraId="7026C9CE"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64,000</w:t>
            </w:r>
          </w:p>
        </w:tc>
        <w:tc>
          <w:tcPr>
            <w:tcW w:w="1412" w:type="dxa"/>
            <w:tcBorders>
              <w:top w:val="nil"/>
              <w:bottom w:val="nil"/>
            </w:tcBorders>
            <w:vAlign w:val="center"/>
          </w:tcPr>
          <w:p w14:paraId="1B18D85A"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18,592</w:t>
            </w:r>
          </w:p>
        </w:tc>
        <w:tc>
          <w:tcPr>
            <w:tcW w:w="931" w:type="dxa"/>
            <w:tcBorders>
              <w:top w:val="nil"/>
              <w:bottom w:val="nil"/>
            </w:tcBorders>
            <w:vAlign w:val="center"/>
          </w:tcPr>
          <w:p w14:paraId="2330B98E"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w:t>
            </w:r>
          </w:p>
        </w:tc>
        <w:tc>
          <w:tcPr>
            <w:tcW w:w="1434" w:type="dxa"/>
            <w:tcBorders>
              <w:top w:val="nil"/>
              <w:bottom w:val="nil"/>
            </w:tcBorders>
            <w:vAlign w:val="center"/>
          </w:tcPr>
          <w:p w14:paraId="1F4B53A8"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18,592</w:t>
            </w:r>
          </w:p>
        </w:tc>
        <w:tc>
          <w:tcPr>
            <w:tcW w:w="1383" w:type="dxa"/>
            <w:tcBorders>
              <w:top w:val="nil"/>
              <w:bottom w:val="nil"/>
            </w:tcBorders>
            <w:vAlign w:val="center"/>
          </w:tcPr>
          <w:p w14:paraId="27D50A0E" w14:textId="77777777" w:rsidR="00593F69" w:rsidRPr="00765E64" w:rsidRDefault="00593F69" w:rsidP="00912C99">
            <w:pPr>
              <w:jc w:val="right"/>
              <w:rPr>
                <w:rFonts w:ascii="細明體" w:eastAsia="細明體" w:hAnsi="細明體"/>
                <w:noProof/>
                <w:sz w:val="18"/>
                <w:szCs w:val="18"/>
              </w:rPr>
            </w:pPr>
            <w:r>
              <w:rPr>
                <w:rFonts w:ascii="細明體" w:eastAsia="細明體" w:hAnsi="細明體" w:hint="eastAsia"/>
                <w:noProof/>
                <w:sz w:val="18"/>
                <w:szCs w:val="18"/>
              </w:rPr>
              <w:t>- 45,408</w:t>
            </w:r>
          </w:p>
        </w:tc>
        <w:tc>
          <w:tcPr>
            <w:tcW w:w="813" w:type="dxa"/>
            <w:tcBorders>
              <w:top w:val="nil"/>
              <w:bottom w:val="nil"/>
              <w:right w:val="nil"/>
            </w:tcBorders>
            <w:vAlign w:val="center"/>
          </w:tcPr>
          <w:p w14:paraId="32EF9381" w14:textId="77777777" w:rsidR="00593F69" w:rsidRPr="00765E64" w:rsidRDefault="00593F69" w:rsidP="00912C99">
            <w:pPr>
              <w:jc w:val="right"/>
              <w:rPr>
                <w:rFonts w:ascii="細明體" w:eastAsia="細明體" w:hAnsi="細明體"/>
                <w:kern w:val="0"/>
                <w:sz w:val="18"/>
                <w:szCs w:val="18"/>
              </w:rPr>
            </w:pPr>
            <w:r>
              <w:rPr>
                <w:rFonts w:ascii="細明體" w:eastAsia="細明體" w:hAnsi="細明體" w:hint="eastAsia"/>
                <w:kern w:val="0"/>
                <w:sz w:val="18"/>
                <w:szCs w:val="18"/>
              </w:rPr>
              <w:t>- 70.95</w:t>
            </w:r>
          </w:p>
        </w:tc>
      </w:tr>
      <w:tr w:rsidR="00593F69" w:rsidRPr="00765E64" w14:paraId="5DB26B25"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539" w:type="dxa"/>
            <w:tcBorders>
              <w:top w:val="nil"/>
              <w:left w:val="nil"/>
              <w:bottom w:val="nil"/>
            </w:tcBorders>
            <w:vAlign w:val="center"/>
          </w:tcPr>
          <w:p w14:paraId="437C9809" w14:textId="77777777" w:rsidR="00593F69" w:rsidRPr="00765E64" w:rsidRDefault="00593F69" w:rsidP="00912C99">
            <w:pPr>
              <w:rPr>
                <w:rFonts w:ascii="標楷體" w:eastAsia="標楷體" w:hAnsi="標楷體"/>
                <w:kern w:val="0"/>
                <w:sz w:val="20"/>
              </w:rPr>
            </w:pPr>
            <w:r>
              <w:rPr>
                <w:rFonts w:ascii="標楷體" w:eastAsia="標楷體" w:hAnsi="標楷體" w:hint="eastAsia"/>
                <w:b/>
                <w:kern w:val="0"/>
                <w:sz w:val="20"/>
              </w:rPr>
              <w:t>基金用途</w:t>
            </w:r>
          </w:p>
        </w:tc>
        <w:tc>
          <w:tcPr>
            <w:tcW w:w="1411" w:type="dxa"/>
            <w:tcBorders>
              <w:top w:val="nil"/>
              <w:bottom w:val="nil"/>
            </w:tcBorders>
            <w:vAlign w:val="center"/>
          </w:tcPr>
          <w:p w14:paraId="1DE15861"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224,376,000</w:t>
            </w:r>
          </w:p>
        </w:tc>
        <w:tc>
          <w:tcPr>
            <w:tcW w:w="1412" w:type="dxa"/>
            <w:tcBorders>
              <w:top w:val="nil"/>
              <w:bottom w:val="nil"/>
            </w:tcBorders>
            <w:vAlign w:val="center"/>
          </w:tcPr>
          <w:p w14:paraId="6908432C"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229,774,171</w:t>
            </w:r>
          </w:p>
        </w:tc>
        <w:tc>
          <w:tcPr>
            <w:tcW w:w="931" w:type="dxa"/>
            <w:tcBorders>
              <w:top w:val="nil"/>
              <w:bottom w:val="nil"/>
            </w:tcBorders>
            <w:vAlign w:val="center"/>
          </w:tcPr>
          <w:p w14:paraId="7D05E930"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w:t>
            </w:r>
          </w:p>
        </w:tc>
        <w:tc>
          <w:tcPr>
            <w:tcW w:w="1434" w:type="dxa"/>
            <w:tcBorders>
              <w:top w:val="nil"/>
              <w:bottom w:val="nil"/>
            </w:tcBorders>
            <w:vAlign w:val="center"/>
          </w:tcPr>
          <w:p w14:paraId="66CFE074"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229,774,171</w:t>
            </w:r>
          </w:p>
        </w:tc>
        <w:tc>
          <w:tcPr>
            <w:tcW w:w="1383" w:type="dxa"/>
            <w:tcBorders>
              <w:top w:val="nil"/>
              <w:bottom w:val="nil"/>
            </w:tcBorders>
            <w:vAlign w:val="center"/>
          </w:tcPr>
          <w:p w14:paraId="4FE2B275" w14:textId="77777777" w:rsidR="00593F69" w:rsidRPr="00765E64" w:rsidRDefault="00593F69" w:rsidP="00912C99">
            <w:pPr>
              <w:jc w:val="right"/>
              <w:rPr>
                <w:rFonts w:ascii="細明體" w:eastAsia="細明體" w:hAnsi="細明體"/>
                <w:noProof/>
                <w:sz w:val="18"/>
                <w:szCs w:val="18"/>
              </w:rPr>
            </w:pPr>
            <w:r>
              <w:rPr>
                <w:rFonts w:ascii="細明體" w:eastAsia="細明體" w:hAnsi="細明體" w:hint="eastAsia"/>
                <w:b/>
                <w:noProof/>
                <w:sz w:val="18"/>
                <w:szCs w:val="18"/>
              </w:rPr>
              <w:t>5,398,171</w:t>
            </w:r>
          </w:p>
        </w:tc>
        <w:tc>
          <w:tcPr>
            <w:tcW w:w="813" w:type="dxa"/>
            <w:tcBorders>
              <w:top w:val="nil"/>
              <w:bottom w:val="nil"/>
              <w:right w:val="nil"/>
            </w:tcBorders>
            <w:vAlign w:val="center"/>
          </w:tcPr>
          <w:p w14:paraId="46E5170F" w14:textId="77777777" w:rsidR="00593F69" w:rsidRPr="00765E64" w:rsidRDefault="00593F69" w:rsidP="00912C99">
            <w:pPr>
              <w:jc w:val="right"/>
              <w:rPr>
                <w:rFonts w:ascii="細明體" w:eastAsia="細明體" w:hAnsi="細明體"/>
                <w:kern w:val="0"/>
                <w:sz w:val="18"/>
                <w:szCs w:val="18"/>
              </w:rPr>
            </w:pPr>
            <w:r>
              <w:rPr>
                <w:rFonts w:ascii="細明體" w:eastAsia="細明體" w:hAnsi="細明體" w:hint="eastAsia"/>
                <w:b/>
                <w:kern w:val="0"/>
                <w:sz w:val="18"/>
                <w:szCs w:val="18"/>
              </w:rPr>
              <w:t>2.41</w:t>
            </w:r>
          </w:p>
        </w:tc>
      </w:tr>
      <w:tr w:rsidR="00593F69" w:rsidRPr="00765E64" w14:paraId="34DBB380"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539" w:type="dxa"/>
            <w:tcBorders>
              <w:top w:val="nil"/>
              <w:left w:val="nil"/>
              <w:bottom w:val="nil"/>
            </w:tcBorders>
            <w:vAlign w:val="center"/>
          </w:tcPr>
          <w:p w14:paraId="20C55C56" w14:textId="77777777" w:rsidR="00593F69" w:rsidRPr="00765E64" w:rsidRDefault="00593F69" w:rsidP="00912C99">
            <w:pPr>
              <w:ind w:leftChars="100" w:left="240"/>
              <w:rPr>
                <w:rFonts w:ascii="標楷體" w:eastAsia="標楷體" w:hAnsi="標楷體"/>
                <w:kern w:val="0"/>
                <w:sz w:val="20"/>
              </w:rPr>
            </w:pPr>
            <w:r>
              <w:rPr>
                <w:rFonts w:ascii="標楷體" w:eastAsia="標楷體" w:hAnsi="標楷體" w:hint="eastAsia"/>
                <w:spacing w:val="-14"/>
                <w:kern w:val="0"/>
                <w:sz w:val="20"/>
              </w:rPr>
              <w:t>重劃區增加建設管理維護計畫</w:t>
            </w:r>
          </w:p>
        </w:tc>
        <w:tc>
          <w:tcPr>
            <w:tcW w:w="1411" w:type="dxa"/>
            <w:tcBorders>
              <w:top w:val="nil"/>
              <w:bottom w:val="nil"/>
            </w:tcBorders>
            <w:vAlign w:val="center"/>
          </w:tcPr>
          <w:p w14:paraId="4E740650"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24,376,000</w:t>
            </w:r>
          </w:p>
        </w:tc>
        <w:tc>
          <w:tcPr>
            <w:tcW w:w="1412" w:type="dxa"/>
            <w:tcBorders>
              <w:top w:val="nil"/>
              <w:bottom w:val="nil"/>
            </w:tcBorders>
            <w:vAlign w:val="center"/>
          </w:tcPr>
          <w:p w14:paraId="5423184F"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29,734,692</w:t>
            </w:r>
          </w:p>
        </w:tc>
        <w:tc>
          <w:tcPr>
            <w:tcW w:w="931" w:type="dxa"/>
            <w:tcBorders>
              <w:top w:val="nil"/>
              <w:bottom w:val="nil"/>
            </w:tcBorders>
            <w:vAlign w:val="center"/>
          </w:tcPr>
          <w:p w14:paraId="61686218"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w:t>
            </w:r>
          </w:p>
        </w:tc>
        <w:tc>
          <w:tcPr>
            <w:tcW w:w="1434" w:type="dxa"/>
            <w:tcBorders>
              <w:top w:val="nil"/>
              <w:bottom w:val="nil"/>
            </w:tcBorders>
            <w:vAlign w:val="center"/>
          </w:tcPr>
          <w:p w14:paraId="7C8812EC"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29,734,692</w:t>
            </w:r>
          </w:p>
        </w:tc>
        <w:tc>
          <w:tcPr>
            <w:tcW w:w="1383" w:type="dxa"/>
            <w:tcBorders>
              <w:top w:val="nil"/>
              <w:bottom w:val="nil"/>
            </w:tcBorders>
            <w:vAlign w:val="center"/>
          </w:tcPr>
          <w:p w14:paraId="0B4AF0A2" w14:textId="77777777" w:rsidR="00593F69" w:rsidRPr="00765E64" w:rsidRDefault="00593F69" w:rsidP="00912C99">
            <w:pPr>
              <w:jc w:val="right"/>
              <w:rPr>
                <w:rFonts w:ascii="細明體" w:eastAsia="細明體" w:hAnsi="細明體"/>
                <w:noProof/>
                <w:sz w:val="18"/>
                <w:szCs w:val="18"/>
              </w:rPr>
            </w:pPr>
            <w:r>
              <w:rPr>
                <w:rFonts w:ascii="細明體" w:eastAsia="細明體" w:hAnsi="細明體" w:hint="eastAsia"/>
                <w:noProof/>
                <w:sz w:val="18"/>
                <w:szCs w:val="18"/>
              </w:rPr>
              <w:t>5,358,692</w:t>
            </w:r>
          </w:p>
        </w:tc>
        <w:tc>
          <w:tcPr>
            <w:tcW w:w="813" w:type="dxa"/>
            <w:tcBorders>
              <w:top w:val="nil"/>
              <w:bottom w:val="nil"/>
              <w:right w:val="nil"/>
            </w:tcBorders>
            <w:vAlign w:val="center"/>
          </w:tcPr>
          <w:p w14:paraId="54FE24EE" w14:textId="77777777" w:rsidR="00593F69" w:rsidRPr="00765E64" w:rsidRDefault="00593F69" w:rsidP="00912C99">
            <w:pPr>
              <w:jc w:val="right"/>
              <w:rPr>
                <w:rFonts w:ascii="細明體" w:eastAsia="細明體" w:hAnsi="細明體"/>
                <w:kern w:val="0"/>
                <w:sz w:val="18"/>
                <w:szCs w:val="18"/>
              </w:rPr>
            </w:pPr>
            <w:r>
              <w:rPr>
                <w:rFonts w:ascii="細明體" w:eastAsia="細明體" w:hAnsi="細明體" w:hint="eastAsia"/>
                <w:kern w:val="0"/>
                <w:sz w:val="18"/>
                <w:szCs w:val="18"/>
              </w:rPr>
              <w:t>21.98</w:t>
            </w:r>
          </w:p>
        </w:tc>
      </w:tr>
      <w:tr w:rsidR="00593F69" w:rsidRPr="00765E64" w14:paraId="2953089D"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539" w:type="dxa"/>
            <w:tcBorders>
              <w:top w:val="nil"/>
              <w:left w:val="nil"/>
              <w:bottom w:val="nil"/>
            </w:tcBorders>
            <w:vAlign w:val="center"/>
          </w:tcPr>
          <w:p w14:paraId="6B8204B2" w14:textId="77777777" w:rsidR="00593F69" w:rsidRPr="00765E64" w:rsidRDefault="00593F69" w:rsidP="00912C99">
            <w:pPr>
              <w:ind w:leftChars="100" w:left="240"/>
              <w:rPr>
                <w:rFonts w:ascii="標楷體" w:eastAsia="標楷體" w:hAnsi="標楷體"/>
                <w:kern w:val="0"/>
                <w:sz w:val="20"/>
              </w:rPr>
            </w:pPr>
            <w:r>
              <w:rPr>
                <w:rFonts w:ascii="標楷體" w:eastAsia="標楷體" w:hAnsi="標楷體" w:hint="eastAsia"/>
                <w:kern w:val="0"/>
                <w:sz w:val="20"/>
              </w:rPr>
              <w:t>解繳平均地權基金計畫</w:t>
            </w:r>
          </w:p>
        </w:tc>
        <w:tc>
          <w:tcPr>
            <w:tcW w:w="1411" w:type="dxa"/>
            <w:tcBorders>
              <w:top w:val="nil"/>
              <w:bottom w:val="nil"/>
            </w:tcBorders>
            <w:vAlign w:val="center"/>
          </w:tcPr>
          <w:p w14:paraId="75FB20A3"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200,000,000</w:t>
            </w:r>
          </w:p>
        </w:tc>
        <w:tc>
          <w:tcPr>
            <w:tcW w:w="1412" w:type="dxa"/>
            <w:tcBorders>
              <w:top w:val="nil"/>
              <w:bottom w:val="nil"/>
            </w:tcBorders>
            <w:vAlign w:val="center"/>
          </w:tcPr>
          <w:p w14:paraId="3E2016B5"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200,000,000</w:t>
            </w:r>
          </w:p>
        </w:tc>
        <w:tc>
          <w:tcPr>
            <w:tcW w:w="931" w:type="dxa"/>
            <w:tcBorders>
              <w:top w:val="nil"/>
              <w:bottom w:val="nil"/>
            </w:tcBorders>
            <w:vAlign w:val="center"/>
          </w:tcPr>
          <w:p w14:paraId="70140394"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w:t>
            </w:r>
          </w:p>
        </w:tc>
        <w:tc>
          <w:tcPr>
            <w:tcW w:w="1434" w:type="dxa"/>
            <w:tcBorders>
              <w:top w:val="nil"/>
              <w:bottom w:val="nil"/>
            </w:tcBorders>
            <w:vAlign w:val="center"/>
          </w:tcPr>
          <w:p w14:paraId="4ADA3F33"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200,000,000</w:t>
            </w:r>
          </w:p>
        </w:tc>
        <w:tc>
          <w:tcPr>
            <w:tcW w:w="1383" w:type="dxa"/>
            <w:tcBorders>
              <w:top w:val="nil"/>
              <w:bottom w:val="nil"/>
            </w:tcBorders>
            <w:vAlign w:val="center"/>
          </w:tcPr>
          <w:p w14:paraId="31B759E0" w14:textId="77777777" w:rsidR="00593F69" w:rsidRPr="00765E64" w:rsidRDefault="00593F69" w:rsidP="00912C99">
            <w:pPr>
              <w:jc w:val="right"/>
              <w:rPr>
                <w:rFonts w:ascii="細明體" w:eastAsia="細明體" w:hAnsi="細明體"/>
                <w:noProof/>
                <w:sz w:val="18"/>
                <w:szCs w:val="18"/>
              </w:rPr>
            </w:pPr>
            <w:r>
              <w:rPr>
                <w:rFonts w:ascii="細明體" w:eastAsia="細明體" w:hAnsi="細明體" w:hint="eastAsia"/>
                <w:noProof/>
                <w:sz w:val="18"/>
                <w:szCs w:val="18"/>
              </w:rPr>
              <w:t>－</w:t>
            </w:r>
          </w:p>
        </w:tc>
        <w:tc>
          <w:tcPr>
            <w:tcW w:w="813" w:type="dxa"/>
            <w:tcBorders>
              <w:top w:val="nil"/>
              <w:bottom w:val="nil"/>
              <w:right w:val="nil"/>
            </w:tcBorders>
            <w:vAlign w:val="center"/>
          </w:tcPr>
          <w:p w14:paraId="61FFB1C0" w14:textId="77777777" w:rsidR="00593F69" w:rsidRPr="00765E64" w:rsidRDefault="00593F69" w:rsidP="00912C99">
            <w:pPr>
              <w:jc w:val="right"/>
              <w:rPr>
                <w:rFonts w:ascii="細明體" w:eastAsia="細明體" w:hAnsi="細明體"/>
                <w:kern w:val="0"/>
                <w:sz w:val="18"/>
                <w:szCs w:val="18"/>
              </w:rPr>
            </w:pPr>
            <w:r>
              <w:rPr>
                <w:rFonts w:ascii="細明體" w:eastAsia="細明體" w:hAnsi="細明體" w:hint="eastAsia"/>
                <w:kern w:val="0"/>
                <w:sz w:val="18"/>
                <w:szCs w:val="18"/>
              </w:rPr>
              <w:t>－</w:t>
            </w:r>
          </w:p>
        </w:tc>
      </w:tr>
      <w:tr w:rsidR="00593F69" w:rsidRPr="00765E64" w14:paraId="3AB45C93"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539" w:type="dxa"/>
            <w:tcBorders>
              <w:top w:val="nil"/>
              <w:left w:val="nil"/>
              <w:bottom w:val="nil"/>
            </w:tcBorders>
            <w:vAlign w:val="center"/>
          </w:tcPr>
          <w:p w14:paraId="717E3E28" w14:textId="77777777" w:rsidR="00593F69" w:rsidRPr="00765E64" w:rsidRDefault="00593F69" w:rsidP="00912C99">
            <w:pPr>
              <w:ind w:leftChars="100" w:left="240"/>
              <w:rPr>
                <w:rFonts w:ascii="標楷體" w:eastAsia="標楷體" w:hAnsi="標楷體"/>
                <w:kern w:val="0"/>
                <w:sz w:val="20"/>
              </w:rPr>
            </w:pPr>
            <w:r>
              <w:rPr>
                <w:rFonts w:ascii="標楷體" w:eastAsia="標楷體" w:hAnsi="標楷體" w:hint="eastAsia"/>
                <w:kern w:val="0"/>
                <w:sz w:val="20"/>
              </w:rPr>
              <w:t>建築及設備計畫</w:t>
            </w:r>
          </w:p>
        </w:tc>
        <w:tc>
          <w:tcPr>
            <w:tcW w:w="1411" w:type="dxa"/>
            <w:tcBorders>
              <w:top w:val="nil"/>
              <w:bottom w:val="nil"/>
            </w:tcBorders>
            <w:vAlign w:val="center"/>
          </w:tcPr>
          <w:p w14:paraId="13237D8B"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w:t>
            </w:r>
          </w:p>
        </w:tc>
        <w:tc>
          <w:tcPr>
            <w:tcW w:w="1412" w:type="dxa"/>
            <w:tcBorders>
              <w:top w:val="nil"/>
              <w:bottom w:val="nil"/>
            </w:tcBorders>
            <w:vAlign w:val="center"/>
          </w:tcPr>
          <w:p w14:paraId="5393FE75"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39,479</w:t>
            </w:r>
          </w:p>
        </w:tc>
        <w:tc>
          <w:tcPr>
            <w:tcW w:w="931" w:type="dxa"/>
            <w:tcBorders>
              <w:top w:val="nil"/>
              <w:bottom w:val="nil"/>
            </w:tcBorders>
            <w:vAlign w:val="center"/>
          </w:tcPr>
          <w:p w14:paraId="6F95BAD9"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w:t>
            </w:r>
          </w:p>
        </w:tc>
        <w:tc>
          <w:tcPr>
            <w:tcW w:w="1434" w:type="dxa"/>
            <w:tcBorders>
              <w:top w:val="nil"/>
              <w:bottom w:val="nil"/>
            </w:tcBorders>
            <w:vAlign w:val="center"/>
          </w:tcPr>
          <w:p w14:paraId="5E2E09B2"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sz w:val="18"/>
                <w:szCs w:val="18"/>
              </w:rPr>
              <w:t>39,479</w:t>
            </w:r>
          </w:p>
        </w:tc>
        <w:tc>
          <w:tcPr>
            <w:tcW w:w="1383" w:type="dxa"/>
            <w:tcBorders>
              <w:top w:val="nil"/>
              <w:bottom w:val="nil"/>
            </w:tcBorders>
            <w:vAlign w:val="center"/>
          </w:tcPr>
          <w:p w14:paraId="2736DD0A" w14:textId="77777777" w:rsidR="00593F69" w:rsidRPr="00765E64" w:rsidRDefault="00593F69" w:rsidP="00912C99">
            <w:pPr>
              <w:jc w:val="right"/>
              <w:rPr>
                <w:rFonts w:ascii="細明體" w:eastAsia="細明體" w:hAnsi="細明體"/>
                <w:noProof/>
                <w:sz w:val="18"/>
                <w:szCs w:val="18"/>
              </w:rPr>
            </w:pPr>
            <w:r>
              <w:rPr>
                <w:rFonts w:ascii="細明體" w:eastAsia="細明體" w:hAnsi="細明體" w:hint="eastAsia"/>
                <w:noProof/>
                <w:sz w:val="18"/>
                <w:szCs w:val="18"/>
              </w:rPr>
              <w:t>39,479</w:t>
            </w:r>
          </w:p>
        </w:tc>
        <w:tc>
          <w:tcPr>
            <w:tcW w:w="813" w:type="dxa"/>
            <w:tcBorders>
              <w:top w:val="nil"/>
              <w:bottom w:val="nil"/>
              <w:right w:val="nil"/>
            </w:tcBorders>
            <w:vAlign w:val="center"/>
          </w:tcPr>
          <w:p w14:paraId="7ECA8745" w14:textId="77777777" w:rsidR="00593F69" w:rsidRPr="00765E64" w:rsidRDefault="00593F69" w:rsidP="00912C99">
            <w:pPr>
              <w:jc w:val="right"/>
              <w:rPr>
                <w:rFonts w:ascii="細明體" w:eastAsia="細明體" w:hAnsi="細明體"/>
                <w:kern w:val="0"/>
                <w:sz w:val="18"/>
                <w:szCs w:val="18"/>
              </w:rPr>
            </w:pPr>
            <w:r w:rsidRPr="00EF7B55">
              <w:rPr>
                <w:rFonts w:ascii="細明體" w:eastAsia="細明體" w:hAnsi="細明體"/>
                <w:kern w:val="0"/>
                <w:sz w:val="18"/>
                <w:szCs w:val="18"/>
              </w:rPr>
              <w:t>--</w:t>
            </w:r>
          </w:p>
        </w:tc>
      </w:tr>
      <w:tr w:rsidR="00593F69" w:rsidRPr="00765E64" w14:paraId="20DF3E1C"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539" w:type="dxa"/>
            <w:tcBorders>
              <w:top w:val="nil"/>
              <w:left w:val="nil"/>
              <w:bottom w:val="nil"/>
            </w:tcBorders>
            <w:vAlign w:val="center"/>
          </w:tcPr>
          <w:p w14:paraId="34504CA5" w14:textId="77777777" w:rsidR="00593F69" w:rsidRPr="00765E64" w:rsidRDefault="00593F69" w:rsidP="00912C99">
            <w:pPr>
              <w:rPr>
                <w:rFonts w:ascii="標楷體" w:eastAsia="標楷體" w:hAnsi="標楷體"/>
                <w:kern w:val="0"/>
                <w:sz w:val="20"/>
              </w:rPr>
            </w:pPr>
            <w:r>
              <w:rPr>
                <w:rFonts w:ascii="標楷體" w:eastAsia="標楷體" w:hAnsi="標楷體" w:hint="eastAsia"/>
                <w:b/>
                <w:kern w:val="0"/>
                <w:sz w:val="20"/>
              </w:rPr>
              <w:t>本期賸餘（短絀）</w:t>
            </w:r>
          </w:p>
        </w:tc>
        <w:tc>
          <w:tcPr>
            <w:tcW w:w="1411" w:type="dxa"/>
            <w:tcBorders>
              <w:top w:val="nil"/>
              <w:bottom w:val="nil"/>
            </w:tcBorders>
            <w:vAlign w:val="center"/>
          </w:tcPr>
          <w:p w14:paraId="0799163C"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- 150,654,000</w:t>
            </w:r>
          </w:p>
        </w:tc>
        <w:tc>
          <w:tcPr>
            <w:tcW w:w="1412" w:type="dxa"/>
            <w:tcBorders>
              <w:top w:val="nil"/>
              <w:bottom w:val="nil"/>
            </w:tcBorders>
            <w:vAlign w:val="center"/>
          </w:tcPr>
          <w:p w14:paraId="16F6A96E"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- 151,172,573</w:t>
            </w:r>
          </w:p>
        </w:tc>
        <w:tc>
          <w:tcPr>
            <w:tcW w:w="931" w:type="dxa"/>
            <w:tcBorders>
              <w:top w:val="nil"/>
              <w:bottom w:val="nil"/>
            </w:tcBorders>
            <w:vAlign w:val="center"/>
          </w:tcPr>
          <w:p w14:paraId="0FCEAC31"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w:t>
            </w:r>
          </w:p>
        </w:tc>
        <w:tc>
          <w:tcPr>
            <w:tcW w:w="1434" w:type="dxa"/>
            <w:tcBorders>
              <w:top w:val="nil"/>
              <w:bottom w:val="nil"/>
            </w:tcBorders>
            <w:vAlign w:val="center"/>
          </w:tcPr>
          <w:p w14:paraId="06B0955E"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- 151,172,573</w:t>
            </w:r>
          </w:p>
        </w:tc>
        <w:tc>
          <w:tcPr>
            <w:tcW w:w="1383" w:type="dxa"/>
            <w:tcBorders>
              <w:top w:val="nil"/>
              <w:bottom w:val="nil"/>
            </w:tcBorders>
            <w:vAlign w:val="center"/>
          </w:tcPr>
          <w:p w14:paraId="3F5EE827" w14:textId="77777777" w:rsidR="00593F69" w:rsidRPr="00765E64" w:rsidRDefault="00593F69" w:rsidP="00912C99">
            <w:pPr>
              <w:jc w:val="right"/>
              <w:rPr>
                <w:rFonts w:ascii="細明體" w:eastAsia="細明體" w:hAnsi="細明體"/>
                <w:noProof/>
                <w:sz w:val="18"/>
                <w:szCs w:val="18"/>
              </w:rPr>
            </w:pPr>
            <w:r>
              <w:rPr>
                <w:rFonts w:ascii="細明體" w:eastAsia="細明體" w:hAnsi="細明體" w:hint="eastAsia"/>
                <w:b/>
                <w:noProof/>
                <w:sz w:val="18"/>
                <w:szCs w:val="18"/>
              </w:rPr>
              <w:t>- 518,573</w:t>
            </w:r>
          </w:p>
        </w:tc>
        <w:tc>
          <w:tcPr>
            <w:tcW w:w="813" w:type="dxa"/>
            <w:tcBorders>
              <w:top w:val="nil"/>
              <w:bottom w:val="nil"/>
              <w:right w:val="nil"/>
            </w:tcBorders>
            <w:vAlign w:val="center"/>
          </w:tcPr>
          <w:p w14:paraId="36FCF211" w14:textId="77777777" w:rsidR="00593F69" w:rsidRPr="00765E64" w:rsidRDefault="00593F69" w:rsidP="00912C99">
            <w:pPr>
              <w:jc w:val="right"/>
              <w:rPr>
                <w:rFonts w:ascii="細明體" w:eastAsia="細明體" w:hAnsi="細明體"/>
                <w:kern w:val="0"/>
                <w:sz w:val="18"/>
                <w:szCs w:val="18"/>
              </w:rPr>
            </w:pPr>
            <w:r>
              <w:rPr>
                <w:rFonts w:ascii="細明體" w:eastAsia="細明體" w:hAnsi="細明體" w:hint="eastAsia"/>
                <w:b/>
                <w:kern w:val="0"/>
                <w:sz w:val="18"/>
                <w:szCs w:val="18"/>
              </w:rPr>
              <w:t>0.34</w:t>
            </w:r>
          </w:p>
        </w:tc>
      </w:tr>
      <w:tr w:rsidR="00593F69" w:rsidRPr="00765E64" w14:paraId="383D6EB8"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539" w:type="dxa"/>
            <w:tcBorders>
              <w:top w:val="nil"/>
              <w:left w:val="nil"/>
              <w:bottom w:val="nil"/>
            </w:tcBorders>
            <w:vAlign w:val="center"/>
          </w:tcPr>
          <w:p w14:paraId="2F5E7A09" w14:textId="77777777" w:rsidR="00593F69" w:rsidRPr="00765E64" w:rsidRDefault="00593F69" w:rsidP="00912C99">
            <w:pPr>
              <w:rPr>
                <w:rFonts w:ascii="標楷體" w:eastAsia="標楷體" w:hAnsi="標楷體"/>
                <w:kern w:val="0"/>
                <w:sz w:val="20"/>
              </w:rPr>
            </w:pPr>
            <w:r>
              <w:rPr>
                <w:rFonts w:ascii="標楷體" w:eastAsia="標楷體" w:hAnsi="標楷體" w:hint="eastAsia"/>
                <w:b/>
                <w:kern w:val="0"/>
                <w:sz w:val="20"/>
              </w:rPr>
              <w:t>期初基金餘額</w:t>
            </w:r>
          </w:p>
        </w:tc>
        <w:tc>
          <w:tcPr>
            <w:tcW w:w="1411" w:type="dxa"/>
            <w:tcBorders>
              <w:top w:val="nil"/>
              <w:bottom w:val="nil"/>
            </w:tcBorders>
            <w:vAlign w:val="center"/>
          </w:tcPr>
          <w:p w14:paraId="567C7825"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5,394,197,000</w:t>
            </w:r>
          </w:p>
        </w:tc>
        <w:tc>
          <w:tcPr>
            <w:tcW w:w="1412" w:type="dxa"/>
            <w:tcBorders>
              <w:top w:val="nil"/>
              <w:bottom w:val="nil"/>
            </w:tcBorders>
            <w:vAlign w:val="center"/>
          </w:tcPr>
          <w:p w14:paraId="001A0B39"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5,403,873,255</w:t>
            </w:r>
          </w:p>
        </w:tc>
        <w:tc>
          <w:tcPr>
            <w:tcW w:w="931" w:type="dxa"/>
            <w:tcBorders>
              <w:top w:val="nil"/>
              <w:bottom w:val="nil"/>
            </w:tcBorders>
            <w:vAlign w:val="center"/>
          </w:tcPr>
          <w:p w14:paraId="022D2CC7"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w:t>
            </w:r>
          </w:p>
        </w:tc>
        <w:tc>
          <w:tcPr>
            <w:tcW w:w="1434" w:type="dxa"/>
            <w:tcBorders>
              <w:top w:val="nil"/>
              <w:bottom w:val="nil"/>
            </w:tcBorders>
            <w:vAlign w:val="center"/>
          </w:tcPr>
          <w:p w14:paraId="1A1B8213"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5,403,873,255</w:t>
            </w:r>
          </w:p>
        </w:tc>
        <w:tc>
          <w:tcPr>
            <w:tcW w:w="1383" w:type="dxa"/>
            <w:tcBorders>
              <w:top w:val="nil"/>
              <w:bottom w:val="nil"/>
            </w:tcBorders>
            <w:vAlign w:val="center"/>
          </w:tcPr>
          <w:p w14:paraId="2C59C219" w14:textId="77777777" w:rsidR="00593F69" w:rsidRPr="00765E64" w:rsidRDefault="00593F69" w:rsidP="00912C99">
            <w:pPr>
              <w:jc w:val="right"/>
              <w:rPr>
                <w:rFonts w:ascii="細明體" w:eastAsia="細明體" w:hAnsi="細明體"/>
                <w:noProof/>
                <w:sz w:val="18"/>
                <w:szCs w:val="18"/>
              </w:rPr>
            </w:pPr>
            <w:r>
              <w:rPr>
                <w:rFonts w:ascii="細明體" w:eastAsia="細明體" w:hAnsi="細明體" w:hint="eastAsia"/>
                <w:b/>
                <w:noProof/>
                <w:sz w:val="18"/>
                <w:szCs w:val="18"/>
              </w:rPr>
              <w:t>9,676,255</w:t>
            </w:r>
          </w:p>
        </w:tc>
        <w:tc>
          <w:tcPr>
            <w:tcW w:w="813" w:type="dxa"/>
            <w:tcBorders>
              <w:top w:val="nil"/>
              <w:bottom w:val="nil"/>
              <w:right w:val="nil"/>
            </w:tcBorders>
            <w:vAlign w:val="center"/>
          </w:tcPr>
          <w:p w14:paraId="0A77FD4F" w14:textId="77777777" w:rsidR="00593F69" w:rsidRPr="00765E64" w:rsidRDefault="00593F69" w:rsidP="00912C99">
            <w:pPr>
              <w:jc w:val="right"/>
              <w:rPr>
                <w:rFonts w:ascii="細明體" w:eastAsia="細明體" w:hAnsi="細明體"/>
                <w:kern w:val="0"/>
                <w:sz w:val="18"/>
                <w:szCs w:val="18"/>
              </w:rPr>
            </w:pPr>
            <w:r>
              <w:rPr>
                <w:rFonts w:ascii="細明體" w:eastAsia="細明體" w:hAnsi="細明體" w:hint="eastAsia"/>
                <w:b/>
                <w:kern w:val="0"/>
                <w:sz w:val="18"/>
                <w:szCs w:val="18"/>
              </w:rPr>
              <w:t>0.18</w:t>
            </w:r>
          </w:p>
        </w:tc>
      </w:tr>
      <w:tr w:rsidR="00593F69" w:rsidRPr="00765E64" w14:paraId="377622D5" w14:textId="77777777" w:rsidTr="00593B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539" w:type="dxa"/>
            <w:tcBorders>
              <w:top w:val="nil"/>
              <w:left w:val="nil"/>
              <w:bottom w:val="nil"/>
            </w:tcBorders>
            <w:vAlign w:val="center"/>
          </w:tcPr>
          <w:p w14:paraId="27CD4EB7" w14:textId="77777777" w:rsidR="00593F69" w:rsidRPr="00765E64" w:rsidRDefault="00593F69" w:rsidP="00912C99">
            <w:pPr>
              <w:rPr>
                <w:rFonts w:ascii="標楷體" w:eastAsia="標楷體" w:hAnsi="標楷體"/>
                <w:kern w:val="0"/>
                <w:sz w:val="20"/>
              </w:rPr>
            </w:pPr>
            <w:r>
              <w:rPr>
                <w:rFonts w:ascii="標楷體" w:eastAsia="標楷體" w:hAnsi="標楷體" w:hint="eastAsia"/>
                <w:b/>
                <w:kern w:val="0"/>
                <w:sz w:val="20"/>
              </w:rPr>
              <w:t>期末基金餘額</w:t>
            </w:r>
          </w:p>
        </w:tc>
        <w:tc>
          <w:tcPr>
            <w:tcW w:w="1411" w:type="dxa"/>
            <w:tcBorders>
              <w:top w:val="nil"/>
              <w:bottom w:val="nil"/>
            </w:tcBorders>
            <w:vAlign w:val="center"/>
          </w:tcPr>
          <w:p w14:paraId="0A5197C1"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5,243,543,000</w:t>
            </w:r>
          </w:p>
        </w:tc>
        <w:tc>
          <w:tcPr>
            <w:tcW w:w="1412" w:type="dxa"/>
            <w:tcBorders>
              <w:top w:val="nil"/>
              <w:bottom w:val="nil"/>
            </w:tcBorders>
            <w:vAlign w:val="center"/>
          </w:tcPr>
          <w:p w14:paraId="77376F59"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5,252,700,682</w:t>
            </w:r>
          </w:p>
        </w:tc>
        <w:tc>
          <w:tcPr>
            <w:tcW w:w="931" w:type="dxa"/>
            <w:tcBorders>
              <w:top w:val="nil"/>
              <w:bottom w:val="nil"/>
            </w:tcBorders>
            <w:vAlign w:val="center"/>
          </w:tcPr>
          <w:p w14:paraId="24B797EE"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w:t>
            </w:r>
          </w:p>
        </w:tc>
        <w:tc>
          <w:tcPr>
            <w:tcW w:w="1434" w:type="dxa"/>
            <w:tcBorders>
              <w:top w:val="nil"/>
              <w:bottom w:val="nil"/>
            </w:tcBorders>
            <w:vAlign w:val="center"/>
          </w:tcPr>
          <w:p w14:paraId="324C3CD6" w14:textId="77777777" w:rsidR="00593F69" w:rsidRPr="00765E64" w:rsidRDefault="00593F69" w:rsidP="00912C99">
            <w:pPr>
              <w:jc w:val="right"/>
              <w:rPr>
                <w:rFonts w:ascii="細明體" w:eastAsia="細明體" w:hAnsi="細明體"/>
                <w:sz w:val="18"/>
                <w:szCs w:val="18"/>
              </w:rPr>
            </w:pPr>
            <w:r>
              <w:rPr>
                <w:rFonts w:ascii="細明體" w:eastAsia="細明體" w:hAnsi="細明體" w:hint="eastAsia"/>
                <w:b/>
                <w:sz w:val="18"/>
                <w:szCs w:val="18"/>
              </w:rPr>
              <w:t>5,252,700,682</w:t>
            </w:r>
          </w:p>
        </w:tc>
        <w:tc>
          <w:tcPr>
            <w:tcW w:w="1383" w:type="dxa"/>
            <w:tcBorders>
              <w:top w:val="nil"/>
              <w:bottom w:val="nil"/>
            </w:tcBorders>
            <w:vAlign w:val="center"/>
          </w:tcPr>
          <w:p w14:paraId="31C69A23" w14:textId="77777777" w:rsidR="00593F69" w:rsidRPr="00765E64" w:rsidRDefault="00593F69" w:rsidP="00912C99">
            <w:pPr>
              <w:jc w:val="right"/>
              <w:rPr>
                <w:rFonts w:ascii="細明體" w:eastAsia="細明體" w:hAnsi="細明體"/>
                <w:noProof/>
                <w:sz w:val="18"/>
                <w:szCs w:val="18"/>
              </w:rPr>
            </w:pPr>
            <w:r>
              <w:rPr>
                <w:rFonts w:ascii="細明體" w:eastAsia="細明體" w:hAnsi="細明體" w:hint="eastAsia"/>
                <w:b/>
                <w:noProof/>
                <w:sz w:val="18"/>
                <w:szCs w:val="18"/>
              </w:rPr>
              <w:t>9,157,682</w:t>
            </w:r>
          </w:p>
        </w:tc>
        <w:tc>
          <w:tcPr>
            <w:tcW w:w="813" w:type="dxa"/>
            <w:tcBorders>
              <w:top w:val="nil"/>
              <w:bottom w:val="nil"/>
              <w:right w:val="nil"/>
            </w:tcBorders>
            <w:vAlign w:val="center"/>
          </w:tcPr>
          <w:p w14:paraId="2B13F3A1" w14:textId="77777777" w:rsidR="00593F69" w:rsidRPr="00765E64" w:rsidRDefault="00593F69" w:rsidP="00912C99">
            <w:pPr>
              <w:jc w:val="right"/>
              <w:rPr>
                <w:rFonts w:ascii="細明體" w:eastAsia="細明體" w:hAnsi="細明體"/>
                <w:kern w:val="0"/>
                <w:sz w:val="18"/>
                <w:szCs w:val="18"/>
              </w:rPr>
            </w:pPr>
            <w:r>
              <w:rPr>
                <w:rFonts w:ascii="細明體" w:eastAsia="細明體" w:hAnsi="細明體" w:hint="eastAsia"/>
                <w:b/>
                <w:kern w:val="0"/>
                <w:sz w:val="18"/>
                <w:szCs w:val="18"/>
              </w:rPr>
              <w:t>0.17</w:t>
            </w:r>
          </w:p>
        </w:tc>
      </w:tr>
      <w:tr w:rsidR="00593F69" w:rsidRPr="00765E64" w14:paraId="3D0B6289" w14:textId="77777777" w:rsidTr="005D23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835"/>
          <w:jc w:val="center"/>
        </w:trPr>
        <w:tc>
          <w:tcPr>
            <w:tcW w:w="2539" w:type="dxa"/>
            <w:tcBorders>
              <w:top w:val="nil"/>
              <w:left w:val="nil"/>
              <w:bottom w:val="single" w:sz="8" w:space="0" w:color="auto"/>
            </w:tcBorders>
            <w:vAlign w:val="center"/>
          </w:tcPr>
          <w:p w14:paraId="4A2319D3" w14:textId="77777777" w:rsidR="00593F69" w:rsidRPr="00765E64" w:rsidRDefault="00593F69" w:rsidP="00B00565">
            <w:pPr>
              <w:rPr>
                <w:rFonts w:ascii="標楷體" w:eastAsia="標楷體" w:hAnsi="標楷體"/>
                <w:b/>
                <w:kern w:val="0"/>
                <w:sz w:val="20"/>
              </w:rPr>
            </w:pPr>
          </w:p>
        </w:tc>
        <w:tc>
          <w:tcPr>
            <w:tcW w:w="1411" w:type="dxa"/>
            <w:tcBorders>
              <w:top w:val="nil"/>
              <w:bottom w:val="single" w:sz="8" w:space="0" w:color="auto"/>
            </w:tcBorders>
            <w:vAlign w:val="center"/>
          </w:tcPr>
          <w:p w14:paraId="3FA28254" w14:textId="77777777" w:rsidR="00593F69" w:rsidRPr="00765E64" w:rsidRDefault="00593F69" w:rsidP="00B00565">
            <w:pPr>
              <w:jc w:val="right"/>
              <w:rPr>
                <w:rFonts w:ascii="細明體" w:eastAsia="細明體" w:hAnsi="細明體"/>
                <w:b/>
                <w:sz w:val="18"/>
                <w:szCs w:val="18"/>
              </w:rPr>
            </w:pPr>
          </w:p>
        </w:tc>
        <w:tc>
          <w:tcPr>
            <w:tcW w:w="1412" w:type="dxa"/>
            <w:tcBorders>
              <w:top w:val="nil"/>
              <w:bottom w:val="single" w:sz="8" w:space="0" w:color="auto"/>
            </w:tcBorders>
            <w:vAlign w:val="center"/>
          </w:tcPr>
          <w:p w14:paraId="586E9FB7" w14:textId="77777777" w:rsidR="00593F69" w:rsidRPr="00765E64" w:rsidRDefault="00593F69" w:rsidP="00B00565">
            <w:pPr>
              <w:jc w:val="right"/>
              <w:rPr>
                <w:rFonts w:ascii="細明體" w:eastAsia="細明體" w:hAnsi="細明體"/>
                <w:b/>
                <w:sz w:val="18"/>
                <w:szCs w:val="18"/>
              </w:rPr>
            </w:pPr>
          </w:p>
        </w:tc>
        <w:tc>
          <w:tcPr>
            <w:tcW w:w="931" w:type="dxa"/>
            <w:tcBorders>
              <w:top w:val="nil"/>
              <w:bottom w:val="single" w:sz="8" w:space="0" w:color="auto"/>
            </w:tcBorders>
            <w:vAlign w:val="center"/>
          </w:tcPr>
          <w:p w14:paraId="26F20919" w14:textId="77777777" w:rsidR="00593F69" w:rsidRPr="00765E64" w:rsidRDefault="00593F69" w:rsidP="00B00565">
            <w:pPr>
              <w:jc w:val="right"/>
              <w:rPr>
                <w:rFonts w:ascii="細明體" w:eastAsia="細明體" w:hAnsi="細明體"/>
                <w:b/>
                <w:sz w:val="18"/>
                <w:szCs w:val="18"/>
              </w:rPr>
            </w:pPr>
          </w:p>
        </w:tc>
        <w:tc>
          <w:tcPr>
            <w:tcW w:w="1434" w:type="dxa"/>
            <w:tcBorders>
              <w:top w:val="nil"/>
              <w:bottom w:val="single" w:sz="8" w:space="0" w:color="auto"/>
            </w:tcBorders>
            <w:vAlign w:val="center"/>
          </w:tcPr>
          <w:p w14:paraId="2E53C0DA" w14:textId="77777777" w:rsidR="00593F69" w:rsidRPr="00765E64" w:rsidRDefault="00593F69" w:rsidP="00B00565">
            <w:pPr>
              <w:jc w:val="right"/>
              <w:rPr>
                <w:rFonts w:ascii="細明體" w:eastAsia="細明體" w:hAnsi="細明體"/>
                <w:b/>
                <w:sz w:val="18"/>
                <w:szCs w:val="18"/>
              </w:rPr>
            </w:pPr>
          </w:p>
        </w:tc>
        <w:tc>
          <w:tcPr>
            <w:tcW w:w="1383" w:type="dxa"/>
            <w:tcBorders>
              <w:top w:val="nil"/>
              <w:bottom w:val="single" w:sz="8" w:space="0" w:color="auto"/>
            </w:tcBorders>
            <w:vAlign w:val="center"/>
          </w:tcPr>
          <w:p w14:paraId="5E1A2A95" w14:textId="77777777" w:rsidR="00593F69" w:rsidRPr="00765E64" w:rsidRDefault="00593F69" w:rsidP="00B00565">
            <w:pPr>
              <w:jc w:val="right"/>
              <w:rPr>
                <w:rFonts w:ascii="細明體" w:eastAsia="細明體" w:hAnsi="細明體"/>
                <w:b/>
                <w:noProof/>
                <w:sz w:val="18"/>
                <w:szCs w:val="18"/>
              </w:rPr>
            </w:pPr>
          </w:p>
        </w:tc>
        <w:tc>
          <w:tcPr>
            <w:tcW w:w="813" w:type="dxa"/>
            <w:tcBorders>
              <w:top w:val="nil"/>
              <w:bottom w:val="single" w:sz="8" w:space="0" w:color="auto"/>
              <w:right w:val="nil"/>
            </w:tcBorders>
            <w:vAlign w:val="center"/>
          </w:tcPr>
          <w:p w14:paraId="2CE08998" w14:textId="77777777" w:rsidR="00593F69" w:rsidRPr="00765E64" w:rsidRDefault="00593F69" w:rsidP="00B00565">
            <w:pPr>
              <w:jc w:val="right"/>
              <w:rPr>
                <w:rFonts w:ascii="細明體" w:eastAsia="細明體" w:hAnsi="細明體"/>
                <w:b/>
                <w:kern w:val="0"/>
                <w:sz w:val="18"/>
                <w:szCs w:val="18"/>
              </w:rPr>
            </w:pPr>
          </w:p>
        </w:tc>
      </w:tr>
    </w:tbl>
    <w:p w14:paraId="77A31597" w14:textId="1061E209" w:rsidR="00593BF2" w:rsidRDefault="00593BF2" w:rsidP="00593BF2">
      <w:pPr>
        <w:snapToGrid w:val="0"/>
        <w:spacing w:after="60"/>
        <w:jc w:val="center"/>
        <w:rPr>
          <w:rFonts w:ascii="標楷體" w:eastAsia="標楷體" w:hAnsi="標楷體"/>
          <w:b/>
          <w:sz w:val="36"/>
          <w:szCs w:val="36"/>
          <w:u w:val="single"/>
        </w:rPr>
      </w:pPr>
      <w:r w:rsidRPr="00765E64">
        <w:rPr>
          <w:rFonts w:ascii="標楷體" w:eastAsia="標楷體" w:hAnsi="標楷體"/>
          <w:b/>
          <w:sz w:val="36"/>
          <w:szCs w:val="36"/>
          <w:u w:val="single"/>
        </w:rPr>
        <w:lastRenderedPageBreak/>
        <w:t>臺北市土地重劃抵費地出售盈餘款基金</w:t>
      </w:r>
      <w:r w:rsidRPr="00E808D2">
        <w:rPr>
          <w:rFonts w:ascii="標楷體" w:eastAsia="標楷體" w:hAnsi="標楷體" w:hint="eastAsia"/>
          <w:b/>
          <w:sz w:val="36"/>
          <w:szCs w:val="36"/>
          <w:u w:val="single"/>
        </w:rPr>
        <w:t>餘絀審定後現金流量表</w:t>
      </w:r>
    </w:p>
    <w:p w14:paraId="46802848" w14:textId="77777777" w:rsidR="00593BF2" w:rsidRDefault="00593BF2" w:rsidP="00593BF2">
      <w:pPr>
        <w:snapToGrid w:val="0"/>
        <w:spacing w:after="60"/>
        <w:ind w:rightChars="-117" w:right="-281" w:firstLineChars="1813" w:firstLine="3989"/>
        <w:rPr>
          <w:rFonts w:ascii="標楷體" w:eastAsia="標楷體" w:hAnsi="標楷體" w:cs="Times New Roman"/>
          <w:spacing w:val="60"/>
        </w:rPr>
      </w:pPr>
      <w:r w:rsidRPr="00B25512">
        <w:rPr>
          <w:rFonts w:ascii="標楷體" w:eastAsia="標楷體" w:hAnsi="標楷體" w:hint="eastAsia"/>
          <w:sz w:val="22"/>
        </w:rPr>
        <w:t>中華民國</w:t>
      </w:r>
      <w:r>
        <w:rPr>
          <w:rFonts w:ascii="標楷體" w:eastAsia="標楷體" w:hAnsi="標楷體" w:hint="eastAsia"/>
          <w:sz w:val="22"/>
        </w:rPr>
        <w:t>114</w:t>
      </w:r>
      <w:r w:rsidRPr="00B25512">
        <w:rPr>
          <w:rFonts w:ascii="標楷體" w:eastAsia="標楷體" w:hAnsi="標楷體" w:hint="eastAsia"/>
          <w:sz w:val="22"/>
        </w:rPr>
        <w:t>年度</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kern w:val="0"/>
          <w:sz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8"/>
      </w:tblGrid>
      <w:tr w:rsidR="00593F69" w:rsidRPr="00765E64" w14:paraId="7ED50011" w14:textId="77777777" w:rsidTr="00B00565">
        <w:trPr>
          <w:cantSplit/>
          <w:trHeight w:val="360"/>
          <w:jc w:val="center"/>
        </w:trPr>
        <w:tc>
          <w:tcPr>
            <w:tcW w:w="5125" w:type="dxa"/>
            <w:vMerge w:val="restart"/>
            <w:tcBorders>
              <w:top w:val="single" w:sz="8" w:space="0" w:color="auto"/>
              <w:left w:val="nil"/>
              <w:bottom w:val="nil"/>
              <w:right w:val="single" w:sz="4" w:space="0" w:color="auto"/>
            </w:tcBorders>
            <w:vAlign w:val="center"/>
          </w:tcPr>
          <w:p w14:paraId="267C3884" w14:textId="77777777" w:rsidR="00593F69" w:rsidRPr="00765E64" w:rsidRDefault="00593F69" w:rsidP="00B00565">
            <w:pPr>
              <w:ind w:leftChars="7" w:left="17" w:rightChars="27" w:right="65" w:firstLineChars="5" w:firstLine="10"/>
              <w:jc w:val="distribute"/>
              <w:rPr>
                <w:rFonts w:ascii="標楷體" w:eastAsia="標楷體" w:hAnsi="標楷體"/>
                <w:noProof/>
                <w:sz w:val="20"/>
              </w:rPr>
            </w:pPr>
            <w:r w:rsidRPr="00765E64">
              <w:rPr>
                <w:rFonts w:ascii="標楷體" w:eastAsia="標楷體" w:hAnsi="標楷體" w:hint="eastAsia"/>
                <w:noProof/>
                <w:sz w:val="20"/>
              </w:rPr>
              <w:t>項目</w:t>
            </w:r>
          </w:p>
        </w:tc>
        <w:tc>
          <w:tcPr>
            <w:tcW w:w="4798" w:type="dxa"/>
            <w:vMerge w:val="restart"/>
            <w:tcBorders>
              <w:top w:val="single" w:sz="8" w:space="0" w:color="auto"/>
              <w:left w:val="single" w:sz="4" w:space="0" w:color="auto"/>
              <w:bottom w:val="nil"/>
              <w:right w:val="nil"/>
            </w:tcBorders>
            <w:vAlign w:val="center"/>
          </w:tcPr>
          <w:p w14:paraId="0690DF59" w14:textId="77777777" w:rsidR="00593F69" w:rsidRPr="00765E64" w:rsidRDefault="00593F69" w:rsidP="00B00565">
            <w:pPr>
              <w:ind w:leftChars="82" w:left="197" w:rightChars="90" w:right="216" w:firstLineChars="5" w:firstLine="10"/>
              <w:jc w:val="distribute"/>
              <w:rPr>
                <w:rFonts w:ascii="標楷體" w:eastAsia="標楷體" w:hAnsi="標楷體"/>
                <w:noProof/>
                <w:sz w:val="20"/>
              </w:rPr>
            </w:pPr>
            <w:r w:rsidRPr="00765E64">
              <w:rPr>
                <w:rFonts w:ascii="標楷體" w:eastAsia="標楷體" w:hAnsi="標楷體" w:hint="eastAsia"/>
                <w:noProof/>
                <w:sz w:val="20"/>
              </w:rPr>
              <w:t>決算數</w:t>
            </w:r>
          </w:p>
        </w:tc>
      </w:tr>
      <w:tr w:rsidR="00593F69" w:rsidRPr="00765E64" w14:paraId="5447F12C" w14:textId="77777777" w:rsidTr="00B00565">
        <w:trPr>
          <w:cantSplit/>
          <w:trHeight w:val="480"/>
          <w:jc w:val="center"/>
        </w:trPr>
        <w:tc>
          <w:tcPr>
            <w:tcW w:w="5125" w:type="dxa"/>
            <w:vMerge/>
            <w:tcBorders>
              <w:top w:val="nil"/>
              <w:left w:val="nil"/>
              <w:bottom w:val="single" w:sz="8" w:space="0" w:color="auto"/>
              <w:right w:val="single" w:sz="4" w:space="0" w:color="auto"/>
            </w:tcBorders>
          </w:tcPr>
          <w:p w14:paraId="4C7088DB" w14:textId="77777777" w:rsidR="00593F69" w:rsidRPr="00765E64" w:rsidRDefault="00593F69" w:rsidP="00B00565">
            <w:pPr>
              <w:spacing w:before="120"/>
              <w:jc w:val="distribute"/>
              <w:rPr>
                <w:rFonts w:ascii="標楷體" w:eastAsia="標楷體" w:hAnsi="標楷體"/>
                <w:noProof/>
                <w:sz w:val="26"/>
              </w:rPr>
            </w:pPr>
          </w:p>
        </w:tc>
        <w:tc>
          <w:tcPr>
            <w:tcW w:w="4798" w:type="dxa"/>
            <w:vMerge/>
            <w:tcBorders>
              <w:top w:val="nil"/>
              <w:left w:val="single" w:sz="4" w:space="0" w:color="auto"/>
              <w:bottom w:val="single" w:sz="8" w:space="0" w:color="auto"/>
              <w:right w:val="nil"/>
            </w:tcBorders>
          </w:tcPr>
          <w:p w14:paraId="143F1CFE" w14:textId="77777777" w:rsidR="00593F69" w:rsidRPr="00765E64" w:rsidRDefault="00593F69" w:rsidP="00B00565">
            <w:pPr>
              <w:spacing w:before="120"/>
              <w:jc w:val="distribute"/>
              <w:rPr>
                <w:rFonts w:ascii="標楷體" w:eastAsia="標楷體" w:hAnsi="標楷體"/>
                <w:noProof/>
                <w:sz w:val="26"/>
              </w:rPr>
            </w:pPr>
          </w:p>
        </w:tc>
      </w:tr>
      <w:tr w:rsidR="00593F69" w:rsidRPr="00765E64" w14:paraId="08CCDE35" w14:textId="77777777" w:rsidTr="00B00565">
        <w:trPr>
          <w:cantSplit/>
          <w:trHeight w:val="400"/>
          <w:jc w:val="center"/>
        </w:trPr>
        <w:tc>
          <w:tcPr>
            <w:tcW w:w="5125" w:type="dxa"/>
            <w:tcBorders>
              <w:top w:val="nil"/>
              <w:left w:val="nil"/>
              <w:bottom w:val="nil"/>
              <w:right w:val="single" w:sz="4" w:space="0" w:color="auto"/>
            </w:tcBorders>
          </w:tcPr>
          <w:p w14:paraId="66FC07F6" w14:textId="77777777" w:rsidR="00593F69" w:rsidRPr="00765E64" w:rsidRDefault="00593F69" w:rsidP="00DD6B14">
            <w:pPr>
              <w:jc w:val="both"/>
              <w:rPr>
                <w:rFonts w:ascii="標楷體" w:eastAsia="標楷體" w:hAnsi="標楷體"/>
                <w:noProof/>
                <w:sz w:val="20"/>
                <w:highlight w:val="yellow"/>
              </w:rPr>
            </w:pPr>
            <w:r>
              <w:rPr>
                <w:rFonts w:ascii="標楷體" w:eastAsia="標楷體" w:hAnsi="標楷體" w:hint="eastAsia"/>
                <w:b/>
                <w:noProof/>
                <w:sz w:val="20"/>
              </w:rPr>
              <w:t>業務活動之現金流量</w:t>
            </w:r>
          </w:p>
        </w:tc>
        <w:tc>
          <w:tcPr>
            <w:tcW w:w="4798" w:type="dxa"/>
            <w:tcBorders>
              <w:top w:val="nil"/>
              <w:left w:val="nil"/>
              <w:bottom w:val="nil"/>
              <w:right w:val="nil"/>
            </w:tcBorders>
          </w:tcPr>
          <w:p w14:paraId="6DCA668B" w14:textId="77777777" w:rsidR="00593F69" w:rsidRPr="00765E64" w:rsidRDefault="00593F69" w:rsidP="00DD6B14">
            <w:pPr>
              <w:jc w:val="right"/>
              <w:rPr>
                <w:rFonts w:ascii="細明體" w:eastAsia="細明體" w:hAnsi="細明體"/>
                <w:noProof/>
                <w:sz w:val="18"/>
                <w:szCs w:val="18"/>
                <w:highlight w:val="yellow"/>
              </w:rPr>
            </w:pPr>
          </w:p>
        </w:tc>
      </w:tr>
      <w:tr w:rsidR="00593F69" w:rsidRPr="00765E64" w14:paraId="79361ED1" w14:textId="77777777" w:rsidTr="00B00565">
        <w:trPr>
          <w:cantSplit/>
          <w:trHeight w:val="400"/>
          <w:jc w:val="center"/>
        </w:trPr>
        <w:tc>
          <w:tcPr>
            <w:tcW w:w="5125" w:type="dxa"/>
            <w:tcBorders>
              <w:top w:val="nil"/>
              <w:left w:val="nil"/>
              <w:bottom w:val="nil"/>
              <w:right w:val="single" w:sz="4" w:space="0" w:color="auto"/>
            </w:tcBorders>
          </w:tcPr>
          <w:p w14:paraId="36754689" w14:textId="77777777" w:rsidR="00593F69" w:rsidRPr="00765E64" w:rsidRDefault="00593F69" w:rsidP="00DD6B14">
            <w:pPr>
              <w:ind w:leftChars="100" w:left="240"/>
              <w:jc w:val="both"/>
              <w:rPr>
                <w:rFonts w:ascii="標楷體" w:eastAsia="標楷體" w:hAnsi="標楷體"/>
                <w:noProof/>
                <w:sz w:val="20"/>
                <w:highlight w:val="yellow"/>
              </w:rPr>
            </w:pPr>
            <w:r>
              <w:rPr>
                <w:rFonts w:ascii="標楷體" w:eastAsia="標楷體" w:hAnsi="標楷體" w:hint="eastAsia"/>
                <w:noProof/>
                <w:sz w:val="20"/>
              </w:rPr>
              <w:t>本期賸餘（短絀）</w:t>
            </w:r>
          </w:p>
        </w:tc>
        <w:tc>
          <w:tcPr>
            <w:tcW w:w="4798" w:type="dxa"/>
            <w:tcBorders>
              <w:top w:val="nil"/>
              <w:left w:val="nil"/>
              <w:bottom w:val="nil"/>
              <w:right w:val="nil"/>
            </w:tcBorders>
          </w:tcPr>
          <w:p w14:paraId="4C1FC0D9" w14:textId="77777777" w:rsidR="00593F69" w:rsidRPr="00765E64" w:rsidRDefault="00593F69" w:rsidP="00DD6B14">
            <w:pPr>
              <w:ind w:rightChars="2" w:right="5"/>
              <w:jc w:val="right"/>
              <w:rPr>
                <w:rFonts w:ascii="細明體" w:eastAsia="細明體" w:hAnsi="細明體"/>
                <w:noProof/>
                <w:sz w:val="18"/>
                <w:szCs w:val="18"/>
                <w:highlight w:val="yellow"/>
              </w:rPr>
            </w:pPr>
            <w:r>
              <w:rPr>
                <w:rFonts w:ascii="細明體" w:eastAsia="細明體" w:hAnsi="細明體" w:hint="eastAsia"/>
                <w:noProof/>
                <w:sz w:val="18"/>
                <w:szCs w:val="18"/>
              </w:rPr>
              <w:t>- 151,646,130</w:t>
            </w:r>
          </w:p>
        </w:tc>
      </w:tr>
      <w:tr w:rsidR="00593F69" w:rsidRPr="00765E64" w14:paraId="5A8ED55D" w14:textId="77777777" w:rsidTr="00B00565">
        <w:trPr>
          <w:cantSplit/>
          <w:trHeight w:val="400"/>
          <w:jc w:val="center"/>
        </w:trPr>
        <w:tc>
          <w:tcPr>
            <w:tcW w:w="5125" w:type="dxa"/>
            <w:tcBorders>
              <w:top w:val="nil"/>
              <w:left w:val="nil"/>
              <w:bottom w:val="nil"/>
              <w:right w:val="single" w:sz="4" w:space="0" w:color="auto"/>
            </w:tcBorders>
          </w:tcPr>
          <w:p w14:paraId="2C493DE6" w14:textId="77777777" w:rsidR="00593F69" w:rsidRPr="00765E64" w:rsidRDefault="00593F69" w:rsidP="00DD6B14">
            <w:pPr>
              <w:ind w:leftChars="100" w:left="240"/>
              <w:jc w:val="both"/>
              <w:rPr>
                <w:rFonts w:ascii="標楷體" w:eastAsia="標楷體" w:hAnsi="標楷體"/>
                <w:noProof/>
                <w:sz w:val="20"/>
                <w:highlight w:val="yellow"/>
              </w:rPr>
            </w:pPr>
            <w:r>
              <w:rPr>
                <w:rFonts w:ascii="標楷體" w:eastAsia="標楷體" w:hAnsi="標楷體" w:hint="eastAsia"/>
                <w:noProof/>
                <w:sz w:val="20"/>
              </w:rPr>
              <w:t>調整非現金項目</w:t>
            </w:r>
          </w:p>
        </w:tc>
        <w:tc>
          <w:tcPr>
            <w:tcW w:w="4798" w:type="dxa"/>
            <w:tcBorders>
              <w:top w:val="nil"/>
              <w:left w:val="nil"/>
              <w:bottom w:val="nil"/>
              <w:right w:val="nil"/>
            </w:tcBorders>
          </w:tcPr>
          <w:p w14:paraId="10D871B5" w14:textId="77777777" w:rsidR="00593F69" w:rsidRPr="00765E64" w:rsidRDefault="00593F69" w:rsidP="00DD6B14">
            <w:pPr>
              <w:jc w:val="right"/>
              <w:rPr>
                <w:rFonts w:ascii="細明體" w:eastAsia="細明體" w:hAnsi="細明體"/>
                <w:noProof/>
                <w:sz w:val="18"/>
                <w:szCs w:val="18"/>
                <w:highlight w:val="yellow"/>
              </w:rPr>
            </w:pPr>
            <w:r>
              <w:rPr>
                <w:rFonts w:ascii="細明體" w:eastAsia="細明體" w:hAnsi="細明體" w:hint="eastAsia"/>
                <w:noProof/>
                <w:sz w:val="18"/>
                <w:szCs w:val="18"/>
              </w:rPr>
              <w:t>196,619,224</w:t>
            </w:r>
          </w:p>
        </w:tc>
      </w:tr>
      <w:tr w:rsidR="00593F69" w:rsidRPr="00765E64" w14:paraId="708D4759" w14:textId="77777777" w:rsidTr="00B00565">
        <w:trPr>
          <w:cantSplit/>
          <w:trHeight w:val="400"/>
          <w:jc w:val="center"/>
        </w:trPr>
        <w:tc>
          <w:tcPr>
            <w:tcW w:w="5125" w:type="dxa"/>
            <w:tcBorders>
              <w:top w:val="nil"/>
              <w:left w:val="nil"/>
              <w:bottom w:val="nil"/>
              <w:right w:val="single" w:sz="4" w:space="0" w:color="auto"/>
            </w:tcBorders>
          </w:tcPr>
          <w:p w14:paraId="349C3BDC" w14:textId="77777777" w:rsidR="00593F69" w:rsidRPr="00765E64" w:rsidRDefault="00593F69" w:rsidP="00DD6B14">
            <w:pPr>
              <w:ind w:leftChars="175" w:left="420"/>
              <w:jc w:val="both"/>
              <w:rPr>
                <w:rFonts w:ascii="標楷體" w:eastAsia="標楷體" w:hAnsi="標楷體"/>
                <w:noProof/>
                <w:sz w:val="20"/>
                <w:highlight w:val="yellow"/>
              </w:rPr>
            </w:pPr>
            <w:r>
              <w:rPr>
                <w:rFonts w:ascii="標楷體" w:eastAsia="標楷體" w:hAnsi="標楷體" w:hint="eastAsia"/>
                <w:b/>
                <w:noProof/>
                <w:sz w:val="20"/>
              </w:rPr>
              <w:t>業務活動之淨現金流入（流出）</w:t>
            </w:r>
          </w:p>
        </w:tc>
        <w:tc>
          <w:tcPr>
            <w:tcW w:w="4798" w:type="dxa"/>
            <w:tcBorders>
              <w:top w:val="nil"/>
              <w:left w:val="nil"/>
              <w:bottom w:val="nil"/>
              <w:right w:val="nil"/>
            </w:tcBorders>
          </w:tcPr>
          <w:p w14:paraId="68B1300D" w14:textId="77777777" w:rsidR="00593F69" w:rsidRPr="00765E64" w:rsidRDefault="00593F69" w:rsidP="00DD6B14">
            <w:pPr>
              <w:jc w:val="right"/>
              <w:rPr>
                <w:rFonts w:ascii="細明體" w:eastAsia="細明體" w:hAnsi="細明體"/>
                <w:noProof/>
                <w:sz w:val="18"/>
                <w:szCs w:val="18"/>
                <w:highlight w:val="yellow"/>
              </w:rPr>
            </w:pPr>
            <w:r>
              <w:rPr>
                <w:rFonts w:ascii="細明體" w:eastAsia="細明體" w:hAnsi="細明體" w:hint="eastAsia"/>
                <w:b/>
                <w:noProof/>
                <w:sz w:val="18"/>
                <w:szCs w:val="18"/>
              </w:rPr>
              <w:t>44,973,094</w:t>
            </w:r>
          </w:p>
        </w:tc>
      </w:tr>
      <w:tr w:rsidR="00593F69" w:rsidRPr="00765E64" w14:paraId="65E2C76D" w14:textId="77777777" w:rsidTr="00B00565">
        <w:trPr>
          <w:cantSplit/>
          <w:trHeight w:val="400"/>
          <w:jc w:val="center"/>
        </w:trPr>
        <w:tc>
          <w:tcPr>
            <w:tcW w:w="5125" w:type="dxa"/>
            <w:tcBorders>
              <w:top w:val="nil"/>
              <w:left w:val="nil"/>
              <w:bottom w:val="nil"/>
              <w:right w:val="single" w:sz="4" w:space="0" w:color="auto"/>
            </w:tcBorders>
          </w:tcPr>
          <w:p w14:paraId="76F71F5C" w14:textId="77777777" w:rsidR="00593F69" w:rsidRPr="00765E64" w:rsidRDefault="00593F69" w:rsidP="00DD6B14">
            <w:pPr>
              <w:jc w:val="both"/>
              <w:rPr>
                <w:rFonts w:ascii="標楷體" w:eastAsia="標楷體" w:hAnsi="標楷體"/>
                <w:noProof/>
                <w:sz w:val="20"/>
                <w:highlight w:val="yellow"/>
              </w:rPr>
            </w:pPr>
            <w:r>
              <w:rPr>
                <w:rFonts w:ascii="標楷體" w:eastAsia="標楷體" w:hAnsi="標楷體" w:hint="eastAsia"/>
                <w:b/>
                <w:noProof/>
                <w:sz w:val="20"/>
              </w:rPr>
              <w:t>投資活動之現金流量</w:t>
            </w:r>
          </w:p>
        </w:tc>
        <w:tc>
          <w:tcPr>
            <w:tcW w:w="4798" w:type="dxa"/>
            <w:tcBorders>
              <w:top w:val="nil"/>
              <w:left w:val="nil"/>
              <w:bottom w:val="nil"/>
              <w:right w:val="nil"/>
            </w:tcBorders>
          </w:tcPr>
          <w:p w14:paraId="017AFA59" w14:textId="77777777" w:rsidR="00593F69" w:rsidRPr="00765E64" w:rsidRDefault="00593F69" w:rsidP="00DD6B14">
            <w:pPr>
              <w:jc w:val="right"/>
              <w:rPr>
                <w:rFonts w:ascii="細明體" w:eastAsia="細明體" w:hAnsi="細明體"/>
                <w:noProof/>
                <w:sz w:val="18"/>
                <w:szCs w:val="18"/>
                <w:highlight w:val="yellow"/>
              </w:rPr>
            </w:pPr>
          </w:p>
        </w:tc>
      </w:tr>
      <w:tr w:rsidR="00593F69" w:rsidRPr="00765E64" w14:paraId="6F94D3B4" w14:textId="77777777" w:rsidTr="00B00565">
        <w:trPr>
          <w:cantSplit/>
          <w:trHeight w:val="400"/>
          <w:jc w:val="center"/>
        </w:trPr>
        <w:tc>
          <w:tcPr>
            <w:tcW w:w="5125" w:type="dxa"/>
            <w:tcBorders>
              <w:top w:val="nil"/>
              <w:left w:val="nil"/>
              <w:bottom w:val="nil"/>
              <w:right w:val="single" w:sz="4" w:space="0" w:color="auto"/>
            </w:tcBorders>
          </w:tcPr>
          <w:p w14:paraId="4809890C" w14:textId="77777777" w:rsidR="00593F69" w:rsidRPr="00765E64" w:rsidRDefault="00593F69" w:rsidP="00DD6B14">
            <w:pPr>
              <w:ind w:leftChars="100" w:left="240"/>
              <w:jc w:val="both"/>
              <w:rPr>
                <w:rFonts w:ascii="標楷體" w:eastAsia="標楷體" w:hAnsi="標楷體"/>
                <w:noProof/>
                <w:sz w:val="20"/>
                <w:highlight w:val="yellow"/>
              </w:rPr>
            </w:pPr>
            <w:r>
              <w:rPr>
                <w:rFonts w:ascii="標楷體" w:eastAsia="標楷體" w:hAnsi="標楷體" w:hint="eastAsia"/>
                <w:noProof/>
                <w:sz w:val="20"/>
              </w:rPr>
              <w:t>增加短期投資及短期貸墊款</w:t>
            </w:r>
          </w:p>
        </w:tc>
        <w:tc>
          <w:tcPr>
            <w:tcW w:w="4798" w:type="dxa"/>
            <w:tcBorders>
              <w:top w:val="nil"/>
              <w:left w:val="nil"/>
              <w:bottom w:val="nil"/>
              <w:right w:val="nil"/>
            </w:tcBorders>
          </w:tcPr>
          <w:p w14:paraId="30DB7E9B" w14:textId="77777777" w:rsidR="00593F69" w:rsidRPr="00765E64" w:rsidRDefault="00593F69" w:rsidP="00DD6B14">
            <w:pPr>
              <w:jc w:val="right"/>
              <w:rPr>
                <w:rFonts w:ascii="細明體" w:eastAsia="細明體" w:hAnsi="細明體"/>
                <w:noProof/>
                <w:sz w:val="18"/>
                <w:szCs w:val="18"/>
                <w:highlight w:val="yellow"/>
              </w:rPr>
            </w:pPr>
            <w:r>
              <w:rPr>
                <w:rFonts w:ascii="細明體" w:eastAsia="細明體" w:hAnsi="細明體" w:hint="eastAsia"/>
                <w:noProof/>
                <w:sz w:val="18"/>
                <w:szCs w:val="18"/>
              </w:rPr>
              <w:t>- 760,000,000</w:t>
            </w:r>
          </w:p>
        </w:tc>
      </w:tr>
      <w:tr w:rsidR="00593F69" w:rsidRPr="00765E64" w14:paraId="48323CE7" w14:textId="77777777" w:rsidTr="00B00565">
        <w:trPr>
          <w:cantSplit/>
          <w:trHeight w:val="400"/>
          <w:jc w:val="center"/>
        </w:trPr>
        <w:tc>
          <w:tcPr>
            <w:tcW w:w="5125" w:type="dxa"/>
            <w:tcBorders>
              <w:top w:val="nil"/>
              <w:left w:val="nil"/>
              <w:bottom w:val="nil"/>
              <w:right w:val="single" w:sz="4" w:space="0" w:color="auto"/>
            </w:tcBorders>
          </w:tcPr>
          <w:p w14:paraId="3B8A8099" w14:textId="77777777" w:rsidR="00593F69" w:rsidRPr="00765E64" w:rsidRDefault="00593F69" w:rsidP="00DD6B14">
            <w:pPr>
              <w:ind w:leftChars="100" w:left="240"/>
              <w:jc w:val="both"/>
              <w:rPr>
                <w:rFonts w:ascii="標楷體" w:eastAsia="標楷體" w:hAnsi="標楷體"/>
                <w:noProof/>
                <w:sz w:val="20"/>
              </w:rPr>
            </w:pPr>
            <w:r>
              <w:rPr>
                <w:rFonts w:ascii="標楷體" w:eastAsia="標楷體" w:hAnsi="標楷體" w:hint="eastAsia"/>
                <w:noProof/>
                <w:sz w:val="20"/>
              </w:rPr>
              <w:t>增加固定資產、遞耗資產、無形資產及其他資產</w:t>
            </w:r>
          </w:p>
        </w:tc>
        <w:tc>
          <w:tcPr>
            <w:tcW w:w="4798" w:type="dxa"/>
            <w:tcBorders>
              <w:top w:val="nil"/>
              <w:left w:val="nil"/>
              <w:bottom w:val="nil"/>
              <w:right w:val="nil"/>
            </w:tcBorders>
          </w:tcPr>
          <w:p w14:paraId="4B74501D" w14:textId="77777777" w:rsidR="00593F69" w:rsidRPr="00765E64" w:rsidRDefault="00593F69" w:rsidP="00DD6B14">
            <w:pPr>
              <w:jc w:val="right"/>
              <w:rPr>
                <w:rFonts w:ascii="細明體" w:eastAsia="細明體" w:hAnsi="細明體"/>
                <w:noProof/>
                <w:sz w:val="18"/>
                <w:szCs w:val="18"/>
              </w:rPr>
            </w:pPr>
            <w:r>
              <w:rPr>
                <w:rFonts w:ascii="細明體" w:eastAsia="細明體" w:hAnsi="細明體" w:hint="eastAsia"/>
                <w:noProof/>
                <w:sz w:val="18"/>
                <w:szCs w:val="18"/>
              </w:rPr>
              <w:t>- 39,479</w:t>
            </w:r>
          </w:p>
        </w:tc>
      </w:tr>
      <w:tr w:rsidR="00593F69" w:rsidRPr="00765E64" w14:paraId="4760A8AC" w14:textId="77777777" w:rsidTr="00B00565">
        <w:trPr>
          <w:cantSplit/>
          <w:trHeight w:val="400"/>
          <w:jc w:val="center"/>
        </w:trPr>
        <w:tc>
          <w:tcPr>
            <w:tcW w:w="5125" w:type="dxa"/>
            <w:tcBorders>
              <w:top w:val="nil"/>
              <w:left w:val="nil"/>
              <w:bottom w:val="nil"/>
              <w:right w:val="single" w:sz="4" w:space="0" w:color="auto"/>
            </w:tcBorders>
          </w:tcPr>
          <w:p w14:paraId="4A5757FD" w14:textId="77777777" w:rsidR="00593F69" w:rsidRPr="00765E64" w:rsidRDefault="00593F69" w:rsidP="00DD6B14">
            <w:pPr>
              <w:ind w:leftChars="175" w:left="420"/>
              <w:jc w:val="both"/>
              <w:rPr>
                <w:rFonts w:ascii="標楷體" w:eastAsia="標楷體" w:hAnsi="標楷體"/>
                <w:noProof/>
                <w:sz w:val="20"/>
                <w:highlight w:val="yellow"/>
              </w:rPr>
            </w:pPr>
            <w:r>
              <w:rPr>
                <w:rFonts w:ascii="標楷體" w:eastAsia="標楷體" w:hAnsi="標楷體" w:hint="eastAsia"/>
                <w:b/>
                <w:noProof/>
                <w:sz w:val="20"/>
              </w:rPr>
              <w:t>投資活動之淨現金流入（流出）</w:t>
            </w:r>
          </w:p>
        </w:tc>
        <w:tc>
          <w:tcPr>
            <w:tcW w:w="4798" w:type="dxa"/>
            <w:tcBorders>
              <w:top w:val="nil"/>
              <w:left w:val="nil"/>
              <w:bottom w:val="nil"/>
              <w:right w:val="nil"/>
            </w:tcBorders>
          </w:tcPr>
          <w:p w14:paraId="13D7583C" w14:textId="77777777" w:rsidR="00593F69" w:rsidRPr="00765E64" w:rsidRDefault="00593F69" w:rsidP="00DD6B14">
            <w:pPr>
              <w:jc w:val="right"/>
              <w:rPr>
                <w:rFonts w:ascii="細明體" w:eastAsia="細明體" w:hAnsi="細明體"/>
                <w:noProof/>
                <w:sz w:val="18"/>
                <w:szCs w:val="18"/>
                <w:highlight w:val="yellow"/>
              </w:rPr>
            </w:pPr>
            <w:r>
              <w:rPr>
                <w:rFonts w:ascii="細明體" w:eastAsia="細明體" w:hAnsi="細明體" w:hint="eastAsia"/>
                <w:b/>
                <w:noProof/>
                <w:sz w:val="18"/>
                <w:szCs w:val="18"/>
              </w:rPr>
              <w:t>- 760,039,479</w:t>
            </w:r>
          </w:p>
        </w:tc>
      </w:tr>
      <w:tr w:rsidR="00593F69" w:rsidRPr="00765E64" w14:paraId="719EB858" w14:textId="77777777" w:rsidTr="00B00565">
        <w:trPr>
          <w:cantSplit/>
          <w:trHeight w:val="400"/>
          <w:jc w:val="center"/>
        </w:trPr>
        <w:tc>
          <w:tcPr>
            <w:tcW w:w="5125" w:type="dxa"/>
            <w:tcBorders>
              <w:top w:val="nil"/>
              <w:left w:val="nil"/>
              <w:bottom w:val="nil"/>
              <w:right w:val="single" w:sz="4" w:space="0" w:color="auto"/>
            </w:tcBorders>
          </w:tcPr>
          <w:p w14:paraId="6233B522" w14:textId="77777777" w:rsidR="00593F69" w:rsidRPr="00765E64" w:rsidRDefault="00593F69" w:rsidP="00DD6B14">
            <w:pPr>
              <w:jc w:val="both"/>
              <w:rPr>
                <w:rFonts w:ascii="標楷體" w:eastAsia="標楷體" w:hAnsi="標楷體"/>
                <w:noProof/>
                <w:sz w:val="20"/>
                <w:highlight w:val="yellow"/>
              </w:rPr>
            </w:pPr>
            <w:r>
              <w:rPr>
                <w:rFonts w:ascii="標楷體" w:eastAsia="標楷體" w:hAnsi="標楷體" w:hint="eastAsia"/>
                <w:b/>
                <w:noProof/>
                <w:sz w:val="20"/>
              </w:rPr>
              <w:t>現金及約當現金之淨增（淨減）</w:t>
            </w:r>
          </w:p>
        </w:tc>
        <w:tc>
          <w:tcPr>
            <w:tcW w:w="4798" w:type="dxa"/>
            <w:tcBorders>
              <w:top w:val="nil"/>
              <w:left w:val="nil"/>
              <w:bottom w:val="nil"/>
              <w:right w:val="nil"/>
            </w:tcBorders>
          </w:tcPr>
          <w:p w14:paraId="74B8D3B5" w14:textId="77777777" w:rsidR="00593F69" w:rsidRPr="00765E64" w:rsidRDefault="00593F69" w:rsidP="00DD6B14">
            <w:pPr>
              <w:jc w:val="right"/>
              <w:rPr>
                <w:rFonts w:ascii="細明體" w:eastAsia="細明體" w:hAnsi="細明體"/>
                <w:noProof/>
                <w:sz w:val="18"/>
                <w:szCs w:val="18"/>
                <w:highlight w:val="yellow"/>
              </w:rPr>
            </w:pPr>
            <w:r>
              <w:rPr>
                <w:rFonts w:ascii="細明體" w:eastAsia="細明體" w:hAnsi="細明體" w:hint="eastAsia"/>
                <w:b/>
                <w:noProof/>
                <w:sz w:val="18"/>
                <w:szCs w:val="18"/>
              </w:rPr>
              <w:t>- 715,066,385</w:t>
            </w:r>
          </w:p>
        </w:tc>
      </w:tr>
      <w:tr w:rsidR="00593F69" w:rsidRPr="00765E64" w14:paraId="0E874ECB" w14:textId="77777777" w:rsidTr="00B00565">
        <w:trPr>
          <w:cantSplit/>
          <w:trHeight w:val="400"/>
          <w:jc w:val="center"/>
        </w:trPr>
        <w:tc>
          <w:tcPr>
            <w:tcW w:w="5125" w:type="dxa"/>
            <w:tcBorders>
              <w:top w:val="nil"/>
              <w:left w:val="nil"/>
              <w:bottom w:val="nil"/>
              <w:right w:val="single" w:sz="4" w:space="0" w:color="auto"/>
            </w:tcBorders>
          </w:tcPr>
          <w:p w14:paraId="7112EFE4" w14:textId="77777777" w:rsidR="00593F69" w:rsidRPr="00765E64" w:rsidRDefault="00593F69" w:rsidP="00DD6B14">
            <w:pPr>
              <w:jc w:val="both"/>
              <w:rPr>
                <w:rFonts w:ascii="標楷體" w:eastAsia="標楷體" w:hAnsi="標楷體"/>
                <w:noProof/>
                <w:sz w:val="20"/>
                <w:highlight w:val="yellow"/>
              </w:rPr>
            </w:pPr>
            <w:r>
              <w:rPr>
                <w:rFonts w:ascii="標楷體" w:eastAsia="標楷體" w:hAnsi="標楷體" w:hint="eastAsia"/>
                <w:b/>
                <w:noProof/>
                <w:sz w:val="20"/>
              </w:rPr>
              <w:t>期初現金及約當現金</w:t>
            </w:r>
          </w:p>
        </w:tc>
        <w:tc>
          <w:tcPr>
            <w:tcW w:w="4798" w:type="dxa"/>
            <w:tcBorders>
              <w:top w:val="nil"/>
              <w:left w:val="nil"/>
              <w:bottom w:val="nil"/>
              <w:right w:val="nil"/>
            </w:tcBorders>
          </w:tcPr>
          <w:p w14:paraId="7E89FBA1" w14:textId="77777777" w:rsidR="00593F69" w:rsidRPr="00765E64" w:rsidRDefault="00593F69" w:rsidP="00DD6B14">
            <w:pPr>
              <w:jc w:val="right"/>
              <w:rPr>
                <w:rFonts w:ascii="細明體" w:eastAsia="細明體" w:hAnsi="細明體"/>
                <w:noProof/>
                <w:sz w:val="18"/>
                <w:szCs w:val="18"/>
                <w:highlight w:val="yellow"/>
              </w:rPr>
            </w:pPr>
            <w:r>
              <w:rPr>
                <w:rFonts w:ascii="細明體" w:eastAsia="細明體" w:hAnsi="細明體" w:hint="eastAsia"/>
                <w:b/>
                <w:noProof/>
                <w:sz w:val="18"/>
                <w:szCs w:val="18"/>
              </w:rPr>
              <w:t>3,771,299,047</w:t>
            </w:r>
          </w:p>
        </w:tc>
      </w:tr>
      <w:tr w:rsidR="00593F69" w:rsidRPr="00765E64" w14:paraId="16A9B9AB" w14:textId="77777777" w:rsidTr="00B00565">
        <w:trPr>
          <w:cantSplit/>
          <w:trHeight w:val="400"/>
          <w:jc w:val="center"/>
        </w:trPr>
        <w:tc>
          <w:tcPr>
            <w:tcW w:w="5125" w:type="dxa"/>
            <w:tcBorders>
              <w:top w:val="nil"/>
              <w:left w:val="nil"/>
              <w:bottom w:val="nil"/>
              <w:right w:val="single" w:sz="4" w:space="0" w:color="auto"/>
            </w:tcBorders>
          </w:tcPr>
          <w:p w14:paraId="77E68C99" w14:textId="77777777" w:rsidR="00593F69" w:rsidRPr="00765E64" w:rsidRDefault="00593F69" w:rsidP="00DD6B14">
            <w:pPr>
              <w:jc w:val="both"/>
              <w:rPr>
                <w:rFonts w:ascii="標楷體" w:eastAsia="標楷體" w:hAnsi="標楷體"/>
                <w:noProof/>
                <w:sz w:val="20"/>
                <w:highlight w:val="yellow"/>
              </w:rPr>
            </w:pPr>
            <w:r>
              <w:rPr>
                <w:rFonts w:ascii="標楷體" w:eastAsia="標楷體" w:hAnsi="標楷體" w:hint="eastAsia"/>
                <w:b/>
                <w:noProof/>
                <w:sz w:val="20"/>
              </w:rPr>
              <w:t>期末現金及約當現金</w:t>
            </w:r>
          </w:p>
        </w:tc>
        <w:tc>
          <w:tcPr>
            <w:tcW w:w="4798" w:type="dxa"/>
            <w:tcBorders>
              <w:top w:val="nil"/>
              <w:left w:val="nil"/>
              <w:bottom w:val="nil"/>
              <w:right w:val="nil"/>
            </w:tcBorders>
          </w:tcPr>
          <w:p w14:paraId="62ACB507" w14:textId="77777777" w:rsidR="00593F69" w:rsidRPr="00765E64" w:rsidRDefault="00593F69" w:rsidP="00DD6B14">
            <w:pPr>
              <w:jc w:val="right"/>
              <w:rPr>
                <w:rFonts w:ascii="細明體" w:eastAsia="細明體" w:hAnsi="細明體"/>
                <w:noProof/>
                <w:sz w:val="18"/>
                <w:szCs w:val="18"/>
                <w:highlight w:val="yellow"/>
              </w:rPr>
            </w:pPr>
            <w:r>
              <w:rPr>
                <w:rFonts w:ascii="細明體" w:eastAsia="細明體" w:hAnsi="細明體" w:hint="eastAsia"/>
                <w:b/>
                <w:noProof/>
                <w:sz w:val="18"/>
                <w:szCs w:val="18"/>
              </w:rPr>
              <w:t>3,056,232,662</w:t>
            </w:r>
          </w:p>
        </w:tc>
      </w:tr>
      <w:tr w:rsidR="00593F69" w:rsidRPr="00765E64" w14:paraId="04C481FE" w14:textId="77777777" w:rsidTr="006961BB">
        <w:trPr>
          <w:cantSplit/>
          <w:trHeight w:val="6842"/>
          <w:jc w:val="center"/>
        </w:trPr>
        <w:tc>
          <w:tcPr>
            <w:tcW w:w="5125" w:type="dxa"/>
            <w:tcBorders>
              <w:top w:val="nil"/>
              <w:left w:val="nil"/>
              <w:bottom w:val="single" w:sz="8" w:space="0" w:color="auto"/>
              <w:right w:val="single" w:sz="4" w:space="0" w:color="auto"/>
            </w:tcBorders>
          </w:tcPr>
          <w:p w14:paraId="08448CB9" w14:textId="77777777" w:rsidR="00593F69" w:rsidRPr="00765E64" w:rsidRDefault="00593F69" w:rsidP="00B00565">
            <w:pPr>
              <w:jc w:val="both"/>
              <w:rPr>
                <w:rFonts w:ascii="標楷體" w:eastAsia="標楷體" w:hAnsi="標楷體"/>
                <w:b/>
                <w:noProof/>
                <w:sz w:val="20"/>
              </w:rPr>
            </w:pPr>
          </w:p>
        </w:tc>
        <w:tc>
          <w:tcPr>
            <w:tcW w:w="4798" w:type="dxa"/>
            <w:tcBorders>
              <w:top w:val="nil"/>
              <w:left w:val="nil"/>
              <w:bottom w:val="single" w:sz="8" w:space="0" w:color="auto"/>
              <w:right w:val="nil"/>
            </w:tcBorders>
          </w:tcPr>
          <w:p w14:paraId="48D74024" w14:textId="77777777" w:rsidR="00593F69" w:rsidRPr="00765E64" w:rsidRDefault="00593F69" w:rsidP="00B00565">
            <w:pPr>
              <w:jc w:val="right"/>
              <w:rPr>
                <w:rFonts w:ascii="細明體" w:eastAsia="細明體" w:hAnsi="細明體"/>
                <w:b/>
                <w:noProof/>
                <w:sz w:val="18"/>
                <w:szCs w:val="18"/>
              </w:rPr>
            </w:pPr>
          </w:p>
        </w:tc>
      </w:tr>
    </w:tbl>
    <w:p w14:paraId="01BBA9BF" w14:textId="77777777" w:rsidR="00593F69" w:rsidRPr="00765E64" w:rsidRDefault="00593F69" w:rsidP="00B453E8">
      <w:pPr>
        <w:tabs>
          <w:tab w:val="left" w:pos="408"/>
        </w:tabs>
        <w:adjustRightInd w:val="0"/>
        <w:snapToGrid w:val="0"/>
        <w:spacing w:before="6" w:line="240" w:lineRule="exact"/>
        <w:ind w:leftChars="1" w:left="681" w:hangingChars="377" w:hanging="679"/>
        <w:rPr>
          <w:rFonts w:ascii="標楷體" w:eastAsia="標楷體" w:hAnsi="標楷體"/>
          <w:sz w:val="18"/>
          <w:szCs w:val="18"/>
        </w:rPr>
      </w:pPr>
      <w:r w:rsidRPr="00765E64">
        <w:rPr>
          <w:rFonts w:ascii="標楷體" w:eastAsia="標楷體" w:hAnsi="標楷體" w:hint="eastAsia"/>
          <w:sz w:val="18"/>
          <w:szCs w:val="18"/>
        </w:rPr>
        <w:t>註：1.本表係採現金及約當現金基礎，包括現金及自投資日起3個月內到期或清償之債權證券。</w:t>
      </w:r>
    </w:p>
    <w:p w14:paraId="176BA7E8" w14:textId="77777777" w:rsidR="00593F69" w:rsidRPr="00765E64" w:rsidRDefault="00593F69" w:rsidP="002F3629">
      <w:pPr>
        <w:widowControl/>
        <w:spacing w:line="240" w:lineRule="exact"/>
        <w:ind w:leftChars="150" w:left="540" w:hangingChars="100" w:hanging="180"/>
        <w:jc w:val="both"/>
        <w:rPr>
          <w:rFonts w:ascii="標楷體" w:eastAsia="標楷體" w:hAnsi="標楷體"/>
          <w:sz w:val="18"/>
          <w:szCs w:val="18"/>
        </w:rPr>
      </w:pPr>
      <w:r w:rsidRPr="00765E64">
        <w:rPr>
          <w:rFonts w:ascii="標楷體" w:eastAsia="標楷體" w:hAnsi="標楷體" w:hint="eastAsia"/>
          <w:sz w:val="18"/>
          <w:szCs w:val="18"/>
        </w:rPr>
        <w:t>2.本表「調整非現金項目」欄所列，包括提存呆帳及評價損益、折舊、折耗及攤銷、處理資產損失（利益）、其他、流動資產淨減（淨增）及流動負債淨增（淨減）。</w:t>
      </w:r>
    </w:p>
    <w:p w14:paraId="18152682" w14:textId="77777777" w:rsidR="00593F69" w:rsidRPr="00765E64" w:rsidRDefault="00593F69" w:rsidP="00536483">
      <w:pPr>
        <w:tabs>
          <w:tab w:val="left" w:pos="408"/>
        </w:tabs>
        <w:adjustRightInd w:val="0"/>
        <w:snapToGrid w:val="0"/>
        <w:spacing w:line="240" w:lineRule="exact"/>
        <w:ind w:leftChars="150" w:left="540" w:hangingChars="100" w:hanging="180"/>
        <w:rPr>
          <w:rFonts w:ascii="標楷體" w:eastAsia="標楷體" w:hAnsi="標楷體"/>
          <w:sz w:val="18"/>
          <w:szCs w:val="18"/>
        </w:rPr>
      </w:pPr>
      <w:r w:rsidRPr="00765E64">
        <w:rPr>
          <w:rFonts w:ascii="標楷體" w:eastAsia="標楷體" w:hAnsi="標楷體" w:hint="eastAsia"/>
          <w:sz w:val="18"/>
          <w:szCs w:val="18"/>
        </w:rPr>
        <w:t>3.本表編製基礎係依會計法刪除第29條後，平衡表已納入固定資產及長期負債等科目，與預算編列基礎不同。</w:t>
      </w:r>
    </w:p>
    <w:tbl>
      <w:tblPr>
        <w:tblW w:w="9923" w:type="dxa"/>
        <w:jc w:val="center"/>
        <w:tblLayout w:type="fixed"/>
        <w:tblCellMar>
          <w:left w:w="28" w:type="dxa"/>
          <w:right w:w="28" w:type="dxa"/>
        </w:tblCellMar>
        <w:tblLook w:val="0000" w:firstRow="0" w:lastRow="0" w:firstColumn="0" w:lastColumn="0" w:noHBand="0" w:noVBand="0"/>
      </w:tblPr>
      <w:tblGrid>
        <w:gridCol w:w="2847"/>
        <w:gridCol w:w="1694"/>
        <w:gridCol w:w="658"/>
        <w:gridCol w:w="1694"/>
        <w:gridCol w:w="670"/>
        <w:gridCol w:w="1524"/>
        <w:gridCol w:w="836"/>
      </w:tblGrid>
      <w:tr w:rsidR="00593F69" w:rsidRPr="00765E64" w14:paraId="72FD201C" w14:textId="77777777" w:rsidTr="0099641C">
        <w:trPr>
          <w:tblHeader/>
          <w:jc w:val="center"/>
        </w:trPr>
        <w:tc>
          <w:tcPr>
            <w:tcW w:w="9953" w:type="dxa"/>
            <w:gridSpan w:val="7"/>
            <w:tcBorders>
              <w:bottom w:val="single" w:sz="8" w:space="0" w:color="auto"/>
            </w:tcBorders>
          </w:tcPr>
          <w:p w14:paraId="7E730EAE" w14:textId="77777777" w:rsidR="00593F69" w:rsidRPr="00765E64" w:rsidRDefault="00593F69" w:rsidP="00B00565">
            <w:pPr>
              <w:snapToGrid w:val="0"/>
              <w:spacing w:after="60"/>
              <w:jc w:val="center"/>
              <w:rPr>
                <w:rFonts w:ascii="標楷體" w:eastAsia="標楷體" w:hAnsi="標楷體"/>
                <w:b/>
                <w:sz w:val="36"/>
                <w:szCs w:val="36"/>
                <w:u w:val="single"/>
              </w:rPr>
            </w:pPr>
            <w:r w:rsidRPr="00765E64">
              <w:rPr>
                <w:rFonts w:ascii="標楷體" w:eastAsia="標楷體" w:hAnsi="標楷體" w:hint="eastAsia"/>
                <w:b/>
                <w:sz w:val="36"/>
                <w:szCs w:val="36"/>
                <w:u w:val="single"/>
              </w:rPr>
              <w:lastRenderedPageBreak/>
              <w:t>臺北市土地重劃抵費地出售盈餘款基金餘絀審定後平衡表</w:t>
            </w:r>
          </w:p>
          <w:p w14:paraId="1F073807" w14:textId="77777777" w:rsidR="00593F69" w:rsidRPr="00765E64" w:rsidRDefault="00593F69" w:rsidP="00B00565">
            <w:pPr>
              <w:tabs>
                <w:tab w:val="left" w:pos="3600"/>
                <w:tab w:val="left" w:pos="8520"/>
              </w:tabs>
              <w:snapToGrid w:val="0"/>
              <w:spacing w:before="20" w:after="60"/>
              <w:ind w:rightChars="-4" w:right="-10"/>
              <w:jc w:val="both"/>
              <w:rPr>
                <w:rFonts w:ascii="標楷體" w:eastAsia="標楷體" w:hAnsi="標楷體"/>
                <w:b/>
                <w:sz w:val="32"/>
                <w:u w:val="single"/>
              </w:rPr>
            </w:pPr>
            <w:r w:rsidRPr="00765E64">
              <w:rPr>
                <w:rFonts w:ascii="標楷體" w:eastAsia="標楷體" w:hAnsi="標楷體"/>
                <w:spacing w:val="60"/>
              </w:rPr>
              <w:tab/>
            </w:r>
            <w:r w:rsidRPr="00765E64">
              <w:rPr>
                <w:rFonts w:ascii="標楷體" w:eastAsia="標楷體" w:hAnsi="標楷體" w:hint="eastAsia"/>
                <w:sz w:val="22"/>
              </w:rPr>
              <w:t>中華民國11</w:t>
            </w:r>
            <w:r>
              <w:rPr>
                <w:rFonts w:ascii="標楷體" w:eastAsia="標楷體" w:hAnsi="標楷體" w:hint="eastAsia"/>
                <w:sz w:val="22"/>
              </w:rPr>
              <w:t>4</w:t>
            </w:r>
            <w:r w:rsidRPr="00765E64">
              <w:rPr>
                <w:rFonts w:ascii="標楷體" w:eastAsia="標楷體" w:hAnsi="標楷體" w:hint="eastAsia"/>
                <w:sz w:val="22"/>
              </w:rPr>
              <w:t>年12月31日</w:t>
            </w:r>
            <w:r w:rsidRPr="00765E64">
              <w:rPr>
                <w:rFonts w:ascii="標楷體" w:eastAsia="標楷體" w:hAnsi="標楷體" w:hint="eastAsia"/>
              </w:rPr>
              <w:tab/>
            </w:r>
            <w:r w:rsidRPr="00765E64">
              <w:rPr>
                <w:rFonts w:ascii="標楷體" w:eastAsia="標楷體" w:hAnsi="標楷體" w:hint="eastAsia"/>
                <w:kern w:val="0"/>
                <w:sz w:val="20"/>
              </w:rPr>
              <w:t>單位：新臺幣元</w:t>
            </w:r>
          </w:p>
        </w:tc>
      </w:tr>
      <w:tr w:rsidR="00593F69" w:rsidRPr="00765E64" w14:paraId="47B821D3"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val="restart"/>
            <w:tcBorders>
              <w:top w:val="single" w:sz="8" w:space="0" w:color="auto"/>
              <w:left w:val="nil"/>
              <w:bottom w:val="nil"/>
            </w:tcBorders>
            <w:vAlign w:val="center"/>
          </w:tcPr>
          <w:p w14:paraId="73C5BB85" w14:textId="77777777" w:rsidR="00593F69" w:rsidRPr="00765E64" w:rsidRDefault="00593F69" w:rsidP="00DD6B14">
            <w:pPr>
              <w:ind w:left="113" w:right="113"/>
              <w:jc w:val="distribute"/>
              <w:rPr>
                <w:rFonts w:ascii="標楷體" w:eastAsia="標楷體" w:hAnsi="標楷體"/>
                <w:sz w:val="20"/>
              </w:rPr>
            </w:pPr>
            <w:r w:rsidRPr="00765E64">
              <w:rPr>
                <w:rFonts w:ascii="標楷體" w:eastAsia="標楷體" w:hAnsi="標楷體" w:hint="eastAsia"/>
                <w:sz w:val="20"/>
              </w:rPr>
              <w:t>科目</w:t>
            </w:r>
          </w:p>
        </w:tc>
        <w:tc>
          <w:tcPr>
            <w:tcW w:w="2359" w:type="dxa"/>
            <w:gridSpan w:val="2"/>
            <w:tcBorders>
              <w:top w:val="single" w:sz="8" w:space="0" w:color="auto"/>
              <w:bottom w:val="nil"/>
            </w:tcBorders>
            <w:vAlign w:val="center"/>
          </w:tcPr>
          <w:p w14:paraId="03B7C625" w14:textId="77777777" w:rsidR="00593F69" w:rsidRPr="00765E64" w:rsidRDefault="00593F69" w:rsidP="00DD6B14">
            <w:pPr>
              <w:ind w:left="70" w:right="42"/>
              <w:jc w:val="distribute"/>
              <w:rPr>
                <w:rFonts w:ascii="標楷體" w:eastAsia="標楷體" w:hAnsi="標楷體"/>
                <w:spacing w:val="-20"/>
                <w:sz w:val="20"/>
              </w:rPr>
            </w:pPr>
            <w:r>
              <w:rPr>
                <w:rFonts w:ascii="標楷體" w:eastAsia="標楷體" w:hAnsi="標楷體" w:hint="eastAsia"/>
                <w:sz w:val="20"/>
              </w:rPr>
              <w:t>114</w:t>
            </w:r>
            <w:r>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3C39316A" w14:textId="77777777" w:rsidR="00593F69" w:rsidRPr="00765E64" w:rsidRDefault="00593F69" w:rsidP="00DD6B14">
            <w:pPr>
              <w:ind w:left="1" w:right="42" w:firstLineChars="27" w:firstLine="54"/>
              <w:jc w:val="distribute"/>
              <w:rPr>
                <w:rFonts w:ascii="標楷體" w:eastAsia="標楷體" w:hAnsi="標楷體"/>
                <w:spacing w:val="-20"/>
                <w:sz w:val="20"/>
              </w:rPr>
            </w:pPr>
            <w:r>
              <w:rPr>
                <w:rFonts w:ascii="標楷體" w:eastAsia="標楷體" w:hAnsi="標楷體" w:hint="eastAsia"/>
                <w:sz w:val="20"/>
              </w:rPr>
              <w:t>113</w:t>
            </w:r>
            <w:r>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79297D48" w14:textId="77777777" w:rsidR="00593F69" w:rsidRPr="00765E64" w:rsidRDefault="00593F69" w:rsidP="00DD6B14">
            <w:pPr>
              <w:spacing w:line="240" w:lineRule="exact"/>
              <w:jc w:val="distribute"/>
              <w:rPr>
                <w:rFonts w:ascii="標楷體" w:eastAsia="標楷體" w:hAnsi="標楷體"/>
                <w:sz w:val="20"/>
              </w:rPr>
            </w:pPr>
            <w:r w:rsidRPr="00765E64">
              <w:rPr>
                <w:rFonts w:ascii="標楷體" w:eastAsia="標楷體" w:hAnsi="標楷體" w:hint="eastAsia"/>
                <w:sz w:val="20"/>
              </w:rPr>
              <w:t>比較增減</w:t>
            </w:r>
          </w:p>
        </w:tc>
      </w:tr>
      <w:tr w:rsidR="00593F69" w:rsidRPr="00765E64" w14:paraId="5C87FCAA"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tcBorders>
              <w:top w:val="nil"/>
              <w:left w:val="nil"/>
              <w:bottom w:val="single" w:sz="8" w:space="0" w:color="auto"/>
            </w:tcBorders>
            <w:vAlign w:val="center"/>
          </w:tcPr>
          <w:p w14:paraId="7DF6806D" w14:textId="77777777" w:rsidR="00593F69" w:rsidRPr="00765E64" w:rsidRDefault="00593F69" w:rsidP="00B00565">
            <w:pPr>
              <w:ind w:left="113" w:right="113"/>
              <w:jc w:val="distribute"/>
              <w:rPr>
                <w:rFonts w:ascii="標楷體" w:eastAsia="標楷體" w:hAnsi="標楷體"/>
                <w:sz w:val="20"/>
              </w:rPr>
            </w:pPr>
          </w:p>
        </w:tc>
        <w:tc>
          <w:tcPr>
            <w:tcW w:w="1699" w:type="dxa"/>
            <w:tcBorders>
              <w:bottom w:val="single" w:sz="8" w:space="0" w:color="auto"/>
            </w:tcBorders>
            <w:vAlign w:val="center"/>
          </w:tcPr>
          <w:p w14:paraId="74A9E190" w14:textId="77777777" w:rsidR="00593F69" w:rsidRPr="00765E64" w:rsidRDefault="00593F69" w:rsidP="00B00565">
            <w:pPr>
              <w:ind w:left="113" w:right="113"/>
              <w:jc w:val="distribute"/>
              <w:rPr>
                <w:rFonts w:ascii="標楷體" w:eastAsia="標楷體" w:hAnsi="標楷體"/>
                <w:sz w:val="20"/>
              </w:rPr>
            </w:pPr>
            <w:r w:rsidRPr="00765E64">
              <w:rPr>
                <w:rFonts w:ascii="標楷體" w:eastAsia="標楷體" w:hAnsi="標楷體" w:hint="eastAsia"/>
                <w:sz w:val="20"/>
              </w:rPr>
              <w:t>金額</w:t>
            </w:r>
          </w:p>
        </w:tc>
        <w:tc>
          <w:tcPr>
            <w:tcW w:w="660" w:type="dxa"/>
            <w:tcBorders>
              <w:bottom w:val="single" w:sz="8" w:space="0" w:color="auto"/>
            </w:tcBorders>
            <w:vAlign w:val="center"/>
          </w:tcPr>
          <w:p w14:paraId="343F36D7" w14:textId="77777777" w:rsidR="00593F69" w:rsidRPr="00765E64" w:rsidRDefault="00593F69" w:rsidP="00B00565">
            <w:pPr>
              <w:ind w:left="113" w:right="113"/>
              <w:jc w:val="distribute"/>
              <w:rPr>
                <w:rFonts w:ascii="標楷體" w:eastAsia="標楷體" w:hAnsi="標楷體"/>
                <w:sz w:val="20"/>
              </w:rPr>
            </w:pPr>
            <w:r w:rsidRPr="00765E64">
              <w:rPr>
                <w:rFonts w:ascii="標楷體" w:eastAsia="標楷體" w:hAnsi="標楷體" w:hint="eastAsia"/>
                <w:sz w:val="20"/>
              </w:rPr>
              <w:t>％</w:t>
            </w:r>
          </w:p>
        </w:tc>
        <w:tc>
          <w:tcPr>
            <w:tcW w:w="1699" w:type="dxa"/>
            <w:tcBorders>
              <w:bottom w:val="single" w:sz="8" w:space="0" w:color="auto"/>
            </w:tcBorders>
            <w:vAlign w:val="center"/>
          </w:tcPr>
          <w:p w14:paraId="7827B4BD" w14:textId="77777777" w:rsidR="00593F69" w:rsidRPr="00765E64" w:rsidRDefault="00593F69" w:rsidP="00B00565">
            <w:pPr>
              <w:ind w:left="113" w:right="113"/>
              <w:jc w:val="distribute"/>
              <w:rPr>
                <w:rFonts w:ascii="標楷體" w:eastAsia="標楷體" w:hAnsi="標楷體"/>
                <w:sz w:val="20"/>
              </w:rPr>
            </w:pPr>
            <w:r w:rsidRPr="00765E64">
              <w:rPr>
                <w:rFonts w:ascii="標楷體" w:eastAsia="標楷體" w:hAnsi="標楷體" w:hint="eastAsia"/>
                <w:sz w:val="20"/>
              </w:rPr>
              <w:t>金額</w:t>
            </w:r>
          </w:p>
        </w:tc>
        <w:tc>
          <w:tcPr>
            <w:tcW w:w="672" w:type="dxa"/>
            <w:tcBorders>
              <w:bottom w:val="single" w:sz="8" w:space="0" w:color="auto"/>
            </w:tcBorders>
            <w:vAlign w:val="center"/>
          </w:tcPr>
          <w:p w14:paraId="264DA050" w14:textId="77777777" w:rsidR="00593F69" w:rsidRPr="00765E64" w:rsidRDefault="00593F69" w:rsidP="00B00565">
            <w:pPr>
              <w:ind w:left="113" w:right="113"/>
              <w:jc w:val="distribute"/>
              <w:rPr>
                <w:rFonts w:ascii="標楷體" w:eastAsia="標楷體" w:hAnsi="標楷體"/>
                <w:sz w:val="20"/>
              </w:rPr>
            </w:pPr>
            <w:r w:rsidRPr="00765E64">
              <w:rPr>
                <w:rFonts w:ascii="標楷體" w:eastAsia="標楷體" w:hAnsi="標楷體" w:hint="eastAsia"/>
                <w:sz w:val="20"/>
              </w:rPr>
              <w:t>％</w:t>
            </w:r>
          </w:p>
        </w:tc>
        <w:tc>
          <w:tcPr>
            <w:tcW w:w="1529" w:type="dxa"/>
            <w:tcBorders>
              <w:bottom w:val="single" w:sz="8" w:space="0" w:color="auto"/>
            </w:tcBorders>
            <w:vAlign w:val="center"/>
          </w:tcPr>
          <w:p w14:paraId="0B0BD50A" w14:textId="77777777" w:rsidR="00593F69" w:rsidRPr="00765E64" w:rsidRDefault="00593F69" w:rsidP="00B00565">
            <w:pPr>
              <w:ind w:left="113" w:right="113"/>
              <w:jc w:val="distribute"/>
              <w:rPr>
                <w:rFonts w:ascii="標楷體" w:eastAsia="標楷體" w:hAnsi="標楷體"/>
                <w:sz w:val="20"/>
              </w:rPr>
            </w:pPr>
            <w:r w:rsidRPr="00765E64">
              <w:rPr>
                <w:rFonts w:ascii="標楷體" w:eastAsia="標楷體" w:hAnsi="標楷體" w:hint="eastAsia"/>
                <w:sz w:val="20"/>
              </w:rPr>
              <w:t>金額</w:t>
            </w:r>
          </w:p>
        </w:tc>
        <w:tc>
          <w:tcPr>
            <w:tcW w:w="838" w:type="dxa"/>
            <w:tcBorders>
              <w:bottom w:val="single" w:sz="8" w:space="0" w:color="auto"/>
              <w:right w:val="nil"/>
            </w:tcBorders>
            <w:vAlign w:val="center"/>
          </w:tcPr>
          <w:p w14:paraId="5FF8880B" w14:textId="77777777" w:rsidR="00593F69" w:rsidRPr="00765E64" w:rsidRDefault="00593F69" w:rsidP="00B00565">
            <w:pPr>
              <w:ind w:left="113" w:right="113"/>
              <w:jc w:val="distribute"/>
              <w:rPr>
                <w:rFonts w:ascii="標楷體" w:eastAsia="標楷體" w:hAnsi="標楷體"/>
                <w:sz w:val="20"/>
              </w:rPr>
            </w:pPr>
            <w:r w:rsidRPr="00765E64">
              <w:rPr>
                <w:rFonts w:ascii="標楷體" w:eastAsia="標楷體" w:hAnsi="標楷體" w:hint="eastAsia"/>
                <w:sz w:val="20"/>
              </w:rPr>
              <w:t>％</w:t>
            </w:r>
          </w:p>
        </w:tc>
      </w:tr>
      <w:tr w:rsidR="00593F69" w:rsidRPr="00765E64" w14:paraId="46DA261A"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67F4EA76" w14:textId="77777777" w:rsidR="00593F69" w:rsidRPr="00765E64" w:rsidRDefault="00593F69" w:rsidP="00DD6B14">
            <w:pPr>
              <w:rPr>
                <w:rFonts w:ascii="標楷體" w:eastAsia="標楷體" w:hAnsi="標楷體"/>
                <w:kern w:val="0"/>
                <w:sz w:val="20"/>
              </w:rPr>
            </w:pPr>
            <w:r>
              <w:rPr>
                <w:rFonts w:ascii="標楷體" w:eastAsia="標楷體" w:hAnsi="標楷體" w:hint="eastAsia"/>
                <w:b/>
                <w:kern w:val="0"/>
                <w:sz w:val="20"/>
              </w:rPr>
              <w:t>資產</w:t>
            </w:r>
          </w:p>
        </w:tc>
        <w:tc>
          <w:tcPr>
            <w:tcW w:w="1699" w:type="dxa"/>
            <w:tcBorders>
              <w:top w:val="nil"/>
              <w:bottom w:val="nil"/>
            </w:tcBorders>
            <w:vAlign w:val="center"/>
          </w:tcPr>
          <w:p w14:paraId="39D38F81"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5,254,325,057</w:t>
            </w:r>
          </w:p>
        </w:tc>
        <w:tc>
          <w:tcPr>
            <w:tcW w:w="660" w:type="dxa"/>
            <w:tcBorders>
              <w:top w:val="nil"/>
              <w:bottom w:val="nil"/>
            </w:tcBorders>
            <w:vAlign w:val="center"/>
          </w:tcPr>
          <w:p w14:paraId="04350B27"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100.00</w:t>
            </w:r>
          </w:p>
        </w:tc>
        <w:tc>
          <w:tcPr>
            <w:tcW w:w="1699" w:type="dxa"/>
            <w:tcBorders>
              <w:top w:val="nil"/>
              <w:bottom w:val="nil"/>
            </w:tcBorders>
            <w:vAlign w:val="center"/>
          </w:tcPr>
          <w:p w14:paraId="01F98EFE"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5,405,972,104</w:t>
            </w:r>
          </w:p>
        </w:tc>
        <w:tc>
          <w:tcPr>
            <w:tcW w:w="672" w:type="dxa"/>
            <w:tcBorders>
              <w:top w:val="nil"/>
              <w:bottom w:val="nil"/>
            </w:tcBorders>
            <w:vAlign w:val="center"/>
          </w:tcPr>
          <w:p w14:paraId="5DEF661C"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100.00</w:t>
            </w:r>
          </w:p>
        </w:tc>
        <w:tc>
          <w:tcPr>
            <w:tcW w:w="1529" w:type="dxa"/>
            <w:tcBorders>
              <w:top w:val="nil"/>
              <w:bottom w:val="nil"/>
            </w:tcBorders>
            <w:vAlign w:val="center"/>
          </w:tcPr>
          <w:p w14:paraId="442D3716"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b/>
                <w:noProof/>
                <w:sz w:val="18"/>
              </w:rPr>
              <w:t>- 151,647,047</w:t>
            </w:r>
          </w:p>
        </w:tc>
        <w:tc>
          <w:tcPr>
            <w:tcW w:w="838" w:type="dxa"/>
            <w:tcBorders>
              <w:top w:val="nil"/>
              <w:bottom w:val="nil"/>
              <w:right w:val="nil"/>
            </w:tcBorders>
            <w:vAlign w:val="center"/>
          </w:tcPr>
          <w:p w14:paraId="15A71B97"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b/>
                <w:kern w:val="0"/>
                <w:sz w:val="18"/>
              </w:rPr>
              <w:t>- 2.81</w:t>
            </w:r>
          </w:p>
        </w:tc>
      </w:tr>
      <w:tr w:rsidR="00593F69" w:rsidRPr="00765E64" w14:paraId="2AA5C2C6"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9F4A0C4" w14:textId="77777777" w:rsidR="00593F69" w:rsidRPr="00765E64" w:rsidRDefault="00593F69" w:rsidP="00DD6B14">
            <w:pPr>
              <w:ind w:leftChars="100" w:left="240"/>
              <w:rPr>
                <w:rFonts w:ascii="標楷體" w:eastAsia="標楷體" w:hAnsi="標楷體"/>
                <w:kern w:val="0"/>
                <w:sz w:val="20"/>
              </w:rPr>
            </w:pPr>
            <w:r>
              <w:rPr>
                <w:rFonts w:ascii="標楷體" w:eastAsia="標楷體" w:hAnsi="標楷體" w:hint="eastAsia"/>
                <w:kern w:val="0"/>
                <w:sz w:val="20"/>
              </w:rPr>
              <w:t>流動資產</w:t>
            </w:r>
          </w:p>
        </w:tc>
        <w:tc>
          <w:tcPr>
            <w:tcW w:w="1699" w:type="dxa"/>
            <w:tcBorders>
              <w:top w:val="nil"/>
              <w:bottom w:val="nil"/>
            </w:tcBorders>
            <w:vAlign w:val="center"/>
          </w:tcPr>
          <w:p w14:paraId="78C85990"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5,252,746,182</w:t>
            </w:r>
          </w:p>
        </w:tc>
        <w:tc>
          <w:tcPr>
            <w:tcW w:w="660" w:type="dxa"/>
            <w:tcBorders>
              <w:top w:val="nil"/>
              <w:bottom w:val="nil"/>
            </w:tcBorders>
            <w:vAlign w:val="center"/>
          </w:tcPr>
          <w:p w14:paraId="3920EBC3"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99.97</w:t>
            </w:r>
          </w:p>
        </w:tc>
        <w:tc>
          <w:tcPr>
            <w:tcW w:w="1699" w:type="dxa"/>
            <w:tcBorders>
              <w:top w:val="nil"/>
              <w:bottom w:val="nil"/>
            </w:tcBorders>
            <w:vAlign w:val="center"/>
          </w:tcPr>
          <w:p w14:paraId="3F017AD2"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5,403,919,672</w:t>
            </w:r>
          </w:p>
        </w:tc>
        <w:tc>
          <w:tcPr>
            <w:tcW w:w="672" w:type="dxa"/>
            <w:tcBorders>
              <w:top w:val="nil"/>
              <w:bottom w:val="nil"/>
            </w:tcBorders>
            <w:vAlign w:val="center"/>
          </w:tcPr>
          <w:p w14:paraId="36D1A21B"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99.96</w:t>
            </w:r>
          </w:p>
        </w:tc>
        <w:tc>
          <w:tcPr>
            <w:tcW w:w="1529" w:type="dxa"/>
            <w:tcBorders>
              <w:top w:val="nil"/>
              <w:bottom w:val="nil"/>
            </w:tcBorders>
            <w:vAlign w:val="center"/>
          </w:tcPr>
          <w:p w14:paraId="2344BB27"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noProof/>
                <w:sz w:val="18"/>
              </w:rPr>
              <w:t>- 151,173,490</w:t>
            </w:r>
          </w:p>
        </w:tc>
        <w:tc>
          <w:tcPr>
            <w:tcW w:w="838" w:type="dxa"/>
            <w:tcBorders>
              <w:top w:val="nil"/>
              <w:bottom w:val="nil"/>
              <w:right w:val="nil"/>
            </w:tcBorders>
            <w:vAlign w:val="center"/>
          </w:tcPr>
          <w:p w14:paraId="1ECC9CBD"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kern w:val="0"/>
                <w:sz w:val="18"/>
              </w:rPr>
              <w:t>- 2.80</w:t>
            </w:r>
          </w:p>
        </w:tc>
      </w:tr>
      <w:tr w:rsidR="00593F69" w:rsidRPr="00765E64" w14:paraId="4BDA55A6"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342DDDAD" w14:textId="77777777" w:rsidR="00593F69" w:rsidRPr="00765E64" w:rsidRDefault="00593F69" w:rsidP="00DD6B14">
            <w:pPr>
              <w:ind w:leftChars="200" w:left="480"/>
              <w:rPr>
                <w:rFonts w:ascii="標楷體" w:eastAsia="標楷體" w:hAnsi="標楷體"/>
                <w:kern w:val="0"/>
                <w:sz w:val="20"/>
              </w:rPr>
            </w:pPr>
            <w:r>
              <w:rPr>
                <w:rFonts w:ascii="標楷體" w:eastAsia="標楷體" w:hAnsi="標楷體" w:hint="eastAsia"/>
                <w:kern w:val="0"/>
                <w:sz w:val="20"/>
              </w:rPr>
              <w:t>現金</w:t>
            </w:r>
          </w:p>
        </w:tc>
        <w:tc>
          <w:tcPr>
            <w:tcW w:w="1699" w:type="dxa"/>
            <w:tcBorders>
              <w:top w:val="nil"/>
              <w:bottom w:val="nil"/>
            </w:tcBorders>
            <w:vAlign w:val="center"/>
          </w:tcPr>
          <w:p w14:paraId="5E9E1514"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3,056,232,662</w:t>
            </w:r>
          </w:p>
        </w:tc>
        <w:tc>
          <w:tcPr>
            <w:tcW w:w="660" w:type="dxa"/>
            <w:tcBorders>
              <w:top w:val="nil"/>
              <w:bottom w:val="nil"/>
            </w:tcBorders>
            <w:vAlign w:val="center"/>
          </w:tcPr>
          <w:p w14:paraId="719B9B4C"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58.17</w:t>
            </w:r>
          </w:p>
        </w:tc>
        <w:tc>
          <w:tcPr>
            <w:tcW w:w="1699" w:type="dxa"/>
            <w:tcBorders>
              <w:top w:val="nil"/>
              <w:bottom w:val="nil"/>
            </w:tcBorders>
            <w:vAlign w:val="center"/>
          </w:tcPr>
          <w:p w14:paraId="79A19630"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3,771,299,047</w:t>
            </w:r>
          </w:p>
        </w:tc>
        <w:tc>
          <w:tcPr>
            <w:tcW w:w="672" w:type="dxa"/>
            <w:tcBorders>
              <w:top w:val="nil"/>
              <w:bottom w:val="nil"/>
            </w:tcBorders>
            <w:vAlign w:val="center"/>
          </w:tcPr>
          <w:p w14:paraId="470B98B6"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69.76</w:t>
            </w:r>
          </w:p>
        </w:tc>
        <w:tc>
          <w:tcPr>
            <w:tcW w:w="1529" w:type="dxa"/>
            <w:tcBorders>
              <w:top w:val="nil"/>
              <w:bottom w:val="nil"/>
            </w:tcBorders>
            <w:vAlign w:val="center"/>
          </w:tcPr>
          <w:p w14:paraId="22EE5FE7"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noProof/>
                <w:sz w:val="18"/>
              </w:rPr>
              <w:t>- 715,066,385</w:t>
            </w:r>
          </w:p>
        </w:tc>
        <w:tc>
          <w:tcPr>
            <w:tcW w:w="838" w:type="dxa"/>
            <w:tcBorders>
              <w:top w:val="nil"/>
              <w:bottom w:val="nil"/>
              <w:right w:val="nil"/>
            </w:tcBorders>
            <w:vAlign w:val="center"/>
          </w:tcPr>
          <w:p w14:paraId="2DE1D5F8"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kern w:val="0"/>
                <w:sz w:val="18"/>
              </w:rPr>
              <w:t>- 18.96</w:t>
            </w:r>
          </w:p>
        </w:tc>
      </w:tr>
      <w:tr w:rsidR="00593F69" w:rsidRPr="00765E64" w14:paraId="059DC7FB"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121490E2" w14:textId="77777777" w:rsidR="00593F69" w:rsidRPr="00765E64" w:rsidRDefault="00593F69" w:rsidP="00DD6B14">
            <w:pPr>
              <w:ind w:leftChars="200" w:left="480"/>
              <w:rPr>
                <w:rFonts w:ascii="標楷體" w:eastAsia="標楷體" w:hAnsi="標楷體"/>
                <w:kern w:val="0"/>
                <w:sz w:val="20"/>
              </w:rPr>
            </w:pPr>
            <w:r>
              <w:rPr>
                <w:rFonts w:ascii="標楷體" w:eastAsia="標楷體" w:hAnsi="標楷體" w:hint="eastAsia"/>
                <w:kern w:val="0"/>
                <w:sz w:val="20"/>
              </w:rPr>
              <w:t>應收款項</w:t>
            </w:r>
          </w:p>
        </w:tc>
        <w:tc>
          <w:tcPr>
            <w:tcW w:w="1699" w:type="dxa"/>
            <w:tcBorders>
              <w:top w:val="nil"/>
              <w:bottom w:val="nil"/>
            </w:tcBorders>
            <w:vAlign w:val="center"/>
          </w:tcPr>
          <w:p w14:paraId="3A06DDD5"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196,513,520</w:t>
            </w:r>
          </w:p>
        </w:tc>
        <w:tc>
          <w:tcPr>
            <w:tcW w:w="660" w:type="dxa"/>
            <w:tcBorders>
              <w:top w:val="nil"/>
              <w:bottom w:val="nil"/>
            </w:tcBorders>
            <w:vAlign w:val="center"/>
          </w:tcPr>
          <w:p w14:paraId="347902E8"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3.74</w:t>
            </w:r>
          </w:p>
        </w:tc>
        <w:tc>
          <w:tcPr>
            <w:tcW w:w="1699" w:type="dxa"/>
            <w:tcBorders>
              <w:top w:val="nil"/>
              <w:bottom w:val="nil"/>
            </w:tcBorders>
            <w:vAlign w:val="center"/>
          </w:tcPr>
          <w:p w14:paraId="21713F8C"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392,620,625</w:t>
            </w:r>
          </w:p>
        </w:tc>
        <w:tc>
          <w:tcPr>
            <w:tcW w:w="672" w:type="dxa"/>
            <w:tcBorders>
              <w:top w:val="nil"/>
              <w:bottom w:val="nil"/>
            </w:tcBorders>
            <w:vAlign w:val="center"/>
          </w:tcPr>
          <w:p w14:paraId="109F995B"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7.26</w:t>
            </w:r>
          </w:p>
        </w:tc>
        <w:tc>
          <w:tcPr>
            <w:tcW w:w="1529" w:type="dxa"/>
            <w:tcBorders>
              <w:top w:val="nil"/>
              <w:bottom w:val="nil"/>
            </w:tcBorders>
            <w:vAlign w:val="center"/>
          </w:tcPr>
          <w:p w14:paraId="55CAF413"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noProof/>
                <w:sz w:val="18"/>
              </w:rPr>
              <w:t>- 196,107,105</w:t>
            </w:r>
          </w:p>
        </w:tc>
        <w:tc>
          <w:tcPr>
            <w:tcW w:w="838" w:type="dxa"/>
            <w:tcBorders>
              <w:top w:val="nil"/>
              <w:bottom w:val="nil"/>
              <w:right w:val="nil"/>
            </w:tcBorders>
            <w:vAlign w:val="center"/>
          </w:tcPr>
          <w:p w14:paraId="660269B2"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kern w:val="0"/>
                <w:sz w:val="18"/>
              </w:rPr>
              <w:t>- 49.95</w:t>
            </w:r>
          </w:p>
        </w:tc>
      </w:tr>
      <w:tr w:rsidR="00593F69" w:rsidRPr="00765E64" w14:paraId="6AF2E401"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110D9465" w14:textId="77777777" w:rsidR="00593F69" w:rsidRPr="00765E64" w:rsidRDefault="00593F69" w:rsidP="00DD6B14">
            <w:pPr>
              <w:ind w:leftChars="200" w:left="480"/>
              <w:rPr>
                <w:rFonts w:ascii="標楷體" w:eastAsia="標楷體" w:hAnsi="標楷體"/>
                <w:kern w:val="0"/>
                <w:sz w:val="20"/>
              </w:rPr>
            </w:pPr>
            <w:r>
              <w:rPr>
                <w:rFonts w:ascii="標楷體" w:eastAsia="標楷體" w:hAnsi="標楷體" w:hint="eastAsia"/>
                <w:kern w:val="0"/>
                <w:sz w:val="20"/>
              </w:rPr>
              <w:t>短期貸墊款</w:t>
            </w:r>
          </w:p>
        </w:tc>
        <w:tc>
          <w:tcPr>
            <w:tcW w:w="1699" w:type="dxa"/>
            <w:tcBorders>
              <w:top w:val="nil"/>
              <w:bottom w:val="nil"/>
            </w:tcBorders>
            <w:vAlign w:val="center"/>
          </w:tcPr>
          <w:p w14:paraId="5102A09C"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2,000,000,000</w:t>
            </w:r>
          </w:p>
        </w:tc>
        <w:tc>
          <w:tcPr>
            <w:tcW w:w="660" w:type="dxa"/>
            <w:tcBorders>
              <w:top w:val="nil"/>
              <w:bottom w:val="nil"/>
            </w:tcBorders>
            <w:vAlign w:val="center"/>
          </w:tcPr>
          <w:p w14:paraId="6CD86A2B"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38.06</w:t>
            </w:r>
          </w:p>
        </w:tc>
        <w:tc>
          <w:tcPr>
            <w:tcW w:w="1699" w:type="dxa"/>
            <w:tcBorders>
              <w:top w:val="nil"/>
              <w:bottom w:val="nil"/>
            </w:tcBorders>
            <w:vAlign w:val="center"/>
          </w:tcPr>
          <w:p w14:paraId="456DEA3C"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1,240,000,000</w:t>
            </w:r>
          </w:p>
        </w:tc>
        <w:tc>
          <w:tcPr>
            <w:tcW w:w="672" w:type="dxa"/>
            <w:tcBorders>
              <w:top w:val="nil"/>
              <w:bottom w:val="nil"/>
            </w:tcBorders>
            <w:vAlign w:val="center"/>
          </w:tcPr>
          <w:p w14:paraId="24BFC7F4"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22.94</w:t>
            </w:r>
          </w:p>
        </w:tc>
        <w:tc>
          <w:tcPr>
            <w:tcW w:w="1529" w:type="dxa"/>
            <w:tcBorders>
              <w:top w:val="nil"/>
              <w:bottom w:val="nil"/>
            </w:tcBorders>
            <w:vAlign w:val="center"/>
          </w:tcPr>
          <w:p w14:paraId="6C66B268"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noProof/>
                <w:sz w:val="18"/>
              </w:rPr>
              <w:t>760,000,000</w:t>
            </w:r>
          </w:p>
        </w:tc>
        <w:tc>
          <w:tcPr>
            <w:tcW w:w="838" w:type="dxa"/>
            <w:tcBorders>
              <w:top w:val="nil"/>
              <w:bottom w:val="nil"/>
              <w:right w:val="nil"/>
            </w:tcBorders>
            <w:vAlign w:val="center"/>
          </w:tcPr>
          <w:p w14:paraId="3AD726A9"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kern w:val="0"/>
                <w:sz w:val="18"/>
              </w:rPr>
              <w:t>61.29</w:t>
            </w:r>
          </w:p>
        </w:tc>
      </w:tr>
      <w:tr w:rsidR="00593F69" w:rsidRPr="00765E64" w14:paraId="4315661D"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321E690" w14:textId="77777777" w:rsidR="00593F69" w:rsidRPr="00765E64" w:rsidRDefault="00593F69" w:rsidP="00DD6B14">
            <w:pPr>
              <w:ind w:leftChars="100" w:left="240"/>
              <w:rPr>
                <w:rFonts w:ascii="標楷體" w:eastAsia="標楷體" w:hAnsi="標楷體"/>
                <w:kern w:val="0"/>
                <w:sz w:val="20"/>
              </w:rPr>
            </w:pPr>
            <w:r>
              <w:rPr>
                <w:rFonts w:ascii="標楷體" w:eastAsia="標楷體" w:hAnsi="標楷體" w:hint="eastAsia"/>
                <w:kern w:val="0"/>
                <w:sz w:val="20"/>
              </w:rPr>
              <w:t>無形資產</w:t>
            </w:r>
          </w:p>
        </w:tc>
        <w:tc>
          <w:tcPr>
            <w:tcW w:w="1699" w:type="dxa"/>
            <w:tcBorders>
              <w:top w:val="nil"/>
              <w:bottom w:val="nil"/>
            </w:tcBorders>
            <w:vAlign w:val="center"/>
          </w:tcPr>
          <w:p w14:paraId="4696E0E1"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1,578,875</w:t>
            </w:r>
          </w:p>
        </w:tc>
        <w:tc>
          <w:tcPr>
            <w:tcW w:w="660" w:type="dxa"/>
            <w:tcBorders>
              <w:top w:val="nil"/>
              <w:bottom w:val="nil"/>
            </w:tcBorders>
            <w:vAlign w:val="center"/>
          </w:tcPr>
          <w:p w14:paraId="253DE4EB"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0.03</w:t>
            </w:r>
          </w:p>
        </w:tc>
        <w:tc>
          <w:tcPr>
            <w:tcW w:w="1699" w:type="dxa"/>
            <w:tcBorders>
              <w:top w:val="nil"/>
              <w:bottom w:val="nil"/>
            </w:tcBorders>
            <w:vAlign w:val="center"/>
          </w:tcPr>
          <w:p w14:paraId="5283D94C"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2,052,432</w:t>
            </w:r>
          </w:p>
        </w:tc>
        <w:tc>
          <w:tcPr>
            <w:tcW w:w="672" w:type="dxa"/>
            <w:tcBorders>
              <w:top w:val="nil"/>
              <w:bottom w:val="nil"/>
            </w:tcBorders>
            <w:vAlign w:val="center"/>
          </w:tcPr>
          <w:p w14:paraId="27340EDB"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0.04</w:t>
            </w:r>
          </w:p>
        </w:tc>
        <w:tc>
          <w:tcPr>
            <w:tcW w:w="1529" w:type="dxa"/>
            <w:tcBorders>
              <w:top w:val="nil"/>
              <w:bottom w:val="nil"/>
            </w:tcBorders>
            <w:vAlign w:val="center"/>
          </w:tcPr>
          <w:p w14:paraId="132A9DA9"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noProof/>
                <w:sz w:val="18"/>
              </w:rPr>
              <w:t>- 473,557</w:t>
            </w:r>
          </w:p>
        </w:tc>
        <w:tc>
          <w:tcPr>
            <w:tcW w:w="838" w:type="dxa"/>
            <w:tcBorders>
              <w:top w:val="nil"/>
              <w:bottom w:val="nil"/>
              <w:right w:val="nil"/>
            </w:tcBorders>
            <w:vAlign w:val="center"/>
          </w:tcPr>
          <w:p w14:paraId="64EF156A"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kern w:val="0"/>
                <w:sz w:val="18"/>
              </w:rPr>
              <w:t>- 23.07</w:t>
            </w:r>
          </w:p>
        </w:tc>
      </w:tr>
      <w:tr w:rsidR="00593F69" w:rsidRPr="00765E64" w14:paraId="02A397BF"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6FB41E0" w14:textId="77777777" w:rsidR="00593F69" w:rsidRPr="00765E64" w:rsidRDefault="00593F69" w:rsidP="00DD6B14">
            <w:pPr>
              <w:ind w:leftChars="200" w:left="480"/>
              <w:rPr>
                <w:rFonts w:ascii="標楷體" w:eastAsia="標楷體" w:hAnsi="標楷體"/>
                <w:kern w:val="0"/>
                <w:sz w:val="20"/>
              </w:rPr>
            </w:pPr>
            <w:r>
              <w:rPr>
                <w:rFonts w:ascii="標楷體" w:eastAsia="標楷體" w:hAnsi="標楷體" w:hint="eastAsia"/>
                <w:kern w:val="0"/>
                <w:sz w:val="20"/>
              </w:rPr>
              <w:t>無形資產</w:t>
            </w:r>
          </w:p>
        </w:tc>
        <w:tc>
          <w:tcPr>
            <w:tcW w:w="1699" w:type="dxa"/>
            <w:tcBorders>
              <w:top w:val="nil"/>
              <w:bottom w:val="nil"/>
            </w:tcBorders>
            <w:vAlign w:val="center"/>
          </w:tcPr>
          <w:p w14:paraId="101AF1F7"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1,578,875</w:t>
            </w:r>
          </w:p>
        </w:tc>
        <w:tc>
          <w:tcPr>
            <w:tcW w:w="660" w:type="dxa"/>
            <w:tcBorders>
              <w:top w:val="nil"/>
              <w:bottom w:val="nil"/>
            </w:tcBorders>
            <w:vAlign w:val="center"/>
          </w:tcPr>
          <w:p w14:paraId="74C13E0F"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0.03</w:t>
            </w:r>
          </w:p>
        </w:tc>
        <w:tc>
          <w:tcPr>
            <w:tcW w:w="1699" w:type="dxa"/>
            <w:tcBorders>
              <w:top w:val="nil"/>
              <w:bottom w:val="nil"/>
            </w:tcBorders>
            <w:vAlign w:val="center"/>
          </w:tcPr>
          <w:p w14:paraId="3476C188"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2,052,432</w:t>
            </w:r>
          </w:p>
        </w:tc>
        <w:tc>
          <w:tcPr>
            <w:tcW w:w="672" w:type="dxa"/>
            <w:tcBorders>
              <w:top w:val="nil"/>
              <w:bottom w:val="nil"/>
            </w:tcBorders>
            <w:vAlign w:val="center"/>
          </w:tcPr>
          <w:p w14:paraId="4AEB5074"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0.04</w:t>
            </w:r>
          </w:p>
        </w:tc>
        <w:tc>
          <w:tcPr>
            <w:tcW w:w="1529" w:type="dxa"/>
            <w:tcBorders>
              <w:top w:val="nil"/>
              <w:bottom w:val="nil"/>
            </w:tcBorders>
            <w:vAlign w:val="center"/>
          </w:tcPr>
          <w:p w14:paraId="407A4802"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noProof/>
                <w:sz w:val="18"/>
              </w:rPr>
              <w:t>- 473,557</w:t>
            </w:r>
          </w:p>
        </w:tc>
        <w:tc>
          <w:tcPr>
            <w:tcW w:w="838" w:type="dxa"/>
            <w:tcBorders>
              <w:top w:val="nil"/>
              <w:bottom w:val="nil"/>
              <w:right w:val="nil"/>
            </w:tcBorders>
            <w:vAlign w:val="center"/>
          </w:tcPr>
          <w:p w14:paraId="2E2954B6"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kern w:val="0"/>
                <w:sz w:val="18"/>
              </w:rPr>
              <w:t>- 23.07</w:t>
            </w:r>
          </w:p>
        </w:tc>
      </w:tr>
      <w:tr w:rsidR="00593F69" w:rsidRPr="00765E64" w14:paraId="23F484BD"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90134C1" w14:textId="77777777" w:rsidR="00593F69" w:rsidRPr="00765E64" w:rsidRDefault="00593F69" w:rsidP="00DD6B14">
            <w:pPr>
              <w:rPr>
                <w:rFonts w:ascii="標楷體" w:eastAsia="標楷體" w:hAnsi="標楷體"/>
                <w:kern w:val="0"/>
                <w:sz w:val="20"/>
              </w:rPr>
            </w:pPr>
            <w:r>
              <w:rPr>
                <w:rFonts w:ascii="標楷體" w:eastAsia="標楷體" w:hAnsi="標楷體" w:hint="eastAsia"/>
                <w:b/>
                <w:kern w:val="0"/>
                <w:sz w:val="20"/>
              </w:rPr>
              <w:t>合計</w:t>
            </w:r>
          </w:p>
        </w:tc>
        <w:tc>
          <w:tcPr>
            <w:tcW w:w="1699" w:type="dxa"/>
            <w:tcBorders>
              <w:top w:val="nil"/>
              <w:bottom w:val="nil"/>
            </w:tcBorders>
            <w:vAlign w:val="center"/>
          </w:tcPr>
          <w:p w14:paraId="1E51BD10"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5,254,325,057</w:t>
            </w:r>
          </w:p>
        </w:tc>
        <w:tc>
          <w:tcPr>
            <w:tcW w:w="660" w:type="dxa"/>
            <w:tcBorders>
              <w:top w:val="nil"/>
              <w:bottom w:val="nil"/>
            </w:tcBorders>
            <w:vAlign w:val="center"/>
          </w:tcPr>
          <w:p w14:paraId="40CEDD56"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100.00</w:t>
            </w:r>
          </w:p>
        </w:tc>
        <w:tc>
          <w:tcPr>
            <w:tcW w:w="1699" w:type="dxa"/>
            <w:tcBorders>
              <w:top w:val="nil"/>
              <w:bottom w:val="nil"/>
            </w:tcBorders>
            <w:vAlign w:val="center"/>
          </w:tcPr>
          <w:p w14:paraId="5B0E13DE"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5,405,972,104</w:t>
            </w:r>
          </w:p>
        </w:tc>
        <w:tc>
          <w:tcPr>
            <w:tcW w:w="672" w:type="dxa"/>
            <w:tcBorders>
              <w:top w:val="nil"/>
              <w:bottom w:val="nil"/>
            </w:tcBorders>
            <w:vAlign w:val="center"/>
          </w:tcPr>
          <w:p w14:paraId="461D0D81"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100.00</w:t>
            </w:r>
          </w:p>
        </w:tc>
        <w:tc>
          <w:tcPr>
            <w:tcW w:w="1529" w:type="dxa"/>
            <w:tcBorders>
              <w:top w:val="nil"/>
              <w:bottom w:val="nil"/>
            </w:tcBorders>
            <w:vAlign w:val="center"/>
          </w:tcPr>
          <w:p w14:paraId="639BF03E"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b/>
                <w:noProof/>
                <w:sz w:val="18"/>
              </w:rPr>
              <w:t>- 151,647,047</w:t>
            </w:r>
          </w:p>
        </w:tc>
        <w:tc>
          <w:tcPr>
            <w:tcW w:w="838" w:type="dxa"/>
            <w:tcBorders>
              <w:top w:val="nil"/>
              <w:bottom w:val="nil"/>
              <w:right w:val="nil"/>
            </w:tcBorders>
            <w:vAlign w:val="center"/>
          </w:tcPr>
          <w:p w14:paraId="705C6751"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b/>
                <w:kern w:val="0"/>
                <w:sz w:val="18"/>
              </w:rPr>
              <w:t>- 2.81</w:t>
            </w:r>
          </w:p>
        </w:tc>
      </w:tr>
      <w:tr w:rsidR="00593F69" w:rsidRPr="00765E64" w14:paraId="4AB7A582"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7695194E" w14:textId="77777777" w:rsidR="00593F69" w:rsidRPr="00765E64" w:rsidRDefault="00593F69" w:rsidP="00DD6B14">
            <w:pPr>
              <w:rPr>
                <w:rFonts w:ascii="標楷體" w:eastAsia="標楷體" w:hAnsi="標楷體"/>
                <w:kern w:val="0"/>
                <w:sz w:val="20"/>
              </w:rPr>
            </w:pPr>
            <w:r>
              <w:rPr>
                <w:rFonts w:ascii="標楷體" w:eastAsia="標楷體" w:hAnsi="標楷體" w:hint="eastAsia"/>
                <w:b/>
                <w:kern w:val="0"/>
                <w:sz w:val="20"/>
              </w:rPr>
              <w:t>負債</w:t>
            </w:r>
          </w:p>
        </w:tc>
        <w:tc>
          <w:tcPr>
            <w:tcW w:w="1699" w:type="dxa"/>
            <w:tcBorders>
              <w:top w:val="nil"/>
              <w:bottom w:val="nil"/>
            </w:tcBorders>
            <w:vAlign w:val="center"/>
          </w:tcPr>
          <w:p w14:paraId="50F8AC96"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45,500</w:t>
            </w:r>
          </w:p>
        </w:tc>
        <w:tc>
          <w:tcPr>
            <w:tcW w:w="660" w:type="dxa"/>
            <w:tcBorders>
              <w:top w:val="nil"/>
              <w:bottom w:val="nil"/>
            </w:tcBorders>
            <w:vAlign w:val="center"/>
          </w:tcPr>
          <w:p w14:paraId="6F01DC04"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0.00</w:t>
            </w:r>
          </w:p>
        </w:tc>
        <w:tc>
          <w:tcPr>
            <w:tcW w:w="1699" w:type="dxa"/>
            <w:tcBorders>
              <w:top w:val="nil"/>
              <w:bottom w:val="nil"/>
            </w:tcBorders>
            <w:vAlign w:val="center"/>
          </w:tcPr>
          <w:p w14:paraId="35628A60"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46,417</w:t>
            </w:r>
          </w:p>
        </w:tc>
        <w:tc>
          <w:tcPr>
            <w:tcW w:w="672" w:type="dxa"/>
            <w:tcBorders>
              <w:top w:val="nil"/>
              <w:bottom w:val="nil"/>
            </w:tcBorders>
            <w:vAlign w:val="center"/>
          </w:tcPr>
          <w:p w14:paraId="206367B5"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0.00</w:t>
            </w:r>
          </w:p>
        </w:tc>
        <w:tc>
          <w:tcPr>
            <w:tcW w:w="1529" w:type="dxa"/>
            <w:tcBorders>
              <w:top w:val="nil"/>
              <w:bottom w:val="nil"/>
            </w:tcBorders>
            <w:vAlign w:val="center"/>
          </w:tcPr>
          <w:p w14:paraId="208E54A3"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b/>
                <w:noProof/>
                <w:sz w:val="18"/>
              </w:rPr>
              <w:t>- 917</w:t>
            </w:r>
          </w:p>
        </w:tc>
        <w:tc>
          <w:tcPr>
            <w:tcW w:w="838" w:type="dxa"/>
            <w:tcBorders>
              <w:top w:val="nil"/>
              <w:bottom w:val="nil"/>
              <w:right w:val="nil"/>
            </w:tcBorders>
            <w:vAlign w:val="center"/>
          </w:tcPr>
          <w:p w14:paraId="0F51A871"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b/>
                <w:kern w:val="0"/>
                <w:sz w:val="18"/>
              </w:rPr>
              <w:t>- 1.98</w:t>
            </w:r>
          </w:p>
        </w:tc>
      </w:tr>
      <w:tr w:rsidR="00593F69" w:rsidRPr="00765E64" w14:paraId="17F00D28"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02553762" w14:textId="77777777" w:rsidR="00593F69" w:rsidRPr="00765E64" w:rsidRDefault="00593F69" w:rsidP="00DD6B14">
            <w:pPr>
              <w:ind w:leftChars="100" w:left="240"/>
              <w:rPr>
                <w:rFonts w:ascii="標楷體" w:eastAsia="標楷體" w:hAnsi="標楷體"/>
                <w:kern w:val="0"/>
                <w:sz w:val="20"/>
              </w:rPr>
            </w:pPr>
            <w:r>
              <w:rPr>
                <w:rFonts w:ascii="標楷體" w:eastAsia="標楷體" w:hAnsi="標楷體" w:hint="eastAsia"/>
                <w:kern w:val="0"/>
                <w:sz w:val="20"/>
              </w:rPr>
              <w:t>流動負債</w:t>
            </w:r>
          </w:p>
        </w:tc>
        <w:tc>
          <w:tcPr>
            <w:tcW w:w="1699" w:type="dxa"/>
            <w:tcBorders>
              <w:top w:val="nil"/>
              <w:bottom w:val="nil"/>
            </w:tcBorders>
            <w:vAlign w:val="center"/>
          </w:tcPr>
          <w:p w14:paraId="1A3A6533"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45,500</w:t>
            </w:r>
          </w:p>
        </w:tc>
        <w:tc>
          <w:tcPr>
            <w:tcW w:w="660" w:type="dxa"/>
            <w:tcBorders>
              <w:top w:val="nil"/>
              <w:bottom w:val="nil"/>
            </w:tcBorders>
            <w:vAlign w:val="center"/>
          </w:tcPr>
          <w:p w14:paraId="4D490AA7"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0.00</w:t>
            </w:r>
          </w:p>
        </w:tc>
        <w:tc>
          <w:tcPr>
            <w:tcW w:w="1699" w:type="dxa"/>
            <w:tcBorders>
              <w:top w:val="nil"/>
              <w:bottom w:val="nil"/>
            </w:tcBorders>
            <w:vAlign w:val="center"/>
          </w:tcPr>
          <w:p w14:paraId="062A9132"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46,417</w:t>
            </w:r>
          </w:p>
        </w:tc>
        <w:tc>
          <w:tcPr>
            <w:tcW w:w="672" w:type="dxa"/>
            <w:tcBorders>
              <w:top w:val="nil"/>
              <w:bottom w:val="nil"/>
            </w:tcBorders>
            <w:vAlign w:val="center"/>
          </w:tcPr>
          <w:p w14:paraId="2A10ED8D"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0.00</w:t>
            </w:r>
          </w:p>
        </w:tc>
        <w:tc>
          <w:tcPr>
            <w:tcW w:w="1529" w:type="dxa"/>
            <w:tcBorders>
              <w:top w:val="nil"/>
              <w:bottom w:val="nil"/>
            </w:tcBorders>
            <w:vAlign w:val="center"/>
          </w:tcPr>
          <w:p w14:paraId="66761183"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noProof/>
                <w:sz w:val="18"/>
              </w:rPr>
              <w:t>- 917</w:t>
            </w:r>
          </w:p>
        </w:tc>
        <w:tc>
          <w:tcPr>
            <w:tcW w:w="838" w:type="dxa"/>
            <w:tcBorders>
              <w:top w:val="nil"/>
              <w:bottom w:val="nil"/>
              <w:right w:val="nil"/>
            </w:tcBorders>
            <w:vAlign w:val="center"/>
          </w:tcPr>
          <w:p w14:paraId="5A8ABFE1"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kern w:val="0"/>
                <w:sz w:val="18"/>
              </w:rPr>
              <w:t>- 1.98</w:t>
            </w:r>
          </w:p>
        </w:tc>
      </w:tr>
      <w:tr w:rsidR="00593F69" w:rsidRPr="00765E64" w14:paraId="6BD1FD7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6F357904" w14:textId="77777777" w:rsidR="00593F69" w:rsidRPr="00765E64" w:rsidRDefault="00593F69" w:rsidP="00DD6B14">
            <w:pPr>
              <w:ind w:leftChars="200" w:left="480"/>
              <w:rPr>
                <w:rFonts w:ascii="標楷體" w:eastAsia="標楷體" w:hAnsi="標楷體"/>
                <w:kern w:val="0"/>
                <w:sz w:val="20"/>
              </w:rPr>
            </w:pPr>
            <w:r>
              <w:rPr>
                <w:rFonts w:ascii="標楷體" w:eastAsia="標楷體" w:hAnsi="標楷體" w:hint="eastAsia"/>
                <w:kern w:val="0"/>
                <w:sz w:val="20"/>
              </w:rPr>
              <w:t>應付款項</w:t>
            </w:r>
          </w:p>
        </w:tc>
        <w:tc>
          <w:tcPr>
            <w:tcW w:w="1699" w:type="dxa"/>
            <w:tcBorders>
              <w:top w:val="nil"/>
              <w:bottom w:val="nil"/>
            </w:tcBorders>
            <w:vAlign w:val="center"/>
          </w:tcPr>
          <w:p w14:paraId="71708536"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45,500</w:t>
            </w:r>
          </w:p>
        </w:tc>
        <w:tc>
          <w:tcPr>
            <w:tcW w:w="660" w:type="dxa"/>
            <w:tcBorders>
              <w:top w:val="nil"/>
              <w:bottom w:val="nil"/>
            </w:tcBorders>
            <w:vAlign w:val="center"/>
          </w:tcPr>
          <w:p w14:paraId="04B36514"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0.00</w:t>
            </w:r>
          </w:p>
        </w:tc>
        <w:tc>
          <w:tcPr>
            <w:tcW w:w="1699" w:type="dxa"/>
            <w:tcBorders>
              <w:top w:val="nil"/>
              <w:bottom w:val="nil"/>
            </w:tcBorders>
            <w:vAlign w:val="center"/>
          </w:tcPr>
          <w:p w14:paraId="71395880"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46,417</w:t>
            </w:r>
          </w:p>
        </w:tc>
        <w:tc>
          <w:tcPr>
            <w:tcW w:w="672" w:type="dxa"/>
            <w:tcBorders>
              <w:top w:val="nil"/>
              <w:bottom w:val="nil"/>
            </w:tcBorders>
            <w:vAlign w:val="center"/>
          </w:tcPr>
          <w:p w14:paraId="40051518"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0.00</w:t>
            </w:r>
          </w:p>
        </w:tc>
        <w:tc>
          <w:tcPr>
            <w:tcW w:w="1529" w:type="dxa"/>
            <w:tcBorders>
              <w:top w:val="nil"/>
              <w:bottom w:val="nil"/>
            </w:tcBorders>
            <w:vAlign w:val="center"/>
          </w:tcPr>
          <w:p w14:paraId="1E071775"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noProof/>
                <w:sz w:val="18"/>
              </w:rPr>
              <w:t>- 917</w:t>
            </w:r>
          </w:p>
        </w:tc>
        <w:tc>
          <w:tcPr>
            <w:tcW w:w="838" w:type="dxa"/>
            <w:tcBorders>
              <w:top w:val="nil"/>
              <w:bottom w:val="nil"/>
              <w:right w:val="nil"/>
            </w:tcBorders>
            <w:vAlign w:val="center"/>
          </w:tcPr>
          <w:p w14:paraId="111B9FE6"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kern w:val="0"/>
                <w:sz w:val="18"/>
              </w:rPr>
              <w:t>- 1.98</w:t>
            </w:r>
          </w:p>
        </w:tc>
      </w:tr>
      <w:tr w:rsidR="00593F69" w:rsidRPr="00765E64" w14:paraId="5D050FDD"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71F59FEF" w14:textId="77777777" w:rsidR="00593F69" w:rsidRPr="00765E64" w:rsidRDefault="00593F69" w:rsidP="00DD6B14">
            <w:pPr>
              <w:rPr>
                <w:rFonts w:ascii="標楷體" w:eastAsia="標楷體" w:hAnsi="標楷體"/>
                <w:kern w:val="0"/>
                <w:sz w:val="20"/>
              </w:rPr>
            </w:pPr>
            <w:r>
              <w:rPr>
                <w:rFonts w:ascii="標楷體" w:eastAsia="標楷體" w:hAnsi="標楷體" w:hint="eastAsia"/>
                <w:b/>
                <w:kern w:val="0"/>
                <w:sz w:val="20"/>
              </w:rPr>
              <w:t>淨資產</w:t>
            </w:r>
          </w:p>
        </w:tc>
        <w:tc>
          <w:tcPr>
            <w:tcW w:w="1699" w:type="dxa"/>
            <w:tcBorders>
              <w:top w:val="nil"/>
              <w:bottom w:val="nil"/>
            </w:tcBorders>
            <w:vAlign w:val="center"/>
          </w:tcPr>
          <w:p w14:paraId="77058EA1"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5,254,279,557</w:t>
            </w:r>
          </w:p>
        </w:tc>
        <w:tc>
          <w:tcPr>
            <w:tcW w:w="660" w:type="dxa"/>
            <w:tcBorders>
              <w:top w:val="nil"/>
              <w:bottom w:val="nil"/>
            </w:tcBorders>
            <w:vAlign w:val="center"/>
          </w:tcPr>
          <w:p w14:paraId="2B3DAB9A"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100.00</w:t>
            </w:r>
          </w:p>
        </w:tc>
        <w:tc>
          <w:tcPr>
            <w:tcW w:w="1699" w:type="dxa"/>
            <w:tcBorders>
              <w:top w:val="nil"/>
              <w:bottom w:val="nil"/>
            </w:tcBorders>
            <w:vAlign w:val="center"/>
          </w:tcPr>
          <w:p w14:paraId="77ED092F"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5,405,925,687</w:t>
            </w:r>
          </w:p>
        </w:tc>
        <w:tc>
          <w:tcPr>
            <w:tcW w:w="672" w:type="dxa"/>
            <w:tcBorders>
              <w:top w:val="nil"/>
              <w:bottom w:val="nil"/>
            </w:tcBorders>
            <w:vAlign w:val="center"/>
          </w:tcPr>
          <w:p w14:paraId="5B8652E6"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100.00</w:t>
            </w:r>
          </w:p>
        </w:tc>
        <w:tc>
          <w:tcPr>
            <w:tcW w:w="1529" w:type="dxa"/>
            <w:tcBorders>
              <w:top w:val="nil"/>
              <w:bottom w:val="nil"/>
            </w:tcBorders>
            <w:vAlign w:val="center"/>
          </w:tcPr>
          <w:p w14:paraId="4B272117"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b/>
                <w:noProof/>
                <w:sz w:val="18"/>
              </w:rPr>
              <w:t>- 151,646,130</w:t>
            </w:r>
          </w:p>
        </w:tc>
        <w:tc>
          <w:tcPr>
            <w:tcW w:w="838" w:type="dxa"/>
            <w:tcBorders>
              <w:top w:val="nil"/>
              <w:bottom w:val="nil"/>
              <w:right w:val="nil"/>
            </w:tcBorders>
            <w:vAlign w:val="center"/>
          </w:tcPr>
          <w:p w14:paraId="372D3989"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b/>
                <w:kern w:val="0"/>
                <w:sz w:val="18"/>
              </w:rPr>
              <w:t>- 2.81</w:t>
            </w:r>
          </w:p>
        </w:tc>
      </w:tr>
      <w:tr w:rsidR="00593F69" w:rsidRPr="00765E64" w14:paraId="68E4D2BA"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63E7BFC" w14:textId="77777777" w:rsidR="00593F69" w:rsidRPr="00765E64" w:rsidRDefault="00593F69" w:rsidP="00DD6B14">
            <w:pPr>
              <w:ind w:leftChars="100" w:left="240"/>
              <w:rPr>
                <w:rFonts w:ascii="標楷體" w:eastAsia="標楷體" w:hAnsi="標楷體"/>
                <w:kern w:val="0"/>
                <w:sz w:val="20"/>
              </w:rPr>
            </w:pPr>
            <w:r>
              <w:rPr>
                <w:rFonts w:ascii="標楷體" w:eastAsia="標楷體" w:hAnsi="標楷體" w:hint="eastAsia"/>
                <w:kern w:val="0"/>
                <w:sz w:val="20"/>
              </w:rPr>
              <w:t>淨資產</w:t>
            </w:r>
          </w:p>
        </w:tc>
        <w:tc>
          <w:tcPr>
            <w:tcW w:w="1699" w:type="dxa"/>
            <w:tcBorders>
              <w:top w:val="nil"/>
              <w:bottom w:val="nil"/>
            </w:tcBorders>
            <w:vAlign w:val="center"/>
          </w:tcPr>
          <w:p w14:paraId="46273F33"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5,254,279,557</w:t>
            </w:r>
          </w:p>
        </w:tc>
        <w:tc>
          <w:tcPr>
            <w:tcW w:w="660" w:type="dxa"/>
            <w:tcBorders>
              <w:top w:val="nil"/>
              <w:bottom w:val="nil"/>
            </w:tcBorders>
            <w:vAlign w:val="center"/>
          </w:tcPr>
          <w:p w14:paraId="6AB05A65"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100.00</w:t>
            </w:r>
          </w:p>
        </w:tc>
        <w:tc>
          <w:tcPr>
            <w:tcW w:w="1699" w:type="dxa"/>
            <w:tcBorders>
              <w:top w:val="nil"/>
              <w:bottom w:val="nil"/>
            </w:tcBorders>
            <w:vAlign w:val="center"/>
          </w:tcPr>
          <w:p w14:paraId="0A88D0DA"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5,405,925,687</w:t>
            </w:r>
          </w:p>
        </w:tc>
        <w:tc>
          <w:tcPr>
            <w:tcW w:w="672" w:type="dxa"/>
            <w:tcBorders>
              <w:top w:val="nil"/>
              <w:bottom w:val="nil"/>
            </w:tcBorders>
            <w:vAlign w:val="center"/>
          </w:tcPr>
          <w:p w14:paraId="3DC0EDD9"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100.00</w:t>
            </w:r>
          </w:p>
        </w:tc>
        <w:tc>
          <w:tcPr>
            <w:tcW w:w="1529" w:type="dxa"/>
            <w:tcBorders>
              <w:top w:val="nil"/>
              <w:bottom w:val="nil"/>
            </w:tcBorders>
            <w:vAlign w:val="center"/>
          </w:tcPr>
          <w:p w14:paraId="2D716F95"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noProof/>
                <w:sz w:val="18"/>
              </w:rPr>
              <w:t>- 151,646,130</w:t>
            </w:r>
          </w:p>
        </w:tc>
        <w:tc>
          <w:tcPr>
            <w:tcW w:w="838" w:type="dxa"/>
            <w:tcBorders>
              <w:top w:val="nil"/>
              <w:bottom w:val="nil"/>
              <w:right w:val="nil"/>
            </w:tcBorders>
            <w:vAlign w:val="center"/>
          </w:tcPr>
          <w:p w14:paraId="73D2611F"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kern w:val="0"/>
                <w:sz w:val="18"/>
              </w:rPr>
              <w:t>- 2.81</w:t>
            </w:r>
          </w:p>
        </w:tc>
      </w:tr>
      <w:tr w:rsidR="00593F69" w:rsidRPr="00765E64" w14:paraId="328C6BD5"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D751C23" w14:textId="77777777" w:rsidR="00593F69" w:rsidRPr="00765E64" w:rsidRDefault="00593F69" w:rsidP="00DD6B14">
            <w:pPr>
              <w:ind w:leftChars="200" w:left="480"/>
              <w:rPr>
                <w:rFonts w:ascii="標楷體" w:eastAsia="標楷體" w:hAnsi="標楷體"/>
                <w:kern w:val="0"/>
                <w:sz w:val="20"/>
              </w:rPr>
            </w:pPr>
            <w:r>
              <w:rPr>
                <w:rFonts w:ascii="標楷體" w:eastAsia="標楷體" w:hAnsi="標楷體" w:hint="eastAsia"/>
                <w:kern w:val="0"/>
                <w:sz w:val="20"/>
              </w:rPr>
              <w:t>淨資產</w:t>
            </w:r>
          </w:p>
        </w:tc>
        <w:tc>
          <w:tcPr>
            <w:tcW w:w="1699" w:type="dxa"/>
            <w:tcBorders>
              <w:top w:val="nil"/>
              <w:bottom w:val="nil"/>
            </w:tcBorders>
            <w:vAlign w:val="center"/>
          </w:tcPr>
          <w:p w14:paraId="00C53A25"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5,254,279,557</w:t>
            </w:r>
          </w:p>
        </w:tc>
        <w:tc>
          <w:tcPr>
            <w:tcW w:w="660" w:type="dxa"/>
            <w:tcBorders>
              <w:top w:val="nil"/>
              <w:bottom w:val="nil"/>
            </w:tcBorders>
            <w:vAlign w:val="center"/>
          </w:tcPr>
          <w:p w14:paraId="29543F3C"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100.00</w:t>
            </w:r>
          </w:p>
        </w:tc>
        <w:tc>
          <w:tcPr>
            <w:tcW w:w="1699" w:type="dxa"/>
            <w:tcBorders>
              <w:top w:val="nil"/>
              <w:bottom w:val="nil"/>
            </w:tcBorders>
            <w:vAlign w:val="center"/>
          </w:tcPr>
          <w:p w14:paraId="200AB791"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5,405,925,687</w:t>
            </w:r>
          </w:p>
        </w:tc>
        <w:tc>
          <w:tcPr>
            <w:tcW w:w="672" w:type="dxa"/>
            <w:tcBorders>
              <w:top w:val="nil"/>
              <w:bottom w:val="nil"/>
            </w:tcBorders>
            <w:vAlign w:val="center"/>
          </w:tcPr>
          <w:p w14:paraId="563101B1" w14:textId="77777777" w:rsidR="00593F69" w:rsidRPr="00765E64" w:rsidRDefault="00593F69" w:rsidP="00DD6B14">
            <w:pPr>
              <w:jc w:val="right"/>
              <w:rPr>
                <w:rFonts w:ascii="細明體" w:eastAsia="細明體" w:hAnsi="細明體"/>
                <w:sz w:val="18"/>
              </w:rPr>
            </w:pPr>
            <w:r>
              <w:rPr>
                <w:rFonts w:ascii="細明體" w:eastAsia="細明體" w:hAnsi="細明體" w:hint="eastAsia"/>
                <w:sz w:val="18"/>
              </w:rPr>
              <w:t>100.00</w:t>
            </w:r>
          </w:p>
        </w:tc>
        <w:tc>
          <w:tcPr>
            <w:tcW w:w="1529" w:type="dxa"/>
            <w:tcBorders>
              <w:top w:val="nil"/>
              <w:bottom w:val="nil"/>
            </w:tcBorders>
            <w:vAlign w:val="center"/>
          </w:tcPr>
          <w:p w14:paraId="311AB47D"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noProof/>
                <w:sz w:val="18"/>
              </w:rPr>
              <w:t>- 151,646,130</w:t>
            </w:r>
          </w:p>
        </w:tc>
        <w:tc>
          <w:tcPr>
            <w:tcW w:w="838" w:type="dxa"/>
            <w:tcBorders>
              <w:top w:val="nil"/>
              <w:bottom w:val="nil"/>
              <w:right w:val="nil"/>
            </w:tcBorders>
            <w:vAlign w:val="center"/>
          </w:tcPr>
          <w:p w14:paraId="688ADEA6"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kern w:val="0"/>
                <w:sz w:val="18"/>
              </w:rPr>
              <w:t>- 2.81</w:t>
            </w:r>
          </w:p>
        </w:tc>
      </w:tr>
      <w:tr w:rsidR="00593F69" w:rsidRPr="00765E64" w14:paraId="5B7E363F"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5011A8F0" w14:textId="77777777" w:rsidR="00593F69" w:rsidRPr="00765E64" w:rsidRDefault="00593F69" w:rsidP="00DD6B14">
            <w:pPr>
              <w:rPr>
                <w:rFonts w:ascii="標楷體" w:eastAsia="標楷體" w:hAnsi="標楷體"/>
                <w:kern w:val="0"/>
                <w:sz w:val="20"/>
              </w:rPr>
            </w:pPr>
            <w:r>
              <w:rPr>
                <w:rFonts w:ascii="標楷體" w:eastAsia="標楷體" w:hAnsi="標楷體" w:hint="eastAsia"/>
                <w:b/>
                <w:kern w:val="0"/>
                <w:sz w:val="20"/>
              </w:rPr>
              <w:t>合計</w:t>
            </w:r>
          </w:p>
        </w:tc>
        <w:tc>
          <w:tcPr>
            <w:tcW w:w="1699" w:type="dxa"/>
            <w:tcBorders>
              <w:top w:val="nil"/>
              <w:bottom w:val="nil"/>
            </w:tcBorders>
            <w:vAlign w:val="center"/>
          </w:tcPr>
          <w:p w14:paraId="508AE1DE"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5,254,325,057</w:t>
            </w:r>
          </w:p>
        </w:tc>
        <w:tc>
          <w:tcPr>
            <w:tcW w:w="660" w:type="dxa"/>
            <w:tcBorders>
              <w:top w:val="nil"/>
              <w:bottom w:val="nil"/>
            </w:tcBorders>
            <w:vAlign w:val="center"/>
          </w:tcPr>
          <w:p w14:paraId="7B07E3F3"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100.00</w:t>
            </w:r>
          </w:p>
        </w:tc>
        <w:tc>
          <w:tcPr>
            <w:tcW w:w="1699" w:type="dxa"/>
            <w:tcBorders>
              <w:top w:val="nil"/>
              <w:bottom w:val="nil"/>
            </w:tcBorders>
            <w:vAlign w:val="center"/>
          </w:tcPr>
          <w:p w14:paraId="78C0ED77"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5,405,972,104</w:t>
            </w:r>
          </w:p>
        </w:tc>
        <w:tc>
          <w:tcPr>
            <w:tcW w:w="672" w:type="dxa"/>
            <w:tcBorders>
              <w:top w:val="nil"/>
              <w:bottom w:val="nil"/>
            </w:tcBorders>
            <w:vAlign w:val="center"/>
          </w:tcPr>
          <w:p w14:paraId="1C62E8BE" w14:textId="77777777" w:rsidR="00593F69" w:rsidRPr="00765E64" w:rsidRDefault="00593F69" w:rsidP="00DD6B14">
            <w:pPr>
              <w:jc w:val="right"/>
              <w:rPr>
                <w:rFonts w:ascii="細明體" w:eastAsia="細明體" w:hAnsi="細明體"/>
                <w:sz w:val="18"/>
              </w:rPr>
            </w:pPr>
            <w:r>
              <w:rPr>
                <w:rFonts w:ascii="細明體" w:eastAsia="細明體" w:hAnsi="細明體" w:hint="eastAsia"/>
                <w:b/>
                <w:sz w:val="18"/>
              </w:rPr>
              <w:t>100.00</w:t>
            </w:r>
          </w:p>
        </w:tc>
        <w:tc>
          <w:tcPr>
            <w:tcW w:w="1529" w:type="dxa"/>
            <w:tcBorders>
              <w:top w:val="nil"/>
              <w:bottom w:val="nil"/>
            </w:tcBorders>
            <w:vAlign w:val="center"/>
          </w:tcPr>
          <w:p w14:paraId="198773E7" w14:textId="77777777" w:rsidR="00593F69" w:rsidRPr="00765E64" w:rsidRDefault="00593F69" w:rsidP="00DD6B14">
            <w:pPr>
              <w:jc w:val="right"/>
              <w:rPr>
                <w:rFonts w:ascii="細明體" w:eastAsia="細明體" w:hAnsi="細明體"/>
                <w:noProof/>
                <w:sz w:val="18"/>
              </w:rPr>
            </w:pPr>
            <w:r>
              <w:rPr>
                <w:rFonts w:ascii="細明體" w:eastAsia="細明體" w:hAnsi="細明體" w:hint="eastAsia"/>
                <w:b/>
                <w:noProof/>
                <w:sz w:val="18"/>
              </w:rPr>
              <w:t>- 151,647,047</w:t>
            </w:r>
          </w:p>
        </w:tc>
        <w:tc>
          <w:tcPr>
            <w:tcW w:w="838" w:type="dxa"/>
            <w:tcBorders>
              <w:top w:val="nil"/>
              <w:bottom w:val="nil"/>
              <w:right w:val="nil"/>
            </w:tcBorders>
            <w:vAlign w:val="center"/>
          </w:tcPr>
          <w:p w14:paraId="7C762534" w14:textId="77777777" w:rsidR="00593F69" w:rsidRPr="00765E64" w:rsidRDefault="00593F69" w:rsidP="00DD6B14">
            <w:pPr>
              <w:jc w:val="right"/>
              <w:rPr>
                <w:rFonts w:ascii="細明體" w:eastAsia="細明體" w:hAnsi="細明體"/>
                <w:kern w:val="0"/>
                <w:sz w:val="18"/>
              </w:rPr>
            </w:pPr>
            <w:r>
              <w:rPr>
                <w:rFonts w:ascii="細明體" w:eastAsia="細明體" w:hAnsi="細明體" w:hint="eastAsia"/>
                <w:b/>
                <w:kern w:val="0"/>
                <w:sz w:val="18"/>
              </w:rPr>
              <w:t>- 2.81</w:t>
            </w:r>
          </w:p>
        </w:tc>
      </w:tr>
      <w:tr w:rsidR="00593F69" w:rsidRPr="00765E64" w14:paraId="263C7836"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4"/>
          <w:jc w:val="center"/>
        </w:trPr>
        <w:tc>
          <w:tcPr>
            <w:tcW w:w="2856" w:type="dxa"/>
            <w:tcBorders>
              <w:top w:val="nil"/>
              <w:left w:val="nil"/>
              <w:bottom w:val="single" w:sz="8" w:space="0" w:color="auto"/>
            </w:tcBorders>
            <w:vAlign w:val="center"/>
          </w:tcPr>
          <w:p w14:paraId="13F4008E" w14:textId="77777777" w:rsidR="00593F69" w:rsidRPr="00765E64" w:rsidRDefault="00593F69" w:rsidP="00B00565">
            <w:pPr>
              <w:rPr>
                <w:rFonts w:ascii="標楷體" w:eastAsia="標楷體" w:hAnsi="標楷體"/>
                <w:b/>
                <w:kern w:val="0"/>
                <w:sz w:val="20"/>
              </w:rPr>
            </w:pPr>
          </w:p>
        </w:tc>
        <w:tc>
          <w:tcPr>
            <w:tcW w:w="1699" w:type="dxa"/>
            <w:tcBorders>
              <w:top w:val="nil"/>
              <w:bottom w:val="single" w:sz="8" w:space="0" w:color="auto"/>
            </w:tcBorders>
            <w:vAlign w:val="center"/>
          </w:tcPr>
          <w:p w14:paraId="12C6101F" w14:textId="77777777" w:rsidR="00593F69" w:rsidRPr="00765E64" w:rsidRDefault="00593F69" w:rsidP="00B00565">
            <w:pPr>
              <w:jc w:val="right"/>
              <w:rPr>
                <w:rFonts w:ascii="細明體" w:eastAsia="細明體" w:hAnsi="細明體"/>
                <w:b/>
                <w:sz w:val="18"/>
              </w:rPr>
            </w:pPr>
          </w:p>
        </w:tc>
        <w:tc>
          <w:tcPr>
            <w:tcW w:w="660" w:type="dxa"/>
            <w:tcBorders>
              <w:top w:val="nil"/>
              <w:bottom w:val="single" w:sz="8" w:space="0" w:color="auto"/>
            </w:tcBorders>
            <w:vAlign w:val="center"/>
          </w:tcPr>
          <w:p w14:paraId="53652225" w14:textId="77777777" w:rsidR="00593F69" w:rsidRPr="00765E64" w:rsidRDefault="00593F69" w:rsidP="00B00565">
            <w:pPr>
              <w:jc w:val="right"/>
              <w:rPr>
                <w:rFonts w:ascii="細明體" w:eastAsia="細明體" w:hAnsi="細明體"/>
                <w:b/>
                <w:sz w:val="18"/>
              </w:rPr>
            </w:pPr>
          </w:p>
        </w:tc>
        <w:tc>
          <w:tcPr>
            <w:tcW w:w="1699" w:type="dxa"/>
            <w:tcBorders>
              <w:top w:val="nil"/>
              <w:bottom w:val="single" w:sz="8" w:space="0" w:color="auto"/>
            </w:tcBorders>
            <w:vAlign w:val="center"/>
          </w:tcPr>
          <w:p w14:paraId="69DBB7B6" w14:textId="77777777" w:rsidR="00593F69" w:rsidRPr="00765E64" w:rsidRDefault="00593F69" w:rsidP="00B00565">
            <w:pPr>
              <w:jc w:val="right"/>
              <w:rPr>
                <w:rFonts w:ascii="細明體" w:eastAsia="細明體" w:hAnsi="細明體"/>
                <w:b/>
                <w:sz w:val="18"/>
              </w:rPr>
            </w:pPr>
          </w:p>
        </w:tc>
        <w:tc>
          <w:tcPr>
            <w:tcW w:w="672" w:type="dxa"/>
            <w:tcBorders>
              <w:top w:val="nil"/>
              <w:bottom w:val="single" w:sz="8" w:space="0" w:color="auto"/>
            </w:tcBorders>
            <w:vAlign w:val="center"/>
          </w:tcPr>
          <w:p w14:paraId="2D23ABE4" w14:textId="77777777" w:rsidR="00593F69" w:rsidRPr="00765E64" w:rsidRDefault="00593F69" w:rsidP="00B00565">
            <w:pPr>
              <w:jc w:val="right"/>
              <w:rPr>
                <w:rFonts w:ascii="細明體" w:eastAsia="細明體" w:hAnsi="細明體"/>
                <w:b/>
                <w:sz w:val="18"/>
              </w:rPr>
            </w:pPr>
          </w:p>
        </w:tc>
        <w:tc>
          <w:tcPr>
            <w:tcW w:w="1529" w:type="dxa"/>
            <w:tcBorders>
              <w:top w:val="nil"/>
              <w:bottom w:val="single" w:sz="8" w:space="0" w:color="auto"/>
            </w:tcBorders>
            <w:vAlign w:val="center"/>
          </w:tcPr>
          <w:p w14:paraId="4C861D73" w14:textId="77777777" w:rsidR="00593F69" w:rsidRPr="00765E64" w:rsidRDefault="00593F69" w:rsidP="00B00565">
            <w:pPr>
              <w:jc w:val="right"/>
              <w:rPr>
                <w:rFonts w:ascii="細明體" w:eastAsia="細明體" w:hAnsi="細明體"/>
                <w:b/>
                <w:noProof/>
                <w:sz w:val="18"/>
              </w:rPr>
            </w:pPr>
          </w:p>
        </w:tc>
        <w:tc>
          <w:tcPr>
            <w:tcW w:w="838" w:type="dxa"/>
            <w:tcBorders>
              <w:top w:val="nil"/>
              <w:bottom w:val="single" w:sz="8" w:space="0" w:color="auto"/>
              <w:right w:val="nil"/>
            </w:tcBorders>
            <w:vAlign w:val="center"/>
          </w:tcPr>
          <w:p w14:paraId="50249387" w14:textId="77777777" w:rsidR="00593F69" w:rsidRPr="00765E64" w:rsidRDefault="00593F69" w:rsidP="00B00565">
            <w:pPr>
              <w:jc w:val="right"/>
              <w:rPr>
                <w:rFonts w:ascii="細明體" w:eastAsia="細明體" w:hAnsi="細明體"/>
                <w:b/>
                <w:kern w:val="0"/>
                <w:sz w:val="18"/>
              </w:rPr>
            </w:pPr>
          </w:p>
        </w:tc>
      </w:tr>
    </w:tbl>
    <w:p w14:paraId="78DC851B" w14:textId="77777777" w:rsidR="00593F69" w:rsidRPr="00765E64" w:rsidRDefault="00593F69" w:rsidP="00AA4FE0">
      <w:pPr>
        <w:tabs>
          <w:tab w:val="left" w:pos="408"/>
        </w:tabs>
        <w:adjustRightInd w:val="0"/>
        <w:snapToGrid w:val="0"/>
        <w:spacing w:before="6" w:line="240" w:lineRule="exact"/>
        <w:jc w:val="both"/>
        <w:rPr>
          <w:rFonts w:ascii="標楷體" w:eastAsia="標楷體" w:hAnsi="標楷體"/>
          <w:caps/>
          <w:sz w:val="18"/>
          <w:szCs w:val="18"/>
        </w:rPr>
      </w:pPr>
      <w:r w:rsidRPr="00765E64">
        <w:rPr>
          <w:rFonts w:ascii="標楷體" w:eastAsia="標楷體" w:hAnsi="標楷體" w:hint="eastAsia"/>
          <w:sz w:val="18"/>
          <w:szCs w:val="18"/>
        </w:rPr>
        <w:t>註：本表編製基礎係依會計法刪除第29條後，納入固定資產及長期負債等科目，與預算編列基礎不同。</w:t>
      </w:r>
    </w:p>
    <w:p w14:paraId="31569FE7" w14:textId="77777777" w:rsidR="00593F69" w:rsidRPr="00B33C7F" w:rsidRDefault="00593F69" w:rsidP="00B33C7F">
      <w:pPr>
        <w:pStyle w:val="ae"/>
        <w:tabs>
          <w:tab w:val="clear" w:pos="6061"/>
        </w:tabs>
        <w:spacing w:before="0" w:line="480" w:lineRule="exact"/>
        <w:ind w:firstLineChars="50" w:firstLine="160"/>
        <w:outlineLvl w:val="3"/>
        <w:rPr>
          <w:color w:val="000000" w:themeColor="text1"/>
          <w:spacing w:val="0"/>
          <w:sz w:val="32"/>
          <w:szCs w:val="28"/>
        </w:rPr>
      </w:pPr>
      <w:r w:rsidRPr="00B33C7F">
        <w:rPr>
          <w:rFonts w:hint="eastAsia"/>
          <w:color w:val="000000" w:themeColor="text1"/>
          <w:spacing w:val="0"/>
          <w:sz w:val="32"/>
          <w:szCs w:val="28"/>
        </w:rPr>
        <w:lastRenderedPageBreak/>
        <w:t>十四、臺北市臺北都會區捷運固定資產重置基金</w:t>
      </w:r>
    </w:p>
    <w:p w14:paraId="63413536" w14:textId="77777777" w:rsidR="00593F69" w:rsidRPr="00B74FC5" w:rsidRDefault="00593F69" w:rsidP="006B1E1B">
      <w:pPr>
        <w:pStyle w:val="OK"/>
        <w:spacing w:line="460" w:lineRule="exact"/>
        <w:ind w:firstLineChars="200" w:firstLine="480"/>
        <w:rPr>
          <w:rFonts w:hAnsi="標楷體"/>
          <w:color w:val="000000" w:themeColor="text1"/>
          <w:szCs w:val="24"/>
        </w:rPr>
      </w:pPr>
      <w:r w:rsidRPr="00B74FC5">
        <w:rPr>
          <w:rFonts w:hAnsi="標楷體" w:hint="eastAsia"/>
          <w:color w:val="000000" w:themeColor="text1"/>
          <w:szCs w:val="24"/>
        </w:rPr>
        <w:t>臺北市政府為推展臺北都會區大眾捷運系統之重置，以促進捷運系統穩定健全之發展，提升捷運服務水準，依據臺北市政府94年11月30日府法三字第09427337600號令，設置臺北市臺北都會區捷運固定資產重置基金</w:t>
      </w:r>
      <w:r w:rsidRPr="00B74FC5">
        <w:rPr>
          <w:rFonts w:hAnsi="標楷體"/>
          <w:color w:val="000000" w:themeColor="text1"/>
          <w:szCs w:val="24"/>
        </w:rPr>
        <w:t>。</w:t>
      </w:r>
      <w:r w:rsidRPr="00B74FC5">
        <w:rPr>
          <w:rFonts w:hAnsi="標楷體" w:hint="eastAsia"/>
          <w:color w:val="000000" w:themeColor="text1"/>
          <w:szCs w:val="24"/>
        </w:rPr>
        <w:t>該基金1</w:t>
      </w:r>
      <w:r>
        <w:rPr>
          <w:rFonts w:hAnsi="標楷體" w:hint="eastAsia"/>
          <w:color w:val="000000" w:themeColor="text1"/>
          <w:szCs w:val="24"/>
        </w:rPr>
        <w:t>14年</w:t>
      </w:r>
      <w:r w:rsidRPr="00B74FC5">
        <w:rPr>
          <w:rFonts w:hAnsi="標楷體" w:hint="eastAsia"/>
          <w:color w:val="000000" w:themeColor="text1"/>
          <w:szCs w:val="24"/>
        </w:rPr>
        <w:t>度各項業務計畫及預算之執行等，經予書面審核，</w:t>
      </w:r>
      <w:r>
        <w:t>並於期中派員就地抽查</w:t>
      </w:r>
      <w:r>
        <w:rPr>
          <w:rFonts w:hAnsi="標楷體" w:hint="eastAsia"/>
          <w:color w:val="000000" w:themeColor="text1"/>
          <w:szCs w:val="24"/>
        </w:rPr>
        <w:t>，</w:t>
      </w:r>
      <w:r w:rsidRPr="00B74FC5">
        <w:rPr>
          <w:rFonts w:hAnsi="標楷體" w:hint="eastAsia"/>
          <w:color w:val="000000" w:themeColor="text1"/>
          <w:szCs w:val="24"/>
        </w:rPr>
        <w:t>茲將</w:t>
      </w:r>
      <w:r>
        <w:rPr>
          <w:rFonts w:hAnsi="標楷體" w:hint="eastAsia"/>
          <w:color w:val="000000" w:themeColor="text1"/>
          <w:szCs w:val="24"/>
        </w:rPr>
        <w:t>查</w:t>
      </w:r>
      <w:r w:rsidRPr="00B74FC5">
        <w:rPr>
          <w:rFonts w:hAnsi="標楷體" w:hint="eastAsia"/>
          <w:color w:val="000000" w:themeColor="text1"/>
          <w:szCs w:val="24"/>
        </w:rPr>
        <w:t>核結果說明如次：</w:t>
      </w:r>
    </w:p>
    <w:p w14:paraId="57A33FB8" w14:textId="77777777" w:rsidR="00593F69" w:rsidRPr="00B74FC5" w:rsidRDefault="00593F69" w:rsidP="00593F69">
      <w:pPr>
        <w:pStyle w:val="ab"/>
        <w:numPr>
          <w:ilvl w:val="0"/>
          <w:numId w:val="33"/>
        </w:numPr>
        <w:spacing w:line="460" w:lineRule="exact"/>
        <w:ind w:right="0" w:firstLineChars="0"/>
        <w:rPr>
          <w:color w:val="000000" w:themeColor="text1"/>
          <w:spacing w:val="0"/>
          <w:sz w:val="28"/>
          <w:szCs w:val="24"/>
        </w:rPr>
      </w:pPr>
      <w:r w:rsidRPr="00B74FC5">
        <w:rPr>
          <w:color w:val="000000" w:themeColor="text1"/>
          <w:spacing w:val="0"/>
          <w:sz w:val="28"/>
          <w:szCs w:val="24"/>
        </w:rPr>
        <w:t>業務計畫實施情形之查核</w:t>
      </w:r>
    </w:p>
    <w:p w14:paraId="2CD04D49" w14:textId="77777777" w:rsidR="00593F69" w:rsidRPr="00006891" w:rsidRDefault="00593F69" w:rsidP="006B1E1B">
      <w:pPr>
        <w:pStyle w:val="affe"/>
        <w:spacing w:before="60" w:after="60" w:line="460" w:lineRule="exact"/>
        <w:ind w:firstLineChars="200" w:firstLine="480"/>
        <w:rPr>
          <w:spacing w:val="-4"/>
          <w:szCs w:val="24"/>
        </w:rPr>
      </w:pPr>
      <w:r w:rsidRPr="00006891">
        <w:rPr>
          <w:rFonts w:hint="eastAsia"/>
          <w:kern w:val="0"/>
          <w:szCs w:val="24"/>
        </w:rPr>
        <w:t>該基金主要業務係辦理臺北都會區大眾捷運系統設備及土建設施重置與管理事項</w:t>
      </w:r>
      <w:r w:rsidRPr="00006891">
        <w:rPr>
          <w:rFonts w:hint="eastAsia"/>
          <w:szCs w:val="24"/>
        </w:rPr>
        <w:t>。11</w:t>
      </w:r>
      <w:r>
        <w:rPr>
          <w:rFonts w:hint="eastAsia"/>
          <w:szCs w:val="24"/>
        </w:rPr>
        <w:t>4</w:t>
      </w:r>
      <w:r w:rsidRPr="00006891">
        <w:rPr>
          <w:rFonts w:hint="eastAsia"/>
          <w:szCs w:val="24"/>
        </w:rPr>
        <w:t>年度業務計畫2項，</w:t>
      </w:r>
      <w:r w:rsidRPr="00006891">
        <w:rPr>
          <w:rFonts w:hint="eastAsia"/>
          <w:spacing w:val="-4"/>
          <w:szCs w:val="24"/>
        </w:rPr>
        <w:t>實施結果，</w:t>
      </w:r>
      <w:r>
        <w:t>實際數較原預計</w:t>
      </w:r>
      <w:r>
        <w:rPr>
          <w:rFonts w:hint="eastAsia"/>
        </w:rPr>
        <w:t>增加及</w:t>
      </w:r>
      <w:r>
        <w:t>減少</w:t>
      </w:r>
      <w:r>
        <w:rPr>
          <w:rFonts w:hint="eastAsia"/>
        </w:rPr>
        <w:t>者各1項</w:t>
      </w:r>
      <w:r w:rsidRPr="00006891">
        <w:rPr>
          <w:rFonts w:hint="eastAsia"/>
          <w:spacing w:val="-4"/>
          <w:szCs w:val="24"/>
        </w:rPr>
        <w:t>，其執行情形如次：</w:t>
      </w:r>
    </w:p>
    <w:p w14:paraId="4E31C262" w14:textId="77777777" w:rsidR="00593F69" w:rsidRPr="00006891" w:rsidRDefault="00593F69" w:rsidP="00B302C5">
      <w:pPr>
        <w:pStyle w:val="affe"/>
        <w:spacing w:before="60" w:after="60" w:line="460" w:lineRule="exact"/>
        <w:ind w:firstLineChars="300" w:firstLine="720"/>
        <w:rPr>
          <w:szCs w:val="24"/>
        </w:rPr>
      </w:pPr>
      <w:r>
        <w:rPr>
          <w:rFonts w:hint="eastAsia"/>
          <w:szCs w:val="24"/>
        </w:rPr>
        <w:t>1.</w:t>
      </w:r>
      <w:r w:rsidRPr="00006891">
        <w:rPr>
          <w:rFonts w:hint="eastAsia"/>
          <w:szCs w:val="24"/>
        </w:rPr>
        <w:t>捷運設備重置計畫　預計</w:t>
      </w:r>
      <w:r>
        <w:rPr>
          <w:rFonts w:hint="eastAsia"/>
          <w:szCs w:val="24"/>
        </w:rPr>
        <w:t>支用3</w:t>
      </w:r>
      <w:r w:rsidRPr="00006891">
        <w:rPr>
          <w:rFonts w:hint="eastAsia"/>
          <w:szCs w:val="24"/>
        </w:rPr>
        <w:t>億</w:t>
      </w:r>
      <w:r>
        <w:rPr>
          <w:rFonts w:hint="eastAsia"/>
          <w:szCs w:val="24"/>
        </w:rPr>
        <w:t>2</w:t>
      </w:r>
      <w:r w:rsidRPr="00006891">
        <w:rPr>
          <w:rFonts w:hint="eastAsia"/>
          <w:szCs w:val="24"/>
        </w:rPr>
        <w:t>,</w:t>
      </w:r>
      <w:r>
        <w:rPr>
          <w:rFonts w:hint="eastAsia"/>
          <w:szCs w:val="24"/>
        </w:rPr>
        <w:t>795</w:t>
      </w:r>
      <w:r w:rsidRPr="00006891">
        <w:rPr>
          <w:rFonts w:hint="eastAsia"/>
          <w:szCs w:val="24"/>
        </w:rPr>
        <w:t>萬餘元</w:t>
      </w:r>
      <w:r w:rsidRPr="00006891">
        <w:rPr>
          <w:rFonts w:hAnsi="標楷體" w:hint="eastAsia"/>
          <w:szCs w:val="24"/>
        </w:rPr>
        <w:t>，</w:t>
      </w:r>
      <w:r w:rsidRPr="00006891">
        <w:rPr>
          <w:rFonts w:hint="eastAsia"/>
          <w:szCs w:val="24"/>
        </w:rPr>
        <w:t>實際</w:t>
      </w:r>
      <w:r>
        <w:rPr>
          <w:rFonts w:hint="eastAsia"/>
          <w:szCs w:val="24"/>
        </w:rPr>
        <w:t>支用3</w:t>
      </w:r>
      <w:r w:rsidRPr="00006891">
        <w:rPr>
          <w:rFonts w:hint="eastAsia"/>
          <w:szCs w:val="24"/>
        </w:rPr>
        <w:t>億</w:t>
      </w:r>
      <w:r>
        <w:rPr>
          <w:rFonts w:hint="eastAsia"/>
          <w:szCs w:val="24"/>
        </w:rPr>
        <w:t>3</w:t>
      </w:r>
      <w:r w:rsidRPr="00006891">
        <w:rPr>
          <w:rFonts w:hint="eastAsia"/>
          <w:szCs w:val="24"/>
        </w:rPr>
        <w:t>,</w:t>
      </w:r>
      <w:r>
        <w:rPr>
          <w:rFonts w:hint="eastAsia"/>
          <w:szCs w:val="24"/>
        </w:rPr>
        <w:t>619</w:t>
      </w:r>
      <w:r w:rsidRPr="00006891">
        <w:rPr>
          <w:rFonts w:hint="eastAsia"/>
          <w:szCs w:val="24"/>
        </w:rPr>
        <w:t>萬餘元</w:t>
      </w:r>
      <w:r w:rsidRPr="00006891">
        <w:rPr>
          <w:rFonts w:hAnsi="標楷體" w:hint="eastAsia"/>
          <w:szCs w:val="24"/>
        </w:rPr>
        <w:t>，</w:t>
      </w:r>
      <w:r w:rsidRPr="00006891">
        <w:rPr>
          <w:rFonts w:hint="eastAsia"/>
          <w:szCs w:val="24"/>
        </w:rPr>
        <w:t>較預計</w:t>
      </w:r>
      <w:r>
        <w:rPr>
          <w:rFonts w:hint="eastAsia"/>
          <w:szCs w:val="24"/>
        </w:rPr>
        <w:t>增加824</w:t>
      </w:r>
      <w:r w:rsidRPr="00006891">
        <w:rPr>
          <w:rFonts w:hint="eastAsia"/>
          <w:szCs w:val="24"/>
        </w:rPr>
        <w:t>萬餘元</w:t>
      </w:r>
      <w:r w:rsidRPr="00006891">
        <w:rPr>
          <w:rFonts w:hAnsi="標楷體" w:hint="eastAsia"/>
          <w:szCs w:val="24"/>
        </w:rPr>
        <w:t>，</w:t>
      </w:r>
      <w:r w:rsidRPr="003C548A">
        <w:rPr>
          <w:rFonts w:hAnsi="標楷體" w:hint="eastAsia"/>
          <w:szCs w:val="24"/>
        </w:rPr>
        <w:t>約</w:t>
      </w:r>
      <w:r>
        <w:rPr>
          <w:rFonts w:hAnsi="標楷體" w:hint="eastAsia"/>
          <w:szCs w:val="24"/>
        </w:rPr>
        <w:t>2</w:t>
      </w:r>
      <w:r w:rsidRPr="003C548A">
        <w:rPr>
          <w:rFonts w:hAnsi="標楷體" w:hint="eastAsia"/>
          <w:szCs w:val="24"/>
        </w:rPr>
        <w:t>.</w:t>
      </w:r>
      <w:r>
        <w:rPr>
          <w:rFonts w:hAnsi="標楷體"/>
          <w:szCs w:val="24"/>
        </w:rPr>
        <w:t>5</w:t>
      </w:r>
      <w:r>
        <w:rPr>
          <w:rFonts w:hAnsi="標楷體" w:hint="eastAsia"/>
          <w:szCs w:val="24"/>
        </w:rPr>
        <w:t>1</w:t>
      </w:r>
      <w:r w:rsidRPr="003C548A">
        <w:rPr>
          <w:rFonts w:hAnsi="標楷體" w:hint="eastAsia"/>
          <w:szCs w:val="24"/>
        </w:rPr>
        <w:t>％。</w:t>
      </w:r>
    </w:p>
    <w:p w14:paraId="65FB13C6" w14:textId="77777777" w:rsidR="00593F69" w:rsidRPr="00006891" w:rsidRDefault="00593F69" w:rsidP="00B302C5">
      <w:pPr>
        <w:pStyle w:val="affe"/>
        <w:spacing w:before="60" w:after="60" w:line="460" w:lineRule="exact"/>
        <w:ind w:firstLineChars="300" w:firstLine="720"/>
        <w:rPr>
          <w:szCs w:val="24"/>
        </w:rPr>
      </w:pPr>
      <w:r>
        <w:rPr>
          <w:rFonts w:hint="eastAsia"/>
          <w:szCs w:val="24"/>
        </w:rPr>
        <w:t>2.</w:t>
      </w:r>
      <w:r w:rsidRPr="00006891">
        <w:rPr>
          <w:rFonts w:hint="eastAsia"/>
          <w:szCs w:val="24"/>
        </w:rPr>
        <w:t>辦理捷運系統設施、設備重置　預計</w:t>
      </w:r>
      <w:r>
        <w:rPr>
          <w:rFonts w:hint="eastAsia"/>
          <w:szCs w:val="24"/>
        </w:rPr>
        <w:t>支用34</w:t>
      </w:r>
      <w:r w:rsidRPr="00006891">
        <w:rPr>
          <w:rFonts w:hint="eastAsia"/>
          <w:szCs w:val="24"/>
        </w:rPr>
        <w:t>億</w:t>
      </w:r>
      <w:r>
        <w:rPr>
          <w:rFonts w:hint="eastAsia"/>
          <w:szCs w:val="24"/>
        </w:rPr>
        <w:t>3</w:t>
      </w:r>
      <w:r>
        <w:rPr>
          <w:szCs w:val="24"/>
        </w:rPr>
        <w:t>,</w:t>
      </w:r>
      <w:r>
        <w:rPr>
          <w:rFonts w:hint="eastAsia"/>
          <w:szCs w:val="24"/>
        </w:rPr>
        <w:t>039</w:t>
      </w:r>
      <w:r w:rsidRPr="00006891">
        <w:rPr>
          <w:rFonts w:hint="eastAsia"/>
          <w:szCs w:val="24"/>
        </w:rPr>
        <w:t>萬餘元</w:t>
      </w:r>
      <w:r w:rsidRPr="00006891">
        <w:rPr>
          <w:rFonts w:hAnsi="標楷體" w:hint="eastAsia"/>
          <w:szCs w:val="24"/>
        </w:rPr>
        <w:t>，</w:t>
      </w:r>
      <w:r w:rsidRPr="00006891">
        <w:rPr>
          <w:rFonts w:hint="eastAsia"/>
          <w:szCs w:val="24"/>
        </w:rPr>
        <w:t>實際</w:t>
      </w:r>
      <w:r>
        <w:rPr>
          <w:rFonts w:hint="eastAsia"/>
          <w:szCs w:val="24"/>
        </w:rPr>
        <w:t>支用30</w:t>
      </w:r>
      <w:r w:rsidRPr="00006891">
        <w:rPr>
          <w:rFonts w:hint="eastAsia"/>
          <w:szCs w:val="24"/>
        </w:rPr>
        <w:t>億</w:t>
      </w:r>
      <w:r>
        <w:rPr>
          <w:rFonts w:hint="eastAsia"/>
          <w:szCs w:val="24"/>
        </w:rPr>
        <w:t>5</w:t>
      </w:r>
      <w:r w:rsidRPr="00006891">
        <w:rPr>
          <w:rFonts w:hint="eastAsia"/>
          <w:szCs w:val="24"/>
        </w:rPr>
        <w:t>,</w:t>
      </w:r>
      <w:r>
        <w:rPr>
          <w:rFonts w:hint="eastAsia"/>
          <w:szCs w:val="24"/>
        </w:rPr>
        <w:t>582</w:t>
      </w:r>
      <w:r w:rsidRPr="00006891">
        <w:rPr>
          <w:rFonts w:hint="eastAsia"/>
          <w:szCs w:val="24"/>
        </w:rPr>
        <w:t>萬餘元</w:t>
      </w:r>
      <w:r w:rsidRPr="00006891">
        <w:rPr>
          <w:rFonts w:hAnsi="標楷體" w:hint="eastAsia"/>
          <w:szCs w:val="24"/>
        </w:rPr>
        <w:t>，較預計減少</w:t>
      </w:r>
      <w:r>
        <w:rPr>
          <w:rFonts w:hAnsi="標楷體" w:hint="eastAsia"/>
          <w:szCs w:val="24"/>
        </w:rPr>
        <w:t>3</w:t>
      </w:r>
      <w:r w:rsidRPr="00006891">
        <w:rPr>
          <w:rFonts w:hAnsi="標楷體" w:hint="eastAsia"/>
          <w:szCs w:val="24"/>
        </w:rPr>
        <w:t>億</w:t>
      </w:r>
      <w:r>
        <w:rPr>
          <w:rFonts w:hAnsi="標楷體" w:hint="eastAsia"/>
          <w:szCs w:val="24"/>
        </w:rPr>
        <w:t>7</w:t>
      </w:r>
      <w:r w:rsidRPr="00006891">
        <w:rPr>
          <w:rFonts w:hAnsi="標楷體" w:hint="eastAsia"/>
          <w:szCs w:val="24"/>
        </w:rPr>
        <w:t>,</w:t>
      </w:r>
      <w:r>
        <w:rPr>
          <w:rFonts w:hAnsi="標楷體" w:hint="eastAsia"/>
          <w:szCs w:val="24"/>
        </w:rPr>
        <w:t>457</w:t>
      </w:r>
      <w:r w:rsidRPr="00006891">
        <w:rPr>
          <w:rFonts w:hAnsi="標楷體" w:hint="eastAsia"/>
          <w:szCs w:val="24"/>
        </w:rPr>
        <w:t>萬餘元，約</w:t>
      </w:r>
      <w:r>
        <w:rPr>
          <w:rFonts w:hAnsi="標楷體" w:hint="eastAsia"/>
          <w:szCs w:val="24"/>
        </w:rPr>
        <w:t>10</w:t>
      </w:r>
      <w:r w:rsidRPr="00006891">
        <w:rPr>
          <w:rFonts w:hAnsi="標楷體" w:hint="eastAsia"/>
          <w:szCs w:val="24"/>
        </w:rPr>
        <w:t>.</w:t>
      </w:r>
      <w:r>
        <w:rPr>
          <w:rFonts w:hAnsi="標楷體" w:hint="eastAsia"/>
          <w:szCs w:val="24"/>
        </w:rPr>
        <w:t>92</w:t>
      </w:r>
      <w:r w:rsidRPr="00006891">
        <w:rPr>
          <w:rFonts w:hAnsi="標楷體" w:hint="eastAsia"/>
          <w:szCs w:val="24"/>
        </w:rPr>
        <w:t>％，</w:t>
      </w:r>
      <w:r w:rsidRPr="008B4C2E">
        <w:rPr>
          <w:rFonts w:hAnsi="標楷體" w:hint="eastAsia"/>
          <w:szCs w:val="24"/>
        </w:rPr>
        <w:t>主要係</w:t>
      </w:r>
      <w:r>
        <w:rPr>
          <w:rFonts w:hAnsi="標楷體" w:hint="eastAsia"/>
          <w:szCs w:val="24"/>
        </w:rPr>
        <w:t>部分</w:t>
      </w:r>
      <w:r w:rsidRPr="008B4C2E">
        <w:rPr>
          <w:rFonts w:hAnsi="標楷體" w:hint="eastAsia"/>
          <w:szCs w:val="24"/>
        </w:rPr>
        <w:t>電聯車輔助電力</w:t>
      </w:r>
      <w:r>
        <w:rPr>
          <w:rFonts w:hAnsi="標楷體" w:hint="eastAsia"/>
          <w:szCs w:val="24"/>
        </w:rPr>
        <w:t>及煞車等</w:t>
      </w:r>
      <w:r w:rsidRPr="008B4C2E">
        <w:rPr>
          <w:rFonts w:hAnsi="標楷體" w:hint="eastAsia"/>
          <w:szCs w:val="24"/>
        </w:rPr>
        <w:t>系統重置案</w:t>
      </w:r>
      <w:r>
        <w:rPr>
          <w:rFonts w:hAnsi="標楷體" w:hint="eastAsia"/>
          <w:szCs w:val="24"/>
        </w:rPr>
        <w:t>開工延遲</w:t>
      </w:r>
      <w:r w:rsidRPr="008B4C2E">
        <w:rPr>
          <w:rFonts w:hAnsi="標楷體" w:hint="eastAsia"/>
          <w:szCs w:val="24"/>
        </w:rPr>
        <w:t>，</w:t>
      </w:r>
      <w:r>
        <w:rPr>
          <w:rFonts w:hAnsi="標楷體" w:hint="eastAsia"/>
          <w:szCs w:val="24"/>
        </w:rPr>
        <w:t>且</w:t>
      </w:r>
      <w:r w:rsidRPr="008B4C2E">
        <w:rPr>
          <w:rFonts w:hAnsi="標楷體" w:hint="eastAsia"/>
          <w:szCs w:val="24"/>
        </w:rPr>
        <w:t>與原系統訊號介面整合調整</w:t>
      </w:r>
      <w:r>
        <w:rPr>
          <w:rFonts w:hAnsi="標楷體" w:hint="eastAsia"/>
          <w:szCs w:val="24"/>
        </w:rPr>
        <w:t>需時</w:t>
      </w:r>
      <w:r w:rsidRPr="008B4C2E">
        <w:rPr>
          <w:rFonts w:hAnsi="標楷體" w:hint="eastAsia"/>
          <w:szCs w:val="24"/>
        </w:rPr>
        <w:t>，</w:t>
      </w:r>
      <w:r>
        <w:rPr>
          <w:rFonts w:hAnsi="標楷體" w:hint="eastAsia"/>
          <w:szCs w:val="24"/>
        </w:rPr>
        <w:t>暨</w:t>
      </w:r>
      <w:r w:rsidRPr="008B4C2E">
        <w:rPr>
          <w:rFonts w:hAnsi="標楷體" w:hint="eastAsia"/>
          <w:szCs w:val="24"/>
        </w:rPr>
        <w:t>部分場站火警及自動滅火</w:t>
      </w:r>
      <w:r>
        <w:rPr>
          <w:rFonts w:hAnsi="標楷體" w:hint="eastAsia"/>
          <w:szCs w:val="24"/>
        </w:rPr>
        <w:t>等</w:t>
      </w:r>
      <w:r w:rsidRPr="008B4C2E">
        <w:rPr>
          <w:rFonts w:hAnsi="標楷體" w:hint="eastAsia"/>
          <w:szCs w:val="24"/>
        </w:rPr>
        <w:t>系統重置</w:t>
      </w:r>
      <w:r>
        <w:rPr>
          <w:rFonts w:hAnsi="標楷體" w:hint="eastAsia"/>
          <w:szCs w:val="24"/>
        </w:rPr>
        <w:t>案</w:t>
      </w:r>
      <w:r w:rsidRPr="008B4C2E">
        <w:rPr>
          <w:rFonts w:hAnsi="標楷體" w:hint="eastAsia"/>
          <w:szCs w:val="24"/>
        </w:rPr>
        <w:t>，</w:t>
      </w:r>
      <w:r>
        <w:rPr>
          <w:rFonts w:hAnsi="標楷體" w:hint="eastAsia"/>
          <w:szCs w:val="24"/>
        </w:rPr>
        <w:t>因</w:t>
      </w:r>
      <w:r w:rsidRPr="008B4C2E">
        <w:rPr>
          <w:rFonts w:hAnsi="標楷體" w:hint="eastAsia"/>
          <w:szCs w:val="24"/>
        </w:rPr>
        <w:t>廠商施工人力不足，</w:t>
      </w:r>
      <w:r>
        <w:rPr>
          <w:rFonts w:hAnsi="標楷體" w:hint="eastAsia"/>
          <w:szCs w:val="24"/>
        </w:rPr>
        <w:t>影響履約進度等所致</w:t>
      </w:r>
      <w:r w:rsidRPr="007E1953">
        <w:rPr>
          <w:rFonts w:hAnsi="標楷體" w:hint="eastAsia"/>
          <w:szCs w:val="24"/>
        </w:rPr>
        <w:t>。</w:t>
      </w:r>
    </w:p>
    <w:p w14:paraId="6C327B87" w14:textId="2099589D" w:rsidR="00593F69" w:rsidRPr="00B74FC5" w:rsidRDefault="006D3EF7" w:rsidP="006B1E1B">
      <w:pPr>
        <w:pStyle w:val="ab"/>
        <w:spacing w:line="460" w:lineRule="exact"/>
        <w:ind w:right="0"/>
        <w:rPr>
          <w:color w:val="000000" w:themeColor="text1"/>
          <w:spacing w:val="0"/>
          <w:sz w:val="28"/>
          <w:szCs w:val="24"/>
        </w:rPr>
      </w:pPr>
      <w:r>
        <w:rPr>
          <w:rFonts w:hint="eastAsia"/>
          <w:color w:val="000000" w:themeColor="text1"/>
          <w:spacing w:val="0"/>
          <w:sz w:val="28"/>
          <w:szCs w:val="24"/>
        </w:rPr>
        <w:t>（</w:t>
      </w:r>
      <w:r w:rsidR="00593F69">
        <w:rPr>
          <w:rFonts w:hint="eastAsia"/>
          <w:color w:val="000000" w:themeColor="text1"/>
          <w:spacing w:val="0"/>
          <w:sz w:val="28"/>
          <w:szCs w:val="24"/>
        </w:rPr>
        <w:t>二</w:t>
      </w:r>
      <w:r>
        <w:rPr>
          <w:rFonts w:hint="eastAsia"/>
          <w:color w:val="000000" w:themeColor="text1"/>
          <w:spacing w:val="0"/>
          <w:sz w:val="28"/>
          <w:szCs w:val="24"/>
        </w:rPr>
        <w:t>）</w:t>
      </w:r>
      <w:r w:rsidR="00593F69">
        <w:rPr>
          <w:rFonts w:hint="eastAsia"/>
          <w:color w:val="000000" w:themeColor="text1"/>
          <w:spacing w:val="0"/>
          <w:sz w:val="28"/>
          <w:szCs w:val="24"/>
        </w:rPr>
        <w:t xml:space="preserve"> </w:t>
      </w:r>
      <w:r w:rsidR="00593F69" w:rsidRPr="00B74FC5">
        <w:rPr>
          <w:color w:val="000000" w:themeColor="text1"/>
          <w:spacing w:val="0"/>
          <w:sz w:val="28"/>
          <w:szCs w:val="24"/>
        </w:rPr>
        <w:t>預算執行情形之審核</w:t>
      </w:r>
    </w:p>
    <w:p w14:paraId="67B9D9C2" w14:textId="77777777" w:rsidR="00593F69" w:rsidRPr="001F6B78" w:rsidRDefault="00593F69" w:rsidP="00317E15">
      <w:pPr>
        <w:pStyle w:val="affe"/>
        <w:spacing w:before="60" w:after="60" w:line="460" w:lineRule="exact"/>
        <w:ind w:firstLineChars="200" w:firstLine="480"/>
        <w:rPr>
          <w:rFonts w:hAnsi="標楷體"/>
          <w:szCs w:val="24"/>
        </w:rPr>
      </w:pPr>
      <w:r w:rsidRPr="001F6B78">
        <w:rPr>
          <w:rFonts w:hAnsi="標楷體" w:hint="eastAsia"/>
          <w:szCs w:val="24"/>
        </w:rPr>
        <w:t>11</w:t>
      </w:r>
      <w:r>
        <w:rPr>
          <w:rFonts w:hAnsi="標楷體" w:hint="eastAsia"/>
          <w:szCs w:val="24"/>
        </w:rPr>
        <w:t>4</w:t>
      </w:r>
      <w:r w:rsidRPr="001F6B78">
        <w:rPr>
          <w:rFonts w:hAnsi="標楷體" w:hint="eastAsia"/>
          <w:szCs w:val="24"/>
        </w:rPr>
        <w:t>年度決算審核結果，審定本期賸餘</w:t>
      </w:r>
      <w:r>
        <w:rPr>
          <w:rFonts w:hAnsi="標楷體" w:hint="eastAsia"/>
          <w:szCs w:val="24"/>
        </w:rPr>
        <w:t>24</w:t>
      </w:r>
      <w:r w:rsidRPr="001F6B78">
        <w:rPr>
          <w:rFonts w:hAnsi="標楷體" w:hint="eastAsia"/>
          <w:szCs w:val="24"/>
        </w:rPr>
        <w:t>億</w:t>
      </w:r>
      <w:r>
        <w:rPr>
          <w:rFonts w:hAnsi="標楷體" w:hint="eastAsia"/>
          <w:szCs w:val="24"/>
        </w:rPr>
        <w:t>3</w:t>
      </w:r>
      <w:r w:rsidRPr="001F6B78">
        <w:rPr>
          <w:rFonts w:hAnsi="標楷體" w:hint="eastAsia"/>
          <w:szCs w:val="24"/>
        </w:rPr>
        <w:t>,</w:t>
      </w:r>
      <w:r>
        <w:rPr>
          <w:rFonts w:hAnsi="標楷體" w:hint="eastAsia"/>
          <w:szCs w:val="24"/>
        </w:rPr>
        <w:t>817</w:t>
      </w:r>
      <w:r w:rsidRPr="001F6B78">
        <w:rPr>
          <w:rFonts w:hAnsi="標楷體" w:hint="eastAsia"/>
          <w:szCs w:val="24"/>
        </w:rPr>
        <w:t>萬餘元，</w:t>
      </w:r>
      <w:r>
        <w:rPr>
          <w:rFonts w:hAnsi="標楷體" w:hint="eastAsia"/>
          <w:szCs w:val="24"/>
        </w:rPr>
        <w:t>較</w:t>
      </w:r>
      <w:r w:rsidRPr="001F6B78">
        <w:rPr>
          <w:rFonts w:hAnsi="標楷體" w:hint="eastAsia"/>
          <w:szCs w:val="24"/>
        </w:rPr>
        <w:t>預算賸餘</w:t>
      </w:r>
      <w:r>
        <w:rPr>
          <w:rFonts w:hAnsi="標楷體" w:hint="eastAsia"/>
          <w:szCs w:val="24"/>
        </w:rPr>
        <w:t>14</w:t>
      </w:r>
      <w:r w:rsidRPr="001F6B78">
        <w:rPr>
          <w:rFonts w:hAnsi="標楷體" w:hint="eastAsia"/>
          <w:szCs w:val="24"/>
        </w:rPr>
        <w:t>億</w:t>
      </w:r>
      <w:r>
        <w:rPr>
          <w:rFonts w:hAnsi="標楷體" w:hint="eastAsia"/>
          <w:szCs w:val="24"/>
        </w:rPr>
        <w:t>676</w:t>
      </w:r>
      <w:r w:rsidRPr="001F6B78">
        <w:rPr>
          <w:rFonts w:hAnsi="標楷體" w:hint="eastAsia"/>
          <w:szCs w:val="24"/>
        </w:rPr>
        <w:t>萬餘元，</w:t>
      </w:r>
      <w:r>
        <w:rPr>
          <w:rFonts w:hAnsi="標楷體" w:hint="eastAsia"/>
          <w:szCs w:val="24"/>
        </w:rPr>
        <w:t>增加10</w:t>
      </w:r>
      <w:r w:rsidRPr="001F6B78">
        <w:rPr>
          <w:rFonts w:hAnsi="標楷體" w:hint="eastAsia"/>
          <w:szCs w:val="24"/>
        </w:rPr>
        <w:t>億</w:t>
      </w:r>
      <w:r>
        <w:rPr>
          <w:rFonts w:hAnsi="標楷體" w:hint="eastAsia"/>
          <w:szCs w:val="24"/>
        </w:rPr>
        <w:t>3</w:t>
      </w:r>
      <w:r w:rsidRPr="001F6B78">
        <w:rPr>
          <w:rFonts w:hAnsi="標楷體" w:hint="eastAsia"/>
          <w:szCs w:val="24"/>
        </w:rPr>
        <w:t>,</w:t>
      </w:r>
      <w:r>
        <w:rPr>
          <w:rFonts w:hAnsi="標楷體" w:hint="eastAsia"/>
          <w:szCs w:val="24"/>
        </w:rPr>
        <w:t>140</w:t>
      </w:r>
      <w:r w:rsidRPr="001F6B78">
        <w:rPr>
          <w:rFonts w:hAnsi="標楷體" w:hint="eastAsia"/>
          <w:szCs w:val="24"/>
        </w:rPr>
        <w:t>萬餘元</w:t>
      </w:r>
      <w:r>
        <w:rPr>
          <w:rFonts w:hAnsi="標楷體" w:hint="eastAsia"/>
          <w:szCs w:val="24"/>
        </w:rPr>
        <w:t>，約73.32％</w:t>
      </w:r>
      <w:r w:rsidRPr="001F6B78">
        <w:rPr>
          <w:rFonts w:hAnsi="標楷體" w:hint="eastAsia"/>
          <w:szCs w:val="24"/>
        </w:rPr>
        <w:t>，</w:t>
      </w:r>
      <w:r w:rsidRPr="008B4C2E">
        <w:rPr>
          <w:rFonts w:hAnsi="標楷體" w:hint="eastAsia"/>
          <w:szCs w:val="24"/>
        </w:rPr>
        <w:t>主要係</w:t>
      </w:r>
      <w:r>
        <w:rPr>
          <w:rFonts w:hAnsi="標楷體" w:hint="eastAsia"/>
          <w:szCs w:val="24"/>
        </w:rPr>
        <w:t>收取</w:t>
      </w:r>
      <w:r w:rsidRPr="008B4C2E">
        <w:rPr>
          <w:rFonts w:hAnsi="標楷體" w:hint="eastAsia"/>
          <w:szCs w:val="24"/>
        </w:rPr>
        <w:t>臺北</w:t>
      </w:r>
      <w:r>
        <w:rPr>
          <w:rFonts w:hAnsi="標楷體" w:hint="eastAsia"/>
          <w:szCs w:val="24"/>
        </w:rPr>
        <w:t>大眾捷運股份有限</w:t>
      </w:r>
      <w:r w:rsidRPr="008B4C2E">
        <w:rPr>
          <w:rFonts w:hAnsi="標楷體" w:hint="eastAsia"/>
          <w:szCs w:val="24"/>
        </w:rPr>
        <w:t>公司</w:t>
      </w:r>
      <w:r>
        <w:rPr>
          <w:rFonts w:hAnsi="標楷體" w:hint="eastAsia"/>
          <w:szCs w:val="24"/>
        </w:rPr>
        <w:t>使用</w:t>
      </w:r>
      <w:r w:rsidRPr="008B4C2E">
        <w:rPr>
          <w:rFonts w:hAnsi="標楷體" w:hint="eastAsia"/>
          <w:szCs w:val="24"/>
        </w:rPr>
        <w:t>捷運系統財產</w:t>
      </w:r>
      <w:r>
        <w:rPr>
          <w:rFonts w:hAnsi="標楷體" w:hint="eastAsia"/>
          <w:szCs w:val="24"/>
        </w:rPr>
        <w:t>之</w:t>
      </w:r>
      <w:r w:rsidRPr="008B4C2E">
        <w:rPr>
          <w:rFonts w:hAnsi="標楷體" w:hint="eastAsia"/>
          <w:szCs w:val="24"/>
        </w:rPr>
        <w:t>租金收入較預計增加所致。</w:t>
      </w:r>
    </w:p>
    <w:p w14:paraId="5FE3E115" w14:textId="50012937" w:rsidR="00593F69" w:rsidRPr="00B74FC5" w:rsidRDefault="006D3EF7" w:rsidP="00B302C5">
      <w:pPr>
        <w:pStyle w:val="ab"/>
        <w:spacing w:line="460" w:lineRule="exact"/>
        <w:ind w:left="280" w:right="0" w:firstLineChars="0" w:firstLine="0"/>
        <w:rPr>
          <w:color w:val="000000" w:themeColor="text1"/>
          <w:spacing w:val="0"/>
          <w:sz w:val="28"/>
          <w:szCs w:val="24"/>
        </w:rPr>
      </w:pPr>
      <w:r>
        <w:rPr>
          <w:rFonts w:hint="eastAsia"/>
          <w:color w:val="000000" w:themeColor="text1"/>
          <w:spacing w:val="0"/>
          <w:sz w:val="28"/>
          <w:szCs w:val="24"/>
        </w:rPr>
        <w:t>（</w:t>
      </w:r>
      <w:r w:rsidR="00593F69">
        <w:rPr>
          <w:rFonts w:hint="eastAsia"/>
          <w:color w:val="000000" w:themeColor="text1"/>
          <w:spacing w:val="0"/>
          <w:sz w:val="28"/>
          <w:szCs w:val="24"/>
        </w:rPr>
        <w:t>三</w:t>
      </w:r>
      <w:r>
        <w:rPr>
          <w:rFonts w:hint="eastAsia"/>
          <w:color w:val="000000" w:themeColor="text1"/>
          <w:spacing w:val="0"/>
          <w:sz w:val="28"/>
          <w:szCs w:val="24"/>
        </w:rPr>
        <w:t>）</w:t>
      </w:r>
      <w:r w:rsidR="00593F69">
        <w:rPr>
          <w:rFonts w:hint="eastAsia"/>
          <w:color w:val="000000" w:themeColor="text1"/>
          <w:spacing w:val="0"/>
          <w:sz w:val="28"/>
          <w:szCs w:val="24"/>
        </w:rPr>
        <w:t xml:space="preserve"> </w:t>
      </w:r>
      <w:r w:rsidR="00593F69" w:rsidRPr="00B74FC5">
        <w:rPr>
          <w:color w:val="000000" w:themeColor="text1"/>
          <w:spacing w:val="0"/>
          <w:sz w:val="28"/>
          <w:szCs w:val="24"/>
        </w:rPr>
        <w:t>餘絀</w:t>
      </w:r>
      <w:r w:rsidR="00593F69" w:rsidRPr="00B74FC5">
        <w:rPr>
          <w:rFonts w:hint="eastAsia"/>
          <w:color w:val="000000" w:themeColor="text1"/>
          <w:spacing w:val="0"/>
          <w:sz w:val="28"/>
          <w:szCs w:val="24"/>
        </w:rPr>
        <w:t>之</w:t>
      </w:r>
      <w:r w:rsidR="00593F69" w:rsidRPr="00B74FC5">
        <w:rPr>
          <w:color w:val="000000" w:themeColor="text1"/>
          <w:spacing w:val="0"/>
          <w:sz w:val="28"/>
          <w:szCs w:val="24"/>
        </w:rPr>
        <w:t>審定</w:t>
      </w:r>
    </w:p>
    <w:p w14:paraId="443EDB43" w14:textId="77777777" w:rsidR="00593F69" w:rsidRPr="008C46F6" w:rsidRDefault="00593F69" w:rsidP="008C46F6">
      <w:pPr>
        <w:pStyle w:val="affe"/>
        <w:spacing w:before="60" w:after="60" w:line="460" w:lineRule="exact"/>
        <w:ind w:firstLineChars="200" w:firstLine="480"/>
        <w:rPr>
          <w:rFonts w:hAnsi="標楷體"/>
          <w:szCs w:val="24"/>
        </w:rPr>
      </w:pPr>
      <w:r w:rsidRPr="001F6B78">
        <w:rPr>
          <w:rFonts w:hAnsi="標楷體" w:hint="eastAsia"/>
          <w:szCs w:val="24"/>
        </w:rPr>
        <w:t>11</w:t>
      </w:r>
      <w:r>
        <w:rPr>
          <w:rFonts w:hAnsi="標楷體" w:hint="eastAsia"/>
          <w:szCs w:val="24"/>
        </w:rPr>
        <w:t>4</w:t>
      </w:r>
      <w:r w:rsidRPr="001F6B78">
        <w:rPr>
          <w:rFonts w:hAnsi="標楷體" w:hint="eastAsia"/>
          <w:szCs w:val="24"/>
        </w:rPr>
        <w:t>年度決算</w:t>
      </w:r>
      <w:r>
        <w:rPr>
          <w:rFonts w:hAnsi="標楷體" w:hint="eastAsia"/>
          <w:szCs w:val="24"/>
        </w:rPr>
        <w:t>經臺北市政府核定</w:t>
      </w:r>
      <w:r>
        <w:rPr>
          <w:rFonts w:hAnsi="標楷體" w:hint="eastAsia"/>
          <w:color w:val="000000" w:themeColor="text1"/>
          <w:szCs w:val="24"/>
        </w:rPr>
        <w:t>賸餘2</w:t>
      </w:r>
      <w:r>
        <w:rPr>
          <w:rFonts w:hAnsi="標楷體"/>
          <w:color w:val="000000" w:themeColor="text1"/>
          <w:szCs w:val="24"/>
        </w:rPr>
        <w:t>,</w:t>
      </w:r>
      <w:r>
        <w:rPr>
          <w:rFonts w:hAnsi="標楷體" w:hint="eastAsia"/>
          <w:color w:val="000000" w:themeColor="text1"/>
          <w:szCs w:val="24"/>
        </w:rPr>
        <w:t>438</w:t>
      </w:r>
      <w:r w:rsidRPr="008C46F6">
        <w:rPr>
          <w:rFonts w:hAnsi="標楷體" w:hint="eastAsia"/>
          <w:color w:val="000000" w:themeColor="text1"/>
          <w:szCs w:val="24"/>
        </w:rPr>
        <w:t>,</w:t>
      </w:r>
      <w:r>
        <w:rPr>
          <w:rFonts w:hAnsi="標楷體" w:hint="eastAsia"/>
          <w:color w:val="000000" w:themeColor="text1"/>
          <w:szCs w:val="24"/>
        </w:rPr>
        <w:t>172</w:t>
      </w:r>
      <w:r w:rsidRPr="008C46F6">
        <w:rPr>
          <w:rFonts w:hAnsi="標楷體" w:hint="eastAsia"/>
          <w:color w:val="000000" w:themeColor="text1"/>
          <w:szCs w:val="24"/>
        </w:rPr>
        <w:t>,</w:t>
      </w:r>
      <w:r>
        <w:rPr>
          <w:rFonts w:hAnsi="標楷體" w:hint="eastAsia"/>
          <w:color w:val="000000" w:themeColor="text1"/>
          <w:szCs w:val="24"/>
        </w:rPr>
        <w:t>861</w:t>
      </w:r>
      <w:r w:rsidRPr="008C46F6">
        <w:rPr>
          <w:rFonts w:hAnsi="標楷體" w:hint="eastAsia"/>
          <w:color w:val="000000" w:themeColor="text1"/>
          <w:szCs w:val="24"/>
        </w:rPr>
        <w:t>元</w:t>
      </w:r>
      <w:r>
        <w:rPr>
          <w:rFonts w:hAnsi="標楷體" w:hint="eastAsia"/>
          <w:color w:val="000000" w:themeColor="text1"/>
          <w:szCs w:val="24"/>
        </w:rPr>
        <w:t>，經核尚無不符，予以照數審定</w:t>
      </w:r>
      <w:r w:rsidRPr="001F6B78">
        <w:rPr>
          <w:rFonts w:hAnsi="標楷體" w:hint="eastAsia"/>
          <w:szCs w:val="24"/>
        </w:rPr>
        <w:t>。</w:t>
      </w:r>
    </w:p>
    <w:p w14:paraId="3A6E841D" w14:textId="585F1F96" w:rsidR="00593F69" w:rsidRPr="00B74FC5" w:rsidRDefault="006D3EF7" w:rsidP="00533FDB">
      <w:pPr>
        <w:pStyle w:val="ab"/>
        <w:spacing w:line="460" w:lineRule="exact"/>
        <w:ind w:right="0"/>
        <w:rPr>
          <w:color w:val="000000" w:themeColor="text1"/>
          <w:spacing w:val="0"/>
          <w:sz w:val="28"/>
          <w:szCs w:val="24"/>
        </w:rPr>
      </w:pPr>
      <w:r>
        <w:rPr>
          <w:rFonts w:hint="eastAsia"/>
          <w:color w:val="000000" w:themeColor="text1"/>
          <w:spacing w:val="0"/>
          <w:sz w:val="28"/>
          <w:szCs w:val="24"/>
        </w:rPr>
        <w:t>（</w:t>
      </w:r>
      <w:r w:rsidR="00593F69">
        <w:rPr>
          <w:rFonts w:hint="eastAsia"/>
          <w:color w:val="000000" w:themeColor="text1"/>
          <w:spacing w:val="0"/>
          <w:sz w:val="28"/>
          <w:szCs w:val="24"/>
        </w:rPr>
        <w:t>四</w:t>
      </w:r>
      <w:r>
        <w:rPr>
          <w:rFonts w:hint="eastAsia"/>
          <w:color w:val="000000" w:themeColor="text1"/>
          <w:spacing w:val="0"/>
          <w:sz w:val="28"/>
          <w:szCs w:val="24"/>
        </w:rPr>
        <w:t>）</w:t>
      </w:r>
      <w:r w:rsidR="00593F69">
        <w:rPr>
          <w:rFonts w:hint="eastAsia"/>
          <w:color w:val="000000" w:themeColor="text1"/>
          <w:spacing w:val="0"/>
          <w:sz w:val="28"/>
          <w:szCs w:val="24"/>
        </w:rPr>
        <w:t xml:space="preserve"> </w:t>
      </w:r>
      <w:r w:rsidR="00593F69" w:rsidRPr="00B74FC5">
        <w:rPr>
          <w:color w:val="000000" w:themeColor="text1"/>
          <w:spacing w:val="0"/>
          <w:sz w:val="28"/>
          <w:szCs w:val="24"/>
        </w:rPr>
        <w:t>現金流量之查核</w:t>
      </w:r>
    </w:p>
    <w:p w14:paraId="3CCF2028" w14:textId="77777777" w:rsidR="00593F69" w:rsidRPr="00844DAB" w:rsidRDefault="00593F69" w:rsidP="00317E15">
      <w:pPr>
        <w:pStyle w:val="affe"/>
        <w:spacing w:before="60" w:after="60" w:line="460" w:lineRule="exact"/>
        <w:ind w:firstLineChars="200" w:firstLine="480"/>
        <w:rPr>
          <w:color w:val="000000" w:themeColor="text1"/>
          <w:szCs w:val="24"/>
        </w:rPr>
      </w:pPr>
      <w:r w:rsidRPr="00B74FC5">
        <w:rPr>
          <w:rFonts w:hint="eastAsia"/>
          <w:color w:val="000000" w:themeColor="text1"/>
          <w:szCs w:val="24"/>
        </w:rPr>
        <w:t>1</w:t>
      </w:r>
      <w:r>
        <w:rPr>
          <w:rFonts w:hint="eastAsia"/>
          <w:color w:val="000000" w:themeColor="text1"/>
          <w:szCs w:val="24"/>
        </w:rPr>
        <w:t>14</w:t>
      </w:r>
      <w:r w:rsidRPr="00B74FC5">
        <w:rPr>
          <w:rFonts w:hint="eastAsia"/>
          <w:color w:val="000000" w:themeColor="text1"/>
          <w:szCs w:val="24"/>
        </w:rPr>
        <w:t>年度期初現金及約當現金</w:t>
      </w:r>
      <w:r>
        <w:rPr>
          <w:rFonts w:hint="eastAsia"/>
          <w:color w:val="000000" w:themeColor="text1"/>
          <w:szCs w:val="24"/>
        </w:rPr>
        <w:t>376</w:t>
      </w:r>
      <w:r w:rsidRPr="00B74FC5">
        <w:rPr>
          <w:rFonts w:hint="eastAsia"/>
          <w:color w:val="000000" w:themeColor="text1"/>
          <w:szCs w:val="24"/>
        </w:rPr>
        <w:t>億</w:t>
      </w:r>
      <w:r>
        <w:rPr>
          <w:rFonts w:hint="eastAsia"/>
          <w:color w:val="000000" w:themeColor="text1"/>
          <w:szCs w:val="24"/>
        </w:rPr>
        <w:t>6</w:t>
      </w:r>
      <w:r w:rsidRPr="00B74FC5">
        <w:rPr>
          <w:rFonts w:hint="eastAsia"/>
          <w:color w:val="000000" w:themeColor="text1"/>
          <w:szCs w:val="24"/>
        </w:rPr>
        <w:t>,</w:t>
      </w:r>
      <w:r>
        <w:rPr>
          <w:rFonts w:hint="eastAsia"/>
          <w:color w:val="000000" w:themeColor="text1"/>
          <w:szCs w:val="24"/>
        </w:rPr>
        <w:t>415</w:t>
      </w:r>
      <w:r w:rsidRPr="00B74FC5">
        <w:rPr>
          <w:rFonts w:hint="eastAsia"/>
          <w:color w:val="000000" w:themeColor="text1"/>
          <w:szCs w:val="24"/>
        </w:rPr>
        <w:t>萬</w:t>
      </w:r>
      <w:r w:rsidRPr="00772464">
        <w:rPr>
          <w:rFonts w:hint="eastAsia"/>
          <w:color w:val="000000" w:themeColor="text1"/>
          <w:szCs w:val="24"/>
        </w:rPr>
        <w:t>餘元</w:t>
      </w:r>
      <w:r w:rsidRPr="00B74FC5">
        <w:rPr>
          <w:rFonts w:hint="eastAsia"/>
          <w:color w:val="000000" w:themeColor="text1"/>
          <w:szCs w:val="24"/>
        </w:rPr>
        <w:t>，經業務</w:t>
      </w:r>
      <w:r>
        <w:rPr>
          <w:rFonts w:hint="eastAsia"/>
          <w:color w:val="000000" w:themeColor="text1"/>
          <w:szCs w:val="24"/>
        </w:rPr>
        <w:t>、投資及籌資活動</w:t>
      </w:r>
      <w:r w:rsidRPr="00B74FC5">
        <w:rPr>
          <w:rFonts w:hint="eastAsia"/>
          <w:color w:val="000000" w:themeColor="text1"/>
          <w:szCs w:val="24"/>
        </w:rPr>
        <w:t>結果，現金及約當現金淨</w:t>
      </w:r>
      <w:r>
        <w:rPr>
          <w:rFonts w:hint="eastAsia"/>
          <w:color w:val="000000" w:themeColor="text1"/>
          <w:szCs w:val="24"/>
        </w:rPr>
        <w:t>減30</w:t>
      </w:r>
      <w:r w:rsidRPr="00B74FC5">
        <w:rPr>
          <w:rFonts w:hint="eastAsia"/>
          <w:color w:val="000000" w:themeColor="text1"/>
          <w:szCs w:val="24"/>
        </w:rPr>
        <w:t>億</w:t>
      </w:r>
      <w:r>
        <w:rPr>
          <w:rFonts w:hint="eastAsia"/>
          <w:color w:val="000000" w:themeColor="text1"/>
          <w:szCs w:val="24"/>
        </w:rPr>
        <w:t>8</w:t>
      </w:r>
      <w:r w:rsidRPr="00B74FC5">
        <w:rPr>
          <w:color w:val="000000" w:themeColor="text1"/>
          <w:szCs w:val="24"/>
        </w:rPr>
        <w:t>,</w:t>
      </w:r>
      <w:r>
        <w:rPr>
          <w:rFonts w:hint="eastAsia"/>
          <w:color w:val="000000" w:themeColor="text1"/>
          <w:szCs w:val="24"/>
        </w:rPr>
        <w:t>502</w:t>
      </w:r>
      <w:r w:rsidRPr="00B74FC5">
        <w:rPr>
          <w:rFonts w:hint="eastAsia"/>
          <w:color w:val="000000" w:themeColor="text1"/>
          <w:szCs w:val="24"/>
        </w:rPr>
        <w:t>萬餘元，期末現金及約當現金為</w:t>
      </w:r>
      <w:r>
        <w:rPr>
          <w:rFonts w:hint="eastAsia"/>
          <w:color w:val="000000" w:themeColor="text1"/>
          <w:szCs w:val="24"/>
        </w:rPr>
        <w:t>345</w:t>
      </w:r>
      <w:r w:rsidRPr="00B74FC5">
        <w:rPr>
          <w:rFonts w:hint="eastAsia"/>
          <w:color w:val="000000" w:themeColor="text1"/>
          <w:szCs w:val="24"/>
        </w:rPr>
        <w:t>億</w:t>
      </w:r>
      <w:r>
        <w:rPr>
          <w:rFonts w:hint="eastAsia"/>
          <w:color w:val="000000" w:themeColor="text1"/>
          <w:szCs w:val="24"/>
        </w:rPr>
        <w:t>7</w:t>
      </w:r>
      <w:r w:rsidRPr="00B74FC5">
        <w:rPr>
          <w:rFonts w:hint="eastAsia"/>
          <w:color w:val="000000" w:themeColor="text1"/>
          <w:szCs w:val="24"/>
        </w:rPr>
        <w:t>,</w:t>
      </w:r>
      <w:r>
        <w:rPr>
          <w:rFonts w:hint="eastAsia"/>
          <w:color w:val="000000" w:themeColor="text1"/>
          <w:szCs w:val="24"/>
        </w:rPr>
        <w:t>913</w:t>
      </w:r>
      <w:r w:rsidRPr="00B74FC5">
        <w:rPr>
          <w:rFonts w:hint="eastAsia"/>
          <w:color w:val="000000" w:themeColor="text1"/>
          <w:szCs w:val="24"/>
        </w:rPr>
        <w:t>萬餘元</w:t>
      </w:r>
      <w:r>
        <w:t>。</w:t>
      </w:r>
    </w:p>
    <w:p w14:paraId="71116D47" w14:textId="77777777" w:rsidR="00593F69" w:rsidRPr="00D155FA" w:rsidRDefault="00593F69" w:rsidP="00317E15">
      <w:pPr>
        <w:spacing w:before="60" w:after="60" w:line="460" w:lineRule="exact"/>
        <w:ind w:firstLineChars="200" w:firstLine="472"/>
        <w:jc w:val="both"/>
        <w:rPr>
          <w:rFonts w:ascii="標楷體" w:eastAsia="標楷體" w:hAnsi="標楷體"/>
          <w:color w:val="000000" w:themeColor="text1"/>
          <w:spacing w:val="-2"/>
          <w:szCs w:val="24"/>
        </w:rPr>
      </w:pPr>
      <w:r w:rsidRPr="00D155FA">
        <w:rPr>
          <w:rFonts w:ascii="標楷體" w:eastAsia="標楷體" w:hAnsi="標楷體" w:hint="eastAsia"/>
          <w:color w:val="000000" w:themeColor="text1"/>
          <w:spacing w:val="-2"/>
          <w:szCs w:val="24"/>
        </w:rPr>
        <w:t>茲將該基金來源用途及餘絀之審定，暨餘絀審定後現金流量及資產負債狀況，分別列表如次：</w:t>
      </w:r>
    </w:p>
    <w:p w14:paraId="449A3953" w14:textId="77777777" w:rsidR="00593F69" w:rsidRPr="00B74FC5" w:rsidRDefault="00593F69">
      <w:pPr>
        <w:rPr>
          <w:color w:val="000000" w:themeColor="text1"/>
        </w:rPr>
      </w:pPr>
      <w:r w:rsidRPr="00B74FC5">
        <w:rPr>
          <w:color w:val="000000" w:themeColor="text1"/>
        </w:rPr>
        <w:br w:type="page"/>
      </w:r>
    </w:p>
    <w:p w14:paraId="6B95FACB" w14:textId="77777777" w:rsidR="00593F69" w:rsidRPr="00B74FC5" w:rsidRDefault="00593F69" w:rsidP="00FE5B1A">
      <w:pPr>
        <w:spacing w:line="20" w:lineRule="exact"/>
        <w:jc w:val="both"/>
        <w:rPr>
          <w:color w:val="000000" w:themeColor="text1"/>
        </w:rPr>
      </w:pPr>
    </w:p>
    <w:tbl>
      <w:tblPr>
        <w:tblW w:w="9923" w:type="dxa"/>
        <w:jc w:val="center"/>
        <w:tblLayout w:type="fixed"/>
        <w:tblCellMar>
          <w:left w:w="28" w:type="dxa"/>
          <w:right w:w="28" w:type="dxa"/>
        </w:tblCellMar>
        <w:tblLook w:val="0000" w:firstRow="0" w:lastRow="0" w:firstColumn="0" w:lastColumn="0" w:noHBand="0" w:noVBand="0"/>
      </w:tblPr>
      <w:tblGrid>
        <w:gridCol w:w="2268"/>
        <w:gridCol w:w="1452"/>
        <w:gridCol w:w="1429"/>
        <w:gridCol w:w="1311"/>
        <w:gridCol w:w="1429"/>
        <w:gridCol w:w="1380"/>
        <w:gridCol w:w="654"/>
      </w:tblGrid>
      <w:tr w:rsidR="00593F69" w:rsidRPr="00B74FC5" w14:paraId="79FFDB05" w14:textId="77777777" w:rsidTr="0099641C">
        <w:trPr>
          <w:trHeight w:val="877"/>
          <w:tblHeader/>
          <w:jc w:val="center"/>
        </w:trPr>
        <w:tc>
          <w:tcPr>
            <w:tcW w:w="9923" w:type="dxa"/>
            <w:gridSpan w:val="7"/>
            <w:tcBorders>
              <w:bottom w:val="single" w:sz="8" w:space="0" w:color="auto"/>
            </w:tcBorders>
          </w:tcPr>
          <w:p w14:paraId="0DBF8A46" w14:textId="77777777" w:rsidR="0020175F" w:rsidRPr="00B74FC5" w:rsidRDefault="0020175F" w:rsidP="0020175F">
            <w:pPr>
              <w:snapToGrid w:val="0"/>
              <w:spacing w:after="60"/>
              <w:jc w:val="center"/>
              <w:rPr>
                <w:rFonts w:ascii="標楷體" w:eastAsia="標楷體" w:hAnsi="標楷體"/>
                <w:b/>
                <w:color w:val="000000" w:themeColor="text1"/>
                <w:spacing w:val="-6"/>
                <w:sz w:val="36"/>
                <w:szCs w:val="36"/>
                <w:u w:val="single"/>
              </w:rPr>
            </w:pPr>
            <w:r w:rsidRPr="00B74FC5">
              <w:rPr>
                <w:rFonts w:ascii="標楷體" w:eastAsia="標楷體" w:hAnsi="標楷體" w:hint="eastAsia"/>
                <w:b/>
                <w:color w:val="000000" w:themeColor="text1"/>
                <w:spacing w:val="-6"/>
                <w:sz w:val="36"/>
                <w:szCs w:val="36"/>
                <w:u w:val="single"/>
              </w:rPr>
              <w:t>臺北市臺北都會區捷運固定資產重置基金來源用途及餘絀審定表</w:t>
            </w:r>
          </w:p>
          <w:p w14:paraId="21F61E94" w14:textId="599B7B56" w:rsidR="00593F69" w:rsidRPr="0020175F" w:rsidRDefault="0020175F" w:rsidP="0020175F">
            <w:pPr>
              <w:snapToGrid w:val="0"/>
              <w:spacing w:after="60"/>
              <w:ind w:rightChars="-117" w:right="-281" w:firstLineChars="1813" w:firstLine="3989"/>
              <w:rPr>
                <w:rFonts w:ascii="標楷體" w:eastAsia="標楷體" w:hAnsi="標楷體" w:cs="Times New Roman"/>
                <w:spacing w:val="60"/>
              </w:rPr>
            </w:pPr>
            <w:r w:rsidRPr="00B25512">
              <w:rPr>
                <w:rFonts w:ascii="標楷體" w:eastAsia="標楷體" w:hAnsi="標楷體" w:hint="eastAsia"/>
                <w:sz w:val="22"/>
              </w:rPr>
              <w:t>中華民國</w:t>
            </w:r>
            <w:r>
              <w:rPr>
                <w:rFonts w:ascii="標楷體" w:eastAsia="標楷體" w:hAnsi="標楷體" w:hint="eastAsia"/>
                <w:sz w:val="22"/>
              </w:rPr>
              <w:t>114</w:t>
            </w:r>
            <w:r w:rsidRPr="00B25512">
              <w:rPr>
                <w:rFonts w:ascii="標楷體" w:eastAsia="標楷體" w:hAnsi="標楷體" w:hint="eastAsia"/>
                <w:sz w:val="22"/>
              </w:rPr>
              <w:t>年度</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kern w:val="0"/>
                <w:sz w:val="20"/>
              </w:rPr>
              <w:t>單位：新臺幣元</w:t>
            </w:r>
          </w:p>
        </w:tc>
      </w:tr>
      <w:tr w:rsidR="00593F69" w:rsidRPr="00B74FC5" w14:paraId="548ABD39"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268" w:type="dxa"/>
            <w:vMerge w:val="restart"/>
            <w:tcBorders>
              <w:top w:val="single" w:sz="8" w:space="0" w:color="auto"/>
              <w:left w:val="nil"/>
              <w:bottom w:val="nil"/>
            </w:tcBorders>
            <w:vAlign w:val="center"/>
          </w:tcPr>
          <w:p w14:paraId="6782450D" w14:textId="77777777" w:rsidR="00593F69" w:rsidRPr="00B74FC5" w:rsidRDefault="00593F69" w:rsidP="008E1AF9">
            <w:pPr>
              <w:ind w:left="113" w:right="113"/>
              <w:jc w:val="distribute"/>
              <w:rPr>
                <w:rFonts w:ascii="標楷體" w:eastAsia="標楷體" w:hAnsi="標楷體"/>
                <w:color w:val="000000" w:themeColor="text1"/>
                <w:sz w:val="20"/>
              </w:rPr>
            </w:pPr>
            <w:r w:rsidRPr="00B74FC5">
              <w:rPr>
                <w:rFonts w:ascii="標楷體" w:eastAsia="標楷體" w:hAnsi="標楷體" w:hint="eastAsia"/>
                <w:color w:val="000000" w:themeColor="text1"/>
                <w:sz w:val="20"/>
              </w:rPr>
              <w:t>科目</w:t>
            </w:r>
          </w:p>
        </w:tc>
        <w:tc>
          <w:tcPr>
            <w:tcW w:w="1452" w:type="dxa"/>
            <w:vMerge w:val="restart"/>
            <w:tcBorders>
              <w:top w:val="single" w:sz="8" w:space="0" w:color="auto"/>
            </w:tcBorders>
            <w:vAlign w:val="center"/>
          </w:tcPr>
          <w:p w14:paraId="0B9FF5D8" w14:textId="77777777" w:rsidR="00593F69" w:rsidRPr="00B74FC5" w:rsidRDefault="00593F69" w:rsidP="008E1AF9">
            <w:pPr>
              <w:ind w:left="113" w:right="113"/>
              <w:jc w:val="distribute"/>
              <w:rPr>
                <w:rFonts w:ascii="標楷體" w:eastAsia="標楷體" w:hAnsi="標楷體"/>
                <w:color w:val="000000" w:themeColor="text1"/>
                <w:spacing w:val="-20"/>
                <w:sz w:val="20"/>
              </w:rPr>
            </w:pPr>
            <w:r w:rsidRPr="00B74FC5">
              <w:rPr>
                <w:rFonts w:ascii="標楷體" w:eastAsia="標楷體" w:hAnsi="標楷體" w:hint="eastAsia"/>
                <w:color w:val="000000" w:themeColor="text1"/>
                <w:spacing w:val="-20"/>
                <w:sz w:val="20"/>
              </w:rPr>
              <w:t>預算數</w:t>
            </w:r>
          </w:p>
        </w:tc>
        <w:tc>
          <w:tcPr>
            <w:tcW w:w="1429" w:type="dxa"/>
            <w:vMerge w:val="restart"/>
            <w:tcBorders>
              <w:top w:val="single" w:sz="8" w:space="0" w:color="auto"/>
            </w:tcBorders>
            <w:vAlign w:val="center"/>
          </w:tcPr>
          <w:p w14:paraId="12A70516" w14:textId="77777777" w:rsidR="00593F69" w:rsidRPr="00B74FC5" w:rsidRDefault="00593F69" w:rsidP="008E1AF9">
            <w:pPr>
              <w:ind w:left="113" w:right="113"/>
              <w:jc w:val="distribute"/>
              <w:rPr>
                <w:rFonts w:ascii="標楷體" w:eastAsia="標楷體" w:hAnsi="標楷體"/>
                <w:color w:val="000000" w:themeColor="text1"/>
                <w:sz w:val="20"/>
              </w:rPr>
            </w:pPr>
            <w:r w:rsidRPr="00B74FC5">
              <w:rPr>
                <w:rFonts w:ascii="標楷體" w:eastAsia="標楷體" w:hAnsi="標楷體" w:hint="eastAsia"/>
                <w:color w:val="000000" w:themeColor="text1"/>
                <w:sz w:val="20"/>
              </w:rPr>
              <w:t>決算數</w:t>
            </w:r>
          </w:p>
        </w:tc>
        <w:tc>
          <w:tcPr>
            <w:tcW w:w="1311" w:type="dxa"/>
            <w:vMerge w:val="restart"/>
            <w:tcBorders>
              <w:top w:val="single" w:sz="8" w:space="0" w:color="auto"/>
            </w:tcBorders>
            <w:vAlign w:val="center"/>
          </w:tcPr>
          <w:p w14:paraId="2C7AD783" w14:textId="77777777" w:rsidR="00593F69" w:rsidRPr="00B74FC5" w:rsidRDefault="00593F69" w:rsidP="008E1AF9">
            <w:pPr>
              <w:jc w:val="distribute"/>
              <w:rPr>
                <w:rFonts w:ascii="標楷體" w:eastAsia="標楷體" w:hAnsi="標楷體"/>
                <w:color w:val="000000" w:themeColor="text1"/>
                <w:sz w:val="20"/>
              </w:rPr>
            </w:pPr>
            <w:r w:rsidRPr="00B74FC5">
              <w:rPr>
                <w:rFonts w:ascii="標楷體" w:eastAsia="標楷體" w:hAnsi="標楷體" w:hint="eastAsia"/>
                <w:color w:val="000000" w:themeColor="text1"/>
                <w:sz w:val="20"/>
              </w:rPr>
              <w:t>修正數</w:t>
            </w:r>
          </w:p>
        </w:tc>
        <w:tc>
          <w:tcPr>
            <w:tcW w:w="1429" w:type="dxa"/>
            <w:vMerge w:val="restart"/>
            <w:tcBorders>
              <w:top w:val="single" w:sz="8" w:space="0" w:color="auto"/>
            </w:tcBorders>
            <w:vAlign w:val="center"/>
          </w:tcPr>
          <w:p w14:paraId="7FAA911B" w14:textId="77777777" w:rsidR="00593F69" w:rsidRPr="00B74FC5" w:rsidRDefault="00593F69" w:rsidP="008E1AF9">
            <w:pPr>
              <w:ind w:left="113" w:right="113"/>
              <w:jc w:val="distribute"/>
              <w:rPr>
                <w:rFonts w:ascii="標楷體" w:eastAsia="標楷體" w:hAnsi="標楷體"/>
                <w:color w:val="000000" w:themeColor="text1"/>
                <w:spacing w:val="-10"/>
                <w:sz w:val="20"/>
              </w:rPr>
            </w:pPr>
            <w:r w:rsidRPr="00B74FC5">
              <w:rPr>
                <w:rFonts w:ascii="標楷體" w:eastAsia="標楷體" w:hAnsi="標楷體" w:hint="eastAsia"/>
                <w:color w:val="000000" w:themeColor="text1"/>
                <w:spacing w:val="-10"/>
                <w:sz w:val="20"/>
              </w:rPr>
              <w:t>決算審定數</w:t>
            </w:r>
          </w:p>
        </w:tc>
        <w:tc>
          <w:tcPr>
            <w:tcW w:w="2034" w:type="dxa"/>
            <w:gridSpan w:val="2"/>
            <w:tcBorders>
              <w:top w:val="single" w:sz="8" w:space="0" w:color="auto"/>
              <w:bottom w:val="nil"/>
              <w:right w:val="nil"/>
            </w:tcBorders>
            <w:vAlign w:val="center"/>
          </w:tcPr>
          <w:p w14:paraId="1FEA5D81" w14:textId="77777777" w:rsidR="00C463A8" w:rsidRPr="001E0653" w:rsidRDefault="00C463A8" w:rsidP="00C463A8">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505E8114" w14:textId="7D11D8D4" w:rsidR="00593F69" w:rsidRPr="00B74FC5" w:rsidRDefault="00C463A8" w:rsidP="00C463A8">
            <w:pPr>
              <w:spacing w:line="240" w:lineRule="exact"/>
              <w:jc w:val="distribute"/>
              <w:rPr>
                <w:rFonts w:ascii="標楷體" w:eastAsia="標楷體" w:hAnsi="標楷體"/>
                <w:color w:val="000000" w:themeColor="text1"/>
                <w:sz w:val="20"/>
              </w:rPr>
            </w:pPr>
            <w:r w:rsidRPr="001E0653">
              <w:rPr>
                <w:rFonts w:ascii="標楷體" w:eastAsia="標楷體" w:hAnsi="標楷體" w:hint="eastAsia"/>
                <w:color w:val="000000" w:themeColor="text1"/>
                <w:sz w:val="20"/>
                <w:szCs w:val="20"/>
              </w:rPr>
              <w:t>比較增減</w:t>
            </w:r>
          </w:p>
        </w:tc>
      </w:tr>
      <w:tr w:rsidR="00593F69" w:rsidRPr="00B74FC5" w14:paraId="4BBD4183"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
          <w:jc w:val="center"/>
        </w:trPr>
        <w:tc>
          <w:tcPr>
            <w:tcW w:w="2268" w:type="dxa"/>
            <w:vMerge/>
            <w:tcBorders>
              <w:top w:val="nil"/>
              <w:left w:val="nil"/>
              <w:bottom w:val="nil"/>
            </w:tcBorders>
            <w:vAlign w:val="center"/>
          </w:tcPr>
          <w:p w14:paraId="698A0F31" w14:textId="77777777" w:rsidR="00593F69" w:rsidRPr="00B74FC5" w:rsidRDefault="00593F69" w:rsidP="008E1AF9">
            <w:pPr>
              <w:ind w:left="113" w:right="113"/>
              <w:jc w:val="distribute"/>
              <w:rPr>
                <w:rFonts w:ascii="標楷體" w:eastAsia="標楷體" w:hAnsi="標楷體"/>
                <w:color w:val="000000" w:themeColor="text1"/>
                <w:sz w:val="20"/>
              </w:rPr>
            </w:pPr>
          </w:p>
        </w:tc>
        <w:tc>
          <w:tcPr>
            <w:tcW w:w="1452" w:type="dxa"/>
            <w:vMerge/>
            <w:tcBorders>
              <w:bottom w:val="single" w:sz="8" w:space="0" w:color="auto"/>
            </w:tcBorders>
            <w:vAlign w:val="center"/>
          </w:tcPr>
          <w:p w14:paraId="7075C2AF" w14:textId="77777777" w:rsidR="00593F69" w:rsidRPr="00B74FC5" w:rsidRDefault="00593F69" w:rsidP="008E1AF9">
            <w:pPr>
              <w:ind w:left="113" w:right="113"/>
              <w:jc w:val="distribute"/>
              <w:rPr>
                <w:rFonts w:ascii="標楷體" w:eastAsia="標楷體" w:hAnsi="標楷體"/>
                <w:color w:val="000000" w:themeColor="text1"/>
                <w:sz w:val="20"/>
              </w:rPr>
            </w:pPr>
          </w:p>
        </w:tc>
        <w:tc>
          <w:tcPr>
            <w:tcW w:w="1429" w:type="dxa"/>
            <w:vMerge/>
            <w:tcBorders>
              <w:bottom w:val="single" w:sz="8" w:space="0" w:color="auto"/>
            </w:tcBorders>
            <w:vAlign w:val="center"/>
          </w:tcPr>
          <w:p w14:paraId="70BAA563" w14:textId="77777777" w:rsidR="00593F69" w:rsidRPr="00B74FC5" w:rsidRDefault="00593F69" w:rsidP="008E1AF9">
            <w:pPr>
              <w:ind w:left="113" w:right="113"/>
              <w:jc w:val="distribute"/>
              <w:rPr>
                <w:rFonts w:ascii="標楷體" w:eastAsia="標楷體" w:hAnsi="標楷體"/>
                <w:color w:val="000000" w:themeColor="text1"/>
                <w:sz w:val="20"/>
              </w:rPr>
            </w:pPr>
          </w:p>
        </w:tc>
        <w:tc>
          <w:tcPr>
            <w:tcW w:w="1311" w:type="dxa"/>
            <w:vMerge/>
            <w:tcBorders>
              <w:bottom w:val="single" w:sz="8" w:space="0" w:color="auto"/>
            </w:tcBorders>
            <w:vAlign w:val="center"/>
          </w:tcPr>
          <w:p w14:paraId="4367C3DF" w14:textId="77777777" w:rsidR="00593F69" w:rsidRPr="00B74FC5" w:rsidRDefault="00593F69" w:rsidP="008E1AF9">
            <w:pPr>
              <w:ind w:left="113" w:right="113"/>
              <w:jc w:val="distribute"/>
              <w:rPr>
                <w:rFonts w:ascii="標楷體" w:eastAsia="標楷體" w:hAnsi="標楷體"/>
                <w:color w:val="000000" w:themeColor="text1"/>
                <w:sz w:val="20"/>
              </w:rPr>
            </w:pPr>
          </w:p>
        </w:tc>
        <w:tc>
          <w:tcPr>
            <w:tcW w:w="1429" w:type="dxa"/>
            <w:vMerge/>
            <w:tcBorders>
              <w:bottom w:val="single" w:sz="8" w:space="0" w:color="auto"/>
            </w:tcBorders>
            <w:vAlign w:val="center"/>
          </w:tcPr>
          <w:p w14:paraId="7ED2140E" w14:textId="77777777" w:rsidR="00593F69" w:rsidRPr="00B74FC5" w:rsidRDefault="00593F69" w:rsidP="008E1AF9">
            <w:pPr>
              <w:ind w:left="113" w:right="113"/>
              <w:jc w:val="distribute"/>
              <w:rPr>
                <w:rFonts w:ascii="標楷體" w:eastAsia="標楷體" w:hAnsi="標楷體"/>
                <w:color w:val="000000" w:themeColor="text1"/>
                <w:sz w:val="20"/>
              </w:rPr>
            </w:pPr>
          </w:p>
        </w:tc>
        <w:tc>
          <w:tcPr>
            <w:tcW w:w="1380" w:type="dxa"/>
            <w:tcBorders>
              <w:bottom w:val="single" w:sz="8" w:space="0" w:color="auto"/>
            </w:tcBorders>
            <w:vAlign w:val="center"/>
          </w:tcPr>
          <w:p w14:paraId="5C585951" w14:textId="77777777" w:rsidR="00593F69" w:rsidRPr="00B74FC5" w:rsidRDefault="00593F69" w:rsidP="008E1AF9">
            <w:pPr>
              <w:ind w:left="113" w:right="113"/>
              <w:jc w:val="distribute"/>
              <w:rPr>
                <w:rFonts w:ascii="標楷體" w:eastAsia="標楷體" w:hAnsi="標楷體"/>
                <w:color w:val="000000" w:themeColor="text1"/>
                <w:sz w:val="20"/>
              </w:rPr>
            </w:pPr>
            <w:r w:rsidRPr="00B74FC5">
              <w:rPr>
                <w:rFonts w:ascii="標楷體" w:eastAsia="標楷體" w:hAnsi="標楷體" w:hint="eastAsia"/>
                <w:color w:val="000000" w:themeColor="text1"/>
                <w:sz w:val="20"/>
              </w:rPr>
              <w:t>金額</w:t>
            </w:r>
          </w:p>
        </w:tc>
        <w:tc>
          <w:tcPr>
            <w:tcW w:w="654" w:type="dxa"/>
            <w:tcBorders>
              <w:bottom w:val="single" w:sz="8" w:space="0" w:color="auto"/>
              <w:right w:val="nil"/>
            </w:tcBorders>
            <w:vAlign w:val="center"/>
          </w:tcPr>
          <w:p w14:paraId="4467588F" w14:textId="77777777" w:rsidR="00593F69" w:rsidRPr="00B74FC5" w:rsidRDefault="00593F69" w:rsidP="008E1AF9">
            <w:pPr>
              <w:ind w:left="113" w:right="113"/>
              <w:jc w:val="distribute"/>
              <w:rPr>
                <w:rFonts w:ascii="標楷體" w:eastAsia="標楷體" w:hAnsi="標楷體"/>
                <w:color w:val="000000" w:themeColor="text1"/>
                <w:sz w:val="20"/>
              </w:rPr>
            </w:pPr>
            <w:r w:rsidRPr="00B74FC5">
              <w:rPr>
                <w:rFonts w:ascii="標楷體" w:eastAsia="標楷體" w:hAnsi="標楷體" w:hint="eastAsia"/>
                <w:color w:val="000000" w:themeColor="text1"/>
                <w:sz w:val="20"/>
              </w:rPr>
              <w:t>％</w:t>
            </w:r>
          </w:p>
        </w:tc>
      </w:tr>
      <w:tr w:rsidR="00593F69" w:rsidRPr="00B74FC5" w14:paraId="4DE89EE9"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single" w:sz="8" w:space="0" w:color="auto"/>
              <w:left w:val="nil"/>
              <w:bottom w:val="nil"/>
            </w:tcBorders>
            <w:shd w:val="clear" w:color="auto" w:fill="auto"/>
            <w:vAlign w:val="center"/>
          </w:tcPr>
          <w:p w14:paraId="36871715" w14:textId="77777777" w:rsidR="00593F69" w:rsidRPr="00B74FC5" w:rsidRDefault="00593F69" w:rsidP="00984346">
            <w:pPr>
              <w:ind w:left="14" w:right="42"/>
              <w:rPr>
                <w:rFonts w:ascii="標楷體" w:eastAsia="標楷體" w:hAnsi="標楷體"/>
                <w:b/>
                <w:color w:val="000000" w:themeColor="text1"/>
                <w:kern w:val="0"/>
                <w:sz w:val="20"/>
              </w:rPr>
            </w:pPr>
            <w:r w:rsidRPr="00903950">
              <w:rPr>
                <w:rFonts w:ascii="標楷體" w:eastAsia="標楷體" w:hAnsi="標楷體"/>
                <w:b/>
                <w:kern w:val="0"/>
                <w:sz w:val="20"/>
              </w:rPr>
              <w:t>基金來源</w:t>
            </w:r>
          </w:p>
        </w:tc>
        <w:tc>
          <w:tcPr>
            <w:tcW w:w="1452" w:type="dxa"/>
            <w:tcBorders>
              <w:top w:val="nil"/>
              <w:bottom w:val="nil"/>
            </w:tcBorders>
            <w:vAlign w:val="center"/>
          </w:tcPr>
          <w:p w14:paraId="778D47F5"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4,780,088,000</w:t>
            </w:r>
          </w:p>
        </w:tc>
        <w:tc>
          <w:tcPr>
            <w:tcW w:w="1429" w:type="dxa"/>
            <w:tcBorders>
              <w:top w:val="single" w:sz="8" w:space="0" w:color="auto"/>
              <w:bottom w:val="nil"/>
            </w:tcBorders>
            <w:vAlign w:val="center"/>
          </w:tcPr>
          <w:p w14:paraId="020E7F37"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5,859,835,419</w:t>
            </w:r>
          </w:p>
        </w:tc>
        <w:tc>
          <w:tcPr>
            <w:tcW w:w="1311" w:type="dxa"/>
            <w:tcBorders>
              <w:top w:val="single" w:sz="8" w:space="0" w:color="auto"/>
              <w:bottom w:val="nil"/>
            </w:tcBorders>
            <w:shd w:val="clear" w:color="auto" w:fill="auto"/>
            <w:vAlign w:val="center"/>
          </w:tcPr>
          <w:p w14:paraId="0133022E"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w:t>
            </w:r>
          </w:p>
        </w:tc>
        <w:tc>
          <w:tcPr>
            <w:tcW w:w="1429" w:type="dxa"/>
            <w:tcBorders>
              <w:top w:val="nil"/>
              <w:bottom w:val="nil"/>
            </w:tcBorders>
            <w:vAlign w:val="center"/>
          </w:tcPr>
          <w:p w14:paraId="1CE73DBC"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5,859,835,419</w:t>
            </w:r>
          </w:p>
        </w:tc>
        <w:tc>
          <w:tcPr>
            <w:tcW w:w="1380" w:type="dxa"/>
            <w:tcBorders>
              <w:top w:val="nil"/>
              <w:bottom w:val="nil"/>
            </w:tcBorders>
            <w:vAlign w:val="center"/>
          </w:tcPr>
          <w:p w14:paraId="6E382769" w14:textId="77777777" w:rsidR="00593F69" w:rsidRPr="00B74FC5" w:rsidRDefault="00593F69" w:rsidP="00984346">
            <w:pPr>
              <w:jc w:val="right"/>
              <w:rPr>
                <w:rFonts w:ascii="細明體" w:eastAsia="細明體" w:hAnsi="細明體"/>
                <w:b/>
                <w:noProof/>
                <w:color w:val="000000" w:themeColor="text1"/>
                <w:sz w:val="18"/>
                <w:szCs w:val="18"/>
              </w:rPr>
            </w:pPr>
            <w:r w:rsidRPr="00903950">
              <w:rPr>
                <w:rFonts w:ascii="細明體" w:eastAsia="細明體" w:hAnsi="細明體"/>
                <w:b/>
                <w:noProof/>
                <w:sz w:val="18"/>
                <w:szCs w:val="18"/>
              </w:rPr>
              <w:t>1,079,747,419</w:t>
            </w:r>
          </w:p>
        </w:tc>
        <w:tc>
          <w:tcPr>
            <w:tcW w:w="654" w:type="dxa"/>
            <w:tcBorders>
              <w:top w:val="nil"/>
              <w:bottom w:val="nil"/>
              <w:right w:val="nil"/>
            </w:tcBorders>
            <w:vAlign w:val="center"/>
          </w:tcPr>
          <w:p w14:paraId="7B4CD732" w14:textId="77777777" w:rsidR="00593F69" w:rsidRPr="00B74FC5" w:rsidRDefault="00593F69" w:rsidP="00984346">
            <w:pPr>
              <w:jc w:val="right"/>
              <w:rPr>
                <w:rFonts w:ascii="細明體" w:eastAsia="細明體" w:hAnsi="細明體"/>
                <w:b/>
                <w:color w:val="000000" w:themeColor="text1"/>
                <w:kern w:val="0"/>
                <w:sz w:val="18"/>
                <w:szCs w:val="18"/>
              </w:rPr>
            </w:pPr>
            <w:r w:rsidRPr="00903950">
              <w:rPr>
                <w:rFonts w:ascii="細明體" w:eastAsia="細明體" w:hAnsi="細明體"/>
                <w:b/>
                <w:kern w:val="0"/>
                <w:sz w:val="18"/>
                <w:szCs w:val="18"/>
              </w:rPr>
              <w:t>22.59</w:t>
            </w:r>
          </w:p>
        </w:tc>
      </w:tr>
      <w:tr w:rsidR="00593F69" w:rsidRPr="00B74FC5" w14:paraId="3852A281"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shd w:val="clear" w:color="auto" w:fill="auto"/>
            <w:vAlign w:val="center"/>
          </w:tcPr>
          <w:p w14:paraId="70253353" w14:textId="77777777" w:rsidR="00593F69" w:rsidRPr="00B74FC5" w:rsidRDefault="00593F69" w:rsidP="00984346">
            <w:pPr>
              <w:ind w:leftChars="100" w:left="240" w:right="42"/>
              <w:rPr>
                <w:rFonts w:ascii="標楷體" w:eastAsia="標楷體" w:hAnsi="標楷體"/>
                <w:color w:val="000000" w:themeColor="text1"/>
                <w:kern w:val="0"/>
                <w:sz w:val="20"/>
              </w:rPr>
            </w:pPr>
            <w:r w:rsidRPr="00903950">
              <w:rPr>
                <w:rFonts w:ascii="標楷體" w:eastAsia="標楷體" w:hAnsi="標楷體"/>
                <w:kern w:val="0"/>
                <w:sz w:val="20"/>
              </w:rPr>
              <w:t>財產收入</w:t>
            </w:r>
          </w:p>
        </w:tc>
        <w:tc>
          <w:tcPr>
            <w:tcW w:w="1452" w:type="dxa"/>
            <w:tcBorders>
              <w:top w:val="nil"/>
              <w:bottom w:val="nil"/>
            </w:tcBorders>
            <w:vAlign w:val="center"/>
          </w:tcPr>
          <w:p w14:paraId="5E2ED975"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4,751,968,000</w:t>
            </w:r>
          </w:p>
        </w:tc>
        <w:tc>
          <w:tcPr>
            <w:tcW w:w="1429" w:type="dxa"/>
            <w:tcBorders>
              <w:top w:val="nil"/>
              <w:bottom w:val="nil"/>
            </w:tcBorders>
            <w:vAlign w:val="center"/>
          </w:tcPr>
          <w:p w14:paraId="46594355"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5,786,679,770</w:t>
            </w:r>
          </w:p>
        </w:tc>
        <w:tc>
          <w:tcPr>
            <w:tcW w:w="1311" w:type="dxa"/>
            <w:tcBorders>
              <w:top w:val="nil"/>
              <w:bottom w:val="nil"/>
            </w:tcBorders>
            <w:shd w:val="clear" w:color="auto" w:fill="auto"/>
            <w:vAlign w:val="center"/>
          </w:tcPr>
          <w:p w14:paraId="6978E7F2"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w:t>
            </w:r>
          </w:p>
        </w:tc>
        <w:tc>
          <w:tcPr>
            <w:tcW w:w="1429" w:type="dxa"/>
            <w:tcBorders>
              <w:top w:val="nil"/>
              <w:bottom w:val="nil"/>
            </w:tcBorders>
            <w:vAlign w:val="center"/>
          </w:tcPr>
          <w:p w14:paraId="5E672779"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5,786,679,770</w:t>
            </w:r>
          </w:p>
        </w:tc>
        <w:tc>
          <w:tcPr>
            <w:tcW w:w="1380" w:type="dxa"/>
            <w:tcBorders>
              <w:top w:val="nil"/>
              <w:bottom w:val="nil"/>
            </w:tcBorders>
            <w:vAlign w:val="center"/>
          </w:tcPr>
          <w:p w14:paraId="366230C3" w14:textId="77777777" w:rsidR="00593F69" w:rsidRPr="00B74FC5" w:rsidRDefault="00593F69" w:rsidP="00984346">
            <w:pPr>
              <w:jc w:val="right"/>
              <w:rPr>
                <w:rFonts w:ascii="細明體" w:eastAsia="細明體" w:hAnsi="細明體"/>
                <w:noProof/>
                <w:color w:val="000000" w:themeColor="text1"/>
                <w:sz w:val="18"/>
                <w:szCs w:val="18"/>
              </w:rPr>
            </w:pPr>
            <w:r w:rsidRPr="00903950">
              <w:rPr>
                <w:rFonts w:ascii="細明體" w:eastAsia="細明體" w:hAnsi="細明體"/>
                <w:noProof/>
                <w:sz w:val="18"/>
                <w:szCs w:val="18"/>
              </w:rPr>
              <w:t>1,034,711,770</w:t>
            </w:r>
          </w:p>
        </w:tc>
        <w:tc>
          <w:tcPr>
            <w:tcW w:w="654" w:type="dxa"/>
            <w:tcBorders>
              <w:top w:val="nil"/>
              <w:bottom w:val="nil"/>
              <w:right w:val="nil"/>
            </w:tcBorders>
            <w:vAlign w:val="center"/>
          </w:tcPr>
          <w:p w14:paraId="6FF58094" w14:textId="77777777" w:rsidR="00593F69" w:rsidRPr="00B74FC5" w:rsidRDefault="00593F69" w:rsidP="00984346">
            <w:pPr>
              <w:jc w:val="right"/>
              <w:rPr>
                <w:rFonts w:ascii="細明體" w:eastAsia="細明體" w:hAnsi="細明體"/>
                <w:color w:val="000000" w:themeColor="text1"/>
                <w:kern w:val="0"/>
                <w:sz w:val="18"/>
                <w:szCs w:val="18"/>
              </w:rPr>
            </w:pPr>
            <w:r w:rsidRPr="00903950">
              <w:rPr>
                <w:rFonts w:ascii="細明體" w:eastAsia="細明體" w:hAnsi="細明體"/>
                <w:kern w:val="0"/>
                <w:sz w:val="18"/>
                <w:szCs w:val="18"/>
              </w:rPr>
              <w:t>21.77</w:t>
            </w:r>
          </w:p>
        </w:tc>
      </w:tr>
      <w:tr w:rsidR="00593F69" w:rsidRPr="00B74FC5" w14:paraId="14EBDA11"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shd w:val="clear" w:color="auto" w:fill="auto"/>
            <w:vAlign w:val="center"/>
          </w:tcPr>
          <w:p w14:paraId="553108B4" w14:textId="77777777" w:rsidR="00593F69" w:rsidRPr="00B74FC5" w:rsidRDefault="00593F69" w:rsidP="00984346">
            <w:pPr>
              <w:ind w:leftChars="100" w:left="240" w:right="42"/>
              <w:rPr>
                <w:rFonts w:ascii="標楷體" w:eastAsia="標楷體" w:hAnsi="標楷體"/>
                <w:color w:val="000000" w:themeColor="text1"/>
                <w:kern w:val="0"/>
                <w:sz w:val="20"/>
              </w:rPr>
            </w:pPr>
            <w:r w:rsidRPr="00903950">
              <w:rPr>
                <w:rFonts w:ascii="標楷體" w:eastAsia="標楷體" w:hAnsi="標楷體"/>
                <w:kern w:val="0"/>
                <w:sz w:val="20"/>
              </w:rPr>
              <w:t>其他收入</w:t>
            </w:r>
          </w:p>
        </w:tc>
        <w:tc>
          <w:tcPr>
            <w:tcW w:w="1452" w:type="dxa"/>
            <w:tcBorders>
              <w:top w:val="nil"/>
              <w:bottom w:val="nil"/>
            </w:tcBorders>
            <w:vAlign w:val="center"/>
          </w:tcPr>
          <w:p w14:paraId="5527B310"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28,120,000</w:t>
            </w:r>
          </w:p>
        </w:tc>
        <w:tc>
          <w:tcPr>
            <w:tcW w:w="1429" w:type="dxa"/>
            <w:tcBorders>
              <w:top w:val="nil"/>
              <w:bottom w:val="nil"/>
            </w:tcBorders>
            <w:vAlign w:val="center"/>
          </w:tcPr>
          <w:p w14:paraId="6F0D4633"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73,155,649</w:t>
            </w:r>
          </w:p>
        </w:tc>
        <w:tc>
          <w:tcPr>
            <w:tcW w:w="1311" w:type="dxa"/>
            <w:tcBorders>
              <w:top w:val="nil"/>
              <w:bottom w:val="nil"/>
            </w:tcBorders>
            <w:shd w:val="clear" w:color="auto" w:fill="auto"/>
            <w:vAlign w:val="center"/>
          </w:tcPr>
          <w:p w14:paraId="6B4B071D"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w:t>
            </w:r>
          </w:p>
        </w:tc>
        <w:tc>
          <w:tcPr>
            <w:tcW w:w="1429" w:type="dxa"/>
            <w:tcBorders>
              <w:top w:val="nil"/>
              <w:bottom w:val="nil"/>
            </w:tcBorders>
            <w:vAlign w:val="center"/>
          </w:tcPr>
          <w:p w14:paraId="385CD5A7"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73,155,649</w:t>
            </w:r>
          </w:p>
        </w:tc>
        <w:tc>
          <w:tcPr>
            <w:tcW w:w="1380" w:type="dxa"/>
            <w:tcBorders>
              <w:top w:val="nil"/>
              <w:bottom w:val="nil"/>
            </w:tcBorders>
            <w:vAlign w:val="center"/>
          </w:tcPr>
          <w:p w14:paraId="5C7D33B8" w14:textId="77777777" w:rsidR="00593F69" w:rsidRPr="00B74FC5" w:rsidRDefault="00593F69" w:rsidP="00984346">
            <w:pPr>
              <w:jc w:val="right"/>
              <w:rPr>
                <w:rFonts w:ascii="細明體" w:eastAsia="細明體" w:hAnsi="細明體"/>
                <w:noProof/>
                <w:color w:val="000000" w:themeColor="text1"/>
                <w:sz w:val="18"/>
                <w:szCs w:val="18"/>
              </w:rPr>
            </w:pPr>
            <w:r w:rsidRPr="00903950">
              <w:rPr>
                <w:rFonts w:ascii="細明體" w:eastAsia="細明體" w:hAnsi="細明體"/>
                <w:noProof/>
                <w:sz w:val="18"/>
                <w:szCs w:val="18"/>
              </w:rPr>
              <w:t>45,035,649</w:t>
            </w:r>
          </w:p>
        </w:tc>
        <w:tc>
          <w:tcPr>
            <w:tcW w:w="654" w:type="dxa"/>
            <w:tcBorders>
              <w:top w:val="nil"/>
              <w:bottom w:val="nil"/>
              <w:right w:val="nil"/>
            </w:tcBorders>
            <w:vAlign w:val="center"/>
          </w:tcPr>
          <w:p w14:paraId="4A3601B2" w14:textId="77777777" w:rsidR="00593F69" w:rsidRPr="00B74FC5" w:rsidRDefault="00593F69" w:rsidP="00984346">
            <w:pPr>
              <w:jc w:val="right"/>
              <w:rPr>
                <w:rFonts w:ascii="細明體" w:eastAsia="細明體" w:hAnsi="細明體"/>
                <w:color w:val="000000" w:themeColor="text1"/>
                <w:kern w:val="0"/>
                <w:sz w:val="18"/>
                <w:szCs w:val="18"/>
              </w:rPr>
            </w:pPr>
            <w:r w:rsidRPr="00903950">
              <w:rPr>
                <w:rFonts w:ascii="細明體" w:eastAsia="細明體" w:hAnsi="細明體"/>
                <w:kern w:val="0"/>
                <w:sz w:val="18"/>
                <w:szCs w:val="18"/>
              </w:rPr>
              <w:t>160.16</w:t>
            </w:r>
          </w:p>
        </w:tc>
      </w:tr>
      <w:tr w:rsidR="00593F69" w:rsidRPr="00B74FC5" w14:paraId="5AC5E63A"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shd w:val="clear" w:color="auto" w:fill="auto"/>
            <w:vAlign w:val="center"/>
          </w:tcPr>
          <w:p w14:paraId="37196DD5" w14:textId="77777777" w:rsidR="00593F69" w:rsidRPr="00B74FC5" w:rsidRDefault="00593F69" w:rsidP="00984346">
            <w:pPr>
              <w:ind w:left="14" w:right="42"/>
              <w:rPr>
                <w:rFonts w:ascii="標楷體" w:eastAsia="標楷體" w:hAnsi="標楷體"/>
                <w:b/>
                <w:color w:val="000000" w:themeColor="text1"/>
                <w:kern w:val="0"/>
                <w:sz w:val="20"/>
              </w:rPr>
            </w:pPr>
            <w:r w:rsidRPr="00903950">
              <w:rPr>
                <w:rFonts w:ascii="標楷體" w:eastAsia="標楷體" w:hAnsi="標楷體"/>
                <w:b/>
                <w:kern w:val="0"/>
                <w:sz w:val="20"/>
              </w:rPr>
              <w:t>基金用途</w:t>
            </w:r>
          </w:p>
        </w:tc>
        <w:tc>
          <w:tcPr>
            <w:tcW w:w="1452" w:type="dxa"/>
            <w:tcBorders>
              <w:top w:val="nil"/>
              <w:bottom w:val="nil"/>
            </w:tcBorders>
            <w:vAlign w:val="center"/>
          </w:tcPr>
          <w:p w14:paraId="65974BEF"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3,373,325,000</w:t>
            </w:r>
          </w:p>
        </w:tc>
        <w:tc>
          <w:tcPr>
            <w:tcW w:w="1429" w:type="dxa"/>
            <w:tcBorders>
              <w:top w:val="nil"/>
              <w:bottom w:val="nil"/>
            </w:tcBorders>
            <w:vAlign w:val="center"/>
          </w:tcPr>
          <w:p w14:paraId="7848FB91"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3,421,662,558</w:t>
            </w:r>
          </w:p>
        </w:tc>
        <w:tc>
          <w:tcPr>
            <w:tcW w:w="1311" w:type="dxa"/>
            <w:tcBorders>
              <w:top w:val="nil"/>
              <w:bottom w:val="nil"/>
            </w:tcBorders>
            <w:shd w:val="clear" w:color="auto" w:fill="auto"/>
            <w:vAlign w:val="center"/>
          </w:tcPr>
          <w:p w14:paraId="22E7F186"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w:t>
            </w:r>
          </w:p>
        </w:tc>
        <w:tc>
          <w:tcPr>
            <w:tcW w:w="1429" w:type="dxa"/>
            <w:tcBorders>
              <w:top w:val="nil"/>
              <w:bottom w:val="nil"/>
            </w:tcBorders>
            <w:vAlign w:val="center"/>
          </w:tcPr>
          <w:p w14:paraId="3729614B"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3,421,662,558</w:t>
            </w:r>
          </w:p>
        </w:tc>
        <w:tc>
          <w:tcPr>
            <w:tcW w:w="1380" w:type="dxa"/>
            <w:tcBorders>
              <w:top w:val="nil"/>
              <w:bottom w:val="nil"/>
            </w:tcBorders>
            <w:vAlign w:val="center"/>
          </w:tcPr>
          <w:p w14:paraId="49865C41" w14:textId="77777777" w:rsidR="00593F69" w:rsidRPr="00B74FC5" w:rsidRDefault="00593F69" w:rsidP="00984346">
            <w:pPr>
              <w:jc w:val="right"/>
              <w:rPr>
                <w:rFonts w:ascii="細明體" w:eastAsia="細明體" w:hAnsi="細明體"/>
                <w:b/>
                <w:noProof/>
                <w:color w:val="000000" w:themeColor="text1"/>
                <w:sz w:val="18"/>
                <w:szCs w:val="18"/>
              </w:rPr>
            </w:pPr>
            <w:r w:rsidRPr="00903950">
              <w:rPr>
                <w:rFonts w:ascii="細明體" w:eastAsia="細明體" w:hAnsi="細明體"/>
                <w:b/>
                <w:noProof/>
                <w:sz w:val="18"/>
                <w:szCs w:val="18"/>
              </w:rPr>
              <w:t>48,337,558</w:t>
            </w:r>
          </w:p>
        </w:tc>
        <w:tc>
          <w:tcPr>
            <w:tcW w:w="654" w:type="dxa"/>
            <w:tcBorders>
              <w:top w:val="nil"/>
              <w:bottom w:val="nil"/>
              <w:right w:val="nil"/>
            </w:tcBorders>
            <w:vAlign w:val="center"/>
          </w:tcPr>
          <w:p w14:paraId="428DF391" w14:textId="77777777" w:rsidR="00593F69" w:rsidRPr="00B74FC5" w:rsidRDefault="00593F69" w:rsidP="00984346">
            <w:pPr>
              <w:jc w:val="right"/>
              <w:rPr>
                <w:rFonts w:ascii="細明體" w:eastAsia="細明體" w:hAnsi="細明體"/>
                <w:b/>
                <w:color w:val="000000" w:themeColor="text1"/>
                <w:kern w:val="0"/>
                <w:sz w:val="18"/>
                <w:szCs w:val="18"/>
              </w:rPr>
            </w:pPr>
            <w:r w:rsidRPr="00903950">
              <w:rPr>
                <w:rFonts w:ascii="細明體" w:eastAsia="細明體" w:hAnsi="細明體"/>
                <w:b/>
                <w:kern w:val="0"/>
                <w:sz w:val="18"/>
                <w:szCs w:val="18"/>
              </w:rPr>
              <w:t>1.43</w:t>
            </w:r>
          </w:p>
        </w:tc>
      </w:tr>
      <w:tr w:rsidR="00593F69" w:rsidRPr="00B74FC5" w14:paraId="5E798F8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shd w:val="clear" w:color="auto" w:fill="auto"/>
            <w:vAlign w:val="center"/>
          </w:tcPr>
          <w:p w14:paraId="751E3621" w14:textId="77777777" w:rsidR="00593F69" w:rsidRPr="00B74FC5" w:rsidRDefault="00593F69" w:rsidP="00984346">
            <w:pPr>
              <w:ind w:leftChars="100" w:left="240" w:right="42"/>
              <w:rPr>
                <w:rFonts w:ascii="標楷體" w:eastAsia="標楷體" w:hAnsi="標楷體"/>
                <w:color w:val="000000" w:themeColor="text1"/>
                <w:kern w:val="0"/>
                <w:sz w:val="20"/>
              </w:rPr>
            </w:pPr>
            <w:r w:rsidRPr="00903950">
              <w:rPr>
                <w:rFonts w:ascii="標楷體" w:eastAsia="標楷體" w:hAnsi="標楷體"/>
                <w:kern w:val="0"/>
                <w:sz w:val="20"/>
              </w:rPr>
              <w:t>捷運設備重置計畫</w:t>
            </w:r>
          </w:p>
        </w:tc>
        <w:tc>
          <w:tcPr>
            <w:tcW w:w="1452" w:type="dxa"/>
            <w:tcBorders>
              <w:top w:val="nil"/>
              <w:bottom w:val="nil"/>
            </w:tcBorders>
            <w:vAlign w:val="center"/>
          </w:tcPr>
          <w:p w14:paraId="230F81E2"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327,956,000</w:t>
            </w:r>
          </w:p>
        </w:tc>
        <w:tc>
          <w:tcPr>
            <w:tcW w:w="1429" w:type="dxa"/>
            <w:tcBorders>
              <w:top w:val="nil"/>
              <w:bottom w:val="nil"/>
            </w:tcBorders>
            <w:vAlign w:val="center"/>
          </w:tcPr>
          <w:p w14:paraId="24F6722D"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336,199,409</w:t>
            </w:r>
          </w:p>
        </w:tc>
        <w:tc>
          <w:tcPr>
            <w:tcW w:w="1311" w:type="dxa"/>
            <w:tcBorders>
              <w:top w:val="nil"/>
              <w:bottom w:val="nil"/>
            </w:tcBorders>
            <w:shd w:val="clear" w:color="auto" w:fill="auto"/>
            <w:vAlign w:val="center"/>
          </w:tcPr>
          <w:p w14:paraId="1D86EF3B"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w:t>
            </w:r>
          </w:p>
        </w:tc>
        <w:tc>
          <w:tcPr>
            <w:tcW w:w="1429" w:type="dxa"/>
            <w:tcBorders>
              <w:top w:val="nil"/>
              <w:bottom w:val="nil"/>
            </w:tcBorders>
            <w:vAlign w:val="center"/>
          </w:tcPr>
          <w:p w14:paraId="5C947DD4"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336,199,409</w:t>
            </w:r>
          </w:p>
        </w:tc>
        <w:tc>
          <w:tcPr>
            <w:tcW w:w="1380" w:type="dxa"/>
            <w:tcBorders>
              <w:top w:val="nil"/>
              <w:bottom w:val="nil"/>
            </w:tcBorders>
            <w:vAlign w:val="center"/>
          </w:tcPr>
          <w:p w14:paraId="47AC0E39" w14:textId="77777777" w:rsidR="00593F69" w:rsidRPr="00B74FC5" w:rsidRDefault="00593F69" w:rsidP="00984346">
            <w:pPr>
              <w:jc w:val="right"/>
              <w:rPr>
                <w:rFonts w:ascii="細明體" w:eastAsia="細明體" w:hAnsi="細明體"/>
                <w:noProof/>
                <w:color w:val="000000" w:themeColor="text1"/>
                <w:sz w:val="18"/>
                <w:szCs w:val="18"/>
              </w:rPr>
            </w:pPr>
            <w:r w:rsidRPr="00903950">
              <w:rPr>
                <w:rFonts w:ascii="細明體" w:eastAsia="細明體" w:hAnsi="細明體"/>
                <w:noProof/>
                <w:sz w:val="18"/>
                <w:szCs w:val="18"/>
              </w:rPr>
              <w:t>8,243,409</w:t>
            </w:r>
          </w:p>
        </w:tc>
        <w:tc>
          <w:tcPr>
            <w:tcW w:w="654" w:type="dxa"/>
            <w:tcBorders>
              <w:top w:val="nil"/>
              <w:bottom w:val="nil"/>
              <w:right w:val="nil"/>
            </w:tcBorders>
            <w:vAlign w:val="center"/>
          </w:tcPr>
          <w:p w14:paraId="2EAA833D" w14:textId="77777777" w:rsidR="00593F69" w:rsidRPr="007829F1" w:rsidRDefault="00593F69" w:rsidP="00984346">
            <w:pPr>
              <w:jc w:val="right"/>
              <w:rPr>
                <w:rFonts w:ascii="細明體" w:eastAsia="細明體" w:hAnsi="細明體"/>
                <w:color w:val="000000" w:themeColor="text1"/>
                <w:spacing w:val="-10"/>
                <w:kern w:val="0"/>
                <w:sz w:val="18"/>
                <w:szCs w:val="18"/>
              </w:rPr>
            </w:pPr>
            <w:r w:rsidRPr="00903950">
              <w:rPr>
                <w:rFonts w:ascii="細明體" w:eastAsia="細明體" w:hAnsi="細明體"/>
                <w:kern w:val="0"/>
                <w:sz w:val="18"/>
                <w:szCs w:val="18"/>
              </w:rPr>
              <w:t>2.51</w:t>
            </w:r>
          </w:p>
        </w:tc>
      </w:tr>
      <w:tr w:rsidR="00593F69" w:rsidRPr="00B74FC5" w14:paraId="4F5CC98D"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shd w:val="clear" w:color="auto" w:fill="auto"/>
            <w:vAlign w:val="center"/>
          </w:tcPr>
          <w:p w14:paraId="78841C1C" w14:textId="77777777" w:rsidR="00593F69" w:rsidRPr="00B74FC5" w:rsidRDefault="00593F69" w:rsidP="00984346">
            <w:pPr>
              <w:ind w:leftChars="100" w:left="240" w:right="42"/>
              <w:rPr>
                <w:rFonts w:ascii="標楷體" w:eastAsia="標楷體" w:hAnsi="標楷體"/>
                <w:color w:val="000000" w:themeColor="text1"/>
                <w:kern w:val="0"/>
                <w:sz w:val="20"/>
              </w:rPr>
            </w:pPr>
            <w:r w:rsidRPr="00903950">
              <w:rPr>
                <w:rFonts w:ascii="標楷體" w:eastAsia="標楷體" w:hAnsi="標楷體"/>
                <w:kern w:val="0"/>
                <w:sz w:val="20"/>
              </w:rPr>
              <w:t>一般行政管理計畫</w:t>
            </w:r>
          </w:p>
        </w:tc>
        <w:tc>
          <w:tcPr>
            <w:tcW w:w="1452" w:type="dxa"/>
            <w:tcBorders>
              <w:top w:val="nil"/>
              <w:bottom w:val="nil"/>
            </w:tcBorders>
            <w:vAlign w:val="center"/>
          </w:tcPr>
          <w:p w14:paraId="7F3757DA"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28,941,000</w:t>
            </w:r>
          </w:p>
        </w:tc>
        <w:tc>
          <w:tcPr>
            <w:tcW w:w="1429" w:type="dxa"/>
            <w:tcBorders>
              <w:top w:val="nil"/>
              <w:bottom w:val="nil"/>
            </w:tcBorders>
            <w:vAlign w:val="center"/>
          </w:tcPr>
          <w:p w14:paraId="093245CD"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29,641,017</w:t>
            </w:r>
          </w:p>
        </w:tc>
        <w:tc>
          <w:tcPr>
            <w:tcW w:w="1311" w:type="dxa"/>
            <w:tcBorders>
              <w:top w:val="nil"/>
              <w:bottom w:val="nil"/>
            </w:tcBorders>
            <w:shd w:val="clear" w:color="auto" w:fill="auto"/>
            <w:vAlign w:val="center"/>
          </w:tcPr>
          <w:p w14:paraId="68AC89D5"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w:t>
            </w:r>
          </w:p>
        </w:tc>
        <w:tc>
          <w:tcPr>
            <w:tcW w:w="1429" w:type="dxa"/>
            <w:tcBorders>
              <w:top w:val="nil"/>
              <w:bottom w:val="nil"/>
            </w:tcBorders>
            <w:vAlign w:val="center"/>
          </w:tcPr>
          <w:p w14:paraId="3E30B1B5"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29,641,017</w:t>
            </w:r>
          </w:p>
        </w:tc>
        <w:tc>
          <w:tcPr>
            <w:tcW w:w="1380" w:type="dxa"/>
            <w:tcBorders>
              <w:top w:val="nil"/>
              <w:bottom w:val="nil"/>
            </w:tcBorders>
            <w:vAlign w:val="center"/>
          </w:tcPr>
          <w:p w14:paraId="6D1E33DC" w14:textId="77777777" w:rsidR="00593F69" w:rsidRPr="00B74FC5" w:rsidRDefault="00593F69" w:rsidP="00984346">
            <w:pPr>
              <w:jc w:val="right"/>
              <w:rPr>
                <w:rFonts w:ascii="細明體" w:eastAsia="細明體" w:hAnsi="細明體"/>
                <w:noProof/>
                <w:color w:val="000000" w:themeColor="text1"/>
                <w:sz w:val="18"/>
                <w:szCs w:val="18"/>
              </w:rPr>
            </w:pPr>
            <w:r w:rsidRPr="00903950">
              <w:rPr>
                <w:rFonts w:ascii="細明體" w:eastAsia="細明體" w:hAnsi="細明體"/>
                <w:noProof/>
                <w:sz w:val="18"/>
                <w:szCs w:val="18"/>
              </w:rPr>
              <w:t>700,017</w:t>
            </w:r>
          </w:p>
        </w:tc>
        <w:tc>
          <w:tcPr>
            <w:tcW w:w="654" w:type="dxa"/>
            <w:tcBorders>
              <w:top w:val="nil"/>
              <w:bottom w:val="nil"/>
              <w:right w:val="nil"/>
            </w:tcBorders>
            <w:vAlign w:val="center"/>
          </w:tcPr>
          <w:p w14:paraId="3AB86739" w14:textId="77777777" w:rsidR="00593F69" w:rsidRPr="00B74FC5" w:rsidRDefault="00593F69" w:rsidP="00984346">
            <w:pPr>
              <w:jc w:val="right"/>
              <w:rPr>
                <w:rFonts w:ascii="細明體" w:eastAsia="細明體" w:hAnsi="細明體"/>
                <w:color w:val="000000" w:themeColor="text1"/>
                <w:kern w:val="0"/>
                <w:sz w:val="18"/>
                <w:szCs w:val="18"/>
              </w:rPr>
            </w:pPr>
            <w:r w:rsidRPr="00903950">
              <w:rPr>
                <w:rFonts w:ascii="細明體" w:eastAsia="細明體" w:hAnsi="細明體"/>
                <w:kern w:val="0"/>
                <w:sz w:val="18"/>
                <w:szCs w:val="18"/>
              </w:rPr>
              <w:t>2.42</w:t>
            </w:r>
          </w:p>
        </w:tc>
      </w:tr>
      <w:tr w:rsidR="00593F69" w:rsidRPr="00B74FC5" w14:paraId="287DAB9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shd w:val="clear" w:color="auto" w:fill="auto"/>
            <w:vAlign w:val="center"/>
          </w:tcPr>
          <w:p w14:paraId="35AD09E1" w14:textId="77777777" w:rsidR="00593F69" w:rsidRPr="00B74FC5" w:rsidRDefault="00593F69" w:rsidP="00984346">
            <w:pPr>
              <w:ind w:leftChars="100" w:left="240" w:right="42"/>
              <w:rPr>
                <w:rFonts w:ascii="標楷體" w:eastAsia="標楷體" w:hAnsi="標楷體"/>
                <w:color w:val="000000" w:themeColor="text1"/>
                <w:kern w:val="0"/>
                <w:sz w:val="20"/>
              </w:rPr>
            </w:pPr>
            <w:r w:rsidRPr="00903950">
              <w:rPr>
                <w:rFonts w:ascii="標楷體" w:eastAsia="標楷體" w:hAnsi="標楷體"/>
                <w:kern w:val="0"/>
                <w:sz w:val="20"/>
              </w:rPr>
              <w:t>建築及設備計畫</w:t>
            </w:r>
          </w:p>
        </w:tc>
        <w:tc>
          <w:tcPr>
            <w:tcW w:w="1452" w:type="dxa"/>
            <w:tcBorders>
              <w:top w:val="nil"/>
              <w:bottom w:val="nil"/>
            </w:tcBorders>
            <w:vAlign w:val="center"/>
          </w:tcPr>
          <w:p w14:paraId="4A60C68B"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3,016,428,000</w:t>
            </w:r>
          </w:p>
        </w:tc>
        <w:tc>
          <w:tcPr>
            <w:tcW w:w="1429" w:type="dxa"/>
            <w:tcBorders>
              <w:top w:val="nil"/>
              <w:bottom w:val="nil"/>
            </w:tcBorders>
            <w:vAlign w:val="center"/>
          </w:tcPr>
          <w:p w14:paraId="7DAD991C"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3,055,822,132</w:t>
            </w:r>
          </w:p>
        </w:tc>
        <w:tc>
          <w:tcPr>
            <w:tcW w:w="1311" w:type="dxa"/>
            <w:tcBorders>
              <w:top w:val="nil"/>
              <w:bottom w:val="nil"/>
            </w:tcBorders>
            <w:shd w:val="clear" w:color="auto" w:fill="auto"/>
            <w:vAlign w:val="center"/>
          </w:tcPr>
          <w:p w14:paraId="07D7C67B"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w:t>
            </w:r>
          </w:p>
        </w:tc>
        <w:tc>
          <w:tcPr>
            <w:tcW w:w="1429" w:type="dxa"/>
            <w:tcBorders>
              <w:top w:val="nil"/>
              <w:bottom w:val="nil"/>
            </w:tcBorders>
            <w:vAlign w:val="center"/>
          </w:tcPr>
          <w:p w14:paraId="7BE6012C" w14:textId="77777777" w:rsidR="00593F69" w:rsidRPr="00B74FC5" w:rsidRDefault="00593F69" w:rsidP="00984346">
            <w:pPr>
              <w:jc w:val="right"/>
              <w:rPr>
                <w:rFonts w:ascii="細明體" w:eastAsia="細明體" w:hAnsi="細明體"/>
                <w:color w:val="000000" w:themeColor="text1"/>
                <w:sz w:val="18"/>
                <w:szCs w:val="18"/>
              </w:rPr>
            </w:pPr>
            <w:r w:rsidRPr="00903950">
              <w:rPr>
                <w:rFonts w:ascii="細明體" w:eastAsia="細明體" w:hAnsi="細明體"/>
                <w:sz w:val="18"/>
                <w:szCs w:val="18"/>
              </w:rPr>
              <w:t>3,055,822,132</w:t>
            </w:r>
          </w:p>
        </w:tc>
        <w:tc>
          <w:tcPr>
            <w:tcW w:w="1380" w:type="dxa"/>
            <w:tcBorders>
              <w:top w:val="nil"/>
              <w:bottom w:val="nil"/>
            </w:tcBorders>
            <w:vAlign w:val="center"/>
          </w:tcPr>
          <w:p w14:paraId="41C7E06F" w14:textId="77777777" w:rsidR="00593F69" w:rsidRPr="00B74FC5" w:rsidRDefault="00593F69" w:rsidP="00984346">
            <w:pPr>
              <w:jc w:val="right"/>
              <w:rPr>
                <w:rFonts w:ascii="細明體" w:eastAsia="細明體" w:hAnsi="細明體"/>
                <w:noProof/>
                <w:color w:val="000000" w:themeColor="text1"/>
                <w:sz w:val="18"/>
                <w:szCs w:val="18"/>
              </w:rPr>
            </w:pPr>
            <w:r w:rsidRPr="00903950">
              <w:rPr>
                <w:rFonts w:ascii="細明體" w:eastAsia="細明體" w:hAnsi="細明體"/>
                <w:noProof/>
                <w:sz w:val="18"/>
                <w:szCs w:val="18"/>
              </w:rPr>
              <w:t>39,394,132</w:t>
            </w:r>
          </w:p>
        </w:tc>
        <w:tc>
          <w:tcPr>
            <w:tcW w:w="654" w:type="dxa"/>
            <w:tcBorders>
              <w:top w:val="nil"/>
              <w:bottom w:val="nil"/>
              <w:right w:val="nil"/>
            </w:tcBorders>
            <w:vAlign w:val="center"/>
          </w:tcPr>
          <w:p w14:paraId="2BF9C816" w14:textId="77777777" w:rsidR="00593F69" w:rsidRPr="00B74FC5" w:rsidRDefault="00593F69" w:rsidP="00984346">
            <w:pPr>
              <w:jc w:val="right"/>
              <w:rPr>
                <w:rFonts w:ascii="細明體" w:eastAsia="細明體" w:hAnsi="細明體"/>
                <w:color w:val="000000" w:themeColor="text1"/>
                <w:kern w:val="0"/>
                <w:sz w:val="18"/>
                <w:szCs w:val="18"/>
              </w:rPr>
            </w:pPr>
            <w:r w:rsidRPr="00903950">
              <w:rPr>
                <w:rFonts w:ascii="細明體" w:eastAsia="細明體" w:hAnsi="細明體"/>
                <w:kern w:val="0"/>
                <w:sz w:val="18"/>
                <w:szCs w:val="18"/>
              </w:rPr>
              <w:t>1.31</w:t>
            </w:r>
          </w:p>
        </w:tc>
      </w:tr>
      <w:tr w:rsidR="00593F69" w:rsidRPr="00B74FC5" w14:paraId="670BB5C6"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shd w:val="clear" w:color="auto" w:fill="auto"/>
            <w:vAlign w:val="center"/>
          </w:tcPr>
          <w:p w14:paraId="782C9126" w14:textId="77777777" w:rsidR="00593F69" w:rsidRPr="00B74FC5" w:rsidRDefault="00593F69" w:rsidP="00984346">
            <w:pPr>
              <w:ind w:left="14" w:right="42"/>
              <w:rPr>
                <w:rFonts w:ascii="標楷體" w:eastAsia="標楷體" w:hAnsi="標楷體"/>
                <w:b/>
                <w:color w:val="000000" w:themeColor="text1"/>
                <w:kern w:val="0"/>
                <w:sz w:val="20"/>
              </w:rPr>
            </w:pPr>
            <w:r w:rsidRPr="00903950">
              <w:rPr>
                <w:rFonts w:ascii="標楷體" w:eastAsia="標楷體" w:hAnsi="標楷體"/>
                <w:b/>
                <w:kern w:val="0"/>
                <w:sz w:val="20"/>
              </w:rPr>
              <w:t>本期賸餘（短絀）</w:t>
            </w:r>
          </w:p>
        </w:tc>
        <w:tc>
          <w:tcPr>
            <w:tcW w:w="1452" w:type="dxa"/>
            <w:tcBorders>
              <w:top w:val="nil"/>
              <w:bottom w:val="nil"/>
            </w:tcBorders>
            <w:vAlign w:val="center"/>
          </w:tcPr>
          <w:p w14:paraId="60C96214"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1,406,763,000</w:t>
            </w:r>
          </w:p>
        </w:tc>
        <w:tc>
          <w:tcPr>
            <w:tcW w:w="1429" w:type="dxa"/>
            <w:tcBorders>
              <w:top w:val="nil"/>
              <w:bottom w:val="nil"/>
            </w:tcBorders>
            <w:vAlign w:val="center"/>
          </w:tcPr>
          <w:p w14:paraId="28C47C19"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2,438,172,861</w:t>
            </w:r>
          </w:p>
        </w:tc>
        <w:tc>
          <w:tcPr>
            <w:tcW w:w="1311" w:type="dxa"/>
            <w:tcBorders>
              <w:top w:val="nil"/>
              <w:bottom w:val="nil"/>
            </w:tcBorders>
            <w:shd w:val="clear" w:color="auto" w:fill="auto"/>
            <w:vAlign w:val="center"/>
          </w:tcPr>
          <w:p w14:paraId="14D994F7"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w:t>
            </w:r>
          </w:p>
        </w:tc>
        <w:tc>
          <w:tcPr>
            <w:tcW w:w="1429" w:type="dxa"/>
            <w:tcBorders>
              <w:top w:val="nil"/>
              <w:bottom w:val="nil"/>
            </w:tcBorders>
            <w:vAlign w:val="center"/>
          </w:tcPr>
          <w:p w14:paraId="7A347EF3"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2,438,172,861</w:t>
            </w:r>
          </w:p>
        </w:tc>
        <w:tc>
          <w:tcPr>
            <w:tcW w:w="1380" w:type="dxa"/>
            <w:tcBorders>
              <w:top w:val="nil"/>
              <w:bottom w:val="nil"/>
            </w:tcBorders>
            <w:vAlign w:val="center"/>
          </w:tcPr>
          <w:p w14:paraId="4AF72B76" w14:textId="77777777" w:rsidR="00593F69" w:rsidRPr="00B74FC5" w:rsidRDefault="00593F69" w:rsidP="00984346">
            <w:pPr>
              <w:jc w:val="right"/>
              <w:rPr>
                <w:rFonts w:ascii="細明體" w:eastAsia="細明體" w:hAnsi="細明體"/>
                <w:b/>
                <w:noProof/>
                <w:color w:val="000000" w:themeColor="text1"/>
                <w:sz w:val="18"/>
                <w:szCs w:val="18"/>
              </w:rPr>
            </w:pPr>
            <w:r w:rsidRPr="00903950">
              <w:rPr>
                <w:rFonts w:ascii="細明體" w:eastAsia="細明體" w:hAnsi="細明體"/>
                <w:b/>
                <w:noProof/>
                <w:sz w:val="18"/>
                <w:szCs w:val="18"/>
              </w:rPr>
              <w:t>1,031,409,861</w:t>
            </w:r>
          </w:p>
        </w:tc>
        <w:tc>
          <w:tcPr>
            <w:tcW w:w="654" w:type="dxa"/>
            <w:tcBorders>
              <w:top w:val="nil"/>
              <w:bottom w:val="nil"/>
              <w:right w:val="nil"/>
            </w:tcBorders>
            <w:vAlign w:val="center"/>
          </w:tcPr>
          <w:p w14:paraId="074B1906" w14:textId="77777777" w:rsidR="00593F69" w:rsidRPr="00B74FC5" w:rsidRDefault="00593F69" w:rsidP="00984346">
            <w:pPr>
              <w:jc w:val="right"/>
              <w:rPr>
                <w:rFonts w:ascii="細明體" w:eastAsia="細明體" w:hAnsi="細明體"/>
                <w:b/>
                <w:color w:val="000000" w:themeColor="text1"/>
                <w:kern w:val="0"/>
                <w:sz w:val="18"/>
                <w:szCs w:val="18"/>
              </w:rPr>
            </w:pPr>
            <w:r w:rsidRPr="00903950">
              <w:rPr>
                <w:rFonts w:ascii="細明體" w:eastAsia="細明體" w:hAnsi="細明體"/>
                <w:b/>
                <w:kern w:val="0"/>
                <w:sz w:val="18"/>
                <w:szCs w:val="18"/>
              </w:rPr>
              <w:t>73.32</w:t>
            </w:r>
          </w:p>
        </w:tc>
      </w:tr>
      <w:tr w:rsidR="00593F69" w:rsidRPr="00B74FC5" w14:paraId="32A2A2E0"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shd w:val="clear" w:color="auto" w:fill="auto"/>
            <w:vAlign w:val="center"/>
          </w:tcPr>
          <w:p w14:paraId="4749486B" w14:textId="77777777" w:rsidR="00593F69" w:rsidRPr="00B74FC5" w:rsidRDefault="00593F69" w:rsidP="00984346">
            <w:pPr>
              <w:ind w:left="14" w:right="42"/>
              <w:rPr>
                <w:rFonts w:ascii="標楷體" w:eastAsia="標楷體" w:hAnsi="標楷體"/>
                <w:b/>
                <w:color w:val="000000" w:themeColor="text1"/>
                <w:kern w:val="0"/>
                <w:sz w:val="20"/>
              </w:rPr>
            </w:pPr>
            <w:r w:rsidRPr="00903950">
              <w:rPr>
                <w:rFonts w:ascii="標楷體" w:eastAsia="標楷體" w:hAnsi="標楷體"/>
                <w:b/>
                <w:kern w:val="0"/>
                <w:sz w:val="20"/>
              </w:rPr>
              <w:t>期初基金餘額</w:t>
            </w:r>
          </w:p>
        </w:tc>
        <w:tc>
          <w:tcPr>
            <w:tcW w:w="1452" w:type="dxa"/>
            <w:tcBorders>
              <w:top w:val="nil"/>
              <w:bottom w:val="nil"/>
            </w:tcBorders>
            <w:vAlign w:val="center"/>
          </w:tcPr>
          <w:p w14:paraId="616C0264" w14:textId="77777777" w:rsidR="00593F69" w:rsidRPr="004C77C7" w:rsidRDefault="00593F69" w:rsidP="00984346">
            <w:pPr>
              <w:jc w:val="right"/>
              <w:rPr>
                <w:rFonts w:ascii="細明體" w:eastAsia="細明體" w:hAnsi="細明體"/>
                <w:b/>
                <w:spacing w:val="-4"/>
                <w:sz w:val="18"/>
                <w:szCs w:val="18"/>
              </w:rPr>
            </w:pPr>
            <w:r w:rsidRPr="00903950">
              <w:rPr>
                <w:rFonts w:ascii="細明體" w:eastAsia="細明體" w:hAnsi="細明體"/>
                <w:b/>
                <w:sz w:val="18"/>
                <w:szCs w:val="18"/>
              </w:rPr>
              <w:t>52,865,533,000</w:t>
            </w:r>
          </w:p>
        </w:tc>
        <w:tc>
          <w:tcPr>
            <w:tcW w:w="1429" w:type="dxa"/>
            <w:tcBorders>
              <w:top w:val="nil"/>
              <w:bottom w:val="nil"/>
            </w:tcBorders>
            <w:vAlign w:val="center"/>
          </w:tcPr>
          <w:p w14:paraId="07A4A826"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53,688,765,637</w:t>
            </w:r>
          </w:p>
        </w:tc>
        <w:tc>
          <w:tcPr>
            <w:tcW w:w="1311" w:type="dxa"/>
            <w:tcBorders>
              <w:top w:val="nil"/>
              <w:bottom w:val="nil"/>
            </w:tcBorders>
            <w:shd w:val="clear" w:color="auto" w:fill="auto"/>
            <w:vAlign w:val="center"/>
          </w:tcPr>
          <w:p w14:paraId="52D369E8"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w:t>
            </w:r>
          </w:p>
        </w:tc>
        <w:tc>
          <w:tcPr>
            <w:tcW w:w="1429" w:type="dxa"/>
            <w:tcBorders>
              <w:top w:val="nil"/>
              <w:bottom w:val="nil"/>
            </w:tcBorders>
            <w:vAlign w:val="center"/>
          </w:tcPr>
          <w:p w14:paraId="1392DAA7"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53,688,765,637</w:t>
            </w:r>
          </w:p>
        </w:tc>
        <w:tc>
          <w:tcPr>
            <w:tcW w:w="1380" w:type="dxa"/>
            <w:tcBorders>
              <w:top w:val="nil"/>
              <w:bottom w:val="nil"/>
            </w:tcBorders>
            <w:vAlign w:val="center"/>
          </w:tcPr>
          <w:p w14:paraId="03DAE554" w14:textId="77777777" w:rsidR="00593F69" w:rsidRPr="00B74FC5" w:rsidRDefault="00593F69" w:rsidP="00984346">
            <w:pPr>
              <w:jc w:val="right"/>
              <w:rPr>
                <w:rFonts w:ascii="細明體" w:eastAsia="細明體" w:hAnsi="細明體"/>
                <w:b/>
                <w:noProof/>
                <w:color w:val="000000" w:themeColor="text1"/>
                <w:sz w:val="18"/>
                <w:szCs w:val="18"/>
              </w:rPr>
            </w:pPr>
            <w:r w:rsidRPr="00903950">
              <w:rPr>
                <w:rFonts w:ascii="細明體" w:eastAsia="細明體" w:hAnsi="細明體"/>
                <w:b/>
                <w:noProof/>
                <w:sz w:val="18"/>
                <w:szCs w:val="18"/>
              </w:rPr>
              <w:t>823,232,637</w:t>
            </w:r>
          </w:p>
        </w:tc>
        <w:tc>
          <w:tcPr>
            <w:tcW w:w="654" w:type="dxa"/>
            <w:tcBorders>
              <w:top w:val="nil"/>
              <w:bottom w:val="nil"/>
              <w:right w:val="nil"/>
            </w:tcBorders>
            <w:vAlign w:val="center"/>
          </w:tcPr>
          <w:p w14:paraId="7F9C84E1" w14:textId="77777777" w:rsidR="00593F69" w:rsidRPr="00B74FC5" w:rsidRDefault="00593F69" w:rsidP="00984346">
            <w:pPr>
              <w:jc w:val="right"/>
              <w:rPr>
                <w:rFonts w:ascii="細明體" w:eastAsia="細明體" w:hAnsi="細明體"/>
                <w:b/>
                <w:color w:val="000000" w:themeColor="text1"/>
                <w:kern w:val="0"/>
                <w:sz w:val="18"/>
                <w:szCs w:val="18"/>
              </w:rPr>
            </w:pPr>
            <w:r w:rsidRPr="00903950">
              <w:rPr>
                <w:rFonts w:ascii="細明體" w:eastAsia="細明體" w:hAnsi="細明體"/>
                <w:b/>
                <w:kern w:val="0"/>
                <w:sz w:val="18"/>
                <w:szCs w:val="18"/>
              </w:rPr>
              <w:t>1.56</w:t>
            </w:r>
          </w:p>
        </w:tc>
      </w:tr>
      <w:tr w:rsidR="00593F69" w:rsidRPr="00B74FC5" w14:paraId="0F6BFB4E"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268" w:type="dxa"/>
            <w:tcBorders>
              <w:top w:val="nil"/>
              <w:left w:val="nil"/>
              <w:bottom w:val="nil"/>
            </w:tcBorders>
            <w:vAlign w:val="center"/>
          </w:tcPr>
          <w:p w14:paraId="244F3E06" w14:textId="77777777" w:rsidR="00593F69" w:rsidRPr="00B74FC5" w:rsidRDefault="00593F69" w:rsidP="00984346">
            <w:pPr>
              <w:ind w:left="14" w:right="42"/>
              <w:rPr>
                <w:rFonts w:ascii="標楷體" w:eastAsia="標楷體" w:hAnsi="標楷體"/>
                <w:b/>
                <w:color w:val="000000" w:themeColor="text1"/>
                <w:kern w:val="0"/>
                <w:sz w:val="20"/>
              </w:rPr>
            </w:pPr>
            <w:r w:rsidRPr="00903950">
              <w:rPr>
                <w:rFonts w:ascii="標楷體" w:eastAsia="標楷體" w:hAnsi="標楷體"/>
                <w:b/>
                <w:kern w:val="0"/>
                <w:sz w:val="20"/>
              </w:rPr>
              <w:t>期末基金餘額</w:t>
            </w:r>
          </w:p>
        </w:tc>
        <w:tc>
          <w:tcPr>
            <w:tcW w:w="1452" w:type="dxa"/>
            <w:tcBorders>
              <w:top w:val="nil"/>
              <w:bottom w:val="nil"/>
            </w:tcBorders>
            <w:vAlign w:val="center"/>
          </w:tcPr>
          <w:p w14:paraId="0F0B2D12" w14:textId="77777777" w:rsidR="00593F69" w:rsidRPr="004C77C7" w:rsidRDefault="00593F69" w:rsidP="00984346">
            <w:pPr>
              <w:jc w:val="right"/>
              <w:rPr>
                <w:rFonts w:ascii="細明體" w:eastAsia="細明體" w:hAnsi="細明體"/>
                <w:b/>
                <w:color w:val="000000" w:themeColor="text1"/>
                <w:spacing w:val="-4"/>
                <w:sz w:val="18"/>
                <w:szCs w:val="18"/>
              </w:rPr>
            </w:pPr>
            <w:r w:rsidRPr="00903950">
              <w:rPr>
                <w:rFonts w:ascii="細明體" w:eastAsia="細明體" w:hAnsi="細明體"/>
                <w:b/>
                <w:sz w:val="18"/>
                <w:szCs w:val="18"/>
              </w:rPr>
              <w:t>54,272,296,000</w:t>
            </w:r>
          </w:p>
        </w:tc>
        <w:tc>
          <w:tcPr>
            <w:tcW w:w="1429" w:type="dxa"/>
            <w:tcBorders>
              <w:top w:val="nil"/>
              <w:bottom w:val="nil"/>
            </w:tcBorders>
            <w:vAlign w:val="center"/>
          </w:tcPr>
          <w:p w14:paraId="3ACCCA8E"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56,126,938,498</w:t>
            </w:r>
          </w:p>
        </w:tc>
        <w:tc>
          <w:tcPr>
            <w:tcW w:w="1311" w:type="dxa"/>
            <w:tcBorders>
              <w:top w:val="nil"/>
              <w:bottom w:val="nil"/>
            </w:tcBorders>
            <w:vAlign w:val="center"/>
          </w:tcPr>
          <w:p w14:paraId="5D837A35"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w:t>
            </w:r>
          </w:p>
        </w:tc>
        <w:tc>
          <w:tcPr>
            <w:tcW w:w="1429" w:type="dxa"/>
            <w:tcBorders>
              <w:top w:val="nil"/>
              <w:bottom w:val="nil"/>
            </w:tcBorders>
            <w:vAlign w:val="center"/>
          </w:tcPr>
          <w:p w14:paraId="17F42E2E" w14:textId="77777777" w:rsidR="00593F69" w:rsidRPr="00B74FC5" w:rsidRDefault="00593F69" w:rsidP="00984346">
            <w:pPr>
              <w:jc w:val="right"/>
              <w:rPr>
                <w:rFonts w:ascii="細明體" w:eastAsia="細明體" w:hAnsi="細明體"/>
                <w:b/>
                <w:color w:val="000000" w:themeColor="text1"/>
                <w:sz w:val="18"/>
                <w:szCs w:val="18"/>
              </w:rPr>
            </w:pPr>
            <w:r w:rsidRPr="00903950">
              <w:rPr>
                <w:rFonts w:ascii="細明體" w:eastAsia="細明體" w:hAnsi="細明體"/>
                <w:b/>
                <w:sz w:val="18"/>
                <w:szCs w:val="18"/>
              </w:rPr>
              <w:t>56,126,938,498</w:t>
            </w:r>
          </w:p>
        </w:tc>
        <w:tc>
          <w:tcPr>
            <w:tcW w:w="1380" w:type="dxa"/>
            <w:tcBorders>
              <w:top w:val="nil"/>
              <w:bottom w:val="nil"/>
            </w:tcBorders>
            <w:vAlign w:val="center"/>
          </w:tcPr>
          <w:p w14:paraId="0D9C55E8" w14:textId="77777777" w:rsidR="00593F69" w:rsidRPr="00B74FC5" w:rsidRDefault="00593F69" w:rsidP="00984346">
            <w:pPr>
              <w:jc w:val="right"/>
              <w:rPr>
                <w:rFonts w:ascii="細明體" w:eastAsia="細明體" w:hAnsi="細明體"/>
                <w:b/>
                <w:noProof/>
                <w:color w:val="000000" w:themeColor="text1"/>
                <w:sz w:val="18"/>
                <w:szCs w:val="18"/>
              </w:rPr>
            </w:pPr>
            <w:r w:rsidRPr="00903950">
              <w:rPr>
                <w:rFonts w:ascii="細明體" w:eastAsia="細明體" w:hAnsi="細明體"/>
                <w:b/>
                <w:noProof/>
                <w:sz w:val="18"/>
                <w:szCs w:val="18"/>
              </w:rPr>
              <w:t>1,854,642,498</w:t>
            </w:r>
          </w:p>
        </w:tc>
        <w:tc>
          <w:tcPr>
            <w:tcW w:w="654" w:type="dxa"/>
            <w:tcBorders>
              <w:top w:val="nil"/>
              <w:bottom w:val="nil"/>
              <w:right w:val="nil"/>
            </w:tcBorders>
            <w:vAlign w:val="center"/>
          </w:tcPr>
          <w:p w14:paraId="41986BCA" w14:textId="77777777" w:rsidR="00593F69" w:rsidRPr="00B74FC5" w:rsidRDefault="00593F69" w:rsidP="00984346">
            <w:pPr>
              <w:jc w:val="right"/>
              <w:rPr>
                <w:rFonts w:ascii="細明體" w:eastAsia="細明體" w:hAnsi="細明體"/>
                <w:b/>
                <w:color w:val="000000" w:themeColor="text1"/>
                <w:kern w:val="0"/>
                <w:sz w:val="18"/>
                <w:szCs w:val="18"/>
              </w:rPr>
            </w:pPr>
            <w:r w:rsidRPr="00903950">
              <w:rPr>
                <w:rFonts w:ascii="細明體" w:eastAsia="細明體" w:hAnsi="細明體"/>
                <w:b/>
                <w:kern w:val="0"/>
                <w:sz w:val="18"/>
                <w:szCs w:val="18"/>
              </w:rPr>
              <w:t>3.42</w:t>
            </w:r>
          </w:p>
        </w:tc>
      </w:tr>
      <w:tr w:rsidR="00593F69" w:rsidRPr="00B74FC5" w14:paraId="521FBC28" w14:textId="77777777" w:rsidTr="00645B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37"/>
          <w:jc w:val="center"/>
        </w:trPr>
        <w:tc>
          <w:tcPr>
            <w:tcW w:w="2268" w:type="dxa"/>
            <w:tcBorders>
              <w:top w:val="nil"/>
              <w:left w:val="nil"/>
              <w:bottom w:val="single" w:sz="8" w:space="0" w:color="auto"/>
            </w:tcBorders>
            <w:vAlign w:val="center"/>
          </w:tcPr>
          <w:p w14:paraId="3C94876C" w14:textId="77777777" w:rsidR="00593F69" w:rsidRPr="00B74FC5" w:rsidRDefault="00593F69" w:rsidP="00E52046">
            <w:pPr>
              <w:ind w:left="14" w:right="42"/>
              <w:rPr>
                <w:rFonts w:ascii="標楷體" w:eastAsia="標楷體" w:hAnsi="標楷體"/>
                <w:b/>
                <w:noProof/>
                <w:color w:val="000000" w:themeColor="text1"/>
                <w:kern w:val="0"/>
                <w:sz w:val="20"/>
              </w:rPr>
            </w:pPr>
          </w:p>
        </w:tc>
        <w:tc>
          <w:tcPr>
            <w:tcW w:w="1452" w:type="dxa"/>
            <w:tcBorders>
              <w:top w:val="nil"/>
              <w:bottom w:val="single" w:sz="8" w:space="0" w:color="auto"/>
            </w:tcBorders>
            <w:vAlign w:val="center"/>
          </w:tcPr>
          <w:p w14:paraId="291C1AE5" w14:textId="77777777" w:rsidR="00593F69" w:rsidRPr="00B74FC5" w:rsidRDefault="00593F69" w:rsidP="00E52046">
            <w:pPr>
              <w:jc w:val="right"/>
              <w:rPr>
                <w:rFonts w:ascii="細明體" w:eastAsia="細明體" w:hAnsi="細明體"/>
                <w:b/>
                <w:noProof/>
                <w:color w:val="000000" w:themeColor="text1"/>
                <w:sz w:val="18"/>
                <w:szCs w:val="18"/>
              </w:rPr>
            </w:pPr>
          </w:p>
        </w:tc>
        <w:tc>
          <w:tcPr>
            <w:tcW w:w="1429" w:type="dxa"/>
            <w:tcBorders>
              <w:top w:val="nil"/>
              <w:bottom w:val="single" w:sz="8" w:space="0" w:color="auto"/>
            </w:tcBorders>
            <w:vAlign w:val="center"/>
          </w:tcPr>
          <w:p w14:paraId="364082CE" w14:textId="77777777" w:rsidR="00593F69" w:rsidRPr="00B74FC5" w:rsidRDefault="00593F69" w:rsidP="00E52046">
            <w:pPr>
              <w:jc w:val="right"/>
              <w:rPr>
                <w:rFonts w:ascii="細明體" w:eastAsia="細明體" w:hAnsi="細明體"/>
                <w:b/>
                <w:noProof/>
                <w:color w:val="000000" w:themeColor="text1"/>
                <w:sz w:val="18"/>
                <w:szCs w:val="18"/>
              </w:rPr>
            </w:pPr>
          </w:p>
        </w:tc>
        <w:tc>
          <w:tcPr>
            <w:tcW w:w="1311" w:type="dxa"/>
            <w:tcBorders>
              <w:top w:val="nil"/>
              <w:bottom w:val="single" w:sz="8" w:space="0" w:color="auto"/>
            </w:tcBorders>
            <w:vAlign w:val="center"/>
          </w:tcPr>
          <w:p w14:paraId="63E6FAD7" w14:textId="77777777" w:rsidR="00593F69" w:rsidRPr="00B74FC5" w:rsidRDefault="00593F69" w:rsidP="00E52046">
            <w:pPr>
              <w:jc w:val="right"/>
              <w:rPr>
                <w:rFonts w:ascii="細明體" w:eastAsia="細明體" w:hAnsi="細明體"/>
                <w:b/>
                <w:noProof/>
                <w:color w:val="000000" w:themeColor="text1"/>
                <w:sz w:val="18"/>
                <w:szCs w:val="18"/>
              </w:rPr>
            </w:pPr>
          </w:p>
        </w:tc>
        <w:tc>
          <w:tcPr>
            <w:tcW w:w="1429" w:type="dxa"/>
            <w:tcBorders>
              <w:top w:val="nil"/>
              <w:bottom w:val="single" w:sz="8" w:space="0" w:color="auto"/>
            </w:tcBorders>
            <w:vAlign w:val="center"/>
          </w:tcPr>
          <w:p w14:paraId="2F31FA6D" w14:textId="77777777" w:rsidR="00593F69" w:rsidRPr="00B74FC5" w:rsidRDefault="00593F69" w:rsidP="00E52046">
            <w:pPr>
              <w:jc w:val="right"/>
              <w:rPr>
                <w:rFonts w:ascii="細明體" w:eastAsia="細明體" w:hAnsi="細明體"/>
                <w:b/>
                <w:noProof/>
                <w:color w:val="000000" w:themeColor="text1"/>
                <w:sz w:val="18"/>
                <w:szCs w:val="18"/>
              </w:rPr>
            </w:pPr>
          </w:p>
        </w:tc>
        <w:tc>
          <w:tcPr>
            <w:tcW w:w="1380" w:type="dxa"/>
            <w:tcBorders>
              <w:top w:val="nil"/>
              <w:bottom w:val="single" w:sz="8" w:space="0" w:color="auto"/>
            </w:tcBorders>
            <w:vAlign w:val="center"/>
          </w:tcPr>
          <w:p w14:paraId="2B60E5CA" w14:textId="77777777" w:rsidR="00593F69" w:rsidRPr="00B74FC5" w:rsidRDefault="00593F69" w:rsidP="00E52046">
            <w:pPr>
              <w:jc w:val="right"/>
              <w:rPr>
                <w:rFonts w:ascii="細明體" w:eastAsia="細明體" w:hAnsi="細明體"/>
                <w:b/>
                <w:noProof/>
                <w:color w:val="000000" w:themeColor="text1"/>
                <w:sz w:val="18"/>
                <w:szCs w:val="18"/>
              </w:rPr>
            </w:pPr>
          </w:p>
        </w:tc>
        <w:tc>
          <w:tcPr>
            <w:tcW w:w="654" w:type="dxa"/>
            <w:tcBorders>
              <w:top w:val="nil"/>
              <w:bottom w:val="single" w:sz="8" w:space="0" w:color="auto"/>
              <w:right w:val="nil"/>
            </w:tcBorders>
            <w:vAlign w:val="center"/>
          </w:tcPr>
          <w:p w14:paraId="3F5C4715" w14:textId="77777777" w:rsidR="00593F69" w:rsidRPr="00B74FC5" w:rsidRDefault="00593F69" w:rsidP="00E52046">
            <w:pPr>
              <w:jc w:val="right"/>
              <w:rPr>
                <w:rFonts w:ascii="細明體" w:eastAsia="細明體" w:hAnsi="細明體"/>
                <w:b/>
                <w:noProof/>
                <w:color w:val="000000" w:themeColor="text1"/>
                <w:kern w:val="0"/>
                <w:sz w:val="18"/>
                <w:szCs w:val="18"/>
              </w:rPr>
            </w:pPr>
          </w:p>
        </w:tc>
      </w:tr>
    </w:tbl>
    <w:p w14:paraId="268227F8" w14:textId="77777777" w:rsidR="00593F69" w:rsidRDefault="00593F69" w:rsidP="00B453E8">
      <w:pPr>
        <w:tabs>
          <w:tab w:val="left" w:pos="408"/>
        </w:tabs>
        <w:adjustRightInd w:val="0"/>
        <w:snapToGrid w:val="0"/>
        <w:spacing w:before="6" w:line="240" w:lineRule="exact"/>
        <w:ind w:left="360" w:hangingChars="200" w:hanging="360"/>
        <w:rPr>
          <w:rFonts w:ascii="標楷體" w:eastAsia="標楷體" w:hAnsi="標楷體"/>
          <w:bCs/>
          <w:sz w:val="18"/>
        </w:rPr>
      </w:pPr>
      <w:r w:rsidRPr="002C4163">
        <w:rPr>
          <w:rFonts w:ascii="標楷體" w:eastAsia="標楷體" w:hAnsi="標楷體"/>
          <w:bCs/>
          <w:sz w:val="18"/>
        </w:rPr>
        <w:t>註：本表</w:t>
      </w:r>
      <w:r>
        <w:rPr>
          <w:rFonts w:ascii="標楷體" w:eastAsia="標楷體" w:hAnsi="標楷體" w:hint="eastAsia"/>
          <w:bCs/>
          <w:sz w:val="18"/>
        </w:rPr>
        <w:t>建築及設備計畫決算審定數</w:t>
      </w:r>
      <w:r>
        <w:rPr>
          <w:rFonts w:ascii="標楷體" w:eastAsia="標楷體" w:hAnsi="標楷體" w:hint="eastAsia"/>
          <w:sz w:val="18"/>
          <w:szCs w:val="18"/>
        </w:rPr>
        <w:t>3</w:t>
      </w:r>
      <w:r w:rsidRPr="007829F1">
        <w:rPr>
          <w:rFonts w:ascii="標楷體" w:eastAsia="標楷體" w:hAnsi="標楷體"/>
          <w:sz w:val="18"/>
          <w:szCs w:val="18"/>
        </w:rPr>
        <w:t>,</w:t>
      </w:r>
      <w:r>
        <w:rPr>
          <w:rFonts w:ascii="標楷體" w:eastAsia="標楷體" w:hAnsi="標楷體" w:hint="eastAsia"/>
          <w:sz w:val="18"/>
          <w:szCs w:val="18"/>
        </w:rPr>
        <w:t>055</w:t>
      </w:r>
      <w:r w:rsidRPr="007829F1">
        <w:rPr>
          <w:rFonts w:ascii="標楷體" w:eastAsia="標楷體" w:hAnsi="標楷體"/>
          <w:sz w:val="18"/>
          <w:szCs w:val="18"/>
        </w:rPr>
        <w:t>,</w:t>
      </w:r>
      <w:r>
        <w:rPr>
          <w:rFonts w:ascii="標楷體" w:eastAsia="標楷體" w:hAnsi="標楷體" w:hint="eastAsia"/>
          <w:sz w:val="18"/>
          <w:szCs w:val="18"/>
        </w:rPr>
        <w:t>822</w:t>
      </w:r>
      <w:r w:rsidRPr="007829F1">
        <w:rPr>
          <w:rFonts w:ascii="標楷體" w:eastAsia="標楷體" w:hAnsi="標楷體"/>
          <w:sz w:val="18"/>
          <w:szCs w:val="18"/>
        </w:rPr>
        <w:t>,</w:t>
      </w:r>
      <w:r>
        <w:rPr>
          <w:rFonts w:ascii="標楷體" w:eastAsia="標楷體" w:hAnsi="標楷體" w:hint="eastAsia"/>
          <w:sz w:val="18"/>
          <w:szCs w:val="18"/>
        </w:rPr>
        <w:t>132元，包含以前年度保留數之執行數383</w:t>
      </w:r>
      <w:r>
        <w:rPr>
          <w:rFonts w:ascii="標楷體" w:eastAsia="標楷體" w:hAnsi="標楷體"/>
          <w:sz w:val="18"/>
          <w:szCs w:val="18"/>
        </w:rPr>
        <w:t>,</w:t>
      </w:r>
      <w:r>
        <w:rPr>
          <w:rFonts w:ascii="標楷體" w:eastAsia="標楷體" w:hAnsi="標楷體" w:hint="eastAsia"/>
          <w:sz w:val="18"/>
          <w:szCs w:val="18"/>
        </w:rPr>
        <w:t>769</w:t>
      </w:r>
      <w:r>
        <w:rPr>
          <w:rFonts w:ascii="標楷體" w:eastAsia="標楷體" w:hAnsi="標楷體"/>
          <w:sz w:val="18"/>
          <w:szCs w:val="18"/>
        </w:rPr>
        <w:t>,</w:t>
      </w:r>
      <w:r>
        <w:rPr>
          <w:rFonts w:ascii="標楷體" w:eastAsia="標楷體" w:hAnsi="標楷體" w:hint="eastAsia"/>
          <w:sz w:val="18"/>
          <w:szCs w:val="18"/>
        </w:rPr>
        <w:t>033元</w:t>
      </w:r>
      <w:r w:rsidRPr="002C4163">
        <w:rPr>
          <w:rFonts w:ascii="標楷體" w:eastAsia="標楷體" w:hAnsi="標楷體"/>
          <w:bCs/>
          <w:sz w:val="18"/>
        </w:rPr>
        <w:t>。</w:t>
      </w:r>
    </w:p>
    <w:p w14:paraId="6A441BF9" w14:textId="77777777" w:rsidR="00593F69" w:rsidRPr="0077611F" w:rsidRDefault="00593F69" w:rsidP="0077611F">
      <w:pPr>
        <w:snapToGrid w:val="0"/>
        <w:spacing w:after="60"/>
        <w:jc w:val="center"/>
        <w:rPr>
          <w:rFonts w:ascii="標楷體" w:eastAsia="標楷體" w:hAnsi="標楷體"/>
          <w:b/>
          <w:color w:val="000000" w:themeColor="text1"/>
          <w:spacing w:val="-6"/>
          <w:sz w:val="36"/>
          <w:szCs w:val="36"/>
          <w:u w:val="single"/>
        </w:rPr>
      </w:pPr>
      <w:r w:rsidRPr="0077611F">
        <w:rPr>
          <w:rFonts w:ascii="標楷體" w:eastAsia="標楷體" w:hAnsi="標楷體"/>
          <w:b/>
          <w:color w:val="000000" w:themeColor="text1"/>
          <w:spacing w:val="-6"/>
          <w:sz w:val="36"/>
          <w:szCs w:val="36"/>
          <w:u w:val="single"/>
        </w:rPr>
        <w:lastRenderedPageBreak/>
        <w:t>臺北市臺北都會區捷運固定資產重置基金</w:t>
      </w:r>
      <w:r w:rsidRPr="0077611F">
        <w:rPr>
          <w:rFonts w:ascii="標楷體" w:eastAsia="標楷體" w:hAnsi="標楷體" w:hint="eastAsia"/>
          <w:b/>
          <w:color w:val="000000" w:themeColor="text1"/>
          <w:spacing w:val="-6"/>
          <w:sz w:val="36"/>
          <w:szCs w:val="36"/>
          <w:u w:val="single"/>
        </w:rPr>
        <w:t>餘絀審定後現金流量表</w:t>
      </w:r>
    </w:p>
    <w:p w14:paraId="51F21937" w14:textId="44FD3659" w:rsidR="00593F69" w:rsidRPr="00093FB1" w:rsidRDefault="00593F69" w:rsidP="00D2782F">
      <w:pPr>
        <w:tabs>
          <w:tab w:val="left" w:pos="4260"/>
          <w:tab w:val="left" w:pos="8520"/>
        </w:tabs>
        <w:snapToGrid w:val="0"/>
        <w:spacing w:after="60"/>
        <w:ind w:rightChars="-42" w:right="-101" w:firstLineChars="1928" w:firstLine="4242"/>
        <w:rPr>
          <w:sz w:val="20"/>
        </w:rPr>
      </w:pPr>
      <w:r w:rsidRPr="00093FB1">
        <w:rPr>
          <w:rFonts w:ascii="標楷體" w:eastAsia="標楷體" w:hint="eastAsia"/>
          <w:sz w:val="22"/>
        </w:rPr>
        <w:t>中華民國</w:t>
      </w:r>
      <w:r w:rsidRPr="004372A7">
        <w:rPr>
          <w:rFonts w:ascii="標楷體" w:eastAsia="標楷體"/>
          <w:bCs/>
          <w:sz w:val="22"/>
        </w:rPr>
        <w:t>11</w:t>
      </w:r>
      <w:r>
        <w:rPr>
          <w:rFonts w:ascii="標楷體" w:eastAsia="標楷體" w:hint="eastAsia"/>
          <w:bCs/>
          <w:sz w:val="22"/>
        </w:rPr>
        <w:t>4</w:t>
      </w:r>
      <w:r w:rsidRPr="00093FB1">
        <w:rPr>
          <w:rFonts w:ascii="標楷體" w:eastAsia="標楷體" w:hint="eastAsia"/>
          <w:sz w:val="22"/>
        </w:rPr>
        <w:t>年度</w:t>
      </w:r>
      <w:r>
        <w:rPr>
          <w:rFonts w:ascii="標楷體" w:eastAsia="標楷體" w:hint="eastAsia"/>
          <w:sz w:val="32"/>
        </w:rPr>
        <w:tab/>
      </w:r>
      <w:r w:rsidRPr="00093FB1">
        <w:rPr>
          <w:rFonts w:ascii="標楷體" w:eastAsia="標楷體" w:hint="eastAsia"/>
          <w:sz w:val="20"/>
        </w:rPr>
        <w:t>單位：新</w:t>
      </w:r>
      <w:r w:rsidRPr="00093FB1">
        <w:rPr>
          <w:rFonts w:ascii="標楷體" w:eastAsia="標楷體" w:hint="eastAsia"/>
          <w:bCs/>
          <w:sz w:val="20"/>
        </w:rPr>
        <w:t>臺</w:t>
      </w:r>
      <w:r w:rsidRPr="00093FB1">
        <w:rPr>
          <w:rFonts w:ascii="標楷體" w:eastAsia="標楷體" w:hint="eastAsia"/>
          <w:sz w:val="20"/>
        </w:rPr>
        <w:t>幣元</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6"/>
      </w:tblGrid>
      <w:tr w:rsidR="00593F69" w:rsidRPr="00093FB1" w14:paraId="014BF078" w14:textId="77777777" w:rsidTr="00667DCF">
        <w:trPr>
          <w:cantSplit/>
          <w:trHeight w:val="360"/>
          <w:jc w:val="center"/>
        </w:trPr>
        <w:tc>
          <w:tcPr>
            <w:tcW w:w="5125" w:type="dxa"/>
            <w:vMerge w:val="restart"/>
            <w:tcBorders>
              <w:top w:val="single" w:sz="8" w:space="0" w:color="auto"/>
              <w:left w:val="nil"/>
              <w:bottom w:val="nil"/>
              <w:right w:val="single" w:sz="4" w:space="0" w:color="auto"/>
            </w:tcBorders>
            <w:vAlign w:val="center"/>
          </w:tcPr>
          <w:p w14:paraId="4FBE3330" w14:textId="77777777" w:rsidR="00593F69" w:rsidRPr="00093FB1" w:rsidRDefault="00593F69" w:rsidP="00EB65D2">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6" w:type="dxa"/>
            <w:vMerge w:val="restart"/>
            <w:tcBorders>
              <w:top w:val="single" w:sz="8" w:space="0" w:color="auto"/>
              <w:left w:val="single" w:sz="4" w:space="0" w:color="auto"/>
              <w:bottom w:val="nil"/>
              <w:right w:val="nil"/>
            </w:tcBorders>
            <w:vAlign w:val="center"/>
          </w:tcPr>
          <w:p w14:paraId="4EBE9AF8" w14:textId="77777777" w:rsidR="00593F69" w:rsidRPr="00093FB1" w:rsidRDefault="00593F69" w:rsidP="00EB65D2">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593F69" w:rsidRPr="007307C0" w14:paraId="2C05EDEF" w14:textId="77777777" w:rsidTr="00667DCF">
        <w:trPr>
          <w:cantSplit/>
          <w:trHeight w:val="480"/>
          <w:jc w:val="center"/>
        </w:trPr>
        <w:tc>
          <w:tcPr>
            <w:tcW w:w="5125" w:type="dxa"/>
            <w:vMerge/>
            <w:tcBorders>
              <w:top w:val="nil"/>
              <w:left w:val="nil"/>
              <w:bottom w:val="single" w:sz="8" w:space="0" w:color="auto"/>
              <w:right w:val="single" w:sz="4" w:space="0" w:color="auto"/>
            </w:tcBorders>
          </w:tcPr>
          <w:p w14:paraId="5954CCF0" w14:textId="77777777" w:rsidR="00593F69" w:rsidRPr="007307C0" w:rsidRDefault="00593F69" w:rsidP="00EB65D2">
            <w:pPr>
              <w:spacing w:before="120"/>
              <w:jc w:val="distribute"/>
              <w:rPr>
                <w:rFonts w:ascii="標楷體" w:eastAsia="標楷體" w:hAnsi="標楷體"/>
                <w:noProof/>
                <w:sz w:val="26"/>
              </w:rPr>
            </w:pPr>
          </w:p>
        </w:tc>
        <w:tc>
          <w:tcPr>
            <w:tcW w:w="4796" w:type="dxa"/>
            <w:vMerge/>
            <w:tcBorders>
              <w:top w:val="nil"/>
              <w:left w:val="single" w:sz="4" w:space="0" w:color="auto"/>
              <w:bottom w:val="single" w:sz="8" w:space="0" w:color="auto"/>
              <w:right w:val="nil"/>
            </w:tcBorders>
          </w:tcPr>
          <w:p w14:paraId="2546E683" w14:textId="77777777" w:rsidR="00593F69" w:rsidRPr="007307C0" w:rsidRDefault="00593F69" w:rsidP="00EB65D2">
            <w:pPr>
              <w:spacing w:before="120"/>
              <w:jc w:val="distribute"/>
              <w:rPr>
                <w:rFonts w:ascii="標楷體" w:eastAsia="標楷體" w:hAnsi="標楷體"/>
                <w:noProof/>
                <w:sz w:val="26"/>
              </w:rPr>
            </w:pPr>
          </w:p>
        </w:tc>
      </w:tr>
      <w:tr w:rsidR="00593F69" w:rsidRPr="007307C0" w14:paraId="1CEC607C" w14:textId="77777777" w:rsidTr="00667DCF">
        <w:trPr>
          <w:cantSplit/>
          <w:trHeight w:val="398"/>
          <w:jc w:val="center"/>
        </w:trPr>
        <w:tc>
          <w:tcPr>
            <w:tcW w:w="5125" w:type="dxa"/>
            <w:tcBorders>
              <w:top w:val="nil"/>
              <w:left w:val="nil"/>
              <w:bottom w:val="nil"/>
              <w:right w:val="single" w:sz="4" w:space="0" w:color="auto"/>
            </w:tcBorders>
          </w:tcPr>
          <w:p w14:paraId="7A85A218" w14:textId="77777777" w:rsidR="00593F69" w:rsidRPr="004372A7" w:rsidRDefault="00593F69" w:rsidP="00460A44">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6" w:type="dxa"/>
            <w:tcBorders>
              <w:top w:val="nil"/>
              <w:left w:val="nil"/>
              <w:bottom w:val="nil"/>
              <w:right w:val="nil"/>
            </w:tcBorders>
          </w:tcPr>
          <w:p w14:paraId="73A85C5D" w14:textId="77777777" w:rsidR="00593F69" w:rsidRPr="004372A7" w:rsidRDefault="00593F69" w:rsidP="00460A44">
            <w:pPr>
              <w:jc w:val="right"/>
              <w:rPr>
                <w:rFonts w:ascii="細明體" w:eastAsia="細明體" w:hAnsi="細明體"/>
                <w:noProof/>
                <w:sz w:val="18"/>
                <w:szCs w:val="18"/>
                <w:highlight w:val="yellow"/>
              </w:rPr>
            </w:pPr>
          </w:p>
        </w:tc>
      </w:tr>
      <w:tr w:rsidR="00593F69" w:rsidRPr="007307C0" w14:paraId="7058E598" w14:textId="77777777" w:rsidTr="00667DCF">
        <w:trPr>
          <w:cantSplit/>
          <w:trHeight w:val="398"/>
          <w:jc w:val="center"/>
        </w:trPr>
        <w:tc>
          <w:tcPr>
            <w:tcW w:w="5125" w:type="dxa"/>
            <w:tcBorders>
              <w:top w:val="nil"/>
              <w:left w:val="nil"/>
              <w:bottom w:val="nil"/>
              <w:right w:val="single" w:sz="4" w:space="0" w:color="auto"/>
            </w:tcBorders>
          </w:tcPr>
          <w:p w14:paraId="333E42E6" w14:textId="77777777" w:rsidR="00593F69" w:rsidRPr="004372A7" w:rsidRDefault="00593F69" w:rsidP="00984346">
            <w:pPr>
              <w:ind w:leftChars="100" w:left="720" w:hangingChars="240" w:hanging="48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6" w:type="dxa"/>
            <w:tcBorders>
              <w:top w:val="nil"/>
              <w:left w:val="nil"/>
              <w:bottom w:val="nil"/>
              <w:right w:val="nil"/>
            </w:tcBorders>
          </w:tcPr>
          <w:p w14:paraId="769940D3" w14:textId="77777777" w:rsidR="00593F69" w:rsidRPr="004372A7" w:rsidRDefault="00593F69" w:rsidP="00984346">
            <w:pPr>
              <w:jc w:val="right"/>
              <w:rPr>
                <w:rFonts w:ascii="細明體" w:eastAsia="細明體" w:hAnsi="細明體"/>
                <w:noProof/>
                <w:sz w:val="18"/>
                <w:szCs w:val="18"/>
                <w:highlight w:val="yellow"/>
              </w:rPr>
            </w:pPr>
            <w:r w:rsidRPr="004372A7">
              <w:rPr>
                <w:rFonts w:ascii="細明體" w:eastAsia="細明體" w:hAnsi="細明體"/>
                <w:noProof/>
                <w:sz w:val="18"/>
                <w:szCs w:val="18"/>
              </w:rPr>
              <w:t>4,133,672,055</w:t>
            </w:r>
          </w:p>
        </w:tc>
      </w:tr>
      <w:tr w:rsidR="00593F69" w:rsidRPr="007307C0" w14:paraId="7FA329E2" w14:textId="77777777" w:rsidTr="00667DCF">
        <w:trPr>
          <w:cantSplit/>
          <w:trHeight w:val="398"/>
          <w:jc w:val="center"/>
        </w:trPr>
        <w:tc>
          <w:tcPr>
            <w:tcW w:w="5125" w:type="dxa"/>
            <w:tcBorders>
              <w:top w:val="nil"/>
              <w:left w:val="nil"/>
              <w:bottom w:val="nil"/>
              <w:right w:val="single" w:sz="4" w:space="0" w:color="auto"/>
            </w:tcBorders>
          </w:tcPr>
          <w:p w14:paraId="1D6CFDAB" w14:textId="77777777" w:rsidR="00593F69" w:rsidRPr="004372A7" w:rsidRDefault="00593F69" w:rsidP="00984346">
            <w:pPr>
              <w:ind w:leftChars="100" w:left="720" w:hangingChars="240" w:hanging="48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6" w:type="dxa"/>
            <w:tcBorders>
              <w:top w:val="nil"/>
              <w:left w:val="nil"/>
              <w:bottom w:val="nil"/>
              <w:right w:val="nil"/>
            </w:tcBorders>
          </w:tcPr>
          <w:p w14:paraId="794C4FED" w14:textId="77777777" w:rsidR="00593F69" w:rsidRPr="004372A7" w:rsidRDefault="00593F69" w:rsidP="00984346">
            <w:pPr>
              <w:jc w:val="right"/>
              <w:rPr>
                <w:rFonts w:ascii="細明體" w:eastAsia="細明體" w:hAnsi="細明體"/>
                <w:noProof/>
                <w:sz w:val="18"/>
                <w:szCs w:val="18"/>
                <w:highlight w:val="yellow"/>
              </w:rPr>
            </w:pPr>
            <w:r w:rsidRPr="004372A7">
              <w:rPr>
                <w:rFonts w:ascii="細明體" w:eastAsia="細明體" w:hAnsi="細明體"/>
                <w:noProof/>
                <w:sz w:val="18"/>
                <w:szCs w:val="18"/>
              </w:rPr>
              <w:t>1,579,519,991</w:t>
            </w:r>
          </w:p>
        </w:tc>
      </w:tr>
      <w:tr w:rsidR="00593F69" w:rsidRPr="007307C0" w14:paraId="39AF43AE" w14:textId="77777777" w:rsidTr="00667DCF">
        <w:trPr>
          <w:cantSplit/>
          <w:trHeight w:val="398"/>
          <w:jc w:val="center"/>
        </w:trPr>
        <w:tc>
          <w:tcPr>
            <w:tcW w:w="5125" w:type="dxa"/>
            <w:tcBorders>
              <w:top w:val="nil"/>
              <w:left w:val="nil"/>
              <w:bottom w:val="nil"/>
              <w:right w:val="single" w:sz="4" w:space="0" w:color="auto"/>
            </w:tcBorders>
          </w:tcPr>
          <w:p w14:paraId="318ACDCC" w14:textId="77777777" w:rsidR="00593F69" w:rsidRPr="004372A7" w:rsidRDefault="00593F69" w:rsidP="00984346">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6" w:type="dxa"/>
            <w:tcBorders>
              <w:top w:val="nil"/>
              <w:left w:val="nil"/>
              <w:bottom w:val="nil"/>
              <w:right w:val="nil"/>
            </w:tcBorders>
          </w:tcPr>
          <w:p w14:paraId="3505C6FA" w14:textId="77777777" w:rsidR="00593F69" w:rsidRPr="004372A7" w:rsidRDefault="00593F69" w:rsidP="00984346">
            <w:pPr>
              <w:jc w:val="right"/>
              <w:rPr>
                <w:rFonts w:ascii="細明體" w:eastAsia="細明體" w:hAnsi="細明體"/>
                <w:noProof/>
                <w:sz w:val="18"/>
                <w:szCs w:val="18"/>
                <w:highlight w:val="yellow"/>
              </w:rPr>
            </w:pPr>
            <w:r w:rsidRPr="004372A7">
              <w:rPr>
                <w:rFonts w:ascii="細明體" w:eastAsia="細明體" w:hAnsi="細明體"/>
                <w:b/>
                <w:noProof/>
                <w:sz w:val="18"/>
                <w:szCs w:val="18"/>
              </w:rPr>
              <w:t>5,713,192,046</w:t>
            </w:r>
          </w:p>
        </w:tc>
      </w:tr>
      <w:tr w:rsidR="00593F69" w:rsidRPr="007307C0" w14:paraId="4DD17A7C" w14:textId="77777777" w:rsidTr="00667DCF">
        <w:trPr>
          <w:cantSplit/>
          <w:trHeight w:val="398"/>
          <w:jc w:val="center"/>
        </w:trPr>
        <w:tc>
          <w:tcPr>
            <w:tcW w:w="5125" w:type="dxa"/>
            <w:tcBorders>
              <w:top w:val="nil"/>
              <w:left w:val="nil"/>
              <w:bottom w:val="nil"/>
              <w:right w:val="single" w:sz="4" w:space="0" w:color="auto"/>
            </w:tcBorders>
          </w:tcPr>
          <w:p w14:paraId="13C44268" w14:textId="77777777" w:rsidR="00593F69" w:rsidRPr="004372A7" w:rsidRDefault="00593F69" w:rsidP="00460A44">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796" w:type="dxa"/>
            <w:tcBorders>
              <w:top w:val="nil"/>
              <w:left w:val="nil"/>
              <w:bottom w:val="nil"/>
              <w:right w:val="nil"/>
            </w:tcBorders>
          </w:tcPr>
          <w:p w14:paraId="6B343B3D" w14:textId="77777777" w:rsidR="00593F69" w:rsidRPr="004372A7" w:rsidRDefault="00593F69" w:rsidP="00460A44">
            <w:pPr>
              <w:jc w:val="right"/>
              <w:rPr>
                <w:rFonts w:ascii="細明體" w:eastAsia="細明體" w:hAnsi="細明體"/>
                <w:noProof/>
                <w:sz w:val="18"/>
                <w:szCs w:val="18"/>
                <w:highlight w:val="yellow"/>
              </w:rPr>
            </w:pPr>
          </w:p>
        </w:tc>
      </w:tr>
      <w:tr w:rsidR="00593F69" w:rsidRPr="007307C0" w14:paraId="0F5B2B24" w14:textId="77777777" w:rsidTr="00667DCF">
        <w:trPr>
          <w:cantSplit/>
          <w:trHeight w:val="398"/>
          <w:jc w:val="center"/>
        </w:trPr>
        <w:tc>
          <w:tcPr>
            <w:tcW w:w="5125" w:type="dxa"/>
            <w:tcBorders>
              <w:top w:val="nil"/>
              <w:left w:val="nil"/>
              <w:bottom w:val="nil"/>
              <w:right w:val="single" w:sz="4" w:space="0" w:color="auto"/>
            </w:tcBorders>
          </w:tcPr>
          <w:p w14:paraId="7854D377" w14:textId="77777777" w:rsidR="00593F69" w:rsidRPr="004372A7" w:rsidRDefault="00593F69" w:rsidP="00984346">
            <w:pPr>
              <w:ind w:leftChars="100" w:left="720" w:hangingChars="240" w:hanging="480"/>
              <w:jc w:val="both"/>
              <w:rPr>
                <w:rFonts w:ascii="標楷體" w:eastAsia="標楷體" w:hAnsi="標楷體"/>
                <w:noProof/>
                <w:sz w:val="20"/>
                <w:highlight w:val="yellow"/>
              </w:rPr>
            </w:pPr>
            <w:r w:rsidRPr="004372A7">
              <w:rPr>
                <w:rFonts w:ascii="標楷體" w:eastAsia="標楷體" w:hAnsi="標楷體"/>
                <w:noProof/>
                <w:sz w:val="20"/>
              </w:rPr>
              <w:t>減少固定資產、遞耗資產、無形資產及其他資產</w:t>
            </w:r>
          </w:p>
        </w:tc>
        <w:tc>
          <w:tcPr>
            <w:tcW w:w="4796" w:type="dxa"/>
            <w:tcBorders>
              <w:top w:val="nil"/>
              <w:left w:val="nil"/>
              <w:bottom w:val="nil"/>
              <w:right w:val="nil"/>
            </w:tcBorders>
          </w:tcPr>
          <w:p w14:paraId="69417610" w14:textId="77777777" w:rsidR="00593F69" w:rsidRPr="004372A7" w:rsidRDefault="00593F69" w:rsidP="00984346">
            <w:pPr>
              <w:jc w:val="right"/>
              <w:rPr>
                <w:rFonts w:ascii="細明體" w:eastAsia="細明體" w:hAnsi="細明體"/>
                <w:noProof/>
                <w:sz w:val="18"/>
                <w:szCs w:val="18"/>
                <w:highlight w:val="yellow"/>
              </w:rPr>
            </w:pPr>
            <w:r w:rsidRPr="004372A7">
              <w:rPr>
                <w:rFonts w:ascii="細明體" w:eastAsia="細明體" w:hAnsi="細明體"/>
                <w:noProof/>
                <w:sz w:val="18"/>
                <w:szCs w:val="18"/>
              </w:rPr>
              <w:t>96,618,960</w:t>
            </w:r>
          </w:p>
        </w:tc>
      </w:tr>
      <w:tr w:rsidR="00593F69" w:rsidRPr="007307C0" w14:paraId="686CAC5C" w14:textId="77777777" w:rsidTr="00667DCF">
        <w:trPr>
          <w:cantSplit/>
          <w:trHeight w:val="398"/>
          <w:jc w:val="center"/>
        </w:trPr>
        <w:tc>
          <w:tcPr>
            <w:tcW w:w="5125" w:type="dxa"/>
            <w:tcBorders>
              <w:top w:val="nil"/>
              <w:left w:val="nil"/>
              <w:bottom w:val="nil"/>
              <w:right w:val="single" w:sz="4" w:space="0" w:color="auto"/>
            </w:tcBorders>
          </w:tcPr>
          <w:p w14:paraId="3792CA10" w14:textId="77777777" w:rsidR="00593F69" w:rsidRPr="004372A7" w:rsidRDefault="00593F69" w:rsidP="00984346">
            <w:pPr>
              <w:ind w:leftChars="100" w:left="720" w:hangingChars="240" w:hanging="480"/>
              <w:jc w:val="both"/>
              <w:rPr>
                <w:rFonts w:ascii="標楷體" w:eastAsia="標楷體" w:hAnsi="標楷體"/>
                <w:noProof/>
                <w:sz w:val="20"/>
              </w:rPr>
            </w:pPr>
            <w:r w:rsidRPr="004372A7">
              <w:rPr>
                <w:rFonts w:ascii="標楷體" w:eastAsia="標楷體" w:hAnsi="標楷體"/>
                <w:noProof/>
                <w:sz w:val="20"/>
              </w:rPr>
              <w:t>增加短期投資及短期貸墊款</w:t>
            </w:r>
          </w:p>
        </w:tc>
        <w:tc>
          <w:tcPr>
            <w:tcW w:w="4796" w:type="dxa"/>
            <w:tcBorders>
              <w:top w:val="nil"/>
              <w:left w:val="nil"/>
              <w:bottom w:val="nil"/>
              <w:right w:val="nil"/>
            </w:tcBorders>
          </w:tcPr>
          <w:p w14:paraId="155E9451" w14:textId="77777777" w:rsidR="00593F69" w:rsidRPr="004372A7" w:rsidRDefault="00593F69" w:rsidP="00984346">
            <w:pPr>
              <w:jc w:val="right"/>
              <w:rPr>
                <w:rFonts w:ascii="細明體" w:eastAsia="細明體" w:hAnsi="細明體"/>
                <w:noProof/>
                <w:sz w:val="18"/>
                <w:szCs w:val="18"/>
              </w:rPr>
            </w:pPr>
            <w:r w:rsidRPr="004372A7">
              <w:rPr>
                <w:rFonts w:ascii="細明體" w:eastAsia="細明體" w:hAnsi="細明體"/>
                <w:noProof/>
                <w:sz w:val="18"/>
                <w:szCs w:val="18"/>
              </w:rPr>
              <w:t>- 6,075,371,000</w:t>
            </w:r>
          </w:p>
        </w:tc>
      </w:tr>
      <w:tr w:rsidR="00593F69" w:rsidRPr="007307C0" w14:paraId="3A2AB95B" w14:textId="77777777" w:rsidTr="00667DCF">
        <w:trPr>
          <w:cantSplit/>
          <w:trHeight w:val="398"/>
          <w:jc w:val="center"/>
        </w:trPr>
        <w:tc>
          <w:tcPr>
            <w:tcW w:w="5125" w:type="dxa"/>
            <w:tcBorders>
              <w:top w:val="nil"/>
              <w:left w:val="nil"/>
              <w:bottom w:val="nil"/>
              <w:right w:val="single" w:sz="4" w:space="0" w:color="auto"/>
            </w:tcBorders>
          </w:tcPr>
          <w:p w14:paraId="2C1D2375" w14:textId="77777777" w:rsidR="00593F69" w:rsidRPr="004372A7" w:rsidRDefault="00593F69" w:rsidP="00984346">
            <w:pPr>
              <w:ind w:leftChars="100" w:left="720" w:hangingChars="240" w:hanging="48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4796" w:type="dxa"/>
            <w:tcBorders>
              <w:top w:val="nil"/>
              <w:left w:val="nil"/>
              <w:bottom w:val="nil"/>
              <w:right w:val="nil"/>
            </w:tcBorders>
          </w:tcPr>
          <w:p w14:paraId="74E617C4" w14:textId="77777777" w:rsidR="00593F69" w:rsidRPr="004372A7" w:rsidRDefault="00593F69" w:rsidP="00984346">
            <w:pPr>
              <w:jc w:val="right"/>
              <w:rPr>
                <w:rFonts w:ascii="細明體" w:eastAsia="細明體" w:hAnsi="細明體"/>
                <w:noProof/>
                <w:sz w:val="18"/>
                <w:szCs w:val="18"/>
                <w:highlight w:val="yellow"/>
              </w:rPr>
            </w:pPr>
            <w:r w:rsidRPr="004372A7">
              <w:rPr>
                <w:rFonts w:ascii="細明體" w:eastAsia="細明體" w:hAnsi="細明體"/>
                <w:noProof/>
                <w:sz w:val="18"/>
                <w:szCs w:val="18"/>
              </w:rPr>
              <w:t>- 2,819,343,772</w:t>
            </w:r>
          </w:p>
        </w:tc>
      </w:tr>
      <w:tr w:rsidR="00593F69" w:rsidRPr="007307C0" w14:paraId="1E7626B0" w14:textId="77777777" w:rsidTr="00667DCF">
        <w:trPr>
          <w:cantSplit/>
          <w:trHeight w:val="398"/>
          <w:jc w:val="center"/>
        </w:trPr>
        <w:tc>
          <w:tcPr>
            <w:tcW w:w="5125" w:type="dxa"/>
            <w:tcBorders>
              <w:top w:val="nil"/>
              <w:left w:val="nil"/>
              <w:bottom w:val="nil"/>
              <w:right w:val="single" w:sz="4" w:space="0" w:color="auto"/>
            </w:tcBorders>
          </w:tcPr>
          <w:p w14:paraId="1415BB57" w14:textId="77777777" w:rsidR="00593F69" w:rsidRPr="004372A7" w:rsidRDefault="00593F69" w:rsidP="00984346">
            <w:pPr>
              <w:ind w:leftChars="175" w:left="42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4796" w:type="dxa"/>
            <w:tcBorders>
              <w:top w:val="nil"/>
              <w:left w:val="nil"/>
              <w:bottom w:val="nil"/>
              <w:right w:val="nil"/>
            </w:tcBorders>
          </w:tcPr>
          <w:p w14:paraId="20C0C5EF" w14:textId="77777777" w:rsidR="00593F69" w:rsidRPr="004372A7" w:rsidRDefault="00593F69" w:rsidP="00984346">
            <w:pPr>
              <w:jc w:val="right"/>
              <w:rPr>
                <w:rFonts w:ascii="細明體" w:eastAsia="細明體" w:hAnsi="細明體"/>
                <w:noProof/>
                <w:sz w:val="18"/>
                <w:szCs w:val="18"/>
                <w:highlight w:val="yellow"/>
              </w:rPr>
            </w:pPr>
            <w:r w:rsidRPr="004372A7">
              <w:rPr>
                <w:rFonts w:ascii="細明體" w:eastAsia="細明體" w:hAnsi="細明體"/>
                <w:b/>
                <w:noProof/>
                <w:sz w:val="18"/>
                <w:szCs w:val="18"/>
              </w:rPr>
              <w:t>- 8,798,095,812</w:t>
            </w:r>
          </w:p>
        </w:tc>
      </w:tr>
      <w:tr w:rsidR="00593F69" w:rsidRPr="007307C0" w14:paraId="56BF7D25" w14:textId="77777777" w:rsidTr="00667DCF">
        <w:trPr>
          <w:cantSplit/>
          <w:trHeight w:val="398"/>
          <w:jc w:val="center"/>
        </w:trPr>
        <w:tc>
          <w:tcPr>
            <w:tcW w:w="5125" w:type="dxa"/>
            <w:tcBorders>
              <w:top w:val="nil"/>
              <w:left w:val="nil"/>
              <w:bottom w:val="nil"/>
              <w:right w:val="single" w:sz="4" w:space="0" w:color="auto"/>
            </w:tcBorders>
          </w:tcPr>
          <w:p w14:paraId="35B6DEA4" w14:textId="77777777" w:rsidR="00593F69" w:rsidRPr="004372A7" w:rsidRDefault="00593F69" w:rsidP="00460A44">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4796" w:type="dxa"/>
            <w:tcBorders>
              <w:top w:val="nil"/>
              <w:left w:val="nil"/>
              <w:bottom w:val="nil"/>
              <w:right w:val="nil"/>
            </w:tcBorders>
          </w:tcPr>
          <w:p w14:paraId="438815F7" w14:textId="77777777" w:rsidR="00593F69" w:rsidRPr="004372A7" w:rsidRDefault="00593F69" w:rsidP="00460A44">
            <w:pPr>
              <w:jc w:val="right"/>
              <w:rPr>
                <w:rFonts w:ascii="細明體" w:eastAsia="細明體" w:hAnsi="細明體"/>
                <w:noProof/>
                <w:sz w:val="18"/>
                <w:szCs w:val="18"/>
                <w:highlight w:val="yellow"/>
              </w:rPr>
            </w:pPr>
          </w:p>
        </w:tc>
      </w:tr>
      <w:tr w:rsidR="00593F69" w:rsidRPr="007307C0" w14:paraId="0E78D09A" w14:textId="77777777" w:rsidTr="00667DCF">
        <w:trPr>
          <w:cantSplit/>
          <w:trHeight w:val="398"/>
          <w:jc w:val="center"/>
        </w:trPr>
        <w:tc>
          <w:tcPr>
            <w:tcW w:w="5125" w:type="dxa"/>
            <w:tcBorders>
              <w:top w:val="nil"/>
              <w:left w:val="nil"/>
              <w:bottom w:val="nil"/>
              <w:right w:val="single" w:sz="4" w:space="0" w:color="auto"/>
            </w:tcBorders>
          </w:tcPr>
          <w:p w14:paraId="0B30DB2C" w14:textId="77777777" w:rsidR="00593F69" w:rsidRPr="004372A7" w:rsidRDefault="00593F69" w:rsidP="00984346">
            <w:pPr>
              <w:ind w:leftChars="100" w:left="720" w:hangingChars="240" w:hanging="480"/>
              <w:jc w:val="both"/>
              <w:rPr>
                <w:rFonts w:ascii="標楷體" w:eastAsia="標楷體" w:hAnsi="標楷體"/>
                <w:noProof/>
                <w:sz w:val="20"/>
              </w:rPr>
            </w:pPr>
            <w:r w:rsidRPr="004372A7">
              <w:rPr>
                <w:rFonts w:ascii="標楷體" w:eastAsia="標楷體" w:hAnsi="標楷體"/>
                <w:noProof/>
                <w:sz w:val="20"/>
              </w:rPr>
              <w:t>減少短期債務及其他負債</w:t>
            </w:r>
          </w:p>
        </w:tc>
        <w:tc>
          <w:tcPr>
            <w:tcW w:w="4796" w:type="dxa"/>
            <w:tcBorders>
              <w:top w:val="nil"/>
              <w:left w:val="nil"/>
              <w:bottom w:val="nil"/>
              <w:right w:val="nil"/>
            </w:tcBorders>
          </w:tcPr>
          <w:p w14:paraId="6C54DB95" w14:textId="77777777" w:rsidR="00593F69" w:rsidRPr="004372A7" w:rsidRDefault="00593F69" w:rsidP="00984346">
            <w:pPr>
              <w:jc w:val="right"/>
              <w:rPr>
                <w:rFonts w:ascii="細明體" w:eastAsia="細明體" w:hAnsi="細明體"/>
                <w:noProof/>
                <w:sz w:val="18"/>
                <w:szCs w:val="18"/>
              </w:rPr>
            </w:pPr>
            <w:r w:rsidRPr="004372A7">
              <w:rPr>
                <w:rFonts w:ascii="細明體" w:eastAsia="細明體" w:hAnsi="細明體"/>
                <w:noProof/>
                <w:sz w:val="18"/>
                <w:szCs w:val="18"/>
              </w:rPr>
              <w:t>- 94,800</w:t>
            </w:r>
          </w:p>
        </w:tc>
      </w:tr>
      <w:tr w:rsidR="00593F69" w:rsidRPr="007307C0" w14:paraId="20F32B76" w14:textId="77777777" w:rsidTr="00667DCF">
        <w:trPr>
          <w:cantSplit/>
          <w:trHeight w:val="398"/>
          <w:jc w:val="center"/>
        </w:trPr>
        <w:tc>
          <w:tcPr>
            <w:tcW w:w="5125" w:type="dxa"/>
            <w:tcBorders>
              <w:top w:val="nil"/>
              <w:left w:val="nil"/>
              <w:bottom w:val="nil"/>
              <w:right w:val="single" w:sz="4" w:space="0" w:color="auto"/>
            </w:tcBorders>
          </w:tcPr>
          <w:p w14:paraId="4BE765F5" w14:textId="77777777" w:rsidR="00593F69" w:rsidRPr="004372A7" w:rsidRDefault="00593F69" w:rsidP="00984346">
            <w:pPr>
              <w:ind w:leftChars="100" w:left="720" w:hangingChars="240" w:hanging="480"/>
              <w:jc w:val="both"/>
              <w:rPr>
                <w:rFonts w:ascii="標楷體" w:eastAsia="標楷體" w:hAnsi="標楷體"/>
                <w:noProof/>
                <w:sz w:val="20"/>
                <w:highlight w:val="yellow"/>
              </w:rPr>
            </w:pPr>
            <w:r w:rsidRPr="004372A7">
              <w:rPr>
                <w:rFonts w:ascii="標楷體" w:eastAsia="標楷體" w:hAnsi="標楷體"/>
                <w:noProof/>
                <w:sz w:val="20"/>
              </w:rPr>
              <w:t>減少長期負債</w:t>
            </w:r>
          </w:p>
        </w:tc>
        <w:tc>
          <w:tcPr>
            <w:tcW w:w="4796" w:type="dxa"/>
            <w:tcBorders>
              <w:top w:val="nil"/>
              <w:left w:val="nil"/>
              <w:bottom w:val="nil"/>
              <w:right w:val="nil"/>
            </w:tcBorders>
          </w:tcPr>
          <w:p w14:paraId="073F42D2" w14:textId="77777777" w:rsidR="00593F69" w:rsidRPr="004372A7" w:rsidRDefault="00593F69" w:rsidP="00984346">
            <w:pPr>
              <w:jc w:val="right"/>
              <w:rPr>
                <w:rFonts w:ascii="細明體" w:eastAsia="細明體" w:hAnsi="細明體"/>
                <w:noProof/>
                <w:sz w:val="18"/>
                <w:szCs w:val="18"/>
                <w:highlight w:val="yellow"/>
              </w:rPr>
            </w:pPr>
            <w:r w:rsidRPr="004372A7">
              <w:rPr>
                <w:rFonts w:ascii="細明體" w:eastAsia="細明體" w:hAnsi="細明體"/>
                <w:noProof/>
                <w:sz w:val="18"/>
                <w:szCs w:val="18"/>
              </w:rPr>
              <w:t>- 24,960</w:t>
            </w:r>
          </w:p>
        </w:tc>
      </w:tr>
      <w:tr w:rsidR="00593F69" w:rsidRPr="007307C0" w14:paraId="3BA1E7D7" w14:textId="77777777" w:rsidTr="00667DCF">
        <w:trPr>
          <w:cantSplit/>
          <w:trHeight w:val="398"/>
          <w:jc w:val="center"/>
        </w:trPr>
        <w:tc>
          <w:tcPr>
            <w:tcW w:w="5125" w:type="dxa"/>
            <w:tcBorders>
              <w:top w:val="nil"/>
              <w:left w:val="nil"/>
              <w:bottom w:val="nil"/>
              <w:right w:val="single" w:sz="4" w:space="0" w:color="auto"/>
            </w:tcBorders>
          </w:tcPr>
          <w:p w14:paraId="2BD7180C" w14:textId="77777777" w:rsidR="00593F69" w:rsidRPr="004372A7" w:rsidRDefault="00593F69" w:rsidP="00984346">
            <w:pPr>
              <w:ind w:leftChars="175" w:left="420"/>
              <w:jc w:val="both"/>
              <w:rPr>
                <w:rFonts w:ascii="標楷體" w:eastAsia="標楷體" w:hAnsi="標楷體"/>
                <w:noProof/>
                <w:sz w:val="20"/>
                <w:highlight w:val="yellow"/>
              </w:rPr>
            </w:pPr>
            <w:r w:rsidRPr="004372A7">
              <w:rPr>
                <w:rFonts w:ascii="標楷體" w:eastAsia="標楷體" w:hAnsi="標楷體"/>
                <w:b/>
                <w:noProof/>
                <w:sz w:val="20"/>
              </w:rPr>
              <w:t>籌資活動之淨現金流入（流出）</w:t>
            </w:r>
          </w:p>
        </w:tc>
        <w:tc>
          <w:tcPr>
            <w:tcW w:w="4796" w:type="dxa"/>
            <w:tcBorders>
              <w:top w:val="nil"/>
              <w:left w:val="nil"/>
              <w:bottom w:val="nil"/>
              <w:right w:val="nil"/>
            </w:tcBorders>
          </w:tcPr>
          <w:p w14:paraId="75C25774" w14:textId="77777777" w:rsidR="00593F69" w:rsidRPr="004372A7" w:rsidRDefault="00593F69" w:rsidP="00984346">
            <w:pPr>
              <w:jc w:val="right"/>
              <w:rPr>
                <w:rFonts w:ascii="細明體" w:eastAsia="細明體" w:hAnsi="細明體"/>
                <w:noProof/>
                <w:sz w:val="18"/>
                <w:szCs w:val="18"/>
                <w:highlight w:val="yellow"/>
              </w:rPr>
            </w:pPr>
            <w:r w:rsidRPr="004372A7">
              <w:rPr>
                <w:rFonts w:ascii="細明體" w:eastAsia="細明體" w:hAnsi="細明體"/>
                <w:b/>
                <w:noProof/>
                <w:sz w:val="18"/>
                <w:szCs w:val="18"/>
              </w:rPr>
              <w:t>- 119,760</w:t>
            </w:r>
          </w:p>
        </w:tc>
      </w:tr>
      <w:tr w:rsidR="00593F69" w:rsidRPr="007307C0" w14:paraId="4B3E0420" w14:textId="77777777" w:rsidTr="00667DCF">
        <w:trPr>
          <w:cantSplit/>
          <w:trHeight w:val="398"/>
          <w:jc w:val="center"/>
        </w:trPr>
        <w:tc>
          <w:tcPr>
            <w:tcW w:w="5125" w:type="dxa"/>
            <w:tcBorders>
              <w:top w:val="nil"/>
              <w:left w:val="nil"/>
              <w:bottom w:val="nil"/>
              <w:right w:val="single" w:sz="4" w:space="0" w:color="auto"/>
            </w:tcBorders>
          </w:tcPr>
          <w:p w14:paraId="4D47EFC2" w14:textId="77777777" w:rsidR="00593F69" w:rsidRPr="004372A7" w:rsidRDefault="00593F69" w:rsidP="00984346">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6" w:type="dxa"/>
            <w:tcBorders>
              <w:top w:val="nil"/>
              <w:left w:val="nil"/>
              <w:bottom w:val="nil"/>
              <w:right w:val="nil"/>
            </w:tcBorders>
          </w:tcPr>
          <w:p w14:paraId="5BC5B859" w14:textId="77777777" w:rsidR="00593F69" w:rsidRPr="004372A7" w:rsidRDefault="00593F69" w:rsidP="00984346">
            <w:pPr>
              <w:jc w:val="right"/>
              <w:rPr>
                <w:rFonts w:ascii="細明體" w:eastAsia="細明體" w:hAnsi="細明體"/>
                <w:noProof/>
                <w:sz w:val="18"/>
                <w:szCs w:val="18"/>
                <w:highlight w:val="yellow"/>
              </w:rPr>
            </w:pPr>
            <w:r w:rsidRPr="004372A7">
              <w:rPr>
                <w:rFonts w:ascii="細明體" w:eastAsia="細明體" w:hAnsi="細明體"/>
                <w:b/>
                <w:noProof/>
                <w:sz w:val="18"/>
                <w:szCs w:val="18"/>
              </w:rPr>
              <w:t>- 3,085,023,526</w:t>
            </w:r>
          </w:p>
        </w:tc>
      </w:tr>
      <w:tr w:rsidR="00593F69" w:rsidRPr="007307C0" w14:paraId="5EF0D982" w14:textId="77777777" w:rsidTr="00667DCF">
        <w:trPr>
          <w:cantSplit/>
          <w:trHeight w:val="398"/>
          <w:jc w:val="center"/>
        </w:trPr>
        <w:tc>
          <w:tcPr>
            <w:tcW w:w="5125" w:type="dxa"/>
            <w:tcBorders>
              <w:top w:val="nil"/>
              <w:left w:val="nil"/>
              <w:bottom w:val="nil"/>
              <w:right w:val="single" w:sz="4" w:space="0" w:color="auto"/>
            </w:tcBorders>
          </w:tcPr>
          <w:p w14:paraId="253118A4" w14:textId="77777777" w:rsidR="00593F69" w:rsidRPr="004372A7" w:rsidRDefault="00593F69" w:rsidP="00984346">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6" w:type="dxa"/>
            <w:tcBorders>
              <w:top w:val="nil"/>
              <w:left w:val="nil"/>
              <w:bottom w:val="nil"/>
              <w:right w:val="nil"/>
            </w:tcBorders>
          </w:tcPr>
          <w:p w14:paraId="678B1D53" w14:textId="77777777" w:rsidR="00593F69" w:rsidRPr="004372A7" w:rsidRDefault="00593F69" w:rsidP="00984346">
            <w:pPr>
              <w:jc w:val="right"/>
              <w:rPr>
                <w:rFonts w:ascii="細明體" w:eastAsia="細明體" w:hAnsi="細明體"/>
                <w:noProof/>
                <w:sz w:val="18"/>
                <w:szCs w:val="18"/>
                <w:highlight w:val="yellow"/>
              </w:rPr>
            </w:pPr>
            <w:r w:rsidRPr="004372A7">
              <w:rPr>
                <w:rFonts w:ascii="細明體" w:eastAsia="細明體" w:hAnsi="細明體"/>
                <w:b/>
                <w:noProof/>
                <w:sz w:val="18"/>
                <w:szCs w:val="18"/>
              </w:rPr>
              <w:t>37,664,158,719</w:t>
            </w:r>
          </w:p>
        </w:tc>
      </w:tr>
      <w:tr w:rsidR="00593F69" w:rsidRPr="007307C0" w14:paraId="44010C34" w14:textId="77777777" w:rsidTr="00667DCF">
        <w:trPr>
          <w:cantSplit/>
          <w:trHeight w:val="398"/>
          <w:jc w:val="center"/>
        </w:trPr>
        <w:tc>
          <w:tcPr>
            <w:tcW w:w="5125" w:type="dxa"/>
            <w:tcBorders>
              <w:top w:val="nil"/>
              <w:left w:val="nil"/>
              <w:bottom w:val="nil"/>
              <w:right w:val="single" w:sz="4" w:space="0" w:color="auto"/>
            </w:tcBorders>
          </w:tcPr>
          <w:p w14:paraId="58D540B1" w14:textId="77777777" w:rsidR="00593F69" w:rsidRPr="004372A7" w:rsidRDefault="00593F69" w:rsidP="00984346">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6" w:type="dxa"/>
            <w:tcBorders>
              <w:top w:val="nil"/>
              <w:left w:val="nil"/>
              <w:bottom w:val="nil"/>
              <w:right w:val="nil"/>
            </w:tcBorders>
          </w:tcPr>
          <w:p w14:paraId="081FB8CC" w14:textId="77777777" w:rsidR="00593F69" w:rsidRPr="004372A7" w:rsidRDefault="00593F69" w:rsidP="00984346">
            <w:pPr>
              <w:jc w:val="right"/>
              <w:rPr>
                <w:rFonts w:ascii="細明體" w:eastAsia="細明體" w:hAnsi="細明體"/>
                <w:noProof/>
                <w:sz w:val="18"/>
                <w:szCs w:val="18"/>
                <w:highlight w:val="yellow"/>
              </w:rPr>
            </w:pPr>
            <w:r w:rsidRPr="004372A7">
              <w:rPr>
                <w:rFonts w:ascii="細明體" w:eastAsia="細明體" w:hAnsi="細明體"/>
                <w:b/>
                <w:noProof/>
                <w:sz w:val="18"/>
                <w:szCs w:val="18"/>
              </w:rPr>
              <w:t>34,579,135,193</w:t>
            </w:r>
          </w:p>
        </w:tc>
      </w:tr>
      <w:tr w:rsidR="00593F69" w:rsidRPr="007307C0" w14:paraId="151080E4" w14:textId="77777777" w:rsidTr="00D02564">
        <w:trPr>
          <w:cantSplit/>
          <w:trHeight w:val="4885"/>
          <w:jc w:val="center"/>
        </w:trPr>
        <w:tc>
          <w:tcPr>
            <w:tcW w:w="5125" w:type="dxa"/>
            <w:tcBorders>
              <w:top w:val="nil"/>
              <w:left w:val="nil"/>
              <w:bottom w:val="single" w:sz="8" w:space="0" w:color="auto"/>
              <w:right w:val="single" w:sz="4" w:space="0" w:color="auto"/>
            </w:tcBorders>
          </w:tcPr>
          <w:p w14:paraId="39FA7022" w14:textId="77777777" w:rsidR="00593F69" w:rsidRPr="004372A7" w:rsidRDefault="00593F69" w:rsidP="00EB65D2">
            <w:pPr>
              <w:jc w:val="both"/>
              <w:rPr>
                <w:rFonts w:ascii="標楷體" w:eastAsia="標楷體" w:hAnsi="標楷體"/>
                <w:b/>
                <w:noProof/>
                <w:sz w:val="20"/>
              </w:rPr>
            </w:pPr>
          </w:p>
        </w:tc>
        <w:tc>
          <w:tcPr>
            <w:tcW w:w="4796" w:type="dxa"/>
            <w:tcBorders>
              <w:top w:val="nil"/>
              <w:left w:val="nil"/>
              <w:bottom w:val="single" w:sz="8" w:space="0" w:color="auto"/>
              <w:right w:val="nil"/>
            </w:tcBorders>
          </w:tcPr>
          <w:p w14:paraId="57ACA3B0" w14:textId="77777777" w:rsidR="00593F69" w:rsidRPr="004372A7" w:rsidRDefault="00593F69" w:rsidP="00EB65D2">
            <w:pPr>
              <w:jc w:val="right"/>
              <w:rPr>
                <w:rFonts w:ascii="細明體" w:eastAsia="細明體" w:hAnsi="細明體"/>
                <w:b/>
                <w:noProof/>
                <w:sz w:val="18"/>
                <w:szCs w:val="18"/>
              </w:rPr>
            </w:pPr>
          </w:p>
        </w:tc>
      </w:tr>
    </w:tbl>
    <w:p w14:paraId="352D5829" w14:textId="77777777" w:rsidR="00593F69" w:rsidRPr="002C4163" w:rsidRDefault="00593F69" w:rsidP="00B453E8">
      <w:pPr>
        <w:tabs>
          <w:tab w:val="left" w:pos="408"/>
        </w:tabs>
        <w:adjustRightInd w:val="0"/>
        <w:snapToGrid w:val="0"/>
        <w:spacing w:before="6" w:line="240" w:lineRule="exact"/>
        <w:ind w:left="502" w:hangingChars="279" w:hanging="502"/>
        <w:rPr>
          <w:rFonts w:ascii="標楷體" w:eastAsia="標楷體" w:hAnsi="標楷體"/>
          <w:bCs/>
          <w:sz w:val="18"/>
        </w:rPr>
      </w:pPr>
      <w:r w:rsidRPr="002C4163">
        <w:rPr>
          <w:rFonts w:ascii="標楷體" w:eastAsia="標楷體" w:hAnsi="標楷體"/>
          <w:bCs/>
          <w:sz w:val="18"/>
        </w:rPr>
        <w:t>註：1.本表係採現金及約當現金基礎，包括現金及自投資日起3個月內到期或清償之債權證券。</w:t>
      </w:r>
    </w:p>
    <w:p w14:paraId="279BF29D" w14:textId="77777777" w:rsidR="00593F69" w:rsidRDefault="00593F69" w:rsidP="00667DCF">
      <w:pPr>
        <w:tabs>
          <w:tab w:val="left" w:pos="408"/>
        </w:tabs>
        <w:adjustRightInd w:val="0"/>
        <w:snapToGrid w:val="0"/>
        <w:spacing w:line="240" w:lineRule="exact"/>
        <w:ind w:leftChars="150" w:left="540" w:rightChars="-53" w:right="-127" w:hangingChars="100" w:hanging="180"/>
        <w:rPr>
          <w:rFonts w:ascii="標楷體" w:eastAsia="標楷體" w:hAnsi="標楷體"/>
          <w:bCs/>
          <w:sz w:val="18"/>
        </w:rPr>
      </w:pPr>
      <w:r w:rsidRPr="002C4163">
        <w:rPr>
          <w:rFonts w:ascii="標楷體" w:eastAsia="標楷體" w:hAnsi="標楷體"/>
          <w:bCs/>
          <w:sz w:val="18"/>
        </w:rPr>
        <w:t>2.本表「調整非現金項目」欄所列，包括提存呆帳及評價損益、折舊、折耗及攤銷、處理資產損失（利益）、其他、流動資產淨減（淨增）及流動負債淨增（淨減）。</w:t>
      </w:r>
    </w:p>
    <w:p w14:paraId="24B74315" w14:textId="77777777" w:rsidR="00593F69" w:rsidRPr="00197CEC" w:rsidRDefault="00593F69" w:rsidP="0056034C">
      <w:pPr>
        <w:tabs>
          <w:tab w:val="left" w:pos="408"/>
        </w:tabs>
        <w:adjustRightInd w:val="0"/>
        <w:snapToGrid w:val="0"/>
        <w:spacing w:line="240" w:lineRule="exact"/>
        <w:ind w:leftChars="150" w:left="540" w:hangingChars="100" w:hanging="180"/>
        <w:rPr>
          <w:rFonts w:ascii="標楷體" w:eastAsia="標楷體" w:hAnsi="標楷體"/>
          <w:bCs/>
          <w:sz w:val="18"/>
        </w:rPr>
      </w:pPr>
      <w:r w:rsidRPr="002C4163">
        <w:rPr>
          <w:rFonts w:ascii="標楷體" w:eastAsia="標楷體" w:hAnsi="標楷體"/>
          <w:bCs/>
          <w:sz w:val="18"/>
        </w:rPr>
        <w:t>3.</w:t>
      </w:r>
      <w:r w:rsidRPr="00B66DD4">
        <w:rPr>
          <w:rFonts w:ascii="標楷體" w:eastAsia="標楷體" w:hAnsi="標楷體" w:hint="eastAsia"/>
          <w:bCs/>
          <w:sz w:val="18"/>
        </w:rPr>
        <w:t>本表編製基礎係依會計法刪除第29</w:t>
      </w:r>
      <w:r>
        <w:rPr>
          <w:rFonts w:ascii="標楷體" w:eastAsia="標楷體" w:hAnsi="標楷體" w:hint="eastAsia"/>
          <w:bCs/>
          <w:sz w:val="18"/>
        </w:rPr>
        <w:t>條</w:t>
      </w:r>
      <w:r w:rsidRPr="00B66DD4">
        <w:rPr>
          <w:rFonts w:ascii="標楷體" w:eastAsia="標楷體" w:hAnsi="標楷體" w:hint="eastAsia"/>
          <w:bCs/>
          <w:sz w:val="18"/>
        </w:rPr>
        <w:t>後，平衡表已納入固定資產及長期負債等科目，與預算編列基礎不同</w:t>
      </w:r>
      <w:r w:rsidRPr="00197CEC">
        <w:rPr>
          <w:rFonts w:ascii="標楷體" w:eastAsia="標楷體" w:hAnsi="標楷體" w:hint="eastAsia"/>
          <w:bCs/>
          <w:sz w:val="18"/>
        </w:rPr>
        <w:t>。</w:t>
      </w:r>
    </w:p>
    <w:tbl>
      <w:tblPr>
        <w:tblW w:w="9923" w:type="dxa"/>
        <w:jc w:val="center"/>
        <w:tblLayout w:type="fixed"/>
        <w:tblCellMar>
          <w:left w:w="28" w:type="dxa"/>
          <w:right w:w="28" w:type="dxa"/>
        </w:tblCellMar>
        <w:tblLook w:val="0000" w:firstRow="0" w:lastRow="0" w:firstColumn="0" w:lastColumn="0" w:noHBand="0" w:noVBand="0"/>
      </w:tblPr>
      <w:tblGrid>
        <w:gridCol w:w="2847"/>
        <w:gridCol w:w="1693"/>
        <w:gridCol w:w="657"/>
        <w:gridCol w:w="1693"/>
        <w:gridCol w:w="669"/>
        <w:gridCol w:w="1523"/>
        <w:gridCol w:w="841"/>
      </w:tblGrid>
      <w:tr w:rsidR="00593F69" w14:paraId="1FE01CE4" w14:textId="77777777" w:rsidTr="0099641C">
        <w:trPr>
          <w:trHeight w:val="878"/>
          <w:tblHeader/>
          <w:jc w:val="center"/>
        </w:trPr>
        <w:tc>
          <w:tcPr>
            <w:tcW w:w="9951" w:type="dxa"/>
            <w:gridSpan w:val="7"/>
            <w:tcBorders>
              <w:bottom w:val="single" w:sz="8" w:space="0" w:color="auto"/>
            </w:tcBorders>
          </w:tcPr>
          <w:p w14:paraId="25955280" w14:textId="77777777" w:rsidR="00593F69" w:rsidRPr="00C558F1" w:rsidRDefault="00593F69" w:rsidP="00EB65D2">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臺北市臺北都會區捷運固定資產重置基金</w:t>
            </w:r>
            <w:r w:rsidRPr="00C558F1">
              <w:rPr>
                <w:rFonts w:ascii="標楷體" w:eastAsia="標楷體" w:hAnsi="標楷體" w:hint="eastAsia"/>
                <w:b/>
                <w:sz w:val="36"/>
                <w:szCs w:val="36"/>
                <w:u w:val="single"/>
              </w:rPr>
              <w:t>餘絀審定後平衡表</w:t>
            </w:r>
          </w:p>
          <w:p w14:paraId="6C8AB21E" w14:textId="77777777" w:rsidR="00593F69" w:rsidRDefault="00593F69" w:rsidP="00EB65D2">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hint="eastAsia"/>
                <w:sz w:val="22"/>
              </w:rPr>
              <w:t>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93F69" w14:paraId="4B2D541B"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2"/>
          <w:jc w:val="center"/>
        </w:trPr>
        <w:tc>
          <w:tcPr>
            <w:tcW w:w="2855" w:type="dxa"/>
            <w:vMerge w:val="restart"/>
            <w:tcBorders>
              <w:top w:val="single" w:sz="8" w:space="0" w:color="auto"/>
              <w:left w:val="nil"/>
              <w:bottom w:val="nil"/>
            </w:tcBorders>
            <w:vAlign w:val="center"/>
          </w:tcPr>
          <w:p w14:paraId="73C11132" w14:textId="77777777" w:rsidR="00593F69" w:rsidRPr="00C558F1" w:rsidRDefault="00593F69" w:rsidP="00EB65D2">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7" w:type="dxa"/>
            <w:gridSpan w:val="2"/>
            <w:tcBorders>
              <w:top w:val="single" w:sz="8" w:space="0" w:color="auto"/>
              <w:bottom w:val="nil"/>
            </w:tcBorders>
            <w:vAlign w:val="center"/>
          </w:tcPr>
          <w:p w14:paraId="50BD981C" w14:textId="77777777" w:rsidR="00593F69" w:rsidRPr="00C558F1" w:rsidRDefault="00593F69" w:rsidP="00EB65D2">
            <w:pPr>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4</w:t>
            </w:r>
            <w:r w:rsidRPr="00C558F1">
              <w:rPr>
                <w:rFonts w:ascii="標楷體" w:eastAsia="標楷體" w:hAnsi="標楷體" w:hint="eastAsia"/>
                <w:spacing w:val="-20"/>
                <w:sz w:val="20"/>
              </w:rPr>
              <w:t>年12月31日</w:t>
            </w:r>
          </w:p>
        </w:tc>
        <w:tc>
          <w:tcPr>
            <w:tcW w:w="2369" w:type="dxa"/>
            <w:gridSpan w:val="2"/>
            <w:tcBorders>
              <w:top w:val="single" w:sz="8" w:space="0" w:color="auto"/>
              <w:bottom w:val="nil"/>
            </w:tcBorders>
            <w:vAlign w:val="center"/>
          </w:tcPr>
          <w:p w14:paraId="14814836" w14:textId="77777777" w:rsidR="00593F69" w:rsidRPr="00C558F1" w:rsidRDefault="00593F69" w:rsidP="00EB65D2">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w:t>
            </w:r>
            <w:r>
              <w:rPr>
                <w:rFonts w:ascii="標楷體" w:eastAsia="標楷體" w:hAnsi="標楷體" w:hint="eastAsia"/>
                <w:sz w:val="20"/>
              </w:rPr>
              <w:t>13</w:t>
            </w:r>
            <w:r w:rsidRPr="00C558F1">
              <w:rPr>
                <w:rFonts w:ascii="標楷體" w:eastAsia="標楷體" w:hAnsi="標楷體" w:hint="eastAsia"/>
                <w:spacing w:val="-20"/>
                <w:sz w:val="20"/>
              </w:rPr>
              <w:t>年12月31日</w:t>
            </w:r>
          </w:p>
        </w:tc>
        <w:tc>
          <w:tcPr>
            <w:tcW w:w="2370" w:type="dxa"/>
            <w:gridSpan w:val="2"/>
            <w:tcBorders>
              <w:top w:val="single" w:sz="8" w:space="0" w:color="auto"/>
              <w:bottom w:val="nil"/>
              <w:right w:val="nil"/>
            </w:tcBorders>
            <w:vAlign w:val="center"/>
          </w:tcPr>
          <w:p w14:paraId="3EBBF185" w14:textId="77777777" w:rsidR="00593F69" w:rsidRPr="00C558F1" w:rsidRDefault="00593F69" w:rsidP="00EB65D2">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93F69" w14:paraId="133A816A"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2"/>
          <w:jc w:val="center"/>
        </w:trPr>
        <w:tc>
          <w:tcPr>
            <w:tcW w:w="2855" w:type="dxa"/>
            <w:vMerge/>
            <w:tcBorders>
              <w:top w:val="nil"/>
              <w:left w:val="nil"/>
              <w:bottom w:val="single" w:sz="8" w:space="0" w:color="auto"/>
            </w:tcBorders>
            <w:vAlign w:val="center"/>
          </w:tcPr>
          <w:p w14:paraId="25007304" w14:textId="77777777" w:rsidR="00593F69" w:rsidRPr="00C558F1" w:rsidRDefault="00593F69" w:rsidP="00EB65D2">
            <w:pPr>
              <w:ind w:left="113" w:right="113"/>
              <w:jc w:val="distribute"/>
              <w:rPr>
                <w:rFonts w:ascii="標楷體" w:eastAsia="標楷體" w:hAnsi="標楷體"/>
                <w:sz w:val="20"/>
              </w:rPr>
            </w:pPr>
          </w:p>
        </w:tc>
        <w:tc>
          <w:tcPr>
            <w:tcW w:w="1698" w:type="dxa"/>
            <w:tcBorders>
              <w:bottom w:val="single" w:sz="8" w:space="0" w:color="auto"/>
            </w:tcBorders>
            <w:vAlign w:val="center"/>
          </w:tcPr>
          <w:p w14:paraId="1D4926D0" w14:textId="77777777" w:rsidR="00593F69" w:rsidRPr="00C558F1" w:rsidRDefault="00593F69" w:rsidP="00EB65D2">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59" w:type="dxa"/>
            <w:tcBorders>
              <w:bottom w:val="single" w:sz="8" w:space="0" w:color="auto"/>
            </w:tcBorders>
            <w:vAlign w:val="center"/>
          </w:tcPr>
          <w:p w14:paraId="1A62C28C" w14:textId="77777777" w:rsidR="00593F69" w:rsidRPr="00C558F1" w:rsidRDefault="00593F69" w:rsidP="00EB65D2">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8" w:type="dxa"/>
            <w:tcBorders>
              <w:bottom w:val="single" w:sz="8" w:space="0" w:color="auto"/>
            </w:tcBorders>
            <w:vAlign w:val="center"/>
          </w:tcPr>
          <w:p w14:paraId="59CE2530" w14:textId="77777777" w:rsidR="00593F69" w:rsidRPr="00C558F1" w:rsidRDefault="00593F69" w:rsidP="00EB65D2">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1" w:type="dxa"/>
            <w:tcBorders>
              <w:bottom w:val="single" w:sz="8" w:space="0" w:color="auto"/>
            </w:tcBorders>
            <w:vAlign w:val="center"/>
          </w:tcPr>
          <w:p w14:paraId="54758258" w14:textId="77777777" w:rsidR="00593F69" w:rsidRPr="00C558F1" w:rsidRDefault="00593F69" w:rsidP="00EB65D2">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7" w:type="dxa"/>
            <w:tcBorders>
              <w:bottom w:val="single" w:sz="8" w:space="0" w:color="auto"/>
            </w:tcBorders>
            <w:vAlign w:val="center"/>
          </w:tcPr>
          <w:p w14:paraId="3B1656FD" w14:textId="77777777" w:rsidR="00593F69" w:rsidRPr="00C558F1" w:rsidRDefault="00593F69" w:rsidP="00EB65D2">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43" w:type="dxa"/>
            <w:tcBorders>
              <w:bottom w:val="single" w:sz="8" w:space="0" w:color="auto"/>
              <w:right w:val="nil"/>
            </w:tcBorders>
            <w:vAlign w:val="center"/>
          </w:tcPr>
          <w:p w14:paraId="63140CC3" w14:textId="77777777" w:rsidR="00593F69" w:rsidRPr="00C558F1" w:rsidRDefault="00593F69" w:rsidP="00EB65D2">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93F69" w14:paraId="2DAFE984"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46837A8D" w14:textId="77777777" w:rsidR="00593F69" w:rsidRPr="00A529E7" w:rsidRDefault="00593F69" w:rsidP="00984346">
            <w:pPr>
              <w:spacing w:line="240" w:lineRule="exact"/>
              <w:contextualSpacing/>
              <w:rPr>
                <w:rFonts w:ascii="標楷體" w:eastAsia="標楷體" w:hAnsi="標楷體"/>
                <w:kern w:val="0"/>
                <w:sz w:val="20"/>
              </w:rPr>
            </w:pPr>
            <w:r w:rsidRPr="006F0A3C">
              <w:rPr>
                <w:rFonts w:ascii="標楷體" w:eastAsia="標楷體" w:hAnsi="標楷體" w:hint="eastAsia"/>
                <w:b/>
                <w:kern w:val="0"/>
                <w:sz w:val="20"/>
              </w:rPr>
              <w:t>資產</w:t>
            </w:r>
          </w:p>
        </w:tc>
        <w:tc>
          <w:tcPr>
            <w:tcW w:w="1698" w:type="dxa"/>
            <w:tcBorders>
              <w:top w:val="nil"/>
              <w:bottom w:val="nil"/>
            </w:tcBorders>
            <w:vAlign w:val="center"/>
          </w:tcPr>
          <w:p w14:paraId="3D015228"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65,652,788,429</w:t>
            </w:r>
          </w:p>
        </w:tc>
        <w:tc>
          <w:tcPr>
            <w:tcW w:w="659" w:type="dxa"/>
            <w:tcBorders>
              <w:top w:val="nil"/>
              <w:bottom w:val="nil"/>
            </w:tcBorders>
            <w:vAlign w:val="center"/>
          </w:tcPr>
          <w:p w14:paraId="76B9A7B0"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100.00</w:t>
            </w:r>
          </w:p>
        </w:tc>
        <w:tc>
          <w:tcPr>
            <w:tcW w:w="1698" w:type="dxa"/>
            <w:tcBorders>
              <w:top w:val="nil"/>
              <w:bottom w:val="nil"/>
            </w:tcBorders>
            <w:vAlign w:val="center"/>
          </w:tcPr>
          <w:p w14:paraId="4B62FF00"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61,524,295,602</w:t>
            </w:r>
          </w:p>
        </w:tc>
        <w:tc>
          <w:tcPr>
            <w:tcW w:w="671" w:type="dxa"/>
            <w:tcBorders>
              <w:top w:val="nil"/>
              <w:bottom w:val="nil"/>
            </w:tcBorders>
            <w:vAlign w:val="center"/>
          </w:tcPr>
          <w:p w14:paraId="2FDD8AC7"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100.00</w:t>
            </w:r>
          </w:p>
        </w:tc>
        <w:tc>
          <w:tcPr>
            <w:tcW w:w="1527" w:type="dxa"/>
            <w:tcBorders>
              <w:top w:val="nil"/>
              <w:bottom w:val="nil"/>
            </w:tcBorders>
            <w:vAlign w:val="center"/>
          </w:tcPr>
          <w:p w14:paraId="6121BDB9" w14:textId="77777777" w:rsidR="00593F69" w:rsidRPr="00C558F1" w:rsidRDefault="00593F69" w:rsidP="00984346">
            <w:pPr>
              <w:spacing w:line="240" w:lineRule="exact"/>
              <w:contextualSpacing/>
              <w:jc w:val="right"/>
              <w:rPr>
                <w:rFonts w:ascii="細明體" w:eastAsia="細明體" w:hAnsi="細明體"/>
                <w:noProof/>
                <w:sz w:val="18"/>
              </w:rPr>
            </w:pPr>
            <w:r w:rsidRPr="006F0A3C">
              <w:rPr>
                <w:rFonts w:ascii="細明體" w:eastAsia="細明體" w:hAnsi="細明體" w:hint="eastAsia"/>
                <w:b/>
                <w:noProof/>
                <w:sz w:val="18"/>
              </w:rPr>
              <w:t>4,128,492,827</w:t>
            </w:r>
          </w:p>
        </w:tc>
        <w:tc>
          <w:tcPr>
            <w:tcW w:w="843" w:type="dxa"/>
            <w:tcBorders>
              <w:top w:val="nil"/>
              <w:bottom w:val="nil"/>
              <w:right w:val="nil"/>
            </w:tcBorders>
            <w:vAlign w:val="center"/>
          </w:tcPr>
          <w:p w14:paraId="66783C58" w14:textId="77777777" w:rsidR="00593F69" w:rsidRPr="00C558F1" w:rsidRDefault="00593F69" w:rsidP="00984346">
            <w:pPr>
              <w:spacing w:line="240" w:lineRule="exact"/>
              <w:contextualSpacing/>
              <w:jc w:val="right"/>
              <w:rPr>
                <w:rFonts w:ascii="細明體" w:eastAsia="細明體" w:hAnsi="細明體"/>
                <w:kern w:val="0"/>
                <w:sz w:val="18"/>
              </w:rPr>
            </w:pPr>
            <w:r w:rsidRPr="006F0A3C">
              <w:rPr>
                <w:rFonts w:ascii="細明體" w:eastAsia="細明體" w:hAnsi="細明體" w:hint="eastAsia"/>
                <w:b/>
                <w:kern w:val="0"/>
                <w:sz w:val="18"/>
              </w:rPr>
              <w:t>6.71</w:t>
            </w:r>
          </w:p>
        </w:tc>
      </w:tr>
      <w:tr w:rsidR="00593F69" w:rsidRPr="00C340E4" w14:paraId="736DF882"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509E35DC" w14:textId="77777777" w:rsidR="00593F69" w:rsidRPr="00EF65D4" w:rsidRDefault="00593F69" w:rsidP="00984346">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流動資產</w:t>
            </w:r>
          </w:p>
        </w:tc>
        <w:tc>
          <w:tcPr>
            <w:tcW w:w="1698" w:type="dxa"/>
            <w:tcBorders>
              <w:top w:val="nil"/>
              <w:bottom w:val="nil"/>
            </w:tcBorders>
            <w:vAlign w:val="center"/>
          </w:tcPr>
          <w:p w14:paraId="608508A5"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55,757,254,183</w:t>
            </w:r>
          </w:p>
        </w:tc>
        <w:tc>
          <w:tcPr>
            <w:tcW w:w="659" w:type="dxa"/>
            <w:tcBorders>
              <w:top w:val="nil"/>
              <w:bottom w:val="nil"/>
            </w:tcBorders>
            <w:vAlign w:val="center"/>
          </w:tcPr>
          <w:p w14:paraId="6AA985F8"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84.93</w:t>
            </w:r>
          </w:p>
        </w:tc>
        <w:tc>
          <w:tcPr>
            <w:tcW w:w="1698" w:type="dxa"/>
            <w:tcBorders>
              <w:top w:val="nil"/>
              <w:bottom w:val="nil"/>
            </w:tcBorders>
            <w:vAlign w:val="center"/>
          </w:tcPr>
          <w:p w14:paraId="048567BE"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53,225,214,868</w:t>
            </w:r>
          </w:p>
        </w:tc>
        <w:tc>
          <w:tcPr>
            <w:tcW w:w="671" w:type="dxa"/>
            <w:tcBorders>
              <w:top w:val="nil"/>
              <w:bottom w:val="nil"/>
            </w:tcBorders>
            <w:vAlign w:val="center"/>
          </w:tcPr>
          <w:p w14:paraId="0CE9A60A"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86.51</w:t>
            </w:r>
          </w:p>
        </w:tc>
        <w:tc>
          <w:tcPr>
            <w:tcW w:w="1527" w:type="dxa"/>
            <w:tcBorders>
              <w:top w:val="nil"/>
              <w:bottom w:val="nil"/>
            </w:tcBorders>
            <w:vAlign w:val="center"/>
          </w:tcPr>
          <w:p w14:paraId="7A938214"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2,532,039,315</w:t>
            </w:r>
          </w:p>
        </w:tc>
        <w:tc>
          <w:tcPr>
            <w:tcW w:w="843" w:type="dxa"/>
            <w:tcBorders>
              <w:top w:val="nil"/>
              <w:bottom w:val="nil"/>
              <w:right w:val="nil"/>
            </w:tcBorders>
            <w:vAlign w:val="center"/>
          </w:tcPr>
          <w:p w14:paraId="07F23F2B"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4.76</w:t>
            </w:r>
          </w:p>
        </w:tc>
      </w:tr>
      <w:tr w:rsidR="00593F69" w:rsidRPr="00C340E4" w14:paraId="5F72BE82"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5CE393A7"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現金</w:t>
            </w:r>
          </w:p>
        </w:tc>
        <w:tc>
          <w:tcPr>
            <w:tcW w:w="1698" w:type="dxa"/>
            <w:tcBorders>
              <w:top w:val="nil"/>
              <w:bottom w:val="nil"/>
            </w:tcBorders>
            <w:vAlign w:val="center"/>
          </w:tcPr>
          <w:p w14:paraId="21A45466"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34,579,135,193</w:t>
            </w:r>
          </w:p>
        </w:tc>
        <w:tc>
          <w:tcPr>
            <w:tcW w:w="659" w:type="dxa"/>
            <w:tcBorders>
              <w:top w:val="nil"/>
              <w:bottom w:val="nil"/>
            </w:tcBorders>
            <w:vAlign w:val="center"/>
          </w:tcPr>
          <w:p w14:paraId="384681A8"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52.67</w:t>
            </w:r>
          </w:p>
        </w:tc>
        <w:tc>
          <w:tcPr>
            <w:tcW w:w="1698" w:type="dxa"/>
            <w:tcBorders>
              <w:top w:val="nil"/>
              <w:bottom w:val="nil"/>
            </w:tcBorders>
            <w:vAlign w:val="center"/>
          </w:tcPr>
          <w:p w14:paraId="03E8D124"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37,664,158,719</w:t>
            </w:r>
          </w:p>
        </w:tc>
        <w:tc>
          <w:tcPr>
            <w:tcW w:w="671" w:type="dxa"/>
            <w:tcBorders>
              <w:top w:val="nil"/>
              <w:bottom w:val="nil"/>
            </w:tcBorders>
            <w:vAlign w:val="center"/>
          </w:tcPr>
          <w:p w14:paraId="15AC1405"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61.22</w:t>
            </w:r>
          </w:p>
        </w:tc>
        <w:tc>
          <w:tcPr>
            <w:tcW w:w="1527" w:type="dxa"/>
            <w:tcBorders>
              <w:top w:val="nil"/>
              <w:bottom w:val="nil"/>
            </w:tcBorders>
            <w:vAlign w:val="center"/>
          </w:tcPr>
          <w:p w14:paraId="0588B14D"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- 3,085,023,526</w:t>
            </w:r>
          </w:p>
        </w:tc>
        <w:tc>
          <w:tcPr>
            <w:tcW w:w="843" w:type="dxa"/>
            <w:tcBorders>
              <w:top w:val="nil"/>
              <w:bottom w:val="nil"/>
              <w:right w:val="nil"/>
            </w:tcBorders>
            <w:vAlign w:val="center"/>
          </w:tcPr>
          <w:p w14:paraId="68069443"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- 8.19</w:t>
            </w:r>
          </w:p>
        </w:tc>
      </w:tr>
      <w:tr w:rsidR="00593F69" w:rsidRPr="00C340E4" w14:paraId="192ED942"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500357D8"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應收款項</w:t>
            </w:r>
          </w:p>
        </w:tc>
        <w:tc>
          <w:tcPr>
            <w:tcW w:w="1698" w:type="dxa"/>
            <w:tcBorders>
              <w:top w:val="nil"/>
              <w:bottom w:val="nil"/>
            </w:tcBorders>
            <w:vAlign w:val="center"/>
          </w:tcPr>
          <w:p w14:paraId="2B4DD269"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1,356,543,274</w:t>
            </w:r>
          </w:p>
        </w:tc>
        <w:tc>
          <w:tcPr>
            <w:tcW w:w="659" w:type="dxa"/>
            <w:tcBorders>
              <w:top w:val="nil"/>
              <w:bottom w:val="nil"/>
            </w:tcBorders>
            <w:vAlign w:val="center"/>
          </w:tcPr>
          <w:p w14:paraId="638DD0EC"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2.07</w:t>
            </w:r>
          </w:p>
        </w:tc>
        <w:tc>
          <w:tcPr>
            <w:tcW w:w="1698" w:type="dxa"/>
            <w:tcBorders>
              <w:top w:val="nil"/>
              <w:bottom w:val="nil"/>
            </w:tcBorders>
            <w:vAlign w:val="center"/>
          </w:tcPr>
          <w:p w14:paraId="5294D236"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1,806,634,176</w:t>
            </w:r>
          </w:p>
        </w:tc>
        <w:tc>
          <w:tcPr>
            <w:tcW w:w="671" w:type="dxa"/>
            <w:tcBorders>
              <w:top w:val="nil"/>
              <w:bottom w:val="nil"/>
            </w:tcBorders>
            <w:vAlign w:val="center"/>
          </w:tcPr>
          <w:p w14:paraId="325151B6"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2.94</w:t>
            </w:r>
          </w:p>
        </w:tc>
        <w:tc>
          <w:tcPr>
            <w:tcW w:w="1527" w:type="dxa"/>
            <w:tcBorders>
              <w:top w:val="nil"/>
              <w:bottom w:val="nil"/>
            </w:tcBorders>
            <w:vAlign w:val="center"/>
          </w:tcPr>
          <w:p w14:paraId="74B882C3"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- 450,090,902</w:t>
            </w:r>
          </w:p>
        </w:tc>
        <w:tc>
          <w:tcPr>
            <w:tcW w:w="843" w:type="dxa"/>
            <w:tcBorders>
              <w:top w:val="nil"/>
              <w:bottom w:val="nil"/>
              <w:right w:val="nil"/>
            </w:tcBorders>
            <w:vAlign w:val="center"/>
          </w:tcPr>
          <w:p w14:paraId="657D7643"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- 24.91</w:t>
            </w:r>
          </w:p>
        </w:tc>
      </w:tr>
      <w:tr w:rsidR="00593F69" w:rsidRPr="00C340E4" w14:paraId="1C0C2D16"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3551888D"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短期貸墊款</w:t>
            </w:r>
          </w:p>
        </w:tc>
        <w:tc>
          <w:tcPr>
            <w:tcW w:w="1698" w:type="dxa"/>
            <w:tcBorders>
              <w:top w:val="nil"/>
              <w:bottom w:val="nil"/>
            </w:tcBorders>
            <w:vAlign w:val="center"/>
          </w:tcPr>
          <w:p w14:paraId="13F05F51"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19,800,000,000</w:t>
            </w:r>
          </w:p>
        </w:tc>
        <w:tc>
          <w:tcPr>
            <w:tcW w:w="659" w:type="dxa"/>
            <w:tcBorders>
              <w:top w:val="nil"/>
              <w:bottom w:val="nil"/>
            </w:tcBorders>
            <w:vAlign w:val="center"/>
          </w:tcPr>
          <w:p w14:paraId="078574F4"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30.16</w:t>
            </w:r>
          </w:p>
        </w:tc>
        <w:tc>
          <w:tcPr>
            <w:tcW w:w="1698" w:type="dxa"/>
            <w:tcBorders>
              <w:top w:val="nil"/>
              <w:bottom w:val="nil"/>
            </w:tcBorders>
            <w:vAlign w:val="center"/>
          </w:tcPr>
          <w:p w14:paraId="25E475E8"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13,724,629,000</w:t>
            </w:r>
          </w:p>
        </w:tc>
        <w:tc>
          <w:tcPr>
            <w:tcW w:w="671" w:type="dxa"/>
            <w:tcBorders>
              <w:top w:val="nil"/>
              <w:bottom w:val="nil"/>
            </w:tcBorders>
            <w:vAlign w:val="center"/>
          </w:tcPr>
          <w:p w14:paraId="488C00C6"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22.31</w:t>
            </w:r>
          </w:p>
        </w:tc>
        <w:tc>
          <w:tcPr>
            <w:tcW w:w="1527" w:type="dxa"/>
            <w:tcBorders>
              <w:top w:val="nil"/>
              <w:bottom w:val="nil"/>
            </w:tcBorders>
            <w:vAlign w:val="center"/>
          </w:tcPr>
          <w:p w14:paraId="3E068E50"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6,075,371,000</w:t>
            </w:r>
          </w:p>
        </w:tc>
        <w:tc>
          <w:tcPr>
            <w:tcW w:w="843" w:type="dxa"/>
            <w:tcBorders>
              <w:top w:val="nil"/>
              <w:bottom w:val="nil"/>
              <w:right w:val="nil"/>
            </w:tcBorders>
            <w:vAlign w:val="center"/>
          </w:tcPr>
          <w:p w14:paraId="1C8E597F"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44.27</w:t>
            </w:r>
          </w:p>
        </w:tc>
      </w:tr>
      <w:tr w:rsidR="00593F69" w:rsidRPr="00C340E4" w14:paraId="331FCA5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1A2A7791"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存貨</w:t>
            </w:r>
          </w:p>
        </w:tc>
        <w:tc>
          <w:tcPr>
            <w:tcW w:w="1698" w:type="dxa"/>
            <w:tcBorders>
              <w:top w:val="nil"/>
              <w:bottom w:val="nil"/>
            </w:tcBorders>
            <w:vAlign w:val="center"/>
          </w:tcPr>
          <w:p w14:paraId="6A39AF98"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21,575,716</w:t>
            </w:r>
          </w:p>
        </w:tc>
        <w:tc>
          <w:tcPr>
            <w:tcW w:w="659" w:type="dxa"/>
            <w:tcBorders>
              <w:top w:val="nil"/>
              <w:bottom w:val="nil"/>
            </w:tcBorders>
            <w:vAlign w:val="center"/>
          </w:tcPr>
          <w:p w14:paraId="421243B8"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0.03</w:t>
            </w:r>
          </w:p>
        </w:tc>
        <w:tc>
          <w:tcPr>
            <w:tcW w:w="1698" w:type="dxa"/>
            <w:tcBorders>
              <w:top w:val="nil"/>
              <w:bottom w:val="nil"/>
            </w:tcBorders>
            <w:vAlign w:val="center"/>
          </w:tcPr>
          <w:p w14:paraId="51BCBA17"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29,792,973</w:t>
            </w:r>
          </w:p>
        </w:tc>
        <w:tc>
          <w:tcPr>
            <w:tcW w:w="671" w:type="dxa"/>
            <w:tcBorders>
              <w:top w:val="nil"/>
              <w:bottom w:val="nil"/>
            </w:tcBorders>
            <w:vAlign w:val="center"/>
          </w:tcPr>
          <w:p w14:paraId="503BF2CD"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0.05</w:t>
            </w:r>
          </w:p>
        </w:tc>
        <w:tc>
          <w:tcPr>
            <w:tcW w:w="1527" w:type="dxa"/>
            <w:tcBorders>
              <w:top w:val="nil"/>
              <w:bottom w:val="nil"/>
            </w:tcBorders>
            <w:vAlign w:val="center"/>
          </w:tcPr>
          <w:p w14:paraId="26DE7246"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- 8,217,257</w:t>
            </w:r>
          </w:p>
        </w:tc>
        <w:tc>
          <w:tcPr>
            <w:tcW w:w="843" w:type="dxa"/>
            <w:tcBorders>
              <w:top w:val="nil"/>
              <w:bottom w:val="nil"/>
              <w:right w:val="nil"/>
            </w:tcBorders>
            <w:vAlign w:val="center"/>
          </w:tcPr>
          <w:p w14:paraId="3ED2AC10"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- 27.58</w:t>
            </w:r>
          </w:p>
        </w:tc>
      </w:tr>
      <w:tr w:rsidR="00593F69" w:rsidRPr="00C340E4" w14:paraId="7883A0D3"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65A22DFD" w14:textId="77777777" w:rsidR="00593F69" w:rsidRPr="00EF65D4" w:rsidRDefault="00593F69" w:rsidP="00984346">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固定資產</w:t>
            </w:r>
          </w:p>
        </w:tc>
        <w:tc>
          <w:tcPr>
            <w:tcW w:w="1698" w:type="dxa"/>
            <w:tcBorders>
              <w:top w:val="nil"/>
              <w:bottom w:val="nil"/>
            </w:tcBorders>
            <w:vAlign w:val="center"/>
          </w:tcPr>
          <w:p w14:paraId="19CB4091"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9,525,069,395</w:t>
            </w:r>
          </w:p>
        </w:tc>
        <w:tc>
          <w:tcPr>
            <w:tcW w:w="659" w:type="dxa"/>
            <w:tcBorders>
              <w:top w:val="nil"/>
              <w:bottom w:val="nil"/>
            </w:tcBorders>
            <w:vAlign w:val="center"/>
          </w:tcPr>
          <w:p w14:paraId="2578C59B"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14.51</w:t>
            </w:r>
          </w:p>
        </w:tc>
        <w:tc>
          <w:tcPr>
            <w:tcW w:w="1698" w:type="dxa"/>
            <w:tcBorders>
              <w:top w:val="nil"/>
              <w:bottom w:val="nil"/>
            </w:tcBorders>
            <w:vAlign w:val="center"/>
          </w:tcPr>
          <w:p w14:paraId="2541975D"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7,832,245,773</w:t>
            </w:r>
          </w:p>
        </w:tc>
        <w:tc>
          <w:tcPr>
            <w:tcW w:w="671" w:type="dxa"/>
            <w:tcBorders>
              <w:top w:val="nil"/>
              <w:bottom w:val="nil"/>
            </w:tcBorders>
            <w:vAlign w:val="center"/>
          </w:tcPr>
          <w:p w14:paraId="60588C45"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12.73</w:t>
            </w:r>
          </w:p>
        </w:tc>
        <w:tc>
          <w:tcPr>
            <w:tcW w:w="1527" w:type="dxa"/>
            <w:tcBorders>
              <w:top w:val="nil"/>
              <w:bottom w:val="nil"/>
            </w:tcBorders>
            <w:vAlign w:val="center"/>
          </w:tcPr>
          <w:p w14:paraId="400A29D4"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1,692,823,622</w:t>
            </w:r>
          </w:p>
        </w:tc>
        <w:tc>
          <w:tcPr>
            <w:tcW w:w="843" w:type="dxa"/>
            <w:tcBorders>
              <w:top w:val="nil"/>
              <w:bottom w:val="nil"/>
              <w:right w:val="nil"/>
            </w:tcBorders>
            <w:vAlign w:val="center"/>
          </w:tcPr>
          <w:p w14:paraId="60F38008"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21.61</w:t>
            </w:r>
          </w:p>
        </w:tc>
      </w:tr>
      <w:tr w:rsidR="00593F69" w:rsidRPr="00C340E4" w14:paraId="06BEC595"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6CBDAA66"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土地改良物</w:t>
            </w:r>
          </w:p>
        </w:tc>
        <w:tc>
          <w:tcPr>
            <w:tcW w:w="1698" w:type="dxa"/>
            <w:tcBorders>
              <w:top w:val="nil"/>
              <w:bottom w:val="nil"/>
            </w:tcBorders>
            <w:vAlign w:val="center"/>
          </w:tcPr>
          <w:p w14:paraId="433EECB0"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36,753,315</w:t>
            </w:r>
          </w:p>
        </w:tc>
        <w:tc>
          <w:tcPr>
            <w:tcW w:w="659" w:type="dxa"/>
            <w:tcBorders>
              <w:top w:val="nil"/>
              <w:bottom w:val="nil"/>
            </w:tcBorders>
            <w:vAlign w:val="center"/>
          </w:tcPr>
          <w:p w14:paraId="600AE97D"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0.06</w:t>
            </w:r>
          </w:p>
        </w:tc>
        <w:tc>
          <w:tcPr>
            <w:tcW w:w="1698" w:type="dxa"/>
            <w:tcBorders>
              <w:top w:val="nil"/>
              <w:bottom w:val="nil"/>
            </w:tcBorders>
            <w:vAlign w:val="center"/>
          </w:tcPr>
          <w:p w14:paraId="1DAC3A2D"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42,098,564</w:t>
            </w:r>
          </w:p>
        </w:tc>
        <w:tc>
          <w:tcPr>
            <w:tcW w:w="671" w:type="dxa"/>
            <w:tcBorders>
              <w:top w:val="nil"/>
              <w:bottom w:val="nil"/>
            </w:tcBorders>
            <w:vAlign w:val="center"/>
          </w:tcPr>
          <w:p w14:paraId="73409B0C"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0.07</w:t>
            </w:r>
          </w:p>
        </w:tc>
        <w:tc>
          <w:tcPr>
            <w:tcW w:w="1527" w:type="dxa"/>
            <w:tcBorders>
              <w:top w:val="nil"/>
              <w:bottom w:val="nil"/>
            </w:tcBorders>
            <w:vAlign w:val="center"/>
          </w:tcPr>
          <w:p w14:paraId="10891F3D"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- 5,345,249</w:t>
            </w:r>
          </w:p>
        </w:tc>
        <w:tc>
          <w:tcPr>
            <w:tcW w:w="843" w:type="dxa"/>
            <w:tcBorders>
              <w:top w:val="nil"/>
              <w:bottom w:val="nil"/>
              <w:right w:val="nil"/>
            </w:tcBorders>
            <w:vAlign w:val="center"/>
          </w:tcPr>
          <w:p w14:paraId="77800EA5"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- 12.70</w:t>
            </w:r>
          </w:p>
        </w:tc>
      </w:tr>
      <w:tr w:rsidR="00593F69" w:rsidRPr="00C340E4" w14:paraId="2E7CAC0C"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5FAE9F7F"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房屋建築及設備</w:t>
            </w:r>
          </w:p>
        </w:tc>
        <w:tc>
          <w:tcPr>
            <w:tcW w:w="1698" w:type="dxa"/>
            <w:tcBorders>
              <w:top w:val="nil"/>
              <w:bottom w:val="nil"/>
            </w:tcBorders>
            <w:vAlign w:val="center"/>
          </w:tcPr>
          <w:p w14:paraId="4929B815"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71,124,853</w:t>
            </w:r>
          </w:p>
        </w:tc>
        <w:tc>
          <w:tcPr>
            <w:tcW w:w="659" w:type="dxa"/>
            <w:tcBorders>
              <w:top w:val="nil"/>
              <w:bottom w:val="nil"/>
            </w:tcBorders>
            <w:vAlign w:val="center"/>
          </w:tcPr>
          <w:p w14:paraId="6087DB83"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0.11</w:t>
            </w:r>
          </w:p>
        </w:tc>
        <w:tc>
          <w:tcPr>
            <w:tcW w:w="1698" w:type="dxa"/>
            <w:tcBorders>
              <w:top w:val="nil"/>
              <w:bottom w:val="nil"/>
            </w:tcBorders>
            <w:vAlign w:val="center"/>
          </w:tcPr>
          <w:p w14:paraId="56FD2148"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73,136,257</w:t>
            </w:r>
          </w:p>
        </w:tc>
        <w:tc>
          <w:tcPr>
            <w:tcW w:w="671" w:type="dxa"/>
            <w:tcBorders>
              <w:top w:val="nil"/>
              <w:bottom w:val="nil"/>
            </w:tcBorders>
            <w:vAlign w:val="center"/>
          </w:tcPr>
          <w:p w14:paraId="47F2A830"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0.12</w:t>
            </w:r>
          </w:p>
        </w:tc>
        <w:tc>
          <w:tcPr>
            <w:tcW w:w="1527" w:type="dxa"/>
            <w:tcBorders>
              <w:top w:val="nil"/>
              <w:bottom w:val="nil"/>
            </w:tcBorders>
            <w:vAlign w:val="center"/>
          </w:tcPr>
          <w:p w14:paraId="432B1BE5"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- 2,011,404</w:t>
            </w:r>
          </w:p>
        </w:tc>
        <w:tc>
          <w:tcPr>
            <w:tcW w:w="843" w:type="dxa"/>
            <w:tcBorders>
              <w:top w:val="nil"/>
              <w:bottom w:val="nil"/>
              <w:right w:val="nil"/>
            </w:tcBorders>
            <w:vAlign w:val="center"/>
          </w:tcPr>
          <w:p w14:paraId="67D9ED97"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- 2.75</w:t>
            </w:r>
          </w:p>
        </w:tc>
      </w:tr>
      <w:tr w:rsidR="00593F69" w:rsidRPr="00C340E4" w14:paraId="3340F0D9"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7FE11B4D"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機械及設備</w:t>
            </w:r>
          </w:p>
        </w:tc>
        <w:tc>
          <w:tcPr>
            <w:tcW w:w="1698" w:type="dxa"/>
            <w:tcBorders>
              <w:top w:val="nil"/>
              <w:bottom w:val="nil"/>
            </w:tcBorders>
            <w:vAlign w:val="center"/>
          </w:tcPr>
          <w:p w14:paraId="79E15C18"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3,622,515,676</w:t>
            </w:r>
          </w:p>
        </w:tc>
        <w:tc>
          <w:tcPr>
            <w:tcW w:w="659" w:type="dxa"/>
            <w:tcBorders>
              <w:top w:val="nil"/>
              <w:bottom w:val="nil"/>
            </w:tcBorders>
            <w:vAlign w:val="center"/>
          </w:tcPr>
          <w:p w14:paraId="55970020"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5.52</w:t>
            </w:r>
          </w:p>
        </w:tc>
        <w:tc>
          <w:tcPr>
            <w:tcW w:w="1698" w:type="dxa"/>
            <w:tcBorders>
              <w:top w:val="nil"/>
              <w:bottom w:val="nil"/>
            </w:tcBorders>
            <w:vAlign w:val="center"/>
          </w:tcPr>
          <w:p w14:paraId="1CECABC3"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2,739,103,035</w:t>
            </w:r>
          </w:p>
        </w:tc>
        <w:tc>
          <w:tcPr>
            <w:tcW w:w="671" w:type="dxa"/>
            <w:tcBorders>
              <w:top w:val="nil"/>
              <w:bottom w:val="nil"/>
            </w:tcBorders>
            <w:vAlign w:val="center"/>
          </w:tcPr>
          <w:p w14:paraId="3E860D0A"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4.45</w:t>
            </w:r>
          </w:p>
        </w:tc>
        <w:tc>
          <w:tcPr>
            <w:tcW w:w="1527" w:type="dxa"/>
            <w:tcBorders>
              <w:top w:val="nil"/>
              <w:bottom w:val="nil"/>
            </w:tcBorders>
            <w:vAlign w:val="center"/>
          </w:tcPr>
          <w:p w14:paraId="37AF1120"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883,412,641</w:t>
            </w:r>
          </w:p>
        </w:tc>
        <w:tc>
          <w:tcPr>
            <w:tcW w:w="843" w:type="dxa"/>
            <w:tcBorders>
              <w:top w:val="nil"/>
              <w:bottom w:val="nil"/>
              <w:right w:val="nil"/>
            </w:tcBorders>
            <w:vAlign w:val="center"/>
          </w:tcPr>
          <w:p w14:paraId="5230BFF5"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32.25</w:t>
            </w:r>
          </w:p>
        </w:tc>
      </w:tr>
      <w:tr w:rsidR="00593F69" w:rsidRPr="00C340E4" w14:paraId="1736775C"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5D647C50"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交通及運輸設備</w:t>
            </w:r>
          </w:p>
        </w:tc>
        <w:tc>
          <w:tcPr>
            <w:tcW w:w="1698" w:type="dxa"/>
            <w:tcBorders>
              <w:top w:val="nil"/>
              <w:bottom w:val="nil"/>
            </w:tcBorders>
            <w:vAlign w:val="center"/>
          </w:tcPr>
          <w:p w14:paraId="7301EDD7"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1,240,733,942</w:t>
            </w:r>
          </w:p>
        </w:tc>
        <w:tc>
          <w:tcPr>
            <w:tcW w:w="659" w:type="dxa"/>
            <w:tcBorders>
              <w:top w:val="nil"/>
              <w:bottom w:val="nil"/>
            </w:tcBorders>
            <w:vAlign w:val="center"/>
          </w:tcPr>
          <w:p w14:paraId="2C0E36B6"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1.89</w:t>
            </w:r>
          </w:p>
        </w:tc>
        <w:tc>
          <w:tcPr>
            <w:tcW w:w="1698" w:type="dxa"/>
            <w:tcBorders>
              <w:top w:val="nil"/>
              <w:bottom w:val="nil"/>
            </w:tcBorders>
            <w:vAlign w:val="center"/>
          </w:tcPr>
          <w:p w14:paraId="3855A348"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964,732,494</w:t>
            </w:r>
          </w:p>
        </w:tc>
        <w:tc>
          <w:tcPr>
            <w:tcW w:w="671" w:type="dxa"/>
            <w:tcBorders>
              <w:top w:val="nil"/>
              <w:bottom w:val="nil"/>
            </w:tcBorders>
            <w:vAlign w:val="center"/>
          </w:tcPr>
          <w:p w14:paraId="4865DFB7"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1.57</w:t>
            </w:r>
          </w:p>
        </w:tc>
        <w:tc>
          <w:tcPr>
            <w:tcW w:w="1527" w:type="dxa"/>
            <w:tcBorders>
              <w:top w:val="nil"/>
              <w:bottom w:val="nil"/>
            </w:tcBorders>
            <w:vAlign w:val="center"/>
          </w:tcPr>
          <w:p w14:paraId="0744522A"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276,001,448</w:t>
            </w:r>
          </w:p>
        </w:tc>
        <w:tc>
          <w:tcPr>
            <w:tcW w:w="843" w:type="dxa"/>
            <w:tcBorders>
              <w:top w:val="nil"/>
              <w:bottom w:val="nil"/>
              <w:right w:val="nil"/>
            </w:tcBorders>
            <w:vAlign w:val="center"/>
          </w:tcPr>
          <w:p w14:paraId="6310D133"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28.61</w:t>
            </w:r>
          </w:p>
        </w:tc>
      </w:tr>
      <w:tr w:rsidR="00593F69" w:rsidRPr="00C340E4" w14:paraId="61993A31"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1F8DB221"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雜項設備</w:t>
            </w:r>
          </w:p>
        </w:tc>
        <w:tc>
          <w:tcPr>
            <w:tcW w:w="1698" w:type="dxa"/>
            <w:tcBorders>
              <w:top w:val="nil"/>
              <w:bottom w:val="nil"/>
            </w:tcBorders>
            <w:vAlign w:val="center"/>
          </w:tcPr>
          <w:p w14:paraId="19F76E30"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336,369,022</w:t>
            </w:r>
          </w:p>
        </w:tc>
        <w:tc>
          <w:tcPr>
            <w:tcW w:w="659" w:type="dxa"/>
            <w:tcBorders>
              <w:top w:val="nil"/>
              <w:bottom w:val="nil"/>
            </w:tcBorders>
            <w:vAlign w:val="center"/>
          </w:tcPr>
          <w:p w14:paraId="444AE4E1"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0.51</w:t>
            </w:r>
          </w:p>
        </w:tc>
        <w:tc>
          <w:tcPr>
            <w:tcW w:w="1698" w:type="dxa"/>
            <w:tcBorders>
              <w:top w:val="nil"/>
              <w:bottom w:val="nil"/>
            </w:tcBorders>
            <w:vAlign w:val="center"/>
          </w:tcPr>
          <w:p w14:paraId="083B637C"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222,139,851</w:t>
            </w:r>
          </w:p>
        </w:tc>
        <w:tc>
          <w:tcPr>
            <w:tcW w:w="671" w:type="dxa"/>
            <w:tcBorders>
              <w:top w:val="nil"/>
              <w:bottom w:val="nil"/>
            </w:tcBorders>
            <w:vAlign w:val="center"/>
          </w:tcPr>
          <w:p w14:paraId="6964340E"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0.36</w:t>
            </w:r>
          </w:p>
        </w:tc>
        <w:tc>
          <w:tcPr>
            <w:tcW w:w="1527" w:type="dxa"/>
            <w:tcBorders>
              <w:top w:val="nil"/>
              <w:bottom w:val="nil"/>
            </w:tcBorders>
            <w:vAlign w:val="center"/>
          </w:tcPr>
          <w:p w14:paraId="442DFD23"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114,229,171</w:t>
            </w:r>
          </w:p>
        </w:tc>
        <w:tc>
          <w:tcPr>
            <w:tcW w:w="843" w:type="dxa"/>
            <w:tcBorders>
              <w:top w:val="nil"/>
              <w:bottom w:val="nil"/>
              <w:right w:val="nil"/>
            </w:tcBorders>
            <w:vAlign w:val="center"/>
          </w:tcPr>
          <w:p w14:paraId="335511D0"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51.42</w:t>
            </w:r>
          </w:p>
        </w:tc>
      </w:tr>
      <w:tr w:rsidR="00593F69" w:rsidRPr="00C340E4" w14:paraId="7676BA2C"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4E5A5DA4"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租賃資產</w:t>
            </w:r>
          </w:p>
        </w:tc>
        <w:tc>
          <w:tcPr>
            <w:tcW w:w="1698" w:type="dxa"/>
            <w:tcBorders>
              <w:top w:val="nil"/>
              <w:bottom w:val="nil"/>
            </w:tcBorders>
            <w:vAlign w:val="center"/>
          </w:tcPr>
          <w:p w14:paraId="7BC72F5F"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323,786</w:t>
            </w:r>
          </w:p>
        </w:tc>
        <w:tc>
          <w:tcPr>
            <w:tcW w:w="659" w:type="dxa"/>
            <w:tcBorders>
              <w:top w:val="nil"/>
              <w:bottom w:val="nil"/>
            </w:tcBorders>
            <w:vAlign w:val="center"/>
          </w:tcPr>
          <w:p w14:paraId="237144B4"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698" w:type="dxa"/>
            <w:tcBorders>
              <w:top w:val="nil"/>
              <w:bottom w:val="nil"/>
            </w:tcBorders>
            <w:vAlign w:val="center"/>
          </w:tcPr>
          <w:p w14:paraId="4B65642A"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319,561</w:t>
            </w:r>
          </w:p>
        </w:tc>
        <w:tc>
          <w:tcPr>
            <w:tcW w:w="671" w:type="dxa"/>
            <w:tcBorders>
              <w:top w:val="nil"/>
              <w:bottom w:val="nil"/>
            </w:tcBorders>
            <w:vAlign w:val="center"/>
          </w:tcPr>
          <w:p w14:paraId="0BC070A2"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527" w:type="dxa"/>
            <w:tcBorders>
              <w:top w:val="nil"/>
              <w:bottom w:val="nil"/>
            </w:tcBorders>
            <w:vAlign w:val="center"/>
          </w:tcPr>
          <w:p w14:paraId="70ADB45D"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4,225</w:t>
            </w:r>
          </w:p>
        </w:tc>
        <w:tc>
          <w:tcPr>
            <w:tcW w:w="843" w:type="dxa"/>
            <w:tcBorders>
              <w:top w:val="nil"/>
              <w:bottom w:val="nil"/>
              <w:right w:val="nil"/>
            </w:tcBorders>
            <w:vAlign w:val="center"/>
          </w:tcPr>
          <w:p w14:paraId="52ED58DB"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1.32</w:t>
            </w:r>
          </w:p>
        </w:tc>
      </w:tr>
      <w:tr w:rsidR="00593F69" w:rsidRPr="00C340E4" w14:paraId="1575FA6D"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43D12A69"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購建中固定資產</w:t>
            </w:r>
          </w:p>
        </w:tc>
        <w:tc>
          <w:tcPr>
            <w:tcW w:w="1698" w:type="dxa"/>
            <w:tcBorders>
              <w:top w:val="nil"/>
              <w:bottom w:val="nil"/>
            </w:tcBorders>
            <w:vAlign w:val="center"/>
          </w:tcPr>
          <w:p w14:paraId="4A54E4DF"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4,217,248,801</w:t>
            </w:r>
          </w:p>
        </w:tc>
        <w:tc>
          <w:tcPr>
            <w:tcW w:w="659" w:type="dxa"/>
            <w:tcBorders>
              <w:top w:val="nil"/>
              <w:bottom w:val="nil"/>
            </w:tcBorders>
            <w:vAlign w:val="center"/>
          </w:tcPr>
          <w:p w14:paraId="35DD19FA"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6.42</w:t>
            </w:r>
          </w:p>
        </w:tc>
        <w:tc>
          <w:tcPr>
            <w:tcW w:w="1698" w:type="dxa"/>
            <w:tcBorders>
              <w:top w:val="nil"/>
              <w:bottom w:val="nil"/>
            </w:tcBorders>
            <w:vAlign w:val="center"/>
          </w:tcPr>
          <w:p w14:paraId="7E3A52EC"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3,790,716,011</w:t>
            </w:r>
          </w:p>
        </w:tc>
        <w:tc>
          <w:tcPr>
            <w:tcW w:w="671" w:type="dxa"/>
            <w:tcBorders>
              <w:top w:val="nil"/>
              <w:bottom w:val="nil"/>
            </w:tcBorders>
            <w:vAlign w:val="center"/>
          </w:tcPr>
          <w:p w14:paraId="1E8C3666"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6.16</w:t>
            </w:r>
          </w:p>
        </w:tc>
        <w:tc>
          <w:tcPr>
            <w:tcW w:w="1527" w:type="dxa"/>
            <w:tcBorders>
              <w:top w:val="nil"/>
              <w:bottom w:val="nil"/>
            </w:tcBorders>
            <w:vAlign w:val="center"/>
          </w:tcPr>
          <w:p w14:paraId="040FBAE7"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426,532,790</w:t>
            </w:r>
          </w:p>
        </w:tc>
        <w:tc>
          <w:tcPr>
            <w:tcW w:w="843" w:type="dxa"/>
            <w:tcBorders>
              <w:top w:val="nil"/>
              <w:bottom w:val="nil"/>
              <w:right w:val="nil"/>
            </w:tcBorders>
            <w:vAlign w:val="center"/>
          </w:tcPr>
          <w:p w14:paraId="6A81ED35"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11.25</w:t>
            </w:r>
          </w:p>
        </w:tc>
      </w:tr>
      <w:tr w:rsidR="00593F69" w:rsidRPr="00C340E4" w14:paraId="761EF76B"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6A14D7D9" w14:textId="77777777" w:rsidR="00593F69" w:rsidRPr="00EF65D4" w:rsidRDefault="00593F69" w:rsidP="00984346">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無形資產</w:t>
            </w:r>
          </w:p>
        </w:tc>
        <w:tc>
          <w:tcPr>
            <w:tcW w:w="1698" w:type="dxa"/>
            <w:tcBorders>
              <w:top w:val="nil"/>
              <w:bottom w:val="nil"/>
            </w:tcBorders>
            <w:vAlign w:val="center"/>
          </w:tcPr>
          <w:p w14:paraId="3CA99F23"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257,850</w:t>
            </w:r>
          </w:p>
        </w:tc>
        <w:tc>
          <w:tcPr>
            <w:tcW w:w="659" w:type="dxa"/>
            <w:tcBorders>
              <w:top w:val="nil"/>
              <w:bottom w:val="nil"/>
            </w:tcBorders>
            <w:vAlign w:val="center"/>
          </w:tcPr>
          <w:p w14:paraId="524ACC7E"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698" w:type="dxa"/>
            <w:tcBorders>
              <w:top w:val="nil"/>
              <w:bottom w:val="nil"/>
            </w:tcBorders>
            <w:vAlign w:val="center"/>
          </w:tcPr>
          <w:p w14:paraId="1A93E241"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9,000</w:t>
            </w:r>
          </w:p>
        </w:tc>
        <w:tc>
          <w:tcPr>
            <w:tcW w:w="671" w:type="dxa"/>
            <w:tcBorders>
              <w:top w:val="nil"/>
              <w:bottom w:val="nil"/>
            </w:tcBorders>
            <w:vAlign w:val="center"/>
          </w:tcPr>
          <w:p w14:paraId="365BA158"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527" w:type="dxa"/>
            <w:tcBorders>
              <w:top w:val="nil"/>
              <w:bottom w:val="nil"/>
            </w:tcBorders>
            <w:vAlign w:val="center"/>
          </w:tcPr>
          <w:p w14:paraId="74497C9D"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248,850</w:t>
            </w:r>
          </w:p>
        </w:tc>
        <w:tc>
          <w:tcPr>
            <w:tcW w:w="843" w:type="dxa"/>
            <w:tcBorders>
              <w:top w:val="nil"/>
              <w:bottom w:val="nil"/>
              <w:right w:val="nil"/>
            </w:tcBorders>
            <w:vAlign w:val="center"/>
          </w:tcPr>
          <w:p w14:paraId="423E9676"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2,765.00</w:t>
            </w:r>
          </w:p>
        </w:tc>
      </w:tr>
      <w:tr w:rsidR="00593F69" w:rsidRPr="00C340E4" w14:paraId="314615CF"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1D06B9D0"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無形資產</w:t>
            </w:r>
          </w:p>
        </w:tc>
        <w:tc>
          <w:tcPr>
            <w:tcW w:w="1698" w:type="dxa"/>
            <w:tcBorders>
              <w:top w:val="nil"/>
              <w:bottom w:val="nil"/>
            </w:tcBorders>
            <w:vAlign w:val="center"/>
          </w:tcPr>
          <w:p w14:paraId="26131072"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257,850</w:t>
            </w:r>
          </w:p>
        </w:tc>
        <w:tc>
          <w:tcPr>
            <w:tcW w:w="659" w:type="dxa"/>
            <w:tcBorders>
              <w:top w:val="nil"/>
              <w:bottom w:val="nil"/>
            </w:tcBorders>
            <w:vAlign w:val="center"/>
          </w:tcPr>
          <w:p w14:paraId="446A9B83"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698" w:type="dxa"/>
            <w:tcBorders>
              <w:top w:val="nil"/>
              <w:bottom w:val="nil"/>
            </w:tcBorders>
            <w:vAlign w:val="center"/>
          </w:tcPr>
          <w:p w14:paraId="48DCCFF9"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9,000</w:t>
            </w:r>
          </w:p>
        </w:tc>
        <w:tc>
          <w:tcPr>
            <w:tcW w:w="671" w:type="dxa"/>
            <w:tcBorders>
              <w:top w:val="nil"/>
              <w:bottom w:val="nil"/>
            </w:tcBorders>
            <w:vAlign w:val="center"/>
          </w:tcPr>
          <w:p w14:paraId="5A236610"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527" w:type="dxa"/>
            <w:tcBorders>
              <w:top w:val="nil"/>
              <w:bottom w:val="nil"/>
            </w:tcBorders>
            <w:vAlign w:val="center"/>
          </w:tcPr>
          <w:p w14:paraId="1B0F4F27"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248,850</w:t>
            </w:r>
          </w:p>
        </w:tc>
        <w:tc>
          <w:tcPr>
            <w:tcW w:w="843" w:type="dxa"/>
            <w:tcBorders>
              <w:top w:val="nil"/>
              <w:bottom w:val="nil"/>
              <w:right w:val="nil"/>
            </w:tcBorders>
            <w:vAlign w:val="center"/>
          </w:tcPr>
          <w:p w14:paraId="355C4EC1"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2,765.00</w:t>
            </w:r>
          </w:p>
        </w:tc>
      </w:tr>
      <w:tr w:rsidR="00593F69" w:rsidRPr="00C340E4" w14:paraId="0C16EDBD"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68BF7BEA" w14:textId="77777777" w:rsidR="00593F69" w:rsidRPr="00EF65D4" w:rsidRDefault="00593F69" w:rsidP="00984346">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其他資產</w:t>
            </w:r>
          </w:p>
        </w:tc>
        <w:tc>
          <w:tcPr>
            <w:tcW w:w="1698" w:type="dxa"/>
            <w:tcBorders>
              <w:top w:val="nil"/>
              <w:bottom w:val="nil"/>
            </w:tcBorders>
            <w:vAlign w:val="center"/>
          </w:tcPr>
          <w:p w14:paraId="1501B86C"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370,207,001</w:t>
            </w:r>
          </w:p>
        </w:tc>
        <w:tc>
          <w:tcPr>
            <w:tcW w:w="659" w:type="dxa"/>
            <w:tcBorders>
              <w:top w:val="nil"/>
              <w:bottom w:val="nil"/>
            </w:tcBorders>
            <w:vAlign w:val="center"/>
          </w:tcPr>
          <w:p w14:paraId="7E0CB6BC"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0.56</w:t>
            </w:r>
          </w:p>
        </w:tc>
        <w:tc>
          <w:tcPr>
            <w:tcW w:w="1698" w:type="dxa"/>
            <w:tcBorders>
              <w:top w:val="nil"/>
              <w:bottom w:val="nil"/>
            </w:tcBorders>
            <w:vAlign w:val="center"/>
          </w:tcPr>
          <w:p w14:paraId="48CB50A5"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466,825,961</w:t>
            </w:r>
          </w:p>
        </w:tc>
        <w:tc>
          <w:tcPr>
            <w:tcW w:w="671" w:type="dxa"/>
            <w:tcBorders>
              <w:top w:val="nil"/>
              <w:bottom w:val="nil"/>
            </w:tcBorders>
            <w:vAlign w:val="center"/>
          </w:tcPr>
          <w:p w14:paraId="3AE197A5"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0.76</w:t>
            </w:r>
          </w:p>
        </w:tc>
        <w:tc>
          <w:tcPr>
            <w:tcW w:w="1527" w:type="dxa"/>
            <w:tcBorders>
              <w:top w:val="nil"/>
              <w:bottom w:val="nil"/>
            </w:tcBorders>
            <w:vAlign w:val="center"/>
          </w:tcPr>
          <w:p w14:paraId="7B835647"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- 96,618,960</w:t>
            </w:r>
          </w:p>
        </w:tc>
        <w:tc>
          <w:tcPr>
            <w:tcW w:w="843" w:type="dxa"/>
            <w:tcBorders>
              <w:top w:val="nil"/>
              <w:bottom w:val="nil"/>
              <w:right w:val="nil"/>
            </w:tcBorders>
            <w:vAlign w:val="center"/>
          </w:tcPr>
          <w:p w14:paraId="7891CA9D"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- 20.70</w:t>
            </w:r>
          </w:p>
        </w:tc>
      </w:tr>
      <w:tr w:rsidR="00593F69" w:rsidRPr="00C340E4" w14:paraId="57497494"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66AB1325"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什項資產</w:t>
            </w:r>
          </w:p>
        </w:tc>
        <w:tc>
          <w:tcPr>
            <w:tcW w:w="1698" w:type="dxa"/>
            <w:tcBorders>
              <w:top w:val="nil"/>
              <w:bottom w:val="nil"/>
            </w:tcBorders>
            <w:vAlign w:val="center"/>
          </w:tcPr>
          <w:p w14:paraId="4C0A6814"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370,207,001</w:t>
            </w:r>
          </w:p>
        </w:tc>
        <w:tc>
          <w:tcPr>
            <w:tcW w:w="659" w:type="dxa"/>
            <w:tcBorders>
              <w:top w:val="nil"/>
              <w:bottom w:val="nil"/>
            </w:tcBorders>
            <w:vAlign w:val="center"/>
          </w:tcPr>
          <w:p w14:paraId="4647A7D9"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0.56</w:t>
            </w:r>
          </w:p>
        </w:tc>
        <w:tc>
          <w:tcPr>
            <w:tcW w:w="1698" w:type="dxa"/>
            <w:tcBorders>
              <w:top w:val="nil"/>
              <w:bottom w:val="nil"/>
            </w:tcBorders>
            <w:vAlign w:val="center"/>
          </w:tcPr>
          <w:p w14:paraId="45FF0ED7"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466,825,961</w:t>
            </w:r>
          </w:p>
        </w:tc>
        <w:tc>
          <w:tcPr>
            <w:tcW w:w="671" w:type="dxa"/>
            <w:tcBorders>
              <w:top w:val="nil"/>
              <w:bottom w:val="nil"/>
            </w:tcBorders>
            <w:vAlign w:val="center"/>
          </w:tcPr>
          <w:p w14:paraId="64E9343B"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0.76</w:t>
            </w:r>
          </w:p>
        </w:tc>
        <w:tc>
          <w:tcPr>
            <w:tcW w:w="1527" w:type="dxa"/>
            <w:tcBorders>
              <w:top w:val="nil"/>
              <w:bottom w:val="nil"/>
            </w:tcBorders>
            <w:vAlign w:val="center"/>
          </w:tcPr>
          <w:p w14:paraId="6185AB60"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- 96,618,960</w:t>
            </w:r>
          </w:p>
        </w:tc>
        <w:tc>
          <w:tcPr>
            <w:tcW w:w="843" w:type="dxa"/>
            <w:tcBorders>
              <w:top w:val="nil"/>
              <w:bottom w:val="nil"/>
              <w:right w:val="nil"/>
            </w:tcBorders>
            <w:vAlign w:val="center"/>
          </w:tcPr>
          <w:p w14:paraId="600C69F3"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- 20.70</w:t>
            </w:r>
          </w:p>
        </w:tc>
      </w:tr>
      <w:tr w:rsidR="00593F69" w14:paraId="077E3E9A"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380A41C9" w14:textId="77777777" w:rsidR="00593F69" w:rsidRPr="00365824" w:rsidRDefault="00593F69" w:rsidP="00984346">
            <w:pPr>
              <w:spacing w:line="240" w:lineRule="exact"/>
              <w:contextualSpacing/>
              <w:rPr>
                <w:rFonts w:ascii="標楷體" w:eastAsia="標楷體" w:hAnsi="標楷體"/>
                <w:b/>
                <w:bCs/>
                <w:kern w:val="0"/>
                <w:sz w:val="20"/>
              </w:rPr>
            </w:pPr>
            <w:r w:rsidRPr="00365824">
              <w:rPr>
                <w:rFonts w:ascii="標楷體" w:eastAsia="標楷體" w:hAnsi="標楷體" w:hint="eastAsia"/>
                <w:b/>
                <w:bCs/>
                <w:kern w:val="0"/>
                <w:sz w:val="20"/>
              </w:rPr>
              <w:t>合計</w:t>
            </w:r>
          </w:p>
        </w:tc>
        <w:tc>
          <w:tcPr>
            <w:tcW w:w="1698" w:type="dxa"/>
            <w:tcBorders>
              <w:top w:val="nil"/>
              <w:bottom w:val="nil"/>
            </w:tcBorders>
            <w:vAlign w:val="center"/>
          </w:tcPr>
          <w:p w14:paraId="7C8A84B2"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65,652,788,429</w:t>
            </w:r>
          </w:p>
        </w:tc>
        <w:tc>
          <w:tcPr>
            <w:tcW w:w="659" w:type="dxa"/>
            <w:tcBorders>
              <w:top w:val="nil"/>
              <w:bottom w:val="nil"/>
            </w:tcBorders>
            <w:vAlign w:val="center"/>
          </w:tcPr>
          <w:p w14:paraId="6911A835"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100.00</w:t>
            </w:r>
          </w:p>
        </w:tc>
        <w:tc>
          <w:tcPr>
            <w:tcW w:w="1698" w:type="dxa"/>
            <w:tcBorders>
              <w:top w:val="nil"/>
              <w:bottom w:val="nil"/>
            </w:tcBorders>
            <w:vAlign w:val="center"/>
          </w:tcPr>
          <w:p w14:paraId="656EE9B8"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61,524,295,602</w:t>
            </w:r>
          </w:p>
        </w:tc>
        <w:tc>
          <w:tcPr>
            <w:tcW w:w="671" w:type="dxa"/>
            <w:tcBorders>
              <w:top w:val="nil"/>
              <w:bottom w:val="nil"/>
            </w:tcBorders>
            <w:vAlign w:val="center"/>
          </w:tcPr>
          <w:p w14:paraId="6B092A55"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100.00</w:t>
            </w:r>
          </w:p>
        </w:tc>
        <w:tc>
          <w:tcPr>
            <w:tcW w:w="1527" w:type="dxa"/>
            <w:tcBorders>
              <w:top w:val="nil"/>
              <w:bottom w:val="nil"/>
            </w:tcBorders>
            <w:vAlign w:val="center"/>
          </w:tcPr>
          <w:p w14:paraId="59A9EDB2" w14:textId="77777777" w:rsidR="00593F69" w:rsidRPr="00C558F1" w:rsidRDefault="00593F69" w:rsidP="00984346">
            <w:pPr>
              <w:spacing w:line="240" w:lineRule="exact"/>
              <w:contextualSpacing/>
              <w:jc w:val="right"/>
              <w:rPr>
                <w:rFonts w:ascii="細明體" w:eastAsia="細明體" w:hAnsi="細明體"/>
                <w:noProof/>
                <w:sz w:val="18"/>
              </w:rPr>
            </w:pPr>
            <w:r w:rsidRPr="006F0A3C">
              <w:rPr>
                <w:rFonts w:ascii="細明體" w:eastAsia="細明體" w:hAnsi="細明體" w:hint="eastAsia"/>
                <w:b/>
                <w:noProof/>
                <w:sz w:val="18"/>
              </w:rPr>
              <w:t>4,128,492,827</w:t>
            </w:r>
          </w:p>
        </w:tc>
        <w:tc>
          <w:tcPr>
            <w:tcW w:w="843" w:type="dxa"/>
            <w:tcBorders>
              <w:top w:val="nil"/>
              <w:bottom w:val="nil"/>
              <w:right w:val="nil"/>
            </w:tcBorders>
            <w:vAlign w:val="center"/>
          </w:tcPr>
          <w:p w14:paraId="6710B861" w14:textId="77777777" w:rsidR="00593F69" w:rsidRPr="00C558F1" w:rsidRDefault="00593F69" w:rsidP="00984346">
            <w:pPr>
              <w:spacing w:line="240" w:lineRule="exact"/>
              <w:contextualSpacing/>
              <w:jc w:val="right"/>
              <w:rPr>
                <w:rFonts w:ascii="細明體" w:eastAsia="細明體" w:hAnsi="細明體"/>
                <w:kern w:val="0"/>
                <w:sz w:val="18"/>
              </w:rPr>
            </w:pPr>
            <w:r w:rsidRPr="006F0A3C">
              <w:rPr>
                <w:rFonts w:ascii="細明體" w:eastAsia="細明體" w:hAnsi="細明體" w:hint="eastAsia"/>
                <w:b/>
                <w:kern w:val="0"/>
                <w:sz w:val="18"/>
              </w:rPr>
              <w:t>6.71</w:t>
            </w:r>
          </w:p>
        </w:tc>
      </w:tr>
      <w:tr w:rsidR="00593F69" w:rsidRPr="00C558F1" w14:paraId="1548FC81"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113459DD" w14:textId="77777777" w:rsidR="00593F69" w:rsidRPr="00A529E7" w:rsidRDefault="00593F69" w:rsidP="00984346">
            <w:pPr>
              <w:spacing w:line="240" w:lineRule="exact"/>
              <w:contextualSpacing/>
              <w:rPr>
                <w:rFonts w:ascii="標楷體" w:eastAsia="標楷體" w:hAnsi="標楷體"/>
                <w:kern w:val="0"/>
                <w:sz w:val="20"/>
              </w:rPr>
            </w:pPr>
            <w:r w:rsidRPr="006F0A3C">
              <w:rPr>
                <w:rFonts w:ascii="標楷體" w:eastAsia="標楷體" w:hAnsi="標楷體" w:hint="eastAsia"/>
                <w:b/>
                <w:kern w:val="0"/>
                <w:sz w:val="20"/>
              </w:rPr>
              <w:t>負債</w:t>
            </w:r>
          </w:p>
        </w:tc>
        <w:tc>
          <w:tcPr>
            <w:tcW w:w="1698" w:type="dxa"/>
            <w:tcBorders>
              <w:top w:val="nil"/>
              <w:bottom w:val="nil"/>
            </w:tcBorders>
            <w:vAlign w:val="center"/>
          </w:tcPr>
          <w:p w14:paraId="20682471"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820,279</w:t>
            </w:r>
          </w:p>
        </w:tc>
        <w:tc>
          <w:tcPr>
            <w:tcW w:w="659" w:type="dxa"/>
            <w:tcBorders>
              <w:top w:val="nil"/>
              <w:bottom w:val="nil"/>
            </w:tcBorders>
            <w:vAlign w:val="center"/>
          </w:tcPr>
          <w:p w14:paraId="564ABC85"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0.00</w:t>
            </w:r>
          </w:p>
        </w:tc>
        <w:tc>
          <w:tcPr>
            <w:tcW w:w="1698" w:type="dxa"/>
            <w:tcBorders>
              <w:top w:val="nil"/>
              <w:bottom w:val="nil"/>
            </w:tcBorders>
            <w:vAlign w:val="center"/>
          </w:tcPr>
          <w:p w14:paraId="0C2F205F"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3,567,295</w:t>
            </w:r>
          </w:p>
        </w:tc>
        <w:tc>
          <w:tcPr>
            <w:tcW w:w="671" w:type="dxa"/>
            <w:tcBorders>
              <w:top w:val="nil"/>
              <w:bottom w:val="nil"/>
            </w:tcBorders>
            <w:vAlign w:val="center"/>
          </w:tcPr>
          <w:p w14:paraId="06F99F20"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0.01</w:t>
            </w:r>
          </w:p>
        </w:tc>
        <w:tc>
          <w:tcPr>
            <w:tcW w:w="1527" w:type="dxa"/>
            <w:tcBorders>
              <w:top w:val="nil"/>
              <w:bottom w:val="nil"/>
            </w:tcBorders>
            <w:vAlign w:val="center"/>
          </w:tcPr>
          <w:p w14:paraId="315A5476" w14:textId="77777777" w:rsidR="00593F69" w:rsidRPr="00C558F1" w:rsidRDefault="00593F69" w:rsidP="00984346">
            <w:pPr>
              <w:spacing w:line="240" w:lineRule="exact"/>
              <w:contextualSpacing/>
              <w:jc w:val="right"/>
              <w:rPr>
                <w:rFonts w:ascii="細明體" w:eastAsia="細明體" w:hAnsi="細明體"/>
                <w:noProof/>
                <w:sz w:val="18"/>
              </w:rPr>
            </w:pPr>
            <w:r w:rsidRPr="006F0A3C">
              <w:rPr>
                <w:rFonts w:ascii="細明體" w:eastAsia="細明體" w:hAnsi="細明體" w:hint="eastAsia"/>
                <w:b/>
                <w:noProof/>
                <w:sz w:val="18"/>
              </w:rPr>
              <w:t>- 2,747,016</w:t>
            </w:r>
          </w:p>
        </w:tc>
        <w:tc>
          <w:tcPr>
            <w:tcW w:w="843" w:type="dxa"/>
            <w:tcBorders>
              <w:top w:val="nil"/>
              <w:bottom w:val="nil"/>
              <w:right w:val="nil"/>
            </w:tcBorders>
            <w:vAlign w:val="center"/>
          </w:tcPr>
          <w:p w14:paraId="7166F16E" w14:textId="77777777" w:rsidR="00593F69" w:rsidRPr="00C558F1" w:rsidRDefault="00593F69" w:rsidP="00984346">
            <w:pPr>
              <w:spacing w:line="240" w:lineRule="exact"/>
              <w:contextualSpacing/>
              <w:jc w:val="right"/>
              <w:rPr>
                <w:rFonts w:ascii="細明體" w:eastAsia="細明體" w:hAnsi="細明體"/>
                <w:kern w:val="0"/>
                <w:sz w:val="18"/>
              </w:rPr>
            </w:pPr>
            <w:r w:rsidRPr="006F0A3C">
              <w:rPr>
                <w:rFonts w:ascii="細明體" w:eastAsia="細明體" w:hAnsi="細明體" w:hint="eastAsia"/>
                <w:b/>
                <w:kern w:val="0"/>
                <w:sz w:val="18"/>
              </w:rPr>
              <w:t>- 77.01</w:t>
            </w:r>
          </w:p>
        </w:tc>
      </w:tr>
      <w:tr w:rsidR="00593F69" w:rsidRPr="00C558F1" w14:paraId="371A9DDA"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2C0B97F0" w14:textId="77777777" w:rsidR="00593F69" w:rsidRPr="00EF65D4" w:rsidRDefault="00593F69" w:rsidP="00984346">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流動負債</w:t>
            </w:r>
          </w:p>
        </w:tc>
        <w:tc>
          <w:tcPr>
            <w:tcW w:w="1698" w:type="dxa"/>
            <w:tcBorders>
              <w:top w:val="nil"/>
              <w:bottom w:val="nil"/>
            </w:tcBorders>
            <w:vAlign w:val="center"/>
          </w:tcPr>
          <w:p w14:paraId="53D09912"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630,626</w:t>
            </w:r>
          </w:p>
        </w:tc>
        <w:tc>
          <w:tcPr>
            <w:tcW w:w="659" w:type="dxa"/>
            <w:tcBorders>
              <w:top w:val="nil"/>
              <w:bottom w:val="nil"/>
            </w:tcBorders>
            <w:vAlign w:val="center"/>
          </w:tcPr>
          <w:p w14:paraId="048D1AF0"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698" w:type="dxa"/>
            <w:tcBorders>
              <w:top w:val="nil"/>
              <w:bottom w:val="nil"/>
            </w:tcBorders>
            <w:vAlign w:val="center"/>
          </w:tcPr>
          <w:p w14:paraId="344F2308"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3,369,992</w:t>
            </w:r>
          </w:p>
        </w:tc>
        <w:tc>
          <w:tcPr>
            <w:tcW w:w="671" w:type="dxa"/>
            <w:tcBorders>
              <w:top w:val="nil"/>
              <w:bottom w:val="nil"/>
            </w:tcBorders>
            <w:vAlign w:val="center"/>
          </w:tcPr>
          <w:p w14:paraId="5AFFCC70"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0.01</w:t>
            </w:r>
          </w:p>
        </w:tc>
        <w:tc>
          <w:tcPr>
            <w:tcW w:w="1527" w:type="dxa"/>
            <w:tcBorders>
              <w:top w:val="nil"/>
              <w:bottom w:val="nil"/>
            </w:tcBorders>
            <w:vAlign w:val="center"/>
          </w:tcPr>
          <w:p w14:paraId="2252B90F"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- 2,739,366</w:t>
            </w:r>
          </w:p>
        </w:tc>
        <w:tc>
          <w:tcPr>
            <w:tcW w:w="843" w:type="dxa"/>
            <w:tcBorders>
              <w:top w:val="nil"/>
              <w:bottom w:val="nil"/>
              <w:right w:val="nil"/>
            </w:tcBorders>
            <w:vAlign w:val="center"/>
          </w:tcPr>
          <w:p w14:paraId="5A923C28"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- 81.29</w:t>
            </w:r>
          </w:p>
        </w:tc>
      </w:tr>
      <w:tr w:rsidR="00593F69" w:rsidRPr="00C558F1" w14:paraId="6EF133D5"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13268D70"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應付款項</w:t>
            </w:r>
          </w:p>
        </w:tc>
        <w:tc>
          <w:tcPr>
            <w:tcW w:w="1698" w:type="dxa"/>
            <w:tcBorders>
              <w:top w:val="nil"/>
              <w:bottom w:val="nil"/>
            </w:tcBorders>
            <w:vAlign w:val="center"/>
          </w:tcPr>
          <w:p w14:paraId="490CC1FA"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522,686</w:t>
            </w:r>
          </w:p>
        </w:tc>
        <w:tc>
          <w:tcPr>
            <w:tcW w:w="659" w:type="dxa"/>
            <w:tcBorders>
              <w:top w:val="nil"/>
              <w:bottom w:val="nil"/>
            </w:tcBorders>
            <w:vAlign w:val="center"/>
          </w:tcPr>
          <w:p w14:paraId="097A67D2"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698" w:type="dxa"/>
            <w:tcBorders>
              <w:top w:val="nil"/>
              <w:bottom w:val="nil"/>
            </w:tcBorders>
            <w:vAlign w:val="center"/>
          </w:tcPr>
          <w:p w14:paraId="37ED8828"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3,275,192</w:t>
            </w:r>
          </w:p>
        </w:tc>
        <w:tc>
          <w:tcPr>
            <w:tcW w:w="671" w:type="dxa"/>
            <w:tcBorders>
              <w:top w:val="nil"/>
              <w:bottom w:val="nil"/>
            </w:tcBorders>
            <w:vAlign w:val="center"/>
          </w:tcPr>
          <w:p w14:paraId="2E8D2818"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0.01</w:t>
            </w:r>
          </w:p>
        </w:tc>
        <w:tc>
          <w:tcPr>
            <w:tcW w:w="1527" w:type="dxa"/>
            <w:tcBorders>
              <w:top w:val="nil"/>
              <w:bottom w:val="nil"/>
            </w:tcBorders>
            <w:vAlign w:val="center"/>
          </w:tcPr>
          <w:p w14:paraId="7847F815"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- 2,752,506</w:t>
            </w:r>
          </w:p>
        </w:tc>
        <w:tc>
          <w:tcPr>
            <w:tcW w:w="843" w:type="dxa"/>
            <w:tcBorders>
              <w:top w:val="nil"/>
              <w:bottom w:val="nil"/>
              <w:right w:val="nil"/>
            </w:tcBorders>
            <w:vAlign w:val="center"/>
          </w:tcPr>
          <w:p w14:paraId="7C0535E3"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- 84.04</w:t>
            </w:r>
          </w:p>
        </w:tc>
      </w:tr>
      <w:tr w:rsidR="00593F69" w:rsidRPr="00C558F1" w14:paraId="53C9A629"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365E61A6"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其他流動負債</w:t>
            </w:r>
          </w:p>
        </w:tc>
        <w:tc>
          <w:tcPr>
            <w:tcW w:w="1698" w:type="dxa"/>
            <w:tcBorders>
              <w:top w:val="nil"/>
              <w:bottom w:val="nil"/>
            </w:tcBorders>
            <w:vAlign w:val="center"/>
          </w:tcPr>
          <w:p w14:paraId="5DD4ED1A"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107,940</w:t>
            </w:r>
          </w:p>
        </w:tc>
        <w:tc>
          <w:tcPr>
            <w:tcW w:w="659" w:type="dxa"/>
            <w:tcBorders>
              <w:top w:val="nil"/>
              <w:bottom w:val="nil"/>
            </w:tcBorders>
            <w:vAlign w:val="center"/>
          </w:tcPr>
          <w:p w14:paraId="4C98E971"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698" w:type="dxa"/>
            <w:tcBorders>
              <w:top w:val="nil"/>
              <w:bottom w:val="nil"/>
            </w:tcBorders>
            <w:vAlign w:val="center"/>
          </w:tcPr>
          <w:p w14:paraId="21407C94"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94,800</w:t>
            </w:r>
          </w:p>
        </w:tc>
        <w:tc>
          <w:tcPr>
            <w:tcW w:w="671" w:type="dxa"/>
            <w:tcBorders>
              <w:top w:val="nil"/>
              <w:bottom w:val="nil"/>
            </w:tcBorders>
            <w:vAlign w:val="center"/>
          </w:tcPr>
          <w:p w14:paraId="41F7FC27"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527" w:type="dxa"/>
            <w:tcBorders>
              <w:top w:val="nil"/>
              <w:bottom w:val="nil"/>
            </w:tcBorders>
            <w:vAlign w:val="center"/>
          </w:tcPr>
          <w:p w14:paraId="61913B75"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13,140</w:t>
            </w:r>
          </w:p>
        </w:tc>
        <w:tc>
          <w:tcPr>
            <w:tcW w:w="843" w:type="dxa"/>
            <w:tcBorders>
              <w:top w:val="nil"/>
              <w:bottom w:val="nil"/>
              <w:right w:val="nil"/>
            </w:tcBorders>
            <w:vAlign w:val="center"/>
          </w:tcPr>
          <w:p w14:paraId="1BA2E8CC"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13.86</w:t>
            </w:r>
          </w:p>
        </w:tc>
      </w:tr>
      <w:tr w:rsidR="00593F69" w:rsidRPr="00C558F1" w14:paraId="11DBD019"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79F85ABE" w14:textId="77777777" w:rsidR="00593F69" w:rsidRPr="00EF65D4" w:rsidRDefault="00593F69" w:rsidP="00984346">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長期負債</w:t>
            </w:r>
          </w:p>
        </w:tc>
        <w:tc>
          <w:tcPr>
            <w:tcW w:w="1698" w:type="dxa"/>
            <w:tcBorders>
              <w:top w:val="nil"/>
              <w:bottom w:val="nil"/>
            </w:tcBorders>
            <w:vAlign w:val="center"/>
          </w:tcPr>
          <w:p w14:paraId="47BE21C9"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189,653</w:t>
            </w:r>
          </w:p>
        </w:tc>
        <w:tc>
          <w:tcPr>
            <w:tcW w:w="659" w:type="dxa"/>
            <w:tcBorders>
              <w:top w:val="nil"/>
              <w:bottom w:val="nil"/>
            </w:tcBorders>
            <w:vAlign w:val="center"/>
          </w:tcPr>
          <w:p w14:paraId="6422F21C"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698" w:type="dxa"/>
            <w:tcBorders>
              <w:top w:val="nil"/>
              <w:bottom w:val="nil"/>
            </w:tcBorders>
            <w:vAlign w:val="center"/>
          </w:tcPr>
          <w:p w14:paraId="2BAF1110"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197,303</w:t>
            </w:r>
          </w:p>
        </w:tc>
        <w:tc>
          <w:tcPr>
            <w:tcW w:w="671" w:type="dxa"/>
            <w:tcBorders>
              <w:top w:val="nil"/>
              <w:bottom w:val="nil"/>
            </w:tcBorders>
            <w:vAlign w:val="center"/>
          </w:tcPr>
          <w:p w14:paraId="762E5412"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527" w:type="dxa"/>
            <w:tcBorders>
              <w:top w:val="nil"/>
              <w:bottom w:val="nil"/>
            </w:tcBorders>
            <w:vAlign w:val="center"/>
          </w:tcPr>
          <w:p w14:paraId="6A5C3EC2"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- 7,650</w:t>
            </w:r>
          </w:p>
        </w:tc>
        <w:tc>
          <w:tcPr>
            <w:tcW w:w="843" w:type="dxa"/>
            <w:tcBorders>
              <w:top w:val="nil"/>
              <w:bottom w:val="nil"/>
              <w:right w:val="nil"/>
            </w:tcBorders>
            <w:vAlign w:val="center"/>
          </w:tcPr>
          <w:p w14:paraId="6FE07B01"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- 3.88</w:t>
            </w:r>
          </w:p>
        </w:tc>
      </w:tr>
      <w:tr w:rsidR="00593F69" w:rsidRPr="00C558F1" w14:paraId="17893F39"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38CB16F0"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應付租賃款</w:t>
            </w:r>
          </w:p>
        </w:tc>
        <w:tc>
          <w:tcPr>
            <w:tcW w:w="1698" w:type="dxa"/>
            <w:tcBorders>
              <w:top w:val="nil"/>
              <w:bottom w:val="nil"/>
            </w:tcBorders>
            <w:vAlign w:val="center"/>
          </w:tcPr>
          <w:p w14:paraId="623BD671"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189,653</w:t>
            </w:r>
          </w:p>
        </w:tc>
        <w:tc>
          <w:tcPr>
            <w:tcW w:w="659" w:type="dxa"/>
            <w:tcBorders>
              <w:top w:val="nil"/>
              <w:bottom w:val="nil"/>
            </w:tcBorders>
            <w:vAlign w:val="center"/>
          </w:tcPr>
          <w:p w14:paraId="2C9EA46A"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698" w:type="dxa"/>
            <w:tcBorders>
              <w:top w:val="nil"/>
              <w:bottom w:val="nil"/>
            </w:tcBorders>
            <w:vAlign w:val="center"/>
          </w:tcPr>
          <w:p w14:paraId="5D16378B"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197,303</w:t>
            </w:r>
          </w:p>
        </w:tc>
        <w:tc>
          <w:tcPr>
            <w:tcW w:w="671" w:type="dxa"/>
            <w:tcBorders>
              <w:top w:val="nil"/>
              <w:bottom w:val="nil"/>
            </w:tcBorders>
            <w:vAlign w:val="center"/>
          </w:tcPr>
          <w:p w14:paraId="385DC2D0"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0.00</w:t>
            </w:r>
          </w:p>
        </w:tc>
        <w:tc>
          <w:tcPr>
            <w:tcW w:w="1527" w:type="dxa"/>
            <w:tcBorders>
              <w:top w:val="nil"/>
              <w:bottom w:val="nil"/>
            </w:tcBorders>
            <w:vAlign w:val="center"/>
          </w:tcPr>
          <w:p w14:paraId="00076DF3"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- 7,650</w:t>
            </w:r>
          </w:p>
        </w:tc>
        <w:tc>
          <w:tcPr>
            <w:tcW w:w="843" w:type="dxa"/>
            <w:tcBorders>
              <w:top w:val="nil"/>
              <w:bottom w:val="nil"/>
              <w:right w:val="nil"/>
            </w:tcBorders>
            <w:vAlign w:val="center"/>
          </w:tcPr>
          <w:p w14:paraId="3811A239"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- 3.88</w:t>
            </w:r>
          </w:p>
        </w:tc>
      </w:tr>
      <w:tr w:rsidR="00593F69" w:rsidRPr="00C558F1" w14:paraId="79D71606"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074B3F02" w14:textId="77777777" w:rsidR="00593F69" w:rsidRPr="00A529E7" w:rsidRDefault="00593F69" w:rsidP="00984346">
            <w:pPr>
              <w:spacing w:line="240" w:lineRule="exact"/>
              <w:contextualSpacing/>
              <w:rPr>
                <w:rFonts w:ascii="標楷體" w:eastAsia="標楷體" w:hAnsi="標楷體"/>
                <w:kern w:val="0"/>
                <w:sz w:val="20"/>
              </w:rPr>
            </w:pPr>
            <w:r w:rsidRPr="006F0A3C">
              <w:rPr>
                <w:rFonts w:ascii="標楷體" w:eastAsia="標楷體" w:hAnsi="標楷體" w:hint="eastAsia"/>
                <w:b/>
                <w:kern w:val="0"/>
                <w:sz w:val="20"/>
              </w:rPr>
              <w:t>淨資產</w:t>
            </w:r>
          </w:p>
        </w:tc>
        <w:tc>
          <w:tcPr>
            <w:tcW w:w="1698" w:type="dxa"/>
            <w:tcBorders>
              <w:top w:val="nil"/>
              <w:bottom w:val="nil"/>
            </w:tcBorders>
            <w:vAlign w:val="center"/>
          </w:tcPr>
          <w:p w14:paraId="6CBCE646"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65,651,968,150</w:t>
            </w:r>
          </w:p>
        </w:tc>
        <w:tc>
          <w:tcPr>
            <w:tcW w:w="659" w:type="dxa"/>
            <w:tcBorders>
              <w:top w:val="nil"/>
              <w:bottom w:val="nil"/>
            </w:tcBorders>
            <w:vAlign w:val="center"/>
          </w:tcPr>
          <w:p w14:paraId="25DAEE43"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100.00</w:t>
            </w:r>
          </w:p>
        </w:tc>
        <w:tc>
          <w:tcPr>
            <w:tcW w:w="1698" w:type="dxa"/>
            <w:tcBorders>
              <w:top w:val="nil"/>
              <w:bottom w:val="nil"/>
            </w:tcBorders>
            <w:vAlign w:val="center"/>
          </w:tcPr>
          <w:p w14:paraId="5AF34A4B"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61,520,728,307</w:t>
            </w:r>
          </w:p>
        </w:tc>
        <w:tc>
          <w:tcPr>
            <w:tcW w:w="671" w:type="dxa"/>
            <w:tcBorders>
              <w:top w:val="nil"/>
              <w:bottom w:val="nil"/>
            </w:tcBorders>
            <w:vAlign w:val="center"/>
          </w:tcPr>
          <w:p w14:paraId="427603CD"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99.99</w:t>
            </w:r>
          </w:p>
        </w:tc>
        <w:tc>
          <w:tcPr>
            <w:tcW w:w="1527" w:type="dxa"/>
            <w:tcBorders>
              <w:top w:val="nil"/>
              <w:bottom w:val="nil"/>
            </w:tcBorders>
            <w:vAlign w:val="center"/>
          </w:tcPr>
          <w:p w14:paraId="447CA02C" w14:textId="77777777" w:rsidR="00593F69" w:rsidRPr="00C558F1" w:rsidRDefault="00593F69" w:rsidP="00984346">
            <w:pPr>
              <w:spacing w:line="240" w:lineRule="exact"/>
              <w:contextualSpacing/>
              <w:jc w:val="right"/>
              <w:rPr>
                <w:rFonts w:ascii="細明體" w:eastAsia="細明體" w:hAnsi="細明體"/>
                <w:noProof/>
                <w:sz w:val="18"/>
              </w:rPr>
            </w:pPr>
            <w:r w:rsidRPr="006F0A3C">
              <w:rPr>
                <w:rFonts w:ascii="細明體" w:eastAsia="細明體" w:hAnsi="細明體" w:hint="eastAsia"/>
                <w:b/>
                <w:noProof/>
                <w:sz w:val="18"/>
              </w:rPr>
              <w:t>4,131,239,843</w:t>
            </w:r>
          </w:p>
        </w:tc>
        <w:tc>
          <w:tcPr>
            <w:tcW w:w="843" w:type="dxa"/>
            <w:tcBorders>
              <w:top w:val="nil"/>
              <w:bottom w:val="nil"/>
              <w:right w:val="nil"/>
            </w:tcBorders>
            <w:vAlign w:val="center"/>
          </w:tcPr>
          <w:p w14:paraId="7C198382" w14:textId="77777777" w:rsidR="00593F69" w:rsidRPr="00C558F1" w:rsidRDefault="00593F69" w:rsidP="00984346">
            <w:pPr>
              <w:spacing w:line="240" w:lineRule="exact"/>
              <w:contextualSpacing/>
              <w:jc w:val="right"/>
              <w:rPr>
                <w:rFonts w:ascii="細明體" w:eastAsia="細明體" w:hAnsi="細明體"/>
                <w:kern w:val="0"/>
                <w:sz w:val="18"/>
              </w:rPr>
            </w:pPr>
            <w:r w:rsidRPr="006F0A3C">
              <w:rPr>
                <w:rFonts w:ascii="細明體" w:eastAsia="細明體" w:hAnsi="細明體" w:hint="eastAsia"/>
                <w:b/>
                <w:kern w:val="0"/>
                <w:sz w:val="18"/>
              </w:rPr>
              <w:t>6.72</w:t>
            </w:r>
          </w:p>
        </w:tc>
      </w:tr>
      <w:tr w:rsidR="00593F69" w:rsidRPr="00C558F1" w14:paraId="17A7AF21"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4B74D180" w14:textId="77777777" w:rsidR="00593F69" w:rsidRPr="00EF65D4" w:rsidRDefault="00593F69" w:rsidP="00984346">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淨資產</w:t>
            </w:r>
          </w:p>
        </w:tc>
        <w:tc>
          <w:tcPr>
            <w:tcW w:w="1698" w:type="dxa"/>
            <w:tcBorders>
              <w:top w:val="nil"/>
              <w:bottom w:val="nil"/>
            </w:tcBorders>
            <w:vAlign w:val="center"/>
          </w:tcPr>
          <w:p w14:paraId="5B95F5F0"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65,651,968,150</w:t>
            </w:r>
          </w:p>
        </w:tc>
        <w:tc>
          <w:tcPr>
            <w:tcW w:w="659" w:type="dxa"/>
            <w:tcBorders>
              <w:top w:val="nil"/>
              <w:bottom w:val="nil"/>
            </w:tcBorders>
            <w:vAlign w:val="center"/>
          </w:tcPr>
          <w:p w14:paraId="2308DB3F"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100.00</w:t>
            </w:r>
          </w:p>
        </w:tc>
        <w:tc>
          <w:tcPr>
            <w:tcW w:w="1698" w:type="dxa"/>
            <w:tcBorders>
              <w:top w:val="nil"/>
              <w:bottom w:val="nil"/>
            </w:tcBorders>
            <w:vAlign w:val="center"/>
          </w:tcPr>
          <w:p w14:paraId="25CFB84F"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61,520,728,307</w:t>
            </w:r>
          </w:p>
        </w:tc>
        <w:tc>
          <w:tcPr>
            <w:tcW w:w="671" w:type="dxa"/>
            <w:tcBorders>
              <w:top w:val="nil"/>
              <w:bottom w:val="nil"/>
            </w:tcBorders>
            <w:vAlign w:val="center"/>
          </w:tcPr>
          <w:p w14:paraId="2CDE7FEC"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99.99</w:t>
            </w:r>
          </w:p>
        </w:tc>
        <w:tc>
          <w:tcPr>
            <w:tcW w:w="1527" w:type="dxa"/>
            <w:tcBorders>
              <w:top w:val="nil"/>
              <w:bottom w:val="nil"/>
            </w:tcBorders>
            <w:vAlign w:val="center"/>
          </w:tcPr>
          <w:p w14:paraId="6EDE56AD"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4,131,239,843</w:t>
            </w:r>
          </w:p>
        </w:tc>
        <w:tc>
          <w:tcPr>
            <w:tcW w:w="843" w:type="dxa"/>
            <w:tcBorders>
              <w:top w:val="nil"/>
              <w:bottom w:val="nil"/>
              <w:right w:val="nil"/>
            </w:tcBorders>
            <w:vAlign w:val="center"/>
          </w:tcPr>
          <w:p w14:paraId="62B011CC"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6.72</w:t>
            </w:r>
          </w:p>
        </w:tc>
      </w:tr>
      <w:tr w:rsidR="00593F69" w:rsidRPr="00C558F1" w14:paraId="0BF09D85"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nil"/>
            </w:tcBorders>
            <w:vAlign w:val="center"/>
          </w:tcPr>
          <w:p w14:paraId="16F64DAC" w14:textId="77777777" w:rsidR="00593F69" w:rsidRPr="00EF65D4" w:rsidRDefault="00593F69" w:rsidP="00984346">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淨資產</w:t>
            </w:r>
          </w:p>
        </w:tc>
        <w:tc>
          <w:tcPr>
            <w:tcW w:w="1698" w:type="dxa"/>
            <w:tcBorders>
              <w:top w:val="nil"/>
              <w:bottom w:val="nil"/>
            </w:tcBorders>
            <w:vAlign w:val="center"/>
          </w:tcPr>
          <w:p w14:paraId="020E7A4F"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65,651,968,150</w:t>
            </w:r>
          </w:p>
        </w:tc>
        <w:tc>
          <w:tcPr>
            <w:tcW w:w="659" w:type="dxa"/>
            <w:tcBorders>
              <w:top w:val="nil"/>
              <w:bottom w:val="nil"/>
            </w:tcBorders>
            <w:vAlign w:val="center"/>
          </w:tcPr>
          <w:p w14:paraId="0076CC5F"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100.00</w:t>
            </w:r>
          </w:p>
        </w:tc>
        <w:tc>
          <w:tcPr>
            <w:tcW w:w="1698" w:type="dxa"/>
            <w:tcBorders>
              <w:top w:val="nil"/>
              <w:bottom w:val="nil"/>
            </w:tcBorders>
            <w:vAlign w:val="center"/>
          </w:tcPr>
          <w:p w14:paraId="688AF74F"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61,520,728,307</w:t>
            </w:r>
          </w:p>
        </w:tc>
        <w:tc>
          <w:tcPr>
            <w:tcW w:w="671" w:type="dxa"/>
            <w:tcBorders>
              <w:top w:val="nil"/>
              <w:bottom w:val="nil"/>
            </w:tcBorders>
            <w:vAlign w:val="center"/>
          </w:tcPr>
          <w:p w14:paraId="363E7546" w14:textId="77777777" w:rsidR="00593F69" w:rsidRPr="00EF65D4" w:rsidRDefault="00593F69" w:rsidP="00984346">
            <w:pPr>
              <w:spacing w:line="240" w:lineRule="exact"/>
              <w:contextualSpacing/>
              <w:jc w:val="right"/>
              <w:rPr>
                <w:rFonts w:ascii="細明體" w:eastAsia="細明體" w:hAnsi="細明體"/>
                <w:bCs/>
                <w:sz w:val="18"/>
              </w:rPr>
            </w:pPr>
            <w:r w:rsidRPr="006F0A3C">
              <w:rPr>
                <w:rFonts w:ascii="細明體" w:eastAsia="細明體" w:hAnsi="細明體" w:hint="eastAsia"/>
                <w:sz w:val="18"/>
              </w:rPr>
              <w:t>99.99</w:t>
            </w:r>
          </w:p>
        </w:tc>
        <w:tc>
          <w:tcPr>
            <w:tcW w:w="1527" w:type="dxa"/>
            <w:tcBorders>
              <w:top w:val="nil"/>
              <w:bottom w:val="nil"/>
            </w:tcBorders>
            <w:vAlign w:val="center"/>
          </w:tcPr>
          <w:p w14:paraId="1525D486" w14:textId="77777777" w:rsidR="00593F69" w:rsidRPr="00EF65D4" w:rsidRDefault="00593F69" w:rsidP="00984346">
            <w:pPr>
              <w:spacing w:line="240" w:lineRule="exact"/>
              <w:contextualSpacing/>
              <w:jc w:val="right"/>
              <w:rPr>
                <w:rFonts w:ascii="細明體" w:eastAsia="細明體" w:hAnsi="細明體"/>
                <w:bCs/>
                <w:noProof/>
                <w:sz w:val="18"/>
              </w:rPr>
            </w:pPr>
            <w:r w:rsidRPr="006F0A3C">
              <w:rPr>
                <w:rFonts w:ascii="細明體" w:eastAsia="細明體" w:hAnsi="細明體" w:hint="eastAsia"/>
                <w:noProof/>
                <w:sz w:val="18"/>
              </w:rPr>
              <w:t>4,131,239,843</w:t>
            </w:r>
          </w:p>
        </w:tc>
        <w:tc>
          <w:tcPr>
            <w:tcW w:w="843" w:type="dxa"/>
            <w:tcBorders>
              <w:top w:val="nil"/>
              <w:bottom w:val="nil"/>
              <w:right w:val="nil"/>
            </w:tcBorders>
            <w:vAlign w:val="center"/>
          </w:tcPr>
          <w:p w14:paraId="6756E734" w14:textId="77777777" w:rsidR="00593F69" w:rsidRPr="00EF65D4" w:rsidRDefault="00593F69" w:rsidP="00984346">
            <w:pPr>
              <w:spacing w:line="240" w:lineRule="exact"/>
              <w:contextualSpacing/>
              <w:jc w:val="right"/>
              <w:rPr>
                <w:rFonts w:ascii="細明體" w:eastAsia="細明體" w:hAnsi="細明體"/>
                <w:bCs/>
                <w:kern w:val="0"/>
                <w:sz w:val="18"/>
              </w:rPr>
            </w:pPr>
            <w:r w:rsidRPr="006F0A3C">
              <w:rPr>
                <w:rFonts w:ascii="細明體" w:eastAsia="細明體" w:hAnsi="細明體" w:hint="eastAsia"/>
                <w:kern w:val="0"/>
                <w:sz w:val="18"/>
              </w:rPr>
              <w:t>6.72</w:t>
            </w:r>
          </w:p>
        </w:tc>
      </w:tr>
      <w:tr w:rsidR="00593F69" w:rsidRPr="00C558F1" w14:paraId="09631BD5"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55" w:type="dxa"/>
            <w:tcBorders>
              <w:top w:val="nil"/>
              <w:left w:val="nil"/>
              <w:bottom w:val="single" w:sz="8" w:space="0" w:color="auto"/>
            </w:tcBorders>
            <w:vAlign w:val="center"/>
          </w:tcPr>
          <w:p w14:paraId="28D7B2D0" w14:textId="77777777" w:rsidR="00593F69" w:rsidRPr="00A529E7" w:rsidRDefault="00593F69" w:rsidP="00984346">
            <w:pPr>
              <w:spacing w:line="240" w:lineRule="exact"/>
              <w:contextualSpacing/>
              <w:rPr>
                <w:rFonts w:ascii="標楷體" w:eastAsia="標楷體" w:hAnsi="標楷體"/>
                <w:kern w:val="0"/>
                <w:sz w:val="20"/>
              </w:rPr>
            </w:pPr>
            <w:r w:rsidRPr="00365824">
              <w:rPr>
                <w:rFonts w:ascii="標楷體" w:eastAsia="標楷體" w:hAnsi="標楷體" w:hint="eastAsia"/>
                <w:b/>
                <w:bCs/>
                <w:kern w:val="0"/>
                <w:sz w:val="20"/>
              </w:rPr>
              <w:t>合計</w:t>
            </w:r>
          </w:p>
        </w:tc>
        <w:tc>
          <w:tcPr>
            <w:tcW w:w="1698" w:type="dxa"/>
            <w:tcBorders>
              <w:top w:val="nil"/>
              <w:bottom w:val="single" w:sz="8" w:space="0" w:color="auto"/>
            </w:tcBorders>
            <w:vAlign w:val="center"/>
          </w:tcPr>
          <w:p w14:paraId="75F39194"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65,652,788,429</w:t>
            </w:r>
          </w:p>
        </w:tc>
        <w:tc>
          <w:tcPr>
            <w:tcW w:w="659" w:type="dxa"/>
            <w:tcBorders>
              <w:top w:val="nil"/>
              <w:bottom w:val="single" w:sz="8" w:space="0" w:color="auto"/>
            </w:tcBorders>
            <w:vAlign w:val="center"/>
          </w:tcPr>
          <w:p w14:paraId="1C24C790"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100.00</w:t>
            </w:r>
          </w:p>
        </w:tc>
        <w:tc>
          <w:tcPr>
            <w:tcW w:w="1698" w:type="dxa"/>
            <w:tcBorders>
              <w:top w:val="nil"/>
              <w:bottom w:val="single" w:sz="8" w:space="0" w:color="auto"/>
            </w:tcBorders>
            <w:vAlign w:val="center"/>
          </w:tcPr>
          <w:p w14:paraId="4A08AF43"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61,524,295,602</w:t>
            </w:r>
          </w:p>
        </w:tc>
        <w:tc>
          <w:tcPr>
            <w:tcW w:w="671" w:type="dxa"/>
            <w:tcBorders>
              <w:top w:val="nil"/>
              <w:bottom w:val="single" w:sz="8" w:space="0" w:color="auto"/>
            </w:tcBorders>
            <w:vAlign w:val="center"/>
          </w:tcPr>
          <w:p w14:paraId="4A386FE9" w14:textId="77777777" w:rsidR="00593F69" w:rsidRPr="00C558F1" w:rsidRDefault="00593F69" w:rsidP="00984346">
            <w:pPr>
              <w:spacing w:line="240" w:lineRule="exact"/>
              <w:contextualSpacing/>
              <w:jc w:val="right"/>
              <w:rPr>
                <w:rFonts w:ascii="細明體" w:eastAsia="細明體" w:hAnsi="細明體"/>
                <w:sz w:val="18"/>
              </w:rPr>
            </w:pPr>
            <w:r w:rsidRPr="006F0A3C">
              <w:rPr>
                <w:rFonts w:ascii="細明體" w:eastAsia="細明體" w:hAnsi="細明體" w:hint="eastAsia"/>
                <w:b/>
                <w:sz w:val="18"/>
              </w:rPr>
              <w:t>100.00</w:t>
            </w:r>
          </w:p>
        </w:tc>
        <w:tc>
          <w:tcPr>
            <w:tcW w:w="1527" w:type="dxa"/>
            <w:tcBorders>
              <w:top w:val="nil"/>
              <w:bottom w:val="single" w:sz="8" w:space="0" w:color="auto"/>
            </w:tcBorders>
            <w:vAlign w:val="center"/>
          </w:tcPr>
          <w:p w14:paraId="722A1DED" w14:textId="77777777" w:rsidR="00593F69" w:rsidRPr="00C558F1" w:rsidRDefault="00593F69" w:rsidP="00984346">
            <w:pPr>
              <w:spacing w:line="240" w:lineRule="exact"/>
              <w:contextualSpacing/>
              <w:jc w:val="right"/>
              <w:rPr>
                <w:rFonts w:ascii="細明體" w:eastAsia="細明體" w:hAnsi="細明體"/>
                <w:noProof/>
                <w:sz w:val="18"/>
              </w:rPr>
            </w:pPr>
            <w:r w:rsidRPr="006F0A3C">
              <w:rPr>
                <w:rFonts w:ascii="細明體" w:eastAsia="細明體" w:hAnsi="細明體" w:hint="eastAsia"/>
                <w:b/>
                <w:noProof/>
                <w:sz w:val="18"/>
              </w:rPr>
              <w:t>4,128,492,827</w:t>
            </w:r>
          </w:p>
        </w:tc>
        <w:tc>
          <w:tcPr>
            <w:tcW w:w="843" w:type="dxa"/>
            <w:tcBorders>
              <w:top w:val="nil"/>
              <w:bottom w:val="single" w:sz="8" w:space="0" w:color="auto"/>
              <w:right w:val="nil"/>
            </w:tcBorders>
            <w:vAlign w:val="center"/>
          </w:tcPr>
          <w:p w14:paraId="54CAF699" w14:textId="77777777" w:rsidR="00593F69" w:rsidRPr="00C558F1" w:rsidRDefault="00593F69" w:rsidP="00984346">
            <w:pPr>
              <w:spacing w:line="240" w:lineRule="exact"/>
              <w:contextualSpacing/>
              <w:jc w:val="right"/>
              <w:rPr>
                <w:rFonts w:ascii="細明體" w:eastAsia="細明體" w:hAnsi="細明體"/>
                <w:kern w:val="0"/>
                <w:sz w:val="18"/>
              </w:rPr>
            </w:pPr>
            <w:r w:rsidRPr="006F0A3C">
              <w:rPr>
                <w:rFonts w:ascii="細明體" w:eastAsia="細明體" w:hAnsi="細明體" w:hint="eastAsia"/>
                <w:b/>
                <w:kern w:val="0"/>
                <w:sz w:val="18"/>
              </w:rPr>
              <w:t>6.71</w:t>
            </w:r>
          </w:p>
        </w:tc>
      </w:tr>
    </w:tbl>
    <w:p w14:paraId="3A6E004B" w14:textId="77777777" w:rsidR="007A060D" w:rsidRPr="007A060D" w:rsidRDefault="00593F69" w:rsidP="00C97B55">
      <w:pPr>
        <w:tabs>
          <w:tab w:val="left" w:pos="408"/>
        </w:tabs>
        <w:adjustRightInd w:val="0"/>
        <w:snapToGrid w:val="0"/>
        <w:spacing w:before="6" w:line="240" w:lineRule="exact"/>
        <w:ind w:left="502" w:hangingChars="279" w:hanging="502"/>
        <w:rPr>
          <w:rFonts w:ascii="標楷體" w:eastAsia="標楷體" w:hAnsi="標楷體"/>
          <w:sz w:val="18"/>
          <w:szCs w:val="18"/>
        </w:rPr>
      </w:pPr>
      <w:r w:rsidRPr="006F0A3C">
        <w:rPr>
          <w:rFonts w:ascii="標楷體" w:eastAsia="標楷體" w:hAnsi="標楷體" w:hint="eastAsia"/>
          <w:sz w:val="18"/>
          <w:szCs w:val="18"/>
        </w:rPr>
        <w:t>註</w:t>
      </w:r>
      <w:r w:rsidRPr="007A060D">
        <w:rPr>
          <w:rFonts w:ascii="標楷體" w:eastAsia="標楷體" w:hAnsi="標楷體" w:hint="eastAsia"/>
          <w:sz w:val="18"/>
          <w:szCs w:val="18"/>
        </w:rPr>
        <w:t>：1.信託代理與保證資產（負債），114年底及113年底皆各有5,859,655元。</w:t>
      </w:r>
    </w:p>
    <w:p w14:paraId="7232D743" w14:textId="7885A73E" w:rsidR="007A060D" w:rsidRPr="007A060D" w:rsidRDefault="00593F69" w:rsidP="007A060D">
      <w:pPr>
        <w:tabs>
          <w:tab w:val="left" w:pos="408"/>
        </w:tabs>
        <w:adjustRightInd w:val="0"/>
        <w:snapToGrid w:val="0"/>
        <w:spacing w:line="240" w:lineRule="exact"/>
        <w:ind w:leftChars="150" w:left="540" w:hangingChars="100" w:hanging="180"/>
        <w:rPr>
          <w:rFonts w:ascii="標楷體" w:eastAsia="標楷體" w:hAnsi="標楷體"/>
          <w:sz w:val="18"/>
          <w:szCs w:val="18"/>
        </w:rPr>
      </w:pPr>
      <w:r w:rsidRPr="007A060D">
        <w:rPr>
          <w:rFonts w:ascii="標楷體" w:eastAsia="標楷體" w:hAnsi="標楷體" w:hint="eastAsia"/>
          <w:sz w:val="18"/>
          <w:szCs w:val="18"/>
        </w:rPr>
        <w:t>2.</w:t>
      </w:r>
      <w:r w:rsidRPr="007A060D">
        <w:rPr>
          <w:rFonts w:ascii="標楷體" w:eastAsia="標楷體" w:hAnsi="標楷體" w:hint="eastAsia"/>
          <w:spacing w:val="-2"/>
          <w:sz w:val="18"/>
          <w:szCs w:val="18"/>
        </w:rPr>
        <w:t>本表編製基礎係依會計法刪除第29條後，納入固定資產及長期負債等科目，與預算編列基礎不同。</w:t>
      </w:r>
    </w:p>
    <w:p w14:paraId="022C7ABE" w14:textId="23AE5656" w:rsidR="00DB1E26" w:rsidRPr="00533FDB" w:rsidRDefault="00DB1E26" w:rsidP="007A060D">
      <w:pPr>
        <w:pStyle w:val="ae"/>
        <w:spacing w:before="60" w:after="60" w:line="480" w:lineRule="exact"/>
        <w:ind w:firstLineChars="50" w:firstLine="160"/>
        <w:outlineLvl w:val="3"/>
        <w:rPr>
          <w:snapToGrid w:val="0"/>
          <w:color w:val="auto"/>
          <w:spacing w:val="0"/>
          <w:sz w:val="32"/>
          <w:szCs w:val="28"/>
        </w:rPr>
      </w:pPr>
      <w:r w:rsidRPr="00533FDB">
        <w:rPr>
          <w:rFonts w:hint="eastAsia"/>
          <w:snapToGrid w:val="0"/>
          <w:color w:val="auto"/>
          <w:spacing w:val="0"/>
          <w:sz w:val="32"/>
          <w:szCs w:val="28"/>
        </w:rPr>
        <w:lastRenderedPageBreak/>
        <w:t>十</w:t>
      </w:r>
      <w:r>
        <w:rPr>
          <w:rFonts w:hint="eastAsia"/>
          <w:snapToGrid w:val="0"/>
          <w:color w:val="auto"/>
          <w:spacing w:val="0"/>
          <w:sz w:val="32"/>
          <w:szCs w:val="28"/>
        </w:rPr>
        <w:t>五、</w:t>
      </w:r>
      <w:r w:rsidRPr="00533FDB">
        <w:rPr>
          <w:rFonts w:hint="eastAsia"/>
          <w:snapToGrid w:val="0"/>
          <w:color w:val="auto"/>
          <w:spacing w:val="0"/>
          <w:sz w:val="32"/>
          <w:szCs w:val="28"/>
        </w:rPr>
        <w:t>臺北市</w:t>
      </w:r>
      <w:r>
        <w:rPr>
          <w:rFonts w:hint="eastAsia"/>
          <w:snapToGrid w:val="0"/>
          <w:color w:val="auto"/>
          <w:spacing w:val="0"/>
          <w:sz w:val="32"/>
          <w:szCs w:val="28"/>
        </w:rPr>
        <w:t>大眾捷運系統建設基金</w:t>
      </w:r>
    </w:p>
    <w:p w14:paraId="7F6D7C3F" w14:textId="77777777" w:rsidR="00DB1E26" w:rsidRPr="00702355" w:rsidRDefault="00DB1E26" w:rsidP="00600462">
      <w:pPr>
        <w:pStyle w:val="OK"/>
        <w:overflowPunct w:val="0"/>
        <w:spacing w:line="480" w:lineRule="exact"/>
        <w:ind w:firstLineChars="200" w:firstLine="480"/>
        <w:rPr>
          <w:rFonts w:hAnsi="標楷體"/>
          <w:color w:val="000000" w:themeColor="text1"/>
          <w:szCs w:val="24"/>
        </w:rPr>
      </w:pPr>
      <w:r w:rsidRPr="000A7847">
        <w:rPr>
          <w:rFonts w:hAnsi="標楷體" w:hint="eastAsia"/>
          <w:szCs w:val="24"/>
        </w:rPr>
        <w:t>臺北市政府為推展</w:t>
      </w:r>
      <w:r>
        <w:rPr>
          <w:rFonts w:hAnsi="標楷體" w:hint="eastAsia"/>
          <w:szCs w:val="24"/>
        </w:rPr>
        <w:t>大眾捷運系統規劃、設計及建設等事宜，以推動捷運工程、建立永續之捷運服務與促進捷運系統穩定健全之發展，依據臺北市政府103年11月3日府法綜字第10333636800號令，於108年設置臺北市大眾捷運系統建設基金</w:t>
      </w:r>
      <w:r w:rsidRPr="000A7847">
        <w:rPr>
          <w:rFonts w:hAnsi="標楷體"/>
          <w:szCs w:val="24"/>
        </w:rPr>
        <w:t>。</w:t>
      </w:r>
      <w:r>
        <w:rPr>
          <w:rFonts w:hAnsi="標楷體" w:hint="eastAsia"/>
          <w:szCs w:val="24"/>
        </w:rPr>
        <w:t>該基金114</w:t>
      </w:r>
      <w:r w:rsidRPr="000A7847">
        <w:rPr>
          <w:rFonts w:hAnsi="標楷體" w:hint="eastAsia"/>
          <w:szCs w:val="24"/>
        </w:rPr>
        <w:t>年度各項業務計畫及預算之執行等，</w:t>
      </w:r>
      <w:r w:rsidRPr="008A0E67">
        <w:rPr>
          <w:rFonts w:hAnsi="標楷體" w:hint="eastAsia"/>
          <w:color w:val="000000" w:themeColor="text1"/>
          <w:szCs w:val="24"/>
        </w:rPr>
        <w:t>經予書面審核，並於期中派員就地抽查</w:t>
      </w:r>
      <w:r>
        <w:rPr>
          <w:rFonts w:hAnsi="標楷體" w:hint="eastAsia"/>
          <w:color w:val="000000" w:themeColor="text1"/>
          <w:szCs w:val="24"/>
        </w:rPr>
        <w:t>，</w:t>
      </w:r>
      <w:r w:rsidRPr="00702355">
        <w:rPr>
          <w:rFonts w:hAnsi="標楷體" w:hint="eastAsia"/>
          <w:color w:val="000000" w:themeColor="text1"/>
          <w:szCs w:val="24"/>
        </w:rPr>
        <w:t>茲將</w:t>
      </w:r>
      <w:r>
        <w:rPr>
          <w:rFonts w:hAnsi="標楷體" w:hint="eastAsia"/>
          <w:color w:val="000000" w:themeColor="text1"/>
          <w:szCs w:val="24"/>
        </w:rPr>
        <w:t>查</w:t>
      </w:r>
      <w:r w:rsidRPr="00702355">
        <w:rPr>
          <w:rFonts w:hAnsi="標楷體" w:hint="eastAsia"/>
          <w:color w:val="000000" w:themeColor="text1"/>
          <w:szCs w:val="24"/>
        </w:rPr>
        <w:t>核結果說明如次：</w:t>
      </w:r>
      <w:r w:rsidRPr="00702355">
        <w:rPr>
          <w:rFonts w:hAnsi="標楷體"/>
          <w:color w:val="000000" w:themeColor="text1"/>
          <w:szCs w:val="24"/>
        </w:rPr>
        <w:t xml:space="preserve"> </w:t>
      </w:r>
    </w:p>
    <w:p w14:paraId="26448A0E" w14:textId="77777777" w:rsidR="00DB1E26" w:rsidRPr="00702355" w:rsidRDefault="00DB1E26" w:rsidP="00600462">
      <w:pPr>
        <w:pStyle w:val="ab"/>
        <w:overflowPunct w:val="0"/>
        <w:spacing w:line="480" w:lineRule="exact"/>
        <w:ind w:right="0"/>
        <w:rPr>
          <w:color w:val="000000" w:themeColor="text1"/>
          <w:spacing w:val="0"/>
          <w:sz w:val="28"/>
          <w:szCs w:val="24"/>
        </w:rPr>
      </w:pPr>
      <w:r>
        <w:rPr>
          <w:rFonts w:hint="eastAsia"/>
          <w:color w:val="000000" w:themeColor="text1"/>
          <w:spacing w:val="0"/>
          <w:sz w:val="28"/>
          <w:szCs w:val="24"/>
        </w:rPr>
        <w:t>（一）</w:t>
      </w:r>
      <w:r w:rsidRPr="00702355">
        <w:rPr>
          <w:color w:val="000000" w:themeColor="text1"/>
          <w:spacing w:val="0"/>
          <w:sz w:val="28"/>
          <w:szCs w:val="24"/>
        </w:rPr>
        <w:t>業務計畫實施情形之查核</w:t>
      </w:r>
    </w:p>
    <w:p w14:paraId="2E710DBC" w14:textId="6BA5723B" w:rsidR="00DB1E26" w:rsidRPr="0094287C" w:rsidRDefault="00DB1E26" w:rsidP="00600462">
      <w:pPr>
        <w:overflowPunct w:val="0"/>
        <w:adjustRightInd w:val="0"/>
        <w:snapToGrid w:val="0"/>
        <w:spacing w:before="60" w:after="60" w:line="480" w:lineRule="exact"/>
        <w:ind w:firstLineChars="200" w:firstLine="480"/>
        <w:jc w:val="both"/>
        <w:rPr>
          <w:rFonts w:ascii="標楷體" w:eastAsia="標楷體" w:hAnsi="Courier New"/>
          <w:color w:val="000000" w:themeColor="text1"/>
          <w:szCs w:val="24"/>
        </w:rPr>
      </w:pPr>
      <w:r w:rsidRPr="0094287C">
        <w:rPr>
          <w:rFonts w:ascii="標楷體" w:eastAsia="標楷體" w:hAnsi="標楷體" w:hint="eastAsia"/>
          <w:color w:val="000000" w:themeColor="text1"/>
          <w:szCs w:val="32"/>
        </w:rPr>
        <w:t>該基金主要業務係辦理環狀線北環段及南環段路網建設計畫、</w:t>
      </w:r>
      <w:r w:rsidRPr="0094287C">
        <w:rPr>
          <w:rFonts w:ascii="標楷體" w:eastAsia="標楷體" w:hAnsi="Courier New" w:hint="eastAsia"/>
          <w:color w:val="000000" w:themeColor="text1"/>
          <w:szCs w:val="24"/>
        </w:rPr>
        <w:t>環狀線東環段路網建設計畫、民生汐止線臺北市段路網建設計畫</w:t>
      </w:r>
      <w:r w:rsidRPr="0094287C">
        <w:rPr>
          <w:rFonts w:ascii="標楷體" w:eastAsia="標楷體" w:hAnsi="標楷體" w:hint="eastAsia"/>
          <w:color w:val="000000" w:themeColor="text1"/>
          <w:szCs w:val="24"/>
        </w:rPr>
        <w:t>、</w:t>
      </w:r>
      <w:r w:rsidRPr="0094287C">
        <w:rPr>
          <w:rFonts w:ascii="標楷體" w:eastAsia="標楷體" w:hAnsi="標楷體" w:hint="eastAsia"/>
          <w:color w:val="000000"/>
          <w:szCs w:val="24"/>
        </w:rPr>
        <w:t>基隆捷運建設計畫</w:t>
      </w:r>
      <w:r w:rsidR="006D3EF7">
        <w:rPr>
          <w:rFonts w:ascii="標楷體" w:eastAsia="標楷體" w:hAnsi="標楷體" w:hint="eastAsia"/>
          <w:color w:val="000000"/>
          <w:szCs w:val="24"/>
        </w:rPr>
        <w:t>（</w:t>
      </w:r>
      <w:r w:rsidRPr="0094287C">
        <w:rPr>
          <w:rFonts w:ascii="標楷體" w:eastAsia="標楷體" w:hAnsi="標楷體" w:hint="eastAsia"/>
          <w:color w:val="000000"/>
          <w:szCs w:val="24"/>
        </w:rPr>
        <w:t>臺北市配合經費</w:t>
      </w:r>
      <w:r w:rsidR="006D3EF7">
        <w:rPr>
          <w:rFonts w:ascii="標楷體" w:eastAsia="標楷體" w:hAnsi="標楷體" w:hint="eastAsia"/>
          <w:color w:val="000000"/>
          <w:szCs w:val="24"/>
        </w:rPr>
        <w:t>）</w:t>
      </w:r>
      <w:r>
        <w:rPr>
          <w:rFonts w:ascii="標楷體" w:eastAsia="標楷體" w:hAnsi="標楷體" w:hint="eastAsia"/>
          <w:color w:val="000000"/>
          <w:szCs w:val="24"/>
        </w:rPr>
        <w:t>，及</w:t>
      </w:r>
      <w:r w:rsidRPr="0094287C">
        <w:rPr>
          <w:rFonts w:ascii="標楷體" w:eastAsia="標楷體" w:hAnsi="標楷體" w:hint="eastAsia"/>
          <w:color w:val="000000"/>
          <w:szCs w:val="24"/>
        </w:rPr>
        <w:t>汐止東湖線捷運建設計畫</w:t>
      </w:r>
      <w:r w:rsidR="006D3EF7">
        <w:rPr>
          <w:rFonts w:ascii="標楷體" w:eastAsia="標楷體" w:hAnsi="標楷體" w:hint="eastAsia"/>
          <w:color w:val="000000"/>
          <w:szCs w:val="24"/>
        </w:rPr>
        <w:t>（</w:t>
      </w:r>
      <w:r w:rsidRPr="0094287C">
        <w:rPr>
          <w:rFonts w:ascii="標楷體" w:eastAsia="標楷體" w:hAnsi="標楷體" w:hint="eastAsia"/>
          <w:color w:val="000000"/>
          <w:szCs w:val="24"/>
        </w:rPr>
        <w:t>臺北市配合經費</w:t>
      </w:r>
      <w:r w:rsidR="006D3EF7">
        <w:rPr>
          <w:rFonts w:ascii="標楷體" w:eastAsia="標楷體" w:hAnsi="標楷體" w:hint="eastAsia"/>
          <w:color w:val="000000"/>
          <w:szCs w:val="24"/>
        </w:rPr>
        <w:t>）</w:t>
      </w:r>
      <w:r w:rsidRPr="0094287C">
        <w:rPr>
          <w:rFonts w:ascii="標楷體" w:eastAsia="標楷體" w:hAnsi="標楷體" w:hint="eastAsia"/>
          <w:color w:val="000000"/>
          <w:szCs w:val="24"/>
        </w:rPr>
        <w:t>等</w:t>
      </w:r>
      <w:r w:rsidRPr="0094287C">
        <w:rPr>
          <w:rFonts w:ascii="標楷體" w:eastAsia="標楷體" w:hAnsi="標楷體" w:hint="eastAsia"/>
          <w:color w:val="000000" w:themeColor="text1"/>
          <w:szCs w:val="32"/>
        </w:rPr>
        <w:t>。114年度業務計畫5項，實施結果，實際數較原預計減少者3項，無增減者2項，其執行情形列表如次：</w:t>
      </w:r>
      <w:r w:rsidRPr="0094287C">
        <w:rPr>
          <w:rFonts w:ascii="標楷體" w:eastAsia="標楷體" w:hAnsi="Courier New"/>
          <w:color w:val="000000" w:themeColor="text1"/>
          <w:szCs w:val="24"/>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40"/>
        <w:gridCol w:w="840"/>
        <w:gridCol w:w="1400"/>
        <w:gridCol w:w="1160"/>
        <w:gridCol w:w="1120"/>
        <w:gridCol w:w="820"/>
        <w:gridCol w:w="2381"/>
        <w:gridCol w:w="29"/>
      </w:tblGrid>
      <w:tr w:rsidR="00DB1E26" w:rsidRPr="00351E55" w14:paraId="544B2F3A" w14:textId="77777777" w:rsidTr="00C54AFE">
        <w:trPr>
          <w:trHeight w:hRule="exact" w:val="340"/>
          <w:jc w:val="center"/>
        </w:trPr>
        <w:tc>
          <w:tcPr>
            <w:tcW w:w="2040" w:type="dxa"/>
            <w:vMerge w:val="restart"/>
            <w:tcBorders>
              <w:top w:val="single" w:sz="4" w:space="0" w:color="auto"/>
              <w:left w:val="nil"/>
              <w:bottom w:val="single" w:sz="4" w:space="0" w:color="auto"/>
              <w:right w:val="single" w:sz="4" w:space="0" w:color="auto"/>
            </w:tcBorders>
            <w:vAlign w:val="center"/>
          </w:tcPr>
          <w:p w14:paraId="4228A62F" w14:textId="77777777" w:rsidR="00DB1E26" w:rsidRPr="00351E55" w:rsidRDefault="00DB1E26" w:rsidP="008471CE">
            <w:pPr>
              <w:pStyle w:val="ac"/>
              <w:spacing w:line="240" w:lineRule="exact"/>
              <w:ind w:left="57" w:right="57"/>
              <w:jc w:val="distribute"/>
              <w:rPr>
                <w:rFonts w:ascii="標楷體" w:eastAsia="標楷體"/>
                <w:color w:val="000000" w:themeColor="text1"/>
                <w:sz w:val="20"/>
              </w:rPr>
            </w:pPr>
            <w:r w:rsidRPr="00351E55">
              <w:rPr>
                <w:rFonts w:ascii="標楷體" w:eastAsia="標楷體" w:hint="eastAsia"/>
                <w:color w:val="000000" w:themeColor="text1"/>
                <w:sz w:val="20"/>
              </w:rPr>
              <w:t>項目</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2C7C3E74" w14:textId="77777777" w:rsidR="00DB1E26" w:rsidRPr="00351E55" w:rsidRDefault="00DB1E26" w:rsidP="008471CE">
            <w:pPr>
              <w:pStyle w:val="ac"/>
              <w:spacing w:line="240" w:lineRule="exact"/>
              <w:ind w:left="57" w:right="57"/>
              <w:jc w:val="distribute"/>
              <w:rPr>
                <w:rFonts w:ascii="標楷體" w:eastAsia="標楷體"/>
                <w:color w:val="000000" w:themeColor="text1"/>
                <w:sz w:val="20"/>
              </w:rPr>
            </w:pPr>
            <w:r w:rsidRPr="00351E55">
              <w:rPr>
                <w:rFonts w:ascii="標楷體" w:eastAsia="標楷體" w:hint="eastAsia"/>
                <w:color w:val="000000" w:themeColor="text1"/>
                <w:sz w:val="20"/>
              </w:rPr>
              <w:t>單位</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14:paraId="3574B8C4" w14:textId="77777777" w:rsidR="00DB1E26" w:rsidRPr="00351E55" w:rsidRDefault="00DB1E26" w:rsidP="008471CE">
            <w:pPr>
              <w:pStyle w:val="ac"/>
              <w:spacing w:line="240" w:lineRule="exact"/>
              <w:ind w:left="57" w:right="57"/>
              <w:jc w:val="distribute"/>
              <w:rPr>
                <w:rFonts w:ascii="標楷體" w:eastAsia="標楷體"/>
                <w:color w:val="000000" w:themeColor="text1"/>
                <w:sz w:val="20"/>
              </w:rPr>
            </w:pPr>
            <w:r w:rsidRPr="00351E55">
              <w:rPr>
                <w:rFonts w:ascii="標楷體" w:eastAsia="標楷體" w:hint="eastAsia"/>
                <w:color w:val="000000" w:themeColor="text1"/>
                <w:sz w:val="20"/>
              </w:rPr>
              <w:t>預</w:t>
            </w:r>
            <w:r>
              <w:rPr>
                <w:rFonts w:ascii="標楷體" w:eastAsia="標楷體" w:hint="eastAsia"/>
                <w:color w:val="000000" w:themeColor="text1"/>
                <w:sz w:val="20"/>
              </w:rPr>
              <w:t>計</w:t>
            </w:r>
            <w:r w:rsidRPr="00351E55">
              <w:rPr>
                <w:rFonts w:ascii="標楷體" w:eastAsia="標楷體" w:hint="eastAsia"/>
                <w:color w:val="000000" w:themeColor="text1"/>
                <w:sz w:val="20"/>
              </w:rPr>
              <w:t>數</w:t>
            </w:r>
          </w:p>
        </w:tc>
        <w:tc>
          <w:tcPr>
            <w:tcW w:w="1160" w:type="dxa"/>
            <w:vMerge w:val="restart"/>
            <w:tcBorders>
              <w:top w:val="single" w:sz="4" w:space="0" w:color="auto"/>
              <w:left w:val="single" w:sz="4" w:space="0" w:color="auto"/>
              <w:bottom w:val="single" w:sz="4" w:space="0" w:color="auto"/>
              <w:right w:val="single" w:sz="4" w:space="0" w:color="auto"/>
            </w:tcBorders>
            <w:vAlign w:val="center"/>
          </w:tcPr>
          <w:p w14:paraId="59E0FBC3" w14:textId="77777777" w:rsidR="00DB1E26" w:rsidRPr="00351E55" w:rsidRDefault="00DB1E26" w:rsidP="008471CE">
            <w:pPr>
              <w:pStyle w:val="ac"/>
              <w:spacing w:line="240" w:lineRule="exact"/>
              <w:ind w:left="57" w:right="57"/>
              <w:jc w:val="distribute"/>
              <w:rPr>
                <w:rFonts w:ascii="標楷體" w:eastAsia="標楷體"/>
                <w:color w:val="000000" w:themeColor="text1"/>
                <w:sz w:val="20"/>
              </w:rPr>
            </w:pPr>
            <w:r w:rsidRPr="00351E55">
              <w:rPr>
                <w:rFonts w:ascii="標楷體" w:eastAsia="標楷體" w:hint="eastAsia"/>
                <w:color w:val="000000" w:themeColor="text1"/>
                <w:sz w:val="20"/>
              </w:rPr>
              <w:t>實際數</w:t>
            </w:r>
          </w:p>
        </w:tc>
        <w:tc>
          <w:tcPr>
            <w:tcW w:w="1940" w:type="dxa"/>
            <w:gridSpan w:val="2"/>
            <w:tcBorders>
              <w:top w:val="single" w:sz="4" w:space="0" w:color="auto"/>
              <w:left w:val="single" w:sz="4" w:space="0" w:color="auto"/>
              <w:bottom w:val="single" w:sz="4" w:space="0" w:color="auto"/>
              <w:right w:val="single" w:sz="4" w:space="0" w:color="auto"/>
            </w:tcBorders>
            <w:vAlign w:val="center"/>
          </w:tcPr>
          <w:p w14:paraId="27274966" w14:textId="77777777" w:rsidR="00DB1E26" w:rsidRPr="00351E55" w:rsidRDefault="00DB1E26" w:rsidP="008471CE">
            <w:pPr>
              <w:pStyle w:val="ac"/>
              <w:spacing w:line="240" w:lineRule="exact"/>
              <w:ind w:left="57" w:right="57"/>
              <w:jc w:val="distribute"/>
              <w:rPr>
                <w:rFonts w:ascii="標楷體" w:eastAsia="標楷體"/>
                <w:color w:val="000000" w:themeColor="text1"/>
                <w:sz w:val="20"/>
              </w:rPr>
            </w:pPr>
            <w:r w:rsidRPr="00351E55">
              <w:rPr>
                <w:rFonts w:ascii="標楷體" w:eastAsia="標楷體" w:hint="eastAsia"/>
                <w:color w:val="000000" w:themeColor="text1"/>
                <w:sz w:val="20"/>
              </w:rPr>
              <w:t>比較增減</w:t>
            </w:r>
          </w:p>
        </w:tc>
        <w:tc>
          <w:tcPr>
            <w:tcW w:w="2410" w:type="dxa"/>
            <w:gridSpan w:val="2"/>
            <w:vMerge w:val="restart"/>
            <w:tcBorders>
              <w:top w:val="single" w:sz="4" w:space="0" w:color="auto"/>
              <w:left w:val="single" w:sz="4" w:space="0" w:color="auto"/>
              <w:bottom w:val="single" w:sz="4" w:space="0" w:color="auto"/>
              <w:right w:val="nil"/>
            </w:tcBorders>
            <w:vAlign w:val="center"/>
          </w:tcPr>
          <w:p w14:paraId="29379490" w14:textId="77777777" w:rsidR="00DB1E26" w:rsidRPr="00351E55" w:rsidRDefault="00DB1E26" w:rsidP="008471CE">
            <w:pPr>
              <w:pStyle w:val="ac"/>
              <w:spacing w:line="240" w:lineRule="exact"/>
              <w:ind w:left="113" w:right="113"/>
              <w:jc w:val="distribute"/>
              <w:rPr>
                <w:rFonts w:ascii="標楷體" w:eastAsia="標楷體"/>
                <w:color w:val="000000" w:themeColor="text1"/>
                <w:sz w:val="20"/>
              </w:rPr>
            </w:pPr>
            <w:r w:rsidRPr="00351E55">
              <w:rPr>
                <w:rFonts w:ascii="標楷體" w:eastAsia="標楷體" w:hint="eastAsia"/>
                <w:color w:val="000000" w:themeColor="text1"/>
                <w:sz w:val="20"/>
              </w:rPr>
              <w:t>增減原因說明</w:t>
            </w:r>
          </w:p>
        </w:tc>
      </w:tr>
      <w:tr w:rsidR="00DB1E26" w:rsidRPr="00351E55" w14:paraId="560E34D6" w14:textId="77777777" w:rsidTr="00C54AFE">
        <w:trPr>
          <w:trHeight w:hRule="exact" w:val="340"/>
          <w:jc w:val="center"/>
        </w:trPr>
        <w:tc>
          <w:tcPr>
            <w:tcW w:w="2040" w:type="dxa"/>
            <w:vMerge/>
            <w:tcBorders>
              <w:top w:val="single" w:sz="4" w:space="0" w:color="auto"/>
              <w:left w:val="nil"/>
              <w:bottom w:val="single" w:sz="4" w:space="0" w:color="auto"/>
              <w:right w:val="single" w:sz="4" w:space="0" w:color="auto"/>
            </w:tcBorders>
            <w:vAlign w:val="center"/>
          </w:tcPr>
          <w:p w14:paraId="635FB8E2" w14:textId="77777777" w:rsidR="00DB1E26" w:rsidRPr="00351E55" w:rsidRDefault="00DB1E26" w:rsidP="008471CE">
            <w:pPr>
              <w:pStyle w:val="ac"/>
              <w:spacing w:line="240" w:lineRule="exact"/>
              <w:ind w:right="-40"/>
              <w:jc w:val="both"/>
              <w:rPr>
                <w:rFonts w:ascii="標楷體" w:eastAsia="標楷體"/>
                <w:color w:val="000000" w:themeColor="text1"/>
                <w:sz w:val="20"/>
              </w:rPr>
            </w:pPr>
          </w:p>
        </w:tc>
        <w:tc>
          <w:tcPr>
            <w:tcW w:w="840" w:type="dxa"/>
            <w:vMerge/>
            <w:tcBorders>
              <w:top w:val="single" w:sz="4" w:space="0" w:color="auto"/>
              <w:left w:val="single" w:sz="4" w:space="0" w:color="auto"/>
              <w:bottom w:val="single" w:sz="4" w:space="0" w:color="auto"/>
              <w:right w:val="single" w:sz="4" w:space="0" w:color="auto"/>
            </w:tcBorders>
          </w:tcPr>
          <w:p w14:paraId="6A4496C2" w14:textId="77777777" w:rsidR="00DB1E26" w:rsidRPr="00351E55" w:rsidRDefault="00DB1E26" w:rsidP="008471CE">
            <w:pPr>
              <w:pStyle w:val="ac"/>
              <w:spacing w:line="240" w:lineRule="exact"/>
              <w:ind w:right="-40"/>
              <w:jc w:val="both"/>
              <w:rPr>
                <w:rFonts w:ascii="標楷體" w:eastAsia="標楷體"/>
                <w:color w:val="000000" w:themeColor="text1"/>
                <w:sz w:val="20"/>
              </w:rPr>
            </w:pPr>
          </w:p>
        </w:tc>
        <w:tc>
          <w:tcPr>
            <w:tcW w:w="1400" w:type="dxa"/>
            <w:vMerge/>
            <w:tcBorders>
              <w:top w:val="single" w:sz="4" w:space="0" w:color="auto"/>
              <w:left w:val="single" w:sz="4" w:space="0" w:color="auto"/>
              <w:bottom w:val="single" w:sz="4" w:space="0" w:color="auto"/>
              <w:right w:val="single" w:sz="4" w:space="0" w:color="auto"/>
            </w:tcBorders>
            <w:vAlign w:val="center"/>
          </w:tcPr>
          <w:p w14:paraId="64587674" w14:textId="77777777" w:rsidR="00DB1E26" w:rsidRPr="00351E55" w:rsidRDefault="00DB1E26" w:rsidP="008471CE">
            <w:pPr>
              <w:pStyle w:val="ac"/>
              <w:spacing w:line="240" w:lineRule="exact"/>
              <w:ind w:right="-40"/>
              <w:jc w:val="both"/>
              <w:rPr>
                <w:rFonts w:ascii="標楷體" w:eastAsia="標楷體"/>
                <w:color w:val="000000" w:themeColor="text1"/>
                <w:sz w:val="20"/>
              </w:rPr>
            </w:pPr>
          </w:p>
        </w:tc>
        <w:tc>
          <w:tcPr>
            <w:tcW w:w="1160" w:type="dxa"/>
            <w:vMerge/>
            <w:tcBorders>
              <w:top w:val="single" w:sz="4" w:space="0" w:color="auto"/>
              <w:left w:val="single" w:sz="4" w:space="0" w:color="auto"/>
              <w:bottom w:val="single" w:sz="4" w:space="0" w:color="auto"/>
              <w:right w:val="single" w:sz="4" w:space="0" w:color="auto"/>
            </w:tcBorders>
            <w:vAlign w:val="center"/>
          </w:tcPr>
          <w:p w14:paraId="30C52226" w14:textId="77777777" w:rsidR="00DB1E26" w:rsidRPr="00351E55" w:rsidRDefault="00DB1E26" w:rsidP="008471CE">
            <w:pPr>
              <w:pStyle w:val="ac"/>
              <w:spacing w:line="240" w:lineRule="exact"/>
              <w:ind w:right="-40"/>
              <w:jc w:val="both"/>
              <w:rPr>
                <w:rFonts w:ascii="標楷體" w:eastAsia="標楷體"/>
                <w:color w:val="000000" w:themeColor="text1"/>
                <w:sz w:val="20"/>
              </w:rPr>
            </w:pPr>
          </w:p>
        </w:tc>
        <w:tc>
          <w:tcPr>
            <w:tcW w:w="1120" w:type="dxa"/>
            <w:tcBorders>
              <w:top w:val="single" w:sz="4" w:space="0" w:color="auto"/>
              <w:left w:val="single" w:sz="4" w:space="0" w:color="auto"/>
              <w:bottom w:val="single" w:sz="4" w:space="0" w:color="auto"/>
              <w:right w:val="single" w:sz="4" w:space="0" w:color="auto"/>
            </w:tcBorders>
            <w:vAlign w:val="center"/>
          </w:tcPr>
          <w:p w14:paraId="15BBD5C3" w14:textId="77777777" w:rsidR="00DB1E26" w:rsidRPr="00351E55" w:rsidRDefault="00DB1E26" w:rsidP="008471CE">
            <w:pPr>
              <w:pStyle w:val="ac"/>
              <w:spacing w:line="240" w:lineRule="exact"/>
              <w:ind w:right="23"/>
              <w:jc w:val="distribute"/>
              <w:rPr>
                <w:rFonts w:ascii="標楷體" w:eastAsia="標楷體"/>
                <w:color w:val="000000" w:themeColor="text1"/>
                <w:sz w:val="20"/>
              </w:rPr>
            </w:pPr>
            <w:r w:rsidRPr="00351E55">
              <w:rPr>
                <w:rFonts w:ascii="標楷體" w:eastAsia="標楷體" w:hint="eastAsia"/>
                <w:color w:val="000000" w:themeColor="text1"/>
                <w:sz w:val="20"/>
              </w:rPr>
              <w:t>增減數</w:t>
            </w:r>
          </w:p>
        </w:tc>
        <w:tc>
          <w:tcPr>
            <w:tcW w:w="820" w:type="dxa"/>
            <w:tcBorders>
              <w:top w:val="single" w:sz="4" w:space="0" w:color="auto"/>
              <w:left w:val="single" w:sz="4" w:space="0" w:color="auto"/>
              <w:bottom w:val="single" w:sz="4" w:space="0" w:color="auto"/>
              <w:right w:val="single" w:sz="4" w:space="0" w:color="auto"/>
            </w:tcBorders>
            <w:vAlign w:val="center"/>
          </w:tcPr>
          <w:p w14:paraId="62045807" w14:textId="77777777" w:rsidR="00DB1E26" w:rsidRPr="00351E55" w:rsidRDefault="00DB1E26" w:rsidP="008471CE">
            <w:pPr>
              <w:pStyle w:val="ac"/>
              <w:spacing w:line="240" w:lineRule="exact"/>
              <w:ind w:right="-40"/>
              <w:jc w:val="center"/>
              <w:rPr>
                <w:rFonts w:ascii="標楷體" w:eastAsia="標楷體"/>
                <w:color w:val="000000" w:themeColor="text1"/>
                <w:sz w:val="20"/>
              </w:rPr>
            </w:pPr>
            <w:r w:rsidRPr="00351E55">
              <w:rPr>
                <w:rFonts w:ascii="標楷體" w:eastAsia="標楷體" w:hint="eastAsia"/>
                <w:color w:val="000000" w:themeColor="text1"/>
                <w:sz w:val="20"/>
              </w:rPr>
              <w:t>％</w:t>
            </w:r>
          </w:p>
        </w:tc>
        <w:tc>
          <w:tcPr>
            <w:tcW w:w="2410" w:type="dxa"/>
            <w:gridSpan w:val="2"/>
            <w:vMerge/>
            <w:tcBorders>
              <w:left w:val="single" w:sz="4" w:space="0" w:color="auto"/>
              <w:bottom w:val="single" w:sz="4" w:space="0" w:color="auto"/>
              <w:right w:val="nil"/>
            </w:tcBorders>
            <w:vAlign w:val="center"/>
          </w:tcPr>
          <w:p w14:paraId="5BB1FB9A" w14:textId="77777777" w:rsidR="00DB1E26" w:rsidRPr="00351E55" w:rsidRDefault="00DB1E26" w:rsidP="008471CE">
            <w:pPr>
              <w:pStyle w:val="ac"/>
              <w:spacing w:line="240" w:lineRule="exact"/>
              <w:ind w:left="113" w:right="113"/>
              <w:jc w:val="distribute"/>
              <w:rPr>
                <w:rFonts w:ascii="標楷體" w:eastAsia="標楷體"/>
                <w:color w:val="000000" w:themeColor="text1"/>
                <w:sz w:val="20"/>
              </w:rPr>
            </w:pPr>
          </w:p>
        </w:tc>
      </w:tr>
      <w:tr w:rsidR="00DB1E26" w:rsidRPr="00351E55" w14:paraId="71FEF91E" w14:textId="77777777" w:rsidTr="006B5BC0">
        <w:trPr>
          <w:gridAfter w:val="1"/>
          <w:wAfter w:w="29" w:type="dxa"/>
          <w:trHeight w:val="539"/>
          <w:jc w:val="center"/>
        </w:trPr>
        <w:tc>
          <w:tcPr>
            <w:tcW w:w="2040" w:type="dxa"/>
            <w:tcBorders>
              <w:top w:val="single" w:sz="4" w:space="0" w:color="auto"/>
              <w:left w:val="nil"/>
              <w:bottom w:val="nil"/>
              <w:right w:val="single" w:sz="4" w:space="0" w:color="auto"/>
            </w:tcBorders>
          </w:tcPr>
          <w:p w14:paraId="7A0DD32D" w14:textId="77777777" w:rsidR="00DB1E26" w:rsidRPr="00351E55" w:rsidRDefault="00DB1E26" w:rsidP="008471CE">
            <w:pPr>
              <w:pStyle w:val="ac"/>
              <w:snapToGrid w:val="0"/>
              <w:spacing w:line="240" w:lineRule="exact"/>
              <w:ind w:right="34"/>
              <w:jc w:val="both"/>
              <w:rPr>
                <w:rFonts w:ascii="標楷體" w:eastAsia="標楷體"/>
                <w:color w:val="000000" w:themeColor="text1"/>
                <w:sz w:val="20"/>
              </w:rPr>
            </w:pPr>
            <w:r w:rsidRPr="008A0E67">
              <w:rPr>
                <w:rFonts w:ascii="標楷體" w:eastAsia="標楷體" w:hint="eastAsia"/>
                <w:color w:val="000000" w:themeColor="text1"/>
                <w:sz w:val="20"/>
              </w:rPr>
              <w:t>環狀線北環段及南環段路網建設計畫</w:t>
            </w:r>
          </w:p>
        </w:tc>
        <w:tc>
          <w:tcPr>
            <w:tcW w:w="840" w:type="dxa"/>
            <w:tcBorders>
              <w:top w:val="single" w:sz="4" w:space="0" w:color="auto"/>
              <w:left w:val="single" w:sz="4" w:space="0" w:color="auto"/>
              <w:bottom w:val="nil"/>
              <w:right w:val="single" w:sz="4" w:space="0" w:color="auto"/>
            </w:tcBorders>
          </w:tcPr>
          <w:p w14:paraId="7F6B5297" w14:textId="77777777" w:rsidR="00DB1E26" w:rsidRPr="00351E55" w:rsidRDefault="00DB1E26" w:rsidP="008471CE">
            <w:pPr>
              <w:pStyle w:val="ac"/>
              <w:snapToGrid w:val="0"/>
              <w:spacing w:line="240" w:lineRule="exact"/>
              <w:ind w:right="26"/>
              <w:jc w:val="distribute"/>
              <w:rPr>
                <w:rFonts w:ascii="標楷體" w:eastAsia="標楷體"/>
                <w:color w:val="000000" w:themeColor="text1"/>
                <w:sz w:val="20"/>
              </w:rPr>
            </w:pPr>
            <w:r w:rsidRPr="00351E55">
              <w:rPr>
                <w:rFonts w:ascii="標楷體" w:eastAsia="標楷體" w:hint="eastAsia"/>
                <w:color w:val="000000" w:themeColor="text1"/>
                <w:sz w:val="20"/>
              </w:rPr>
              <w:t>千元</w:t>
            </w:r>
          </w:p>
        </w:tc>
        <w:tc>
          <w:tcPr>
            <w:tcW w:w="1400" w:type="dxa"/>
            <w:tcBorders>
              <w:top w:val="single" w:sz="4" w:space="0" w:color="auto"/>
              <w:left w:val="single" w:sz="4" w:space="0" w:color="auto"/>
              <w:bottom w:val="nil"/>
              <w:right w:val="single" w:sz="4" w:space="0" w:color="auto"/>
            </w:tcBorders>
          </w:tcPr>
          <w:p w14:paraId="534C64C3" w14:textId="77777777" w:rsidR="00DB1E26" w:rsidRPr="00351E55" w:rsidRDefault="00DB1E26" w:rsidP="008471CE">
            <w:pPr>
              <w:pStyle w:val="ac"/>
              <w:snapToGrid w:val="0"/>
              <w:spacing w:line="240" w:lineRule="exact"/>
              <w:ind w:right="26"/>
              <w:jc w:val="right"/>
              <w:rPr>
                <w:rFonts w:hAnsi="細明體"/>
                <w:color w:val="000000" w:themeColor="text1"/>
                <w:sz w:val="18"/>
                <w:szCs w:val="18"/>
              </w:rPr>
            </w:pPr>
            <w:r>
              <w:rPr>
                <w:rFonts w:hAnsi="細明體"/>
                <w:color w:val="000000" w:themeColor="text1"/>
                <w:sz w:val="18"/>
                <w:szCs w:val="18"/>
              </w:rPr>
              <w:t>1</w:t>
            </w:r>
            <w:r>
              <w:rPr>
                <w:rFonts w:hAnsi="細明體" w:hint="eastAsia"/>
                <w:color w:val="000000" w:themeColor="text1"/>
                <w:sz w:val="18"/>
                <w:szCs w:val="18"/>
              </w:rPr>
              <w:t>0</w:t>
            </w:r>
            <w:r w:rsidRPr="00351E55">
              <w:rPr>
                <w:rFonts w:hAnsi="細明體" w:hint="eastAsia"/>
                <w:color w:val="000000" w:themeColor="text1"/>
                <w:sz w:val="18"/>
                <w:szCs w:val="18"/>
              </w:rPr>
              <w:t>,</w:t>
            </w:r>
            <w:r>
              <w:rPr>
                <w:rFonts w:hAnsi="細明體" w:hint="eastAsia"/>
                <w:color w:val="000000" w:themeColor="text1"/>
                <w:sz w:val="18"/>
                <w:szCs w:val="18"/>
              </w:rPr>
              <w:t>834</w:t>
            </w:r>
            <w:r>
              <w:rPr>
                <w:rFonts w:hAnsi="細明體"/>
                <w:color w:val="000000" w:themeColor="text1"/>
                <w:sz w:val="18"/>
                <w:szCs w:val="18"/>
              </w:rPr>
              <w:t>,</w:t>
            </w:r>
            <w:r>
              <w:rPr>
                <w:rFonts w:hAnsi="細明體" w:hint="eastAsia"/>
                <w:color w:val="000000" w:themeColor="text1"/>
                <w:sz w:val="18"/>
                <w:szCs w:val="18"/>
              </w:rPr>
              <w:t>352</w:t>
            </w:r>
          </w:p>
        </w:tc>
        <w:tc>
          <w:tcPr>
            <w:tcW w:w="1160" w:type="dxa"/>
            <w:tcBorders>
              <w:top w:val="single" w:sz="4" w:space="0" w:color="auto"/>
              <w:left w:val="single" w:sz="4" w:space="0" w:color="auto"/>
              <w:bottom w:val="nil"/>
              <w:right w:val="single" w:sz="4" w:space="0" w:color="auto"/>
            </w:tcBorders>
          </w:tcPr>
          <w:p w14:paraId="34C27B0F" w14:textId="77777777" w:rsidR="00DB1E26" w:rsidRPr="00351E55" w:rsidRDefault="00DB1E26" w:rsidP="008471CE">
            <w:pPr>
              <w:pStyle w:val="ac"/>
              <w:snapToGrid w:val="0"/>
              <w:spacing w:line="240" w:lineRule="exact"/>
              <w:ind w:right="12"/>
              <w:jc w:val="right"/>
              <w:rPr>
                <w:rFonts w:hAnsi="細明體"/>
                <w:color w:val="000000" w:themeColor="text1"/>
                <w:sz w:val="18"/>
                <w:szCs w:val="18"/>
              </w:rPr>
            </w:pPr>
            <w:r>
              <w:rPr>
                <w:rFonts w:hAnsi="細明體"/>
                <w:color w:val="000000" w:themeColor="text1"/>
                <w:sz w:val="18"/>
                <w:szCs w:val="18"/>
              </w:rPr>
              <w:t>8,</w:t>
            </w:r>
            <w:r>
              <w:rPr>
                <w:rFonts w:hAnsi="細明體" w:hint="eastAsia"/>
                <w:color w:val="000000" w:themeColor="text1"/>
                <w:sz w:val="18"/>
                <w:szCs w:val="18"/>
              </w:rPr>
              <w:t>181</w:t>
            </w:r>
            <w:r>
              <w:rPr>
                <w:rFonts w:hAnsi="細明體"/>
                <w:color w:val="000000" w:themeColor="text1"/>
                <w:sz w:val="18"/>
                <w:szCs w:val="18"/>
              </w:rPr>
              <w:t>,</w:t>
            </w:r>
            <w:r>
              <w:rPr>
                <w:rFonts w:hAnsi="細明體" w:hint="eastAsia"/>
                <w:color w:val="000000" w:themeColor="text1"/>
                <w:sz w:val="18"/>
                <w:szCs w:val="18"/>
              </w:rPr>
              <w:t>576</w:t>
            </w:r>
          </w:p>
        </w:tc>
        <w:tc>
          <w:tcPr>
            <w:tcW w:w="1120" w:type="dxa"/>
            <w:tcBorders>
              <w:top w:val="single" w:sz="4" w:space="0" w:color="auto"/>
              <w:left w:val="single" w:sz="4" w:space="0" w:color="auto"/>
              <w:bottom w:val="nil"/>
              <w:right w:val="single" w:sz="4" w:space="0" w:color="auto"/>
            </w:tcBorders>
          </w:tcPr>
          <w:p w14:paraId="23F7CFB5" w14:textId="77777777" w:rsidR="00DB1E26" w:rsidRPr="00351E55" w:rsidRDefault="00DB1E26" w:rsidP="008471CE">
            <w:pPr>
              <w:pStyle w:val="ac"/>
              <w:snapToGrid w:val="0"/>
              <w:spacing w:line="240" w:lineRule="exact"/>
              <w:ind w:right="12"/>
              <w:jc w:val="right"/>
              <w:rPr>
                <w:rFonts w:hAnsi="細明體"/>
                <w:color w:val="000000" w:themeColor="text1"/>
                <w:sz w:val="18"/>
                <w:szCs w:val="18"/>
              </w:rPr>
            </w:pPr>
            <w:r>
              <w:rPr>
                <w:rFonts w:hAnsi="細明體"/>
                <w:color w:val="000000" w:themeColor="text1"/>
                <w:sz w:val="18"/>
                <w:szCs w:val="18"/>
              </w:rPr>
              <w:t>-</w:t>
            </w:r>
            <w:r>
              <w:rPr>
                <w:rFonts w:hAnsi="細明體" w:hint="eastAsia"/>
                <w:color w:val="000000" w:themeColor="text1"/>
                <w:sz w:val="18"/>
                <w:szCs w:val="18"/>
              </w:rPr>
              <w:t xml:space="preserve"> 2</w:t>
            </w:r>
            <w:r>
              <w:rPr>
                <w:rFonts w:hAnsi="細明體"/>
                <w:color w:val="000000" w:themeColor="text1"/>
                <w:sz w:val="18"/>
                <w:szCs w:val="18"/>
              </w:rPr>
              <w:t>,</w:t>
            </w:r>
            <w:r>
              <w:rPr>
                <w:rFonts w:hAnsi="細明體" w:hint="eastAsia"/>
                <w:color w:val="000000" w:themeColor="text1"/>
                <w:sz w:val="18"/>
                <w:szCs w:val="18"/>
              </w:rPr>
              <w:t>652</w:t>
            </w:r>
            <w:r w:rsidRPr="00351E55">
              <w:rPr>
                <w:rFonts w:hAnsi="細明體" w:hint="eastAsia"/>
                <w:color w:val="000000" w:themeColor="text1"/>
                <w:sz w:val="18"/>
                <w:szCs w:val="18"/>
              </w:rPr>
              <w:t>,</w:t>
            </w:r>
            <w:r>
              <w:rPr>
                <w:rFonts w:hAnsi="細明體" w:hint="eastAsia"/>
                <w:color w:val="000000" w:themeColor="text1"/>
                <w:sz w:val="18"/>
                <w:szCs w:val="18"/>
              </w:rPr>
              <w:t>776</w:t>
            </w:r>
          </w:p>
        </w:tc>
        <w:tc>
          <w:tcPr>
            <w:tcW w:w="820" w:type="dxa"/>
            <w:tcBorders>
              <w:top w:val="single" w:sz="4" w:space="0" w:color="auto"/>
              <w:left w:val="single" w:sz="4" w:space="0" w:color="auto"/>
              <w:bottom w:val="nil"/>
              <w:right w:val="single" w:sz="4" w:space="0" w:color="auto"/>
            </w:tcBorders>
          </w:tcPr>
          <w:p w14:paraId="74E823C0" w14:textId="77777777" w:rsidR="00DB1E26" w:rsidRPr="00351E55" w:rsidRDefault="00DB1E26" w:rsidP="008471CE">
            <w:pPr>
              <w:pStyle w:val="ac"/>
              <w:snapToGrid w:val="0"/>
              <w:spacing w:line="240" w:lineRule="exact"/>
              <w:jc w:val="right"/>
              <w:rPr>
                <w:rFonts w:hAnsi="細明體"/>
                <w:color w:val="000000" w:themeColor="text1"/>
                <w:sz w:val="18"/>
                <w:szCs w:val="18"/>
              </w:rPr>
            </w:pPr>
            <w:r>
              <w:rPr>
                <w:rFonts w:hAnsi="細明體"/>
                <w:color w:val="000000" w:themeColor="text1"/>
                <w:sz w:val="18"/>
                <w:szCs w:val="18"/>
              </w:rPr>
              <w:t>-</w:t>
            </w:r>
            <w:r>
              <w:rPr>
                <w:rFonts w:hAnsi="細明體" w:hint="eastAsia"/>
                <w:color w:val="000000" w:themeColor="text1"/>
                <w:sz w:val="18"/>
                <w:szCs w:val="18"/>
              </w:rPr>
              <w:t xml:space="preserve"> 24.48</w:t>
            </w:r>
          </w:p>
        </w:tc>
        <w:tc>
          <w:tcPr>
            <w:tcW w:w="2381" w:type="dxa"/>
            <w:tcBorders>
              <w:top w:val="single" w:sz="4" w:space="0" w:color="auto"/>
              <w:left w:val="single" w:sz="4" w:space="0" w:color="auto"/>
              <w:bottom w:val="nil"/>
              <w:right w:val="nil"/>
            </w:tcBorders>
          </w:tcPr>
          <w:p w14:paraId="08B06428" w14:textId="77777777" w:rsidR="00DB1E26" w:rsidRPr="009D2D3C" w:rsidRDefault="00DB1E26" w:rsidP="008471CE">
            <w:pPr>
              <w:pStyle w:val="ac"/>
              <w:snapToGrid w:val="0"/>
              <w:spacing w:line="240" w:lineRule="exact"/>
              <w:ind w:left="57" w:right="57"/>
              <w:jc w:val="both"/>
              <w:rPr>
                <w:rFonts w:ascii="標楷體" w:eastAsia="標楷體"/>
                <w:color w:val="000000" w:themeColor="text1"/>
                <w:sz w:val="20"/>
              </w:rPr>
            </w:pPr>
            <w:r>
              <w:rPr>
                <w:rFonts w:ascii="標楷體" w:eastAsia="標楷體" w:hint="eastAsia"/>
                <w:color w:val="000000" w:themeColor="text1"/>
                <w:sz w:val="20"/>
              </w:rPr>
              <w:t>部分</w:t>
            </w:r>
            <w:r w:rsidRPr="006F20BE">
              <w:rPr>
                <w:rFonts w:ascii="標楷體" w:eastAsia="標楷體" w:hint="eastAsia"/>
                <w:color w:val="000000" w:themeColor="text1"/>
                <w:sz w:val="20"/>
              </w:rPr>
              <w:t>土地所有權人尚未領取建築物補償費</w:t>
            </w:r>
            <w:r>
              <w:rPr>
                <w:rFonts w:ascii="標楷體" w:eastAsia="標楷體" w:hint="eastAsia"/>
                <w:color w:val="000000" w:themeColor="text1"/>
                <w:sz w:val="20"/>
              </w:rPr>
              <w:t>。</w:t>
            </w:r>
          </w:p>
        </w:tc>
      </w:tr>
      <w:tr w:rsidR="00DB1E26" w:rsidRPr="00351E55" w14:paraId="38F056C4" w14:textId="77777777" w:rsidTr="006B5BC0">
        <w:trPr>
          <w:trHeight w:val="539"/>
          <w:jc w:val="center"/>
        </w:trPr>
        <w:tc>
          <w:tcPr>
            <w:tcW w:w="2040" w:type="dxa"/>
            <w:tcBorders>
              <w:top w:val="nil"/>
              <w:left w:val="nil"/>
              <w:bottom w:val="nil"/>
              <w:right w:val="single" w:sz="4" w:space="0" w:color="auto"/>
            </w:tcBorders>
          </w:tcPr>
          <w:p w14:paraId="5DA7E2A4" w14:textId="77777777" w:rsidR="00DB1E26" w:rsidRPr="00351E55" w:rsidRDefault="00DB1E26" w:rsidP="008471CE">
            <w:pPr>
              <w:pStyle w:val="ac"/>
              <w:snapToGrid w:val="0"/>
              <w:spacing w:line="240" w:lineRule="exact"/>
              <w:ind w:right="34"/>
              <w:jc w:val="both"/>
              <w:rPr>
                <w:rFonts w:ascii="標楷體" w:eastAsia="標楷體"/>
                <w:color w:val="000000" w:themeColor="text1"/>
                <w:sz w:val="20"/>
              </w:rPr>
            </w:pPr>
            <w:r w:rsidRPr="008A0E67">
              <w:rPr>
                <w:rFonts w:ascii="標楷體" w:eastAsia="標楷體" w:hint="eastAsia"/>
                <w:color w:val="000000" w:themeColor="text1"/>
                <w:sz w:val="20"/>
              </w:rPr>
              <w:t>環狀線東環段路網建設計畫</w:t>
            </w:r>
          </w:p>
        </w:tc>
        <w:tc>
          <w:tcPr>
            <w:tcW w:w="840" w:type="dxa"/>
            <w:tcBorders>
              <w:top w:val="nil"/>
              <w:left w:val="single" w:sz="4" w:space="0" w:color="auto"/>
              <w:bottom w:val="nil"/>
              <w:right w:val="single" w:sz="4" w:space="0" w:color="auto"/>
            </w:tcBorders>
          </w:tcPr>
          <w:p w14:paraId="0CAE9967" w14:textId="77777777" w:rsidR="00DB1E26" w:rsidRPr="00351E55" w:rsidRDefault="00DB1E26" w:rsidP="008471CE">
            <w:pPr>
              <w:pStyle w:val="ac"/>
              <w:snapToGrid w:val="0"/>
              <w:spacing w:line="240" w:lineRule="exact"/>
              <w:ind w:right="26"/>
              <w:jc w:val="distribute"/>
              <w:rPr>
                <w:rFonts w:ascii="標楷體" w:eastAsia="標楷體"/>
                <w:color w:val="000000" w:themeColor="text1"/>
                <w:sz w:val="20"/>
              </w:rPr>
            </w:pPr>
            <w:r w:rsidRPr="00351E55">
              <w:rPr>
                <w:rFonts w:ascii="標楷體" w:eastAsia="標楷體" w:hint="eastAsia"/>
                <w:color w:val="000000" w:themeColor="text1"/>
                <w:sz w:val="20"/>
              </w:rPr>
              <w:t>千元</w:t>
            </w:r>
          </w:p>
        </w:tc>
        <w:tc>
          <w:tcPr>
            <w:tcW w:w="1400" w:type="dxa"/>
            <w:tcBorders>
              <w:top w:val="nil"/>
              <w:left w:val="single" w:sz="4" w:space="0" w:color="auto"/>
              <w:bottom w:val="nil"/>
              <w:right w:val="single" w:sz="4" w:space="0" w:color="auto"/>
            </w:tcBorders>
          </w:tcPr>
          <w:p w14:paraId="213FC682" w14:textId="77777777" w:rsidR="00DB1E26" w:rsidRPr="00351E55" w:rsidRDefault="00DB1E26" w:rsidP="008471CE">
            <w:pPr>
              <w:pStyle w:val="ac"/>
              <w:snapToGrid w:val="0"/>
              <w:spacing w:line="240" w:lineRule="exact"/>
              <w:ind w:right="26"/>
              <w:jc w:val="right"/>
              <w:rPr>
                <w:rFonts w:hAnsi="細明體"/>
                <w:color w:val="000000" w:themeColor="text1"/>
                <w:sz w:val="18"/>
                <w:szCs w:val="18"/>
              </w:rPr>
            </w:pPr>
            <w:r>
              <w:rPr>
                <w:rFonts w:hAnsi="細明體" w:hint="eastAsia"/>
                <w:color w:val="000000" w:themeColor="text1"/>
                <w:sz w:val="18"/>
                <w:szCs w:val="18"/>
              </w:rPr>
              <w:t>3</w:t>
            </w:r>
            <w:r w:rsidRPr="00351E55">
              <w:rPr>
                <w:rFonts w:hAnsi="細明體" w:hint="eastAsia"/>
                <w:color w:val="000000" w:themeColor="text1"/>
                <w:sz w:val="18"/>
                <w:szCs w:val="18"/>
              </w:rPr>
              <w:t>,</w:t>
            </w:r>
            <w:r>
              <w:rPr>
                <w:rFonts w:hAnsi="細明體" w:hint="eastAsia"/>
                <w:color w:val="000000" w:themeColor="text1"/>
                <w:sz w:val="18"/>
                <w:szCs w:val="18"/>
              </w:rPr>
              <w:t>274</w:t>
            </w:r>
            <w:r>
              <w:rPr>
                <w:rFonts w:hAnsi="細明體"/>
                <w:color w:val="000000" w:themeColor="text1"/>
                <w:sz w:val="18"/>
                <w:szCs w:val="18"/>
              </w:rPr>
              <w:t>,</w:t>
            </w:r>
            <w:r>
              <w:rPr>
                <w:rFonts w:hAnsi="細明體" w:hint="eastAsia"/>
                <w:color w:val="000000" w:themeColor="text1"/>
                <w:sz w:val="18"/>
                <w:szCs w:val="18"/>
              </w:rPr>
              <w:t>193</w:t>
            </w:r>
          </w:p>
        </w:tc>
        <w:tc>
          <w:tcPr>
            <w:tcW w:w="1160" w:type="dxa"/>
            <w:tcBorders>
              <w:top w:val="nil"/>
              <w:left w:val="single" w:sz="4" w:space="0" w:color="auto"/>
              <w:bottom w:val="nil"/>
              <w:right w:val="single" w:sz="4" w:space="0" w:color="auto"/>
            </w:tcBorders>
          </w:tcPr>
          <w:p w14:paraId="26AF24A6" w14:textId="77777777" w:rsidR="00DB1E26" w:rsidRPr="00351E55" w:rsidRDefault="00DB1E26" w:rsidP="008471CE">
            <w:pPr>
              <w:pStyle w:val="ac"/>
              <w:snapToGrid w:val="0"/>
              <w:spacing w:line="240" w:lineRule="exact"/>
              <w:ind w:right="12"/>
              <w:jc w:val="right"/>
              <w:rPr>
                <w:rFonts w:hAnsi="細明體"/>
                <w:color w:val="000000" w:themeColor="text1"/>
                <w:sz w:val="18"/>
                <w:szCs w:val="18"/>
              </w:rPr>
            </w:pPr>
            <w:r>
              <w:rPr>
                <w:rFonts w:hAnsi="細明體" w:hint="eastAsia"/>
                <w:color w:val="000000" w:themeColor="text1"/>
                <w:sz w:val="18"/>
                <w:szCs w:val="18"/>
              </w:rPr>
              <w:t>1</w:t>
            </w:r>
            <w:r>
              <w:rPr>
                <w:rFonts w:hAnsi="細明體"/>
                <w:color w:val="000000" w:themeColor="text1"/>
                <w:sz w:val="18"/>
                <w:szCs w:val="18"/>
              </w:rPr>
              <w:t>,141</w:t>
            </w:r>
            <w:r w:rsidRPr="00351E55">
              <w:rPr>
                <w:rFonts w:hAnsi="細明體" w:hint="eastAsia"/>
                <w:color w:val="000000" w:themeColor="text1"/>
                <w:sz w:val="18"/>
                <w:szCs w:val="18"/>
              </w:rPr>
              <w:t>,</w:t>
            </w:r>
            <w:r>
              <w:rPr>
                <w:rFonts w:hAnsi="細明體"/>
                <w:color w:val="000000" w:themeColor="text1"/>
                <w:sz w:val="18"/>
                <w:szCs w:val="18"/>
              </w:rPr>
              <w:t>216</w:t>
            </w:r>
          </w:p>
        </w:tc>
        <w:tc>
          <w:tcPr>
            <w:tcW w:w="1120" w:type="dxa"/>
            <w:tcBorders>
              <w:top w:val="nil"/>
              <w:left w:val="single" w:sz="4" w:space="0" w:color="auto"/>
              <w:bottom w:val="nil"/>
              <w:right w:val="single" w:sz="4" w:space="0" w:color="auto"/>
            </w:tcBorders>
          </w:tcPr>
          <w:p w14:paraId="281DA95B" w14:textId="77777777" w:rsidR="00DB1E26" w:rsidRPr="00351E55" w:rsidRDefault="00DB1E26" w:rsidP="008471CE">
            <w:pPr>
              <w:pStyle w:val="ac"/>
              <w:snapToGrid w:val="0"/>
              <w:spacing w:line="240" w:lineRule="exact"/>
              <w:ind w:right="12"/>
              <w:jc w:val="right"/>
              <w:rPr>
                <w:rFonts w:hAnsi="細明體"/>
                <w:color w:val="000000" w:themeColor="text1"/>
                <w:sz w:val="18"/>
                <w:szCs w:val="18"/>
              </w:rPr>
            </w:pPr>
            <w:r w:rsidRPr="00351E55">
              <w:rPr>
                <w:rFonts w:hAnsi="細明體" w:hint="eastAsia"/>
                <w:color w:val="000000" w:themeColor="text1"/>
                <w:sz w:val="18"/>
                <w:szCs w:val="18"/>
              </w:rPr>
              <w:t xml:space="preserve">- </w:t>
            </w:r>
            <w:r>
              <w:rPr>
                <w:rFonts w:hAnsi="細明體"/>
                <w:color w:val="000000" w:themeColor="text1"/>
                <w:sz w:val="18"/>
                <w:szCs w:val="18"/>
              </w:rPr>
              <w:t>2,132,976</w:t>
            </w:r>
          </w:p>
        </w:tc>
        <w:tc>
          <w:tcPr>
            <w:tcW w:w="820" w:type="dxa"/>
            <w:tcBorders>
              <w:top w:val="nil"/>
              <w:left w:val="single" w:sz="4" w:space="0" w:color="auto"/>
              <w:bottom w:val="nil"/>
              <w:right w:val="single" w:sz="4" w:space="0" w:color="auto"/>
            </w:tcBorders>
          </w:tcPr>
          <w:p w14:paraId="14F6D29D" w14:textId="77777777" w:rsidR="00DB1E26" w:rsidRPr="00351E55" w:rsidRDefault="00DB1E26" w:rsidP="008471CE">
            <w:pPr>
              <w:pStyle w:val="ac"/>
              <w:snapToGrid w:val="0"/>
              <w:spacing w:line="240" w:lineRule="exact"/>
              <w:jc w:val="right"/>
              <w:rPr>
                <w:rFonts w:hAnsi="細明體"/>
                <w:color w:val="000000" w:themeColor="text1"/>
                <w:sz w:val="18"/>
                <w:szCs w:val="18"/>
              </w:rPr>
            </w:pPr>
            <w:r>
              <w:rPr>
                <w:rFonts w:hAnsi="細明體"/>
                <w:color w:val="000000" w:themeColor="text1"/>
                <w:sz w:val="18"/>
                <w:szCs w:val="18"/>
              </w:rPr>
              <w:t>-</w:t>
            </w:r>
            <w:r>
              <w:rPr>
                <w:rFonts w:hAnsi="細明體" w:hint="eastAsia"/>
                <w:color w:val="000000" w:themeColor="text1"/>
                <w:sz w:val="18"/>
                <w:szCs w:val="18"/>
              </w:rPr>
              <w:t xml:space="preserve"> 65.15</w:t>
            </w:r>
          </w:p>
        </w:tc>
        <w:tc>
          <w:tcPr>
            <w:tcW w:w="2410" w:type="dxa"/>
            <w:gridSpan w:val="2"/>
            <w:tcBorders>
              <w:top w:val="nil"/>
              <w:left w:val="single" w:sz="4" w:space="0" w:color="auto"/>
              <w:bottom w:val="nil"/>
              <w:right w:val="nil"/>
            </w:tcBorders>
          </w:tcPr>
          <w:p w14:paraId="5BFAA09C" w14:textId="77777777" w:rsidR="00DB1E26" w:rsidRPr="00351E55" w:rsidRDefault="00DB1E26" w:rsidP="008471CE">
            <w:pPr>
              <w:pStyle w:val="ac"/>
              <w:snapToGrid w:val="0"/>
              <w:spacing w:line="240" w:lineRule="exact"/>
              <w:ind w:left="57" w:right="57"/>
              <w:jc w:val="both"/>
              <w:rPr>
                <w:rFonts w:ascii="標楷體" w:eastAsia="標楷體" w:hAnsi="標楷體"/>
                <w:color w:val="000000" w:themeColor="text1"/>
                <w:sz w:val="20"/>
              </w:rPr>
            </w:pPr>
            <w:r w:rsidRPr="006F20BE">
              <w:rPr>
                <w:rFonts w:ascii="標楷體" w:eastAsia="標楷體" w:hint="eastAsia"/>
                <w:color w:val="000000" w:themeColor="text1"/>
                <w:sz w:val="20"/>
              </w:rPr>
              <w:t>部分區段標決標時程</w:t>
            </w:r>
            <w:r>
              <w:rPr>
                <w:rFonts w:ascii="標楷體" w:eastAsia="標楷體" w:hint="eastAsia"/>
                <w:color w:val="000000" w:themeColor="text1"/>
                <w:sz w:val="20"/>
              </w:rPr>
              <w:t>延宕</w:t>
            </w:r>
            <w:r>
              <w:rPr>
                <w:rFonts w:ascii="標楷體" w:eastAsia="標楷體" w:hAnsi="標楷體" w:hint="eastAsia"/>
                <w:color w:val="000000" w:themeColor="text1"/>
                <w:sz w:val="20"/>
              </w:rPr>
              <w:t>，</w:t>
            </w:r>
            <w:r>
              <w:rPr>
                <w:rFonts w:ascii="標楷體" w:eastAsia="標楷體" w:hint="eastAsia"/>
                <w:color w:val="000000" w:themeColor="text1"/>
                <w:sz w:val="20"/>
              </w:rPr>
              <w:t>款項支付期程順延。</w:t>
            </w:r>
          </w:p>
        </w:tc>
      </w:tr>
      <w:tr w:rsidR="00DB1E26" w:rsidRPr="00351E55" w14:paraId="645E99D3" w14:textId="77777777" w:rsidTr="00C54AFE">
        <w:trPr>
          <w:trHeight w:val="312"/>
          <w:jc w:val="center"/>
        </w:trPr>
        <w:tc>
          <w:tcPr>
            <w:tcW w:w="2040" w:type="dxa"/>
            <w:tcBorders>
              <w:top w:val="nil"/>
              <w:left w:val="nil"/>
              <w:bottom w:val="nil"/>
              <w:right w:val="single" w:sz="4" w:space="0" w:color="auto"/>
            </w:tcBorders>
          </w:tcPr>
          <w:p w14:paraId="773D6BBA" w14:textId="77777777" w:rsidR="00DB1E26" w:rsidRPr="008A0E67" w:rsidRDefault="00DB1E26" w:rsidP="008471CE">
            <w:pPr>
              <w:pStyle w:val="ac"/>
              <w:snapToGrid w:val="0"/>
              <w:spacing w:line="240" w:lineRule="exact"/>
              <w:ind w:right="34"/>
              <w:jc w:val="both"/>
              <w:rPr>
                <w:rFonts w:ascii="標楷體" w:eastAsia="標楷體"/>
                <w:color w:val="000000" w:themeColor="text1"/>
                <w:sz w:val="20"/>
              </w:rPr>
            </w:pPr>
            <w:r w:rsidRPr="008A0E67">
              <w:rPr>
                <w:rFonts w:ascii="標楷體" w:eastAsia="標楷體" w:hint="eastAsia"/>
                <w:color w:val="000000" w:themeColor="text1"/>
                <w:sz w:val="20"/>
              </w:rPr>
              <w:t>民生汐止線臺北市段路網建設計畫</w:t>
            </w:r>
          </w:p>
        </w:tc>
        <w:tc>
          <w:tcPr>
            <w:tcW w:w="840" w:type="dxa"/>
            <w:tcBorders>
              <w:top w:val="nil"/>
              <w:left w:val="single" w:sz="4" w:space="0" w:color="auto"/>
              <w:bottom w:val="nil"/>
              <w:right w:val="single" w:sz="4" w:space="0" w:color="auto"/>
            </w:tcBorders>
          </w:tcPr>
          <w:p w14:paraId="0A5AA633" w14:textId="77777777" w:rsidR="00DB1E26" w:rsidRPr="00351E55" w:rsidRDefault="00DB1E26" w:rsidP="008471CE">
            <w:pPr>
              <w:pStyle w:val="ac"/>
              <w:snapToGrid w:val="0"/>
              <w:spacing w:line="240" w:lineRule="exact"/>
              <w:ind w:right="28"/>
              <w:jc w:val="distribute"/>
              <w:rPr>
                <w:rFonts w:ascii="標楷體" w:eastAsia="標楷體"/>
                <w:color w:val="000000" w:themeColor="text1"/>
                <w:sz w:val="20"/>
              </w:rPr>
            </w:pPr>
            <w:r w:rsidRPr="00351E55">
              <w:rPr>
                <w:rFonts w:ascii="標楷體" w:eastAsia="標楷體" w:hint="eastAsia"/>
                <w:color w:val="000000" w:themeColor="text1"/>
                <w:sz w:val="20"/>
              </w:rPr>
              <w:t>千元</w:t>
            </w:r>
          </w:p>
        </w:tc>
        <w:tc>
          <w:tcPr>
            <w:tcW w:w="1400" w:type="dxa"/>
            <w:tcBorders>
              <w:top w:val="nil"/>
              <w:left w:val="single" w:sz="4" w:space="0" w:color="auto"/>
              <w:bottom w:val="nil"/>
              <w:right w:val="single" w:sz="4" w:space="0" w:color="auto"/>
            </w:tcBorders>
          </w:tcPr>
          <w:p w14:paraId="52A6AE18" w14:textId="77777777" w:rsidR="00DB1E26" w:rsidRDefault="00DB1E26" w:rsidP="008471CE">
            <w:pPr>
              <w:pStyle w:val="ac"/>
              <w:snapToGrid w:val="0"/>
              <w:spacing w:line="240" w:lineRule="exact"/>
              <w:ind w:right="28"/>
              <w:jc w:val="right"/>
              <w:rPr>
                <w:rFonts w:hAnsi="細明體"/>
                <w:color w:val="000000" w:themeColor="text1"/>
                <w:sz w:val="18"/>
                <w:szCs w:val="18"/>
              </w:rPr>
            </w:pPr>
            <w:r>
              <w:rPr>
                <w:rFonts w:hAnsi="細明體"/>
                <w:color w:val="000000" w:themeColor="text1"/>
                <w:sz w:val="18"/>
                <w:szCs w:val="18"/>
              </w:rPr>
              <w:t>160</w:t>
            </w:r>
            <w:r w:rsidRPr="00351E55">
              <w:rPr>
                <w:rFonts w:hAnsi="細明體" w:hint="eastAsia"/>
                <w:color w:val="000000" w:themeColor="text1"/>
                <w:sz w:val="18"/>
                <w:szCs w:val="18"/>
              </w:rPr>
              <w:t>,</w:t>
            </w:r>
            <w:r>
              <w:rPr>
                <w:rFonts w:hAnsi="細明體"/>
                <w:color w:val="000000" w:themeColor="text1"/>
                <w:sz w:val="18"/>
                <w:szCs w:val="18"/>
              </w:rPr>
              <w:t>636</w:t>
            </w:r>
          </w:p>
        </w:tc>
        <w:tc>
          <w:tcPr>
            <w:tcW w:w="1160" w:type="dxa"/>
            <w:tcBorders>
              <w:top w:val="nil"/>
              <w:left w:val="single" w:sz="4" w:space="0" w:color="auto"/>
              <w:bottom w:val="nil"/>
              <w:right w:val="single" w:sz="4" w:space="0" w:color="auto"/>
            </w:tcBorders>
          </w:tcPr>
          <w:p w14:paraId="5F71B811" w14:textId="77777777" w:rsidR="00DB1E26" w:rsidRDefault="00DB1E26" w:rsidP="008471CE">
            <w:pPr>
              <w:pStyle w:val="ac"/>
              <w:snapToGrid w:val="0"/>
              <w:spacing w:line="240" w:lineRule="exact"/>
              <w:ind w:right="12"/>
              <w:jc w:val="right"/>
              <w:rPr>
                <w:rFonts w:hAnsi="細明體"/>
                <w:color w:val="000000" w:themeColor="text1"/>
                <w:sz w:val="18"/>
                <w:szCs w:val="18"/>
              </w:rPr>
            </w:pPr>
            <w:r>
              <w:rPr>
                <w:rFonts w:hAnsi="細明體"/>
                <w:color w:val="000000" w:themeColor="text1"/>
                <w:sz w:val="18"/>
                <w:szCs w:val="18"/>
              </w:rPr>
              <w:t>93</w:t>
            </w:r>
            <w:r w:rsidRPr="00351E55">
              <w:rPr>
                <w:rFonts w:hAnsi="細明體" w:hint="eastAsia"/>
                <w:color w:val="000000" w:themeColor="text1"/>
                <w:sz w:val="18"/>
                <w:szCs w:val="18"/>
              </w:rPr>
              <w:t>,</w:t>
            </w:r>
            <w:r>
              <w:rPr>
                <w:rFonts w:hAnsi="細明體"/>
                <w:color w:val="000000" w:themeColor="text1"/>
                <w:sz w:val="18"/>
                <w:szCs w:val="18"/>
              </w:rPr>
              <w:t>261</w:t>
            </w:r>
          </w:p>
        </w:tc>
        <w:tc>
          <w:tcPr>
            <w:tcW w:w="1120" w:type="dxa"/>
            <w:tcBorders>
              <w:top w:val="nil"/>
              <w:left w:val="single" w:sz="4" w:space="0" w:color="auto"/>
              <w:bottom w:val="nil"/>
              <w:right w:val="single" w:sz="4" w:space="0" w:color="auto"/>
            </w:tcBorders>
          </w:tcPr>
          <w:p w14:paraId="28AF4CDA" w14:textId="77777777" w:rsidR="00DB1E26" w:rsidRPr="00351E55" w:rsidRDefault="00DB1E26" w:rsidP="008471CE">
            <w:pPr>
              <w:pStyle w:val="ac"/>
              <w:snapToGrid w:val="0"/>
              <w:spacing w:line="240" w:lineRule="exact"/>
              <w:ind w:right="12"/>
              <w:jc w:val="right"/>
              <w:rPr>
                <w:rFonts w:hAnsi="細明體"/>
                <w:color w:val="000000" w:themeColor="text1"/>
                <w:sz w:val="18"/>
                <w:szCs w:val="18"/>
              </w:rPr>
            </w:pPr>
            <w:r w:rsidRPr="00351E55">
              <w:rPr>
                <w:rFonts w:hAnsi="細明體" w:hint="eastAsia"/>
                <w:color w:val="000000" w:themeColor="text1"/>
                <w:sz w:val="18"/>
                <w:szCs w:val="18"/>
              </w:rPr>
              <w:t xml:space="preserve">- </w:t>
            </w:r>
            <w:r>
              <w:rPr>
                <w:rFonts w:hAnsi="細明體"/>
                <w:color w:val="000000" w:themeColor="text1"/>
                <w:sz w:val="18"/>
                <w:szCs w:val="18"/>
              </w:rPr>
              <w:t>67</w:t>
            </w:r>
            <w:r w:rsidRPr="00351E55">
              <w:rPr>
                <w:rFonts w:hAnsi="細明體" w:hint="eastAsia"/>
                <w:color w:val="000000" w:themeColor="text1"/>
                <w:sz w:val="18"/>
                <w:szCs w:val="18"/>
              </w:rPr>
              <w:t>,</w:t>
            </w:r>
            <w:r>
              <w:rPr>
                <w:rFonts w:hAnsi="細明體"/>
                <w:color w:val="000000" w:themeColor="text1"/>
                <w:sz w:val="18"/>
                <w:szCs w:val="18"/>
              </w:rPr>
              <w:t>374</w:t>
            </w:r>
          </w:p>
        </w:tc>
        <w:tc>
          <w:tcPr>
            <w:tcW w:w="820" w:type="dxa"/>
            <w:tcBorders>
              <w:top w:val="nil"/>
              <w:left w:val="single" w:sz="4" w:space="0" w:color="auto"/>
              <w:bottom w:val="nil"/>
              <w:right w:val="single" w:sz="4" w:space="0" w:color="auto"/>
            </w:tcBorders>
          </w:tcPr>
          <w:p w14:paraId="68241784" w14:textId="77777777" w:rsidR="00DB1E26" w:rsidRDefault="00DB1E26" w:rsidP="008471CE">
            <w:pPr>
              <w:pStyle w:val="ac"/>
              <w:snapToGrid w:val="0"/>
              <w:spacing w:line="240" w:lineRule="exact"/>
              <w:jc w:val="right"/>
              <w:rPr>
                <w:rFonts w:hAnsi="細明體"/>
                <w:color w:val="000000" w:themeColor="text1"/>
                <w:sz w:val="18"/>
                <w:szCs w:val="18"/>
              </w:rPr>
            </w:pPr>
            <w:r>
              <w:rPr>
                <w:rFonts w:hAnsi="細明體"/>
                <w:color w:val="000000" w:themeColor="text1"/>
                <w:sz w:val="18"/>
                <w:szCs w:val="18"/>
              </w:rPr>
              <w:t>-</w:t>
            </w:r>
            <w:r>
              <w:rPr>
                <w:rFonts w:hAnsi="細明體" w:hint="eastAsia"/>
                <w:color w:val="000000" w:themeColor="text1"/>
                <w:sz w:val="18"/>
                <w:szCs w:val="18"/>
              </w:rPr>
              <w:t xml:space="preserve"> 4</w:t>
            </w:r>
            <w:r w:rsidRPr="008A0E67">
              <w:rPr>
                <w:rFonts w:hAnsi="細明體"/>
                <w:color w:val="000000" w:themeColor="text1"/>
                <w:sz w:val="18"/>
                <w:szCs w:val="18"/>
              </w:rPr>
              <w:t>1.</w:t>
            </w:r>
            <w:r>
              <w:rPr>
                <w:rFonts w:hAnsi="細明體" w:hint="eastAsia"/>
                <w:color w:val="000000" w:themeColor="text1"/>
                <w:sz w:val="18"/>
                <w:szCs w:val="18"/>
              </w:rPr>
              <w:t>9</w:t>
            </w:r>
            <w:r w:rsidRPr="008A0E67">
              <w:rPr>
                <w:rFonts w:hAnsi="細明體"/>
                <w:color w:val="000000" w:themeColor="text1"/>
                <w:sz w:val="18"/>
                <w:szCs w:val="18"/>
              </w:rPr>
              <w:t>4</w:t>
            </w:r>
          </w:p>
        </w:tc>
        <w:tc>
          <w:tcPr>
            <w:tcW w:w="2410" w:type="dxa"/>
            <w:gridSpan w:val="2"/>
            <w:tcBorders>
              <w:top w:val="nil"/>
              <w:left w:val="single" w:sz="4" w:space="0" w:color="auto"/>
              <w:bottom w:val="nil"/>
              <w:right w:val="nil"/>
            </w:tcBorders>
          </w:tcPr>
          <w:p w14:paraId="4BA7185E" w14:textId="77777777" w:rsidR="00DB1E26" w:rsidRPr="006F20BE" w:rsidRDefault="00DB1E26" w:rsidP="008471CE">
            <w:pPr>
              <w:pStyle w:val="ac"/>
              <w:snapToGrid w:val="0"/>
              <w:spacing w:afterLines="10" w:after="36" w:line="240" w:lineRule="exact"/>
              <w:ind w:left="57" w:right="57"/>
              <w:jc w:val="both"/>
              <w:rPr>
                <w:rFonts w:ascii="標楷體" w:eastAsia="標楷體" w:hAnsi="標楷體"/>
                <w:color w:val="000000" w:themeColor="text1"/>
                <w:sz w:val="20"/>
              </w:rPr>
            </w:pPr>
            <w:r w:rsidRPr="006F20BE">
              <w:rPr>
                <w:rFonts w:ascii="標楷體" w:eastAsia="標楷體" w:hAnsi="標楷體" w:hint="eastAsia"/>
                <w:color w:val="000000" w:themeColor="text1"/>
                <w:sz w:val="20"/>
              </w:rPr>
              <w:t>機電基本設計變更主辦機關，</w:t>
            </w:r>
            <w:r>
              <w:rPr>
                <w:rFonts w:ascii="標楷體" w:eastAsia="標楷體" w:hAnsi="標楷體" w:hint="eastAsia"/>
                <w:color w:val="000000" w:themeColor="text1"/>
                <w:sz w:val="20"/>
              </w:rPr>
              <w:t>須</w:t>
            </w:r>
            <w:r w:rsidRPr="006F20BE">
              <w:rPr>
                <w:rFonts w:ascii="標楷體" w:eastAsia="標楷體" w:hAnsi="標楷體" w:hint="eastAsia"/>
                <w:color w:val="000000" w:themeColor="text1"/>
                <w:sz w:val="20"/>
              </w:rPr>
              <w:t>重新發包遴選，</w:t>
            </w:r>
            <w:r>
              <w:rPr>
                <w:rFonts w:ascii="標楷體" w:eastAsia="標楷體" w:hAnsi="標楷體" w:hint="eastAsia"/>
                <w:color w:val="000000" w:themeColor="text1"/>
                <w:sz w:val="20"/>
              </w:rPr>
              <w:t>影響執行</w:t>
            </w:r>
            <w:r w:rsidRPr="006F20BE">
              <w:rPr>
                <w:rFonts w:ascii="標楷體" w:eastAsia="標楷體" w:hAnsi="標楷體" w:hint="eastAsia"/>
                <w:color w:val="000000" w:themeColor="text1"/>
                <w:sz w:val="20"/>
              </w:rPr>
              <w:t>進度</w:t>
            </w:r>
            <w:r>
              <w:rPr>
                <w:rFonts w:ascii="標楷體" w:eastAsia="標楷體" w:hAnsi="標楷體" w:hint="eastAsia"/>
                <w:color w:val="000000" w:themeColor="text1"/>
                <w:sz w:val="20"/>
              </w:rPr>
              <w:t>。</w:t>
            </w:r>
          </w:p>
        </w:tc>
      </w:tr>
      <w:tr w:rsidR="00DB1E26" w:rsidRPr="00351E55" w14:paraId="66F5A4A3" w14:textId="77777777" w:rsidTr="00374F61">
        <w:trPr>
          <w:trHeight w:val="538"/>
          <w:jc w:val="center"/>
        </w:trPr>
        <w:tc>
          <w:tcPr>
            <w:tcW w:w="2040" w:type="dxa"/>
            <w:tcBorders>
              <w:top w:val="nil"/>
              <w:left w:val="nil"/>
              <w:bottom w:val="nil"/>
              <w:right w:val="single" w:sz="4" w:space="0" w:color="auto"/>
            </w:tcBorders>
          </w:tcPr>
          <w:p w14:paraId="1C401F07" w14:textId="65EF947A" w:rsidR="00DB1E26" w:rsidRPr="008A0E67" w:rsidRDefault="00DB1E26" w:rsidP="008471CE">
            <w:pPr>
              <w:pStyle w:val="ac"/>
              <w:snapToGrid w:val="0"/>
              <w:spacing w:line="240" w:lineRule="exact"/>
              <w:ind w:right="34"/>
              <w:jc w:val="both"/>
              <w:rPr>
                <w:rFonts w:ascii="標楷體" w:eastAsia="標楷體"/>
                <w:color w:val="000000" w:themeColor="text1"/>
                <w:sz w:val="20"/>
              </w:rPr>
            </w:pPr>
            <w:r w:rsidRPr="00183621">
              <w:rPr>
                <w:rFonts w:ascii="標楷體" w:eastAsia="標楷體" w:hint="eastAsia"/>
                <w:color w:val="000000" w:themeColor="text1"/>
                <w:sz w:val="20"/>
              </w:rPr>
              <w:t>基隆捷運建設計畫</w:t>
            </w:r>
            <w:r w:rsidR="006D3EF7">
              <w:rPr>
                <w:rFonts w:ascii="標楷體" w:eastAsia="標楷體" w:hint="eastAsia"/>
                <w:color w:val="000000" w:themeColor="text1"/>
                <w:sz w:val="20"/>
              </w:rPr>
              <w:t>（</w:t>
            </w:r>
            <w:r w:rsidRPr="00183621">
              <w:rPr>
                <w:rFonts w:ascii="標楷體" w:eastAsia="標楷體" w:hint="eastAsia"/>
                <w:color w:val="000000" w:themeColor="text1"/>
                <w:sz w:val="20"/>
              </w:rPr>
              <w:t>臺北市配合經費</w:t>
            </w:r>
            <w:r w:rsidR="006D3EF7">
              <w:rPr>
                <w:rFonts w:ascii="標楷體" w:eastAsia="標楷體" w:hint="eastAsia"/>
                <w:color w:val="000000" w:themeColor="text1"/>
                <w:sz w:val="20"/>
              </w:rPr>
              <w:t>）</w:t>
            </w:r>
          </w:p>
        </w:tc>
        <w:tc>
          <w:tcPr>
            <w:tcW w:w="840" w:type="dxa"/>
            <w:tcBorders>
              <w:top w:val="nil"/>
              <w:left w:val="single" w:sz="4" w:space="0" w:color="auto"/>
              <w:bottom w:val="nil"/>
              <w:right w:val="single" w:sz="4" w:space="0" w:color="auto"/>
            </w:tcBorders>
          </w:tcPr>
          <w:p w14:paraId="62F30E2E" w14:textId="77777777" w:rsidR="00DB1E26" w:rsidRPr="00351E55" w:rsidRDefault="00DB1E26" w:rsidP="008471CE">
            <w:pPr>
              <w:pStyle w:val="ac"/>
              <w:snapToGrid w:val="0"/>
              <w:spacing w:line="240" w:lineRule="exact"/>
              <w:ind w:right="28"/>
              <w:jc w:val="distribute"/>
              <w:rPr>
                <w:rFonts w:ascii="標楷體" w:eastAsia="標楷體"/>
                <w:color w:val="000000" w:themeColor="text1"/>
                <w:sz w:val="20"/>
              </w:rPr>
            </w:pPr>
            <w:r w:rsidRPr="00351E55">
              <w:rPr>
                <w:rFonts w:ascii="標楷體" w:eastAsia="標楷體" w:hint="eastAsia"/>
                <w:color w:val="000000" w:themeColor="text1"/>
                <w:sz w:val="20"/>
              </w:rPr>
              <w:t>千元</w:t>
            </w:r>
          </w:p>
        </w:tc>
        <w:tc>
          <w:tcPr>
            <w:tcW w:w="1400" w:type="dxa"/>
            <w:tcBorders>
              <w:top w:val="nil"/>
              <w:left w:val="single" w:sz="4" w:space="0" w:color="auto"/>
              <w:bottom w:val="nil"/>
              <w:right w:val="single" w:sz="4" w:space="0" w:color="auto"/>
            </w:tcBorders>
          </w:tcPr>
          <w:p w14:paraId="2173F539" w14:textId="77777777" w:rsidR="00DB1E26" w:rsidRDefault="00DB1E26" w:rsidP="008471CE">
            <w:pPr>
              <w:pStyle w:val="ac"/>
              <w:snapToGrid w:val="0"/>
              <w:spacing w:line="240" w:lineRule="exact"/>
              <w:ind w:right="28"/>
              <w:jc w:val="right"/>
              <w:rPr>
                <w:rFonts w:hAnsi="細明體"/>
                <w:color w:val="000000" w:themeColor="text1"/>
                <w:sz w:val="18"/>
                <w:szCs w:val="18"/>
              </w:rPr>
            </w:pPr>
            <w:r>
              <w:rPr>
                <w:rFonts w:hAnsi="細明體"/>
                <w:color w:val="000000" w:themeColor="text1"/>
                <w:sz w:val="18"/>
                <w:szCs w:val="18"/>
              </w:rPr>
              <w:t>1</w:t>
            </w:r>
            <w:r>
              <w:rPr>
                <w:rFonts w:hAnsi="細明體" w:hint="eastAsia"/>
                <w:color w:val="000000" w:themeColor="text1"/>
                <w:sz w:val="18"/>
                <w:szCs w:val="18"/>
              </w:rPr>
              <w:t>37</w:t>
            </w:r>
            <w:r w:rsidRPr="00351E55">
              <w:rPr>
                <w:rFonts w:hAnsi="細明體" w:hint="eastAsia"/>
                <w:color w:val="000000" w:themeColor="text1"/>
                <w:sz w:val="18"/>
                <w:szCs w:val="18"/>
              </w:rPr>
              <w:t>,</w:t>
            </w:r>
            <w:r>
              <w:rPr>
                <w:rFonts w:hAnsi="細明體" w:hint="eastAsia"/>
                <w:color w:val="000000" w:themeColor="text1"/>
                <w:sz w:val="18"/>
                <w:szCs w:val="18"/>
              </w:rPr>
              <w:t>269</w:t>
            </w:r>
          </w:p>
        </w:tc>
        <w:tc>
          <w:tcPr>
            <w:tcW w:w="1160" w:type="dxa"/>
            <w:tcBorders>
              <w:top w:val="nil"/>
              <w:left w:val="single" w:sz="4" w:space="0" w:color="auto"/>
              <w:bottom w:val="nil"/>
              <w:right w:val="single" w:sz="4" w:space="0" w:color="auto"/>
            </w:tcBorders>
          </w:tcPr>
          <w:p w14:paraId="78933E81" w14:textId="77777777" w:rsidR="00DB1E26" w:rsidRDefault="00DB1E26" w:rsidP="008471CE">
            <w:pPr>
              <w:pStyle w:val="ac"/>
              <w:snapToGrid w:val="0"/>
              <w:spacing w:line="240" w:lineRule="exact"/>
              <w:ind w:right="12"/>
              <w:jc w:val="right"/>
              <w:rPr>
                <w:rFonts w:hAnsi="細明體"/>
                <w:color w:val="000000" w:themeColor="text1"/>
                <w:sz w:val="18"/>
                <w:szCs w:val="18"/>
              </w:rPr>
            </w:pPr>
            <w:r>
              <w:rPr>
                <w:rFonts w:hAnsi="細明體" w:hint="eastAsia"/>
                <w:color w:val="000000" w:themeColor="text1"/>
                <w:sz w:val="18"/>
                <w:szCs w:val="18"/>
              </w:rPr>
              <w:t>137</w:t>
            </w:r>
            <w:r w:rsidRPr="00351E55">
              <w:rPr>
                <w:rFonts w:hAnsi="細明體" w:hint="eastAsia"/>
                <w:color w:val="000000" w:themeColor="text1"/>
                <w:sz w:val="18"/>
                <w:szCs w:val="18"/>
              </w:rPr>
              <w:t>,</w:t>
            </w:r>
            <w:r>
              <w:rPr>
                <w:rFonts w:hAnsi="細明體"/>
                <w:color w:val="000000" w:themeColor="text1"/>
                <w:sz w:val="18"/>
                <w:szCs w:val="18"/>
              </w:rPr>
              <w:t>26</w:t>
            </w:r>
            <w:r>
              <w:rPr>
                <w:rFonts w:hAnsi="細明體" w:hint="eastAsia"/>
                <w:color w:val="000000" w:themeColor="text1"/>
                <w:sz w:val="18"/>
                <w:szCs w:val="18"/>
              </w:rPr>
              <w:t>9</w:t>
            </w:r>
          </w:p>
        </w:tc>
        <w:tc>
          <w:tcPr>
            <w:tcW w:w="1120" w:type="dxa"/>
            <w:tcBorders>
              <w:top w:val="nil"/>
              <w:left w:val="single" w:sz="4" w:space="0" w:color="auto"/>
              <w:bottom w:val="nil"/>
              <w:right w:val="single" w:sz="4" w:space="0" w:color="auto"/>
            </w:tcBorders>
          </w:tcPr>
          <w:p w14:paraId="43D1E0E9" w14:textId="77777777" w:rsidR="00DB1E26" w:rsidRPr="00351E55" w:rsidRDefault="00DB1E26" w:rsidP="008471CE">
            <w:pPr>
              <w:pStyle w:val="ac"/>
              <w:snapToGrid w:val="0"/>
              <w:spacing w:line="240" w:lineRule="exact"/>
              <w:ind w:right="12"/>
              <w:jc w:val="right"/>
              <w:rPr>
                <w:rFonts w:hAnsi="細明體"/>
                <w:color w:val="000000" w:themeColor="text1"/>
                <w:sz w:val="18"/>
                <w:szCs w:val="18"/>
              </w:rPr>
            </w:pPr>
            <w:r>
              <w:rPr>
                <w:rFonts w:hAnsi="細明體" w:hint="eastAsia"/>
                <w:color w:val="000000" w:themeColor="text1"/>
                <w:sz w:val="18"/>
                <w:szCs w:val="18"/>
              </w:rPr>
              <w:t>－</w:t>
            </w:r>
          </w:p>
        </w:tc>
        <w:tc>
          <w:tcPr>
            <w:tcW w:w="820" w:type="dxa"/>
            <w:tcBorders>
              <w:top w:val="nil"/>
              <w:left w:val="single" w:sz="4" w:space="0" w:color="auto"/>
              <w:bottom w:val="nil"/>
              <w:right w:val="single" w:sz="4" w:space="0" w:color="auto"/>
            </w:tcBorders>
          </w:tcPr>
          <w:p w14:paraId="65AE22D5" w14:textId="77777777" w:rsidR="00DB1E26" w:rsidRDefault="00DB1E26" w:rsidP="008471CE">
            <w:pPr>
              <w:pStyle w:val="ac"/>
              <w:snapToGrid w:val="0"/>
              <w:spacing w:line="240" w:lineRule="exact"/>
              <w:jc w:val="right"/>
              <w:rPr>
                <w:rFonts w:hAnsi="細明體"/>
                <w:color w:val="000000" w:themeColor="text1"/>
                <w:sz w:val="18"/>
                <w:szCs w:val="18"/>
              </w:rPr>
            </w:pPr>
            <w:r>
              <w:rPr>
                <w:rFonts w:hAnsi="細明體" w:hint="eastAsia"/>
                <w:color w:val="000000" w:themeColor="text1"/>
                <w:sz w:val="18"/>
                <w:szCs w:val="18"/>
              </w:rPr>
              <w:t>－</w:t>
            </w:r>
          </w:p>
        </w:tc>
        <w:tc>
          <w:tcPr>
            <w:tcW w:w="2410" w:type="dxa"/>
            <w:gridSpan w:val="2"/>
            <w:tcBorders>
              <w:top w:val="nil"/>
              <w:left w:val="single" w:sz="4" w:space="0" w:color="auto"/>
              <w:bottom w:val="nil"/>
              <w:right w:val="nil"/>
            </w:tcBorders>
          </w:tcPr>
          <w:p w14:paraId="647B3D90" w14:textId="77777777" w:rsidR="00DB1E26" w:rsidRPr="006F20BE" w:rsidRDefault="00DB1E26" w:rsidP="008471CE">
            <w:pPr>
              <w:pStyle w:val="ac"/>
              <w:snapToGrid w:val="0"/>
              <w:spacing w:afterLines="10" w:after="36" w:line="240" w:lineRule="exact"/>
              <w:ind w:left="57" w:right="57"/>
              <w:jc w:val="both"/>
              <w:rPr>
                <w:rFonts w:ascii="標楷體" w:eastAsia="標楷體" w:hAnsi="標楷體"/>
                <w:color w:val="000000" w:themeColor="text1"/>
                <w:sz w:val="20"/>
              </w:rPr>
            </w:pPr>
          </w:p>
        </w:tc>
      </w:tr>
      <w:tr w:rsidR="00DB1E26" w:rsidRPr="00351E55" w14:paraId="154E928C" w14:textId="77777777" w:rsidTr="00374F61">
        <w:trPr>
          <w:trHeight w:val="539"/>
          <w:jc w:val="center"/>
        </w:trPr>
        <w:tc>
          <w:tcPr>
            <w:tcW w:w="2040" w:type="dxa"/>
            <w:tcBorders>
              <w:top w:val="nil"/>
              <w:left w:val="nil"/>
              <w:bottom w:val="single" w:sz="4" w:space="0" w:color="auto"/>
              <w:right w:val="single" w:sz="4" w:space="0" w:color="auto"/>
            </w:tcBorders>
          </w:tcPr>
          <w:p w14:paraId="78B9ED8F" w14:textId="6D90793D" w:rsidR="00DB1E26" w:rsidRPr="001706C3" w:rsidRDefault="00DB1E26" w:rsidP="008471CE">
            <w:pPr>
              <w:pStyle w:val="ac"/>
              <w:snapToGrid w:val="0"/>
              <w:spacing w:line="240" w:lineRule="exact"/>
              <w:ind w:right="34"/>
              <w:jc w:val="both"/>
              <w:rPr>
                <w:rFonts w:ascii="標楷體" w:eastAsia="標楷體"/>
                <w:color w:val="000000" w:themeColor="text1"/>
                <w:spacing w:val="-4"/>
                <w:sz w:val="20"/>
              </w:rPr>
            </w:pPr>
            <w:r w:rsidRPr="001706C3">
              <w:rPr>
                <w:rFonts w:ascii="標楷體" w:eastAsia="標楷體" w:hint="eastAsia"/>
                <w:color w:val="000000" w:themeColor="text1"/>
                <w:spacing w:val="-4"/>
                <w:sz w:val="20"/>
              </w:rPr>
              <w:t>汐止東湖線捷運建設計畫</w:t>
            </w:r>
            <w:r w:rsidR="006D3EF7">
              <w:rPr>
                <w:rFonts w:ascii="標楷體" w:eastAsia="標楷體" w:hint="eastAsia"/>
                <w:color w:val="000000" w:themeColor="text1"/>
                <w:spacing w:val="-4"/>
                <w:sz w:val="20"/>
              </w:rPr>
              <w:t>（</w:t>
            </w:r>
            <w:r w:rsidRPr="001706C3">
              <w:rPr>
                <w:rFonts w:ascii="標楷體" w:eastAsia="標楷體" w:hint="eastAsia"/>
                <w:color w:val="000000" w:themeColor="text1"/>
                <w:spacing w:val="-4"/>
                <w:sz w:val="20"/>
              </w:rPr>
              <w:t>臺北市配合經費</w:t>
            </w:r>
            <w:r w:rsidR="006D3EF7">
              <w:rPr>
                <w:rFonts w:ascii="標楷體" w:eastAsia="標楷體" w:hint="eastAsia"/>
                <w:color w:val="000000" w:themeColor="text1"/>
                <w:spacing w:val="-4"/>
                <w:sz w:val="20"/>
              </w:rPr>
              <w:t>）</w:t>
            </w:r>
          </w:p>
        </w:tc>
        <w:tc>
          <w:tcPr>
            <w:tcW w:w="840" w:type="dxa"/>
            <w:tcBorders>
              <w:top w:val="nil"/>
              <w:left w:val="single" w:sz="4" w:space="0" w:color="auto"/>
              <w:bottom w:val="single" w:sz="4" w:space="0" w:color="auto"/>
              <w:right w:val="single" w:sz="4" w:space="0" w:color="auto"/>
            </w:tcBorders>
          </w:tcPr>
          <w:p w14:paraId="0FDB79D1" w14:textId="77777777" w:rsidR="00DB1E26" w:rsidRPr="00351E55" w:rsidRDefault="00DB1E26" w:rsidP="008471CE">
            <w:pPr>
              <w:pStyle w:val="ac"/>
              <w:snapToGrid w:val="0"/>
              <w:spacing w:line="240" w:lineRule="exact"/>
              <w:ind w:right="28"/>
              <w:jc w:val="distribute"/>
              <w:rPr>
                <w:rFonts w:ascii="標楷體" w:eastAsia="標楷體"/>
                <w:color w:val="000000" w:themeColor="text1"/>
                <w:sz w:val="20"/>
              </w:rPr>
            </w:pPr>
            <w:r w:rsidRPr="00351E55">
              <w:rPr>
                <w:rFonts w:ascii="標楷體" w:eastAsia="標楷體" w:hint="eastAsia"/>
                <w:color w:val="000000" w:themeColor="text1"/>
                <w:sz w:val="20"/>
              </w:rPr>
              <w:t>千元</w:t>
            </w:r>
          </w:p>
        </w:tc>
        <w:tc>
          <w:tcPr>
            <w:tcW w:w="1400" w:type="dxa"/>
            <w:tcBorders>
              <w:top w:val="nil"/>
              <w:left w:val="single" w:sz="4" w:space="0" w:color="auto"/>
              <w:bottom w:val="single" w:sz="4" w:space="0" w:color="auto"/>
              <w:right w:val="single" w:sz="4" w:space="0" w:color="auto"/>
            </w:tcBorders>
          </w:tcPr>
          <w:p w14:paraId="71DD0BEF" w14:textId="77777777" w:rsidR="00DB1E26" w:rsidRPr="00351E55" w:rsidRDefault="00DB1E26" w:rsidP="008471CE">
            <w:pPr>
              <w:pStyle w:val="ac"/>
              <w:snapToGrid w:val="0"/>
              <w:spacing w:line="240" w:lineRule="exact"/>
              <w:ind w:right="28"/>
              <w:jc w:val="right"/>
              <w:rPr>
                <w:rFonts w:hAnsi="細明體"/>
                <w:color w:val="000000" w:themeColor="text1"/>
                <w:sz w:val="18"/>
                <w:szCs w:val="18"/>
              </w:rPr>
            </w:pPr>
            <w:r>
              <w:rPr>
                <w:rFonts w:hAnsi="細明體" w:hint="eastAsia"/>
                <w:color w:val="000000" w:themeColor="text1"/>
                <w:sz w:val="18"/>
                <w:szCs w:val="18"/>
              </w:rPr>
              <w:t>920</w:t>
            </w:r>
            <w:r w:rsidRPr="00351E55">
              <w:rPr>
                <w:rFonts w:hAnsi="細明體" w:hint="eastAsia"/>
                <w:color w:val="000000" w:themeColor="text1"/>
                <w:sz w:val="18"/>
                <w:szCs w:val="18"/>
              </w:rPr>
              <w:t>,</w:t>
            </w:r>
            <w:r>
              <w:rPr>
                <w:rFonts w:hAnsi="細明體" w:hint="eastAsia"/>
                <w:color w:val="000000" w:themeColor="text1"/>
                <w:sz w:val="18"/>
                <w:szCs w:val="18"/>
              </w:rPr>
              <w:t>952</w:t>
            </w:r>
          </w:p>
        </w:tc>
        <w:tc>
          <w:tcPr>
            <w:tcW w:w="1160" w:type="dxa"/>
            <w:tcBorders>
              <w:top w:val="nil"/>
              <w:left w:val="single" w:sz="4" w:space="0" w:color="auto"/>
              <w:bottom w:val="single" w:sz="4" w:space="0" w:color="auto"/>
              <w:right w:val="single" w:sz="4" w:space="0" w:color="auto"/>
            </w:tcBorders>
          </w:tcPr>
          <w:p w14:paraId="481FB4D4" w14:textId="77777777" w:rsidR="00DB1E26" w:rsidRPr="00351E55" w:rsidRDefault="00DB1E26" w:rsidP="008471CE">
            <w:pPr>
              <w:pStyle w:val="ac"/>
              <w:snapToGrid w:val="0"/>
              <w:spacing w:line="240" w:lineRule="exact"/>
              <w:ind w:right="12"/>
              <w:jc w:val="right"/>
              <w:rPr>
                <w:rFonts w:hAnsi="細明體"/>
                <w:color w:val="000000" w:themeColor="text1"/>
                <w:sz w:val="18"/>
                <w:szCs w:val="18"/>
              </w:rPr>
            </w:pPr>
            <w:r>
              <w:rPr>
                <w:rFonts w:hAnsi="細明體"/>
                <w:color w:val="000000" w:themeColor="text1"/>
                <w:sz w:val="18"/>
                <w:szCs w:val="18"/>
              </w:rPr>
              <w:t>9</w:t>
            </w:r>
            <w:r>
              <w:rPr>
                <w:rFonts w:hAnsi="細明體" w:hint="eastAsia"/>
                <w:color w:val="000000" w:themeColor="text1"/>
                <w:sz w:val="18"/>
                <w:szCs w:val="18"/>
              </w:rPr>
              <w:t>20</w:t>
            </w:r>
            <w:r w:rsidRPr="00351E55">
              <w:rPr>
                <w:rFonts w:hAnsi="細明體" w:hint="eastAsia"/>
                <w:color w:val="000000" w:themeColor="text1"/>
                <w:sz w:val="18"/>
                <w:szCs w:val="18"/>
              </w:rPr>
              <w:t>,</w:t>
            </w:r>
            <w:r>
              <w:rPr>
                <w:rFonts w:hAnsi="細明體" w:hint="eastAsia"/>
                <w:color w:val="000000" w:themeColor="text1"/>
                <w:sz w:val="18"/>
                <w:szCs w:val="18"/>
              </w:rPr>
              <w:t>952</w:t>
            </w:r>
          </w:p>
        </w:tc>
        <w:tc>
          <w:tcPr>
            <w:tcW w:w="1120" w:type="dxa"/>
            <w:tcBorders>
              <w:top w:val="nil"/>
              <w:left w:val="single" w:sz="4" w:space="0" w:color="auto"/>
              <w:bottom w:val="single" w:sz="4" w:space="0" w:color="auto"/>
              <w:right w:val="single" w:sz="4" w:space="0" w:color="auto"/>
            </w:tcBorders>
          </w:tcPr>
          <w:p w14:paraId="0368FD2A" w14:textId="77777777" w:rsidR="00DB1E26" w:rsidRPr="00351E55" w:rsidRDefault="00DB1E26" w:rsidP="008471CE">
            <w:pPr>
              <w:pStyle w:val="ac"/>
              <w:snapToGrid w:val="0"/>
              <w:spacing w:line="240" w:lineRule="exact"/>
              <w:ind w:right="12"/>
              <w:jc w:val="right"/>
              <w:rPr>
                <w:rFonts w:hAnsi="細明體"/>
                <w:color w:val="000000" w:themeColor="text1"/>
                <w:sz w:val="18"/>
                <w:szCs w:val="18"/>
              </w:rPr>
            </w:pPr>
            <w:r>
              <w:rPr>
                <w:rFonts w:hAnsi="細明體" w:hint="eastAsia"/>
                <w:color w:val="000000" w:themeColor="text1"/>
                <w:sz w:val="18"/>
                <w:szCs w:val="18"/>
              </w:rPr>
              <w:t>－</w:t>
            </w:r>
          </w:p>
        </w:tc>
        <w:tc>
          <w:tcPr>
            <w:tcW w:w="820" w:type="dxa"/>
            <w:tcBorders>
              <w:top w:val="nil"/>
              <w:left w:val="single" w:sz="4" w:space="0" w:color="auto"/>
              <w:bottom w:val="single" w:sz="4" w:space="0" w:color="auto"/>
              <w:right w:val="single" w:sz="4" w:space="0" w:color="auto"/>
            </w:tcBorders>
          </w:tcPr>
          <w:p w14:paraId="6DC4E70F" w14:textId="77777777" w:rsidR="00DB1E26" w:rsidRPr="00351E55" w:rsidRDefault="00DB1E26" w:rsidP="008471CE">
            <w:pPr>
              <w:pStyle w:val="ac"/>
              <w:snapToGrid w:val="0"/>
              <w:spacing w:line="240" w:lineRule="exact"/>
              <w:jc w:val="right"/>
              <w:rPr>
                <w:rFonts w:hAnsi="細明體"/>
                <w:color w:val="000000" w:themeColor="text1"/>
                <w:sz w:val="18"/>
                <w:szCs w:val="18"/>
              </w:rPr>
            </w:pPr>
            <w:r>
              <w:rPr>
                <w:rFonts w:hAnsi="細明體" w:hint="eastAsia"/>
                <w:color w:val="000000" w:themeColor="text1"/>
                <w:sz w:val="18"/>
                <w:szCs w:val="18"/>
              </w:rPr>
              <w:t>－</w:t>
            </w:r>
          </w:p>
        </w:tc>
        <w:tc>
          <w:tcPr>
            <w:tcW w:w="2410" w:type="dxa"/>
            <w:gridSpan w:val="2"/>
            <w:tcBorders>
              <w:top w:val="nil"/>
              <w:left w:val="single" w:sz="4" w:space="0" w:color="auto"/>
              <w:bottom w:val="single" w:sz="4" w:space="0" w:color="auto"/>
              <w:right w:val="nil"/>
            </w:tcBorders>
          </w:tcPr>
          <w:p w14:paraId="35E10A22" w14:textId="77777777" w:rsidR="00DB1E26" w:rsidRPr="00183621" w:rsidRDefault="00DB1E26" w:rsidP="008471CE">
            <w:pPr>
              <w:pStyle w:val="ac"/>
              <w:snapToGrid w:val="0"/>
              <w:spacing w:afterLines="10" w:after="36" w:line="240" w:lineRule="exact"/>
              <w:ind w:left="57" w:right="57"/>
              <w:jc w:val="both"/>
              <w:rPr>
                <w:rFonts w:ascii="標楷體" w:eastAsia="標楷體" w:hAnsi="標楷體"/>
                <w:color w:val="000000" w:themeColor="text1"/>
                <w:sz w:val="20"/>
              </w:rPr>
            </w:pPr>
          </w:p>
        </w:tc>
      </w:tr>
    </w:tbl>
    <w:p w14:paraId="0258B052" w14:textId="77777777" w:rsidR="00DB1E26" w:rsidRPr="00351E55" w:rsidRDefault="00DB1E26" w:rsidP="00DB1E26">
      <w:pPr>
        <w:pStyle w:val="OK"/>
        <w:spacing w:before="0" w:after="0" w:line="240" w:lineRule="exact"/>
        <w:ind w:leftChars="35" w:left="84" w:firstLine="0"/>
        <w:rPr>
          <w:strike/>
          <w:color w:val="FF0000"/>
          <w:sz w:val="18"/>
          <w:szCs w:val="18"/>
        </w:rPr>
      </w:pPr>
      <w:r w:rsidRPr="00351E55">
        <w:rPr>
          <w:rFonts w:hAnsi="標楷體" w:hint="eastAsia"/>
          <w:sz w:val="18"/>
          <w:szCs w:val="18"/>
        </w:rPr>
        <w:t>註：本表係就</w:t>
      </w:r>
      <w:r w:rsidRPr="00351E55">
        <w:rPr>
          <w:rFonts w:hAnsi="標楷體" w:hint="eastAsia"/>
          <w:color w:val="000000" w:themeColor="text1"/>
          <w:sz w:val="18"/>
          <w:szCs w:val="18"/>
        </w:rPr>
        <w:t>業務計畫實際數與預</w:t>
      </w:r>
      <w:r>
        <w:rPr>
          <w:rFonts w:hAnsi="標楷體" w:hint="eastAsia"/>
          <w:color w:val="000000" w:themeColor="text1"/>
          <w:sz w:val="18"/>
          <w:szCs w:val="18"/>
        </w:rPr>
        <w:t>計</w:t>
      </w:r>
      <w:r w:rsidRPr="00351E55">
        <w:rPr>
          <w:rFonts w:hAnsi="標楷體" w:hint="eastAsia"/>
          <w:color w:val="000000" w:themeColor="text1"/>
          <w:sz w:val="18"/>
          <w:szCs w:val="18"/>
        </w:rPr>
        <w:t>數差異達</w:t>
      </w:r>
      <w:r>
        <w:rPr>
          <w:rFonts w:hAnsi="標楷體" w:hint="eastAsia"/>
          <w:color w:val="000000" w:themeColor="text1"/>
          <w:sz w:val="18"/>
          <w:szCs w:val="18"/>
        </w:rPr>
        <w:t>2</w:t>
      </w:r>
      <w:r w:rsidRPr="00351E55">
        <w:rPr>
          <w:rFonts w:hAnsi="標楷體"/>
          <w:color w:val="000000" w:themeColor="text1"/>
          <w:sz w:val="18"/>
          <w:szCs w:val="18"/>
        </w:rPr>
        <w:t>0</w:t>
      </w:r>
      <w:r w:rsidRPr="00351E55">
        <w:rPr>
          <w:rFonts w:hAnsi="標楷體" w:hint="eastAsia"/>
          <w:color w:val="000000" w:themeColor="text1"/>
          <w:sz w:val="18"/>
          <w:szCs w:val="18"/>
        </w:rPr>
        <w:t>％或達</w:t>
      </w:r>
      <w:r w:rsidRPr="00351E55">
        <w:rPr>
          <w:rFonts w:hAnsi="標楷體"/>
          <w:color w:val="000000" w:themeColor="text1"/>
          <w:sz w:val="18"/>
          <w:szCs w:val="18"/>
        </w:rPr>
        <w:t>3</w:t>
      </w:r>
      <w:r w:rsidRPr="00351E55">
        <w:rPr>
          <w:rFonts w:hAnsi="標楷體" w:hint="eastAsia"/>
          <w:color w:val="000000" w:themeColor="text1"/>
          <w:sz w:val="18"/>
          <w:szCs w:val="18"/>
        </w:rPr>
        <w:t>千萬</w:t>
      </w:r>
      <w:r>
        <w:rPr>
          <w:rFonts w:hAnsi="標楷體" w:hint="eastAsia"/>
          <w:color w:val="000000" w:themeColor="text1"/>
          <w:sz w:val="18"/>
          <w:szCs w:val="18"/>
        </w:rPr>
        <w:t>元</w:t>
      </w:r>
      <w:r w:rsidRPr="00351E55">
        <w:rPr>
          <w:rFonts w:hAnsi="標楷體" w:hint="eastAsia"/>
          <w:color w:val="000000" w:themeColor="text1"/>
          <w:sz w:val="18"/>
          <w:szCs w:val="18"/>
        </w:rPr>
        <w:t>以上者，說明差異</w:t>
      </w:r>
      <w:r w:rsidRPr="00351E55">
        <w:rPr>
          <w:rFonts w:hAnsi="標楷體" w:hint="eastAsia"/>
          <w:sz w:val="18"/>
          <w:szCs w:val="18"/>
        </w:rPr>
        <w:t>原因。</w:t>
      </w:r>
    </w:p>
    <w:p w14:paraId="1F70FAC1" w14:textId="77777777" w:rsidR="00DB1E26" w:rsidRPr="0084105E" w:rsidRDefault="00DB1E26" w:rsidP="006B5BC0">
      <w:pPr>
        <w:pStyle w:val="ab"/>
        <w:overflowPunct w:val="0"/>
        <w:spacing w:line="460" w:lineRule="exact"/>
        <w:ind w:right="0"/>
        <w:rPr>
          <w:spacing w:val="0"/>
          <w:sz w:val="28"/>
          <w:szCs w:val="24"/>
        </w:rPr>
      </w:pPr>
      <w:r>
        <w:rPr>
          <w:rFonts w:hint="eastAsia"/>
          <w:spacing w:val="0"/>
          <w:sz w:val="28"/>
          <w:szCs w:val="24"/>
        </w:rPr>
        <w:t>（二）</w:t>
      </w:r>
      <w:r w:rsidRPr="0084105E">
        <w:rPr>
          <w:spacing w:val="0"/>
          <w:sz w:val="28"/>
          <w:szCs w:val="24"/>
        </w:rPr>
        <w:t>預算執行情形之審核</w:t>
      </w:r>
    </w:p>
    <w:p w14:paraId="4C508419" w14:textId="77777777" w:rsidR="00DB1E26" w:rsidRPr="00702355" w:rsidRDefault="00DB1E26" w:rsidP="006B5BC0">
      <w:pPr>
        <w:pStyle w:val="affe"/>
        <w:overflowPunct w:val="0"/>
        <w:spacing w:before="60" w:after="60" w:line="460" w:lineRule="exact"/>
        <w:ind w:firstLineChars="200" w:firstLine="480"/>
        <w:rPr>
          <w:color w:val="000000" w:themeColor="text1"/>
          <w:szCs w:val="24"/>
        </w:rPr>
      </w:pPr>
      <w:r w:rsidRPr="00BF1585">
        <w:rPr>
          <w:rFonts w:hAnsi="標楷體" w:hint="eastAsia"/>
          <w:szCs w:val="24"/>
        </w:rPr>
        <w:t>11</w:t>
      </w:r>
      <w:r>
        <w:rPr>
          <w:rFonts w:hAnsi="標楷體"/>
          <w:szCs w:val="24"/>
        </w:rPr>
        <w:t>4</w:t>
      </w:r>
      <w:r w:rsidRPr="00BF1585">
        <w:rPr>
          <w:rFonts w:hAnsi="標楷體" w:hint="eastAsia"/>
          <w:szCs w:val="24"/>
        </w:rPr>
        <w:t>年度決算審核結果，審定本期賸餘</w:t>
      </w:r>
      <w:r>
        <w:rPr>
          <w:rFonts w:hAnsi="標楷體" w:hint="eastAsia"/>
          <w:szCs w:val="24"/>
        </w:rPr>
        <w:t>1</w:t>
      </w:r>
      <w:r>
        <w:rPr>
          <w:rFonts w:hAnsi="標楷體"/>
          <w:szCs w:val="24"/>
        </w:rPr>
        <w:t>6</w:t>
      </w:r>
      <w:r>
        <w:rPr>
          <w:rFonts w:hAnsi="標楷體" w:hint="eastAsia"/>
          <w:szCs w:val="24"/>
        </w:rPr>
        <w:t>億8</w:t>
      </w:r>
      <w:r>
        <w:rPr>
          <w:rFonts w:hAnsi="標楷體"/>
          <w:szCs w:val="24"/>
        </w:rPr>
        <w:t>,</w:t>
      </w:r>
      <w:r>
        <w:rPr>
          <w:rFonts w:hAnsi="標楷體" w:hint="eastAsia"/>
          <w:szCs w:val="24"/>
        </w:rPr>
        <w:t>547</w:t>
      </w:r>
      <w:r w:rsidRPr="00BF1585">
        <w:rPr>
          <w:rFonts w:hAnsi="標楷體" w:hint="eastAsia"/>
          <w:szCs w:val="24"/>
        </w:rPr>
        <w:t>萬餘元，</w:t>
      </w:r>
      <w:r>
        <w:rPr>
          <w:rFonts w:hAnsi="標楷體" w:hint="eastAsia"/>
          <w:szCs w:val="24"/>
        </w:rPr>
        <w:t>較</w:t>
      </w:r>
      <w:r w:rsidRPr="00BF1585">
        <w:rPr>
          <w:rFonts w:hAnsi="標楷體" w:hint="eastAsia"/>
          <w:szCs w:val="24"/>
        </w:rPr>
        <w:t>預算賸餘</w:t>
      </w:r>
      <w:r>
        <w:rPr>
          <w:rFonts w:hAnsi="標楷體" w:hint="eastAsia"/>
          <w:szCs w:val="24"/>
        </w:rPr>
        <w:t>5</w:t>
      </w:r>
      <w:r w:rsidRPr="00BF1585">
        <w:rPr>
          <w:rFonts w:hAnsi="標楷體" w:hint="eastAsia"/>
          <w:szCs w:val="24"/>
        </w:rPr>
        <w:t>億</w:t>
      </w:r>
      <w:r>
        <w:rPr>
          <w:rFonts w:hAnsi="標楷體" w:hint="eastAsia"/>
          <w:szCs w:val="24"/>
        </w:rPr>
        <w:t>361</w:t>
      </w:r>
      <w:r w:rsidRPr="00BF1585">
        <w:rPr>
          <w:rFonts w:hAnsi="標楷體" w:hint="eastAsia"/>
          <w:szCs w:val="24"/>
        </w:rPr>
        <w:t>萬餘元，</w:t>
      </w:r>
      <w:r>
        <w:rPr>
          <w:rFonts w:hAnsi="標楷體" w:hint="eastAsia"/>
          <w:szCs w:val="24"/>
        </w:rPr>
        <w:t>增加11</w:t>
      </w:r>
      <w:r w:rsidRPr="00BF1585">
        <w:rPr>
          <w:rFonts w:hAnsi="標楷體" w:hint="eastAsia"/>
          <w:szCs w:val="24"/>
        </w:rPr>
        <w:t>億</w:t>
      </w:r>
      <w:r>
        <w:rPr>
          <w:rFonts w:hAnsi="標楷體" w:hint="eastAsia"/>
          <w:szCs w:val="24"/>
        </w:rPr>
        <w:t>8</w:t>
      </w:r>
      <w:r>
        <w:rPr>
          <w:rFonts w:hAnsi="標楷體"/>
          <w:szCs w:val="24"/>
        </w:rPr>
        <w:t>,</w:t>
      </w:r>
      <w:r>
        <w:rPr>
          <w:rFonts w:hAnsi="標楷體" w:hint="eastAsia"/>
          <w:szCs w:val="24"/>
        </w:rPr>
        <w:t>186</w:t>
      </w:r>
      <w:r w:rsidRPr="00BF1585">
        <w:rPr>
          <w:rFonts w:hAnsi="標楷體" w:hint="eastAsia"/>
          <w:szCs w:val="24"/>
        </w:rPr>
        <w:t>萬餘元</w:t>
      </w:r>
      <w:r w:rsidRPr="0084105E">
        <w:rPr>
          <w:rFonts w:hAnsi="標楷體" w:hint="eastAsia"/>
          <w:spacing w:val="-2"/>
          <w:szCs w:val="24"/>
        </w:rPr>
        <w:t>，</w:t>
      </w:r>
      <w:r>
        <w:rPr>
          <w:rFonts w:hAnsi="標楷體" w:hint="eastAsia"/>
          <w:spacing w:val="-2"/>
          <w:szCs w:val="24"/>
        </w:rPr>
        <w:t>約234.67</w:t>
      </w:r>
      <w:r w:rsidRPr="00351E55">
        <w:rPr>
          <w:rFonts w:hint="eastAsia"/>
          <w:color w:val="000000" w:themeColor="text1"/>
          <w:szCs w:val="24"/>
        </w:rPr>
        <w:t>％</w:t>
      </w:r>
      <w:r>
        <w:rPr>
          <w:rFonts w:hAnsi="標楷體" w:hint="eastAsia"/>
          <w:spacing w:val="-2"/>
          <w:szCs w:val="24"/>
        </w:rPr>
        <w:t>，</w:t>
      </w:r>
      <w:r w:rsidRPr="005F39B5">
        <w:rPr>
          <w:rFonts w:hint="eastAsia"/>
          <w:color w:val="000000" w:themeColor="text1"/>
          <w:szCs w:val="24"/>
        </w:rPr>
        <w:t>主要係</w:t>
      </w:r>
      <w:r w:rsidRPr="001706C3">
        <w:rPr>
          <w:rFonts w:hint="eastAsia"/>
          <w:color w:val="000000" w:themeColor="text1"/>
          <w:szCs w:val="24"/>
        </w:rPr>
        <w:t>環狀線東環段路網建設計畫</w:t>
      </w:r>
      <w:r>
        <w:rPr>
          <w:rFonts w:hint="eastAsia"/>
          <w:color w:val="000000" w:themeColor="text1"/>
          <w:szCs w:val="24"/>
        </w:rPr>
        <w:t>之C</w:t>
      </w:r>
      <w:r>
        <w:rPr>
          <w:color w:val="000000" w:themeColor="text1"/>
          <w:szCs w:val="24"/>
        </w:rPr>
        <w:t>F710</w:t>
      </w:r>
      <w:r w:rsidRPr="001706C3">
        <w:rPr>
          <w:rFonts w:hint="eastAsia"/>
          <w:color w:val="000000" w:themeColor="text1"/>
          <w:szCs w:val="24"/>
        </w:rPr>
        <w:t>區段標</w:t>
      </w:r>
      <w:r>
        <w:rPr>
          <w:rFonts w:hint="eastAsia"/>
          <w:color w:val="000000" w:themeColor="text1"/>
          <w:szCs w:val="24"/>
        </w:rPr>
        <w:t>因歷經多次流標</w:t>
      </w:r>
      <w:r>
        <w:rPr>
          <w:rFonts w:hAnsi="標楷體" w:hint="eastAsia"/>
          <w:color w:val="000000" w:themeColor="text1"/>
          <w:szCs w:val="24"/>
        </w:rPr>
        <w:t>，</w:t>
      </w:r>
      <w:r>
        <w:rPr>
          <w:rFonts w:hint="eastAsia"/>
          <w:color w:val="000000" w:themeColor="text1"/>
          <w:szCs w:val="24"/>
        </w:rPr>
        <w:t>延宕決</w:t>
      </w:r>
      <w:r w:rsidRPr="001706C3">
        <w:rPr>
          <w:rFonts w:hint="eastAsia"/>
          <w:color w:val="000000" w:themeColor="text1"/>
          <w:szCs w:val="24"/>
        </w:rPr>
        <w:t>標時程</w:t>
      </w:r>
      <w:r w:rsidRPr="004B30DD">
        <w:rPr>
          <w:rFonts w:hint="eastAsia"/>
          <w:color w:val="000000" w:themeColor="text1"/>
          <w:szCs w:val="24"/>
        </w:rPr>
        <w:t>，</w:t>
      </w:r>
      <w:r>
        <w:rPr>
          <w:rFonts w:hint="eastAsia"/>
          <w:color w:val="000000" w:themeColor="text1"/>
          <w:szCs w:val="24"/>
        </w:rPr>
        <w:t>計畫執行列支數</w:t>
      </w:r>
      <w:r w:rsidRPr="004B30DD">
        <w:rPr>
          <w:rFonts w:hint="eastAsia"/>
          <w:color w:val="000000" w:themeColor="text1"/>
          <w:szCs w:val="24"/>
        </w:rPr>
        <w:t>較預算數</w:t>
      </w:r>
      <w:r>
        <w:rPr>
          <w:rFonts w:hint="eastAsia"/>
          <w:color w:val="000000" w:themeColor="text1"/>
          <w:szCs w:val="24"/>
        </w:rPr>
        <w:t>減少</w:t>
      </w:r>
      <w:r w:rsidRPr="004B30DD">
        <w:rPr>
          <w:rFonts w:hint="eastAsia"/>
          <w:color w:val="000000" w:themeColor="text1"/>
          <w:szCs w:val="24"/>
        </w:rPr>
        <w:t>所致</w:t>
      </w:r>
      <w:r w:rsidRPr="00702355">
        <w:rPr>
          <w:rFonts w:hAnsi="標楷體" w:hint="eastAsia"/>
          <w:color w:val="000000" w:themeColor="text1"/>
          <w:szCs w:val="24"/>
        </w:rPr>
        <w:t>。</w:t>
      </w:r>
    </w:p>
    <w:p w14:paraId="47E89696" w14:textId="77777777" w:rsidR="00DB1E26" w:rsidRPr="0084105E" w:rsidRDefault="00DB1E26" w:rsidP="006B5BC0">
      <w:pPr>
        <w:pStyle w:val="ab"/>
        <w:overflowPunct w:val="0"/>
        <w:spacing w:line="460" w:lineRule="exact"/>
        <w:ind w:right="0"/>
        <w:rPr>
          <w:spacing w:val="0"/>
          <w:sz w:val="28"/>
          <w:szCs w:val="24"/>
        </w:rPr>
      </w:pPr>
      <w:r>
        <w:rPr>
          <w:rFonts w:hint="eastAsia"/>
          <w:spacing w:val="0"/>
          <w:sz w:val="28"/>
          <w:szCs w:val="24"/>
        </w:rPr>
        <w:t>（三）</w:t>
      </w:r>
      <w:r w:rsidRPr="0084105E">
        <w:rPr>
          <w:spacing w:val="0"/>
          <w:sz w:val="28"/>
          <w:szCs w:val="24"/>
        </w:rPr>
        <w:t>餘絀</w:t>
      </w:r>
      <w:r w:rsidRPr="0084105E">
        <w:rPr>
          <w:rFonts w:hint="eastAsia"/>
          <w:spacing w:val="0"/>
          <w:sz w:val="28"/>
          <w:szCs w:val="24"/>
        </w:rPr>
        <w:t>之</w:t>
      </w:r>
      <w:r w:rsidRPr="0084105E">
        <w:rPr>
          <w:spacing w:val="0"/>
          <w:sz w:val="28"/>
          <w:szCs w:val="24"/>
        </w:rPr>
        <w:t>審定</w:t>
      </w:r>
    </w:p>
    <w:p w14:paraId="40E5DAB9" w14:textId="77777777" w:rsidR="00DB1E26" w:rsidRPr="0084105E" w:rsidRDefault="00DB1E26" w:rsidP="006B5BC0">
      <w:pPr>
        <w:pStyle w:val="affe"/>
        <w:tabs>
          <w:tab w:val="left" w:pos="520"/>
        </w:tabs>
        <w:overflowPunct w:val="0"/>
        <w:spacing w:before="60" w:after="60" w:line="460" w:lineRule="exact"/>
        <w:ind w:firstLineChars="200" w:firstLine="480"/>
        <w:rPr>
          <w:rFonts w:hAnsi="標楷體"/>
          <w:szCs w:val="24"/>
        </w:rPr>
      </w:pPr>
      <w:r w:rsidRPr="00BF1585">
        <w:rPr>
          <w:rFonts w:hAnsi="標楷體" w:hint="eastAsia"/>
          <w:szCs w:val="24"/>
        </w:rPr>
        <w:t>11</w:t>
      </w:r>
      <w:r>
        <w:rPr>
          <w:rFonts w:hAnsi="標楷體" w:hint="eastAsia"/>
          <w:szCs w:val="24"/>
        </w:rPr>
        <w:t>4</w:t>
      </w:r>
      <w:r w:rsidRPr="00BF1585">
        <w:rPr>
          <w:rFonts w:hAnsi="標楷體" w:hint="eastAsia"/>
          <w:szCs w:val="24"/>
        </w:rPr>
        <w:t>年度決算經臺北市政府核定賸餘</w:t>
      </w:r>
      <w:r>
        <w:rPr>
          <w:rFonts w:hAnsi="標楷體" w:hint="eastAsia"/>
          <w:szCs w:val="24"/>
        </w:rPr>
        <w:t>1</w:t>
      </w:r>
      <w:r>
        <w:rPr>
          <w:rFonts w:hAnsi="標楷體"/>
          <w:szCs w:val="24"/>
        </w:rPr>
        <w:t>,685,476,475</w:t>
      </w:r>
      <w:r w:rsidRPr="00BF1585">
        <w:rPr>
          <w:rFonts w:hAnsi="標楷體" w:hint="eastAsia"/>
          <w:szCs w:val="24"/>
        </w:rPr>
        <w:t>元，經核尚無不合，予以照數審定。</w:t>
      </w:r>
    </w:p>
    <w:p w14:paraId="4D04CA11" w14:textId="77777777" w:rsidR="00DB1E26" w:rsidRPr="0084105E" w:rsidRDefault="00DB1E26" w:rsidP="006B5BC0">
      <w:pPr>
        <w:pStyle w:val="ab"/>
        <w:overflowPunct w:val="0"/>
        <w:spacing w:line="460" w:lineRule="exact"/>
        <w:ind w:right="0"/>
        <w:rPr>
          <w:spacing w:val="0"/>
          <w:sz w:val="28"/>
          <w:szCs w:val="24"/>
        </w:rPr>
      </w:pPr>
      <w:r>
        <w:rPr>
          <w:rFonts w:hint="eastAsia"/>
          <w:spacing w:val="0"/>
          <w:sz w:val="28"/>
          <w:szCs w:val="24"/>
        </w:rPr>
        <w:t>（四）</w:t>
      </w:r>
      <w:r w:rsidRPr="0084105E">
        <w:rPr>
          <w:spacing w:val="0"/>
          <w:sz w:val="28"/>
          <w:szCs w:val="24"/>
        </w:rPr>
        <w:t>現金流量之查核</w:t>
      </w:r>
    </w:p>
    <w:p w14:paraId="4BC8C65E" w14:textId="77777777" w:rsidR="00DB1E26" w:rsidRDefault="00DB1E26" w:rsidP="006B5BC0">
      <w:pPr>
        <w:overflowPunct w:val="0"/>
        <w:adjustRightInd w:val="0"/>
        <w:snapToGrid w:val="0"/>
        <w:spacing w:before="60" w:after="60" w:line="460" w:lineRule="exact"/>
        <w:ind w:firstLineChars="200" w:firstLine="480"/>
        <w:jc w:val="both"/>
        <w:rPr>
          <w:rFonts w:ascii="標楷體" w:eastAsia="標楷體" w:hAnsi="標楷體"/>
          <w:szCs w:val="32"/>
        </w:rPr>
      </w:pPr>
      <w:r w:rsidRPr="00BF1585">
        <w:rPr>
          <w:rFonts w:ascii="標楷體" w:eastAsia="標楷體" w:hAnsi="標楷體" w:hint="eastAsia"/>
          <w:szCs w:val="32"/>
        </w:rPr>
        <w:t>11</w:t>
      </w:r>
      <w:r>
        <w:rPr>
          <w:rFonts w:ascii="標楷體" w:eastAsia="標楷體" w:hAnsi="標楷體"/>
          <w:szCs w:val="32"/>
        </w:rPr>
        <w:t>4</w:t>
      </w:r>
      <w:r w:rsidRPr="00BF1585">
        <w:rPr>
          <w:rFonts w:ascii="標楷體" w:eastAsia="標楷體" w:hAnsi="標楷體" w:hint="eastAsia"/>
          <w:szCs w:val="32"/>
        </w:rPr>
        <w:t>年度期初現金及約當現金</w:t>
      </w:r>
      <w:r>
        <w:rPr>
          <w:rFonts w:ascii="標楷體" w:eastAsia="標楷體" w:hAnsi="標楷體" w:hint="eastAsia"/>
          <w:szCs w:val="32"/>
        </w:rPr>
        <w:t>1</w:t>
      </w:r>
      <w:r>
        <w:rPr>
          <w:rFonts w:ascii="標楷體" w:eastAsia="標楷體" w:hAnsi="標楷體"/>
          <w:szCs w:val="32"/>
        </w:rPr>
        <w:t>7</w:t>
      </w:r>
      <w:r w:rsidRPr="00BF1585">
        <w:rPr>
          <w:rFonts w:ascii="標楷體" w:eastAsia="標楷體" w:hAnsi="標楷體" w:hint="eastAsia"/>
          <w:szCs w:val="32"/>
        </w:rPr>
        <w:t>億</w:t>
      </w:r>
      <w:r>
        <w:rPr>
          <w:rFonts w:ascii="標楷體" w:eastAsia="標楷體" w:hAnsi="標楷體" w:hint="eastAsia"/>
          <w:szCs w:val="32"/>
        </w:rPr>
        <w:t>6</w:t>
      </w:r>
      <w:r>
        <w:rPr>
          <w:rFonts w:ascii="標楷體" w:eastAsia="標楷體" w:hAnsi="標楷體"/>
          <w:szCs w:val="32"/>
        </w:rPr>
        <w:t>,594</w:t>
      </w:r>
      <w:r w:rsidRPr="00BF1585">
        <w:rPr>
          <w:rFonts w:ascii="標楷體" w:eastAsia="標楷體" w:hAnsi="標楷體" w:hint="eastAsia"/>
          <w:szCs w:val="32"/>
        </w:rPr>
        <w:t>萬餘元，經業務、投資及籌資活動結果，現金及約當現金淨增</w:t>
      </w:r>
      <w:r w:rsidRPr="007A652D">
        <w:rPr>
          <w:rFonts w:ascii="標楷體" w:eastAsia="標楷體" w:hAnsi="標楷體" w:hint="eastAsia"/>
          <w:szCs w:val="32"/>
        </w:rPr>
        <w:t>1</w:t>
      </w:r>
      <w:r>
        <w:rPr>
          <w:rFonts w:ascii="標楷體" w:eastAsia="標楷體" w:hAnsi="標楷體"/>
          <w:szCs w:val="32"/>
        </w:rPr>
        <w:t>0</w:t>
      </w:r>
      <w:r w:rsidRPr="007A652D">
        <w:rPr>
          <w:rFonts w:ascii="標楷體" w:eastAsia="標楷體" w:hAnsi="標楷體" w:hint="eastAsia"/>
          <w:szCs w:val="32"/>
        </w:rPr>
        <w:t>億</w:t>
      </w:r>
      <w:r>
        <w:rPr>
          <w:rFonts w:ascii="標楷體" w:eastAsia="標楷體" w:hAnsi="標楷體" w:hint="eastAsia"/>
          <w:szCs w:val="32"/>
        </w:rPr>
        <w:t>8</w:t>
      </w:r>
      <w:r w:rsidRPr="007A652D">
        <w:rPr>
          <w:rFonts w:ascii="標楷體" w:eastAsia="標楷體" w:hAnsi="標楷體" w:hint="eastAsia"/>
          <w:szCs w:val="32"/>
        </w:rPr>
        <w:t>,</w:t>
      </w:r>
      <w:r>
        <w:rPr>
          <w:rFonts w:ascii="標楷體" w:eastAsia="標楷體" w:hAnsi="標楷體"/>
          <w:szCs w:val="32"/>
        </w:rPr>
        <w:t>791</w:t>
      </w:r>
      <w:r w:rsidRPr="007A652D">
        <w:rPr>
          <w:rFonts w:ascii="標楷體" w:eastAsia="標楷體" w:hAnsi="標楷體" w:hint="eastAsia"/>
          <w:szCs w:val="32"/>
        </w:rPr>
        <w:t>萬餘元</w:t>
      </w:r>
      <w:r w:rsidRPr="00BF1585">
        <w:rPr>
          <w:rFonts w:ascii="標楷體" w:eastAsia="標楷體" w:hAnsi="標楷體" w:hint="eastAsia"/>
          <w:szCs w:val="32"/>
        </w:rPr>
        <w:t>，期末現金及約當現金</w:t>
      </w:r>
      <w:r>
        <w:rPr>
          <w:rFonts w:ascii="標楷體" w:eastAsia="標楷體" w:hAnsi="標楷體" w:hint="eastAsia"/>
          <w:szCs w:val="32"/>
        </w:rPr>
        <w:t>2</w:t>
      </w:r>
      <w:r>
        <w:rPr>
          <w:rFonts w:ascii="標楷體" w:eastAsia="標楷體" w:hAnsi="標楷體"/>
          <w:szCs w:val="32"/>
        </w:rPr>
        <w:t>8</w:t>
      </w:r>
      <w:r w:rsidRPr="00BF1585">
        <w:rPr>
          <w:rFonts w:ascii="標楷體" w:eastAsia="標楷體" w:hAnsi="標楷體" w:hint="eastAsia"/>
          <w:szCs w:val="32"/>
        </w:rPr>
        <w:t>億</w:t>
      </w:r>
      <w:r>
        <w:rPr>
          <w:rFonts w:ascii="標楷體" w:eastAsia="標楷體" w:hAnsi="標楷體" w:hint="eastAsia"/>
          <w:szCs w:val="32"/>
        </w:rPr>
        <w:t>5</w:t>
      </w:r>
      <w:r>
        <w:rPr>
          <w:rFonts w:ascii="標楷體" w:eastAsia="標楷體" w:hAnsi="標楷體"/>
          <w:szCs w:val="32"/>
        </w:rPr>
        <w:t>,386</w:t>
      </w:r>
      <w:r w:rsidRPr="00BF1585">
        <w:rPr>
          <w:rFonts w:ascii="標楷體" w:eastAsia="標楷體" w:hAnsi="標楷體" w:hint="eastAsia"/>
          <w:szCs w:val="32"/>
        </w:rPr>
        <w:t>萬餘元</w:t>
      </w:r>
      <w:r>
        <w:rPr>
          <w:rFonts w:ascii="標楷體" w:eastAsia="標楷體" w:hAnsi="標楷體" w:hint="eastAsia"/>
          <w:szCs w:val="32"/>
        </w:rPr>
        <w:t>。</w:t>
      </w:r>
    </w:p>
    <w:p w14:paraId="706ED5F8" w14:textId="77777777" w:rsidR="00DB1E26" w:rsidRPr="00C727F8" w:rsidRDefault="00DB1E26" w:rsidP="00600462">
      <w:pPr>
        <w:overflowPunct w:val="0"/>
        <w:adjustRightInd w:val="0"/>
        <w:snapToGrid w:val="0"/>
        <w:spacing w:before="60" w:after="60" w:line="480" w:lineRule="exact"/>
        <w:ind w:firstLineChars="200" w:firstLine="472"/>
        <w:jc w:val="both"/>
        <w:rPr>
          <w:rFonts w:ascii="標楷體" w:eastAsia="標楷體" w:hAnsi="標楷體"/>
          <w:spacing w:val="-2"/>
          <w:szCs w:val="24"/>
        </w:rPr>
      </w:pPr>
      <w:r w:rsidRPr="00C727F8">
        <w:rPr>
          <w:rFonts w:ascii="標楷體" w:eastAsia="標楷體" w:hAnsi="標楷體" w:hint="eastAsia"/>
          <w:spacing w:val="-2"/>
          <w:szCs w:val="24"/>
        </w:rPr>
        <w:t>茲將該基金來源用途及餘絀之審定，暨餘絀審定後現金流量及資產負債狀況，分別列表如次：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416"/>
        <w:gridCol w:w="1314"/>
        <w:gridCol w:w="1434"/>
        <w:gridCol w:w="1129"/>
        <w:gridCol w:w="1434"/>
        <w:gridCol w:w="1383"/>
        <w:gridCol w:w="813"/>
      </w:tblGrid>
      <w:tr w:rsidR="00DB1E26" w14:paraId="2554BACF" w14:textId="77777777" w:rsidTr="0099641C">
        <w:trPr>
          <w:jc w:val="center"/>
        </w:trPr>
        <w:tc>
          <w:tcPr>
            <w:tcW w:w="9967" w:type="dxa"/>
            <w:gridSpan w:val="7"/>
            <w:tcBorders>
              <w:bottom w:val="single" w:sz="8" w:space="0" w:color="auto"/>
            </w:tcBorders>
          </w:tcPr>
          <w:p w14:paraId="70195F4A" w14:textId="60F79DCC" w:rsidR="00DB1E26" w:rsidRPr="00ED18F0" w:rsidRDefault="00DB1E26" w:rsidP="008471CE">
            <w:pPr>
              <w:snapToGrid w:val="0"/>
              <w:spacing w:after="60"/>
              <w:jc w:val="center"/>
              <w:rPr>
                <w:rFonts w:ascii="標楷體" w:eastAsia="標楷體" w:hAnsi="標楷體"/>
                <w:b/>
                <w:sz w:val="36"/>
                <w:szCs w:val="36"/>
                <w:highlight w:val="yellow"/>
                <w:u w:val="single"/>
              </w:rPr>
            </w:pPr>
            <w:r>
              <w:lastRenderedPageBreak/>
              <w:br w:type="page"/>
            </w:r>
            <w:r w:rsidRPr="007E5BDB">
              <w:rPr>
                <w:rFonts w:ascii="標楷體" w:eastAsia="標楷體" w:hAnsi="標楷體"/>
                <w:b/>
                <w:sz w:val="36"/>
                <w:szCs w:val="36"/>
                <w:u w:val="single"/>
              </w:rPr>
              <w:t>臺北市大眾捷運系統建設基金來源用途及</w:t>
            </w:r>
            <w:r w:rsidRPr="0047698C">
              <w:rPr>
                <w:rFonts w:ascii="標楷體" w:eastAsia="標楷體" w:hAnsi="標楷體" w:hint="eastAsia"/>
                <w:b/>
                <w:sz w:val="36"/>
                <w:szCs w:val="36"/>
                <w:u w:val="single"/>
              </w:rPr>
              <w:t>餘絀審定表</w:t>
            </w:r>
          </w:p>
          <w:p w14:paraId="186993B8" w14:textId="77777777" w:rsidR="00DB1E26" w:rsidRDefault="00DB1E26" w:rsidP="008471CE">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w:t>
            </w:r>
            <w:r>
              <w:rPr>
                <w:rFonts w:ascii="標楷體" w:eastAsia="標楷體" w:hAnsi="標楷體"/>
                <w:sz w:val="22"/>
              </w:rPr>
              <w:t>4</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DB1E26" w:rsidRPr="0047698C" w14:paraId="2B5C889B"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428" w:type="dxa"/>
            <w:vMerge w:val="restart"/>
            <w:tcBorders>
              <w:top w:val="single" w:sz="8" w:space="0" w:color="auto"/>
              <w:left w:val="nil"/>
              <w:bottom w:val="nil"/>
            </w:tcBorders>
            <w:vAlign w:val="center"/>
          </w:tcPr>
          <w:p w14:paraId="3E8F5D2F" w14:textId="77777777" w:rsidR="00DB1E26" w:rsidRPr="0047698C" w:rsidRDefault="00DB1E26" w:rsidP="008471CE">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320" w:type="dxa"/>
            <w:vMerge w:val="restart"/>
            <w:tcBorders>
              <w:top w:val="single" w:sz="8" w:space="0" w:color="auto"/>
            </w:tcBorders>
            <w:vAlign w:val="center"/>
          </w:tcPr>
          <w:p w14:paraId="1CF6A094" w14:textId="77777777" w:rsidR="00DB1E26" w:rsidRPr="0047698C" w:rsidRDefault="00DB1E26" w:rsidP="008471CE">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40" w:type="dxa"/>
            <w:vMerge w:val="restart"/>
            <w:tcBorders>
              <w:top w:val="single" w:sz="8" w:space="0" w:color="auto"/>
            </w:tcBorders>
            <w:vAlign w:val="center"/>
          </w:tcPr>
          <w:p w14:paraId="3C7B12B3" w14:textId="77777777" w:rsidR="00DB1E26" w:rsidRPr="0047698C" w:rsidRDefault="00DB1E26" w:rsidP="008471CE">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vMerge w:val="restart"/>
            <w:tcBorders>
              <w:top w:val="single" w:sz="8" w:space="0" w:color="auto"/>
            </w:tcBorders>
            <w:vAlign w:val="center"/>
          </w:tcPr>
          <w:p w14:paraId="58893B10" w14:textId="77777777" w:rsidR="00DB1E26" w:rsidRPr="0047698C" w:rsidRDefault="00DB1E26" w:rsidP="008471CE">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40" w:type="dxa"/>
            <w:vMerge w:val="restart"/>
            <w:tcBorders>
              <w:top w:val="single" w:sz="8" w:space="0" w:color="auto"/>
            </w:tcBorders>
            <w:vAlign w:val="center"/>
          </w:tcPr>
          <w:p w14:paraId="23ABAD15" w14:textId="77777777" w:rsidR="00DB1E26" w:rsidRPr="0047698C" w:rsidRDefault="00DB1E26" w:rsidP="008471CE">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5" w:type="dxa"/>
            <w:gridSpan w:val="2"/>
            <w:tcBorders>
              <w:top w:val="single" w:sz="8" w:space="0" w:color="auto"/>
              <w:bottom w:val="nil"/>
              <w:right w:val="nil"/>
            </w:tcBorders>
            <w:vAlign w:val="center"/>
          </w:tcPr>
          <w:p w14:paraId="5E8D8CEE" w14:textId="77777777" w:rsidR="00E55FCC" w:rsidRPr="001E0653" w:rsidRDefault="00E55FCC" w:rsidP="00E55FCC">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1D64494B" w14:textId="77646445" w:rsidR="00DB1E26" w:rsidRPr="0047698C" w:rsidRDefault="00E55FCC" w:rsidP="00E55FCC">
            <w:pPr>
              <w:spacing w:line="240" w:lineRule="exact"/>
              <w:jc w:val="distribute"/>
              <w:rPr>
                <w:rFonts w:ascii="標楷體" w:eastAsia="標楷體" w:hAnsi="標楷體"/>
                <w:sz w:val="20"/>
              </w:rPr>
            </w:pPr>
            <w:r w:rsidRPr="001E0653">
              <w:rPr>
                <w:rFonts w:ascii="標楷體" w:eastAsia="標楷體" w:hAnsi="標楷體" w:hint="eastAsia"/>
                <w:color w:val="000000" w:themeColor="text1"/>
                <w:sz w:val="20"/>
                <w:szCs w:val="20"/>
              </w:rPr>
              <w:t>比較增減</w:t>
            </w:r>
          </w:p>
        </w:tc>
      </w:tr>
      <w:tr w:rsidR="00DB1E26" w14:paraId="06481AD4"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428" w:type="dxa"/>
            <w:vMerge/>
            <w:tcBorders>
              <w:top w:val="nil"/>
              <w:left w:val="nil"/>
              <w:bottom w:val="single" w:sz="8" w:space="0" w:color="auto"/>
            </w:tcBorders>
            <w:vAlign w:val="center"/>
          </w:tcPr>
          <w:p w14:paraId="17F16B4B" w14:textId="77777777" w:rsidR="00DB1E26" w:rsidRDefault="00DB1E26" w:rsidP="008471CE">
            <w:pPr>
              <w:ind w:left="113" w:right="113"/>
              <w:jc w:val="distribute"/>
              <w:rPr>
                <w:rFonts w:ascii="標楷體" w:eastAsia="標楷體" w:hAnsi="標楷體"/>
              </w:rPr>
            </w:pPr>
          </w:p>
        </w:tc>
        <w:tc>
          <w:tcPr>
            <w:tcW w:w="1320" w:type="dxa"/>
            <w:vMerge/>
            <w:tcBorders>
              <w:bottom w:val="single" w:sz="8" w:space="0" w:color="auto"/>
            </w:tcBorders>
            <w:vAlign w:val="center"/>
          </w:tcPr>
          <w:p w14:paraId="23ADCC94" w14:textId="77777777" w:rsidR="00DB1E26" w:rsidRDefault="00DB1E26" w:rsidP="008471CE">
            <w:pPr>
              <w:ind w:left="113" w:right="113"/>
              <w:jc w:val="distribute"/>
              <w:rPr>
                <w:rFonts w:ascii="標楷體" w:eastAsia="標楷體" w:hAnsi="標楷體"/>
              </w:rPr>
            </w:pPr>
          </w:p>
        </w:tc>
        <w:tc>
          <w:tcPr>
            <w:tcW w:w="1440" w:type="dxa"/>
            <w:vMerge/>
            <w:tcBorders>
              <w:bottom w:val="single" w:sz="8" w:space="0" w:color="auto"/>
            </w:tcBorders>
            <w:vAlign w:val="center"/>
          </w:tcPr>
          <w:p w14:paraId="5D8E034F" w14:textId="77777777" w:rsidR="00DB1E26" w:rsidRDefault="00DB1E26" w:rsidP="008471CE">
            <w:pPr>
              <w:ind w:left="113" w:right="113"/>
              <w:jc w:val="distribute"/>
              <w:rPr>
                <w:rFonts w:ascii="標楷體" w:eastAsia="標楷體" w:hAnsi="標楷體"/>
              </w:rPr>
            </w:pPr>
          </w:p>
        </w:tc>
        <w:tc>
          <w:tcPr>
            <w:tcW w:w="1134" w:type="dxa"/>
            <w:vMerge/>
            <w:tcBorders>
              <w:bottom w:val="single" w:sz="8" w:space="0" w:color="auto"/>
            </w:tcBorders>
            <w:vAlign w:val="center"/>
          </w:tcPr>
          <w:p w14:paraId="2C21DAB9" w14:textId="77777777" w:rsidR="00DB1E26" w:rsidRDefault="00DB1E26" w:rsidP="008471CE">
            <w:pPr>
              <w:ind w:left="113" w:right="113"/>
              <w:jc w:val="distribute"/>
              <w:rPr>
                <w:rFonts w:ascii="標楷體" w:eastAsia="標楷體" w:hAnsi="標楷體"/>
              </w:rPr>
            </w:pPr>
          </w:p>
        </w:tc>
        <w:tc>
          <w:tcPr>
            <w:tcW w:w="1440" w:type="dxa"/>
            <w:vMerge/>
            <w:tcBorders>
              <w:bottom w:val="single" w:sz="8" w:space="0" w:color="auto"/>
            </w:tcBorders>
            <w:vAlign w:val="center"/>
          </w:tcPr>
          <w:p w14:paraId="29D0A9B3" w14:textId="77777777" w:rsidR="00DB1E26" w:rsidRDefault="00DB1E26" w:rsidP="008471CE">
            <w:pPr>
              <w:ind w:left="113" w:right="113"/>
              <w:jc w:val="distribute"/>
              <w:rPr>
                <w:rFonts w:ascii="標楷體" w:eastAsia="標楷體" w:hAnsi="標楷體"/>
              </w:rPr>
            </w:pPr>
          </w:p>
        </w:tc>
        <w:tc>
          <w:tcPr>
            <w:tcW w:w="1389" w:type="dxa"/>
            <w:tcBorders>
              <w:bottom w:val="single" w:sz="8" w:space="0" w:color="auto"/>
            </w:tcBorders>
            <w:vAlign w:val="center"/>
          </w:tcPr>
          <w:p w14:paraId="450AFE3C" w14:textId="77777777" w:rsidR="00DB1E26" w:rsidRPr="0047698C" w:rsidRDefault="00DB1E26" w:rsidP="008471CE">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6" w:type="dxa"/>
            <w:tcBorders>
              <w:bottom w:val="single" w:sz="8" w:space="0" w:color="auto"/>
              <w:right w:val="nil"/>
            </w:tcBorders>
            <w:vAlign w:val="center"/>
          </w:tcPr>
          <w:p w14:paraId="51C82534" w14:textId="77777777" w:rsidR="00DB1E26" w:rsidRPr="0047698C" w:rsidRDefault="00DB1E26" w:rsidP="008471CE">
            <w:pPr>
              <w:ind w:left="113" w:right="113"/>
              <w:jc w:val="distribute"/>
              <w:rPr>
                <w:rFonts w:ascii="標楷體" w:eastAsia="標楷體" w:hAnsi="標楷體"/>
                <w:sz w:val="20"/>
              </w:rPr>
            </w:pPr>
            <w:r w:rsidRPr="0047698C">
              <w:rPr>
                <w:rFonts w:ascii="標楷體" w:eastAsia="標楷體" w:hAnsi="標楷體" w:hint="eastAsia"/>
                <w:sz w:val="20"/>
              </w:rPr>
              <w:t>％</w:t>
            </w:r>
          </w:p>
        </w:tc>
      </w:tr>
      <w:tr w:rsidR="00DB1E26" w:rsidRPr="00571258" w14:paraId="5F664148"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1739EFD0" w14:textId="77777777" w:rsidR="00DB1E26" w:rsidRPr="0047698C" w:rsidRDefault="00DB1E26" w:rsidP="008471CE">
            <w:pPr>
              <w:rPr>
                <w:rFonts w:ascii="標楷體" w:eastAsia="標楷體" w:hAnsi="標楷體"/>
                <w:kern w:val="0"/>
                <w:sz w:val="20"/>
              </w:rPr>
            </w:pPr>
            <w:r w:rsidRPr="00903950">
              <w:rPr>
                <w:rFonts w:ascii="標楷體" w:eastAsia="標楷體" w:hAnsi="標楷體"/>
                <w:b/>
                <w:kern w:val="0"/>
                <w:sz w:val="20"/>
              </w:rPr>
              <w:t>基金來源</w:t>
            </w:r>
          </w:p>
        </w:tc>
        <w:tc>
          <w:tcPr>
            <w:tcW w:w="1320" w:type="dxa"/>
            <w:tcBorders>
              <w:top w:val="nil"/>
              <w:bottom w:val="nil"/>
            </w:tcBorders>
            <w:vAlign w:val="center"/>
          </w:tcPr>
          <w:p w14:paraId="24B1CC44"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21,646,629,000</w:t>
            </w:r>
          </w:p>
        </w:tc>
        <w:tc>
          <w:tcPr>
            <w:tcW w:w="1440" w:type="dxa"/>
            <w:tcBorders>
              <w:top w:val="nil"/>
              <w:bottom w:val="nil"/>
            </w:tcBorders>
            <w:vAlign w:val="center"/>
          </w:tcPr>
          <w:p w14:paraId="53F60E0A"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18,643,390,932</w:t>
            </w:r>
          </w:p>
        </w:tc>
        <w:tc>
          <w:tcPr>
            <w:tcW w:w="1134" w:type="dxa"/>
            <w:tcBorders>
              <w:top w:val="nil"/>
              <w:bottom w:val="nil"/>
            </w:tcBorders>
            <w:vAlign w:val="center"/>
          </w:tcPr>
          <w:p w14:paraId="21857E76"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w:t>
            </w:r>
          </w:p>
        </w:tc>
        <w:tc>
          <w:tcPr>
            <w:tcW w:w="1440" w:type="dxa"/>
            <w:tcBorders>
              <w:top w:val="nil"/>
              <w:bottom w:val="nil"/>
            </w:tcBorders>
            <w:vAlign w:val="center"/>
          </w:tcPr>
          <w:p w14:paraId="19512CC4"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18,643,390,932</w:t>
            </w:r>
          </w:p>
        </w:tc>
        <w:tc>
          <w:tcPr>
            <w:tcW w:w="1389" w:type="dxa"/>
            <w:tcBorders>
              <w:top w:val="nil"/>
              <w:bottom w:val="nil"/>
            </w:tcBorders>
            <w:vAlign w:val="center"/>
          </w:tcPr>
          <w:p w14:paraId="5A2F2202"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b/>
                <w:noProof/>
                <w:spacing w:val="-4"/>
                <w:sz w:val="18"/>
                <w:szCs w:val="18"/>
              </w:rPr>
              <w:t>- 3,003,238,068</w:t>
            </w:r>
          </w:p>
        </w:tc>
        <w:tc>
          <w:tcPr>
            <w:tcW w:w="816" w:type="dxa"/>
            <w:tcBorders>
              <w:top w:val="nil"/>
              <w:bottom w:val="nil"/>
              <w:right w:val="nil"/>
            </w:tcBorders>
            <w:vAlign w:val="center"/>
          </w:tcPr>
          <w:p w14:paraId="5D389984"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b/>
                <w:spacing w:val="-4"/>
                <w:kern w:val="0"/>
                <w:sz w:val="18"/>
                <w:szCs w:val="18"/>
              </w:rPr>
              <w:t>- 13.87</w:t>
            </w:r>
          </w:p>
        </w:tc>
      </w:tr>
      <w:tr w:rsidR="00DB1E26" w:rsidRPr="00571258" w14:paraId="685570B1"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70E3494F" w14:textId="77777777" w:rsidR="00DB1E26" w:rsidRPr="0047698C" w:rsidRDefault="00DB1E26" w:rsidP="008471CE">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20" w:type="dxa"/>
            <w:tcBorders>
              <w:top w:val="nil"/>
              <w:bottom w:val="nil"/>
            </w:tcBorders>
            <w:vAlign w:val="center"/>
          </w:tcPr>
          <w:p w14:paraId="5A8059F4"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0907C208"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1,054,000</w:t>
            </w:r>
          </w:p>
        </w:tc>
        <w:tc>
          <w:tcPr>
            <w:tcW w:w="1134" w:type="dxa"/>
            <w:tcBorders>
              <w:top w:val="nil"/>
              <w:bottom w:val="nil"/>
            </w:tcBorders>
            <w:vAlign w:val="center"/>
          </w:tcPr>
          <w:p w14:paraId="09AB5EF6"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0E66C3BC"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1,054,000</w:t>
            </w:r>
          </w:p>
        </w:tc>
        <w:tc>
          <w:tcPr>
            <w:tcW w:w="1389" w:type="dxa"/>
            <w:tcBorders>
              <w:top w:val="nil"/>
              <w:bottom w:val="nil"/>
            </w:tcBorders>
            <w:vAlign w:val="center"/>
          </w:tcPr>
          <w:p w14:paraId="176FB7E6"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noProof/>
                <w:spacing w:val="-4"/>
                <w:sz w:val="18"/>
                <w:szCs w:val="18"/>
              </w:rPr>
              <w:t>1,054,000</w:t>
            </w:r>
          </w:p>
        </w:tc>
        <w:tc>
          <w:tcPr>
            <w:tcW w:w="816" w:type="dxa"/>
            <w:tcBorders>
              <w:top w:val="nil"/>
              <w:bottom w:val="nil"/>
              <w:right w:val="nil"/>
            </w:tcBorders>
            <w:vAlign w:val="center"/>
          </w:tcPr>
          <w:p w14:paraId="33EEB9AA"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spacing w:val="-4"/>
                <w:kern w:val="0"/>
                <w:sz w:val="18"/>
                <w:szCs w:val="18"/>
              </w:rPr>
              <w:t>--</w:t>
            </w:r>
          </w:p>
        </w:tc>
      </w:tr>
      <w:tr w:rsidR="00DB1E26" w:rsidRPr="00571258" w14:paraId="5F856B23"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30D13083" w14:textId="77777777" w:rsidR="00DB1E26" w:rsidRPr="0047698C" w:rsidRDefault="00DB1E26" w:rsidP="008471CE">
            <w:pPr>
              <w:ind w:leftChars="100" w:left="240"/>
              <w:rPr>
                <w:rFonts w:ascii="標楷體" w:eastAsia="標楷體" w:hAnsi="標楷體"/>
                <w:kern w:val="0"/>
                <w:sz w:val="20"/>
              </w:rPr>
            </w:pPr>
            <w:r w:rsidRPr="00903950">
              <w:rPr>
                <w:rFonts w:ascii="標楷體" w:eastAsia="標楷體" w:hAnsi="標楷體"/>
                <w:kern w:val="0"/>
                <w:sz w:val="20"/>
              </w:rPr>
              <w:t>債務收入</w:t>
            </w:r>
          </w:p>
        </w:tc>
        <w:tc>
          <w:tcPr>
            <w:tcW w:w="1320" w:type="dxa"/>
            <w:tcBorders>
              <w:top w:val="nil"/>
              <w:bottom w:val="nil"/>
            </w:tcBorders>
            <w:vAlign w:val="center"/>
          </w:tcPr>
          <w:p w14:paraId="643ECEE1"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12,664,424,000</w:t>
            </w:r>
          </w:p>
        </w:tc>
        <w:tc>
          <w:tcPr>
            <w:tcW w:w="1440" w:type="dxa"/>
            <w:tcBorders>
              <w:top w:val="nil"/>
              <w:bottom w:val="nil"/>
            </w:tcBorders>
            <w:vAlign w:val="center"/>
          </w:tcPr>
          <w:p w14:paraId="58937DE8"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9,721,976,000</w:t>
            </w:r>
          </w:p>
        </w:tc>
        <w:tc>
          <w:tcPr>
            <w:tcW w:w="1134" w:type="dxa"/>
            <w:tcBorders>
              <w:top w:val="nil"/>
              <w:bottom w:val="nil"/>
            </w:tcBorders>
            <w:vAlign w:val="center"/>
          </w:tcPr>
          <w:p w14:paraId="2D5203E6"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3E6C677F"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9,721,976,000</w:t>
            </w:r>
          </w:p>
        </w:tc>
        <w:tc>
          <w:tcPr>
            <w:tcW w:w="1389" w:type="dxa"/>
            <w:tcBorders>
              <w:top w:val="nil"/>
              <w:bottom w:val="nil"/>
            </w:tcBorders>
            <w:vAlign w:val="center"/>
          </w:tcPr>
          <w:p w14:paraId="5FCB3DEA"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noProof/>
                <w:spacing w:val="-4"/>
                <w:sz w:val="18"/>
                <w:szCs w:val="18"/>
              </w:rPr>
              <w:t>- 2,942,448,000</w:t>
            </w:r>
          </w:p>
        </w:tc>
        <w:tc>
          <w:tcPr>
            <w:tcW w:w="816" w:type="dxa"/>
            <w:tcBorders>
              <w:top w:val="nil"/>
              <w:bottom w:val="nil"/>
              <w:right w:val="nil"/>
            </w:tcBorders>
            <w:vAlign w:val="center"/>
          </w:tcPr>
          <w:p w14:paraId="13131E7D"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spacing w:val="-4"/>
                <w:kern w:val="0"/>
                <w:sz w:val="18"/>
                <w:szCs w:val="18"/>
              </w:rPr>
              <w:t>- 23.23</w:t>
            </w:r>
          </w:p>
        </w:tc>
      </w:tr>
      <w:tr w:rsidR="00DB1E26" w:rsidRPr="00571258" w14:paraId="4AD72083"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1C6C13BB" w14:textId="77777777" w:rsidR="00DB1E26" w:rsidRPr="0047698C" w:rsidRDefault="00DB1E26" w:rsidP="008471CE">
            <w:pPr>
              <w:ind w:leftChars="100" w:left="240"/>
              <w:rPr>
                <w:rFonts w:ascii="標楷體" w:eastAsia="標楷體" w:hAnsi="標楷體"/>
                <w:kern w:val="0"/>
                <w:sz w:val="20"/>
              </w:rPr>
            </w:pPr>
            <w:r w:rsidRPr="00903950">
              <w:rPr>
                <w:rFonts w:ascii="標楷體" w:eastAsia="標楷體" w:hAnsi="標楷體"/>
                <w:kern w:val="0"/>
                <w:sz w:val="20"/>
              </w:rPr>
              <w:t>財產收入</w:t>
            </w:r>
          </w:p>
        </w:tc>
        <w:tc>
          <w:tcPr>
            <w:tcW w:w="1320" w:type="dxa"/>
            <w:tcBorders>
              <w:top w:val="nil"/>
              <w:bottom w:val="nil"/>
            </w:tcBorders>
            <w:vAlign w:val="center"/>
          </w:tcPr>
          <w:p w14:paraId="793DA3A1"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4CBB4841"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1,658</w:t>
            </w:r>
          </w:p>
        </w:tc>
        <w:tc>
          <w:tcPr>
            <w:tcW w:w="1134" w:type="dxa"/>
            <w:tcBorders>
              <w:top w:val="nil"/>
              <w:bottom w:val="nil"/>
            </w:tcBorders>
            <w:vAlign w:val="center"/>
          </w:tcPr>
          <w:p w14:paraId="47CFCDB0"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0A12BE3F"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1,658</w:t>
            </w:r>
          </w:p>
        </w:tc>
        <w:tc>
          <w:tcPr>
            <w:tcW w:w="1389" w:type="dxa"/>
            <w:tcBorders>
              <w:top w:val="nil"/>
              <w:bottom w:val="nil"/>
            </w:tcBorders>
            <w:vAlign w:val="center"/>
          </w:tcPr>
          <w:p w14:paraId="0C191A2E"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noProof/>
                <w:spacing w:val="-4"/>
                <w:sz w:val="18"/>
                <w:szCs w:val="18"/>
              </w:rPr>
              <w:t>1,658</w:t>
            </w:r>
          </w:p>
        </w:tc>
        <w:tc>
          <w:tcPr>
            <w:tcW w:w="816" w:type="dxa"/>
            <w:tcBorders>
              <w:top w:val="nil"/>
              <w:bottom w:val="nil"/>
              <w:right w:val="nil"/>
            </w:tcBorders>
            <w:vAlign w:val="center"/>
          </w:tcPr>
          <w:p w14:paraId="3A0E1F64"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spacing w:val="-4"/>
                <w:kern w:val="0"/>
                <w:sz w:val="18"/>
                <w:szCs w:val="18"/>
              </w:rPr>
              <w:t>--</w:t>
            </w:r>
          </w:p>
        </w:tc>
      </w:tr>
      <w:tr w:rsidR="00DB1E26" w:rsidRPr="00571258" w14:paraId="4510D8A8"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3A070B9F" w14:textId="77777777" w:rsidR="00DB1E26" w:rsidRPr="0047698C" w:rsidRDefault="00DB1E26" w:rsidP="008471CE">
            <w:pPr>
              <w:ind w:leftChars="100" w:left="240"/>
              <w:rPr>
                <w:rFonts w:ascii="標楷體" w:eastAsia="標楷體" w:hAnsi="標楷體"/>
                <w:kern w:val="0"/>
                <w:sz w:val="20"/>
              </w:rPr>
            </w:pPr>
            <w:r w:rsidRPr="00903950">
              <w:rPr>
                <w:rFonts w:ascii="標楷體" w:eastAsia="標楷體" w:hAnsi="標楷體"/>
                <w:kern w:val="0"/>
                <w:sz w:val="20"/>
              </w:rPr>
              <w:t>政府撥入收入</w:t>
            </w:r>
          </w:p>
        </w:tc>
        <w:tc>
          <w:tcPr>
            <w:tcW w:w="1320" w:type="dxa"/>
            <w:tcBorders>
              <w:top w:val="nil"/>
              <w:bottom w:val="nil"/>
            </w:tcBorders>
            <w:vAlign w:val="center"/>
          </w:tcPr>
          <w:p w14:paraId="3B5597EC"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8,982,205,000</w:t>
            </w:r>
          </w:p>
        </w:tc>
        <w:tc>
          <w:tcPr>
            <w:tcW w:w="1440" w:type="dxa"/>
            <w:tcBorders>
              <w:top w:val="nil"/>
              <w:bottom w:val="nil"/>
            </w:tcBorders>
            <w:vAlign w:val="center"/>
          </w:tcPr>
          <w:p w14:paraId="5DB2054F"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8,919,522,613</w:t>
            </w:r>
          </w:p>
        </w:tc>
        <w:tc>
          <w:tcPr>
            <w:tcW w:w="1134" w:type="dxa"/>
            <w:tcBorders>
              <w:top w:val="nil"/>
              <w:bottom w:val="nil"/>
            </w:tcBorders>
            <w:vAlign w:val="center"/>
          </w:tcPr>
          <w:p w14:paraId="118299F8"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5A5972A5"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8,919,522,613</w:t>
            </w:r>
          </w:p>
        </w:tc>
        <w:tc>
          <w:tcPr>
            <w:tcW w:w="1389" w:type="dxa"/>
            <w:tcBorders>
              <w:top w:val="nil"/>
              <w:bottom w:val="nil"/>
            </w:tcBorders>
            <w:vAlign w:val="center"/>
          </w:tcPr>
          <w:p w14:paraId="348FFC95"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noProof/>
                <w:spacing w:val="-4"/>
                <w:sz w:val="18"/>
                <w:szCs w:val="18"/>
              </w:rPr>
              <w:t>- 62,682,387</w:t>
            </w:r>
          </w:p>
        </w:tc>
        <w:tc>
          <w:tcPr>
            <w:tcW w:w="816" w:type="dxa"/>
            <w:tcBorders>
              <w:top w:val="nil"/>
              <w:bottom w:val="nil"/>
              <w:right w:val="nil"/>
            </w:tcBorders>
            <w:vAlign w:val="center"/>
          </w:tcPr>
          <w:p w14:paraId="12D9B566"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spacing w:val="-4"/>
                <w:kern w:val="0"/>
                <w:sz w:val="18"/>
                <w:szCs w:val="18"/>
              </w:rPr>
              <w:t>- 0.70</w:t>
            </w:r>
          </w:p>
        </w:tc>
      </w:tr>
      <w:tr w:rsidR="00DB1E26" w:rsidRPr="00571258" w14:paraId="5A635882"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32546D43" w14:textId="77777777" w:rsidR="00DB1E26" w:rsidRPr="0047698C" w:rsidRDefault="00DB1E26" w:rsidP="008471CE">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320" w:type="dxa"/>
            <w:tcBorders>
              <w:top w:val="nil"/>
              <w:bottom w:val="nil"/>
            </w:tcBorders>
            <w:vAlign w:val="center"/>
          </w:tcPr>
          <w:p w14:paraId="6BF08113"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049498A9"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836,661</w:t>
            </w:r>
          </w:p>
        </w:tc>
        <w:tc>
          <w:tcPr>
            <w:tcW w:w="1134" w:type="dxa"/>
            <w:tcBorders>
              <w:top w:val="nil"/>
              <w:bottom w:val="nil"/>
            </w:tcBorders>
            <w:vAlign w:val="center"/>
          </w:tcPr>
          <w:p w14:paraId="53B14E74"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541BA7C8"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836,661</w:t>
            </w:r>
          </w:p>
        </w:tc>
        <w:tc>
          <w:tcPr>
            <w:tcW w:w="1389" w:type="dxa"/>
            <w:tcBorders>
              <w:top w:val="nil"/>
              <w:bottom w:val="nil"/>
            </w:tcBorders>
            <w:vAlign w:val="center"/>
          </w:tcPr>
          <w:p w14:paraId="44009639"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noProof/>
                <w:spacing w:val="-4"/>
                <w:sz w:val="18"/>
                <w:szCs w:val="18"/>
              </w:rPr>
              <w:t>836,661</w:t>
            </w:r>
          </w:p>
        </w:tc>
        <w:tc>
          <w:tcPr>
            <w:tcW w:w="816" w:type="dxa"/>
            <w:tcBorders>
              <w:top w:val="nil"/>
              <w:bottom w:val="nil"/>
              <w:right w:val="nil"/>
            </w:tcBorders>
            <w:vAlign w:val="center"/>
          </w:tcPr>
          <w:p w14:paraId="658FD821"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spacing w:val="-4"/>
                <w:kern w:val="0"/>
                <w:sz w:val="18"/>
                <w:szCs w:val="18"/>
              </w:rPr>
              <w:t>--</w:t>
            </w:r>
          </w:p>
        </w:tc>
      </w:tr>
      <w:tr w:rsidR="00DB1E26" w:rsidRPr="00571258" w14:paraId="0C91ECD4"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304749FF" w14:textId="77777777" w:rsidR="00DB1E26" w:rsidRPr="0047698C" w:rsidRDefault="00DB1E26" w:rsidP="008471CE">
            <w:pPr>
              <w:rPr>
                <w:rFonts w:ascii="標楷體" w:eastAsia="標楷體" w:hAnsi="標楷體"/>
                <w:kern w:val="0"/>
                <w:sz w:val="20"/>
              </w:rPr>
            </w:pPr>
            <w:r w:rsidRPr="00903950">
              <w:rPr>
                <w:rFonts w:ascii="標楷體" w:eastAsia="標楷體" w:hAnsi="標楷體"/>
                <w:b/>
                <w:kern w:val="0"/>
                <w:sz w:val="20"/>
              </w:rPr>
              <w:t>基金用途</w:t>
            </w:r>
          </w:p>
        </w:tc>
        <w:tc>
          <w:tcPr>
            <w:tcW w:w="1320" w:type="dxa"/>
            <w:tcBorders>
              <w:top w:val="nil"/>
              <w:bottom w:val="nil"/>
            </w:tcBorders>
            <w:vAlign w:val="center"/>
          </w:tcPr>
          <w:p w14:paraId="39EE7C27"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21,143,013,000</w:t>
            </w:r>
          </w:p>
        </w:tc>
        <w:tc>
          <w:tcPr>
            <w:tcW w:w="1440" w:type="dxa"/>
            <w:tcBorders>
              <w:top w:val="nil"/>
              <w:bottom w:val="nil"/>
            </w:tcBorders>
            <w:vAlign w:val="center"/>
          </w:tcPr>
          <w:p w14:paraId="0D1DA6B5"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16,957,914,457</w:t>
            </w:r>
          </w:p>
        </w:tc>
        <w:tc>
          <w:tcPr>
            <w:tcW w:w="1134" w:type="dxa"/>
            <w:tcBorders>
              <w:top w:val="nil"/>
              <w:bottom w:val="nil"/>
            </w:tcBorders>
            <w:vAlign w:val="center"/>
          </w:tcPr>
          <w:p w14:paraId="45912C9E"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w:t>
            </w:r>
          </w:p>
        </w:tc>
        <w:tc>
          <w:tcPr>
            <w:tcW w:w="1440" w:type="dxa"/>
            <w:tcBorders>
              <w:top w:val="nil"/>
              <w:bottom w:val="nil"/>
            </w:tcBorders>
            <w:vAlign w:val="center"/>
          </w:tcPr>
          <w:p w14:paraId="6D699272"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16,957,914,457</w:t>
            </w:r>
          </w:p>
        </w:tc>
        <w:tc>
          <w:tcPr>
            <w:tcW w:w="1389" w:type="dxa"/>
            <w:tcBorders>
              <w:top w:val="nil"/>
              <w:bottom w:val="nil"/>
            </w:tcBorders>
            <w:vAlign w:val="center"/>
          </w:tcPr>
          <w:p w14:paraId="06241295"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b/>
                <w:noProof/>
                <w:spacing w:val="-4"/>
                <w:sz w:val="18"/>
                <w:szCs w:val="18"/>
              </w:rPr>
              <w:t>- 4,185,098,543</w:t>
            </w:r>
          </w:p>
        </w:tc>
        <w:tc>
          <w:tcPr>
            <w:tcW w:w="816" w:type="dxa"/>
            <w:tcBorders>
              <w:top w:val="nil"/>
              <w:bottom w:val="nil"/>
              <w:right w:val="nil"/>
            </w:tcBorders>
            <w:vAlign w:val="center"/>
          </w:tcPr>
          <w:p w14:paraId="30E998A6"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b/>
                <w:spacing w:val="-4"/>
                <w:kern w:val="0"/>
                <w:sz w:val="18"/>
                <w:szCs w:val="18"/>
              </w:rPr>
              <w:t>- 19.79</w:t>
            </w:r>
          </w:p>
        </w:tc>
      </w:tr>
      <w:tr w:rsidR="00DB1E26" w:rsidRPr="00571258" w14:paraId="01750845" w14:textId="77777777" w:rsidTr="009B1C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jc w:val="center"/>
        </w:trPr>
        <w:tc>
          <w:tcPr>
            <w:tcW w:w="2428" w:type="dxa"/>
            <w:tcBorders>
              <w:top w:val="nil"/>
              <w:left w:val="nil"/>
              <w:bottom w:val="nil"/>
            </w:tcBorders>
            <w:vAlign w:val="center"/>
          </w:tcPr>
          <w:p w14:paraId="5537304B" w14:textId="77777777" w:rsidR="00DB1E26" w:rsidRPr="00AA03EF" w:rsidRDefault="00DB1E26" w:rsidP="009B1CBE">
            <w:pPr>
              <w:spacing w:line="280" w:lineRule="exact"/>
              <w:ind w:leftChars="100" w:left="240"/>
              <w:jc w:val="both"/>
              <w:rPr>
                <w:rFonts w:ascii="標楷體" w:eastAsia="標楷體" w:hAnsi="標楷體"/>
                <w:kern w:val="0"/>
                <w:sz w:val="20"/>
              </w:rPr>
            </w:pPr>
            <w:r w:rsidRPr="00AA03EF">
              <w:rPr>
                <w:rFonts w:ascii="標楷體" w:eastAsia="標楷體" w:hAnsi="標楷體"/>
                <w:kern w:val="0"/>
                <w:sz w:val="20"/>
              </w:rPr>
              <w:t>環狀線北環段及南環段路網建設計畫</w:t>
            </w:r>
          </w:p>
        </w:tc>
        <w:tc>
          <w:tcPr>
            <w:tcW w:w="1320" w:type="dxa"/>
            <w:tcBorders>
              <w:top w:val="nil"/>
              <w:bottom w:val="nil"/>
            </w:tcBorders>
            <w:vAlign w:val="center"/>
          </w:tcPr>
          <w:p w14:paraId="41449EB0"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6,649,265,000</w:t>
            </w:r>
          </w:p>
        </w:tc>
        <w:tc>
          <w:tcPr>
            <w:tcW w:w="1440" w:type="dxa"/>
            <w:tcBorders>
              <w:top w:val="nil"/>
              <w:bottom w:val="nil"/>
            </w:tcBorders>
            <w:vAlign w:val="center"/>
          </w:tcPr>
          <w:p w14:paraId="00889FEE"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8,181,576,071</w:t>
            </w:r>
          </w:p>
        </w:tc>
        <w:tc>
          <w:tcPr>
            <w:tcW w:w="1134" w:type="dxa"/>
            <w:tcBorders>
              <w:top w:val="nil"/>
              <w:bottom w:val="nil"/>
            </w:tcBorders>
            <w:vAlign w:val="center"/>
          </w:tcPr>
          <w:p w14:paraId="146C26B6"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1415BEE8"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8,181,576,071</w:t>
            </w:r>
          </w:p>
        </w:tc>
        <w:tc>
          <w:tcPr>
            <w:tcW w:w="1389" w:type="dxa"/>
            <w:tcBorders>
              <w:top w:val="nil"/>
              <w:bottom w:val="nil"/>
            </w:tcBorders>
            <w:vAlign w:val="center"/>
          </w:tcPr>
          <w:p w14:paraId="21497E65"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noProof/>
                <w:spacing w:val="-4"/>
                <w:sz w:val="18"/>
                <w:szCs w:val="18"/>
              </w:rPr>
              <w:t>1,532,311,071</w:t>
            </w:r>
          </w:p>
        </w:tc>
        <w:tc>
          <w:tcPr>
            <w:tcW w:w="816" w:type="dxa"/>
            <w:tcBorders>
              <w:top w:val="nil"/>
              <w:bottom w:val="nil"/>
              <w:right w:val="nil"/>
            </w:tcBorders>
            <w:vAlign w:val="center"/>
          </w:tcPr>
          <w:p w14:paraId="1B82BC0D"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spacing w:val="-4"/>
                <w:kern w:val="0"/>
                <w:sz w:val="18"/>
                <w:szCs w:val="18"/>
              </w:rPr>
              <w:t>23.04</w:t>
            </w:r>
          </w:p>
        </w:tc>
      </w:tr>
      <w:tr w:rsidR="00DB1E26" w:rsidRPr="00571258" w14:paraId="62FA51D0"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01CAEA1E" w14:textId="77777777" w:rsidR="00DB1E26" w:rsidRPr="00AA03EF" w:rsidRDefault="00DB1E26" w:rsidP="008471CE">
            <w:pPr>
              <w:ind w:leftChars="100" w:left="240"/>
              <w:jc w:val="both"/>
              <w:rPr>
                <w:rFonts w:ascii="標楷體" w:eastAsia="標楷體" w:hAnsi="標楷體"/>
                <w:spacing w:val="-12"/>
                <w:kern w:val="0"/>
                <w:sz w:val="20"/>
              </w:rPr>
            </w:pPr>
            <w:r w:rsidRPr="00AA03EF">
              <w:rPr>
                <w:rFonts w:ascii="標楷體" w:eastAsia="標楷體" w:hAnsi="標楷體"/>
                <w:spacing w:val="-12"/>
                <w:kern w:val="0"/>
                <w:sz w:val="20"/>
              </w:rPr>
              <w:t>環狀線東環段路網建設計畫</w:t>
            </w:r>
          </w:p>
        </w:tc>
        <w:tc>
          <w:tcPr>
            <w:tcW w:w="1320" w:type="dxa"/>
            <w:tcBorders>
              <w:top w:val="nil"/>
              <w:bottom w:val="nil"/>
            </w:tcBorders>
            <w:vAlign w:val="center"/>
          </w:tcPr>
          <w:p w14:paraId="60842EB7"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2,919,754,000</w:t>
            </w:r>
          </w:p>
        </w:tc>
        <w:tc>
          <w:tcPr>
            <w:tcW w:w="1440" w:type="dxa"/>
            <w:tcBorders>
              <w:top w:val="nil"/>
              <w:bottom w:val="nil"/>
            </w:tcBorders>
            <w:vAlign w:val="center"/>
          </w:tcPr>
          <w:p w14:paraId="4A011DCF"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1,141,216,717</w:t>
            </w:r>
          </w:p>
        </w:tc>
        <w:tc>
          <w:tcPr>
            <w:tcW w:w="1134" w:type="dxa"/>
            <w:tcBorders>
              <w:top w:val="nil"/>
              <w:bottom w:val="nil"/>
            </w:tcBorders>
            <w:vAlign w:val="center"/>
          </w:tcPr>
          <w:p w14:paraId="27E176A7"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0F91A017"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1,141,216,717</w:t>
            </w:r>
          </w:p>
        </w:tc>
        <w:tc>
          <w:tcPr>
            <w:tcW w:w="1389" w:type="dxa"/>
            <w:tcBorders>
              <w:top w:val="nil"/>
              <w:bottom w:val="nil"/>
            </w:tcBorders>
            <w:vAlign w:val="center"/>
          </w:tcPr>
          <w:p w14:paraId="60B74767"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noProof/>
                <w:spacing w:val="-4"/>
                <w:sz w:val="18"/>
                <w:szCs w:val="18"/>
              </w:rPr>
              <w:t>- 1,778,537,283</w:t>
            </w:r>
          </w:p>
        </w:tc>
        <w:tc>
          <w:tcPr>
            <w:tcW w:w="816" w:type="dxa"/>
            <w:tcBorders>
              <w:top w:val="nil"/>
              <w:bottom w:val="nil"/>
              <w:right w:val="nil"/>
            </w:tcBorders>
            <w:vAlign w:val="center"/>
          </w:tcPr>
          <w:p w14:paraId="723B2B55"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spacing w:val="-4"/>
                <w:kern w:val="0"/>
                <w:sz w:val="18"/>
                <w:szCs w:val="18"/>
              </w:rPr>
              <w:t>- 60.91</w:t>
            </w:r>
          </w:p>
        </w:tc>
      </w:tr>
      <w:tr w:rsidR="00DB1E26" w:rsidRPr="00571258" w14:paraId="0C869CB3" w14:textId="77777777" w:rsidTr="009B1C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jc w:val="center"/>
        </w:trPr>
        <w:tc>
          <w:tcPr>
            <w:tcW w:w="2428" w:type="dxa"/>
            <w:tcBorders>
              <w:top w:val="nil"/>
              <w:left w:val="nil"/>
              <w:bottom w:val="nil"/>
            </w:tcBorders>
            <w:vAlign w:val="center"/>
          </w:tcPr>
          <w:p w14:paraId="3821952B" w14:textId="77777777" w:rsidR="00DB1E26" w:rsidRPr="00AA03EF" w:rsidRDefault="00DB1E26" w:rsidP="009B1CBE">
            <w:pPr>
              <w:spacing w:line="280" w:lineRule="exact"/>
              <w:ind w:leftChars="100" w:left="240"/>
              <w:jc w:val="both"/>
              <w:rPr>
                <w:rFonts w:ascii="標楷體" w:eastAsia="標楷體" w:hAnsi="標楷體"/>
                <w:spacing w:val="-12"/>
                <w:kern w:val="0"/>
                <w:sz w:val="20"/>
              </w:rPr>
            </w:pPr>
            <w:r w:rsidRPr="001177B4">
              <w:rPr>
                <w:rFonts w:ascii="標楷體" w:eastAsia="標楷體" w:hAnsi="標楷體" w:hint="eastAsia"/>
                <w:spacing w:val="-12"/>
                <w:kern w:val="0"/>
                <w:sz w:val="20"/>
              </w:rPr>
              <w:t>民生汐止線臺北市段路網建設計畫</w:t>
            </w:r>
          </w:p>
        </w:tc>
        <w:tc>
          <w:tcPr>
            <w:tcW w:w="1320" w:type="dxa"/>
            <w:tcBorders>
              <w:top w:val="nil"/>
              <w:bottom w:val="nil"/>
            </w:tcBorders>
            <w:vAlign w:val="center"/>
          </w:tcPr>
          <w:p w14:paraId="7B646F14"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132,851,000</w:t>
            </w:r>
          </w:p>
        </w:tc>
        <w:tc>
          <w:tcPr>
            <w:tcW w:w="1440" w:type="dxa"/>
            <w:tcBorders>
              <w:top w:val="nil"/>
              <w:bottom w:val="nil"/>
            </w:tcBorders>
            <w:vAlign w:val="center"/>
          </w:tcPr>
          <w:p w14:paraId="57065803"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93,261,670</w:t>
            </w:r>
          </w:p>
        </w:tc>
        <w:tc>
          <w:tcPr>
            <w:tcW w:w="1134" w:type="dxa"/>
            <w:tcBorders>
              <w:top w:val="nil"/>
              <w:bottom w:val="nil"/>
            </w:tcBorders>
            <w:vAlign w:val="center"/>
          </w:tcPr>
          <w:p w14:paraId="296B4DC6"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149360E0"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93,261,670</w:t>
            </w:r>
          </w:p>
        </w:tc>
        <w:tc>
          <w:tcPr>
            <w:tcW w:w="1389" w:type="dxa"/>
            <w:tcBorders>
              <w:top w:val="nil"/>
              <w:bottom w:val="nil"/>
            </w:tcBorders>
            <w:vAlign w:val="center"/>
          </w:tcPr>
          <w:p w14:paraId="74F830D6"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noProof/>
                <w:spacing w:val="-4"/>
                <w:sz w:val="18"/>
                <w:szCs w:val="18"/>
              </w:rPr>
              <w:t>- 39,589,330</w:t>
            </w:r>
          </w:p>
        </w:tc>
        <w:tc>
          <w:tcPr>
            <w:tcW w:w="816" w:type="dxa"/>
            <w:tcBorders>
              <w:top w:val="nil"/>
              <w:bottom w:val="nil"/>
              <w:right w:val="nil"/>
            </w:tcBorders>
            <w:vAlign w:val="center"/>
          </w:tcPr>
          <w:p w14:paraId="70767C2C"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spacing w:val="-4"/>
                <w:kern w:val="0"/>
                <w:sz w:val="18"/>
                <w:szCs w:val="18"/>
              </w:rPr>
              <w:t>- 29.80</w:t>
            </w:r>
          </w:p>
        </w:tc>
      </w:tr>
      <w:tr w:rsidR="00DB1E26" w:rsidRPr="00571258" w14:paraId="1EA39767" w14:textId="77777777" w:rsidTr="009B1C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jc w:val="center"/>
        </w:trPr>
        <w:tc>
          <w:tcPr>
            <w:tcW w:w="2428" w:type="dxa"/>
            <w:tcBorders>
              <w:top w:val="nil"/>
              <w:left w:val="nil"/>
              <w:bottom w:val="nil"/>
            </w:tcBorders>
            <w:vAlign w:val="center"/>
          </w:tcPr>
          <w:p w14:paraId="2336241E" w14:textId="3244B654" w:rsidR="00DB1E26" w:rsidRPr="001177B4" w:rsidRDefault="00DB1E26" w:rsidP="009B1CBE">
            <w:pPr>
              <w:spacing w:line="280" w:lineRule="exact"/>
              <w:ind w:leftChars="100" w:left="240"/>
              <w:jc w:val="both"/>
              <w:rPr>
                <w:rFonts w:ascii="標楷體" w:eastAsia="標楷體" w:hAnsi="標楷體"/>
                <w:spacing w:val="-12"/>
                <w:kern w:val="0"/>
                <w:sz w:val="20"/>
              </w:rPr>
            </w:pPr>
            <w:r w:rsidRPr="009E56E2">
              <w:rPr>
                <w:rFonts w:ascii="標楷體" w:eastAsia="標楷體" w:hAnsi="標楷體" w:hint="eastAsia"/>
                <w:spacing w:val="-12"/>
                <w:kern w:val="0"/>
                <w:sz w:val="20"/>
              </w:rPr>
              <w:t>基隆捷運建設計畫</w:t>
            </w:r>
            <w:r w:rsidR="006D3EF7">
              <w:rPr>
                <w:rFonts w:ascii="標楷體" w:eastAsia="標楷體" w:hAnsi="標楷體" w:hint="eastAsia"/>
                <w:spacing w:val="-12"/>
                <w:kern w:val="0"/>
                <w:sz w:val="20"/>
              </w:rPr>
              <w:t>（</w:t>
            </w:r>
            <w:r w:rsidRPr="009E56E2">
              <w:rPr>
                <w:rFonts w:ascii="標楷體" w:eastAsia="標楷體" w:hAnsi="標楷體" w:hint="eastAsia"/>
                <w:spacing w:val="-12"/>
                <w:kern w:val="0"/>
                <w:sz w:val="20"/>
              </w:rPr>
              <w:t>臺北市配合經費</w:t>
            </w:r>
            <w:r w:rsidR="006D3EF7">
              <w:rPr>
                <w:rFonts w:ascii="標楷體" w:eastAsia="標楷體" w:hAnsi="標楷體" w:hint="eastAsia"/>
                <w:spacing w:val="-12"/>
                <w:kern w:val="0"/>
                <w:sz w:val="20"/>
              </w:rPr>
              <w:t>）</w:t>
            </w:r>
          </w:p>
        </w:tc>
        <w:tc>
          <w:tcPr>
            <w:tcW w:w="1320" w:type="dxa"/>
            <w:tcBorders>
              <w:top w:val="nil"/>
              <w:bottom w:val="nil"/>
            </w:tcBorders>
            <w:vAlign w:val="center"/>
          </w:tcPr>
          <w:p w14:paraId="6F14695D"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137,269,000</w:t>
            </w:r>
          </w:p>
        </w:tc>
        <w:tc>
          <w:tcPr>
            <w:tcW w:w="1440" w:type="dxa"/>
            <w:tcBorders>
              <w:top w:val="nil"/>
              <w:bottom w:val="nil"/>
            </w:tcBorders>
            <w:vAlign w:val="center"/>
          </w:tcPr>
          <w:p w14:paraId="7D1B0626"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137,269,000</w:t>
            </w:r>
          </w:p>
        </w:tc>
        <w:tc>
          <w:tcPr>
            <w:tcW w:w="1134" w:type="dxa"/>
            <w:tcBorders>
              <w:top w:val="nil"/>
              <w:bottom w:val="nil"/>
            </w:tcBorders>
            <w:vAlign w:val="center"/>
          </w:tcPr>
          <w:p w14:paraId="10C7D944"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5DE6CA1C"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137,269,000</w:t>
            </w:r>
          </w:p>
        </w:tc>
        <w:tc>
          <w:tcPr>
            <w:tcW w:w="1389" w:type="dxa"/>
            <w:tcBorders>
              <w:top w:val="nil"/>
              <w:bottom w:val="nil"/>
            </w:tcBorders>
            <w:vAlign w:val="center"/>
          </w:tcPr>
          <w:p w14:paraId="79E48E27"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noProof/>
                <w:spacing w:val="-4"/>
                <w:sz w:val="18"/>
                <w:szCs w:val="18"/>
              </w:rPr>
              <w:t>－</w:t>
            </w:r>
          </w:p>
        </w:tc>
        <w:tc>
          <w:tcPr>
            <w:tcW w:w="816" w:type="dxa"/>
            <w:tcBorders>
              <w:top w:val="nil"/>
              <w:bottom w:val="nil"/>
              <w:right w:val="nil"/>
            </w:tcBorders>
            <w:vAlign w:val="center"/>
          </w:tcPr>
          <w:p w14:paraId="502E6348"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spacing w:val="-4"/>
                <w:kern w:val="0"/>
                <w:sz w:val="18"/>
                <w:szCs w:val="18"/>
              </w:rPr>
              <w:t>－</w:t>
            </w:r>
          </w:p>
        </w:tc>
      </w:tr>
      <w:tr w:rsidR="00DB1E26" w:rsidRPr="00571258" w14:paraId="71AA1CB6" w14:textId="77777777" w:rsidTr="009B1C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jc w:val="center"/>
        </w:trPr>
        <w:tc>
          <w:tcPr>
            <w:tcW w:w="2428" w:type="dxa"/>
            <w:tcBorders>
              <w:top w:val="nil"/>
              <w:left w:val="nil"/>
              <w:bottom w:val="nil"/>
            </w:tcBorders>
            <w:vAlign w:val="center"/>
          </w:tcPr>
          <w:p w14:paraId="04F40085" w14:textId="3599B29F" w:rsidR="00DB1E26" w:rsidRPr="001177B4" w:rsidRDefault="00DB1E26" w:rsidP="009B1CBE">
            <w:pPr>
              <w:spacing w:line="280" w:lineRule="exact"/>
              <w:ind w:leftChars="100" w:left="240"/>
              <w:jc w:val="both"/>
              <w:rPr>
                <w:rFonts w:ascii="標楷體" w:eastAsia="標楷體" w:hAnsi="標楷體"/>
                <w:spacing w:val="-12"/>
                <w:kern w:val="0"/>
                <w:sz w:val="20"/>
              </w:rPr>
            </w:pPr>
            <w:r w:rsidRPr="009E56E2">
              <w:rPr>
                <w:rFonts w:ascii="標楷體" w:eastAsia="標楷體" w:hAnsi="標楷體" w:hint="eastAsia"/>
                <w:spacing w:val="-12"/>
                <w:kern w:val="0"/>
                <w:sz w:val="20"/>
              </w:rPr>
              <w:t>汐止東湖線捷運建設計畫</w:t>
            </w:r>
            <w:r w:rsidR="006D3EF7">
              <w:rPr>
                <w:rFonts w:ascii="標楷體" w:eastAsia="標楷體" w:hAnsi="標楷體" w:hint="eastAsia"/>
                <w:spacing w:val="-12"/>
                <w:kern w:val="0"/>
                <w:sz w:val="20"/>
              </w:rPr>
              <w:t>（</w:t>
            </w:r>
            <w:r w:rsidRPr="009E56E2">
              <w:rPr>
                <w:rFonts w:ascii="標楷體" w:eastAsia="標楷體" w:hAnsi="標楷體" w:hint="eastAsia"/>
                <w:spacing w:val="-12"/>
                <w:kern w:val="0"/>
                <w:sz w:val="20"/>
              </w:rPr>
              <w:t>臺北市配合經費</w:t>
            </w:r>
            <w:r w:rsidR="006D3EF7">
              <w:rPr>
                <w:rFonts w:ascii="標楷體" w:eastAsia="標楷體" w:hAnsi="標楷體" w:hint="eastAsia"/>
                <w:spacing w:val="-12"/>
                <w:kern w:val="0"/>
                <w:sz w:val="20"/>
              </w:rPr>
              <w:t>）</w:t>
            </w:r>
          </w:p>
        </w:tc>
        <w:tc>
          <w:tcPr>
            <w:tcW w:w="1320" w:type="dxa"/>
            <w:tcBorders>
              <w:top w:val="nil"/>
              <w:bottom w:val="nil"/>
            </w:tcBorders>
            <w:vAlign w:val="center"/>
          </w:tcPr>
          <w:p w14:paraId="1FC4A757"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920,952,000</w:t>
            </w:r>
          </w:p>
        </w:tc>
        <w:tc>
          <w:tcPr>
            <w:tcW w:w="1440" w:type="dxa"/>
            <w:tcBorders>
              <w:top w:val="nil"/>
              <w:bottom w:val="nil"/>
            </w:tcBorders>
            <w:vAlign w:val="center"/>
          </w:tcPr>
          <w:p w14:paraId="565470D9"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920,952,000</w:t>
            </w:r>
          </w:p>
        </w:tc>
        <w:tc>
          <w:tcPr>
            <w:tcW w:w="1134" w:type="dxa"/>
            <w:tcBorders>
              <w:top w:val="nil"/>
              <w:bottom w:val="nil"/>
            </w:tcBorders>
            <w:vAlign w:val="center"/>
          </w:tcPr>
          <w:p w14:paraId="007A102C"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65CB2B91"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920,952,000</w:t>
            </w:r>
          </w:p>
        </w:tc>
        <w:tc>
          <w:tcPr>
            <w:tcW w:w="1389" w:type="dxa"/>
            <w:tcBorders>
              <w:top w:val="nil"/>
              <w:bottom w:val="nil"/>
            </w:tcBorders>
            <w:vAlign w:val="center"/>
          </w:tcPr>
          <w:p w14:paraId="3E5353BC"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noProof/>
                <w:spacing w:val="-4"/>
                <w:sz w:val="18"/>
                <w:szCs w:val="18"/>
              </w:rPr>
              <w:t>－</w:t>
            </w:r>
          </w:p>
        </w:tc>
        <w:tc>
          <w:tcPr>
            <w:tcW w:w="816" w:type="dxa"/>
            <w:tcBorders>
              <w:top w:val="nil"/>
              <w:bottom w:val="nil"/>
              <w:right w:val="nil"/>
            </w:tcBorders>
            <w:vAlign w:val="center"/>
          </w:tcPr>
          <w:p w14:paraId="1DC0347B"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spacing w:val="-4"/>
                <w:kern w:val="0"/>
                <w:sz w:val="18"/>
                <w:szCs w:val="18"/>
              </w:rPr>
              <w:t>－</w:t>
            </w:r>
          </w:p>
        </w:tc>
      </w:tr>
      <w:tr w:rsidR="00DB1E26" w:rsidRPr="00571258" w14:paraId="1ABB2D83" w14:textId="77777777" w:rsidTr="009B1C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261C5DA4" w14:textId="77777777" w:rsidR="00DB1E26" w:rsidRPr="00AA03EF" w:rsidRDefault="00DB1E26" w:rsidP="008471CE">
            <w:pPr>
              <w:ind w:leftChars="100" w:left="240"/>
              <w:rPr>
                <w:rFonts w:ascii="標楷體" w:eastAsia="標楷體" w:hAnsi="標楷體"/>
                <w:kern w:val="0"/>
                <w:sz w:val="20"/>
              </w:rPr>
            </w:pPr>
            <w:r w:rsidRPr="00AA03EF">
              <w:rPr>
                <w:rFonts w:ascii="標楷體" w:eastAsia="標楷體" w:hAnsi="標楷體"/>
                <w:kern w:val="0"/>
                <w:sz w:val="20"/>
              </w:rPr>
              <w:t>償還長期債務計畫</w:t>
            </w:r>
          </w:p>
        </w:tc>
        <w:tc>
          <w:tcPr>
            <w:tcW w:w="1320" w:type="dxa"/>
            <w:tcBorders>
              <w:top w:val="nil"/>
              <w:bottom w:val="nil"/>
            </w:tcBorders>
            <w:vAlign w:val="center"/>
          </w:tcPr>
          <w:p w14:paraId="2941293B"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10,382,922,000</w:t>
            </w:r>
          </w:p>
        </w:tc>
        <w:tc>
          <w:tcPr>
            <w:tcW w:w="1440" w:type="dxa"/>
            <w:tcBorders>
              <w:top w:val="nil"/>
              <w:bottom w:val="nil"/>
            </w:tcBorders>
            <w:vAlign w:val="center"/>
          </w:tcPr>
          <w:p w14:paraId="43D78F4E"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6,483,638,999</w:t>
            </w:r>
          </w:p>
        </w:tc>
        <w:tc>
          <w:tcPr>
            <w:tcW w:w="1134" w:type="dxa"/>
            <w:tcBorders>
              <w:top w:val="nil"/>
              <w:bottom w:val="nil"/>
            </w:tcBorders>
            <w:vAlign w:val="center"/>
          </w:tcPr>
          <w:p w14:paraId="3FA17921"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w:t>
            </w:r>
          </w:p>
        </w:tc>
        <w:tc>
          <w:tcPr>
            <w:tcW w:w="1440" w:type="dxa"/>
            <w:tcBorders>
              <w:top w:val="nil"/>
              <w:bottom w:val="nil"/>
            </w:tcBorders>
            <w:vAlign w:val="center"/>
          </w:tcPr>
          <w:p w14:paraId="30B0C001"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spacing w:val="-4"/>
                <w:sz w:val="18"/>
                <w:szCs w:val="18"/>
              </w:rPr>
              <w:t>6,483,638,999</w:t>
            </w:r>
          </w:p>
        </w:tc>
        <w:tc>
          <w:tcPr>
            <w:tcW w:w="1389" w:type="dxa"/>
            <w:tcBorders>
              <w:top w:val="nil"/>
              <w:bottom w:val="nil"/>
            </w:tcBorders>
            <w:vAlign w:val="center"/>
          </w:tcPr>
          <w:p w14:paraId="07C2B81D"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noProof/>
                <w:spacing w:val="-4"/>
                <w:sz w:val="18"/>
                <w:szCs w:val="18"/>
              </w:rPr>
              <w:t>- 3,899,283,001</w:t>
            </w:r>
          </w:p>
        </w:tc>
        <w:tc>
          <w:tcPr>
            <w:tcW w:w="816" w:type="dxa"/>
            <w:tcBorders>
              <w:top w:val="nil"/>
              <w:bottom w:val="nil"/>
              <w:right w:val="nil"/>
            </w:tcBorders>
            <w:vAlign w:val="center"/>
          </w:tcPr>
          <w:p w14:paraId="541DEA87"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spacing w:val="-4"/>
                <w:kern w:val="0"/>
                <w:sz w:val="18"/>
                <w:szCs w:val="18"/>
              </w:rPr>
              <w:t>- 37.55</w:t>
            </w:r>
          </w:p>
        </w:tc>
      </w:tr>
      <w:tr w:rsidR="00DB1E26" w:rsidRPr="00571258" w14:paraId="292BEFA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19CDC6B8" w14:textId="77777777" w:rsidR="00DB1E26" w:rsidRPr="0047698C" w:rsidRDefault="00DB1E26" w:rsidP="008471CE">
            <w:pPr>
              <w:rPr>
                <w:rFonts w:ascii="標楷體" w:eastAsia="標楷體" w:hAnsi="標楷體"/>
                <w:kern w:val="0"/>
                <w:sz w:val="20"/>
              </w:rPr>
            </w:pPr>
            <w:r w:rsidRPr="00903950">
              <w:rPr>
                <w:rFonts w:ascii="標楷體" w:eastAsia="標楷體" w:hAnsi="標楷體"/>
                <w:b/>
                <w:kern w:val="0"/>
                <w:sz w:val="20"/>
              </w:rPr>
              <w:t>本期賸餘（短絀）</w:t>
            </w:r>
          </w:p>
        </w:tc>
        <w:tc>
          <w:tcPr>
            <w:tcW w:w="1320" w:type="dxa"/>
            <w:tcBorders>
              <w:top w:val="nil"/>
              <w:bottom w:val="nil"/>
            </w:tcBorders>
            <w:vAlign w:val="center"/>
          </w:tcPr>
          <w:p w14:paraId="064D494E"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503,616,000</w:t>
            </w:r>
          </w:p>
        </w:tc>
        <w:tc>
          <w:tcPr>
            <w:tcW w:w="1440" w:type="dxa"/>
            <w:tcBorders>
              <w:top w:val="nil"/>
              <w:bottom w:val="nil"/>
            </w:tcBorders>
            <w:vAlign w:val="center"/>
          </w:tcPr>
          <w:p w14:paraId="5E01DB40"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1,685,476,475</w:t>
            </w:r>
          </w:p>
        </w:tc>
        <w:tc>
          <w:tcPr>
            <w:tcW w:w="1134" w:type="dxa"/>
            <w:tcBorders>
              <w:top w:val="nil"/>
              <w:bottom w:val="nil"/>
            </w:tcBorders>
            <w:vAlign w:val="center"/>
          </w:tcPr>
          <w:p w14:paraId="0844FCA5"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w:t>
            </w:r>
          </w:p>
        </w:tc>
        <w:tc>
          <w:tcPr>
            <w:tcW w:w="1440" w:type="dxa"/>
            <w:tcBorders>
              <w:top w:val="nil"/>
              <w:bottom w:val="nil"/>
            </w:tcBorders>
            <w:vAlign w:val="center"/>
          </w:tcPr>
          <w:p w14:paraId="599D09FA"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1,685,476,475</w:t>
            </w:r>
          </w:p>
        </w:tc>
        <w:tc>
          <w:tcPr>
            <w:tcW w:w="1389" w:type="dxa"/>
            <w:tcBorders>
              <w:top w:val="nil"/>
              <w:bottom w:val="nil"/>
            </w:tcBorders>
            <w:vAlign w:val="center"/>
          </w:tcPr>
          <w:p w14:paraId="789492F5"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b/>
                <w:noProof/>
                <w:spacing w:val="-4"/>
                <w:sz w:val="18"/>
                <w:szCs w:val="18"/>
              </w:rPr>
              <w:t>1,181,860,475</w:t>
            </w:r>
          </w:p>
        </w:tc>
        <w:tc>
          <w:tcPr>
            <w:tcW w:w="816" w:type="dxa"/>
            <w:tcBorders>
              <w:top w:val="nil"/>
              <w:bottom w:val="nil"/>
              <w:right w:val="nil"/>
            </w:tcBorders>
            <w:vAlign w:val="center"/>
          </w:tcPr>
          <w:p w14:paraId="76D6CAB8"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b/>
                <w:spacing w:val="-4"/>
                <w:kern w:val="0"/>
                <w:sz w:val="18"/>
                <w:szCs w:val="18"/>
              </w:rPr>
              <w:t>234.67</w:t>
            </w:r>
          </w:p>
        </w:tc>
      </w:tr>
      <w:tr w:rsidR="00DB1E26" w:rsidRPr="00571258" w14:paraId="7F8D0C86"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1595A86C" w14:textId="77777777" w:rsidR="00DB1E26" w:rsidRPr="0047698C" w:rsidRDefault="00DB1E26" w:rsidP="008471CE">
            <w:pPr>
              <w:rPr>
                <w:rFonts w:ascii="標楷體" w:eastAsia="標楷體" w:hAnsi="標楷體"/>
                <w:kern w:val="0"/>
                <w:sz w:val="20"/>
              </w:rPr>
            </w:pPr>
            <w:r w:rsidRPr="00903950">
              <w:rPr>
                <w:rFonts w:ascii="標楷體" w:eastAsia="標楷體" w:hAnsi="標楷體"/>
                <w:b/>
                <w:kern w:val="0"/>
                <w:sz w:val="20"/>
              </w:rPr>
              <w:t>期初基金餘額</w:t>
            </w:r>
          </w:p>
        </w:tc>
        <w:tc>
          <w:tcPr>
            <w:tcW w:w="1320" w:type="dxa"/>
            <w:tcBorders>
              <w:top w:val="nil"/>
              <w:bottom w:val="nil"/>
            </w:tcBorders>
            <w:vAlign w:val="center"/>
          </w:tcPr>
          <w:p w14:paraId="296AE70A"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700,418,000</w:t>
            </w:r>
          </w:p>
        </w:tc>
        <w:tc>
          <w:tcPr>
            <w:tcW w:w="1440" w:type="dxa"/>
            <w:tcBorders>
              <w:top w:val="nil"/>
              <w:bottom w:val="nil"/>
            </w:tcBorders>
            <w:vAlign w:val="center"/>
          </w:tcPr>
          <w:p w14:paraId="052E4021"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1,658,311,961</w:t>
            </w:r>
          </w:p>
        </w:tc>
        <w:tc>
          <w:tcPr>
            <w:tcW w:w="1134" w:type="dxa"/>
            <w:tcBorders>
              <w:top w:val="nil"/>
              <w:bottom w:val="nil"/>
            </w:tcBorders>
            <w:vAlign w:val="center"/>
          </w:tcPr>
          <w:p w14:paraId="5A5EEF21"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w:t>
            </w:r>
          </w:p>
        </w:tc>
        <w:tc>
          <w:tcPr>
            <w:tcW w:w="1440" w:type="dxa"/>
            <w:tcBorders>
              <w:top w:val="nil"/>
              <w:bottom w:val="nil"/>
            </w:tcBorders>
            <w:vAlign w:val="center"/>
          </w:tcPr>
          <w:p w14:paraId="0708A739"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1,658,311,961</w:t>
            </w:r>
          </w:p>
        </w:tc>
        <w:tc>
          <w:tcPr>
            <w:tcW w:w="1389" w:type="dxa"/>
            <w:tcBorders>
              <w:top w:val="nil"/>
              <w:bottom w:val="nil"/>
            </w:tcBorders>
            <w:vAlign w:val="center"/>
          </w:tcPr>
          <w:p w14:paraId="7203EE33"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b/>
                <w:noProof/>
                <w:spacing w:val="-4"/>
                <w:sz w:val="18"/>
                <w:szCs w:val="18"/>
              </w:rPr>
              <w:t>957,893,961</w:t>
            </w:r>
          </w:p>
        </w:tc>
        <w:tc>
          <w:tcPr>
            <w:tcW w:w="816" w:type="dxa"/>
            <w:tcBorders>
              <w:top w:val="nil"/>
              <w:bottom w:val="nil"/>
              <w:right w:val="nil"/>
            </w:tcBorders>
            <w:vAlign w:val="center"/>
          </w:tcPr>
          <w:p w14:paraId="1BD61915"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b/>
                <w:spacing w:val="-4"/>
                <w:kern w:val="0"/>
                <w:sz w:val="18"/>
                <w:szCs w:val="18"/>
              </w:rPr>
              <w:t>136.76</w:t>
            </w:r>
          </w:p>
        </w:tc>
      </w:tr>
      <w:tr w:rsidR="00DB1E26" w:rsidRPr="00571258" w14:paraId="3E4D9D32"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61265EF9" w14:textId="77777777" w:rsidR="00DB1E26" w:rsidRPr="0047698C" w:rsidRDefault="00DB1E26" w:rsidP="008471CE">
            <w:pPr>
              <w:rPr>
                <w:rFonts w:ascii="標楷體" w:eastAsia="標楷體" w:hAnsi="標楷體"/>
                <w:kern w:val="0"/>
                <w:sz w:val="20"/>
              </w:rPr>
            </w:pPr>
            <w:r w:rsidRPr="00903950">
              <w:rPr>
                <w:rFonts w:ascii="標楷體" w:eastAsia="標楷體" w:hAnsi="標楷體"/>
                <w:b/>
                <w:kern w:val="0"/>
                <w:sz w:val="20"/>
              </w:rPr>
              <w:t>期末基金餘額</w:t>
            </w:r>
          </w:p>
        </w:tc>
        <w:tc>
          <w:tcPr>
            <w:tcW w:w="1320" w:type="dxa"/>
            <w:tcBorders>
              <w:top w:val="nil"/>
              <w:bottom w:val="nil"/>
            </w:tcBorders>
            <w:vAlign w:val="center"/>
          </w:tcPr>
          <w:p w14:paraId="18165EAF"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1,204,034,000</w:t>
            </w:r>
          </w:p>
        </w:tc>
        <w:tc>
          <w:tcPr>
            <w:tcW w:w="1440" w:type="dxa"/>
            <w:tcBorders>
              <w:top w:val="nil"/>
              <w:bottom w:val="nil"/>
            </w:tcBorders>
            <w:vAlign w:val="center"/>
          </w:tcPr>
          <w:p w14:paraId="2D3B2C74"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3,343,788,436</w:t>
            </w:r>
          </w:p>
        </w:tc>
        <w:tc>
          <w:tcPr>
            <w:tcW w:w="1134" w:type="dxa"/>
            <w:tcBorders>
              <w:top w:val="nil"/>
              <w:bottom w:val="nil"/>
            </w:tcBorders>
            <w:vAlign w:val="center"/>
          </w:tcPr>
          <w:p w14:paraId="52251F8D"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w:t>
            </w:r>
          </w:p>
        </w:tc>
        <w:tc>
          <w:tcPr>
            <w:tcW w:w="1440" w:type="dxa"/>
            <w:tcBorders>
              <w:top w:val="nil"/>
              <w:bottom w:val="nil"/>
            </w:tcBorders>
            <w:vAlign w:val="center"/>
          </w:tcPr>
          <w:p w14:paraId="75385403" w14:textId="77777777" w:rsidR="00DB1E26" w:rsidRPr="009E56E2" w:rsidRDefault="00DB1E26" w:rsidP="008471CE">
            <w:pPr>
              <w:jc w:val="right"/>
              <w:rPr>
                <w:rFonts w:ascii="細明體" w:eastAsia="細明體" w:hAnsi="細明體"/>
                <w:spacing w:val="-4"/>
                <w:sz w:val="18"/>
                <w:szCs w:val="18"/>
              </w:rPr>
            </w:pPr>
            <w:r w:rsidRPr="009E56E2">
              <w:rPr>
                <w:rFonts w:ascii="細明體" w:eastAsia="細明體" w:hAnsi="細明體"/>
                <w:b/>
                <w:spacing w:val="-4"/>
                <w:sz w:val="18"/>
                <w:szCs w:val="18"/>
              </w:rPr>
              <w:t>3,343,788,436</w:t>
            </w:r>
          </w:p>
        </w:tc>
        <w:tc>
          <w:tcPr>
            <w:tcW w:w="1389" w:type="dxa"/>
            <w:tcBorders>
              <w:top w:val="nil"/>
              <w:bottom w:val="nil"/>
            </w:tcBorders>
            <w:vAlign w:val="center"/>
          </w:tcPr>
          <w:p w14:paraId="0CFBF798" w14:textId="77777777" w:rsidR="00DB1E26" w:rsidRPr="009E56E2" w:rsidRDefault="00DB1E26" w:rsidP="008471CE">
            <w:pPr>
              <w:jc w:val="right"/>
              <w:rPr>
                <w:rFonts w:ascii="細明體" w:eastAsia="細明體" w:hAnsi="細明體"/>
                <w:noProof/>
                <w:spacing w:val="-4"/>
                <w:sz w:val="18"/>
                <w:szCs w:val="18"/>
              </w:rPr>
            </w:pPr>
            <w:r w:rsidRPr="009E56E2">
              <w:rPr>
                <w:rFonts w:ascii="細明體" w:eastAsia="細明體" w:hAnsi="細明體"/>
                <w:b/>
                <w:noProof/>
                <w:spacing w:val="-4"/>
                <w:sz w:val="18"/>
                <w:szCs w:val="18"/>
              </w:rPr>
              <w:t>2,139,754,436</w:t>
            </w:r>
          </w:p>
        </w:tc>
        <w:tc>
          <w:tcPr>
            <w:tcW w:w="816" w:type="dxa"/>
            <w:tcBorders>
              <w:top w:val="nil"/>
              <w:bottom w:val="nil"/>
              <w:right w:val="nil"/>
            </w:tcBorders>
            <w:vAlign w:val="center"/>
          </w:tcPr>
          <w:p w14:paraId="3956497A" w14:textId="77777777" w:rsidR="00DB1E26" w:rsidRPr="009E56E2" w:rsidRDefault="00DB1E26" w:rsidP="008471CE">
            <w:pPr>
              <w:jc w:val="right"/>
              <w:rPr>
                <w:rFonts w:ascii="細明體" w:eastAsia="細明體" w:hAnsi="細明體"/>
                <w:spacing w:val="-4"/>
                <w:kern w:val="0"/>
                <w:sz w:val="18"/>
                <w:szCs w:val="18"/>
              </w:rPr>
            </w:pPr>
            <w:r w:rsidRPr="009E56E2">
              <w:rPr>
                <w:rFonts w:ascii="細明體" w:eastAsia="細明體" w:hAnsi="細明體"/>
                <w:b/>
                <w:spacing w:val="-4"/>
                <w:kern w:val="0"/>
                <w:sz w:val="18"/>
                <w:szCs w:val="18"/>
              </w:rPr>
              <w:t>177.72</w:t>
            </w:r>
          </w:p>
        </w:tc>
      </w:tr>
      <w:tr w:rsidR="00DB1E26" w:rsidRPr="00571258" w14:paraId="0DE91A2D" w14:textId="77777777" w:rsidTr="00774E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90"/>
          <w:jc w:val="center"/>
        </w:trPr>
        <w:tc>
          <w:tcPr>
            <w:tcW w:w="2428" w:type="dxa"/>
            <w:tcBorders>
              <w:top w:val="nil"/>
              <w:left w:val="nil"/>
              <w:bottom w:val="single" w:sz="8" w:space="0" w:color="auto"/>
            </w:tcBorders>
            <w:vAlign w:val="center"/>
          </w:tcPr>
          <w:p w14:paraId="429452C4" w14:textId="77777777" w:rsidR="00DB1E26" w:rsidRPr="00903950" w:rsidRDefault="00DB1E26" w:rsidP="008471CE">
            <w:pPr>
              <w:rPr>
                <w:rFonts w:ascii="標楷體" w:eastAsia="標楷體" w:hAnsi="標楷體"/>
                <w:b/>
                <w:kern w:val="0"/>
                <w:sz w:val="20"/>
              </w:rPr>
            </w:pPr>
          </w:p>
        </w:tc>
        <w:tc>
          <w:tcPr>
            <w:tcW w:w="1320" w:type="dxa"/>
            <w:tcBorders>
              <w:top w:val="nil"/>
              <w:bottom w:val="single" w:sz="8" w:space="0" w:color="auto"/>
            </w:tcBorders>
            <w:vAlign w:val="center"/>
          </w:tcPr>
          <w:p w14:paraId="4F380D9B" w14:textId="77777777" w:rsidR="00DB1E26" w:rsidRPr="00903950" w:rsidRDefault="00DB1E26" w:rsidP="008471CE">
            <w:pPr>
              <w:jc w:val="right"/>
              <w:rPr>
                <w:rFonts w:ascii="細明體" w:eastAsia="細明體" w:hAnsi="細明體"/>
                <w:b/>
                <w:sz w:val="18"/>
                <w:szCs w:val="18"/>
              </w:rPr>
            </w:pPr>
          </w:p>
        </w:tc>
        <w:tc>
          <w:tcPr>
            <w:tcW w:w="1440" w:type="dxa"/>
            <w:tcBorders>
              <w:top w:val="nil"/>
              <w:bottom w:val="single" w:sz="8" w:space="0" w:color="auto"/>
            </w:tcBorders>
            <w:vAlign w:val="center"/>
          </w:tcPr>
          <w:p w14:paraId="346EDC6F" w14:textId="77777777" w:rsidR="00DB1E26" w:rsidRPr="00903950" w:rsidRDefault="00DB1E26" w:rsidP="008471CE">
            <w:pPr>
              <w:jc w:val="right"/>
              <w:rPr>
                <w:rFonts w:ascii="細明體" w:eastAsia="細明體" w:hAnsi="細明體"/>
                <w:b/>
                <w:sz w:val="18"/>
                <w:szCs w:val="18"/>
              </w:rPr>
            </w:pPr>
          </w:p>
        </w:tc>
        <w:tc>
          <w:tcPr>
            <w:tcW w:w="1134" w:type="dxa"/>
            <w:tcBorders>
              <w:top w:val="nil"/>
              <w:bottom w:val="single" w:sz="8" w:space="0" w:color="auto"/>
            </w:tcBorders>
            <w:vAlign w:val="center"/>
          </w:tcPr>
          <w:p w14:paraId="1C0B6219" w14:textId="77777777" w:rsidR="00DB1E26" w:rsidRPr="00903950" w:rsidRDefault="00DB1E26" w:rsidP="008471CE">
            <w:pPr>
              <w:jc w:val="right"/>
              <w:rPr>
                <w:rFonts w:ascii="細明體" w:eastAsia="細明體" w:hAnsi="細明體"/>
                <w:b/>
                <w:sz w:val="18"/>
                <w:szCs w:val="18"/>
              </w:rPr>
            </w:pPr>
          </w:p>
        </w:tc>
        <w:tc>
          <w:tcPr>
            <w:tcW w:w="1440" w:type="dxa"/>
            <w:tcBorders>
              <w:top w:val="nil"/>
              <w:bottom w:val="single" w:sz="8" w:space="0" w:color="auto"/>
            </w:tcBorders>
            <w:vAlign w:val="center"/>
          </w:tcPr>
          <w:p w14:paraId="7BBF0F67" w14:textId="77777777" w:rsidR="00DB1E26" w:rsidRPr="00903950" w:rsidRDefault="00DB1E26" w:rsidP="008471CE">
            <w:pPr>
              <w:jc w:val="right"/>
              <w:rPr>
                <w:rFonts w:ascii="細明體" w:eastAsia="細明體" w:hAnsi="細明體"/>
                <w:b/>
                <w:sz w:val="18"/>
                <w:szCs w:val="18"/>
              </w:rPr>
            </w:pPr>
          </w:p>
        </w:tc>
        <w:tc>
          <w:tcPr>
            <w:tcW w:w="1389" w:type="dxa"/>
            <w:tcBorders>
              <w:top w:val="nil"/>
              <w:bottom w:val="single" w:sz="8" w:space="0" w:color="auto"/>
            </w:tcBorders>
            <w:vAlign w:val="center"/>
          </w:tcPr>
          <w:p w14:paraId="6BBED6B4" w14:textId="77777777" w:rsidR="00DB1E26" w:rsidRPr="00903950" w:rsidRDefault="00DB1E26" w:rsidP="008471CE">
            <w:pPr>
              <w:jc w:val="right"/>
              <w:rPr>
                <w:rFonts w:ascii="細明體" w:eastAsia="細明體" w:hAnsi="細明體"/>
                <w:b/>
                <w:noProof/>
                <w:sz w:val="18"/>
                <w:szCs w:val="18"/>
              </w:rPr>
            </w:pPr>
          </w:p>
        </w:tc>
        <w:tc>
          <w:tcPr>
            <w:tcW w:w="816" w:type="dxa"/>
            <w:tcBorders>
              <w:top w:val="nil"/>
              <w:bottom w:val="single" w:sz="8" w:space="0" w:color="auto"/>
              <w:right w:val="nil"/>
            </w:tcBorders>
            <w:vAlign w:val="center"/>
          </w:tcPr>
          <w:p w14:paraId="133FB400" w14:textId="77777777" w:rsidR="00DB1E26" w:rsidRPr="00903950" w:rsidRDefault="00DB1E26" w:rsidP="008471CE">
            <w:pPr>
              <w:jc w:val="right"/>
              <w:rPr>
                <w:rFonts w:ascii="細明體" w:eastAsia="細明體" w:hAnsi="細明體"/>
                <w:b/>
                <w:kern w:val="0"/>
                <w:sz w:val="18"/>
                <w:szCs w:val="18"/>
              </w:rPr>
            </w:pPr>
          </w:p>
        </w:tc>
      </w:tr>
    </w:tbl>
    <w:p w14:paraId="429DF056" w14:textId="12FD213A" w:rsidR="00DB1E26" w:rsidRPr="00941881" w:rsidRDefault="00DB1E26" w:rsidP="00ED40B1">
      <w:pPr>
        <w:spacing w:before="6" w:line="240" w:lineRule="exact"/>
        <w:ind w:left="288" w:hangingChars="160" w:hanging="288"/>
        <w:jc w:val="both"/>
        <w:rPr>
          <w:rFonts w:ascii="標楷體" w:eastAsia="標楷體" w:hAnsi="標楷體"/>
          <w:kern w:val="0"/>
          <w:sz w:val="18"/>
          <w:szCs w:val="18"/>
        </w:rPr>
      </w:pPr>
      <w:r w:rsidRPr="00902081">
        <w:rPr>
          <w:rFonts w:ascii="標楷體" w:eastAsia="標楷體" w:hAnsi="標楷體" w:hint="eastAsia"/>
          <w:sz w:val="18"/>
          <w:szCs w:val="18"/>
        </w:rPr>
        <w:t>註：本表</w:t>
      </w:r>
      <w:r w:rsidRPr="00902081">
        <w:rPr>
          <w:rFonts w:ascii="標楷體" w:eastAsia="標楷體" w:hAnsi="標楷體"/>
          <w:kern w:val="0"/>
          <w:sz w:val="18"/>
          <w:szCs w:val="18"/>
        </w:rPr>
        <w:t>環狀線北環段及南環段路網建設計畫</w:t>
      </w:r>
      <w:r w:rsidRPr="00902081">
        <w:rPr>
          <w:rFonts w:ascii="標楷體" w:eastAsia="標楷體" w:hAnsi="標楷體" w:hint="eastAsia"/>
          <w:kern w:val="0"/>
          <w:sz w:val="18"/>
          <w:szCs w:val="18"/>
        </w:rPr>
        <w:t>決算審定數</w:t>
      </w:r>
      <w:r w:rsidRPr="001177B4">
        <w:rPr>
          <w:rFonts w:ascii="標楷體" w:eastAsia="標楷體" w:hAnsi="標楷體"/>
          <w:kern w:val="0"/>
          <w:sz w:val="18"/>
          <w:szCs w:val="18"/>
        </w:rPr>
        <w:t>8,</w:t>
      </w:r>
      <w:r>
        <w:rPr>
          <w:rFonts w:ascii="標楷體" w:eastAsia="標楷體" w:hAnsi="標楷體"/>
          <w:kern w:val="0"/>
          <w:sz w:val="18"/>
          <w:szCs w:val="18"/>
        </w:rPr>
        <w:t>181</w:t>
      </w:r>
      <w:r w:rsidRPr="001177B4">
        <w:rPr>
          <w:rFonts w:ascii="標楷體" w:eastAsia="標楷體" w:hAnsi="標楷體"/>
          <w:kern w:val="0"/>
          <w:sz w:val="18"/>
          <w:szCs w:val="18"/>
        </w:rPr>
        <w:t>,</w:t>
      </w:r>
      <w:r>
        <w:rPr>
          <w:rFonts w:ascii="標楷體" w:eastAsia="標楷體" w:hAnsi="標楷體"/>
          <w:kern w:val="0"/>
          <w:sz w:val="18"/>
          <w:szCs w:val="18"/>
        </w:rPr>
        <w:t>576</w:t>
      </w:r>
      <w:r w:rsidRPr="001177B4">
        <w:rPr>
          <w:rFonts w:ascii="標楷體" w:eastAsia="標楷體" w:hAnsi="標楷體"/>
          <w:kern w:val="0"/>
          <w:sz w:val="18"/>
          <w:szCs w:val="18"/>
        </w:rPr>
        <w:t>,</w:t>
      </w:r>
      <w:r>
        <w:rPr>
          <w:rFonts w:ascii="標楷體" w:eastAsia="標楷體" w:hAnsi="標楷體"/>
          <w:kern w:val="0"/>
          <w:sz w:val="18"/>
          <w:szCs w:val="18"/>
        </w:rPr>
        <w:t>071</w:t>
      </w:r>
      <w:r w:rsidRPr="00941881">
        <w:rPr>
          <w:rFonts w:ascii="標楷體" w:eastAsia="標楷體" w:hAnsi="標楷體" w:hint="eastAsia"/>
          <w:kern w:val="0"/>
          <w:sz w:val="18"/>
          <w:szCs w:val="18"/>
        </w:rPr>
        <w:t>元</w:t>
      </w:r>
      <w:r>
        <w:rPr>
          <w:rFonts w:ascii="標楷體" w:eastAsia="標楷體" w:hAnsi="標楷體" w:hint="eastAsia"/>
          <w:kern w:val="0"/>
          <w:sz w:val="18"/>
          <w:szCs w:val="18"/>
        </w:rPr>
        <w:t>，包含</w:t>
      </w:r>
      <w:r w:rsidRPr="00941881">
        <w:rPr>
          <w:rFonts w:ascii="標楷體" w:eastAsia="標楷體" w:hAnsi="標楷體" w:hint="eastAsia"/>
          <w:kern w:val="0"/>
          <w:sz w:val="18"/>
          <w:szCs w:val="18"/>
        </w:rPr>
        <w:t>以前年度保留數之執行數</w:t>
      </w:r>
      <w:r>
        <w:rPr>
          <w:rFonts w:ascii="標楷體" w:eastAsia="標楷體" w:hAnsi="標楷體" w:hint="eastAsia"/>
          <w:kern w:val="0"/>
          <w:sz w:val="18"/>
          <w:szCs w:val="18"/>
        </w:rPr>
        <w:t>3</w:t>
      </w:r>
      <w:r>
        <w:rPr>
          <w:rFonts w:ascii="標楷體" w:eastAsia="標楷體" w:hAnsi="標楷體"/>
          <w:kern w:val="0"/>
          <w:sz w:val="18"/>
          <w:szCs w:val="18"/>
        </w:rPr>
        <w:t>,325,359,</w:t>
      </w:r>
      <w:r>
        <w:rPr>
          <w:rFonts w:ascii="標楷體" w:eastAsia="標楷體" w:hAnsi="標楷體" w:hint="eastAsia"/>
          <w:kern w:val="0"/>
          <w:sz w:val="18"/>
          <w:szCs w:val="18"/>
        </w:rPr>
        <w:t>3</w:t>
      </w:r>
      <w:r>
        <w:rPr>
          <w:rFonts w:ascii="標楷體" w:eastAsia="標楷體" w:hAnsi="標楷體"/>
          <w:kern w:val="0"/>
          <w:sz w:val="18"/>
          <w:szCs w:val="18"/>
        </w:rPr>
        <w:t>91</w:t>
      </w:r>
      <w:r w:rsidRPr="00941881">
        <w:rPr>
          <w:rFonts w:ascii="標楷體" w:eastAsia="標楷體" w:hAnsi="標楷體" w:hint="eastAsia"/>
          <w:kern w:val="0"/>
          <w:sz w:val="18"/>
          <w:szCs w:val="18"/>
        </w:rPr>
        <w:t>元</w:t>
      </w:r>
      <w:r>
        <w:rPr>
          <w:rFonts w:ascii="標楷體" w:eastAsia="標楷體" w:hAnsi="標楷體" w:hint="eastAsia"/>
          <w:kern w:val="0"/>
          <w:sz w:val="18"/>
          <w:szCs w:val="18"/>
        </w:rPr>
        <w:t>；環狀線東環段路網建設計畫決算審定數1</w:t>
      </w:r>
      <w:r>
        <w:rPr>
          <w:rFonts w:ascii="標楷體" w:eastAsia="標楷體" w:hAnsi="標楷體"/>
          <w:kern w:val="0"/>
          <w:sz w:val="18"/>
          <w:szCs w:val="18"/>
        </w:rPr>
        <w:t>,141</w:t>
      </w:r>
      <w:r w:rsidRPr="001177B4">
        <w:rPr>
          <w:rFonts w:ascii="標楷體" w:eastAsia="標楷體" w:hAnsi="標楷體"/>
          <w:kern w:val="0"/>
          <w:sz w:val="18"/>
          <w:szCs w:val="18"/>
        </w:rPr>
        <w:t>,</w:t>
      </w:r>
      <w:r>
        <w:rPr>
          <w:rFonts w:ascii="標楷體" w:eastAsia="標楷體" w:hAnsi="標楷體"/>
          <w:kern w:val="0"/>
          <w:sz w:val="18"/>
          <w:szCs w:val="18"/>
        </w:rPr>
        <w:t>216</w:t>
      </w:r>
      <w:r w:rsidRPr="001177B4">
        <w:rPr>
          <w:rFonts w:ascii="標楷體" w:eastAsia="標楷體" w:hAnsi="標楷體"/>
          <w:kern w:val="0"/>
          <w:sz w:val="18"/>
          <w:szCs w:val="18"/>
        </w:rPr>
        <w:t>,</w:t>
      </w:r>
      <w:r>
        <w:rPr>
          <w:rFonts w:ascii="標楷體" w:eastAsia="標楷體" w:hAnsi="標楷體"/>
          <w:kern w:val="0"/>
          <w:sz w:val="18"/>
          <w:szCs w:val="18"/>
        </w:rPr>
        <w:t>717</w:t>
      </w:r>
      <w:r>
        <w:rPr>
          <w:rFonts w:ascii="標楷體" w:eastAsia="標楷體" w:hAnsi="標楷體" w:hint="eastAsia"/>
          <w:kern w:val="0"/>
          <w:sz w:val="18"/>
          <w:szCs w:val="18"/>
        </w:rPr>
        <w:t>元，包含</w:t>
      </w:r>
      <w:r w:rsidRPr="00941881">
        <w:rPr>
          <w:rFonts w:ascii="標楷體" w:eastAsia="標楷體" w:hAnsi="標楷體" w:hint="eastAsia"/>
          <w:kern w:val="0"/>
          <w:sz w:val="18"/>
          <w:szCs w:val="18"/>
        </w:rPr>
        <w:t>以前年度保留數之執行數</w:t>
      </w:r>
      <w:r>
        <w:rPr>
          <w:rFonts w:ascii="標楷體" w:eastAsia="標楷體" w:hAnsi="標楷體" w:hint="eastAsia"/>
          <w:kern w:val="0"/>
          <w:sz w:val="18"/>
          <w:szCs w:val="18"/>
        </w:rPr>
        <w:t>1</w:t>
      </w:r>
      <w:r>
        <w:rPr>
          <w:rFonts w:ascii="標楷體" w:eastAsia="標楷體" w:hAnsi="標楷體"/>
          <w:kern w:val="0"/>
          <w:sz w:val="18"/>
          <w:szCs w:val="18"/>
        </w:rPr>
        <w:t>78,858,276</w:t>
      </w:r>
      <w:r>
        <w:rPr>
          <w:rFonts w:ascii="標楷體" w:eastAsia="標楷體" w:hAnsi="標楷體" w:hint="eastAsia"/>
          <w:kern w:val="0"/>
          <w:sz w:val="18"/>
          <w:szCs w:val="18"/>
        </w:rPr>
        <w:t>元；</w:t>
      </w:r>
      <w:r w:rsidRPr="00507FFC">
        <w:rPr>
          <w:rFonts w:ascii="標楷體" w:eastAsia="標楷體" w:hAnsi="標楷體" w:hint="eastAsia"/>
          <w:kern w:val="0"/>
          <w:sz w:val="18"/>
          <w:szCs w:val="18"/>
        </w:rPr>
        <w:t>民生汐止線臺北市段路網建設計畫</w:t>
      </w:r>
      <w:r>
        <w:rPr>
          <w:rFonts w:ascii="標楷體" w:eastAsia="標楷體" w:hAnsi="標楷體" w:hint="eastAsia"/>
          <w:kern w:val="0"/>
          <w:sz w:val="18"/>
          <w:szCs w:val="18"/>
        </w:rPr>
        <w:t>決算審定數9</w:t>
      </w:r>
      <w:r>
        <w:rPr>
          <w:rFonts w:ascii="標楷體" w:eastAsia="標楷體" w:hAnsi="標楷體"/>
          <w:kern w:val="0"/>
          <w:sz w:val="18"/>
          <w:szCs w:val="18"/>
        </w:rPr>
        <w:t>3</w:t>
      </w:r>
      <w:r w:rsidRPr="001177B4">
        <w:rPr>
          <w:rFonts w:ascii="標楷體" w:eastAsia="標楷體" w:hAnsi="標楷體"/>
          <w:kern w:val="0"/>
          <w:sz w:val="18"/>
          <w:szCs w:val="18"/>
        </w:rPr>
        <w:t>,</w:t>
      </w:r>
      <w:r>
        <w:rPr>
          <w:rFonts w:ascii="標楷體" w:eastAsia="標楷體" w:hAnsi="標楷體"/>
          <w:kern w:val="0"/>
          <w:sz w:val="18"/>
          <w:szCs w:val="18"/>
        </w:rPr>
        <w:t>261</w:t>
      </w:r>
      <w:r w:rsidRPr="001177B4">
        <w:rPr>
          <w:rFonts w:ascii="標楷體" w:eastAsia="標楷體" w:hAnsi="標楷體"/>
          <w:kern w:val="0"/>
          <w:sz w:val="18"/>
          <w:szCs w:val="18"/>
        </w:rPr>
        <w:t>,</w:t>
      </w:r>
      <w:r>
        <w:rPr>
          <w:rFonts w:ascii="標楷體" w:eastAsia="標楷體" w:hAnsi="標楷體"/>
          <w:kern w:val="0"/>
          <w:sz w:val="18"/>
          <w:szCs w:val="18"/>
        </w:rPr>
        <w:t>670</w:t>
      </w:r>
      <w:r>
        <w:rPr>
          <w:rFonts w:ascii="標楷體" w:eastAsia="標楷體" w:hAnsi="標楷體" w:hint="eastAsia"/>
          <w:kern w:val="0"/>
          <w:sz w:val="18"/>
          <w:szCs w:val="18"/>
        </w:rPr>
        <w:t>元，包含</w:t>
      </w:r>
      <w:r w:rsidRPr="00941881">
        <w:rPr>
          <w:rFonts w:ascii="標楷體" w:eastAsia="標楷體" w:hAnsi="標楷體" w:hint="eastAsia"/>
          <w:kern w:val="0"/>
          <w:sz w:val="18"/>
          <w:szCs w:val="18"/>
        </w:rPr>
        <w:t>以前年度保留數之執行數</w:t>
      </w:r>
      <w:r>
        <w:rPr>
          <w:rFonts w:ascii="標楷體" w:eastAsia="標楷體" w:hAnsi="標楷體" w:hint="eastAsia"/>
          <w:kern w:val="0"/>
          <w:sz w:val="18"/>
          <w:szCs w:val="18"/>
        </w:rPr>
        <w:t>1</w:t>
      </w:r>
      <w:r>
        <w:rPr>
          <w:rFonts w:ascii="標楷體" w:eastAsia="標楷體" w:hAnsi="標楷體"/>
          <w:kern w:val="0"/>
          <w:sz w:val="18"/>
          <w:szCs w:val="18"/>
        </w:rPr>
        <w:t>7,782,228</w:t>
      </w:r>
      <w:r>
        <w:rPr>
          <w:rFonts w:ascii="標楷體" w:eastAsia="標楷體" w:hAnsi="標楷體" w:hint="eastAsia"/>
          <w:kern w:val="0"/>
          <w:sz w:val="18"/>
          <w:szCs w:val="18"/>
        </w:rPr>
        <w:t>元。</w:t>
      </w:r>
    </w:p>
    <w:p w14:paraId="34B60390" w14:textId="77777777" w:rsidR="00D33216" w:rsidRDefault="00FB2A73" w:rsidP="00F948C8">
      <w:pPr>
        <w:snapToGrid w:val="0"/>
        <w:spacing w:after="60"/>
        <w:ind w:left="357" w:rightChars="235" w:right="564"/>
        <w:jc w:val="center"/>
        <w:rPr>
          <w:rFonts w:ascii="標楷體" w:eastAsia="標楷體"/>
          <w:b/>
          <w:sz w:val="36"/>
          <w:u w:val="single"/>
        </w:rPr>
      </w:pPr>
      <w:r w:rsidRPr="004372A7">
        <w:rPr>
          <w:rFonts w:ascii="標楷體" w:eastAsia="標楷體"/>
          <w:b/>
          <w:sz w:val="36"/>
          <w:u w:val="single"/>
        </w:rPr>
        <w:lastRenderedPageBreak/>
        <w:t>臺北市大眾捷運系統建設基金</w:t>
      </w:r>
      <w:r w:rsidRPr="00093FB1">
        <w:rPr>
          <w:rFonts w:ascii="標楷體" w:eastAsia="標楷體" w:hint="eastAsia"/>
          <w:b/>
          <w:sz w:val="36"/>
          <w:u w:val="single"/>
        </w:rPr>
        <w:t>餘絀審定後現金流量表</w:t>
      </w:r>
    </w:p>
    <w:p w14:paraId="20F71E8C" w14:textId="11D172DE" w:rsidR="00FB2A73" w:rsidRPr="00093FB1" w:rsidRDefault="00D33216" w:rsidP="00F948C8">
      <w:pPr>
        <w:snapToGrid w:val="0"/>
        <w:spacing w:after="60"/>
        <w:ind w:left="357" w:rightChars="-42" w:right="-101" w:firstLineChars="1657" w:firstLine="3645"/>
        <w:rPr>
          <w:rFonts w:ascii="標楷體" w:eastAsia="標楷體"/>
          <w:b/>
          <w:sz w:val="36"/>
          <w:u w:val="single"/>
        </w:rPr>
      </w:pPr>
      <w:r w:rsidRPr="0047698C">
        <w:rPr>
          <w:rFonts w:ascii="標楷體" w:eastAsia="標楷體" w:hAnsi="標楷體" w:hint="eastAsia"/>
          <w:sz w:val="22"/>
        </w:rPr>
        <w:t>中華民國</w:t>
      </w:r>
      <w:r w:rsidRPr="00903950">
        <w:rPr>
          <w:rFonts w:ascii="標楷體" w:eastAsia="標楷體" w:hAnsi="標楷體"/>
          <w:sz w:val="22"/>
        </w:rPr>
        <w:t>11</w:t>
      </w:r>
      <w:r>
        <w:rPr>
          <w:rFonts w:ascii="標楷體" w:eastAsia="標楷體" w:hAnsi="標楷體"/>
          <w:sz w:val="22"/>
        </w:rPr>
        <w:t>4</w:t>
      </w:r>
      <w:r w:rsidRPr="0047698C">
        <w:rPr>
          <w:rFonts w:ascii="標楷體" w:eastAsia="標楷體" w:hAnsi="標楷體" w:hint="eastAsia"/>
          <w:sz w:val="22"/>
        </w:rPr>
        <w:t>年度</w:t>
      </w:r>
      <w:r>
        <w:rPr>
          <w:rFonts w:ascii="標楷體" w:eastAsia="標楷體" w:hAnsi="標楷體"/>
        </w:rPr>
        <w:t xml:space="preserve">                       </w:t>
      </w:r>
      <w:r w:rsidRPr="00806E54">
        <w:rPr>
          <w:rFonts w:ascii="標楷體" w:eastAsia="標楷體" w:hAnsi="標楷體" w:hint="eastAsia"/>
          <w:kern w:val="0"/>
          <w:sz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8"/>
      </w:tblGrid>
      <w:tr w:rsidR="00DB1E26" w:rsidRPr="00093FB1" w14:paraId="23F678B9" w14:textId="77777777" w:rsidTr="00A527DC">
        <w:trPr>
          <w:cantSplit/>
          <w:trHeight w:val="360"/>
          <w:jc w:val="center"/>
        </w:trPr>
        <w:tc>
          <w:tcPr>
            <w:tcW w:w="5125" w:type="dxa"/>
            <w:vMerge w:val="restart"/>
            <w:tcBorders>
              <w:top w:val="single" w:sz="8" w:space="0" w:color="auto"/>
              <w:left w:val="nil"/>
              <w:bottom w:val="nil"/>
              <w:right w:val="single" w:sz="4" w:space="0" w:color="auto"/>
            </w:tcBorders>
            <w:vAlign w:val="center"/>
          </w:tcPr>
          <w:p w14:paraId="4EF0D895" w14:textId="77777777" w:rsidR="00DB1E26" w:rsidRPr="00093FB1" w:rsidRDefault="00DB1E26" w:rsidP="008471CE">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8" w:type="dxa"/>
            <w:vMerge w:val="restart"/>
            <w:tcBorders>
              <w:top w:val="single" w:sz="8" w:space="0" w:color="auto"/>
              <w:left w:val="single" w:sz="4" w:space="0" w:color="auto"/>
              <w:bottom w:val="nil"/>
              <w:right w:val="nil"/>
            </w:tcBorders>
            <w:vAlign w:val="center"/>
          </w:tcPr>
          <w:p w14:paraId="08B1B196" w14:textId="77777777" w:rsidR="00DB1E26" w:rsidRPr="00093FB1" w:rsidRDefault="00DB1E26" w:rsidP="008471CE">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DB1E26" w:rsidRPr="007307C0" w14:paraId="3185FC5D" w14:textId="77777777" w:rsidTr="00A527DC">
        <w:trPr>
          <w:cantSplit/>
          <w:trHeight w:val="480"/>
          <w:jc w:val="center"/>
        </w:trPr>
        <w:tc>
          <w:tcPr>
            <w:tcW w:w="5125" w:type="dxa"/>
            <w:vMerge/>
            <w:tcBorders>
              <w:top w:val="nil"/>
              <w:left w:val="nil"/>
              <w:bottom w:val="single" w:sz="8" w:space="0" w:color="auto"/>
              <w:right w:val="single" w:sz="4" w:space="0" w:color="auto"/>
            </w:tcBorders>
          </w:tcPr>
          <w:p w14:paraId="418211A5" w14:textId="77777777" w:rsidR="00DB1E26" w:rsidRPr="007307C0" w:rsidRDefault="00DB1E26" w:rsidP="008471CE">
            <w:pPr>
              <w:spacing w:before="120"/>
              <w:jc w:val="distribute"/>
              <w:rPr>
                <w:rFonts w:ascii="標楷體" w:eastAsia="標楷體" w:hAnsi="標楷體"/>
                <w:noProof/>
                <w:sz w:val="26"/>
              </w:rPr>
            </w:pPr>
          </w:p>
        </w:tc>
        <w:tc>
          <w:tcPr>
            <w:tcW w:w="4798" w:type="dxa"/>
            <w:vMerge/>
            <w:tcBorders>
              <w:top w:val="nil"/>
              <w:left w:val="single" w:sz="4" w:space="0" w:color="auto"/>
              <w:bottom w:val="single" w:sz="8" w:space="0" w:color="auto"/>
              <w:right w:val="nil"/>
            </w:tcBorders>
          </w:tcPr>
          <w:p w14:paraId="35EBC8E0" w14:textId="77777777" w:rsidR="00DB1E26" w:rsidRPr="007307C0" w:rsidRDefault="00DB1E26" w:rsidP="008471CE">
            <w:pPr>
              <w:spacing w:before="120"/>
              <w:jc w:val="distribute"/>
              <w:rPr>
                <w:rFonts w:ascii="標楷體" w:eastAsia="標楷體" w:hAnsi="標楷體"/>
                <w:noProof/>
                <w:sz w:val="26"/>
              </w:rPr>
            </w:pPr>
          </w:p>
        </w:tc>
      </w:tr>
      <w:tr w:rsidR="00DB1E26" w:rsidRPr="007307C0" w14:paraId="093805D6" w14:textId="77777777" w:rsidTr="00A527DC">
        <w:trPr>
          <w:cantSplit/>
          <w:trHeight w:val="400"/>
          <w:jc w:val="center"/>
        </w:trPr>
        <w:tc>
          <w:tcPr>
            <w:tcW w:w="5125" w:type="dxa"/>
            <w:tcBorders>
              <w:top w:val="nil"/>
              <w:left w:val="nil"/>
              <w:bottom w:val="nil"/>
              <w:right w:val="single" w:sz="4" w:space="0" w:color="auto"/>
            </w:tcBorders>
          </w:tcPr>
          <w:p w14:paraId="7C2F3E18" w14:textId="77777777" w:rsidR="00DB1E26" w:rsidRPr="004372A7" w:rsidRDefault="00DB1E26" w:rsidP="008471CE">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8" w:type="dxa"/>
            <w:tcBorders>
              <w:top w:val="nil"/>
              <w:left w:val="nil"/>
              <w:bottom w:val="nil"/>
              <w:right w:val="nil"/>
            </w:tcBorders>
          </w:tcPr>
          <w:p w14:paraId="3B6E1568" w14:textId="77777777" w:rsidR="00DB1E26" w:rsidRPr="004372A7" w:rsidRDefault="00DB1E26" w:rsidP="008471CE">
            <w:pPr>
              <w:jc w:val="right"/>
              <w:rPr>
                <w:rFonts w:ascii="細明體" w:eastAsia="細明體" w:hAnsi="細明體"/>
                <w:noProof/>
                <w:sz w:val="18"/>
                <w:szCs w:val="18"/>
                <w:highlight w:val="yellow"/>
              </w:rPr>
            </w:pPr>
          </w:p>
        </w:tc>
      </w:tr>
      <w:tr w:rsidR="00DB1E26" w:rsidRPr="007307C0" w14:paraId="1D61A982" w14:textId="77777777" w:rsidTr="00A527DC">
        <w:trPr>
          <w:cantSplit/>
          <w:trHeight w:val="400"/>
          <w:jc w:val="center"/>
        </w:trPr>
        <w:tc>
          <w:tcPr>
            <w:tcW w:w="5125" w:type="dxa"/>
            <w:tcBorders>
              <w:top w:val="nil"/>
              <w:left w:val="nil"/>
              <w:bottom w:val="nil"/>
              <w:right w:val="single" w:sz="4" w:space="0" w:color="auto"/>
            </w:tcBorders>
          </w:tcPr>
          <w:p w14:paraId="4544880E" w14:textId="77777777" w:rsidR="00DB1E26" w:rsidRPr="004372A7" w:rsidRDefault="00DB1E26" w:rsidP="008471CE">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8" w:type="dxa"/>
            <w:tcBorders>
              <w:top w:val="nil"/>
              <w:left w:val="nil"/>
              <w:bottom w:val="nil"/>
              <w:right w:val="nil"/>
            </w:tcBorders>
          </w:tcPr>
          <w:p w14:paraId="71246C75" w14:textId="77777777" w:rsidR="00DB1E26" w:rsidRPr="004372A7" w:rsidRDefault="00DB1E26" w:rsidP="008471CE">
            <w:pPr>
              <w:jc w:val="right"/>
              <w:rPr>
                <w:rFonts w:ascii="細明體" w:eastAsia="細明體" w:hAnsi="細明體"/>
                <w:noProof/>
                <w:sz w:val="18"/>
                <w:szCs w:val="18"/>
                <w:highlight w:val="yellow"/>
              </w:rPr>
            </w:pPr>
            <w:r w:rsidRPr="004372A7">
              <w:rPr>
                <w:rFonts w:ascii="細明體" w:eastAsia="細明體" w:hAnsi="細明體"/>
                <w:noProof/>
                <w:sz w:val="18"/>
                <w:szCs w:val="18"/>
              </w:rPr>
              <w:t>8,980,828,804</w:t>
            </w:r>
          </w:p>
        </w:tc>
      </w:tr>
      <w:tr w:rsidR="00DB1E26" w:rsidRPr="007307C0" w14:paraId="3ABCC188" w14:textId="77777777" w:rsidTr="00A527DC">
        <w:trPr>
          <w:cantSplit/>
          <w:trHeight w:val="400"/>
          <w:jc w:val="center"/>
        </w:trPr>
        <w:tc>
          <w:tcPr>
            <w:tcW w:w="5125" w:type="dxa"/>
            <w:tcBorders>
              <w:top w:val="nil"/>
              <w:left w:val="nil"/>
              <w:bottom w:val="nil"/>
              <w:right w:val="single" w:sz="4" w:space="0" w:color="auto"/>
            </w:tcBorders>
          </w:tcPr>
          <w:p w14:paraId="46B0B45F" w14:textId="77777777" w:rsidR="00DB1E26" w:rsidRPr="004372A7" w:rsidRDefault="00DB1E26" w:rsidP="008471CE">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8" w:type="dxa"/>
            <w:tcBorders>
              <w:top w:val="nil"/>
              <w:left w:val="nil"/>
              <w:bottom w:val="nil"/>
              <w:right w:val="nil"/>
            </w:tcBorders>
          </w:tcPr>
          <w:p w14:paraId="040479AE" w14:textId="77777777" w:rsidR="00DB1E26" w:rsidRPr="004372A7" w:rsidRDefault="00DB1E26" w:rsidP="008471CE">
            <w:pPr>
              <w:jc w:val="right"/>
              <w:rPr>
                <w:rFonts w:ascii="細明體" w:eastAsia="細明體" w:hAnsi="細明體"/>
                <w:noProof/>
                <w:sz w:val="18"/>
                <w:szCs w:val="18"/>
                <w:highlight w:val="yellow"/>
              </w:rPr>
            </w:pPr>
            <w:r w:rsidRPr="004372A7">
              <w:rPr>
                <w:rFonts w:ascii="細明體" w:eastAsia="細明體" w:hAnsi="細明體"/>
                <w:noProof/>
                <w:sz w:val="18"/>
                <w:szCs w:val="18"/>
              </w:rPr>
              <w:t>- 337,012,192</w:t>
            </w:r>
          </w:p>
        </w:tc>
      </w:tr>
      <w:tr w:rsidR="00DB1E26" w:rsidRPr="007307C0" w14:paraId="61CED5ED" w14:textId="77777777" w:rsidTr="00A527DC">
        <w:trPr>
          <w:cantSplit/>
          <w:trHeight w:val="400"/>
          <w:jc w:val="center"/>
        </w:trPr>
        <w:tc>
          <w:tcPr>
            <w:tcW w:w="5125" w:type="dxa"/>
            <w:tcBorders>
              <w:top w:val="nil"/>
              <w:left w:val="nil"/>
              <w:bottom w:val="nil"/>
              <w:right w:val="single" w:sz="4" w:space="0" w:color="auto"/>
            </w:tcBorders>
          </w:tcPr>
          <w:p w14:paraId="76595685" w14:textId="77777777" w:rsidR="00DB1E26" w:rsidRPr="004372A7" w:rsidRDefault="00DB1E26" w:rsidP="008471CE">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8" w:type="dxa"/>
            <w:tcBorders>
              <w:top w:val="nil"/>
              <w:left w:val="nil"/>
              <w:bottom w:val="nil"/>
              <w:right w:val="nil"/>
            </w:tcBorders>
          </w:tcPr>
          <w:p w14:paraId="5C591D88" w14:textId="77777777" w:rsidR="00DB1E26" w:rsidRPr="004372A7" w:rsidRDefault="00DB1E26" w:rsidP="008471CE">
            <w:pPr>
              <w:jc w:val="right"/>
              <w:rPr>
                <w:rFonts w:ascii="細明體" w:eastAsia="細明體" w:hAnsi="細明體"/>
                <w:noProof/>
                <w:sz w:val="18"/>
                <w:szCs w:val="18"/>
                <w:highlight w:val="yellow"/>
              </w:rPr>
            </w:pPr>
            <w:r w:rsidRPr="004372A7">
              <w:rPr>
                <w:rFonts w:ascii="細明體" w:eastAsia="細明體" w:hAnsi="細明體"/>
                <w:b/>
                <w:noProof/>
                <w:sz w:val="18"/>
                <w:szCs w:val="18"/>
              </w:rPr>
              <w:t>8,643,816,612</w:t>
            </w:r>
          </w:p>
        </w:tc>
      </w:tr>
      <w:tr w:rsidR="00DB1E26" w:rsidRPr="007307C0" w14:paraId="06CF38B0" w14:textId="77777777" w:rsidTr="00A527DC">
        <w:trPr>
          <w:cantSplit/>
          <w:trHeight w:val="400"/>
          <w:jc w:val="center"/>
        </w:trPr>
        <w:tc>
          <w:tcPr>
            <w:tcW w:w="5125" w:type="dxa"/>
            <w:tcBorders>
              <w:top w:val="nil"/>
              <w:left w:val="nil"/>
              <w:bottom w:val="nil"/>
              <w:right w:val="single" w:sz="4" w:space="0" w:color="auto"/>
            </w:tcBorders>
          </w:tcPr>
          <w:p w14:paraId="56F1D809" w14:textId="77777777" w:rsidR="00DB1E26" w:rsidRPr="004372A7" w:rsidRDefault="00DB1E26" w:rsidP="008471CE">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798" w:type="dxa"/>
            <w:tcBorders>
              <w:top w:val="nil"/>
              <w:left w:val="nil"/>
              <w:bottom w:val="nil"/>
              <w:right w:val="nil"/>
            </w:tcBorders>
          </w:tcPr>
          <w:p w14:paraId="16F9C38A" w14:textId="77777777" w:rsidR="00DB1E26" w:rsidRPr="004372A7" w:rsidRDefault="00DB1E26" w:rsidP="008471CE">
            <w:pPr>
              <w:jc w:val="right"/>
              <w:rPr>
                <w:rFonts w:ascii="細明體" w:eastAsia="細明體" w:hAnsi="細明體"/>
                <w:noProof/>
                <w:sz w:val="18"/>
                <w:szCs w:val="18"/>
                <w:highlight w:val="yellow"/>
              </w:rPr>
            </w:pPr>
          </w:p>
        </w:tc>
      </w:tr>
      <w:tr w:rsidR="00DB1E26" w:rsidRPr="007307C0" w14:paraId="585386D9" w14:textId="77777777" w:rsidTr="00A527DC">
        <w:trPr>
          <w:cantSplit/>
          <w:trHeight w:val="400"/>
          <w:jc w:val="center"/>
        </w:trPr>
        <w:tc>
          <w:tcPr>
            <w:tcW w:w="5125" w:type="dxa"/>
            <w:tcBorders>
              <w:top w:val="nil"/>
              <w:left w:val="nil"/>
              <w:bottom w:val="nil"/>
              <w:right w:val="single" w:sz="4" w:space="0" w:color="auto"/>
            </w:tcBorders>
          </w:tcPr>
          <w:p w14:paraId="56BE6A37" w14:textId="77777777" w:rsidR="00DB1E26" w:rsidRPr="004372A7" w:rsidRDefault="00DB1E26" w:rsidP="008471CE">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4798" w:type="dxa"/>
            <w:tcBorders>
              <w:top w:val="nil"/>
              <w:left w:val="nil"/>
              <w:bottom w:val="nil"/>
              <w:right w:val="nil"/>
            </w:tcBorders>
          </w:tcPr>
          <w:p w14:paraId="61FD953F" w14:textId="77777777" w:rsidR="00DB1E26" w:rsidRPr="004372A7" w:rsidRDefault="00DB1E26" w:rsidP="008471CE">
            <w:pPr>
              <w:jc w:val="right"/>
              <w:rPr>
                <w:rFonts w:ascii="細明體" w:eastAsia="細明體" w:hAnsi="細明體"/>
                <w:noProof/>
                <w:sz w:val="18"/>
                <w:szCs w:val="18"/>
                <w:highlight w:val="yellow"/>
              </w:rPr>
            </w:pPr>
            <w:r w:rsidRPr="004372A7">
              <w:rPr>
                <w:rFonts w:ascii="細明體" w:eastAsia="細明體" w:hAnsi="細明體"/>
                <w:noProof/>
                <w:sz w:val="18"/>
                <w:szCs w:val="18"/>
              </w:rPr>
              <w:t>- 10,731,605,393</w:t>
            </w:r>
          </w:p>
        </w:tc>
      </w:tr>
      <w:tr w:rsidR="00DB1E26" w:rsidRPr="007307C0" w14:paraId="682F0FA2" w14:textId="77777777" w:rsidTr="00A527DC">
        <w:trPr>
          <w:cantSplit/>
          <w:trHeight w:val="400"/>
          <w:jc w:val="center"/>
        </w:trPr>
        <w:tc>
          <w:tcPr>
            <w:tcW w:w="5125" w:type="dxa"/>
            <w:tcBorders>
              <w:top w:val="nil"/>
              <w:left w:val="nil"/>
              <w:bottom w:val="nil"/>
              <w:right w:val="single" w:sz="4" w:space="0" w:color="auto"/>
            </w:tcBorders>
          </w:tcPr>
          <w:p w14:paraId="1769216E" w14:textId="77777777" w:rsidR="00DB1E26" w:rsidRPr="004372A7" w:rsidRDefault="00DB1E26" w:rsidP="008471CE">
            <w:pPr>
              <w:ind w:leftChars="175" w:left="42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4798" w:type="dxa"/>
            <w:tcBorders>
              <w:top w:val="nil"/>
              <w:left w:val="nil"/>
              <w:bottom w:val="nil"/>
              <w:right w:val="nil"/>
            </w:tcBorders>
          </w:tcPr>
          <w:p w14:paraId="37343055" w14:textId="77777777" w:rsidR="00DB1E26" w:rsidRPr="004372A7" w:rsidRDefault="00DB1E26" w:rsidP="008471CE">
            <w:pPr>
              <w:jc w:val="right"/>
              <w:rPr>
                <w:rFonts w:ascii="細明體" w:eastAsia="細明體" w:hAnsi="細明體"/>
                <w:noProof/>
                <w:sz w:val="18"/>
                <w:szCs w:val="18"/>
                <w:highlight w:val="yellow"/>
              </w:rPr>
            </w:pPr>
            <w:r w:rsidRPr="004372A7">
              <w:rPr>
                <w:rFonts w:ascii="細明體" w:eastAsia="細明體" w:hAnsi="細明體"/>
                <w:b/>
                <w:noProof/>
                <w:sz w:val="18"/>
                <w:szCs w:val="18"/>
              </w:rPr>
              <w:t>- 10,731,605,393</w:t>
            </w:r>
          </w:p>
        </w:tc>
      </w:tr>
      <w:tr w:rsidR="00DB1E26" w:rsidRPr="007307C0" w14:paraId="4E796553" w14:textId="77777777" w:rsidTr="00A527DC">
        <w:trPr>
          <w:cantSplit/>
          <w:trHeight w:val="400"/>
          <w:jc w:val="center"/>
        </w:trPr>
        <w:tc>
          <w:tcPr>
            <w:tcW w:w="5125" w:type="dxa"/>
            <w:tcBorders>
              <w:top w:val="nil"/>
              <w:left w:val="nil"/>
              <w:bottom w:val="nil"/>
              <w:right w:val="single" w:sz="4" w:space="0" w:color="auto"/>
            </w:tcBorders>
          </w:tcPr>
          <w:p w14:paraId="7077A320" w14:textId="77777777" w:rsidR="00DB1E26" w:rsidRPr="004372A7" w:rsidRDefault="00DB1E26" w:rsidP="008471CE">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4798" w:type="dxa"/>
            <w:tcBorders>
              <w:top w:val="nil"/>
              <w:left w:val="nil"/>
              <w:bottom w:val="nil"/>
              <w:right w:val="nil"/>
            </w:tcBorders>
          </w:tcPr>
          <w:p w14:paraId="38B9E455" w14:textId="77777777" w:rsidR="00DB1E26" w:rsidRPr="004372A7" w:rsidRDefault="00DB1E26" w:rsidP="008471CE">
            <w:pPr>
              <w:jc w:val="right"/>
              <w:rPr>
                <w:rFonts w:ascii="細明體" w:eastAsia="細明體" w:hAnsi="細明體"/>
                <w:noProof/>
                <w:sz w:val="18"/>
                <w:szCs w:val="18"/>
                <w:highlight w:val="yellow"/>
              </w:rPr>
            </w:pPr>
          </w:p>
        </w:tc>
      </w:tr>
      <w:tr w:rsidR="00DB1E26" w:rsidRPr="007307C0" w14:paraId="621D8298" w14:textId="77777777" w:rsidTr="00A527DC">
        <w:trPr>
          <w:cantSplit/>
          <w:trHeight w:val="400"/>
          <w:jc w:val="center"/>
        </w:trPr>
        <w:tc>
          <w:tcPr>
            <w:tcW w:w="5125" w:type="dxa"/>
            <w:tcBorders>
              <w:top w:val="nil"/>
              <w:left w:val="nil"/>
              <w:bottom w:val="nil"/>
              <w:right w:val="single" w:sz="4" w:space="0" w:color="auto"/>
            </w:tcBorders>
          </w:tcPr>
          <w:p w14:paraId="2230EFD4" w14:textId="77777777" w:rsidR="00DB1E26" w:rsidRPr="004372A7" w:rsidRDefault="00DB1E26" w:rsidP="008471CE">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增加短期債務及其他負債</w:t>
            </w:r>
          </w:p>
        </w:tc>
        <w:tc>
          <w:tcPr>
            <w:tcW w:w="4798" w:type="dxa"/>
            <w:tcBorders>
              <w:top w:val="nil"/>
              <w:left w:val="nil"/>
              <w:bottom w:val="nil"/>
              <w:right w:val="nil"/>
            </w:tcBorders>
          </w:tcPr>
          <w:p w14:paraId="4A6D6737" w14:textId="77777777" w:rsidR="00DB1E26" w:rsidRPr="004372A7" w:rsidRDefault="00DB1E26" w:rsidP="008471CE">
            <w:pPr>
              <w:jc w:val="right"/>
              <w:rPr>
                <w:rFonts w:ascii="細明體" w:eastAsia="細明體" w:hAnsi="細明體"/>
                <w:noProof/>
                <w:sz w:val="18"/>
                <w:szCs w:val="18"/>
                <w:highlight w:val="yellow"/>
              </w:rPr>
            </w:pPr>
            <w:r w:rsidRPr="004372A7">
              <w:rPr>
                <w:rFonts w:ascii="細明體" w:eastAsia="細明體" w:hAnsi="細明體"/>
                <w:noProof/>
                <w:sz w:val="18"/>
                <w:szCs w:val="18"/>
              </w:rPr>
              <w:t>3,176,559,000</w:t>
            </w:r>
          </w:p>
        </w:tc>
      </w:tr>
      <w:tr w:rsidR="00DB1E26" w:rsidRPr="007307C0" w14:paraId="7025E917" w14:textId="77777777" w:rsidTr="00A527DC">
        <w:trPr>
          <w:cantSplit/>
          <w:trHeight w:val="400"/>
          <w:jc w:val="center"/>
        </w:trPr>
        <w:tc>
          <w:tcPr>
            <w:tcW w:w="5125" w:type="dxa"/>
            <w:tcBorders>
              <w:top w:val="nil"/>
              <w:left w:val="nil"/>
              <w:bottom w:val="nil"/>
              <w:right w:val="single" w:sz="4" w:space="0" w:color="auto"/>
            </w:tcBorders>
          </w:tcPr>
          <w:p w14:paraId="2127E45A" w14:textId="77777777" w:rsidR="00DB1E26" w:rsidRPr="004372A7" w:rsidRDefault="00DB1E26" w:rsidP="008471CE">
            <w:pPr>
              <w:ind w:leftChars="100" w:left="240"/>
              <w:jc w:val="both"/>
              <w:rPr>
                <w:rFonts w:ascii="標楷體" w:eastAsia="標楷體" w:hAnsi="標楷體"/>
                <w:noProof/>
                <w:sz w:val="20"/>
                <w:highlight w:val="yellow"/>
              </w:rPr>
            </w:pPr>
            <w:r>
              <w:rPr>
                <w:rFonts w:ascii="標楷體" w:eastAsia="標楷體" w:hAnsi="標楷體" w:hint="eastAsia"/>
                <w:noProof/>
                <w:sz w:val="20"/>
              </w:rPr>
              <w:t>減少</w:t>
            </w:r>
            <w:r w:rsidRPr="00811A91">
              <w:rPr>
                <w:rFonts w:ascii="標楷體" w:eastAsia="標楷體" w:hAnsi="標楷體" w:hint="eastAsia"/>
                <w:noProof/>
                <w:sz w:val="20"/>
              </w:rPr>
              <w:t>長期負債</w:t>
            </w:r>
          </w:p>
        </w:tc>
        <w:tc>
          <w:tcPr>
            <w:tcW w:w="4798" w:type="dxa"/>
            <w:tcBorders>
              <w:top w:val="nil"/>
              <w:left w:val="nil"/>
              <w:bottom w:val="nil"/>
              <w:right w:val="nil"/>
            </w:tcBorders>
          </w:tcPr>
          <w:p w14:paraId="12701016" w14:textId="77777777" w:rsidR="00DB1E26" w:rsidRPr="004372A7" w:rsidRDefault="00DB1E26" w:rsidP="008471CE">
            <w:pPr>
              <w:jc w:val="right"/>
              <w:rPr>
                <w:rFonts w:ascii="細明體" w:eastAsia="細明體" w:hAnsi="細明體"/>
                <w:noProof/>
                <w:sz w:val="18"/>
                <w:szCs w:val="18"/>
                <w:highlight w:val="yellow"/>
              </w:rPr>
            </w:pPr>
            <w:r w:rsidRPr="004372A7">
              <w:rPr>
                <w:rFonts w:ascii="細明體" w:eastAsia="細明體" w:hAnsi="細明體"/>
                <w:noProof/>
                <w:sz w:val="18"/>
                <w:szCs w:val="18"/>
              </w:rPr>
              <w:t>- 851,320</w:t>
            </w:r>
          </w:p>
        </w:tc>
      </w:tr>
      <w:tr w:rsidR="00DB1E26" w:rsidRPr="007307C0" w14:paraId="18DB2E5E" w14:textId="77777777" w:rsidTr="00A527DC">
        <w:trPr>
          <w:cantSplit/>
          <w:trHeight w:val="400"/>
          <w:jc w:val="center"/>
        </w:trPr>
        <w:tc>
          <w:tcPr>
            <w:tcW w:w="5125" w:type="dxa"/>
            <w:tcBorders>
              <w:top w:val="nil"/>
              <w:left w:val="nil"/>
              <w:bottom w:val="nil"/>
              <w:right w:val="single" w:sz="4" w:space="0" w:color="auto"/>
            </w:tcBorders>
          </w:tcPr>
          <w:p w14:paraId="796C1408" w14:textId="77777777" w:rsidR="00DB1E26" w:rsidRPr="004372A7" w:rsidRDefault="00DB1E26" w:rsidP="008471CE">
            <w:pPr>
              <w:ind w:leftChars="175" w:left="420"/>
              <w:jc w:val="both"/>
              <w:rPr>
                <w:rFonts w:ascii="標楷體" w:eastAsia="標楷體" w:hAnsi="標楷體"/>
                <w:noProof/>
                <w:sz w:val="20"/>
                <w:highlight w:val="yellow"/>
              </w:rPr>
            </w:pPr>
            <w:r w:rsidRPr="004372A7">
              <w:rPr>
                <w:rFonts w:ascii="標楷體" w:eastAsia="標楷體" w:hAnsi="標楷體"/>
                <w:b/>
                <w:noProof/>
                <w:sz w:val="20"/>
              </w:rPr>
              <w:t>籌資活動之淨現金流入（流出）</w:t>
            </w:r>
          </w:p>
        </w:tc>
        <w:tc>
          <w:tcPr>
            <w:tcW w:w="4798" w:type="dxa"/>
            <w:tcBorders>
              <w:top w:val="nil"/>
              <w:left w:val="nil"/>
              <w:bottom w:val="nil"/>
              <w:right w:val="nil"/>
            </w:tcBorders>
          </w:tcPr>
          <w:p w14:paraId="424980B3" w14:textId="77777777" w:rsidR="00DB1E26" w:rsidRPr="004372A7" w:rsidRDefault="00DB1E26" w:rsidP="008471CE">
            <w:pPr>
              <w:jc w:val="right"/>
              <w:rPr>
                <w:rFonts w:ascii="細明體" w:eastAsia="細明體" w:hAnsi="細明體"/>
                <w:noProof/>
                <w:sz w:val="18"/>
                <w:szCs w:val="18"/>
                <w:highlight w:val="yellow"/>
              </w:rPr>
            </w:pPr>
            <w:r w:rsidRPr="004372A7">
              <w:rPr>
                <w:rFonts w:ascii="細明體" w:eastAsia="細明體" w:hAnsi="細明體"/>
                <w:b/>
                <w:noProof/>
                <w:sz w:val="18"/>
                <w:szCs w:val="18"/>
              </w:rPr>
              <w:t>3,175,707,680</w:t>
            </w:r>
          </w:p>
        </w:tc>
      </w:tr>
      <w:tr w:rsidR="00DB1E26" w:rsidRPr="007307C0" w14:paraId="3272CFFE" w14:textId="77777777" w:rsidTr="00A527DC">
        <w:trPr>
          <w:cantSplit/>
          <w:trHeight w:val="400"/>
          <w:jc w:val="center"/>
        </w:trPr>
        <w:tc>
          <w:tcPr>
            <w:tcW w:w="5125" w:type="dxa"/>
            <w:tcBorders>
              <w:top w:val="nil"/>
              <w:left w:val="nil"/>
              <w:bottom w:val="nil"/>
              <w:right w:val="single" w:sz="4" w:space="0" w:color="auto"/>
            </w:tcBorders>
          </w:tcPr>
          <w:p w14:paraId="2B8E8FBC" w14:textId="77777777" w:rsidR="00DB1E26" w:rsidRPr="004372A7" w:rsidRDefault="00DB1E26" w:rsidP="008471CE">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8" w:type="dxa"/>
            <w:tcBorders>
              <w:top w:val="nil"/>
              <w:left w:val="nil"/>
              <w:bottom w:val="nil"/>
              <w:right w:val="nil"/>
            </w:tcBorders>
          </w:tcPr>
          <w:p w14:paraId="172CF2FF" w14:textId="77777777" w:rsidR="00DB1E26" w:rsidRPr="004372A7" w:rsidRDefault="00DB1E26" w:rsidP="008471CE">
            <w:pPr>
              <w:jc w:val="right"/>
              <w:rPr>
                <w:rFonts w:ascii="細明體" w:eastAsia="細明體" w:hAnsi="細明體"/>
                <w:noProof/>
                <w:sz w:val="18"/>
                <w:szCs w:val="18"/>
                <w:highlight w:val="yellow"/>
              </w:rPr>
            </w:pPr>
            <w:r w:rsidRPr="004372A7">
              <w:rPr>
                <w:rFonts w:ascii="細明體" w:eastAsia="細明體" w:hAnsi="細明體"/>
                <w:b/>
                <w:noProof/>
                <w:sz w:val="18"/>
                <w:szCs w:val="18"/>
              </w:rPr>
              <w:t>1,087,918,899</w:t>
            </w:r>
          </w:p>
        </w:tc>
      </w:tr>
      <w:tr w:rsidR="00DB1E26" w:rsidRPr="007307C0" w14:paraId="02A3CD2B" w14:textId="77777777" w:rsidTr="00A527DC">
        <w:trPr>
          <w:cantSplit/>
          <w:trHeight w:val="400"/>
          <w:jc w:val="center"/>
        </w:trPr>
        <w:tc>
          <w:tcPr>
            <w:tcW w:w="5125" w:type="dxa"/>
            <w:tcBorders>
              <w:top w:val="nil"/>
              <w:left w:val="nil"/>
              <w:bottom w:val="nil"/>
              <w:right w:val="single" w:sz="4" w:space="0" w:color="auto"/>
            </w:tcBorders>
          </w:tcPr>
          <w:p w14:paraId="79A21551" w14:textId="77777777" w:rsidR="00DB1E26" w:rsidRPr="004372A7" w:rsidRDefault="00DB1E26" w:rsidP="008471CE">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8" w:type="dxa"/>
            <w:tcBorders>
              <w:top w:val="nil"/>
              <w:left w:val="nil"/>
              <w:bottom w:val="nil"/>
              <w:right w:val="nil"/>
            </w:tcBorders>
          </w:tcPr>
          <w:p w14:paraId="5A18C0A8" w14:textId="77777777" w:rsidR="00DB1E26" w:rsidRPr="004372A7" w:rsidRDefault="00DB1E26" w:rsidP="008471CE">
            <w:pPr>
              <w:jc w:val="right"/>
              <w:rPr>
                <w:rFonts w:ascii="細明體" w:eastAsia="細明體" w:hAnsi="細明體"/>
                <w:noProof/>
                <w:sz w:val="18"/>
                <w:szCs w:val="18"/>
                <w:highlight w:val="yellow"/>
              </w:rPr>
            </w:pPr>
            <w:r w:rsidRPr="004372A7">
              <w:rPr>
                <w:rFonts w:ascii="細明體" w:eastAsia="細明體" w:hAnsi="細明體"/>
                <w:b/>
                <w:noProof/>
                <w:sz w:val="18"/>
                <w:szCs w:val="18"/>
              </w:rPr>
              <w:t>1,765,942,974</w:t>
            </w:r>
          </w:p>
        </w:tc>
      </w:tr>
      <w:tr w:rsidR="00DB1E26" w:rsidRPr="007307C0" w14:paraId="4995BDFE" w14:textId="77777777" w:rsidTr="00A527DC">
        <w:trPr>
          <w:cantSplit/>
          <w:trHeight w:val="400"/>
          <w:jc w:val="center"/>
        </w:trPr>
        <w:tc>
          <w:tcPr>
            <w:tcW w:w="5125" w:type="dxa"/>
            <w:tcBorders>
              <w:top w:val="nil"/>
              <w:left w:val="nil"/>
              <w:bottom w:val="nil"/>
              <w:right w:val="single" w:sz="4" w:space="0" w:color="auto"/>
            </w:tcBorders>
          </w:tcPr>
          <w:p w14:paraId="61029FD2" w14:textId="77777777" w:rsidR="00DB1E26" w:rsidRPr="004372A7" w:rsidRDefault="00DB1E26" w:rsidP="008471CE">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8" w:type="dxa"/>
            <w:tcBorders>
              <w:top w:val="nil"/>
              <w:left w:val="nil"/>
              <w:bottom w:val="nil"/>
              <w:right w:val="nil"/>
            </w:tcBorders>
          </w:tcPr>
          <w:p w14:paraId="3CBA13C8" w14:textId="77777777" w:rsidR="00DB1E26" w:rsidRPr="004372A7" w:rsidRDefault="00DB1E26" w:rsidP="008471CE">
            <w:pPr>
              <w:jc w:val="right"/>
              <w:rPr>
                <w:rFonts w:ascii="細明體" w:eastAsia="細明體" w:hAnsi="細明體"/>
                <w:noProof/>
                <w:sz w:val="18"/>
                <w:szCs w:val="18"/>
                <w:highlight w:val="yellow"/>
              </w:rPr>
            </w:pPr>
            <w:r w:rsidRPr="004372A7">
              <w:rPr>
                <w:rFonts w:ascii="細明體" w:eastAsia="細明體" w:hAnsi="細明體"/>
                <w:b/>
                <w:noProof/>
                <w:sz w:val="18"/>
                <w:szCs w:val="18"/>
              </w:rPr>
              <w:t>2,853,861,873</w:t>
            </w:r>
          </w:p>
        </w:tc>
      </w:tr>
      <w:tr w:rsidR="00DB1E26" w:rsidRPr="007307C0" w14:paraId="5C94DF3F" w14:textId="77777777" w:rsidTr="00F948C8">
        <w:trPr>
          <w:cantSplit/>
          <w:trHeight w:val="5613"/>
          <w:jc w:val="center"/>
        </w:trPr>
        <w:tc>
          <w:tcPr>
            <w:tcW w:w="5125" w:type="dxa"/>
            <w:tcBorders>
              <w:top w:val="nil"/>
              <w:left w:val="nil"/>
              <w:bottom w:val="single" w:sz="8" w:space="0" w:color="auto"/>
              <w:right w:val="single" w:sz="4" w:space="0" w:color="auto"/>
            </w:tcBorders>
          </w:tcPr>
          <w:p w14:paraId="10A6870D" w14:textId="77777777" w:rsidR="00DB1E26" w:rsidRPr="004372A7" w:rsidRDefault="00DB1E26" w:rsidP="008471CE">
            <w:pPr>
              <w:jc w:val="both"/>
              <w:rPr>
                <w:rFonts w:ascii="標楷體" w:eastAsia="標楷體" w:hAnsi="標楷體"/>
                <w:b/>
                <w:noProof/>
                <w:sz w:val="20"/>
              </w:rPr>
            </w:pPr>
          </w:p>
        </w:tc>
        <w:tc>
          <w:tcPr>
            <w:tcW w:w="4798" w:type="dxa"/>
            <w:tcBorders>
              <w:top w:val="nil"/>
              <w:left w:val="nil"/>
              <w:bottom w:val="single" w:sz="8" w:space="0" w:color="auto"/>
              <w:right w:val="nil"/>
            </w:tcBorders>
          </w:tcPr>
          <w:p w14:paraId="5F97C607" w14:textId="77777777" w:rsidR="00DB1E26" w:rsidRPr="004372A7" w:rsidRDefault="00DB1E26" w:rsidP="008471CE">
            <w:pPr>
              <w:jc w:val="right"/>
              <w:rPr>
                <w:rFonts w:ascii="細明體" w:eastAsia="細明體" w:hAnsi="細明體"/>
                <w:b/>
                <w:noProof/>
                <w:sz w:val="18"/>
                <w:szCs w:val="18"/>
              </w:rPr>
            </w:pPr>
          </w:p>
        </w:tc>
      </w:tr>
    </w:tbl>
    <w:p w14:paraId="56455285" w14:textId="77777777" w:rsidR="00DB1E26" w:rsidRDefault="00DB1E26" w:rsidP="00ED40B1">
      <w:pPr>
        <w:tabs>
          <w:tab w:val="left" w:pos="408"/>
        </w:tabs>
        <w:adjustRightInd w:val="0"/>
        <w:snapToGrid w:val="0"/>
        <w:spacing w:before="6" w:line="240" w:lineRule="exact"/>
        <w:ind w:left="360" w:hangingChars="200" w:hanging="360"/>
        <w:rPr>
          <w:rFonts w:ascii="標楷體" w:eastAsia="標楷體" w:hAnsi="標楷體"/>
          <w:sz w:val="18"/>
          <w:szCs w:val="18"/>
        </w:rPr>
      </w:pPr>
      <w:r w:rsidRPr="006F0A3C">
        <w:rPr>
          <w:rFonts w:ascii="標楷體" w:eastAsia="標楷體" w:hAnsi="標楷體" w:hint="eastAsia"/>
          <w:sz w:val="18"/>
          <w:szCs w:val="18"/>
        </w:rPr>
        <w:t>註：1.本表係採現金及約當現金基礎，包括現金及自投資日起3個月內到期或清償之債權證券。</w:t>
      </w:r>
    </w:p>
    <w:p w14:paraId="3C7BA1F7" w14:textId="77777777" w:rsidR="00DB1E26" w:rsidRDefault="00DB1E26" w:rsidP="002567BA">
      <w:pPr>
        <w:tabs>
          <w:tab w:val="left" w:pos="408"/>
        </w:tabs>
        <w:adjustRightInd w:val="0"/>
        <w:snapToGrid w:val="0"/>
        <w:spacing w:line="250" w:lineRule="exact"/>
        <w:ind w:leftChars="150" w:left="540" w:rightChars="-71" w:right="-170" w:hangingChars="100" w:hanging="180"/>
        <w:rPr>
          <w:rFonts w:ascii="標楷體" w:eastAsia="標楷體" w:hAnsi="標楷體"/>
          <w:sz w:val="18"/>
          <w:szCs w:val="18"/>
        </w:rPr>
      </w:pPr>
      <w:r w:rsidRPr="006F0A3C">
        <w:rPr>
          <w:rFonts w:ascii="標楷體" w:eastAsia="標楷體" w:hAnsi="標楷體" w:hint="eastAsia"/>
          <w:sz w:val="18"/>
          <w:szCs w:val="18"/>
        </w:rPr>
        <w:t>2.本表「調整非現金項目」欄所列，包括提存呆帳及評價損益、折舊、折耗及攤銷、處理資產損失（利益）、其他、流動資產淨減（淨增）及流動負債淨增（淨減）。</w:t>
      </w:r>
    </w:p>
    <w:p w14:paraId="6E015EEA" w14:textId="1EE1216C" w:rsidR="00DB1E26" w:rsidRDefault="00DB1E26" w:rsidP="002567BA">
      <w:pPr>
        <w:tabs>
          <w:tab w:val="left" w:pos="408"/>
        </w:tabs>
        <w:adjustRightInd w:val="0"/>
        <w:snapToGrid w:val="0"/>
        <w:spacing w:line="250" w:lineRule="exact"/>
        <w:ind w:leftChars="150" w:left="540" w:hangingChars="100" w:hanging="180"/>
        <w:rPr>
          <w:rFonts w:ascii="標楷體" w:eastAsia="標楷體" w:hAnsi="標楷體"/>
          <w:bCs/>
          <w:sz w:val="18"/>
        </w:rPr>
      </w:pPr>
      <w:r w:rsidRPr="006F0A3C">
        <w:rPr>
          <w:rFonts w:ascii="標楷體" w:eastAsia="標楷體" w:hAnsi="標楷體" w:hint="eastAsia"/>
          <w:sz w:val="18"/>
          <w:szCs w:val="18"/>
        </w:rPr>
        <w:t>3.本表編製基礎係依會計法刪除第29條後，平衡表已納入固定資產及長期負債等科目，與預算編列基礎不同。</w:t>
      </w:r>
    </w:p>
    <w:tbl>
      <w:tblPr>
        <w:tblW w:w="9923" w:type="dxa"/>
        <w:jc w:val="center"/>
        <w:tblLayout w:type="fixed"/>
        <w:tblCellMar>
          <w:left w:w="28" w:type="dxa"/>
          <w:right w:w="28" w:type="dxa"/>
        </w:tblCellMar>
        <w:tblLook w:val="0000" w:firstRow="0" w:lastRow="0" w:firstColumn="0" w:lastColumn="0" w:noHBand="0" w:noVBand="0"/>
      </w:tblPr>
      <w:tblGrid>
        <w:gridCol w:w="2847"/>
        <w:gridCol w:w="1694"/>
        <w:gridCol w:w="658"/>
        <w:gridCol w:w="1694"/>
        <w:gridCol w:w="670"/>
        <w:gridCol w:w="1524"/>
        <w:gridCol w:w="836"/>
      </w:tblGrid>
      <w:tr w:rsidR="00DB1E26" w14:paraId="48963C36" w14:textId="77777777" w:rsidTr="0099641C">
        <w:trPr>
          <w:jc w:val="center"/>
        </w:trPr>
        <w:tc>
          <w:tcPr>
            <w:tcW w:w="9953" w:type="dxa"/>
            <w:gridSpan w:val="7"/>
            <w:tcBorders>
              <w:bottom w:val="single" w:sz="8" w:space="0" w:color="auto"/>
            </w:tcBorders>
          </w:tcPr>
          <w:p w14:paraId="45A31D36" w14:textId="77777777" w:rsidR="00DB1E26" w:rsidRPr="00C558F1" w:rsidRDefault="00DB1E26" w:rsidP="008471CE">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臺北市大眾捷運系統建設基金</w:t>
            </w:r>
            <w:r w:rsidRPr="00C558F1">
              <w:rPr>
                <w:rFonts w:ascii="標楷體" w:eastAsia="標楷體" w:hAnsi="標楷體" w:hint="eastAsia"/>
                <w:b/>
                <w:sz w:val="36"/>
                <w:szCs w:val="36"/>
                <w:u w:val="single"/>
              </w:rPr>
              <w:t>餘絀審定後平衡表</w:t>
            </w:r>
          </w:p>
          <w:p w14:paraId="1DA4712B" w14:textId="77777777" w:rsidR="00DB1E26" w:rsidRDefault="00DB1E26" w:rsidP="008471CE">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sz w:val="22"/>
              </w:rPr>
              <w:t>4</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DB1E26" w14:paraId="711DFA84"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val="restart"/>
            <w:tcBorders>
              <w:top w:val="single" w:sz="8" w:space="0" w:color="auto"/>
              <w:left w:val="nil"/>
              <w:bottom w:val="nil"/>
            </w:tcBorders>
            <w:vAlign w:val="center"/>
          </w:tcPr>
          <w:p w14:paraId="4690C94B" w14:textId="77777777" w:rsidR="00DB1E26" w:rsidRPr="00C558F1" w:rsidRDefault="00DB1E26" w:rsidP="008471CE">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3B872EBE" w14:textId="77777777" w:rsidR="00DB1E26" w:rsidRPr="00C558F1" w:rsidRDefault="00DB1E26" w:rsidP="008471CE">
            <w:pPr>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sz w:val="20"/>
              </w:rPr>
              <w:t>4</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4C190976" w14:textId="77777777" w:rsidR="00DB1E26" w:rsidRPr="00C558F1" w:rsidRDefault="00DB1E26" w:rsidP="008471CE">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sz w:val="20"/>
              </w:rPr>
              <w:t>3</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778CD6EB" w14:textId="77777777" w:rsidR="00DB1E26" w:rsidRPr="00C558F1" w:rsidRDefault="00DB1E26" w:rsidP="008471CE">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DB1E26" w14:paraId="70D5BD63"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2856" w:type="dxa"/>
            <w:vMerge/>
            <w:tcBorders>
              <w:top w:val="nil"/>
              <w:left w:val="nil"/>
              <w:bottom w:val="single" w:sz="8" w:space="0" w:color="auto"/>
            </w:tcBorders>
            <w:vAlign w:val="center"/>
          </w:tcPr>
          <w:p w14:paraId="2620919E" w14:textId="77777777" w:rsidR="00DB1E26" w:rsidRPr="00C558F1" w:rsidRDefault="00DB1E26" w:rsidP="008471CE">
            <w:pPr>
              <w:ind w:left="113" w:right="113"/>
              <w:jc w:val="distribute"/>
              <w:rPr>
                <w:rFonts w:ascii="標楷體" w:eastAsia="標楷體" w:hAnsi="標楷體"/>
                <w:sz w:val="20"/>
              </w:rPr>
            </w:pPr>
          </w:p>
        </w:tc>
        <w:tc>
          <w:tcPr>
            <w:tcW w:w="1699" w:type="dxa"/>
            <w:tcBorders>
              <w:bottom w:val="single" w:sz="8" w:space="0" w:color="auto"/>
            </w:tcBorders>
            <w:vAlign w:val="center"/>
          </w:tcPr>
          <w:p w14:paraId="4A7F1105" w14:textId="77777777" w:rsidR="00DB1E26" w:rsidRPr="00C558F1" w:rsidRDefault="00DB1E26" w:rsidP="008471CE">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07BCD69E" w14:textId="77777777" w:rsidR="00DB1E26" w:rsidRPr="00C558F1" w:rsidRDefault="00DB1E26" w:rsidP="008471CE">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72823127" w14:textId="77777777" w:rsidR="00DB1E26" w:rsidRPr="00C558F1" w:rsidRDefault="00DB1E26" w:rsidP="008471CE">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07A4A97F" w14:textId="77777777" w:rsidR="00DB1E26" w:rsidRPr="00C558F1" w:rsidRDefault="00DB1E26" w:rsidP="008471CE">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53071838" w14:textId="77777777" w:rsidR="00DB1E26" w:rsidRPr="00C558F1" w:rsidRDefault="00DB1E26" w:rsidP="008471CE">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52390731" w14:textId="77777777" w:rsidR="00DB1E26" w:rsidRPr="00C558F1" w:rsidRDefault="00DB1E26" w:rsidP="008471CE">
            <w:pPr>
              <w:ind w:left="113" w:right="113"/>
              <w:jc w:val="distribute"/>
              <w:rPr>
                <w:rFonts w:ascii="標楷體" w:eastAsia="標楷體" w:hAnsi="標楷體"/>
                <w:sz w:val="20"/>
              </w:rPr>
            </w:pPr>
            <w:r w:rsidRPr="00C558F1">
              <w:rPr>
                <w:rFonts w:ascii="標楷體" w:eastAsia="標楷體" w:hAnsi="標楷體" w:hint="eastAsia"/>
                <w:sz w:val="20"/>
              </w:rPr>
              <w:t>％</w:t>
            </w:r>
          </w:p>
        </w:tc>
      </w:tr>
      <w:tr w:rsidR="00DB1E26" w14:paraId="2D8A502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52CF6FF5" w14:textId="77777777" w:rsidR="00DB1E26" w:rsidRPr="00A529E7" w:rsidRDefault="00DB1E26" w:rsidP="008471CE">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7B06E08B" w14:textId="77777777" w:rsidR="00DB1E26" w:rsidRPr="00507FFC" w:rsidRDefault="00DB1E26" w:rsidP="008471CE">
            <w:pPr>
              <w:jc w:val="right"/>
              <w:rPr>
                <w:rFonts w:ascii="細明體" w:eastAsia="細明體" w:hAnsi="細明體"/>
                <w:b/>
                <w:sz w:val="18"/>
                <w:szCs w:val="18"/>
              </w:rPr>
            </w:pPr>
            <w:r w:rsidRPr="00507FFC">
              <w:rPr>
                <w:rFonts w:ascii="細明體" w:eastAsia="細明體" w:hAnsi="細明體" w:hint="eastAsia"/>
                <w:b/>
                <w:sz w:val="18"/>
                <w:szCs w:val="18"/>
              </w:rPr>
              <w:t>37,075,363,514</w:t>
            </w:r>
          </w:p>
        </w:tc>
        <w:tc>
          <w:tcPr>
            <w:tcW w:w="660" w:type="dxa"/>
            <w:tcBorders>
              <w:top w:val="nil"/>
              <w:bottom w:val="nil"/>
            </w:tcBorders>
            <w:vAlign w:val="center"/>
          </w:tcPr>
          <w:p w14:paraId="51E12CD5" w14:textId="77777777" w:rsidR="00DB1E26" w:rsidRPr="00507FFC" w:rsidRDefault="00DB1E26" w:rsidP="008471CE">
            <w:pPr>
              <w:jc w:val="right"/>
              <w:rPr>
                <w:rFonts w:ascii="細明體" w:eastAsia="細明體" w:hAnsi="細明體"/>
                <w:b/>
                <w:sz w:val="18"/>
                <w:szCs w:val="18"/>
              </w:rPr>
            </w:pPr>
            <w:r w:rsidRPr="00507FFC">
              <w:rPr>
                <w:rFonts w:ascii="細明體" w:eastAsia="細明體" w:hAnsi="細明體" w:hint="eastAsia"/>
                <w:b/>
                <w:sz w:val="18"/>
                <w:szCs w:val="18"/>
              </w:rPr>
              <w:t>100.00</w:t>
            </w:r>
          </w:p>
        </w:tc>
        <w:tc>
          <w:tcPr>
            <w:tcW w:w="1699" w:type="dxa"/>
            <w:tcBorders>
              <w:top w:val="nil"/>
              <w:bottom w:val="nil"/>
            </w:tcBorders>
            <w:vAlign w:val="center"/>
          </w:tcPr>
          <w:p w14:paraId="4681B66E" w14:textId="77777777" w:rsidR="00DB1E26" w:rsidRPr="00507FFC" w:rsidRDefault="00DB1E26" w:rsidP="008471CE">
            <w:pPr>
              <w:jc w:val="right"/>
              <w:rPr>
                <w:rFonts w:ascii="細明體" w:eastAsia="細明體" w:hAnsi="細明體"/>
                <w:b/>
                <w:sz w:val="18"/>
                <w:szCs w:val="18"/>
              </w:rPr>
            </w:pPr>
            <w:r w:rsidRPr="00507FFC">
              <w:rPr>
                <w:rFonts w:ascii="細明體" w:eastAsia="細明體" w:hAnsi="細明體" w:hint="eastAsia"/>
                <w:b/>
                <w:sz w:val="18"/>
                <w:szCs w:val="18"/>
              </w:rPr>
              <w:t>24,529,096,300</w:t>
            </w:r>
          </w:p>
        </w:tc>
        <w:tc>
          <w:tcPr>
            <w:tcW w:w="672" w:type="dxa"/>
            <w:tcBorders>
              <w:top w:val="nil"/>
              <w:bottom w:val="nil"/>
            </w:tcBorders>
            <w:vAlign w:val="center"/>
          </w:tcPr>
          <w:p w14:paraId="794065A3" w14:textId="77777777" w:rsidR="00DB1E26" w:rsidRPr="00507FFC" w:rsidRDefault="00DB1E26" w:rsidP="008471CE">
            <w:pPr>
              <w:jc w:val="right"/>
              <w:rPr>
                <w:rFonts w:ascii="細明體" w:eastAsia="細明體" w:hAnsi="細明體"/>
                <w:b/>
                <w:sz w:val="18"/>
                <w:szCs w:val="18"/>
              </w:rPr>
            </w:pPr>
            <w:r w:rsidRPr="00507FFC">
              <w:rPr>
                <w:rFonts w:ascii="細明體" w:eastAsia="細明體" w:hAnsi="細明體" w:hint="eastAsia"/>
                <w:b/>
                <w:sz w:val="18"/>
                <w:szCs w:val="18"/>
              </w:rPr>
              <w:t>100.00</w:t>
            </w:r>
          </w:p>
        </w:tc>
        <w:tc>
          <w:tcPr>
            <w:tcW w:w="1529" w:type="dxa"/>
            <w:tcBorders>
              <w:top w:val="nil"/>
              <w:bottom w:val="nil"/>
            </w:tcBorders>
            <w:vAlign w:val="center"/>
          </w:tcPr>
          <w:p w14:paraId="36880997" w14:textId="77777777" w:rsidR="00DB1E26" w:rsidRPr="00507FFC" w:rsidRDefault="00DB1E26" w:rsidP="008471CE">
            <w:pPr>
              <w:jc w:val="right"/>
              <w:rPr>
                <w:rFonts w:ascii="細明體" w:eastAsia="細明體" w:hAnsi="細明體"/>
                <w:b/>
                <w:sz w:val="18"/>
                <w:szCs w:val="18"/>
              </w:rPr>
            </w:pPr>
            <w:r w:rsidRPr="00507FFC">
              <w:rPr>
                <w:rFonts w:ascii="細明體" w:eastAsia="細明體" w:hAnsi="細明體" w:hint="eastAsia"/>
                <w:b/>
                <w:noProof/>
                <w:sz w:val="18"/>
                <w:szCs w:val="18"/>
              </w:rPr>
              <w:t>12,546,267,214</w:t>
            </w:r>
          </w:p>
        </w:tc>
        <w:tc>
          <w:tcPr>
            <w:tcW w:w="838" w:type="dxa"/>
            <w:tcBorders>
              <w:top w:val="nil"/>
              <w:bottom w:val="nil"/>
              <w:right w:val="nil"/>
            </w:tcBorders>
            <w:vAlign w:val="center"/>
          </w:tcPr>
          <w:p w14:paraId="1BE4A493" w14:textId="77777777" w:rsidR="00DB1E26" w:rsidRPr="00507FFC" w:rsidRDefault="00DB1E26" w:rsidP="008471CE">
            <w:pPr>
              <w:jc w:val="right"/>
              <w:rPr>
                <w:rFonts w:ascii="細明體" w:eastAsia="細明體" w:hAnsi="細明體"/>
                <w:b/>
                <w:sz w:val="18"/>
                <w:szCs w:val="18"/>
              </w:rPr>
            </w:pPr>
            <w:r w:rsidRPr="00507FFC">
              <w:rPr>
                <w:rFonts w:ascii="細明體" w:eastAsia="細明體" w:hAnsi="細明體" w:hint="eastAsia"/>
                <w:b/>
                <w:kern w:val="0"/>
                <w:sz w:val="18"/>
                <w:szCs w:val="18"/>
              </w:rPr>
              <w:t>51.15</w:t>
            </w:r>
          </w:p>
        </w:tc>
      </w:tr>
      <w:tr w:rsidR="00DB1E26" w14:paraId="0DF87A92"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2E31BD37" w14:textId="77777777" w:rsidR="00DB1E26" w:rsidRPr="00A529E7" w:rsidRDefault="00DB1E26" w:rsidP="008471CE">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4534A0A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3,621,767,322</w:t>
            </w:r>
          </w:p>
        </w:tc>
        <w:tc>
          <w:tcPr>
            <w:tcW w:w="660" w:type="dxa"/>
            <w:tcBorders>
              <w:top w:val="nil"/>
              <w:bottom w:val="nil"/>
            </w:tcBorders>
            <w:vAlign w:val="center"/>
          </w:tcPr>
          <w:p w14:paraId="0F04E172"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9.77</w:t>
            </w:r>
          </w:p>
        </w:tc>
        <w:tc>
          <w:tcPr>
            <w:tcW w:w="1699" w:type="dxa"/>
            <w:tcBorders>
              <w:top w:val="nil"/>
              <w:bottom w:val="nil"/>
            </w:tcBorders>
            <w:vAlign w:val="center"/>
          </w:tcPr>
          <w:p w14:paraId="494988A9"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1,957,871,583</w:t>
            </w:r>
          </w:p>
        </w:tc>
        <w:tc>
          <w:tcPr>
            <w:tcW w:w="672" w:type="dxa"/>
            <w:tcBorders>
              <w:top w:val="nil"/>
              <w:bottom w:val="nil"/>
            </w:tcBorders>
            <w:vAlign w:val="center"/>
          </w:tcPr>
          <w:p w14:paraId="250CA8B8"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7.98</w:t>
            </w:r>
          </w:p>
        </w:tc>
        <w:tc>
          <w:tcPr>
            <w:tcW w:w="1529" w:type="dxa"/>
            <w:tcBorders>
              <w:top w:val="nil"/>
              <w:bottom w:val="nil"/>
            </w:tcBorders>
            <w:vAlign w:val="center"/>
          </w:tcPr>
          <w:p w14:paraId="71B14ED7"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1,663,895,739</w:t>
            </w:r>
          </w:p>
        </w:tc>
        <w:tc>
          <w:tcPr>
            <w:tcW w:w="838" w:type="dxa"/>
            <w:tcBorders>
              <w:top w:val="nil"/>
              <w:bottom w:val="nil"/>
              <w:right w:val="nil"/>
            </w:tcBorders>
            <w:vAlign w:val="center"/>
          </w:tcPr>
          <w:p w14:paraId="3A2A908E"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84.98</w:t>
            </w:r>
          </w:p>
        </w:tc>
      </w:tr>
      <w:tr w:rsidR="00DB1E26" w14:paraId="15289550"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1082E47F"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08848B1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2,853,861,873</w:t>
            </w:r>
          </w:p>
        </w:tc>
        <w:tc>
          <w:tcPr>
            <w:tcW w:w="660" w:type="dxa"/>
            <w:tcBorders>
              <w:top w:val="nil"/>
              <w:bottom w:val="nil"/>
            </w:tcBorders>
            <w:vAlign w:val="center"/>
          </w:tcPr>
          <w:p w14:paraId="5FD9D377"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7.70</w:t>
            </w:r>
          </w:p>
        </w:tc>
        <w:tc>
          <w:tcPr>
            <w:tcW w:w="1699" w:type="dxa"/>
            <w:tcBorders>
              <w:top w:val="nil"/>
              <w:bottom w:val="nil"/>
            </w:tcBorders>
            <w:vAlign w:val="center"/>
          </w:tcPr>
          <w:p w14:paraId="429266B4"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1,765,942,974</w:t>
            </w:r>
          </w:p>
        </w:tc>
        <w:tc>
          <w:tcPr>
            <w:tcW w:w="672" w:type="dxa"/>
            <w:tcBorders>
              <w:top w:val="nil"/>
              <w:bottom w:val="nil"/>
            </w:tcBorders>
            <w:vAlign w:val="center"/>
          </w:tcPr>
          <w:p w14:paraId="057AE581"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7.20</w:t>
            </w:r>
          </w:p>
        </w:tc>
        <w:tc>
          <w:tcPr>
            <w:tcW w:w="1529" w:type="dxa"/>
            <w:tcBorders>
              <w:top w:val="nil"/>
              <w:bottom w:val="nil"/>
            </w:tcBorders>
            <w:vAlign w:val="center"/>
          </w:tcPr>
          <w:p w14:paraId="56C33EBC"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1,087,918,899</w:t>
            </w:r>
          </w:p>
        </w:tc>
        <w:tc>
          <w:tcPr>
            <w:tcW w:w="838" w:type="dxa"/>
            <w:tcBorders>
              <w:top w:val="nil"/>
              <w:bottom w:val="nil"/>
              <w:right w:val="nil"/>
            </w:tcBorders>
            <w:vAlign w:val="center"/>
          </w:tcPr>
          <w:p w14:paraId="1B4A86F8"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61.61</w:t>
            </w:r>
          </w:p>
        </w:tc>
      </w:tr>
      <w:tr w:rsidR="00DB1E26" w14:paraId="76D206EC"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50F4E0E6"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5D64B24B"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w:t>
            </w:r>
          </w:p>
        </w:tc>
        <w:tc>
          <w:tcPr>
            <w:tcW w:w="660" w:type="dxa"/>
            <w:tcBorders>
              <w:top w:val="nil"/>
              <w:bottom w:val="nil"/>
            </w:tcBorders>
            <w:vAlign w:val="center"/>
          </w:tcPr>
          <w:p w14:paraId="7B18BFC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w:t>
            </w:r>
          </w:p>
        </w:tc>
        <w:tc>
          <w:tcPr>
            <w:tcW w:w="1699" w:type="dxa"/>
            <w:tcBorders>
              <w:top w:val="nil"/>
              <w:bottom w:val="nil"/>
            </w:tcBorders>
            <w:vAlign w:val="center"/>
          </w:tcPr>
          <w:p w14:paraId="7F835CDC"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35,000</w:t>
            </w:r>
          </w:p>
        </w:tc>
        <w:tc>
          <w:tcPr>
            <w:tcW w:w="672" w:type="dxa"/>
            <w:tcBorders>
              <w:top w:val="nil"/>
              <w:bottom w:val="nil"/>
            </w:tcBorders>
            <w:vAlign w:val="center"/>
          </w:tcPr>
          <w:p w14:paraId="6D8E5D14"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0.00</w:t>
            </w:r>
          </w:p>
        </w:tc>
        <w:tc>
          <w:tcPr>
            <w:tcW w:w="1529" w:type="dxa"/>
            <w:tcBorders>
              <w:top w:val="nil"/>
              <w:bottom w:val="nil"/>
            </w:tcBorders>
            <w:vAlign w:val="center"/>
          </w:tcPr>
          <w:p w14:paraId="0995BD88"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- 35,000</w:t>
            </w:r>
          </w:p>
        </w:tc>
        <w:tc>
          <w:tcPr>
            <w:tcW w:w="838" w:type="dxa"/>
            <w:tcBorders>
              <w:top w:val="nil"/>
              <w:bottom w:val="nil"/>
              <w:right w:val="nil"/>
            </w:tcBorders>
            <w:vAlign w:val="center"/>
          </w:tcPr>
          <w:p w14:paraId="5094C839"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- 100.00</w:t>
            </w:r>
          </w:p>
        </w:tc>
      </w:tr>
      <w:tr w:rsidR="00DB1E26" w14:paraId="5A4E3002"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7260923A"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7DD6BD11"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767,905,449</w:t>
            </w:r>
          </w:p>
        </w:tc>
        <w:tc>
          <w:tcPr>
            <w:tcW w:w="660" w:type="dxa"/>
            <w:tcBorders>
              <w:top w:val="nil"/>
              <w:bottom w:val="nil"/>
            </w:tcBorders>
            <w:vAlign w:val="center"/>
          </w:tcPr>
          <w:p w14:paraId="32203B13"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2.07</w:t>
            </w:r>
          </w:p>
        </w:tc>
        <w:tc>
          <w:tcPr>
            <w:tcW w:w="1699" w:type="dxa"/>
            <w:tcBorders>
              <w:top w:val="nil"/>
              <w:bottom w:val="nil"/>
            </w:tcBorders>
            <w:vAlign w:val="center"/>
          </w:tcPr>
          <w:p w14:paraId="19871229"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191,893,609</w:t>
            </w:r>
          </w:p>
        </w:tc>
        <w:tc>
          <w:tcPr>
            <w:tcW w:w="672" w:type="dxa"/>
            <w:tcBorders>
              <w:top w:val="nil"/>
              <w:bottom w:val="nil"/>
            </w:tcBorders>
            <w:vAlign w:val="center"/>
          </w:tcPr>
          <w:p w14:paraId="6DD06298"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0.78</w:t>
            </w:r>
          </w:p>
        </w:tc>
        <w:tc>
          <w:tcPr>
            <w:tcW w:w="1529" w:type="dxa"/>
            <w:tcBorders>
              <w:top w:val="nil"/>
              <w:bottom w:val="nil"/>
            </w:tcBorders>
            <w:vAlign w:val="center"/>
          </w:tcPr>
          <w:p w14:paraId="6E6347CB"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576,011,840</w:t>
            </w:r>
          </w:p>
        </w:tc>
        <w:tc>
          <w:tcPr>
            <w:tcW w:w="838" w:type="dxa"/>
            <w:tcBorders>
              <w:top w:val="nil"/>
              <w:bottom w:val="nil"/>
              <w:right w:val="nil"/>
            </w:tcBorders>
            <w:vAlign w:val="center"/>
          </w:tcPr>
          <w:p w14:paraId="71C62A35"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300.17</w:t>
            </w:r>
          </w:p>
        </w:tc>
      </w:tr>
      <w:tr w:rsidR="00DB1E26" w14:paraId="3447DBA3"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0494A734" w14:textId="77777777" w:rsidR="00DB1E26" w:rsidRPr="00A529E7" w:rsidRDefault="00DB1E26" w:rsidP="008471CE">
            <w:pPr>
              <w:ind w:leftChars="100" w:left="240"/>
              <w:rPr>
                <w:rFonts w:ascii="標楷體" w:eastAsia="標楷體" w:hAnsi="標楷體"/>
                <w:kern w:val="0"/>
                <w:sz w:val="20"/>
              </w:rPr>
            </w:pPr>
            <w:r w:rsidRPr="006F0A3C">
              <w:rPr>
                <w:rFonts w:ascii="標楷體" w:eastAsia="標楷體" w:hAnsi="標楷體" w:hint="eastAsia"/>
                <w:kern w:val="0"/>
                <w:sz w:val="20"/>
              </w:rPr>
              <w:t>固定資產</w:t>
            </w:r>
          </w:p>
        </w:tc>
        <w:tc>
          <w:tcPr>
            <w:tcW w:w="1699" w:type="dxa"/>
            <w:tcBorders>
              <w:top w:val="nil"/>
              <w:bottom w:val="nil"/>
            </w:tcBorders>
            <w:vAlign w:val="center"/>
          </w:tcPr>
          <w:p w14:paraId="55DF2DA3"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32,913,882,786</w:t>
            </w:r>
          </w:p>
        </w:tc>
        <w:tc>
          <w:tcPr>
            <w:tcW w:w="660" w:type="dxa"/>
            <w:tcBorders>
              <w:top w:val="nil"/>
              <w:bottom w:val="nil"/>
            </w:tcBorders>
            <w:vAlign w:val="center"/>
          </w:tcPr>
          <w:p w14:paraId="6DE6A572"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88.78</w:t>
            </w:r>
          </w:p>
        </w:tc>
        <w:tc>
          <w:tcPr>
            <w:tcW w:w="1699" w:type="dxa"/>
            <w:tcBorders>
              <w:top w:val="nil"/>
              <w:bottom w:val="nil"/>
            </w:tcBorders>
            <w:vAlign w:val="center"/>
          </w:tcPr>
          <w:p w14:paraId="44660172"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22,159,018,310</w:t>
            </w:r>
          </w:p>
        </w:tc>
        <w:tc>
          <w:tcPr>
            <w:tcW w:w="672" w:type="dxa"/>
            <w:tcBorders>
              <w:top w:val="nil"/>
              <w:bottom w:val="nil"/>
            </w:tcBorders>
            <w:vAlign w:val="center"/>
          </w:tcPr>
          <w:p w14:paraId="18525625"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90.34</w:t>
            </w:r>
          </w:p>
        </w:tc>
        <w:tc>
          <w:tcPr>
            <w:tcW w:w="1529" w:type="dxa"/>
            <w:tcBorders>
              <w:top w:val="nil"/>
              <w:bottom w:val="nil"/>
            </w:tcBorders>
            <w:vAlign w:val="center"/>
          </w:tcPr>
          <w:p w14:paraId="29BF9A37"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10,754,864,476</w:t>
            </w:r>
          </w:p>
        </w:tc>
        <w:tc>
          <w:tcPr>
            <w:tcW w:w="838" w:type="dxa"/>
            <w:tcBorders>
              <w:top w:val="nil"/>
              <w:bottom w:val="nil"/>
              <w:right w:val="nil"/>
            </w:tcBorders>
            <w:vAlign w:val="center"/>
          </w:tcPr>
          <w:p w14:paraId="368C027A"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48.53</w:t>
            </w:r>
          </w:p>
        </w:tc>
      </w:tr>
      <w:tr w:rsidR="00DB1E26" w14:paraId="4E5660FE"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43C1C379"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699" w:type="dxa"/>
            <w:tcBorders>
              <w:top w:val="nil"/>
              <w:bottom w:val="nil"/>
            </w:tcBorders>
            <w:vAlign w:val="center"/>
          </w:tcPr>
          <w:p w14:paraId="7B74C8D4"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3,870,508,694</w:t>
            </w:r>
          </w:p>
        </w:tc>
        <w:tc>
          <w:tcPr>
            <w:tcW w:w="660" w:type="dxa"/>
            <w:tcBorders>
              <w:top w:val="nil"/>
              <w:bottom w:val="nil"/>
            </w:tcBorders>
            <w:vAlign w:val="center"/>
          </w:tcPr>
          <w:p w14:paraId="4A495EFB"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10.44</w:t>
            </w:r>
          </w:p>
        </w:tc>
        <w:tc>
          <w:tcPr>
            <w:tcW w:w="1699" w:type="dxa"/>
            <w:tcBorders>
              <w:top w:val="nil"/>
              <w:bottom w:val="nil"/>
            </w:tcBorders>
            <w:vAlign w:val="center"/>
          </w:tcPr>
          <w:p w14:paraId="7BCDA7A9"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3,531,510,799</w:t>
            </w:r>
          </w:p>
        </w:tc>
        <w:tc>
          <w:tcPr>
            <w:tcW w:w="672" w:type="dxa"/>
            <w:tcBorders>
              <w:top w:val="nil"/>
              <w:bottom w:val="nil"/>
            </w:tcBorders>
            <w:vAlign w:val="center"/>
          </w:tcPr>
          <w:p w14:paraId="1BA5EE7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14.40</w:t>
            </w:r>
          </w:p>
        </w:tc>
        <w:tc>
          <w:tcPr>
            <w:tcW w:w="1529" w:type="dxa"/>
            <w:tcBorders>
              <w:top w:val="nil"/>
              <w:bottom w:val="nil"/>
            </w:tcBorders>
            <w:vAlign w:val="center"/>
          </w:tcPr>
          <w:p w14:paraId="47BB010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338,997,895</w:t>
            </w:r>
          </w:p>
        </w:tc>
        <w:tc>
          <w:tcPr>
            <w:tcW w:w="838" w:type="dxa"/>
            <w:tcBorders>
              <w:top w:val="nil"/>
              <w:bottom w:val="nil"/>
              <w:right w:val="nil"/>
            </w:tcBorders>
            <w:vAlign w:val="center"/>
          </w:tcPr>
          <w:p w14:paraId="6C247982"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9.60</w:t>
            </w:r>
          </w:p>
        </w:tc>
      </w:tr>
      <w:tr w:rsidR="00DB1E26" w14:paraId="43C3F37D"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62D3D859"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741FB3A2"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454,686</w:t>
            </w:r>
          </w:p>
        </w:tc>
        <w:tc>
          <w:tcPr>
            <w:tcW w:w="660" w:type="dxa"/>
            <w:tcBorders>
              <w:top w:val="nil"/>
              <w:bottom w:val="nil"/>
            </w:tcBorders>
            <w:vAlign w:val="center"/>
          </w:tcPr>
          <w:p w14:paraId="7F3B3DDE"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0.00</w:t>
            </w:r>
          </w:p>
        </w:tc>
        <w:tc>
          <w:tcPr>
            <w:tcW w:w="1699" w:type="dxa"/>
            <w:tcBorders>
              <w:top w:val="nil"/>
              <w:bottom w:val="nil"/>
            </w:tcBorders>
            <w:vAlign w:val="center"/>
          </w:tcPr>
          <w:p w14:paraId="1EC15CC5"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557,350</w:t>
            </w:r>
          </w:p>
        </w:tc>
        <w:tc>
          <w:tcPr>
            <w:tcW w:w="672" w:type="dxa"/>
            <w:tcBorders>
              <w:top w:val="nil"/>
              <w:bottom w:val="nil"/>
            </w:tcBorders>
            <w:vAlign w:val="center"/>
          </w:tcPr>
          <w:p w14:paraId="7B10B36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0.00</w:t>
            </w:r>
          </w:p>
        </w:tc>
        <w:tc>
          <w:tcPr>
            <w:tcW w:w="1529" w:type="dxa"/>
            <w:tcBorders>
              <w:top w:val="nil"/>
              <w:bottom w:val="nil"/>
            </w:tcBorders>
            <w:vAlign w:val="center"/>
          </w:tcPr>
          <w:p w14:paraId="4AC04FD6"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- 102,664</w:t>
            </w:r>
          </w:p>
        </w:tc>
        <w:tc>
          <w:tcPr>
            <w:tcW w:w="838" w:type="dxa"/>
            <w:tcBorders>
              <w:top w:val="nil"/>
              <w:bottom w:val="nil"/>
              <w:right w:val="nil"/>
            </w:tcBorders>
            <w:vAlign w:val="center"/>
          </w:tcPr>
          <w:p w14:paraId="4EC3ACAB"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- 18.42</w:t>
            </w:r>
          </w:p>
        </w:tc>
      </w:tr>
      <w:tr w:rsidR="00DB1E26" w14:paraId="0C5C64E3"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4F60D44E"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699" w:type="dxa"/>
            <w:tcBorders>
              <w:top w:val="nil"/>
              <w:bottom w:val="nil"/>
            </w:tcBorders>
            <w:vAlign w:val="center"/>
          </w:tcPr>
          <w:p w14:paraId="50BDA2A1"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80,113</w:t>
            </w:r>
          </w:p>
        </w:tc>
        <w:tc>
          <w:tcPr>
            <w:tcW w:w="660" w:type="dxa"/>
            <w:tcBorders>
              <w:top w:val="nil"/>
              <w:bottom w:val="nil"/>
            </w:tcBorders>
            <w:vAlign w:val="center"/>
          </w:tcPr>
          <w:p w14:paraId="1614E2B7"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0.00</w:t>
            </w:r>
          </w:p>
        </w:tc>
        <w:tc>
          <w:tcPr>
            <w:tcW w:w="1699" w:type="dxa"/>
            <w:tcBorders>
              <w:top w:val="nil"/>
              <w:bottom w:val="nil"/>
            </w:tcBorders>
            <w:vAlign w:val="center"/>
          </w:tcPr>
          <w:p w14:paraId="3A4A535C"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75,683</w:t>
            </w:r>
          </w:p>
        </w:tc>
        <w:tc>
          <w:tcPr>
            <w:tcW w:w="672" w:type="dxa"/>
            <w:tcBorders>
              <w:top w:val="nil"/>
              <w:bottom w:val="nil"/>
            </w:tcBorders>
            <w:vAlign w:val="center"/>
          </w:tcPr>
          <w:p w14:paraId="506CB1D5"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0.00</w:t>
            </w:r>
          </w:p>
        </w:tc>
        <w:tc>
          <w:tcPr>
            <w:tcW w:w="1529" w:type="dxa"/>
            <w:tcBorders>
              <w:top w:val="nil"/>
              <w:bottom w:val="nil"/>
            </w:tcBorders>
            <w:vAlign w:val="center"/>
          </w:tcPr>
          <w:p w14:paraId="74EF282B"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4,430</w:t>
            </w:r>
          </w:p>
        </w:tc>
        <w:tc>
          <w:tcPr>
            <w:tcW w:w="838" w:type="dxa"/>
            <w:tcBorders>
              <w:top w:val="nil"/>
              <w:bottom w:val="nil"/>
              <w:right w:val="nil"/>
            </w:tcBorders>
            <w:vAlign w:val="center"/>
          </w:tcPr>
          <w:p w14:paraId="15E4FA20"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5.85</w:t>
            </w:r>
          </w:p>
        </w:tc>
      </w:tr>
      <w:tr w:rsidR="00DB1E26" w14:paraId="1061904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4F9701F9"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雜項設備</w:t>
            </w:r>
          </w:p>
        </w:tc>
        <w:tc>
          <w:tcPr>
            <w:tcW w:w="1699" w:type="dxa"/>
            <w:tcBorders>
              <w:top w:val="nil"/>
              <w:bottom w:val="nil"/>
            </w:tcBorders>
            <w:vAlign w:val="center"/>
          </w:tcPr>
          <w:p w14:paraId="6F339F6C"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866,827</w:t>
            </w:r>
          </w:p>
        </w:tc>
        <w:tc>
          <w:tcPr>
            <w:tcW w:w="660" w:type="dxa"/>
            <w:tcBorders>
              <w:top w:val="nil"/>
              <w:bottom w:val="nil"/>
            </w:tcBorders>
            <w:vAlign w:val="center"/>
          </w:tcPr>
          <w:p w14:paraId="2A77D6A4"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0.00</w:t>
            </w:r>
          </w:p>
        </w:tc>
        <w:tc>
          <w:tcPr>
            <w:tcW w:w="1699" w:type="dxa"/>
            <w:tcBorders>
              <w:top w:val="nil"/>
              <w:bottom w:val="nil"/>
            </w:tcBorders>
            <w:vAlign w:val="center"/>
          </w:tcPr>
          <w:p w14:paraId="52721457"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967,440</w:t>
            </w:r>
          </w:p>
        </w:tc>
        <w:tc>
          <w:tcPr>
            <w:tcW w:w="672" w:type="dxa"/>
            <w:tcBorders>
              <w:top w:val="nil"/>
              <w:bottom w:val="nil"/>
            </w:tcBorders>
            <w:vAlign w:val="center"/>
          </w:tcPr>
          <w:p w14:paraId="7D83215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0.00</w:t>
            </w:r>
          </w:p>
        </w:tc>
        <w:tc>
          <w:tcPr>
            <w:tcW w:w="1529" w:type="dxa"/>
            <w:tcBorders>
              <w:top w:val="nil"/>
              <w:bottom w:val="nil"/>
            </w:tcBorders>
            <w:vAlign w:val="center"/>
          </w:tcPr>
          <w:p w14:paraId="2AA43C90"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- 100,613</w:t>
            </w:r>
          </w:p>
        </w:tc>
        <w:tc>
          <w:tcPr>
            <w:tcW w:w="838" w:type="dxa"/>
            <w:tcBorders>
              <w:top w:val="nil"/>
              <w:bottom w:val="nil"/>
              <w:right w:val="nil"/>
            </w:tcBorders>
            <w:vAlign w:val="center"/>
          </w:tcPr>
          <w:p w14:paraId="79B42E4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- 10.40</w:t>
            </w:r>
          </w:p>
        </w:tc>
      </w:tr>
      <w:tr w:rsidR="00DB1E26" w14:paraId="47EAAEAE"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09E8A5C6" w14:textId="77777777" w:rsidR="00DB1E26" w:rsidRPr="006F0A3C" w:rsidRDefault="00DB1E26" w:rsidP="008471CE">
            <w:pPr>
              <w:ind w:leftChars="200" w:left="480"/>
              <w:rPr>
                <w:rFonts w:ascii="標楷體" w:eastAsia="標楷體" w:hAnsi="標楷體"/>
                <w:kern w:val="0"/>
                <w:sz w:val="20"/>
              </w:rPr>
            </w:pPr>
            <w:r w:rsidRPr="00C254C6">
              <w:rPr>
                <w:rFonts w:ascii="標楷體" w:eastAsia="標楷體" w:hAnsi="標楷體" w:hint="eastAsia"/>
                <w:kern w:val="0"/>
                <w:sz w:val="20"/>
              </w:rPr>
              <w:t>租賃資產</w:t>
            </w:r>
          </w:p>
        </w:tc>
        <w:tc>
          <w:tcPr>
            <w:tcW w:w="1699" w:type="dxa"/>
            <w:tcBorders>
              <w:top w:val="nil"/>
              <w:bottom w:val="nil"/>
            </w:tcBorders>
            <w:vAlign w:val="center"/>
          </w:tcPr>
          <w:p w14:paraId="3D2C5653"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3,737,501</w:t>
            </w:r>
          </w:p>
        </w:tc>
        <w:tc>
          <w:tcPr>
            <w:tcW w:w="660" w:type="dxa"/>
            <w:tcBorders>
              <w:top w:val="nil"/>
              <w:bottom w:val="nil"/>
            </w:tcBorders>
            <w:vAlign w:val="center"/>
          </w:tcPr>
          <w:p w14:paraId="68F88D3C"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0.01</w:t>
            </w:r>
          </w:p>
        </w:tc>
        <w:tc>
          <w:tcPr>
            <w:tcW w:w="1699" w:type="dxa"/>
            <w:tcBorders>
              <w:top w:val="nil"/>
              <w:bottom w:val="nil"/>
            </w:tcBorders>
            <w:vAlign w:val="center"/>
          </w:tcPr>
          <w:p w14:paraId="224F23E5"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2,144,985</w:t>
            </w:r>
          </w:p>
        </w:tc>
        <w:tc>
          <w:tcPr>
            <w:tcW w:w="672" w:type="dxa"/>
            <w:tcBorders>
              <w:top w:val="nil"/>
              <w:bottom w:val="nil"/>
            </w:tcBorders>
            <w:vAlign w:val="center"/>
          </w:tcPr>
          <w:p w14:paraId="5120CDA6"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0.01</w:t>
            </w:r>
          </w:p>
        </w:tc>
        <w:tc>
          <w:tcPr>
            <w:tcW w:w="1529" w:type="dxa"/>
            <w:tcBorders>
              <w:top w:val="nil"/>
              <w:bottom w:val="nil"/>
            </w:tcBorders>
            <w:vAlign w:val="center"/>
          </w:tcPr>
          <w:p w14:paraId="727E41C1"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1,592,516</w:t>
            </w:r>
          </w:p>
        </w:tc>
        <w:tc>
          <w:tcPr>
            <w:tcW w:w="838" w:type="dxa"/>
            <w:tcBorders>
              <w:top w:val="nil"/>
              <w:bottom w:val="nil"/>
              <w:right w:val="nil"/>
            </w:tcBorders>
            <w:vAlign w:val="center"/>
          </w:tcPr>
          <w:p w14:paraId="70AD6AE4"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74.24</w:t>
            </w:r>
          </w:p>
        </w:tc>
      </w:tr>
      <w:tr w:rsidR="00DB1E26" w14:paraId="2D73C302"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113C1AD0"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購建中固定資產</w:t>
            </w:r>
          </w:p>
        </w:tc>
        <w:tc>
          <w:tcPr>
            <w:tcW w:w="1699" w:type="dxa"/>
            <w:tcBorders>
              <w:top w:val="nil"/>
              <w:bottom w:val="nil"/>
            </w:tcBorders>
            <w:vAlign w:val="center"/>
          </w:tcPr>
          <w:p w14:paraId="49DD499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29,038,234,965</w:t>
            </w:r>
          </w:p>
        </w:tc>
        <w:tc>
          <w:tcPr>
            <w:tcW w:w="660" w:type="dxa"/>
            <w:tcBorders>
              <w:top w:val="nil"/>
              <w:bottom w:val="nil"/>
            </w:tcBorders>
            <w:vAlign w:val="center"/>
          </w:tcPr>
          <w:p w14:paraId="495E2B1C"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78.32</w:t>
            </w:r>
          </w:p>
        </w:tc>
        <w:tc>
          <w:tcPr>
            <w:tcW w:w="1699" w:type="dxa"/>
            <w:tcBorders>
              <w:top w:val="nil"/>
              <w:bottom w:val="nil"/>
            </w:tcBorders>
            <w:vAlign w:val="center"/>
          </w:tcPr>
          <w:p w14:paraId="3CA89C8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18,623,762,053</w:t>
            </w:r>
          </w:p>
        </w:tc>
        <w:tc>
          <w:tcPr>
            <w:tcW w:w="672" w:type="dxa"/>
            <w:tcBorders>
              <w:top w:val="nil"/>
              <w:bottom w:val="nil"/>
            </w:tcBorders>
            <w:vAlign w:val="center"/>
          </w:tcPr>
          <w:p w14:paraId="2B8A9CB9"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75.93</w:t>
            </w:r>
          </w:p>
        </w:tc>
        <w:tc>
          <w:tcPr>
            <w:tcW w:w="1529" w:type="dxa"/>
            <w:tcBorders>
              <w:top w:val="nil"/>
              <w:bottom w:val="nil"/>
            </w:tcBorders>
            <w:vAlign w:val="center"/>
          </w:tcPr>
          <w:p w14:paraId="7FAB3454"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10,414,472,912</w:t>
            </w:r>
          </w:p>
        </w:tc>
        <w:tc>
          <w:tcPr>
            <w:tcW w:w="838" w:type="dxa"/>
            <w:tcBorders>
              <w:top w:val="nil"/>
              <w:bottom w:val="nil"/>
              <w:right w:val="nil"/>
            </w:tcBorders>
            <w:vAlign w:val="center"/>
          </w:tcPr>
          <w:p w14:paraId="66037386"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55.92</w:t>
            </w:r>
          </w:p>
        </w:tc>
      </w:tr>
      <w:tr w:rsidR="00DB1E26" w14:paraId="7C89989F"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4D0CE9B6" w14:textId="77777777" w:rsidR="00DB1E26" w:rsidRPr="00A529E7" w:rsidRDefault="00DB1E26" w:rsidP="008471CE">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036EB79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311,732,149</w:t>
            </w:r>
          </w:p>
        </w:tc>
        <w:tc>
          <w:tcPr>
            <w:tcW w:w="660" w:type="dxa"/>
            <w:tcBorders>
              <w:top w:val="nil"/>
              <w:bottom w:val="nil"/>
            </w:tcBorders>
            <w:vAlign w:val="center"/>
          </w:tcPr>
          <w:p w14:paraId="498713B2"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0.84</w:t>
            </w:r>
          </w:p>
        </w:tc>
        <w:tc>
          <w:tcPr>
            <w:tcW w:w="1699" w:type="dxa"/>
            <w:tcBorders>
              <w:top w:val="nil"/>
              <w:bottom w:val="nil"/>
            </w:tcBorders>
            <w:vAlign w:val="center"/>
          </w:tcPr>
          <w:p w14:paraId="5E0B71B3"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295,153,796</w:t>
            </w:r>
          </w:p>
        </w:tc>
        <w:tc>
          <w:tcPr>
            <w:tcW w:w="672" w:type="dxa"/>
            <w:tcBorders>
              <w:top w:val="nil"/>
              <w:bottom w:val="nil"/>
            </w:tcBorders>
            <w:vAlign w:val="center"/>
          </w:tcPr>
          <w:p w14:paraId="7815B84A"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1.20</w:t>
            </w:r>
          </w:p>
        </w:tc>
        <w:tc>
          <w:tcPr>
            <w:tcW w:w="1529" w:type="dxa"/>
            <w:tcBorders>
              <w:top w:val="nil"/>
              <w:bottom w:val="nil"/>
            </w:tcBorders>
            <w:vAlign w:val="center"/>
          </w:tcPr>
          <w:p w14:paraId="744BEE09"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16,578,353</w:t>
            </w:r>
          </w:p>
        </w:tc>
        <w:tc>
          <w:tcPr>
            <w:tcW w:w="838" w:type="dxa"/>
            <w:tcBorders>
              <w:top w:val="nil"/>
              <w:bottom w:val="nil"/>
              <w:right w:val="nil"/>
            </w:tcBorders>
            <w:vAlign w:val="center"/>
          </w:tcPr>
          <w:p w14:paraId="1FF7B28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5.62</w:t>
            </w:r>
          </w:p>
        </w:tc>
      </w:tr>
      <w:tr w:rsidR="00DB1E26" w14:paraId="6D80613F"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45B0FDF4"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320B4C96"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311,732,149</w:t>
            </w:r>
          </w:p>
        </w:tc>
        <w:tc>
          <w:tcPr>
            <w:tcW w:w="660" w:type="dxa"/>
            <w:tcBorders>
              <w:top w:val="nil"/>
              <w:bottom w:val="nil"/>
            </w:tcBorders>
            <w:vAlign w:val="center"/>
          </w:tcPr>
          <w:p w14:paraId="7685F340"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0.84</w:t>
            </w:r>
          </w:p>
        </w:tc>
        <w:tc>
          <w:tcPr>
            <w:tcW w:w="1699" w:type="dxa"/>
            <w:tcBorders>
              <w:top w:val="nil"/>
              <w:bottom w:val="nil"/>
            </w:tcBorders>
            <w:vAlign w:val="center"/>
          </w:tcPr>
          <w:p w14:paraId="0BD1D983"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295,153,796</w:t>
            </w:r>
          </w:p>
        </w:tc>
        <w:tc>
          <w:tcPr>
            <w:tcW w:w="672" w:type="dxa"/>
            <w:tcBorders>
              <w:top w:val="nil"/>
              <w:bottom w:val="nil"/>
            </w:tcBorders>
            <w:vAlign w:val="center"/>
          </w:tcPr>
          <w:p w14:paraId="0C92226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1.20</w:t>
            </w:r>
          </w:p>
        </w:tc>
        <w:tc>
          <w:tcPr>
            <w:tcW w:w="1529" w:type="dxa"/>
            <w:tcBorders>
              <w:top w:val="nil"/>
              <w:bottom w:val="nil"/>
            </w:tcBorders>
            <w:vAlign w:val="center"/>
          </w:tcPr>
          <w:p w14:paraId="5D3F6D0A"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16,578,353</w:t>
            </w:r>
          </w:p>
        </w:tc>
        <w:tc>
          <w:tcPr>
            <w:tcW w:w="838" w:type="dxa"/>
            <w:tcBorders>
              <w:top w:val="nil"/>
              <w:bottom w:val="nil"/>
              <w:right w:val="nil"/>
            </w:tcBorders>
            <w:vAlign w:val="center"/>
          </w:tcPr>
          <w:p w14:paraId="6546F05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5.62</w:t>
            </w:r>
          </w:p>
        </w:tc>
      </w:tr>
      <w:tr w:rsidR="00DB1E26" w14:paraId="501E3795"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711FADF0" w14:textId="77777777" w:rsidR="00DB1E26" w:rsidRPr="00A529E7" w:rsidRDefault="00DB1E26" w:rsidP="008471CE">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tcBorders>
              <w:top w:val="nil"/>
              <w:bottom w:val="nil"/>
            </w:tcBorders>
            <w:vAlign w:val="center"/>
          </w:tcPr>
          <w:p w14:paraId="6760BA5C"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227,981,257</w:t>
            </w:r>
          </w:p>
        </w:tc>
        <w:tc>
          <w:tcPr>
            <w:tcW w:w="660" w:type="dxa"/>
            <w:tcBorders>
              <w:top w:val="nil"/>
              <w:bottom w:val="nil"/>
            </w:tcBorders>
            <w:vAlign w:val="center"/>
          </w:tcPr>
          <w:p w14:paraId="04DA441A"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0.61</w:t>
            </w:r>
          </w:p>
        </w:tc>
        <w:tc>
          <w:tcPr>
            <w:tcW w:w="1699" w:type="dxa"/>
            <w:tcBorders>
              <w:top w:val="nil"/>
              <w:bottom w:val="nil"/>
            </w:tcBorders>
            <w:vAlign w:val="center"/>
          </w:tcPr>
          <w:p w14:paraId="44734368"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117,052,611</w:t>
            </w:r>
          </w:p>
        </w:tc>
        <w:tc>
          <w:tcPr>
            <w:tcW w:w="672" w:type="dxa"/>
            <w:tcBorders>
              <w:top w:val="nil"/>
              <w:bottom w:val="nil"/>
            </w:tcBorders>
            <w:vAlign w:val="center"/>
          </w:tcPr>
          <w:p w14:paraId="14EDBBD5"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0.48</w:t>
            </w:r>
          </w:p>
        </w:tc>
        <w:tc>
          <w:tcPr>
            <w:tcW w:w="1529" w:type="dxa"/>
            <w:tcBorders>
              <w:top w:val="nil"/>
              <w:bottom w:val="nil"/>
            </w:tcBorders>
            <w:vAlign w:val="center"/>
          </w:tcPr>
          <w:p w14:paraId="7F4BA60E"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110,928,646</w:t>
            </w:r>
          </w:p>
        </w:tc>
        <w:tc>
          <w:tcPr>
            <w:tcW w:w="838" w:type="dxa"/>
            <w:tcBorders>
              <w:top w:val="nil"/>
              <w:bottom w:val="nil"/>
              <w:right w:val="nil"/>
            </w:tcBorders>
            <w:vAlign w:val="center"/>
          </w:tcPr>
          <w:p w14:paraId="142E5276"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94.77</w:t>
            </w:r>
          </w:p>
        </w:tc>
      </w:tr>
      <w:tr w:rsidR="00DB1E26" w14:paraId="2CB73C2F"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32472A3E"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tcBorders>
              <w:top w:val="nil"/>
              <w:bottom w:val="nil"/>
            </w:tcBorders>
            <w:vAlign w:val="center"/>
          </w:tcPr>
          <w:p w14:paraId="6F2C6191"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227,981,257</w:t>
            </w:r>
          </w:p>
        </w:tc>
        <w:tc>
          <w:tcPr>
            <w:tcW w:w="660" w:type="dxa"/>
            <w:tcBorders>
              <w:top w:val="nil"/>
              <w:bottom w:val="nil"/>
            </w:tcBorders>
            <w:vAlign w:val="center"/>
          </w:tcPr>
          <w:p w14:paraId="14A7D7B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0.61</w:t>
            </w:r>
          </w:p>
        </w:tc>
        <w:tc>
          <w:tcPr>
            <w:tcW w:w="1699" w:type="dxa"/>
            <w:tcBorders>
              <w:top w:val="nil"/>
              <w:bottom w:val="nil"/>
            </w:tcBorders>
            <w:vAlign w:val="center"/>
          </w:tcPr>
          <w:p w14:paraId="060C1C0B"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117,052,611</w:t>
            </w:r>
          </w:p>
        </w:tc>
        <w:tc>
          <w:tcPr>
            <w:tcW w:w="672" w:type="dxa"/>
            <w:tcBorders>
              <w:top w:val="nil"/>
              <w:bottom w:val="nil"/>
            </w:tcBorders>
            <w:vAlign w:val="center"/>
          </w:tcPr>
          <w:p w14:paraId="199C962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0.48</w:t>
            </w:r>
          </w:p>
        </w:tc>
        <w:tc>
          <w:tcPr>
            <w:tcW w:w="1529" w:type="dxa"/>
            <w:tcBorders>
              <w:top w:val="nil"/>
              <w:bottom w:val="nil"/>
            </w:tcBorders>
            <w:vAlign w:val="center"/>
          </w:tcPr>
          <w:p w14:paraId="273A47CB"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110,928,646</w:t>
            </w:r>
          </w:p>
        </w:tc>
        <w:tc>
          <w:tcPr>
            <w:tcW w:w="838" w:type="dxa"/>
            <w:tcBorders>
              <w:top w:val="nil"/>
              <w:bottom w:val="nil"/>
              <w:right w:val="nil"/>
            </w:tcBorders>
            <w:vAlign w:val="center"/>
          </w:tcPr>
          <w:p w14:paraId="01E0EB80"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94.77</w:t>
            </w:r>
          </w:p>
        </w:tc>
      </w:tr>
      <w:tr w:rsidR="00DB1E26" w14:paraId="79F6F7E5"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0C8C90C6" w14:textId="77777777" w:rsidR="00DB1E26" w:rsidRPr="00A529E7" w:rsidRDefault="00DB1E26" w:rsidP="008471CE">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079AC12B"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37,075,363,514</w:t>
            </w:r>
          </w:p>
        </w:tc>
        <w:tc>
          <w:tcPr>
            <w:tcW w:w="660" w:type="dxa"/>
            <w:tcBorders>
              <w:top w:val="nil"/>
              <w:bottom w:val="nil"/>
            </w:tcBorders>
            <w:vAlign w:val="center"/>
          </w:tcPr>
          <w:p w14:paraId="56F13BC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100.00</w:t>
            </w:r>
          </w:p>
        </w:tc>
        <w:tc>
          <w:tcPr>
            <w:tcW w:w="1699" w:type="dxa"/>
            <w:tcBorders>
              <w:top w:val="nil"/>
              <w:bottom w:val="nil"/>
            </w:tcBorders>
            <w:vAlign w:val="center"/>
          </w:tcPr>
          <w:p w14:paraId="7F90159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24,529,096,300</w:t>
            </w:r>
          </w:p>
        </w:tc>
        <w:tc>
          <w:tcPr>
            <w:tcW w:w="672" w:type="dxa"/>
            <w:tcBorders>
              <w:top w:val="nil"/>
              <w:bottom w:val="nil"/>
            </w:tcBorders>
            <w:vAlign w:val="center"/>
          </w:tcPr>
          <w:p w14:paraId="559A28B0"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100.00</w:t>
            </w:r>
          </w:p>
        </w:tc>
        <w:tc>
          <w:tcPr>
            <w:tcW w:w="1529" w:type="dxa"/>
            <w:tcBorders>
              <w:top w:val="nil"/>
              <w:bottom w:val="nil"/>
            </w:tcBorders>
            <w:vAlign w:val="center"/>
          </w:tcPr>
          <w:p w14:paraId="1617BD22" w14:textId="77777777" w:rsidR="00DB1E26" w:rsidRPr="00507FFC" w:rsidRDefault="00DB1E26" w:rsidP="008471CE">
            <w:pPr>
              <w:jc w:val="right"/>
              <w:rPr>
                <w:rFonts w:ascii="細明體" w:eastAsia="細明體" w:hAnsi="細明體"/>
                <w:noProof/>
                <w:sz w:val="18"/>
                <w:szCs w:val="18"/>
              </w:rPr>
            </w:pPr>
            <w:r w:rsidRPr="00507FFC">
              <w:rPr>
                <w:rFonts w:ascii="細明體" w:eastAsia="細明體" w:hAnsi="細明體" w:hint="eastAsia"/>
                <w:b/>
                <w:noProof/>
                <w:sz w:val="18"/>
                <w:szCs w:val="18"/>
              </w:rPr>
              <w:t>12,546,267,214</w:t>
            </w:r>
          </w:p>
        </w:tc>
        <w:tc>
          <w:tcPr>
            <w:tcW w:w="838" w:type="dxa"/>
            <w:tcBorders>
              <w:top w:val="nil"/>
              <w:bottom w:val="nil"/>
              <w:right w:val="nil"/>
            </w:tcBorders>
            <w:vAlign w:val="center"/>
          </w:tcPr>
          <w:p w14:paraId="27BF88FC" w14:textId="77777777" w:rsidR="00DB1E26" w:rsidRPr="00507FFC" w:rsidRDefault="00DB1E26" w:rsidP="008471CE">
            <w:pPr>
              <w:jc w:val="right"/>
              <w:rPr>
                <w:rFonts w:ascii="細明體" w:eastAsia="細明體" w:hAnsi="細明體"/>
                <w:kern w:val="0"/>
                <w:sz w:val="18"/>
                <w:szCs w:val="18"/>
              </w:rPr>
            </w:pPr>
            <w:r w:rsidRPr="00507FFC">
              <w:rPr>
                <w:rFonts w:ascii="細明體" w:eastAsia="細明體" w:hAnsi="細明體" w:hint="eastAsia"/>
                <w:b/>
                <w:kern w:val="0"/>
                <w:sz w:val="18"/>
                <w:szCs w:val="18"/>
              </w:rPr>
              <w:t>51.15</w:t>
            </w:r>
          </w:p>
        </w:tc>
      </w:tr>
      <w:tr w:rsidR="00DB1E26" w14:paraId="31C6567B"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12910FEB" w14:textId="77777777" w:rsidR="00DB1E26" w:rsidRPr="00A529E7" w:rsidRDefault="00DB1E26" w:rsidP="008471CE">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621C6A6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7,409,444,283</w:t>
            </w:r>
          </w:p>
        </w:tc>
        <w:tc>
          <w:tcPr>
            <w:tcW w:w="660" w:type="dxa"/>
            <w:tcBorders>
              <w:top w:val="nil"/>
              <w:bottom w:val="nil"/>
            </w:tcBorders>
            <w:vAlign w:val="center"/>
          </w:tcPr>
          <w:p w14:paraId="772C09C6"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19.98</w:t>
            </w:r>
          </w:p>
        </w:tc>
        <w:tc>
          <w:tcPr>
            <w:tcW w:w="1699" w:type="dxa"/>
            <w:tcBorders>
              <w:top w:val="nil"/>
              <w:bottom w:val="nil"/>
            </w:tcBorders>
            <w:vAlign w:val="center"/>
          </w:tcPr>
          <w:p w14:paraId="6F7FEEE2"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4,143,208,303</w:t>
            </w:r>
          </w:p>
        </w:tc>
        <w:tc>
          <w:tcPr>
            <w:tcW w:w="672" w:type="dxa"/>
            <w:tcBorders>
              <w:top w:val="nil"/>
              <w:bottom w:val="nil"/>
            </w:tcBorders>
            <w:vAlign w:val="center"/>
          </w:tcPr>
          <w:p w14:paraId="19FC3AFB"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16.89</w:t>
            </w:r>
          </w:p>
        </w:tc>
        <w:tc>
          <w:tcPr>
            <w:tcW w:w="1529" w:type="dxa"/>
            <w:tcBorders>
              <w:top w:val="nil"/>
              <w:bottom w:val="nil"/>
            </w:tcBorders>
            <w:vAlign w:val="center"/>
          </w:tcPr>
          <w:p w14:paraId="7C6F71CB" w14:textId="77777777" w:rsidR="00DB1E26" w:rsidRPr="00507FFC" w:rsidRDefault="00DB1E26" w:rsidP="008471CE">
            <w:pPr>
              <w:jc w:val="right"/>
              <w:rPr>
                <w:rFonts w:ascii="細明體" w:eastAsia="細明體" w:hAnsi="細明體"/>
                <w:noProof/>
                <w:sz w:val="18"/>
                <w:szCs w:val="18"/>
              </w:rPr>
            </w:pPr>
            <w:r w:rsidRPr="00507FFC">
              <w:rPr>
                <w:rFonts w:ascii="細明體" w:eastAsia="細明體" w:hAnsi="細明體" w:hint="eastAsia"/>
                <w:b/>
                <w:noProof/>
                <w:sz w:val="18"/>
                <w:szCs w:val="18"/>
              </w:rPr>
              <w:t>3,266,235,980</w:t>
            </w:r>
          </w:p>
        </w:tc>
        <w:tc>
          <w:tcPr>
            <w:tcW w:w="838" w:type="dxa"/>
            <w:tcBorders>
              <w:top w:val="nil"/>
              <w:bottom w:val="nil"/>
              <w:right w:val="nil"/>
            </w:tcBorders>
            <w:vAlign w:val="center"/>
          </w:tcPr>
          <w:p w14:paraId="5A6D64F1" w14:textId="77777777" w:rsidR="00DB1E26" w:rsidRPr="00507FFC" w:rsidRDefault="00DB1E26" w:rsidP="008471CE">
            <w:pPr>
              <w:jc w:val="right"/>
              <w:rPr>
                <w:rFonts w:ascii="細明體" w:eastAsia="細明體" w:hAnsi="細明體"/>
                <w:kern w:val="0"/>
                <w:sz w:val="18"/>
                <w:szCs w:val="18"/>
              </w:rPr>
            </w:pPr>
            <w:r w:rsidRPr="00507FFC">
              <w:rPr>
                <w:rFonts w:ascii="細明體" w:eastAsia="細明體" w:hAnsi="細明體" w:hint="eastAsia"/>
                <w:b/>
                <w:kern w:val="0"/>
                <w:sz w:val="18"/>
                <w:szCs w:val="18"/>
              </w:rPr>
              <w:t>78.83</w:t>
            </w:r>
          </w:p>
        </w:tc>
      </w:tr>
      <w:tr w:rsidR="00DB1E26" w14:paraId="7621B898"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20F079DD" w14:textId="77777777" w:rsidR="00DB1E26" w:rsidRPr="00A529E7" w:rsidRDefault="00DB1E26" w:rsidP="008471CE">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447FCA35"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7,404,472,587</w:t>
            </w:r>
          </w:p>
        </w:tc>
        <w:tc>
          <w:tcPr>
            <w:tcW w:w="660" w:type="dxa"/>
            <w:tcBorders>
              <w:top w:val="nil"/>
              <w:bottom w:val="nil"/>
            </w:tcBorders>
            <w:vAlign w:val="center"/>
          </w:tcPr>
          <w:p w14:paraId="757D328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19.97</w:t>
            </w:r>
          </w:p>
        </w:tc>
        <w:tc>
          <w:tcPr>
            <w:tcW w:w="1699" w:type="dxa"/>
            <w:tcBorders>
              <w:top w:val="nil"/>
              <w:bottom w:val="nil"/>
            </w:tcBorders>
            <w:vAlign w:val="center"/>
          </w:tcPr>
          <w:p w14:paraId="5F0999F3"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4,140,504,877</w:t>
            </w:r>
          </w:p>
        </w:tc>
        <w:tc>
          <w:tcPr>
            <w:tcW w:w="672" w:type="dxa"/>
            <w:tcBorders>
              <w:top w:val="nil"/>
              <w:bottom w:val="nil"/>
            </w:tcBorders>
            <w:vAlign w:val="center"/>
          </w:tcPr>
          <w:p w14:paraId="0E63DED0"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16.88</w:t>
            </w:r>
          </w:p>
        </w:tc>
        <w:tc>
          <w:tcPr>
            <w:tcW w:w="1529" w:type="dxa"/>
            <w:tcBorders>
              <w:top w:val="nil"/>
              <w:bottom w:val="nil"/>
            </w:tcBorders>
            <w:vAlign w:val="center"/>
          </w:tcPr>
          <w:p w14:paraId="28679BBE"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3,263,967,710</w:t>
            </w:r>
          </w:p>
        </w:tc>
        <w:tc>
          <w:tcPr>
            <w:tcW w:w="838" w:type="dxa"/>
            <w:tcBorders>
              <w:top w:val="nil"/>
              <w:bottom w:val="nil"/>
              <w:right w:val="nil"/>
            </w:tcBorders>
            <w:vAlign w:val="center"/>
          </w:tcPr>
          <w:p w14:paraId="29CE9B1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78.83</w:t>
            </w:r>
          </w:p>
        </w:tc>
      </w:tr>
      <w:tr w:rsidR="00DB1E26" w14:paraId="28BF2D0D"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06B3923D"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短期債務</w:t>
            </w:r>
          </w:p>
        </w:tc>
        <w:tc>
          <w:tcPr>
            <w:tcW w:w="1699" w:type="dxa"/>
            <w:tcBorders>
              <w:top w:val="nil"/>
              <w:bottom w:val="nil"/>
            </w:tcBorders>
            <w:vAlign w:val="center"/>
          </w:tcPr>
          <w:p w14:paraId="31FDDABE"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6,900,000,000</w:t>
            </w:r>
          </w:p>
        </w:tc>
        <w:tc>
          <w:tcPr>
            <w:tcW w:w="660" w:type="dxa"/>
            <w:tcBorders>
              <w:top w:val="nil"/>
              <w:bottom w:val="nil"/>
            </w:tcBorders>
            <w:vAlign w:val="center"/>
          </w:tcPr>
          <w:p w14:paraId="72BD87C8"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18.61</w:t>
            </w:r>
          </w:p>
        </w:tc>
        <w:tc>
          <w:tcPr>
            <w:tcW w:w="1699" w:type="dxa"/>
            <w:tcBorders>
              <w:top w:val="nil"/>
              <w:bottom w:val="nil"/>
            </w:tcBorders>
            <w:vAlign w:val="center"/>
          </w:tcPr>
          <w:p w14:paraId="6C0EFEE9"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3,724,629,000</w:t>
            </w:r>
          </w:p>
        </w:tc>
        <w:tc>
          <w:tcPr>
            <w:tcW w:w="672" w:type="dxa"/>
            <w:tcBorders>
              <w:top w:val="nil"/>
              <w:bottom w:val="nil"/>
            </w:tcBorders>
            <w:vAlign w:val="center"/>
          </w:tcPr>
          <w:p w14:paraId="16562935"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15.18</w:t>
            </w:r>
          </w:p>
        </w:tc>
        <w:tc>
          <w:tcPr>
            <w:tcW w:w="1529" w:type="dxa"/>
            <w:tcBorders>
              <w:top w:val="nil"/>
              <w:bottom w:val="nil"/>
            </w:tcBorders>
            <w:vAlign w:val="center"/>
          </w:tcPr>
          <w:p w14:paraId="027793C6"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3,175,371,000</w:t>
            </w:r>
          </w:p>
        </w:tc>
        <w:tc>
          <w:tcPr>
            <w:tcW w:w="838" w:type="dxa"/>
            <w:tcBorders>
              <w:top w:val="nil"/>
              <w:bottom w:val="nil"/>
              <w:right w:val="nil"/>
            </w:tcBorders>
            <w:vAlign w:val="center"/>
          </w:tcPr>
          <w:p w14:paraId="406CCB47"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85.25</w:t>
            </w:r>
          </w:p>
        </w:tc>
      </w:tr>
      <w:tr w:rsidR="00DB1E26" w14:paraId="4265899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4930166D"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54D9311B"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503,611,467</w:t>
            </w:r>
          </w:p>
        </w:tc>
        <w:tc>
          <w:tcPr>
            <w:tcW w:w="660" w:type="dxa"/>
            <w:tcBorders>
              <w:top w:val="nil"/>
              <w:bottom w:val="nil"/>
            </w:tcBorders>
            <w:vAlign w:val="center"/>
          </w:tcPr>
          <w:p w14:paraId="2B3DCD06"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1.36</w:t>
            </w:r>
          </w:p>
        </w:tc>
        <w:tc>
          <w:tcPr>
            <w:tcW w:w="1699" w:type="dxa"/>
            <w:tcBorders>
              <w:top w:val="nil"/>
              <w:bottom w:val="nil"/>
            </w:tcBorders>
            <w:vAlign w:val="center"/>
          </w:tcPr>
          <w:p w14:paraId="7CEF2E73"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415,451,557</w:t>
            </w:r>
          </w:p>
        </w:tc>
        <w:tc>
          <w:tcPr>
            <w:tcW w:w="672" w:type="dxa"/>
            <w:tcBorders>
              <w:top w:val="nil"/>
              <w:bottom w:val="nil"/>
            </w:tcBorders>
            <w:vAlign w:val="center"/>
          </w:tcPr>
          <w:p w14:paraId="7ED5F8B8"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1.69</w:t>
            </w:r>
          </w:p>
        </w:tc>
        <w:tc>
          <w:tcPr>
            <w:tcW w:w="1529" w:type="dxa"/>
            <w:tcBorders>
              <w:top w:val="nil"/>
              <w:bottom w:val="nil"/>
            </w:tcBorders>
            <w:vAlign w:val="center"/>
          </w:tcPr>
          <w:p w14:paraId="71B3B04A"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88,159,910</w:t>
            </w:r>
          </w:p>
        </w:tc>
        <w:tc>
          <w:tcPr>
            <w:tcW w:w="838" w:type="dxa"/>
            <w:tcBorders>
              <w:top w:val="nil"/>
              <w:bottom w:val="nil"/>
              <w:right w:val="nil"/>
            </w:tcBorders>
            <w:vAlign w:val="center"/>
          </w:tcPr>
          <w:p w14:paraId="157EF40E"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21.22</w:t>
            </w:r>
          </w:p>
        </w:tc>
      </w:tr>
      <w:tr w:rsidR="00DB1E26" w14:paraId="2213DF7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4C5C2ACA" w14:textId="77777777" w:rsidR="00DB1E26" w:rsidRPr="006F0A3C" w:rsidRDefault="00DB1E26" w:rsidP="008471CE">
            <w:pPr>
              <w:ind w:leftChars="200" w:left="480"/>
              <w:rPr>
                <w:rFonts w:ascii="標楷體" w:eastAsia="標楷體" w:hAnsi="標楷體"/>
                <w:kern w:val="0"/>
                <w:sz w:val="20"/>
              </w:rPr>
            </w:pPr>
            <w:r w:rsidRPr="00C254C6">
              <w:rPr>
                <w:rFonts w:ascii="標楷體" w:eastAsia="標楷體" w:hAnsi="標楷體" w:hint="eastAsia"/>
                <w:kern w:val="0"/>
                <w:sz w:val="20"/>
              </w:rPr>
              <w:t>其他流動負債</w:t>
            </w:r>
          </w:p>
        </w:tc>
        <w:tc>
          <w:tcPr>
            <w:tcW w:w="1699" w:type="dxa"/>
            <w:tcBorders>
              <w:top w:val="nil"/>
              <w:bottom w:val="nil"/>
            </w:tcBorders>
            <w:vAlign w:val="center"/>
          </w:tcPr>
          <w:p w14:paraId="06E2656C"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861,120</w:t>
            </w:r>
          </w:p>
        </w:tc>
        <w:tc>
          <w:tcPr>
            <w:tcW w:w="660" w:type="dxa"/>
            <w:tcBorders>
              <w:top w:val="nil"/>
              <w:bottom w:val="nil"/>
            </w:tcBorders>
            <w:vAlign w:val="center"/>
          </w:tcPr>
          <w:p w14:paraId="36599223"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0.00</w:t>
            </w:r>
          </w:p>
        </w:tc>
        <w:tc>
          <w:tcPr>
            <w:tcW w:w="1699" w:type="dxa"/>
            <w:tcBorders>
              <w:top w:val="nil"/>
              <w:bottom w:val="nil"/>
            </w:tcBorders>
            <w:vAlign w:val="center"/>
          </w:tcPr>
          <w:p w14:paraId="25482182"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424,320</w:t>
            </w:r>
          </w:p>
        </w:tc>
        <w:tc>
          <w:tcPr>
            <w:tcW w:w="672" w:type="dxa"/>
            <w:tcBorders>
              <w:top w:val="nil"/>
              <w:bottom w:val="nil"/>
            </w:tcBorders>
            <w:vAlign w:val="center"/>
          </w:tcPr>
          <w:p w14:paraId="5B3A3511"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0.00</w:t>
            </w:r>
          </w:p>
        </w:tc>
        <w:tc>
          <w:tcPr>
            <w:tcW w:w="1529" w:type="dxa"/>
            <w:tcBorders>
              <w:top w:val="nil"/>
              <w:bottom w:val="nil"/>
            </w:tcBorders>
            <w:vAlign w:val="center"/>
          </w:tcPr>
          <w:p w14:paraId="6312B9E5"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436,800</w:t>
            </w:r>
          </w:p>
        </w:tc>
        <w:tc>
          <w:tcPr>
            <w:tcW w:w="838" w:type="dxa"/>
            <w:tcBorders>
              <w:top w:val="nil"/>
              <w:bottom w:val="nil"/>
              <w:right w:val="nil"/>
            </w:tcBorders>
            <w:vAlign w:val="center"/>
          </w:tcPr>
          <w:p w14:paraId="60727588"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102.94</w:t>
            </w:r>
          </w:p>
        </w:tc>
      </w:tr>
      <w:tr w:rsidR="00DB1E26" w14:paraId="192477EF"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6F7091C6" w14:textId="77777777" w:rsidR="00DB1E26" w:rsidRPr="00C254C6" w:rsidRDefault="00DB1E26" w:rsidP="008471CE">
            <w:pPr>
              <w:ind w:leftChars="100" w:left="240"/>
              <w:rPr>
                <w:rFonts w:ascii="標楷體" w:eastAsia="標楷體" w:hAnsi="標楷體"/>
                <w:kern w:val="0"/>
                <w:sz w:val="20"/>
              </w:rPr>
            </w:pPr>
            <w:r w:rsidRPr="00C254C6">
              <w:rPr>
                <w:rFonts w:ascii="標楷體" w:eastAsia="標楷體" w:hAnsi="標楷體" w:hint="eastAsia"/>
                <w:kern w:val="0"/>
                <w:sz w:val="20"/>
              </w:rPr>
              <w:t>長期負債</w:t>
            </w:r>
          </w:p>
        </w:tc>
        <w:tc>
          <w:tcPr>
            <w:tcW w:w="1699" w:type="dxa"/>
            <w:tcBorders>
              <w:top w:val="nil"/>
              <w:bottom w:val="nil"/>
            </w:tcBorders>
            <w:vAlign w:val="center"/>
          </w:tcPr>
          <w:p w14:paraId="4C9545F3"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2,623,020</w:t>
            </w:r>
          </w:p>
        </w:tc>
        <w:tc>
          <w:tcPr>
            <w:tcW w:w="660" w:type="dxa"/>
            <w:tcBorders>
              <w:top w:val="nil"/>
              <w:bottom w:val="nil"/>
            </w:tcBorders>
            <w:vAlign w:val="center"/>
          </w:tcPr>
          <w:p w14:paraId="15A96035"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0.01</w:t>
            </w:r>
          </w:p>
        </w:tc>
        <w:tc>
          <w:tcPr>
            <w:tcW w:w="1699" w:type="dxa"/>
            <w:tcBorders>
              <w:top w:val="nil"/>
              <w:bottom w:val="nil"/>
            </w:tcBorders>
            <w:vAlign w:val="center"/>
          </w:tcPr>
          <w:p w14:paraId="1DDC9E6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1,542,750</w:t>
            </w:r>
          </w:p>
        </w:tc>
        <w:tc>
          <w:tcPr>
            <w:tcW w:w="672" w:type="dxa"/>
            <w:tcBorders>
              <w:top w:val="nil"/>
              <w:bottom w:val="nil"/>
            </w:tcBorders>
            <w:vAlign w:val="center"/>
          </w:tcPr>
          <w:p w14:paraId="33B6BF3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0.01</w:t>
            </w:r>
          </w:p>
        </w:tc>
        <w:tc>
          <w:tcPr>
            <w:tcW w:w="1529" w:type="dxa"/>
            <w:tcBorders>
              <w:top w:val="nil"/>
              <w:bottom w:val="nil"/>
            </w:tcBorders>
            <w:vAlign w:val="center"/>
          </w:tcPr>
          <w:p w14:paraId="04D3B333"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1,080,270</w:t>
            </w:r>
          </w:p>
        </w:tc>
        <w:tc>
          <w:tcPr>
            <w:tcW w:w="838" w:type="dxa"/>
            <w:tcBorders>
              <w:top w:val="nil"/>
              <w:bottom w:val="nil"/>
              <w:right w:val="nil"/>
            </w:tcBorders>
            <w:vAlign w:val="center"/>
          </w:tcPr>
          <w:p w14:paraId="488E60C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70.02</w:t>
            </w:r>
          </w:p>
        </w:tc>
      </w:tr>
      <w:tr w:rsidR="00DB1E26" w14:paraId="0F717BA7"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2719CF09" w14:textId="77777777" w:rsidR="00DB1E26" w:rsidRPr="00C254C6" w:rsidRDefault="00DB1E26" w:rsidP="008471CE">
            <w:pPr>
              <w:ind w:leftChars="200" w:left="480"/>
              <w:rPr>
                <w:rFonts w:ascii="標楷體" w:eastAsia="標楷體" w:hAnsi="標楷體"/>
                <w:kern w:val="0"/>
                <w:sz w:val="20"/>
              </w:rPr>
            </w:pPr>
            <w:r w:rsidRPr="00C254C6">
              <w:rPr>
                <w:rFonts w:ascii="標楷體" w:eastAsia="標楷體" w:hAnsi="標楷體" w:hint="eastAsia"/>
                <w:kern w:val="0"/>
                <w:sz w:val="20"/>
              </w:rPr>
              <w:t>應付租賃款</w:t>
            </w:r>
          </w:p>
        </w:tc>
        <w:tc>
          <w:tcPr>
            <w:tcW w:w="1699" w:type="dxa"/>
            <w:tcBorders>
              <w:top w:val="nil"/>
              <w:bottom w:val="nil"/>
            </w:tcBorders>
            <w:vAlign w:val="center"/>
          </w:tcPr>
          <w:p w14:paraId="2428637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2,623,020</w:t>
            </w:r>
          </w:p>
        </w:tc>
        <w:tc>
          <w:tcPr>
            <w:tcW w:w="660" w:type="dxa"/>
            <w:tcBorders>
              <w:top w:val="nil"/>
              <w:bottom w:val="nil"/>
            </w:tcBorders>
            <w:vAlign w:val="center"/>
          </w:tcPr>
          <w:p w14:paraId="3C7D765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0.01</w:t>
            </w:r>
          </w:p>
        </w:tc>
        <w:tc>
          <w:tcPr>
            <w:tcW w:w="1699" w:type="dxa"/>
            <w:tcBorders>
              <w:top w:val="nil"/>
              <w:bottom w:val="nil"/>
            </w:tcBorders>
            <w:vAlign w:val="center"/>
          </w:tcPr>
          <w:p w14:paraId="3432EAB0"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1,542,750</w:t>
            </w:r>
          </w:p>
        </w:tc>
        <w:tc>
          <w:tcPr>
            <w:tcW w:w="672" w:type="dxa"/>
            <w:tcBorders>
              <w:top w:val="nil"/>
              <w:bottom w:val="nil"/>
            </w:tcBorders>
            <w:vAlign w:val="center"/>
          </w:tcPr>
          <w:p w14:paraId="2062230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0.01</w:t>
            </w:r>
          </w:p>
        </w:tc>
        <w:tc>
          <w:tcPr>
            <w:tcW w:w="1529" w:type="dxa"/>
            <w:tcBorders>
              <w:top w:val="nil"/>
              <w:bottom w:val="nil"/>
            </w:tcBorders>
            <w:vAlign w:val="center"/>
          </w:tcPr>
          <w:p w14:paraId="6FE77DA4"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1,080,270</w:t>
            </w:r>
          </w:p>
        </w:tc>
        <w:tc>
          <w:tcPr>
            <w:tcW w:w="838" w:type="dxa"/>
            <w:tcBorders>
              <w:top w:val="nil"/>
              <w:bottom w:val="nil"/>
              <w:right w:val="nil"/>
            </w:tcBorders>
            <w:vAlign w:val="center"/>
          </w:tcPr>
          <w:p w14:paraId="1ECBE734"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70.02</w:t>
            </w:r>
          </w:p>
        </w:tc>
      </w:tr>
      <w:tr w:rsidR="00DB1E26" w14:paraId="11813F16"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0FA16D45" w14:textId="77777777" w:rsidR="00DB1E26" w:rsidRPr="00A529E7" w:rsidRDefault="00DB1E26" w:rsidP="008471CE">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3EE99B00"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2,348,676</w:t>
            </w:r>
          </w:p>
        </w:tc>
        <w:tc>
          <w:tcPr>
            <w:tcW w:w="660" w:type="dxa"/>
            <w:tcBorders>
              <w:top w:val="nil"/>
              <w:bottom w:val="nil"/>
            </w:tcBorders>
            <w:vAlign w:val="center"/>
          </w:tcPr>
          <w:p w14:paraId="22EC2BEA"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0.01</w:t>
            </w:r>
          </w:p>
        </w:tc>
        <w:tc>
          <w:tcPr>
            <w:tcW w:w="1699" w:type="dxa"/>
            <w:tcBorders>
              <w:top w:val="nil"/>
              <w:bottom w:val="nil"/>
            </w:tcBorders>
            <w:vAlign w:val="center"/>
          </w:tcPr>
          <w:p w14:paraId="595D6C79"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1,160,676</w:t>
            </w:r>
          </w:p>
        </w:tc>
        <w:tc>
          <w:tcPr>
            <w:tcW w:w="672" w:type="dxa"/>
            <w:tcBorders>
              <w:top w:val="nil"/>
              <w:bottom w:val="nil"/>
            </w:tcBorders>
            <w:vAlign w:val="center"/>
          </w:tcPr>
          <w:p w14:paraId="70174E32"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0.00</w:t>
            </w:r>
          </w:p>
        </w:tc>
        <w:tc>
          <w:tcPr>
            <w:tcW w:w="1529" w:type="dxa"/>
            <w:tcBorders>
              <w:top w:val="nil"/>
              <w:bottom w:val="nil"/>
            </w:tcBorders>
            <w:vAlign w:val="center"/>
          </w:tcPr>
          <w:p w14:paraId="491FD81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1,188,000</w:t>
            </w:r>
          </w:p>
        </w:tc>
        <w:tc>
          <w:tcPr>
            <w:tcW w:w="838" w:type="dxa"/>
            <w:tcBorders>
              <w:top w:val="nil"/>
              <w:bottom w:val="nil"/>
              <w:right w:val="nil"/>
            </w:tcBorders>
            <w:vAlign w:val="center"/>
          </w:tcPr>
          <w:p w14:paraId="65B2A56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102.35</w:t>
            </w:r>
          </w:p>
        </w:tc>
      </w:tr>
      <w:tr w:rsidR="00DB1E26" w14:paraId="2D9AA5B2"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265DE578"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7B38E217"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2,348,676</w:t>
            </w:r>
          </w:p>
        </w:tc>
        <w:tc>
          <w:tcPr>
            <w:tcW w:w="660" w:type="dxa"/>
            <w:tcBorders>
              <w:top w:val="nil"/>
              <w:bottom w:val="nil"/>
            </w:tcBorders>
            <w:vAlign w:val="center"/>
          </w:tcPr>
          <w:p w14:paraId="504680B8"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0.01</w:t>
            </w:r>
          </w:p>
        </w:tc>
        <w:tc>
          <w:tcPr>
            <w:tcW w:w="1699" w:type="dxa"/>
            <w:tcBorders>
              <w:top w:val="nil"/>
              <w:bottom w:val="nil"/>
            </w:tcBorders>
            <w:vAlign w:val="center"/>
          </w:tcPr>
          <w:p w14:paraId="3BC4F021"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1,160,676</w:t>
            </w:r>
          </w:p>
        </w:tc>
        <w:tc>
          <w:tcPr>
            <w:tcW w:w="672" w:type="dxa"/>
            <w:tcBorders>
              <w:top w:val="nil"/>
              <w:bottom w:val="nil"/>
            </w:tcBorders>
            <w:vAlign w:val="center"/>
          </w:tcPr>
          <w:p w14:paraId="0D3D014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0.00</w:t>
            </w:r>
          </w:p>
        </w:tc>
        <w:tc>
          <w:tcPr>
            <w:tcW w:w="1529" w:type="dxa"/>
            <w:tcBorders>
              <w:top w:val="nil"/>
              <w:bottom w:val="nil"/>
            </w:tcBorders>
            <w:vAlign w:val="center"/>
          </w:tcPr>
          <w:p w14:paraId="78679C3E"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1,188,000</w:t>
            </w:r>
          </w:p>
        </w:tc>
        <w:tc>
          <w:tcPr>
            <w:tcW w:w="838" w:type="dxa"/>
            <w:tcBorders>
              <w:top w:val="nil"/>
              <w:bottom w:val="nil"/>
              <w:right w:val="nil"/>
            </w:tcBorders>
            <w:vAlign w:val="center"/>
          </w:tcPr>
          <w:p w14:paraId="39E1FC59"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102.35</w:t>
            </w:r>
          </w:p>
        </w:tc>
      </w:tr>
      <w:tr w:rsidR="00DB1E26" w14:paraId="5D91D0B1" w14:textId="77777777" w:rsidTr="00E53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nil"/>
            </w:tcBorders>
            <w:vAlign w:val="center"/>
          </w:tcPr>
          <w:p w14:paraId="20D35C75" w14:textId="77777777" w:rsidR="00DB1E26" w:rsidRPr="00A529E7" w:rsidRDefault="00DB1E26" w:rsidP="008471CE">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678EB038"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29,665,919,231</w:t>
            </w:r>
          </w:p>
        </w:tc>
        <w:tc>
          <w:tcPr>
            <w:tcW w:w="660" w:type="dxa"/>
            <w:tcBorders>
              <w:top w:val="nil"/>
              <w:bottom w:val="nil"/>
            </w:tcBorders>
            <w:vAlign w:val="center"/>
          </w:tcPr>
          <w:p w14:paraId="680B4BA1"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80.02</w:t>
            </w:r>
          </w:p>
        </w:tc>
        <w:tc>
          <w:tcPr>
            <w:tcW w:w="1699" w:type="dxa"/>
            <w:tcBorders>
              <w:top w:val="nil"/>
              <w:bottom w:val="nil"/>
            </w:tcBorders>
            <w:vAlign w:val="center"/>
          </w:tcPr>
          <w:p w14:paraId="14613FE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20,385,887,997</w:t>
            </w:r>
          </w:p>
        </w:tc>
        <w:tc>
          <w:tcPr>
            <w:tcW w:w="672" w:type="dxa"/>
            <w:tcBorders>
              <w:top w:val="nil"/>
              <w:bottom w:val="nil"/>
            </w:tcBorders>
            <w:vAlign w:val="center"/>
          </w:tcPr>
          <w:p w14:paraId="71DE11CE"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83.11</w:t>
            </w:r>
          </w:p>
        </w:tc>
        <w:tc>
          <w:tcPr>
            <w:tcW w:w="1529" w:type="dxa"/>
            <w:tcBorders>
              <w:top w:val="nil"/>
              <w:bottom w:val="nil"/>
            </w:tcBorders>
            <w:vAlign w:val="center"/>
          </w:tcPr>
          <w:p w14:paraId="6F5DFA34" w14:textId="77777777" w:rsidR="00DB1E26" w:rsidRPr="00507FFC" w:rsidRDefault="00DB1E26" w:rsidP="008471CE">
            <w:pPr>
              <w:jc w:val="right"/>
              <w:rPr>
                <w:rFonts w:ascii="細明體" w:eastAsia="細明體" w:hAnsi="細明體"/>
                <w:noProof/>
                <w:sz w:val="18"/>
                <w:szCs w:val="18"/>
              </w:rPr>
            </w:pPr>
            <w:r w:rsidRPr="00507FFC">
              <w:rPr>
                <w:rFonts w:ascii="細明體" w:eastAsia="細明體" w:hAnsi="細明體" w:hint="eastAsia"/>
                <w:b/>
                <w:noProof/>
                <w:sz w:val="18"/>
                <w:szCs w:val="18"/>
              </w:rPr>
              <w:t>9,280,031,234</w:t>
            </w:r>
          </w:p>
        </w:tc>
        <w:tc>
          <w:tcPr>
            <w:tcW w:w="838" w:type="dxa"/>
            <w:tcBorders>
              <w:top w:val="nil"/>
              <w:bottom w:val="nil"/>
              <w:right w:val="nil"/>
            </w:tcBorders>
            <w:vAlign w:val="center"/>
          </w:tcPr>
          <w:p w14:paraId="03548C2A" w14:textId="77777777" w:rsidR="00DB1E26" w:rsidRPr="00507FFC" w:rsidRDefault="00DB1E26" w:rsidP="008471CE">
            <w:pPr>
              <w:jc w:val="right"/>
              <w:rPr>
                <w:rFonts w:ascii="細明體" w:eastAsia="細明體" w:hAnsi="細明體"/>
                <w:kern w:val="0"/>
                <w:sz w:val="18"/>
                <w:szCs w:val="18"/>
              </w:rPr>
            </w:pPr>
            <w:r w:rsidRPr="00507FFC">
              <w:rPr>
                <w:rFonts w:ascii="細明體" w:eastAsia="細明體" w:hAnsi="細明體" w:hint="eastAsia"/>
                <w:b/>
                <w:kern w:val="0"/>
                <w:sz w:val="18"/>
                <w:szCs w:val="18"/>
              </w:rPr>
              <w:t>45.52</w:t>
            </w:r>
          </w:p>
        </w:tc>
      </w:tr>
      <w:tr w:rsidR="00DB1E26" w14:paraId="7FF21B2A"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3E00014D" w14:textId="77777777" w:rsidR="00DB1E26" w:rsidRPr="00A529E7" w:rsidRDefault="00DB1E26" w:rsidP="008471CE">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213EC024"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29,665,919,231</w:t>
            </w:r>
          </w:p>
        </w:tc>
        <w:tc>
          <w:tcPr>
            <w:tcW w:w="660" w:type="dxa"/>
            <w:tcBorders>
              <w:top w:val="nil"/>
              <w:bottom w:val="nil"/>
            </w:tcBorders>
            <w:vAlign w:val="center"/>
          </w:tcPr>
          <w:p w14:paraId="7F5DDE65"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80.02</w:t>
            </w:r>
          </w:p>
        </w:tc>
        <w:tc>
          <w:tcPr>
            <w:tcW w:w="1699" w:type="dxa"/>
            <w:tcBorders>
              <w:top w:val="nil"/>
              <w:bottom w:val="nil"/>
            </w:tcBorders>
            <w:vAlign w:val="center"/>
          </w:tcPr>
          <w:p w14:paraId="4F29C72B"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20,385,887,997</w:t>
            </w:r>
          </w:p>
        </w:tc>
        <w:tc>
          <w:tcPr>
            <w:tcW w:w="672" w:type="dxa"/>
            <w:tcBorders>
              <w:top w:val="nil"/>
              <w:bottom w:val="nil"/>
            </w:tcBorders>
            <w:vAlign w:val="center"/>
          </w:tcPr>
          <w:p w14:paraId="10CAADD7"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83.11</w:t>
            </w:r>
          </w:p>
        </w:tc>
        <w:tc>
          <w:tcPr>
            <w:tcW w:w="1529" w:type="dxa"/>
            <w:tcBorders>
              <w:top w:val="nil"/>
              <w:bottom w:val="nil"/>
            </w:tcBorders>
            <w:vAlign w:val="center"/>
          </w:tcPr>
          <w:p w14:paraId="4A7BD630"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9,280,031,234</w:t>
            </w:r>
          </w:p>
        </w:tc>
        <w:tc>
          <w:tcPr>
            <w:tcW w:w="838" w:type="dxa"/>
            <w:tcBorders>
              <w:top w:val="nil"/>
              <w:bottom w:val="nil"/>
              <w:right w:val="nil"/>
            </w:tcBorders>
            <w:vAlign w:val="center"/>
          </w:tcPr>
          <w:p w14:paraId="0BD4DB6A"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45.52</w:t>
            </w:r>
          </w:p>
        </w:tc>
      </w:tr>
      <w:tr w:rsidR="00DB1E26" w14:paraId="17AFCFB3" w14:textId="77777777" w:rsidTr="009964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jc w:val="center"/>
        </w:trPr>
        <w:tc>
          <w:tcPr>
            <w:tcW w:w="2856" w:type="dxa"/>
            <w:tcBorders>
              <w:top w:val="nil"/>
              <w:left w:val="nil"/>
              <w:bottom w:val="nil"/>
            </w:tcBorders>
            <w:vAlign w:val="center"/>
          </w:tcPr>
          <w:p w14:paraId="06091A2A" w14:textId="77777777" w:rsidR="00DB1E26" w:rsidRPr="00A529E7" w:rsidRDefault="00DB1E26" w:rsidP="008471CE">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263D7322"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29,665,919,231</w:t>
            </w:r>
          </w:p>
        </w:tc>
        <w:tc>
          <w:tcPr>
            <w:tcW w:w="660" w:type="dxa"/>
            <w:tcBorders>
              <w:top w:val="nil"/>
              <w:bottom w:val="nil"/>
            </w:tcBorders>
            <w:vAlign w:val="center"/>
          </w:tcPr>
          <w:p w14:paraId="1E76A9D5"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80.02</w:t>
            </w:r>
          </w:p>
        </w:tc>
        <w:tc>
          <w:tcPr>
            <w:tcW w:w="1699" w:type="dxa"/>
            <w:tcBorders>
              <w:top w:val="nil"/>
              <w:bottom w:val="nil"/>
            </w:tcBorders>
            <w:vAlign w:val="center"/>
          </w:tcPr>
          <w:p w14:paraId="495E18FC"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20,385,887,997</w:t>
            </w:r>
          </w:p>
        </w:tc>
        <w:tc>
          <w:tcPr>
            <w:tcW w:w="672" w:type="dxa"/>
            <w:tcBorders>
              <w:top w:val="nil"/>
              <w:bottom w:val="nil"/>
            </w:tcBorders>
            <w:vAlign w:val="center"/>
          </w:tcPr>
          <w:p w14:paraId="39F155C3"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sz w:val="18"/>
                <w:szCs w:val="18"/>
              </w:rPr>
              <w:t>83.11</w:t>
            </w:r>
          </w:p>
        </w:tc>
        <w:tc>
          <w:tcPr>
            <w:tcW w:w="1529" w:type="dxa"/>
            <w:tcBorders>
              <w:top w:val="nil"/>
              <w:bottom w:val="nil"/>
            </w:tcBorders>
            <w:vAlign w:val="center"/>
          </w:tcPr>
          <w:p w14:paraId="7A73E7F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noProof/>
                <w:sz w:val="18"/>
                <w:szCs w:val="18"/>
              </w:rPr>
              <w:t>9,280,031,234</w:t>
            </w:r>
          </w:p>
        </w:tc>
        <w:tc>
          <w:tcPr>
            <w:tcW w:w="838" w:type="dxa"/>
            <w:tcBorders>
              <w:top w:val="nil"/>
              <w:bottom w:val="nil"/>
              <w:right w:val="nil"/>
            </w:tcBorders>
            <w:vAlign w:val="center"/>
          </w:tcPr>
          <w:p w14:paraId="4B97C00F"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kern w:val="0"/>
                <w:sz w:val="18"/>
                <w:szCs w:val="18"/>
              </w:rPr>
              <w:t>45.52</w:t>
            </w:r>
          </w:p>
        </w:tc>
      </w:tr>
      <w:tr w:rsidR="00DB1E26" w14:paraId="053FF5D8" w14:textId="77777777" w:rsidTr="00E53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856" w:type="dxa"/>
            <w:tcBorders>
              <w:top w:val="nil"/>
              <w:left w:val="nil"/>
              <w:bottom w:val="single" w:sz="8" w:space="0" w:color="auto"/>
            </w:tcBorders>
            <w:vAlign w:val="center"/>
          </w:tcPr>
          <w:p w14:paraId="4EBFCE1C" w14:textId="77777777" w:rsidR="00DB1E26" w:rsidRPr="00A529E7" w:rsidRDefault="00DB1E26" w:rsidP="008471CE">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single" w:sz="8" w:space="0" w:color="auto"/>
            </w:tcBorders>
            <w:vAlign w:val="center"/>
          </w:tcPr>
          <w:p w14:paraId="2F52D7F9"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37,075,363,514</w:t>
            </w:r>
          </w:p>
        </w:tc>
        <w:tc>
          <w:tcPr>
            <w:tcW w:w="660" w:type="dxa"/>
            <w:tcBorders>
              <w:top w:val="nil"/>
              <w:bottom w:val="single" w:sz="8" w:space="0" w:color="auto"/>
            </w:tcBorders>
            <w:vAlign w:val="center"/>
          </w:tcPr>
          <w:p w14:paraId="18343018"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100.00</w:t>
            </w:r>
          </w:p>
        </w:tc>
        <w:tc>
          <w:tcPr>
            <w:tcW w:w="1699" w:type="dxa"/>
            <w:tcBorders>
              <w:top w:val="nil"/>
              <w:bottom w:val="single" w:sz="8" w:space="0" w:color="auto"/>
            </w:tcBorders>
            <w:vAlign w:val="center"/>
          </w:tcPr>
          <w:p w14:paraId="2525CAE2"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24,529,096,300</w:t>
            </w:r>
          </w:p>
        </w:tc>
        <w:tc>
          <w:tcPr>
            <w:tcW w:w="672" w:type="dxa"/>
            <w:tcBorders>
              <w:top w:val="nil"/>
              <w:bottom w:val="single" w:sz="8" w:space="0" w:color="auto"/>
            </w:tcBorders>
            <w:vAlign w:val="center"/>
          </w:tcPr>
          <w:p w14:paraId="35E5027D" w14:textId="77777777" w:rsidR="00DB1E26" w:rsidRPr="00507FFC" w:rsidRDefault="00DB1E26" w:rsidP="008471CE">
            <w:pPr>
              <w:jc w:val="right"/>
              <w:rPr>
                <w:rFonts w:ascii="細明體" w:eastAsia="細明體" w:hAnsi="細明體"/>
                <w:sz w:val="18"/>
                <w:szCs w:val="18"/>
              </w:rPr>
            </w:pPr>
            <w:r w:rsidRPr="00507FFC">
              <w:rPr>
                <w:rFonts w:ascii="細明體" w:eastAsia="細明體" w:hAnsi="細明體" w:hint="eastAsia"/>
                <w:b/>
                <w:sz w:val="18"/>
                <w:szCs w:val="18"/>
              </w:rPr>
              <w:t>100.00</w:t>
            </w:r>
          </w:p>
        </w:tc>
        <w:tc>
          <w:tcPr>
            <w:tcW w:w="1529" w:type="dxa"/>
            <w:tcBorders>
              <w:top w:val="nil"/>
              <w:bottom w:val="single" w:sz="8" w:space="0" w:color="auto"/>
            </w:tcBorders>
            <w:vAlign w:val="center"/>
          </w:tcPr>
          <w:p w14:paraId="2D9D4CB4" w14:textId="77777777" w:rsidR="00DB1E26" w:rsidRPr="00507FFC" w:rsidRDefault="00DB1E26" w:rsidP="008471CE">
            <w:pPr>
              <w:jc w:val="right"/>
              <w:rPr>
                <w:rFonts w:ascii="細明體" w:eastAsia="細明體" w:hAnsi="細明體"/>
                <w:noProof/>
                <w:sz w:val="18"/>
                <w:szCs w:val="18"/>
              </w:rPr>
            </w:pPr>
            <w:r w:rsidRPr="00507FFC">
              <w:rPr>
                <w:rFonts w:ascii="細明體" w:eastAsia="細明體" w:hAnsi="細明體" w:hint="eastAsia"/>
                <w:b/>
                <w:noProof/>
                <w:sz w:val="18"/>
                <w:szCs w:val="18"/>
              </w:rPr>
              <w:t>12,546,267,214</w:t>
            </w:r>
          </w:p>
        </w:tc>
        <w:tc>
          <w:tcPr>
            <w:tcW w:w="838" w:type="dxa"/>
            <w:tcBorders>
              <w:top w:val="nil"/>
              <w:bottom w:val="single" w:sz="8" w:space="0" w:color="auto"/>
              <w:right w:val="nil"/>
            </w:tcBorders>
            <w:vAlign w:val="center"/>
          </w:tcPr>
          <w:p w14:paraId="06946053" w14:textId="77777777" w:rsidR="00DB1E26" w:rsidRPr="00507FFC" w:rsidRDefault="00DB1E26" w:rsidP="008471CE">
            <w:pPr>
              <w:jc w:val="right"/>
              <w:rPr>
                <w:rFonts w:ascii="細明體" w:eastAsia="細明體" w:hAnsi="細明體"/>
                <w:kern w:val="0"/>
                <w:sz w:val="18"/>
                <w:szCs w:val="18"/>
              </w:rPr>
            </w:pPr>
            <w:r w:rsidRPr="00507FFC">
              <w:rPr>
                <w:rFonts w:ascii="細明體" w:eastAsia="細明體" w:hAnsi="細明體" w:hint="eastAsia"/>
                <w:b/>
                <w:kern w:val="0"/>
                <w:sz w:val="18"/>
                <w:szCs w:val="18"/>
              </w:rPr>
              <w:t>51.15</w:t>
            </w:r>
          </w:p>
        </w:tc>
      </w:tr>
    </w:tbl>
    <w:p w14:paraId="01C720F6" w14:textId="77777777" w:rsidR="00DB1E26" w:rsidRDefault="00DB1E26" w:rsidP="00E5383A">
      <w:pPr>
        <w:snapToGrid w:val="0"/>
        <w:spacing w:before="6" w:line="280" w:lineRule="exact"/>
        <w:jc w:val="both"/>
        <w:rPr>
          <w:rFonts w:ascii="標楷體" w:eastAsia="標楷體" w:hAnsi="標楷體"/>
          <w:sz w:val="18"/>
          <w:szCs w:val="18"/>
        </w:rPr>
      </w:pPr>
      <w:r w:rsidRPr="006F0A3C">
        <w:rPr>
          <w:rFonts w:ascii="標楷體" w:eastAsia="標楷體" w:hAnsi="標楷體" w:hint="eastAsia"/>
          <w:sz w:val="18"/>
          <w:szCs w:val="18"/>
        </w:rPr>
        <w:t>註：1.信託代理與保證資產（負債），11</w:t>
      </w:r>
      <w:r>
        <w:rPr>
          <w:rFonts w:ascii="標楷體" w:eastAsia="標楷體" w:hAnsi="標楷體"/>
          <w:sz w:val="18"/>
          <w:szCs w:val="18"/>
        </w:rPr>
        <w:t>4</w:t>
      </w:r>
      <w:r w:rsidRPr="006F0A3C">
        <w:rPr>
          <w:rFonts w:ascii="標楷體" w:eastAsia="標楷體" w:hAnsi="標楷體" w:hint="eastAsia"/>
          <w:sz w:val="18"/>
          <w:szCs w:val="18"/>
        </w:rPr>
        <w:t>年底及11</w:t>
      </w:r>
      <w:r>
        <w:rPr>
          <w:rFonts w:ascii="標楷體" w:eastAsia="標楷體" w:hAnsi="標楷體"/>
          <w:sz w:val="18"/>
          <w:szCs w:val="18"/>
        </w:rPr>
        <w:t>3</w:t>
      </w:r>
      <w:r w:rsidRPr="006F0A3C">
        <w:rPr>
          <w:rFonts w:ascii="標楷體" w:eastAsia="標楷體" w:hAnsi="標楷體" w:hint="eastAsia"/>
          <w:sz w:val="18"/>
          <w:szCs w:val="18"/>
        </w:rPr>
        <w:t>年底各有</w:t>
      </w:r>
      <w:r>
        <w:rPr>
          <w:rFonts w:ascii="標楷體" w:eastAsia="標楷體" w:hAnsi="標楷體" w:hint="eastAsia"/>
          <w:sz w:val="18"/>
          <w:szCs w:val="18"/>
        </w:rPr>
        <w:t>2</w:t>
      </w:r>
      <w:r>
        <w:rPr>
          <w:rFonts w:ascii="標楷體" w:eastAsia="標楷體" w:hAnsi="標楷體"/>
          <w:sz w:val="18"/>
          <w:szCs w:val="18"/>
        </w:rPr>
        <w:t>3</w:t>
      </w:r>
      <w:r w:rsidRPr="006F0A3C">
        <w:rPr>
          <w:rFonts w:ascii="標楷體" w:eastAsia="標楷體" w:hAnsi="標楷體" w:hint="eastAsia"/>
          <w:sz w:val="18"/>
          <w:szCs w:val="18"/>
        </w:rPr>
        <w:t>,</w:t>
      </w:r>
      <w:r>
        <w:rPr>
          <w:rFonts w:ascii="標楷體" w:eastAsia="標楷體" w:hAnsi="標楷體"/>
          <w:sz w:val="18"/>
          <w:szCs w:val="18"/>
        </w:rPr>
        <w:t>777</w:t>
      </w:r>
      <w:r w:rsidRPr="006F0A3C">
        <w:rPr>
          <w:rFonts w:ascii="標楷體" w:eastAsia="標楷體" w:hAnsi="標楷體" w:hint="eastAsia"/>
          <w:sz w:val="18"/>
          <w:szCs w:val="18"/>
        </w:rPr>
        <w:t>,</w:t>
      </w:r>
      <w:r>
        <w:rPr>
          <w:rFonts w:ascii="標楷體" w:eastAsia="標楷體" w:hAnsi="標楷體"/>
          <w:sz w:val="18"/>
          <w:szCs w:val="18"/>
        </w:rPr>
        <w:t>825</w:t>
      </w:r>
      <w:r w:rsidRPr="006F0A3C">
        <w:rPr>
          <w:rFonts w:ascii="標楷體" w:eastAsia="標楷體" w:hAnsi="標楷體" w:hint="eastAsia"/>
          <w:sz w:val="18"/>
          <w:szCs w:val="18"/>
        </w:rPr>
        <w:t>,</w:t>
      </w:r>
      <w:r>
        <w:rPr>
          <w:rFonts w:ascii="標楷體" w:eastAsia="標楷體" w:hAnsi="標楷體"/>
          <w:sz w:val="18"/>
          <w:szCs w:val="18"/>
        </w:rPr>
        <w:t>259</w:t>
      </w:r>
      <w:r w:rsidRPr="006F0A3C">
        <w:rPr>
          <w:rFonts w:ascii="標楷體" w:eastAsia="標楷體" w:hAnsi="標楷體" w:hint="eastAsia"/>
          <w:sz w:val="18"/>
          <w:szCs w:val="18"/>
        </w:rPr>
        <w:t>元及</w:t>
      </w:r>
      <w:r>
        <w:rPr>
          <w:rFonts w:ascii="標楷體" w:eastAsia="標楷體" w:hAnsi="標楷體" w:hint="eastAsia"/>
          <w:sz w:val="18"/>
          <w:szCs w:val="18"/>
        </w:rPr>
        <w:t>1</w:t>
      </w:r>
      <w:r>
        <w:rPr>
          <w:rFonts w:ascii="標楷體" w:eastAsia="標楷體" w:hAnsi="標楷體"/>
          <w:sz w:val="18"/>
          <w:szCs w:val="18"/>
        </w:rPr>
        <w:t>5</w:t>
      </w:r>
      <w:r w:rsidRPr="006F0A3C">
        <w:rPr>
          <w:rFonts w:ascii="標楷體" w:eastAsia="標楷體" w:hAnsi="標楷體" w:hint="eastAsia"/>
          <w:sz w:val="18"/>
          <w:szCs w:val="18"/>
        </w:rPr>
        <w:t>,</w:t>
      </w:r>
      <w:r>
        <w:rPr>
          <w:rFonts w:ascii="標楷體" w:eastAsia="標楷體" w:hAnsi="標楷體"/>
          <w:sz w:val="18"/>
          <w:szCs w:val="18"/>
        </w:rPr>
        <w:t>333</w:t>
      </w:r>
      <w:r w:rsidRPr="006F0A3C">
        <w:rPr>
          <w:rFonts w:ascii="標楷體" w:eastAsia="標楷體" w:hAnsi="標楷體" w:hint="eastAsia"/>
          <w:sz w:val="18"/>
          <w:szCs w:val="18"/>
        </w:rPr>
        <w:t>,</w:t>
      </w:r>
      <w:r>
        <w:rPr>
          <w:rFonts w:ascii="標楷體" w:eastAsia="標楷體" w:hAnsi="標楷體"/>
          <w:sz w:val="18"/>
          <w:szCs w:val="18"/>
        </w:rPr>
        <w:t>288</w:t>
      </w:r>
      <w:r w:rsidRPr="006F0A3C">
        <w:rPr>
          <w:rFonts w:ascii="標楷體" w:eastAsia="標楷體" w:hAnsi="標楷體" w:hint="eastAsia"/>
          <w:sz w:val="18"/>
          <w:szCs w:val="18"/>
        </w:rPr>
        <w:t>,</w:t>
      </w:r>
      <w:r>
        <w:rPr>
          <w:rFonts w:ascii="標楷體" w:eastAsia="標楷體" w:hAnsi="標楷體"/>
          <w:sz w:val="18"/>
          <w:szCs w:val="18"/>
        </w:rPr>
        <w:t>472</w:t>
      </w:r>
      <w:r w:rsidRPr="006F0A3C">
        <w:rPr>
          <w:rFonts w:ascii="標楷體" w:eastAsia="標楷體" w:hAnsi="標楷體" w:hint="eastAsia"/>
          <w:sz w:val="18"/>
          <w:szCs w:val="18"/>
        </w:rPr>
        <w:t>元。</w:t>
      </w:r>
    </w:p>
    <w:p w14:paraId="4F482767" w14:textId="77777777" w:rsidR="00DB1E26" w:rsidRPr="00197CEC" w:rsidRDefault="00DB1E26" w:rsidP="00E5383A">
      <w:pPr>
        <w:snapToGrid w:val="0"/>
        <w:spacing w:line="280" w:lineRule="exact"/>
        <w:ind w:leftChars="150" w:left="540" w:hangingChars="100" w:hanging="180"/>
        <w:jc w:val="both"/>
        <w:rPr>
          <w:rFonts w:ascii="標楷體" w:eastAsia="標楷體" w:hAnsi="標楷體"/>
          <w:bCs/>
          <w:sz w:val="18"/>
        </w:rPr>
      </w:pPr>
      <w:r w:rsidRPr="006F0A3C">
        <w:rPr>
          <w:rFonts w:ascii="標楷體" w:eastAsia="標楷體" w:hAnsi="標楷體" w:hint="eastAsia"/>
          <w:sz w:val="18"/>
          <w:szCs w:val="18"/>
        </w:rPr>
        <w:t>2.</w:t>
      </w:r>
      <w:r w:rsidRPr="00884548">
        <w:rPr>
          <w:rFonts w:ascii="標楷體" w:eastAsia="標楷體" w:hAnsi="標楷體" w:hint="eastAsia"/>
          <w:sz w:val="18"/>
          <w:szCs w:val="18"/>
        </w:rPr>
        <w:t>本表編製基礎係依會計法刪除第29條後，納入固定資產及長期負債等科目，與預算編列基礎不同</w:t>
      </w:r>
      <w:r w:rsidRPr="006F0A3C">
        <w:rPr>
          <w:rFonts w:ascii="標楷體" w:eastAsia="標楷體" w:hAnsi="標楷體" w:hint="eastAsia"/>
          <w:sz w:val="18"/>
          <w:szCs w:val="18"/>
        </w:rPr>
        <w:t>。</w:t>
      </w:r>
    </w:p>
    <w:sectPr w:rsidR="00DB1E26" w:rsidRPr="00197CEC" w:rsidSect="005E75B8">
      <w:pgSz w:w="11906" w:h="16838" w:code="9"/>
      <w:pgMar w:top="1418" w:right="992" w:bottom="1418" w:left="992" w:header="1021" w:footer="73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58840" w14:textId="77777777" w:rsidR="00B82BF3" w:rsidRDefault="00B82BF3" w:rsidP="005E75B8">
      <w:r>
        <w:separator/>
      </w:r>
    </w:p>
  </w:endnote>
  <w:endnote w:type="continuationSeparator" w:id="0">
    <w:p w14:paraId="70F9FEFD" w14:textId="77777777" w:rsidR="00B82BF3" w:rsidRDefault="00B82BF3" w:rsidP="005E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全字庫正宋體">
    <w:panose1 w:val="02020300000000000000"/>
    <w:charset w:val="88"/>
    <w:family w:val="roman"/>
    <w:pitch w:val="variable"/>
    <w:sig w:usb0="F7FFAEFF" w:usb1="E9DFFFFF" w:usb2="681FFFFF" w:usb3="00000000" w:csb0="003F00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2966993"/>
      <w:docPartObj>
        <w:docPartGallery w:val="Page Numbers (Bottom of Page)"/>
        <w:docPartUnique/>
      </w:docPartObj>
    </w:sdtPr>
    <w:sdtEndPr>
      <w:rPr>
        <w:rFonts w:ascii="標楷體" w:eastAsia="標楷體" w:hAnsi="標楷體"/>
        <w:sz w:val="24"/>
        <w:szCs w:val="24"/>
      </w:rPr>
    </w:sdtEndPr>
    <w:sdtContent>
      <w:p w14:paraId="3A5E0626" w14:textId="31BB62E3" w:rsidR="00593F69" w:rsidRPr="00B14717" w:rsidRDefault="00593F69" w:rsidP="00B14717">
        <w:pPr>
          <w:pStyle w:val="a3"/>
          <w:jc w:val="center"/>
          <w:rPr>
            <w:rFonts w:ascii="標楷體" w:eastAsia="標楷體" w:hAnsi="標楷體"/>
            <w:sz w:val="24"/>
            <w:szCs w:val="24"/>
          </w:rPr>
        </w:pPr>
        <w:r w:rsidRPr="00593F69">
          <w:rPr>
            <w:rFonts w:ascii="標楷體" w:eastAsia="標楷體" w:hAnsi="標楷體" w:hint="eastAsia"/>
            <w:sz w:val="24"/>
            <w:szCs w:val="24"/>
          </w:rPr>
          <w:t>乙－</w:t>
        </w:r>
        <w:r w:rsidRPr="00593F69">
          <w:rPr>
            <w:rFonts w:ascii="標楷體" w:eastAsia="標楷體" w:hAnsi="標楷體"/>
            <w:sz w:val="24"/>
            <w:szCs w:val="24"/>
          </w:rPr>
          <w:fldChar w:fldCharType="begin"/>
        </w:r>
        <w:r w:rsidRPr="00593F69">
          <w:rPr>
            <w:rFonts w:ascii="標楷體" w:eastAsia="標楷體" w:hAnsi="標楷體"/>
            <w:sz w:val="24"/>
            <w:szCs w:val="24"/>
          </w:rPr>
          <w:instrText>PAGE   \* MERGEFORMAT</w:instrText>
        </w:r>
        <w:r w:rsidRPr="00593F69">
          <w:rPr>
            <w:rFonts w:ascii="標楷體" w:eastAsia="標楷體" w:hAnsi="標楷體"/>
            <w:sz w:val="24"/>
            <w:szCs w:val="24"/>
          </w:rPr>
          <w:fldChar w:fldCharType="separate"/>
        </w:r>
        <w:r w:rsidRPr="00593F69">
          <w:rPr>
            <w:rFonts w:ascii="標楷體" w:eastAsia="標楷體" w:hAnsi="標楷體"/>
            <w:sz w:val="24"/>
            <w:szCs w:val="24"/>
            <w:lang w:val="zh-TW"/>
          </w:rPr>
          <w:t>2</w:t>
        </w:r>
        <w:r w:rsidRPr="00593F69">
          <w:rPr>
            <w:rFonts w:ascii="標楷體" w:eastAsia="標楷體" w:hAnsi="標楷體"/>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BA505" w14:textId="77777777" w:rsidR="00593F69" w:rsidRPr="00676018" w:rsidRDefault="00593F69" w:rsidP="00676018">
    <w:pPr>
      <w:pStyle w:val="a3"/>
      <w:rPr>
        <w:rFonts w:ascii="標楷體" w:eastAsia="標楷體" w:hAnsi="標楷體" w:cs="Times New Roman"/>
        <w:sz w:val="24"/>
        <w:szCs w:val="28"/>
      </w:rPr>
    </w:pPr>
  </w:p>
  <w:sdt>
    <w:sdtPr>
      <w:id w:val="-820957968"/>
      <w:docPartObj>
        <w:docPartGallery w:val="Page Numbers (Bottom of Page)"/>
        <w:docPartUnique/>
      </w:docPartObj>
    </w:sdtPr>
    <w:sdtEndPr>
      <w:rPr>
        <w:rFonts w:ascii="標楷體" w:eastAsia="標楷體" w:hAnsi="標楷體"/>
        <w:sz w:val="24"/>
        <w:szCs w:val="28"/>
      </w:rPr>
    </w:sdtEndPr>
    <w:sdtContent>
      <w:p w14:paraId="28C65FA6" w14:textId="7448B872" w:rsidR="00593F69" w:rsidRDefault="00593F69" w:rsidP="00676018">
        <w:pPr>
          <w:pStyle w:val="a3"/>
          <w:jc w:val="center"/>
        </w:pPr>
        <w:r>
          <w:rPr>
            <w:rFonts w:ascii="標楷體" w:eastAsia="標楷體" w:hAnsi="標楷體" w:cs="Times New Roman" w:hint="eastAsia"/>
            <w:sz w:val="24"/>
            <w:szCs w:val="28"/>
          </w:rPr>
          <w:t>乙</w:t>
        </w:r>
        <w:r w:rsidR="00347FC9">
          <w:rPr>
            <w:rFonts w:ascii="標楷體" w:eastAsia="標楷體" w:hAnsi="標楷體" w:cs="Times New Roman" w:hint="eastAsia"/>
            <w:sz w:val="24"/>
            <w:szCs w:val="28"/>
          </w:rPr>
          <w:t>－</w:t>
        </w:r>
        <w:r w:rsidRPr="00E57146">
          <w:rPr>
            <w:rFonts w:ascii="標楷體" w:eastAsia="標楷體" w:hAnsi="標楷體"/>
            <w:sz w:val="24"/>
            <w:szCs w:val="28"/>
          </w:rPr>
          <w:fldChar w:fldCharType="begin"/>
        </w:r>
        <w:r w:rsidRPr="00E57146">
          <w:rPr>
            <w:rFonts w:ascii="標楷體" w:eastAsia="標楷體" w:hAnsi="標楷體"/>
            <w:sz w:val="24"/>
            <w:szCs w:val="28"/>
          </w:rPr>
          <w:instrText>PAGE   \* MERGEFORMAT</w:instrText>
        </w:r>
        <w:r w:rsidRPr="00E57146">
          <w:rPr>
            <w:rFonts w:ascii="標楷體" w:eastAsia="標楷體" w:hAnsi="標楷體"/>
            <w:sz w:val="24"/>
            <w:szCs w:val="28"/>
          </w:rPr>
          <w:fldChar w:fldCharType="separate"/>
        </w:r>
        <w:r w:rsidRPr="0061500F">
          <w:rPr>
            <w:rFonts w:ascii="標楷體" w:eastAsia="標楷體" w:hAnsi="標楷體"/>
            <w:noProof/>
            <w:sz w:val="24"/>
            <w:szCs w:val="28"/>
            <w:lang w:val="zh-TW"/>
          </w:rPr>
          <w:t>2</w:t>
        </w:r>
        <w:r w:rsidRPr="00E57146">
          <w:rPr>
            <w:rFonts w:ascii="標楷體" w:eastAsia="標楷體" w:hAnsi="標楷體"/>
            <w:sz w:val="24"/>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45288" w14:textId="77777777" w:rsidR="00B82BF3" w:rsidRDefault="00B82BF3" w:rsidP="005E75B8">
      <w:r>
        <w:separator/>
      </w:r>
    </w:p>
  </w:footnote>
  <w:footnote w:type="continuationSeparator" w:id="0">
    <w:p w14:paraId="17D80419" w14:textId="77777777" w:rsidR="00B82BF3" w:rsidRDefault="00B82BF3" w:rsidP="005E7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6F82" w14:textId="228ED76D" w:rsidR="00593F69" w:rsidRDefault="00593F69" w:rsidP="00593F69">
    <w:pPr>
      <w:pStyle w:val="a7"/>
      <w:jc w:val="both"/>
      <w:rPr>
        <w:rFonts w:ascii="新細明體"/>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17F"/>
    <w:multiLevelType w:val="hybridMultilevel"/>
    <w:tmpl w:val="C00C4034"/>
    <w:lvl w:ilvl="0" w:tplc="1966B20A">
      <w:start w:val="1"/>
      <w:numFmt w:val="decimal"/>
      <w:lvlText w:val="(%1)"/>
      <w:lvlJc w:val="left"/>
      <w:pPr>
        <w:tabs>
          <w:tab w:val="num" w:pos="1412"/>
        </w:tabs>
        <w:ind w:left="1412" w:hanging="360"/>
      </w:pPr>
      <w:rPr>
        <w:rFonts w:hint="eastAsia"/>
      </w:rPr>
    </w:lvl>
    <w:lvl w:ilvl="1" w:tplc="04090019" w:tentative="1">
      <w:start w:val="1"/>
      <w:numFmt w:val="ideographTraditional"/>
      <w:lvlText w:val="%2、"/>
      <w:lvlJc w:val="left"/>
      <w:pPr>
        <w:tabs>
          <w:tab w:val="num" w:pos="2012"/>
        </w:tabs>
        <w:ind w:left="2012" w:hanging="480"/>
      </w:pPr>
    </w:lvl>
    <w:lvl w:ilvl="2" w:tplc="0409001B" w:tentative="1">
      <w:start w:val="1"/>
      <w:numFmt w:val="lowerRoman"/>
      <w:lvlText w:val="%3."/>
      <w:lvlJc w:val="right"/>
      <w:pPr>
        <w:tabs>
          <w:tab w:val="num" w:pos="2492"/>
        </w:tabs>
        <w:ind w:left="2492" w:hanging="480"/>
      </w:pPr>
    </w:lvl>
    <w:lvl w:ilvl="3" w:tplc="0409000F" w:tentative="1">
      <w:start w:val="1"/>
      <w:numFmt w:val="decimal"/>
      <w:lvlText w:val="%4."/>
      <w:lvlJc w:val="left"/>
      <w:pPr>
        <w:tabs>
          <w:tab w:val="num" w:pos="2972"/>
        </w:tabs>
        <w:ind w:left="2972" w:hanging="480"/>
      </w:pPr>
    </w:lvl>
    <w:lvl w:ilvl="4" w:tplc="04090019" w:tentative="1">
      <w:start w:val="1"/>
      <w:numFmt w:val="ideographTraditional"/>
      <w:lvlText w:val="%5、"/>
      <w:lvlJc w:val="left"/>
      <w:pPr>
        <w:tabs>
          <w:tab w:val="num" w:pos="3452"/>
        </w:tabs>
        <w:ind w:left="3452" w:hanging="480"/>
      </w:pPr>
    </w:lvl>
    <w:lvl w:ilvl="5" w:tplc="0409001B" w:tentative="1">
      <w:start w:val="1"/>
      <w:numFmt w:val="lowerRoman"/>
      <w:lvlText w:val="%6."/>
      <w:lvlJc w:val="right"/>
      <w:pPr>
        <w:tabs>
          <w:tab w:val="num" w:pos="3932"/>
        </w:tabs>
        <w:ind w:left="3932" w:hanging="480"/>
      </w:pPr>
    </w:lvl>
    <w:lvl w:ilvl="6" w:tplc="0409000F" w:tentative="1">
      <w:start w:val="1"/>
      <w:numFmt w:val="decimal"/>
      <w:lvlText w:val="%7."/>
      <w:lvlJc w:val="left"/>
      <w:pPr>
        <w:tabs>
          <w:tab w:val="num" w:pos="4412"/>
        </w:tabs>
        <w:ind w:left="4412" w:hanging="480"/>
      </w:pPr>
    </w:lvl>
    <w:lvl w:ilvl="7" w:tplc="04090019" w:tentative="1">
      <w:start w:val="1"/>
      <w:numFmt w:val="ideographTraditional"/>
      <w:lvlText w:val="%8、"/>
      <w:lvlJc w:val="left"/>
      <w:pPr>
        <w:tabs>
          <w:tab w:val="num" w:pos="4892"/>
        </w:tabs>
        <w:ind w:left="4892" w:hanging="480"/>
      </w:pPr>
    </w:lvl>
    <w:lvl w:ilvl="8" w:tplc="0409001B" w:tentative="1">
      <w:start w:val="1"/>
      <w:numFmt w:val="lowerRoman"/>
      <w:lvlText w:val="%9."/>
      <w:lvlJc w:val="right"/>
      <w:pPr>
        <w:tabs>
          <w:tab w:val="num" w:pos="5372"/>
        </w:tabs>
        <w:ind w:left="5372" w:hanging="480"/>
      </w:pPr>
    </w:lvl>
  </w:abstractNum>
  <w:abstractNum w:abstractNumId="1" w15:restartNumberingAfterBreak="0">
    <w:nsid w:val="04932B59"/>
    <w:multiLevelType w:val="hybridMultilevel"/>
    <w:tmpl w:val="24C894CE"/>
    <w:lvl w:ilvl="0" w:tplc="09F6708C">
      <w:start w:val="1"/>
      <w:numFmt w:val="decimal"/>
      <w:lvlText w:val="(%1)"/>
      <w:lvlJc w:val="left"/>
      <w:pPr>
        <w:ind w:left="1341" w:hanging="360"/>
      </w:pPr>
      <w:rPr>
        <w:rFonts w:hint="default"/>
      </w:rPr>
    </w:lvl>
    <w:lvl w:ilvl="1" w:tplc="04090019" w:tentative="1">
      <w:start w:val="1"/>
      <w:numFmt w:val="ideographTraditional"/>
      <w:lvlText w:val="%2、"/>
      <w:lvlJc w:val="left"/>
      <w:pPr>
        <w:ind w:left="1941" w:hanging="480"/>
      </w:pPr>
    </w:lvl>
    <w:lvl w:ilvl="2" w:tplc="0409001B" w:tentative="1">
      <w:start w:val="1"/>
      <w:numFmt w:val="lowerRoman"/>
      <w:lvlText w:val="%3."/>
      <w:lvlJc w:val="right"/>
      <w:pPr>
        <w:ind w:left="2421" w:hanging="480"/>
      </w:pPr>
    </w:lvl>
    <w:lvl w:ilvl="3" w:tplc="0409000F" w:tentative="1">
      <w:start w:val="1"/>
      <w:numFmt w:val="decimal"/>
      <w:lvlText w:val="%4."/>
      <w:lvlJc w:val="left"/>
      <w:pPr>
        <w:ind w:left="2901" w:hanging="480"/>
      </w:pPr>
    </w:lvl>
    <w:lvl w:ilvl="4" w:tplc="04090019" w:tentative="1">
      <w:start w:val="1"/>
      <w:numFmt w:val="ideographTraditional"/>
      <w:lvlText w:val="%5、"/>
      <w:lvlJc w:val="left"/>
      <w:pPr>
        <w:ind w:left="3381" w:hanging="480"/>
      </w:pPr>
    </w:lvl>
    <w:lvl w:ilvl="5" w:tplc="0409001B" w:tentative="1">
      <w:start w:val="1"/>
      <w:numFmt w:val="lowerRoman"/>
      <w:lvlText w:val="%6."/>
      <w:lvlJc w:val="right"/>
      <w:pPr>
        <w:ind w:left="3861" w:hanging="480"/>
      </w:pPr>
    </w:lvl>
    <w:lvl w:ilvl="6" w:tplc="0409000F" w:tentative="1">
      <w:start w:val="1"/>
      <w:numFmt w:val="decimal"/>
      <w:lvlText w:val="%7."/>
      <w:lvlJc w:val="left"/>
      <w:pPr>
        <w:ind w:left="4341" w:hanging="480"/>
      </w:pPr>
    </w:lvl>
    <w:lvl w:ilvl="7" w:tplc="04090019" w:tentative="1">
      <w:start w:val="1"/>
      <w:numFmt w:val="ideographTraditional"/>
      <w:lvlText w:val="%8、"/>
      <w:lvlJc w:val="left"/>
      <w:pPr>
        <w:ind w:left="4821" w:hanging="480"/>
      </w:pPr>
    </w:lvl>
    <w:lvl w:ilvl="8" w:tplc="0409001B" w:tentative="1">
      <w:start w:val="1"/>
      <w:numFmt w:val="lowerRoman"/>
      <w:lvlText w:val="%9."/>
      <w:lvlJc w:val="right"/>
      <w:pPr>
        <w:ind w:left="5301" w:hanging="480"/>
      </w:pPr>
    </w:lvl>
  </w:abstractNum>
  <w:abstractNum w:abstractNumId="2" w15:restartNumberingAfterBreak="0">
    <w:nsid w:val="0635583A"/>
    <w:multiLevelType w:val="singleLevel"/>
    <w:tmpl w:val="CA6AD0EA"/>
    <w:lvl w:ilvl="0">
      <w:start w:val="1"/>
      <w:numFmt w:val="decimal"/>
      <w:lvlText w:val="%1."/>
      <w:lvlJc w:val="left"/>
      <w:pPr>
        <w:tabs>
          <w:tab w:val="num" w:pos="1005"/>
        </w:tabs>
        <w:ind w:left="1005" w:hanging="405"/>
      </w:pPr>
      <w:rPr>
        <w:rFonts w:hint="eastAsia"/>
      </w:rPr>
    </w:lvl>
  </w:abstractNum>
  <w:abstractNum w:abstractNumId="3" w15:restartNumberingAfterBreak="0">
    <w:nsid w:val="08D0473F"/>
    <w:multiLevelType w:val="hybridMultilevel"/>
    <w:tmpl w:val="E2DCB4EA"/>
    <w:lvl w:ilvl="0" w:tplc="AA6222A8">
      <w:start w:val="1"/>
      <w:numFmt w:val="decimal"/>
      <w:lvlText w:val="%1."/>
      <w:lvlJc w:val="left"/>
      <w:pPr>
        <w:tabs>
          <w:tab w:val="num" w:pos="1240"/>
        </w:tabs>
        <w:ind w:left="1240" w:hanging="480"/>
      </w:pPr>
    </w:lvl>
    <w:lvl w:ilvl="1" w:tplc="FF4A5C2C" w:tentative="1">
      <w:start w:val="1"/>
      <w:numFmt w:val="ideographTraditional"/>
      <w:lvlText w:val="%2、"/>
      <w:lvlJc w:val="left"/>
      <w:pPr>
        <w:tabs>
          <w:tab w:val="num" w:pos="1720"/>
        </w:tabs>
        <w:ind w:left="1720" w:hanging="480"/>
      </w:pPr>
    </w:lvl>
    <w:lvl w:ilvl="2" w:tplc="8C9CB99E" w:tentative="1">
      <w:start w:val="1"/>
      <w:numFmt w:val="lowerRoman"/>
      <w:lvlText w:val="%3."/>
      <w:lvlJc w:val="right"/>
      <w:pPr>
        <w:tabs>
          <w:tab w:val="num" w:pos="2200"/>
        </w:tabs>
        <w:ind w:left="2200" w:hanging="480"/>
      </w:pPr>
    </w:lvl>
    <w:lvl w:ilvl="3" w:tplc="91C016EA" w:tentative="1">
      <w:start w:val="1"/>
      <w:numFmt w:val="decimal"/>
      <w:lvlText w:val="%4."/>
      <w:lvlJc w:val="left"/>
      <w:pPr>
        <w:tabs>
          <w:tab w:val="num" w:pos="2680"/>
        </w:tabs>
        <w:ind w:left="2680" w:hanging="480"/>
      </w:pPr>
    </w:lvl>
    <w:lvl w:ilvl="4" w:tplc="7A0232DE" w:tentative="1">
      <w:start w:val="1"/>
      <w:numFmt w:val="ideographTraditional"/>
      <w:lvlText w:val="%5、"/>
      <w:lvlJc w:val="left"/>
      <w:pPr>
        <w:tabs>
          <w:tab w:val="num" w:pos="3160"/>
        </w:tabs>
        <w:ind w:left="3160" w:hanging="480"/>
      </w:pPr>
    </w:lvl>
    <w:lvl w:ilvl="5" w:tplc="CDA4A384" w:tentative="1">
      <w:start w:val="1"/>
      <w:numFmt w:val="lowerRoman"/>
      <w:lvlText w:val="%6."/>
      <w:lvlJc w:val="right"/>
      <w:pPr>
        <w:tabs>
          <w:tab w:val="num" w:pos="3640"/>
        </w:tabs>
        <w:ind w:left="3640" w:hanging="480"/>
      </w:pPr>
    </w:lvl>
    <w:lvl w:ilvl="6" w:tplc="878462E0" w:tentative="1">
      <w:start w:val="1"/>
      <w:numFmt w:val="decimal"/>
      <w:lvlText w:val="%7."/>
      <w:lvlJc w:val="left"/>
      <w:pPr>
        <w:tabs>
          <w:tab w:val="num" w:pos="4120"/>
        </w:tabs>
        <w:ind w:left="4120" w:hanging="480"/>
      </w:pPr>
    </w:lvl>
    <w:lvl w:ilvl="7" w:tplc="AB403DAC" w:tentative="1">
      <w:start w:val="1"/>
      <w:numFmt w:val="ideographTraditional"/>
      <w:lvlText w:val="%8、"/>
      <w:lvlJc w:val="left"/>
      <w:pPr>
        <w:tabs>
          <w:tab w:val="num" w:pos="4600"/>
        </w:tabs>
        <w:ind w:left="4600" w:hanging="480"/>
      </w:pPr>
    </w:lvl>
    <w:lvl w:ilvl="8" w:tplc="826280C0" w:tentative="1">
      <w:start w:val="1"/>
      <w:numFmt w:val="lowerRoman"/>
      <w:lvlText w:val="%9."/>
      <w:lvlJc w:val="right"/>
      <w:pPr>
        <w:tabs>
          <w:tab w:val="num" w:pos="5080"/>
        </w:tabs>
        <w:ind w:left="5080" w:hanging="480"/>
      </w:pPr>
    </w:lvl>
  </w:abstractNum>
  <w:abstractNum w:abstractNumId="4" w15:restartNumberingAfterBreak="0">
    <w:nsid w:val="0A1168E6"/>
    <w:multiLevelType w:val="singleLevel"/>
    <w:tmpl w:val="2A405AE8"/>
    <w:lvl w:ilvl="0">
      <w:start w:val="1"/>
      <w:numFmt w:val="taiwaneseCountingThousand"/>
      <w:lvlText w:val="(%1)"/>
      <w:lvlJc w:val="left"/>
      <w:pPr>
        <w:tabs>
          <w:tab w:val="num" w:pos="1155"/>
        </w:tabs>
        <w:ind w:left="1155" w:hanging="555"/>
      </w:pPr>
      <w:rPr>
        <w:rFonts w:hint="eastAsia"/>
      </w:rPr>
    </w:lvl>
  </w:abstractNum>
  <w:abstractNum w:abstractNumId="5" w15:restartNumberingAfterBreak="0">
    <w:nsid w:val="0DDD16B9"/>
    <w:multiLevelType w:val="singleLevel"/>
    <w:tmpl w:val="E7E85E3E"/>
    <w:lvl w:ilvl="0">
      <w:start w:val="1"/>
      <w:numFmt w:val="taiwaneseCountingThousand"/>
      <w:lvlText w:val="%1、"/>
      <w:lvlJc w:val="left"/>
      <w:pPr>
        <w:tabs>
          <w:tab w:val="num" w:pos="645"/>
        </w:tabs>
        <w:ind w:left="645" w:hanging="645"/>
      </w:pPr>
      <w:rPr>
        <w:rFonts w:hint="eastAsia"/>
      </w:rPr>
    </w:lvl>
  </w:abstractNum>
  <w:abstractNum w:abstractNumId="6" w15:restartNumberingAfterBreak="0">
    <w:nsid w:val="102C2C9F"/>
    <w:multiLevelType w:val="singleLevel"/>
    <w:tmpl w:val="0406C9A8"/>
    <w:lvl w:ilvl="0">
      <w:start w:val="1"/>
      <w:numFmt w:val="decimal"/>
      <w:lvlText w:val="%1."/>
      <w:lvlJc w:val="left"/>
      <w:pPr>
        <w:tabs>
          <w:tab w:val="num" w:pos="810"/>
        </w:tabs>
        <w:ind w:left="810" w:hanging="195"/>
      </w:pPr>
      <w:rPr>
        <w:rFonts w:hint="eastAsia"/>
      </w:rPr>
    </w:lvl>
  </w:abstractNum>
  <w:abstractNum w:abstractNumId="7" w15:restartNumberingAfterBreak="0">
    <w:nsid w:val="13FA1BD3"/>
    <w:multiLevelType w:val="singleLevel"/>
    <w:tmpl w:val="662625E2"/>
    <w:lvl w:ilvl="0">
      <w:start w:val="1"/>
      <w:numFmt w:val="decimal"/>
      <w:lvlText w:val="%1."/>
      <w:lvlJc w:val="left"/>
      <w:pPr>
        <w:tabs>
          <w:tab w:val="num" w:pos="960"/>
        </w:tabs>
        <w:ind w:left="960" w:hanging="240"/>
      </w:pPr>
      <w:rPr>
        <w:rFonts w:hint="eastAsia"/>
      </w:rPr>
    </w:lvl>
  </w:abstractNum>
  <w:abstractNum w:abstractNumId="8" w15:restartNumberingAfterBreak="0">
    <w:nsid w:val="15B200D1"/>
    <w:multiLevelType w:val="singleLevel"/>
    <w:tmpl w:val="F20C76E8"/>
    <w:lvl w:ilvl="0">
      <w:start w:val="1"/>
      <w:numFmt w:val="taiwaneseCountingThousand"/>
      <w:lvlText w:val="(%1)"/>
      <w:lvlJc w:val="left"/>
      <w:pPr>
        <w:tabs>
          <w:tab w:val="num" w:pos="1155"/>
        </w:tabs>
        <w:ind w:left="1155" w:hanging="555"/>
      </w:pPr>
      <w:rPr>
        <w:rFonts w:hint="eastAsia"/>
      </w:rPr>
    </w:lvl>
  </w:abstractNum>
  <w:abstractNum w:abstractNumId="9" w15:restartNumberingAfterBreak="0">
    <w:nsid w:val="15E81E04"/>
    <w:multiLevelType w:val="hybridMultilevel"/>
    <w:tmpl w:val="D6E22E4C"/>
    <w:lvl w:ilvl="0" w:tplc="3E64F11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1B485E4E"/>
    <w:multiLevelType w:val="hybridMultilevel"/>
    <w:tmpl w:val="49780C94"/>
    <w:lvl w:ilvl="0" w:tplc="197270FE">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B664AFE"/>
    <w:multiLevelType w:val="hybridMultilevel"/>
    <w:tmpl w:val="9A2401C4"/>
    <w:lvl w:ilvl="0" w:tplc="9EACCDD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BEB3E47"/>
    <w:multiLevelType w:val="hybridMultilevel"/>
    <w:tmpl w:val="8BC0CE6A"/>
    <w:lvl w:ilvl="0" w:tplc="0C683132">
      <w:start w:val="1"/>
      <w:numFmt w:val="decimal"/>
      <w:lvlText w:val="%1."/>
      <w:lvlJc w:val="left"/>
      <w:pPr>
        <w:tabs>
          <w:tab w:val="num" w:pos="780"/>
        </w:tabs>
        <w:ind w:left="780" w:hanging="360"/>
      </w:pPr>
      <w:rPr>
        <w:rFonts w:hint="eastAsia"/>
      </w:rPr>
    </w:lvl>
    <w:lvl w:ilvl="1" w:tplc="B464FC2C" w:tentative="1">
      <w:start w:val="1"/>
      <w:numFmt w:val="ideographTraditional"/>
      <w:lvlText w:val="%2、"/>
      <w:lvlJc w:val="left"/>
      <w:pPr>
        <w:tabs>
          <w:tab w:val="num" w:pos="1380"/>
        </w:tabs>
        <w:ind w:left="1380" w:hanging="480"/>
      </w:pPr>
    </w:lvl>
    <w:lvl w:ilvl="2" w:tplc="BCB84F04" w:tentative="1">
      <w:start w:val="1"/>
      <w:numFmt w:val="lowerRoman"/>
      <w:lvlText w:val="%3."/>
      <w:lvlJc w:val="right"/>
      <w:pPr>
        <w:tabs>
          <w:tab w:val="num" w:pos="1860"/>
        </w:tabs>
        <w:ind w:left="1860" w:hanging="480"/>
      </w:pPr>
    </w:lvl>
    <w:lvl w:ilvl="3" w:tplc="E1C4D0B6" w:tentative="1">
      <w:start w:val="1"/>
      <w:numFmt w:val="decimal"/>
      <w:lvlText w:val="%4."/>
      <w:lvlJc w:val="left"/>
      <w:pPr>
        <w:tabs>
          <w:tab w:val="num" w:pos="2340"/>
        </w:tabs>
        <w:ind w:left="2340" w:hanging="480"/>
      </w:pPr>
    </w:lvl>
    <w:lvl w:ilvl="4" w:tplc="67745FCC" w:tentative="1">
      <w:start w:val="1"/>
      <w:numFmt w:val="ideographTraditional"/>
      <w:lvlText w:val="%5、"/>
      <w:lvlJc w:val="left"/>
      <w:pPr>
        <w:tabs>
          <w:tab w:val="num" w:pos="2820"/>
        </w:tabs>
        <w:ind w:left="2820" w:hanging="480"/>
      </w:pPr>
    </w:lvl>
    <w:lvl w:ilvl="5" w:tplc="A02AFE32" w:tentative="1">
      <w:start w:val="1"/>
      <w:numFmt w:val="lowerRoman"/>
      <w:lvlText w:val="%6."/>
      <w:lvlJc w:val="right"/>
      <w:pPr>
        <w:tabs>
          <w:tab w:val="num" w:pos="3300"/>
        </w:tabs>
        <w:ind w:left="3300" w:hanging="480"/>
      </w:pPr>
    </w:lvl>
    <w:lvl w:ilvl="6" w:tplc="714611B8" w:tentative="1">
      <w:start w:val="1"/>
      <w:numFmt w:val="decimal"/>
      <w:lvlText w:val="%7."/>
      <w:lvlJc w:val="left"/>
      <w:pPr>
        <w:tabs>
          <w:tab w:val="num" w:pos="3780"/>
        </w:tabs>
        <w:ind w:left="3780" w:hanging="480"/>
      </w:pPr>
    </w:lvl>
    <w:lvl w:ilvl="7" w:tplc="3ED4DBA2" w:tentative="1">
      <w:start w:val="1"/>
      <w:numFmt w:val="ideographTraditional"/>
      <w:lvlText w:val="%8、"/>
      <w:lvlJc w:val="left"/>
      <w:pPr>
        <w:tabs>
          <w:tab w:val="num" w:pos="4260"/>
        </w:tabs>
        <w:ind w:left="4260" w:hanging="480"/>
      </w:pPr>
    </w:lvl>
    <w:lvl w:ilvl="8" w:tplc="6382E2BE" w:tentative="1">
      <w:start w:val="1"/>
      <w:numFmt w:val="lowerRoman"/>
      <w:lvlText w:val="%9."/>
      <w:lvlJc w:val="right"/>
      <w:pPr>
        <w:tabs>
          <w:tab w:val="num" w:pos="4740"/>
        </w:tabs>
        <w:ind w:left="4740" w:hanging="480"/>
      </w:pPr>
    </w:lvl>
  </w:abstractNum>
  <w:abstractNum w:abstractNumId="13" w15:restartNumberingAfterBreak="0">
    <w:nsid w:val="20F35556"/>
    <w:multiLevelType w:val="hybridMultilevel"/>
    <w:tmpl w:val="3A7AA75E"/>
    <w:lvl w:ilvl="0" w:tplc="901AC06A">
      <w:start w:val="1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A3619F1"/>
    <w:multiLevelType w:val="singleLevel"/>
    <w:tmpl w:val="F24E49BA"/>
    <w:lvl w:ilvl="0">
      <w:start w:val="1"/>
      <w:numFmt w:val="taiwaneseCountingThousand"/>
      <w:lvlText w:val="%1、"/>
      <w:lvlJc w:val="left"/>
      <w:pPr>
        <w:tabs>
          <w:tab w:val="num" w:pos="828"/>
        </w:tabs>
        <w:ind w:left="828" w:hanging="552"/>
      </w:pPr>
      <w:rPr>
        <w:rFonts w:hint="eastAsia"/>
      </w:rPr>
    </w:lvl>
  </w:abstractNum>
  <w:abstractNum w:abstractNumId="15" w15:restartNumberingAfterBreak="0">
    <w:nsid w:val="2DFB3760"/>
    <w:multiLevelType w:val="hybridMultilevel"/>
    <w:tmpl w:val="181EAFF6"/>
    <w:lvl w:ilvl="0" w:tplc="A17817B0">
      <w:start w:val="1"/>
      <w:numFmt w:val="taiwaneseCountingThousand"/>
      <w:lvlText w:val="%1、"/>
      <w:lvlJc w:val="left"/>
      <w:pPr>
        <w:tabs>
          <w:tab w:val="num" w:pos="720"/>
        </w:tabs>
        <w:ind w:left="720" w:hanging="720"/>
      </w:pPr>
      <w:rPr>
        <w:rFonts w:hint="eastAsia"/>
      </w:rPr>
    </w:lvl>
    <w:lvl w:ilvl="1" w:tplc="196CCB22" w:tentative="1">
      <w:start w:val="1"/>
      <w:numFmt w:val="ideographTraditional"/>
      <w:lvlText w:val="%2、"/>
      <w:lvlJc w:val="left"/>
      <w:pPr>
        <w:tabs>
          <w:tab w:val="num" w:pos="960"/>
        </w:tabs>
        <w:ind w:left="960" w:hanging="480"/>
      </w:pPr>
    </w:lvl>
    <w:lvl w:ilvl="2" w:tplc="93BC1DAC" w:tentative="1">
      <w:start w:val="1"/>
      <w:numFmt w:val="lowerRoman"/>
      <w:lvlText w:val="%3."/>
      <w:lvlJc w:val="right"/>
      <w:pPr>
        <w:tabs>
          <w:tab w:val="num" w:pos="1440"/>
        </w:tabs>
        <w:ind w:left="1440" w:hanging="480"/>
      </w:pPr>
    </w:lvl>
    <w:lvl w:ilvl="3" w:tplc="BA18DD1A" w:tentative="1">
      <w:start w:val="1"/>
      <w:numFmt w:val="decimal"/>
      <w:lvlText w:val="%4."/>
      <w:lvlJc w:val="left"/>
      <w:pPr>
        <w:tabs>
          <w:tab w:val="num" w:pos="1920"/>
        </w:tabs>
        <w:ind w:left="1920" w:hanging="480"/>
      </w:pPr>
    </w:lvl>
    <w:lvl w:ilvl="4" w:tplc="D9BA3E8C" w:tentative="1">
      <w:start w:val="1"/>
      <w:numFmt w:val="ideographTraditional"/>
      <w:lvlText w:val="%5、"/>
      <w:lvlJc w:val="left"/>
      <w:pPr>
        <w:tabs>
          <w:tab w:val="num" w:pos="2400"/>
        </w:tabs>
        <w:ind w:left="2400" w:hanging="480"/>
      </w:pPr>
    </w:lvl>
    <w:lvl w:ilvl="5" w:tplc="D56E9106" w:tentative="1">
      <w:start w:val="1"/>
      <w:numFmt w:val="lowerRoman"/>
      <w:lvlText w:val="%6."/>
      <w:lvlJc w:val="right"/>
      <w:pPr>
        <w:tabs>
          <w:tab w:val="num" w:pos="2880"/>
        </w:tabs>
        <w:ind w:left="2880" w:hanging="480"/>
      </w:pPr>
    </w:lvl>
    <w:lvl w:ilvl="6" w:tplc="0E22AE98" w:tentative="1">
      <w:start w:val="1"/>
      <w:numFmt w:val="decimal"/>
      <w:lvlText w:val="%7."/>
      <w:lvlJc w:val="left"/>
      <w:pPr>
        <w:tabs>
          <w:tab w:val="num" w:pos="3360"/>
        </w:tabs>
        <w:ind w:left="3360" w:hanging="480"/>
      </w:pPr>
    </w:lvl>
    <w:lvl w:ilvl="7" w:tplc="7FE622B6" w:tentative="1">
      <w:start w:val="1"/>
      <w:numFmt w:val="ideographTraditional"/>
      <w:lvlText w:val="%8、"/>
      <w:lvlJc w:val="left"/>
      <w:pPr>
        <w:tabs>
          <w:tab w:val="num" w:pos="3840"/>
        </w:tabs>
        <w:ind w:left="3840" w:hanging="480"/>
      </w:pPr>
    </w:lvl>
    <w:lvl w:ilvl="8" w:tplc="0140352C" w:tentative="1">
      <w:start w:val="1"/>
      <w:numFmt w:val="lowerRoman"/>
      <w:lvlText w:val="%9."/>
      <w:lvlJc w:val="right"/>
      <w:pPr>
        <w:tabs>
          <w:tab w:val="num" w:pos="4320"/>
        </w:tabs>
        <w:ind w:left="4320" w:hanging="480"/>
      </w:pPr>
    </w:lvl>
  </w:abstractNum>
  <w:abstractNum w:abstractNumId="16" w15:restartNumberingAfterBreak="0">
    <w:nsid w:val="2EC4462F"/>
    <w:multiLevelType w:val="hybridMultilevel"/>
    <w:tmpl w:val="0450EEA2"/>
    <w:lvl w:ilvl="0" w:tplc="D2F48C40">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7" w15:restartNumberingAfterBreak="0">
    <w:nsid w:val="38B41AF2"/>
    <w:multiLevelType w:val="hybridMultilevel"/>
    <w:tmpl w:val="ECEA727A"/>
    <w:lvl w:ilvl="0" w:tplc="0409000F">
      <w:start w:val="1"/>
      <w:numFmt w:val="decimal"/>
      <w:lvlText w:val="%1."/>
      <w:lvlJc w:val="left"/>
      <w:pPr>
        <w:ind w:left="1104" w:hanging="480"/>
      </w:p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8" w15:restartNumberingAfterBreak="0">
    <w:nsid w:val="390238E9"/>
    <w:multiLevelType w:val="singleLevel"/>
    <w:tmpl w:val="7AA0D318"/>
    <w:lvl w:ilvl="0">
      <w:start w:val="1"/>
      <w:numFmt w:val="decimal"/>
      <w:lvlText w:val="%1."/>
      <w:lvlJc w:val="left"/>
      <w:pPr>
        <w:tabs>
          <w:tab w:val="num" w:pos="615"/>
        </w:tabs>
        <w:ind w:left="615" w:hanging="210"/>
      </w:pPr>
      <w:rPr>
        <w:rFonts w:hint="eastAsia"/>
      </w:rPr>
    </w:lvl>
  </w:abstractNum>
  <w:abstractNum w:abstractNumId="19" w15:restartNumberingAfterBreak="0">
    <w:nsid w:val="49C84464"/>
    <w:multiLevelType w:val="hybridMultilevel"/>
    <w:tmpl w:val="4F4EFA1C"/>
    <w:lvl w:ilvl="0" w:tplc="05840CCC">
      <w:start w:val="1"/>
      <w:numFmt w:val="taiwaneseCountingThousand"/>
      <w:lvlText w:val="(%1)"/>
      <w:lvlJc w:val="left"/>
      <w:pPr>
        <w:tabs>
          <w:tab w:val="num" w:pos="885"/>
        </w:tabs>
        <w:ind w:left="885" w:hanging="465"/>
      </w:pPr>
      <w:rPr>
        <w:rFonts w:hint="eastAsia"/>
      </w:rPr>
    </w:lvl>
    <w:lvl w:ilvl="1" w:tplc="2DFA3DB4" w:tentative="1">
      <w:start w:val="1"/>
      <w:numFmt w:val="ideographTraditional"/>
      <w:lvlText w:val="%2、"/>
      <w:lvlJc w:val="left"/>
      <w:pPr>
        <w:tabs>
          <w:tab w:val="num" w:pos="1380"/>
        </w:tabs>
        <w:ind w:left="1380" w:hanging="480"/>
      </w:pPr>
    </w:lvl>
    <w:lvl w:ilvl="2" w:tplc="A1A6F364" w:tentative="1">
      <w:start w:val="1"/>
      <w:numFmt w:val="lowerRoman"/>
      <w:lvlText w:val="%3."/>
      <w:lvlJc w:val="right"/>
      <w:pPr>
        <w:tabs>
          <w:tab w:val="num" w:pos="1860"/>
        </w:tabs>
        <w:ind w:left="1860" w:hanging="480"/>
      </w:pPr>
    </w:lvl>
    <w:lvl w:ilvl="3" w:tplc="C9AA218C" w:tentative="1">
      <w:start w:val="1"/>
      <w:numFmt w:val="decimal"/>
      <w:lvlText w:val="%4."/>
      <w:lvlJc w:val="left"/>
      <w:pPr>
        <w:tabs>
          <w:tab w:val="num" w:pos="2340"/>
        </w:tabs>
        <w:ind w:left="2340" w:hanging="480"/>
      </w:pPr>
    </w:lvl>
    <w:lvl w:ilvl="4" w:tplc="6CFC6760" w:tentative="1">
      <w:start w:val="1"/>
      <w:numFmt w:val="ideographTraditional"/>
      <w:lvlText w:val="%5、"/>
      <w:lvlJc w:val="left"/>
      <w:pPr>
        <w:tabs>
          <w:tab w:val="num" w:pos="2820"/>
        </w:tabs>
        <w:ind w:left="2820" w:hanging="480"/>
      </w:pPr>
    </w:lvl>
    <w:lvl w:ilvl="5" w:tplc="51D60D28" w:tentative="1">
      <w:start w:val="1"/>
      <w:numFmt w:val="lowerRoman"/>
      <w:lvlText w:val="%6."/>
      <w:lvlJc w:val="right"/>
      <w:pPr>
        <w:tabs>
          <w:tab w:val="num" w:pos="3300"/>
        </w:tabs>
        <w:ind w:left="3300" w:hanging="480"/>
      </w:pPr>
    </w:lvl>
    <w:lvl w:ilvl="6" w:tplc="FF6A336A" w:tentative="1">
      <w:start w:val="1"/>
      <w:numFmt w:val="decimal"/>
      <w:lvlText w:val="%7."/>
      <w:lvlJc w:val="left"/>
      <w:pPr>
        <w:tabs>
          <w:tab w:val="num" w:pos="3780"/>
        </w:tabs>
        <w:ind w:left="3780" w:hanging="480"/>
      </w:pPr>
    </w:lvl>
    <w:lvl w:ilvl="7" w:tplc="F9EEB116" w:tentative="1">
      <w:start w:val="1"/>
      <w:numFmt w:val="ideographTraditional"/>
      <w:lvlText w:val="%8、"/>
      <w:lvlJc w:val="left"/>
      <w:pPr>
        <w:tabs>
          <w:tab w:val="num" w:pos="4260"/>
        </w:tabs>
        <w:ind w:left="4260" w:hanging="480"/>
      </w:pPr>
    </w:lvl>
    <w:lvl w:ilvl="8" w:tplc="47B2E682" w:tentative="1">
      <w:start w:val="1"/>
      <w:numFmt w:val="lowerRoman"/>
      <w:lvlText w:val="%9."/>
      <w:lvlJc w:val="right"/>
      <w:pPr>
        <w:tabs>
          <w:tab w:val="num" w:pos="4740"/>
        </w:tabs>
        <w:ind w:left="4740" w:hanging="480"/>
      </w:pPr>
    </w:lvl>
  </w:abstractNum>
  <w:abstractNum w:abstractNumId="20" w15:restartNumberingAfterBreak="0">
    <w:nsid w:val="52885FFB"/>
    <w:multiLevelType w:val="hybridMultilevel"/>
    <w:tmpl w:val="F80CA064"/>
    <w:lvl w:ilvl="0" w:tplc="6EA29498">
      <w:start w:val="2"/>
      <w:numFmt w:val="decimal"/>
      <w:lvlText w:val="（%1）"/>
      <w:lvlJc w:val="left"/>
      <w:pPr>
        <w:ind w:left="1704" w:hanging="720"/>
      </w:pPr>
      <w:rPr>
        <w:rFonts w:hAnsi="標楷體" w:hint="default"/>
      </w:rPr>
    </w:lvl>
    <w:lvl w:ilvl="1" w:tplc="04090019" w:tentative="1">
      <w:start w:val="1"/>
      <w:numFmt w:val="ideographTraditional"/>
      <w:lvlText w:val="%2、"/>
      <w:lvlJc w:val="left"/>
      <w:pPr>
        <w:ind w:left="1944" w:hanging="480"/>
      </w:pPr>
    </w:lvl>
    <w:lvl w:ilvl="2" w:tplc="0409001B" w:tentative="1">
      <w:start w:val="1"/>
      <w:numFmt w:val="lowerRoman"/>
      <w:lvlText w:val="%3."/>
      <w:lvlJc w:val="right"/>
      <w:pPr>
        <w:ind w:left="2424" w:hanging="480"/>
      </w:pPr>
    </w:lvl>
    <w:lvl w:ilvl="3" w:tplc="0409000F" w:tentative="1">
      <w:start w:val="1"/>
      <w:numFmt w:val="decimal"/>
      <w:lvlText w:val="%4."/>
      <w:lvlJc w:val="left"/>
      <w:pPr>
        <w:ind w:left="2904" w:hanging="480"/>
      </w:pPr>
    </w:lvl>
    <w:lvl w:ilvl="4" w:tplc="04090019" w:tentative="1">
      <w:start w:val="1"/>
      <w:numFmt w:val="ideographTraditional"/>
      <w:lvlText w:val="%5、"/>
      <w:lvlJc w:val="left"/>
      <w:pPr>
        <w:ind w:left="3384" w:hanging="480"/>
      </w:pPr>
    </w:lvl>
    <w:lvl w:ilvl="5" w:tplc="0409001B" w:tentative="1">
      <w:start w:val="1"/>
      <w:numFmt w:val="lowerRoman"/>
      <w:lvlText w:val="%6."/>
      <w:lvlJc w:val="right"/>
      <w:pPr>
        <w:ind w:left="3864" w:hanging="480"/>
      </w:pPr>
    </w:lvl>
    <w:lvl w:ilvl="6" w:tplc="0409000F" w:tentative="1">
      <w:start w:val="1"/>
      <w:numFmt w:val="decimal"/>
      <w:lvlText w:val="%7."/>
      <w:lvlJc w:val="left"/>
      <w:pPr>
        <w:ind w:left="4344" w:hanging="480"/>
      </w:pPr>
    </w:lvl>
    <w:lvl w:ilvl="7" w:tplc="04090019" w:tentative="1">
      <w:start w:val="1"/>
      <w:numFmt w:val="ideographTraditional"/>
      <w:lvlText w:val="%8、"/>
      <w:lvlJc w:val="left"/>
      <w:pPr>
        <w:ind w:left="4824" w:hanging="480"/>
      </w:pPr>
    </w:lvl>
    <w:lvl w:ilvl="8" w:tplc="0409001B" w:tentative="1">
      <w:start w:val="1"/>
      <w:numFmt w:val="lowerRoman"/>
      <w:lvlText w:val="%9."/>
      <w:lvlJc w:val="right"/>
      <w:pPr>
        <w:ind w:left="5304" w:hanging="480"/>
      </w:pPr>
    </w:lvl>
  </w:abstractNum>
  <w:abstractNum w:abstractNumId="21" w15:restartNumberingAfterBreak="0">
    <w:nsid w:val="561A6C90"/>
    <w:multiLevelType w:val="singleLevel"/>
    <w:tmpl w:val="5B7AF41E"/>
    <w:lvl w:ilvl="0">
      <w:start w:val="1"/>
      <w:numFmt w:val="decimalFullWidth"/>
      <w:lvlText w:val="（%1）"/>
      <w:lvlJc w:val="left"/>
      <w:pPr>
        <w:tabs>
          <w:tab w:val="num" w:pos="1200"/>
        </w:tabs>
        <w:ind w:left="1200" w:hanging="600"/>
      </w:pPr>
      <w:rPr>
        <w:rFonts w:hint="eastAsia"/>
      </w:rPr>
    </w:lvl>
  </w:abstractNum>
  <w:abstractNum w:abstractNumId="22" w15:restartNumberingAfterBreak="0">
    <w:nsid w:val="5A623650"/>
    <w:multiLevelType w:val="singleLevel"/>
    <w:tmpl w:val="B772304C"/>
    <w:lvl w:ilvl="0">
      <w:start w:val="1"/>
      <w:numFmt w:val="decimal"/>
      <w:lvlText w:val="%1."/>
      <w:lvlJc w:val="left"/>
      <w:pPr>
        <w:tabs>
          <w:tab w:val="num" w:pos="1020"/>
        </w:tabs>
        <w:ind w:left="1020" w:hanging="420"/>
      </w:pPr>
      <w:rPr>
        <w:rFonts w:ascii="標楷體" w:eastAsia="標楷體" w:hint="eastAsia"/>
        <w:sz w:val="32"/>
      </w:rPr>
    </w:lvl>
  </w:abstractNum>
  <w:abstractNum w:abstractNumId="23" w15:restartNumberingAfterBreak="0">
    <w:nsid w:val="5CFF61C1"/>
    <w:multiLevelType w:val="singleLevel"/>
    <w:tmpl w:val="F0661180"/>
    <w:lvl w:ilvl="0">
      <w:start w:val="1"/>
      <w:numFmt w:val="decimal"/>
      <w:lvlText w:val="%1."/>
      <w:lvlJc w:val="left"/>
      <w:pPr>
        <w:tabs>
          <w:tab w:val="num" w:pos="810"/>
        </w:tabs>
        <w:ind w:left="810" w:hanging="210"/>
      </w:pPr>
      <w:rPr>
        <w:rFonts w:hint="eastAsia"/>
      </w:rPr>
    </w:lvl>
  </w:abstractNum>
  <w:abstractNum w:abstractNumId="24"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25" w15:restartNumberingAfterBreak="0">
    <w:nsid w:val="6B6979E5"/>
    <w:multiLevelType w:val="hybridMultilevel"/>
    <w:tmpl w:val="6806123C"/>
    <w:lvl w:ilvl="0" w:tplc="EB48E936">
      <w:start w:val="1"/>
      <w:numFmt w:val="decimal"/>
      <w:lvlText w:val="(%1)"/>
      <w:lvlJc w:val="left"/>
      <w:pPr>
        <w:ind w:left="984" w:hanging="360"/>
      </w:pPr>
    </w:lvl>
    <w:lvl w:ilvl="1" w:tplc="04090019">
      <w:start w:val="1"/>
      <w:numFmt w:val="ideographTraditional"/>
      <w:lvlText w:val="%2、"/>
      <w:lvlJc w:val="left"/>
      <w:pPr>
        <w:ind w:left="1584" w:hanging="480"/>
      </w:pPr>
    </w:lvl>
    <w:lvl w:ilvl="2" w:tplc="0409001B">
      <w:start w:val="1"/>
      <w:numFmt w:val="lowerRoman"/>
      <w:lvlText w:val="%3."/>
      <w:lvlJc w:val="right"/>
      <w:pPr>
        <w:ind w:left="2064" w:hanging="480"/>
      </w:pPr>
    </w:lvl>
    <w:lvl w:ilvl="3" w:tplc="0409000F">
      <w:start w:val="1"/>
      <w:numFmt w:val="decimal"/>
      <w:lvlText w:val="%4."/>
      <w:lvlJc w:val="left"/>
      <w:pPr>
        <w:ind w:left="2544" w:hanging="480"/>
      </w:pPr>
    </w:lvl>
    <w:lvl w:ilvl="4" w:tplc="04090019">
      <w:start w:val="1"/>
      <w:numFmt w:val="ideographTraditional"/>
      <w:lvlText w:val="%5、"/>
      <w:lvlJc w:val="left"/>
      <w:pPr>
        <w:ind w:left="3024" w:hanging="480"/>
      </w:pPr>
    </w:lvl>
    <w:lvl w:ilvl="5" w:tplc="0409001B">
      <w:start w:val="1"/>
      <w:numFmt w:val="lowerRoman"/>
      <w:lvlText w:val="%6."/>
      <w:lvlJc w:val="right"/>
      <w:pPr>
        <w:ind w:left="3504" w:hanging="480"/>
      </w:pPr>
    </w:lvl>
    <w:lvl w:ilvl="6" w:tplc="0409000F">
      <w:start w:val="1"/>
      <w:numFmt w:val="decimal"/>
      <w:lvlText w:val="%7."/>
      <w:lvlJc w:val="left"/>
      <w:pPr>
        <w:ind w:left="3984" w:hanging="480"/>
      </w:pPr>
    </w:lvl>
    <w:lvl w:ilvl="7" w:tplc="04090019">
      <w:start w:val="1"/>
      <w:numFmt w:val="ideographTraditional"/>
      <w:lvlText w:val="%8、"/>
      <w:lvlJc w:val="left"/>
      <w:pPr>
        <w:ind w:left="4464" w:hanging="480"/>
      </w:pPr>
    </w:lvl>
    <w:lvl w:ilvl="8" w:tplc="0409001B">
      <w:start w:val="1"/>
      <w:numFmt w:val="lowerRoman"/>
      <w:lvlText w:val="%9."/>
      <w:lvlJc w:val="right"/>
      <w:pPr>
        <w:ind w:left="4944" w:hanging="480"/>
      </w:pPr>
    </w:lvl>
  </w:abstractNum>
  <w:abstractNum w:abstractNumId="26" w15:restartNumberingAfterBreak="0">
    <w:nsid w:val="6D285F71"/>
    <w:multiLevelType w:val="singleLevel"/>
    <w:tmpl w:val="6056390E"/>
    <w:lvl w:ilvl="0">
      <w:start w:val="1"/>
      <w:numFmt w:val="ideographTraditional"/>
      <w:lvlText w:val="%1、"/>
      <w:lvlJc w:val="left"/>
      <w:pPr>
        <w:tabs>
          <w:tab w:val="num" w:pos="4080"/>
        </w:tabs>
        <w:ind w:left="4080" w:hanging="720"/>
      </w:pPr>
      <w:rPr>
        <w:rFonts w:hint="eastAsia"/>
      </w:rPr>
    </w:lvl>
  </w:abstractNum>
  <w:abstractNum w:abstractNumId="27" w15:restartNumberingAfterBreak="0">
    <w:nsid w:val="6E7C50F9"/>
    <w:multiLevelType w:val="singleLevel"/>
    <w:tmpl w:val="29AE5A5A"/>
    <w:lvl w:ilvl="0">
      <w:start w:val="1"/>
      <w:numFmt w:val="taiwaneseCountingThousand"/>
      <w:lvlText w:val="%1、"/>
      <w:lvlJc w:val="left"/>
      <w:pPr>
        <w:tabs>
          <w:tab w:val="num" w:pos="645"/>
        </w:tabs>
        <w:ind w:left="645" w:hanging="645"/>
      </w:pPr>
      <w:rPr>
        <w:rFonts w:hint="eastAsia"/>
      </w:rPr>
    </w:lvl>
  </w:abstractNum>
  <w:abstractNum w:abstractNumId="28" w15:restartNumberingAfterBreak="0">
    <w:nsid w:val="702B01F9"/>
    <w:multiLevelType w:val="hybridMultilevel"/>
    <w:tmpl w:val="286621A4"/>
    <w:lvl w:ilvl="0" w:tplc="5D5868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0E71C2A"/>
    <w:multiLevelType w:val="hybridMultilevel"/>
    <w:tmpl w:val="0C44E656"/>
    <w:lvl w:ilvl="0" w:tplc="693E0618">
      <w:start w:val="1"/>
      <w:numFmt w:val="taiwaneseCountingThousand"/>
      <w:lvlText w:val="(%1)"/>
      <w:lvlJc w:val="left"/>
      <w:pPr>
        <w:tabs>
          <w:tab w:val="num" w:pos="1619"/>
        </w:tabs>
        <w:ind w:left="1619" w:hanging="720"/>
      </w:pPr>
      <w:rPr>
        <w:rFonts w:hint="eastAsia"/>
      </w:rPr>
    </w:lvl>
    <w:lvl w:ilvl="1" w:tplc="2AE4B50E" w:tentative="1">
      <w:start w:val="1"/>
      <w:numFmt w:val="ideographTraditional"/>
      <w:lvlText w:val="%2、"/>
      <w:lvlJc w:val="left"/>
      <w:pPr>
        <w:tabs>
          <w:tab w:val="num" w:pos="1859"/>
        </w:tabs>
        <w:ind w:left="1859" w:hanging="480"/>
      </w:pPr>
    </w:lvl>
    <w:lvl w:ilvl="2" w:tplc="542214D2" w:tentative="1">
      <w:start w:val="1"/>
      <w:numFmt w:val="lowerRoman"/>
      <w:lvlText w:val="%3."/>
      <w:lvlJc w:val="right"/>
      <w:pPr>
        <w:tabs>
          <w:tab w:val="num" w:pos="2339"/>
        </w:tabs>
        <w:ind w:left="2339" w:hanging="480"/>
      </w:pPr>
    </w:lvl>
    <w:lvl w:ilvl="3" w:tplc="1034F658" w:tentative="1">
      <w:start w:val="1"/>
      <w:numFmt w:val="decimal"/>
      <w:lvlText w:val="%4."/>
      <w:lvlJc w:val="left"/>
      <w:pPr>
        <w:tabs>
          <w:tab w:val="num" w:pos="2819"/>
        </w:tabs>
        <w:ind w:left="2819" w:hanging="480"/>
      </w:pPr>
    </w:lvl>
    <w:lvl w:ilvl="4" w:tplc="2D824E04" w:tentative="1">
      <w:start w:val="1"/>
      <w:numFmt w:val="ideographTraditional"/>
      <w:lvlText w:val="%5、"/>
      <w:lvlJc w:val="left"/>
      <w:pPr>
        <w:tabs>
          <w:tab w:val="num" w:pos="3299"/>
        </w:tabs>
        <w:ind w:left="3299" w:hanging="480"/>
      </w:pPr>
    </w:lvl>
    <w:lvl w:ilvl="5" w:tplc="6384173C" w:tentative="1">
      <w:start w:val="1"/>
      <w:numFmt w:val="lowerRoman"/>
      <w:lvlText w:val="%6."/>
      <w:lvlJc w:val="right"/>
      <w:pPr>
        <w:tabs>
          <w:tab w:val="num" w:pos="3779"/>
        </w:tabs>
        <w:ind w:left="3779" w:hanging="480"/>
      </w:pPr>
    </w:lvl>
    <w:lvl w:ilvl="6" w:tplc="D01C3E92" w:tentative="1">
      <w:start w:val="1"/>
      <w:numFmt w:val="decimal"/>
      <w:lvlText w:val="%7."/>
      <w:lvlJc w:val="left"/>
      <w:pPr>
        <w:tabs>
          <w:tab w:val="num" w:pos="4259"/>
        </w:tabs>
        <w:ind w:left="4259" w:hanging="480"/>
      </w:pPr>
    </w:lvl>
    <w:lvl w:ilvl="7" w:tplc="D87A6B32" w:tentative="1">
      <w:start w:val="1"/>
      <w:numFmt w:val="ideographTraditional"/>
      <w:lvlText w:val="%8、"/>
      <w:lvlJc w:val="left"/>
      <w:pPr>
        <w:tabs>
          <w:tab w:val="num" w:pos="4739"/>
        </w:tabs>
        <w:ind w:left="4739" w:hanging="480"/>
      </w:pPr>
    </w:lvl>
    <w:lvl w:ilvl="8" w:tplc="B3FC479E" w:tentative="1">
      <w:start w:val="1"/>
      <w:numFmt w:val="lowerRoman"/>
      <w:lvlText w:val="%9."/>
      <w:lvlJc w:val="right"/>
      <w:pPr>
        <w:tabs>
          <w:tab w:val="num" w:pos="5219"/>
        </w:tabs>
        <w:ind w:left="5219" w:hanging="480"/>
      </w:pPr>
    </w:lvl>
  </w:abstractNum>
  <w:abstractNum w:abstractNumId="30" w15:restartNumberingAfterBreak="0">
    <w:nsid w:val="74B92041"/>
    <w:multiLevelType w:val="singleLevel"/>
    <w:tmpl w:val="07EEA62A"/>
    <w:lvl w:ilvl="0">
      <w:start w:val="1"/>
      <w:numFmt w:val="taiwaneseCountingThousand"/>
      <w:lvlText w:val="%1、"/>
      <w:lvlJc w:val="left"/>
      <w:pPr>
        <w:tabs>
          <w:tab w:val="num" w:pos="600"/>
        </w:tabs>
        <w:ind w:left="600" w:hanging="390"/>
      </w:pPr>
      <w:rPr>
        <w:rFonts w:hint="eastAsia"/>
      </w:rPr>
    </w:lvl>
  </w:abstractNum>
  <w:abstractNum w:abstractNumId="31" w15:restartNumberingAfterBreak="0">
    <w:nsid w:val="77E54BC1"/>
    <w:multiLevelType w:val="hybridMultilevel"/>
    <w:tmpl w:val="E0222FBA"/>
    <w:lvl w:ilvl="0" w:tplc="5314A768">
      <w:start w:val="1"/>
      <w:numFmt w:val="taiwaneseCountingThousand"/>
      <w:lvlText w:val="(%1)"/>
      <w:lvlJc w:val="left"/>
      <w:pPr>
        <w:ind w:left="1000" w:hanging="720"/>
      </w:pPr>
      <w:rPr>
        <w:rFonts w:hint="default"/>
      </w:rPr>
    </w:lvl>
    <w:lvl w:ilvl="1" w:tplc="04090019" w:tentative="1">
      <w:start w:val="1"/>
      <w:numFmt w:val="ideographTraditional"/>
      <w:lvlText w:val="%2、"/>
      <w:lvlJc w:val="left"/>
      <w:pPr>
        <w:ind w:left="1240" w:hanging="480"/>
      </w:p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32" w15:restartNumberingAfterBreak="0">
    <w:nsid w:val="7BA8224E"/>
    <w:multiLevelType w:val="hybridMultilevel"/>
    <w:tmpl w:val="4F2EE8E0"/>
    <w:lvl w:ilvl="0" w:tplc="5D064CA0">
      <w:start w:val="1"/>
      <w:numFmt w:val="taiwaneseCountingThousand"/>
      <w:lvlText w:val="(%1)"/>
      <w:lvlJc w:val="left"/>
      <w:pPr>
        <w:tabs>
          <w:tab w:val="num" w:pos="960"/>
        </w:tabs>
        <w:ind w:left="960" w:hanging="480"/>
      </w:pPr>
      <w:rPr>
        <w:rFonts w:hint="eastAsia"/>
      </w:rPr>
    </w:lvl>
    <w:lvl w:ilvl="1" w:tplc="26980402" w:tentative="1">
      <w:start w:val="1"/>
      <w:numFmt w:val="ideographTraditional"/>
      <w:lvlText w:val="%2、"/>
      <w:lvlJc w:val="left"/>
      <w:pPr>
        <w:tabs>
          <w:tab w:val="num" w:pos="1440"/>
        </w:tabs>
        <w:ind w:left="1440" w:hanging="480"/>
      </w:pPr>
    </w:lvl>
    <w:lvl w:ilvl="2" w:tplc="1D2C6E58" w:tentative="1">
      <w:start w:val="1"/>
      <w:numFmt w:val="lowerRoman"/>
      <w:lvlText w:val="%3."/>
      <w:lvlJc w:val="right"/>
      <w:pPr>
        <w:tabs>
          <w:tab w:val="num" w:pos="1920"/>
        </w:tabs>
        <w:ind w:left="1920" w:hanging="480"/>
      </w:pPr>
    </w:lvl>
    <w:lvl w:ilvl="3" w:tplc="C7D24EFC" w:tentative="1">
      <w:start w:val="1"/>
      <w:numFmt w:val="decimal"/>
      <w:lvlText w:val="%4."/>
      <w:lvlJc w:val="left"/>
      <w:pPr>
        <w:tabs>
          <w:tab w:val="num" w:pos="2400"/>
        </w:tabs>
        <w:ind w:left="2400" w:hanging="480"/>
      </w:pPr>
    </w:lvl>
    <w:lvl w:ilvl="4" w:tplc="805CA6D4" w:tentative="1">
      <w:start w:val="1"/>
      <w:numFmt w:val="ideographTraditional"/>
      <w:lvlText w:val="%5、"/>
      <w:lvlJc w:val="left"/>
      <w:pPr>
        <w:tabs>
          <w:tab w:val="num" w:pos="2880"/>
        </w:tabs>
        <w:ind w:left="2880" w:hanging="480"/>
      </w:pPr>
    </w:lvl>
    <w:lvl w:ilvl="5" w:tplc="8468E9D0" w:tentative="1">
      <w:start w:val="1"/>
      <w:numFmt w:val="lowerRoman"/>
      <w:lvlText w:val="%6."/>
      <w:lvlJc w:val="right"/>
      <w:pPr>
        <w:tabs>
          <w:tab w:val="num" w:pos="3360"/>
        </w:tabs>
        <w:ind w:left="3360" w:hanging="480"/>
      </w:pPr>
    </w:lvl>
    <w:lvl w:ilvl="6" w:tplc="7722E2E4" w:tentative="1">
      <w:start w:val="1"/>
      <w:numFmt w:val="decimal"/>
      <w:lvlText w:val="%7."/>
      <w:lvlJc w:val="left"/>
      <w:pPr>
        <w:tabs>
          <w:tab w:val="num" w:pos="3840"/>
        </w:tabs>
        <w:ind w:left="3840" w:hanging="480"/>
      </w:pPr>
    </w:lvl>
    <w:lvl w:ilvl="7" w:tplc="DE7E184E" w:tentative="1">
      <w:start w:val="1"/>
      <w:numFmt w:val="ideographTraditional"/>
      <w:lvlText w:val="%8、"/>
      <w:lvlJc w:val="left"/>
      <w:pPr>
        <w:tabs>
          <w:tab w:val="num" w:pos="4320"/>
        </w:tabs>
        <w:ind w:left="4320" w:hanging="480"/>
      </w:pPr>
    </w:lvl>
    <w:lvl w:ilvl="8" w:tplc="A7A04F1C" w:tentative="1">
      <w:start w:val="1"/>
      <w:numFmt w:val="lowerRoman"/>
      <w:lvlText w:val="%9."/>
      <w:lvlJc w:val="right"/>
      <w:pPr>
        <w:tabs>
          <w:tab w:val="num" w:pos="4800"/>
        </w:tabs>
        <w:ind w:left="4800" w:hanging="480"/>
      </w:pPr>
    </w:lvl>
  </w:abstractNum>
  <w:num w:numId="1">
    <w:abstractNumId w:val="15"/>
  </w:num>
  <w:num w:numId="2">
    <w:abstractNumId w:val="32"/>
  </w:num>
  <w:num w:numId="3">
    <w:abstractNumId w:val="19"/>
  </w:num>
  <w:num w:numId="4">
    <w:abstractNumId w:val="12"/>
  </w:num>
  <w:num w:numId="5">
    <w:abstractNumId w:val="3"/>
  </w:num>
  <w:num w:numId="6">
    <w:abstractNumId w:val="29"/>
  </w:num>
  <w:num w:numId="7">
    <w:abstractNumId w:val="24"/>
  </w:num>
  <w:num w:numId="8">
    <w:abstractNumId w:val="30"/>
  </w:num>
  <w:num w:numId="9">
    <w:abstractNumId w:val="18"/>
  </w:num>
  <w:num w:numId="10">
    <w:abstractNumId w:val="14"/>
  </w:num>
  <w:num w:numId="11">
    <w:abstractNumId w:val="5"/>
  </w:num>
  <w:num w:numId="12">
    <w:abstractNumId w:val="27"/>
  </w:num>
  <w:num w:numId="13">
    <w:abstractNumId w:val="22"/>
  </w:num>
  <w:num w:numId="14">
    <w:abstractNumId w:val="2"/>
  </w:num>
  <w:num w:numId="15">
    <w:abstractNumId w:val="26"/>
  </w:num>
  <w:num w:numId="16">
    <w:abstractNumId w:val="21"/>
  </w:num>
  <w:num w:numId="17">
    <w:abstractNumId w:val="6"/>
  </w:num>
  <w:num w:numId="18">
    <w:abstractNumId w:val="23"/>
  </w:num>
  <w:num w:numId="19">
    <w:abstractNumId w:val="8"/>
  </w:num>
  <w:num w:numId="20">
    <w:abstractNumId w:val="4"/>
  </w:num>
  <w:num w:numId="21">
    <w:abstractNumId w:val="7"/>
  </w:num>
  <w:num w:numId="22">
    <w:abstractNumId w:val="0"/>
  </w:num>
  <w:num w:numId="23">
    <w:abstractNumId w:val="10"/>
  </w:num>
  <w:num w:numId="24">
    <w:abstractNumId w:val="11"/>
  </w:num>
  <w:num w:numId="25">
    <w:abstractNumId w:val="28"/>
  </w:num>
  <w:num w:numId="26">
    <w:abstractNumId w:val="13"/>
  </w:num>
  <w:num w:numId="27">
    <w:abstractNumId w:val="1"/>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9"/>
  </w:num>
  <w:num w:numId="31">
    <w:abstractNumId w:val="17"/>
  </w:num>
  <w:num w:numId="32">
    <w:abstractNumId w:val="2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DF7"/>
    <w:rsid w:val="00001FBF"/>
    <w:rsid w:val="000102E2"/>
    <w:rsid w:val="00012F63"/>
    <w:rsid w:val="00026646"/>
    <w:rsid w:val="0002699C"/>
    <w:rsid w:val="00030C5E"/>
    <w:rsid w:val="000312B8"/>
    <w:rsid w:val="0003351B"/>
    <w:rsid w:val="0004028D"/>
    <w:rsid w:val="0004047B"/>
    <w:rsid w:val="00046E29"/>
    <w:rsid w:val="0005084C"/>
    <w:rsid w:val="00055869"/>
    <w:rsid w:val="0006185F"/>
    <w:rsid w:val="00063896"/>
    <w:rsid w:val="00063DC0"/>
    <w:rsid w:val="00080426"/>
    <w:rsid w:val="000848F0"/>
    <w:rsid w:val="00092A67"/>
    <w:rsid w:val="000A24DB"/>
    <w:rsid w:val="000A7754"/>
    <w:rsid w:val="000B21DC"/>
    <w:rsid w:val="000B3768"/>
    <w:rsid w:val="000D0F2B"/>
    <w:rsid w:val="000D22E2"/>
    <w:rsid w:val="000D2CFD"/>
    <w:rsid w:val="000E0D41"/>
    <w:rsid w:val="000E447D"/>
    <w:rsid w:val="000E74B3"/>
    <w:rsid w:val="000F0E04"/>
    <w:rsid w:val="001104B7"/>
    <w:rsid w:val="00111161"/>
    <w:rsid w:val="00114E4F"/>
    <w:rsid w:val="00117B57"/>
    <w:rsid w:val="00117F6A"/>
    <w:rsid w:val="00121715"/>
    <w:rsid w:val="00133282"/>
    <w:rsid w:val="001349C4"/>
    <w:rsid w:val="0014034F"/>
    <w:rsid w:val="00140593"/>
    <w:rsid w:val="001418C6"/>
    <w:rsid w:val="00143115"/>
    <w:rsid w:val="001466B0"/>
    <w:rsid w:val="001524C7"/>
    <w:rsid w:val="00155136"/>
    <w:rsid w:val="001648AD"/>
    <w:rsid w:val="00166BAC"/>
    <w:rsid w:val="00170E57"/>
    <w:rsid w:val="001801F4"/>
    <w:rsid w:val="00191A76"/>
    <w:rsid w:val="001B0342"/>
    <w:rsid w:val="001B0496"/>
    <w:rsid w:val="001B07AC"/>
    <w:rsid w:val="001B2409"/>
    <w:rsid w:val="001B33A5"/>
    <w:rsid w:val="001B605F"/>
    <w:rsid w:val="001B7C10"/>
    <w:rsid w:val="001C0A77"/>
    <w:rsid w:val="001C665B"/>
    <w:rsid w:val="001D138A"/>
    <w:rsid w:val="001D271C"/>
    <w:rsid w:val="001E13B5"/>
    <w:rsid w:val="001E2DCF"/>
    <w:rsid w:val="001E57D5"/>
    <w:rsid w:val="001E6E42"/>
    <w:rsid w:val="001F3AB5"/>
    <w:rsid w:val="001F542E"/>
    <w:rsid w:val="001F69E8"/>
    <w:rsid w:val="0020175F"/>
    <w:rsid w:val="00204F3D"/>
    <w:rsid w:val="0021017E"/>
    <w:rsid w:val="002107FD"/>
    <w:rsid w:val="00214DF7"/>
    <w:rsid w:val="00214E5C"/>
    <w:rsid w:val="00216243"/>
    <w:rsid w:val="00217CEB"/>
    <w:rsid w:val="00217D2C"/>
    <w:rsid w:val="002236BF"/>
    <w:rsid w:val="00240E13"/>
    <w:rsid w:val="0024464B"/>
    <w:rsid w:val="00253544"/>
    <w:rsid w:val="00254ED2"/>
    <w:rsid w:val="002567BA"/>
    <w:rsid w:val="00260FBA"/>
    <w:rsid w:val="00261C0B"/>
    <w:rsid w:val="00264FAB"/>
    <w:rsid w:val="002747F3"/>
    <w:rsid w:val="00275DB9"/>
    <w:rsid w:val="0027625D"/>
    <w:rsid w:val="00276F5C"/>
    <w:rsid w:val="0028194F"/>
    <w:rsid w:val="002829C1"/>
    <w:rsid w:val="00293845"/>
    <w:rsid w:val="00294111"/>
    <w:rsid w:val="002A76CE"/>
    <w:rsid w:val="002B2DCE"/>
    <w:rsid w:val="002C1426"/>
    <w:rsid w:val="002C4259"/>
    <w:rsid w:val="002C67CC"/>
    <w:rsid w:val="002C6FD8"/>
    <w:rsid w:val="002D0925"/>
    <w:rsid w:val="002D15EA"/>
    <w:rsid w:val="002D5620"/>
    <w:rsid w:val="002E45F9"/>
    <w:rsid w:val="002E60C3"/>
    <w:rsid w:val="002E7D80"/>
    <w:rsid w:val="002F2721"/>
    <w:rsid w:val="002F7768"/>
    <w:rsid w:val="00300606"/>
    <w:rsid w:val="0030155A"/>
    <w:rsid w:val="00306676"/>
    <w:rsid w:val="00306F7F"/>
    <w:rsid w:val="00312A14"/>
    <w:rsid w:val="003133BC"/>
    <w:rsid w:val="003147CE"/>
    <w:rsid w:val="00320E0D"/>
    <w:rsid w:val="00321DF0"/>
    <w:rsid w:val="0032218F"/>
    <w:rsid w:val="00327725"/>
    <w:rsid w:val="00331A35"/>
    <w:rsid w:val="00334ABD"/>
    <w:rsid w:val="00335EDC"/>
    <w:rsid w:val="0033630A"/>
    <w:rsid w:val="00341441"/>
    <w:rsid w:val="0034348E"/>
    <w:rsid w:val="003445A0"/>
    <w:rsid w:val="00347FC9"/>
    <w:rsid w:val="00350BD6"/>
    <w:rsid w:val="00354424"/>
    <w:rsid w:val="00361998"/>
    <w:rsid w:val="0036219B"/>
    <w:rsid w:val="00374F61"/>
    <w:rsid w:val="003823A4"/>
    <w:rsid w:val="0038288B"/>
    <w:rsid w:val="0038764C"/>
    <w:rsid w:val="00393CD5"/>
    <w:rsid w:val="003947B0"/>
    <w:rsid w:val="003B0C8E"/>
    <w:rsid w:val="003B1704"/>
    <w:rsid w:val="003B2A64"/>
    <w:rsid w:val="003B4743"/>
    <w:rsid w:val="003C136D"/>
    <w:rsid w:val="003D1407"/>
    <w:rsid w:val="003D613F"/>
    <w:rsid w:val="003D625E"/>
    <w:rsid w:val="003D7EDE"/>
    <w:rsid w:val="003E540C"/>
    <w:rsid w:val="003F0782"/>
    <w:rsid w:val="003F323A"/>
    <w:rsid w:val="003F462C"/>
    <w:rsid w:val="003F7A75"/>
    <w:rsid w:val="00402467"/>
    <w:rsid w:val="00403096"/>
    <w:rsid w:val="004040A7"/>
    <w:rsid w:val="00411616"/>
    <w:rsid w:val="00413837"/>
    <w:rsid w:val="00416C6B"/>
    <w:rsid w:val="00432BDA"/>
    <w:rsid w:val="004400BB"/>
    <w:rsid w:val="004462A8"/>
    <w:rsid w:val="00471BB0"/>
    <w:rsid w:val="00473997"/>
    <w:rsid w:val="00475357"/>
    <w:rsid w:val="00483340"/>
    <w:rsid w:val="00485451"/>
    <w:rsid w:val="0049486A"/>
    <w:rsid w:val="00494C95"/>
    <w:rsid w:val="00497B94"/>
    <w:rsid w:val="004A776D"/>
    <w:rsid w:val="004B3CB7"/>
    <w:rsid w:val="004B7FA9"/>
    <w:rsid w:val="004C18F1"/>
    <w:rsid w:val="004C66E4"/>
    <w:rsid w:val="004C6ACA"/>
    <w:rsid w:val="004D2424"/>
    <w:rsid w:val="004D3A11"/>
    <w:rsid w:val="004E1FB0"/>
    <w:rsid w:val="004E4596"/>
    <w:rsid w:val="00506C19"/>
    <w:rsid w:val="00512B2E"/>
    <w:rsid w:val="00514623"/>
    <w:rsid w:val="00516BAD"/>
    <w:rsid w:val="00517D55"/>
    <w:rsid w:val="00520618"/>
    <w:rsid w:val="00523EA5"/>
    <w:rsid w:val="00545A13"/>
    <w:rsid w:val="0055174B"/>
    <w:rsid w:val="0055779F"/>
    <w:rsid w:val="00566A4F"/>
    <w:rsid w:val="00570377"/>
    <w:rsid w:val="0057335C"/>
    <w:rsid w:val="005802DD"/>
    <w:rsid w:val="00580D70"/>
    <w:rsid w:val="005813EE"/>
    <w:rsid w:val="00593BF2"/>
    <w:rsid w:val="00593F69"/>
    <w:rsid w:val="005A19C1"/>
    <w:rsid w:val="005A2D94"/>
    <w:rsid w:val="005A4B5D"/>
    <w:rsid w:val="005A55E0"/>
    <w:rsid w:val="005B1368"/>
    <w:rsid w:val="005B6816"/>
    <w:rsid w:val="005C73A7"/>
    <w:rsid w:val="005D1235"/>
    <w:rsid w:val="005D23F1"/>
    <w:rsid w:val="005D6550"/>
    <w:rsid w:val="005E3F5A"/>
    <w:rsid w:val="005E7305"/>
    <w:rsid w:val="005E75B8"/>
    <w:rsid w:val="005F0926"/>
    <w:rsid w:val="006002DA"/>
    <w:rsid w:val="00600462"/>
    <w:rsid w:val="00603DB7"/>
    <w:rsid w:val="00603EFD"/>
    <w:rsid w:val="006108CF"/>
    <w:rsid w:val="006111D7"/>
    <w:rsid w:val="00612482"/>
    <w:rsid w:val="00623D2A"/>
    <w:rsid w:val="00625293"/>
    <w:rsid w:val="006275DA"/>
    <w:rsid w:val="00631397"/>
    <w:rsid w:val="00635240"/>
    <w:rsid w:val="00640964"/>
    <w:rsid w:val="00642363"/>
    <w:rsid w:val="0064512C"/>
    <w:rsid w:val="006458D5"/>
    <w:rsid w:val="00645BC5"/>
    <w:rsid w:val="00645E1C"/>
    <w:rsid w:val="006543CF"/>
    <w:rsid w:val="0065677F"/>
    <w:rsid w:val="006575C0"/>
    <w:rsid w:val="00665649"/>
    <w:rsid w:val="0066765B"/>
    <w:rsid w:val="00667DCF"/>
    <w:rsid w:val="00676DF7"/>
    <w:rsid w:val="00676FBF"/>
    <w:rsid w:val="00693B60"/>
    <w:rsid w:val="00695D46"/>
    <w:rsid w:val="006961BB"/>
    <w:rsid w:val="006A52FA"/>
    <w:rsid w:val="006A6154"/>
    <w:rsid w:val="006A6C89"/>
    <w:rsid w:val="006B4E62"/>
    <w:rsid w:val="006B5BC0"/>
    <w:rsid w:val="006C3F89"/>
    <w:rsid w:val="006C4503"/>
    <w:rsid w:val="006C7B8D"/>
    <w:rsid w:val="006D30F8"/>
    <w:rsid w:val="006D3EF7"/>
    <w:rsid w:val="006E4F4E"/>
    <w:rsid w:val="006E7834"/>
    <w:rsid w:val="00704DAF"/>
    <w:rsid w:val="00705EBE"/>
    <w:rsid w:val="007165CF"/>
    <w:rsid w:val="00721BE3"/>
    <w:rsid w:val="0072515D"/>
    <w:rsid w:val="00726D8F"/>
    <w:rsid w:val="00727E1A"/>
    <w:rsid w:val="00727F52"/>
    <w:rsid w:val="00740B22"/>
    <w:rsid w:val="0074417F"/>
    <w:rsid w:val="00747021"/>
    <w:rsid w:val="00750245"/>
    <w:rsid w:val="00751D40"/>
    <w:rsid w:val="00752882"/>
    <w:rsid w:val="00753C2B"/>
    <w:rsid w:val="0075404D"/>
    <w:rsid w:val="00755C50"/>
    <w:rsid w:val="00755DD4"/>
    <w:rsid w:val="00761E10"/>
    <w:rsid w:val="00763F54"/>
    <w:rsid w:val="00764232"/>
    <w:rsid w:val="00767392"/>
    <w:rsid w:val="007728E4"/>
    <w:rsid w:val="00773862"/>
    <w:rsid w:val="00774E15"/>
    <w:rsid w:val="00780F56"/>
    <w:rsid w:val="00781D48"/>
    <w:rsid w:val="00782E5A"/>
    <w:rsid w:val="00785BE9"/>
    <w:rsid w:val="0078613C"/>
    <w:rsid w:val="0079049E"/>
    <w:rsid w:val="007904A1"/>
    <w:rsid w:val="00791EBC"/>
    <w:rsid w:val="00795FAD"/>
    <w:rsid w:val="007A04C6"/>
    <w:rsid w:val="007A060D"/>
    <w:rsid w:val="007A144C"/>
    <w:rsid w:val="007A5A1C"/>
    <w:rsid w:val="007B5BA6"/>
    <w:rsid w:val="007B5DB7"/>
    <w:rsid w:val="007C4F1A"/>
    <w:rsid w:val="007C5A57"/>
    <w:rsid w:val="007D720F"/>
    <w:rsid w:val="007E06AA"/>
    <w:rsid w:val="007F2223"/>
    <w:rsid w:val="007F3560"/>
    <w:rsid w:val="008003BC"/>
    <w:rsid w:val="00806C5D"/>
    <w:rsid w:val="008071E4"/>
    <w:rsid w:val="0081332C"/>
    <w:rsid w:val="008304F6"/>
    <w:rsid w:val="00834144"/>
    <w:rsid w:val="0084197C"/>
    <w:rsid w:val="008419BA"/>
    <w:rsid w:val="008466BC"/>
    <w:rsid w:val="0084700C"/>
    <w:rsid w:val="00851C9E"/>
    <w:rsid w:val="008530B8"/>
    <w:rsid w:val="00856BAC"/>
    <w:rsid w:val="00860D9B"/>
    <w:rsid w:val="008630ED"/>
    <w:rsid w:val="008638C9"/>
    <w:rsid w:val="0086779A"/>
    <w:rsid w:val="00872A42"/>
    <w:rsid w:val="00875BD3"/>
    <w:rsid w:val="0087684F"/>
    <w:rsid w:val="00877AFC"/>
    <w:rsid w:val="00880E18"/>
    <w:rsid w:val="0088159A"/>
    <w:rsid w:val="008823FF"/>
    <w:rsid w:val="008824E3"/>
    <w:rsid w:val="008905F4"/>
    <w:rsid w:val="00896E9F"/>
    <w:rsid w:val="008A27C2"/>
    <w:rsid w:val="008A393A"/>
    <w:rsid w:val="008A3A2F"/>
    <w:rsid w:val="008A5DDF"/>
    <w:rsid w:val="008B080D"/>
    <w:rsid w:val="008B27A5"/>
    <w:rsid w:val="008B69B0"/>
    <w:rsid w:val="008C5240"/>
    <w:rsid w:val="008C61F3"/>
    <w:rsid w:val="008E3F5B"/>
    <w:rsid w:val="008E46AA"/>
    <w:rsid w:val="008E62A1"/>
    <w:rsid w:val="008E7ADA"/>
    <w:rsid w:val="008F0233"/>
    <w:rsid w:val="008F5164"/>
    <w:rsid w:val="008F6FE1"/>
    <w:rsid w:val="008F7A42"/>
    <w:rsid w:val="00900224"/>
    <w:rsid w:val="00902A05"/>
    <w:rsid w:val="009039E1"/>
    <w:rsid w:val="00906FF9"/>
    <w:rsid w:val="00923AC3"/>
    <w:rsid w:val="00926C0E"/>
    <w:rsid w:val="00926EA5"/>
    <w:rsid w:val="0093367B"/>
    <w:rsid w:val="009361E8"/>
    <w:rsid w:val="00936C7C"/>
    <w:rsid w:val="00941304"/>
    <w:rsid w:val="00945077"/>
    <w:rsid w:val="00947D6C"/>
    <w:rsid w:val="009506A2"/>
    <w:rsid w:val="00951984"/>
    <w:rsid w:val="00964B68"/>
    <w:rsid w:val="00970A73"/>
    <w:rsid w:val="0097451A"/>
    <w:rsid w:val="0097521A"/>
    <w:rsid w:val="00975BEB"/>
    <w:rsid w:val="00980833"/>
    <w:rsid w:val="00986E87"/>
    <w:rsid w:val="0099641C"/>
    <w:rsid w:val="009A29FF"/>
    <w:rsid w:val="009A2B7D"/>
    <w:rsid w:val="009A4774"/>
    <w:rsid w:val="009B07AD"/>
    <w:rsid w:val="009B1CBE"/>
    <w:rsid w:val="009B502E"/>
    <w:rsid w:val="009C008E"/>
    <w:rsid w:val="009C70D2"/>
    <w:rsid w:val="009C79A6"/>
    <w:rsid w:val="009C7D2F"/>
    <w:rsid w:val="009D1908"/>
    <w:rsid w:val="009E0051"/>
    <w:rsid w:val="009E0AE4"/>
    <w:rsid w:val="00A0212A"/>
    <w:rsid w:val="00A07F38"/>
    <w:rsid w:val="00A10FB9"/>
    <w:rsid w:val="00A1229E"/>
    <w:rsid w:val="00A24659"/>
    <w:rsid w:val="00A2467A"/>
    <w:rsid w:val="00A24FB0"/>
    <w:rsid w:val="00A30F1F"/>
    <w:rsid w:val="00A31E0F"/>
    <w:rsid w:val="00A360B5"/>
    <w:rsid w:val="00A37018"/>
    <w:rsid w:val="00A41A37"/>
    <w:rsid w:val="00A41F4C"/>
    <w:rsid w:val="00A42203"/>
    <w:rsid w:val="00A43AB4"/>
    <w:rsid w:val="00A527D7"/>
    <w:rsid w:val="00A527DC"/>
    <w:rsid w:val="00A54AB1"/>
    <w:rsid w:val="00A62C3A"/>
    <w:rsid w:val="00A63175"/>
    <w:rsid w:val="00A83312"/>
    <w:rsid w:val="00A85185"/>
    <w:rsid w:val="00A916E1"/>
    <w:rsid w:val="00A954CA"/>
    <w:rsid w:val="00A95FFA"/>
    <w:rsid w:val="00A96BFD"/>
    <w:rsid w:val="00A97723"/>
    <w:rsid w:val="00AA4663"/>
    <w:rsid w:val="00AA46E6"/>
    <w:rsid w:val="00AA4FE0"/>
    <w:rsid w:val="00AA5EAA"/>
    <w:rsid w:val="00AB43E8"/>
    <w:rsid w:val="00AB6E33"/>
    <w:rsid w:val="00AB7224"/>
    <w:rsid w:val="00AB7527"/>
    <w:rsid w:val="00AD12EC"/>
    <w:rsid w:val="00AD7BBB"/>
    <w:rsid w:val="00AE0622"/>
    <w:rsid w:val="00AE0686"/>
    <w:rsid w:val="00AE59B5"/>
    <w:rsid w:val="00AE7DDF"/>
    <w:rsid w:val="00AF0778"/>
    <w:rsid w:val="00B0018B"/>
    <w:rsid w:val="00B070A8"/>
    <w:rsid w:val="00B116F3"/>
    <w:rsid w:val="00B14717"/>
    <w:rsid w:val="00B261B6"/>
    <w:rsid w:val="00B30AD2"/>
    <w:rsid w:val="00B30BF9"/>
    <w:rsid w:val="00B32F77"/>
    <w:rsid w:val="00B338CD"/>
    <w:rsid w:val="00B33C7F"/>
    <w:rsid w:val="00B453E8"/>
    <w:rsid w:val="00B473E4"/>
    <w:rsid w:val="00B47AD6"/>
    <w:rsid w:val="00B56242"/>
    <w:rsid w:val="00B57235"/>
    <w:rsid w:val="00B62228"/>
    <w:rsid w:val="00B76C9D"/>
    <w:rsid w:val="00B82BF3"/>
    <w:rsid w:val="00B8735B"/>
    <w:rsid w:val="00B914A8"/>
    <w:rsid w:val="00B92184"/>
    <w:rsid w:val="00B941D2"/>
    <w:rsid w:val="00B95C95"/>
    <w:rsid w:val="00B964D9"/>
    <w:rsid w:val="00BD0125"/>
    <w:rsid w:val="00BD21BF"/>
    <w:rsid w:val="00BE2042"/>
    <w:rsid w:val="00BE2F0E"/>
    <w:rsid w:val="00BF0235"/>
    <w:rsid w:val="00BF24B1"/>
    <w:rsid w:val="00BF6326"/>
    <w:rsid w:val="00C01A95"/>
    <w:rsid w:val="00C0269D"/>
    <w:rsid w:val="00C11122"/>
    <w:rsid w:val="00C15084"/>
    <w:rsid w:val="00C167BC"/>
    <w:rsid w:val="00C30A97"/>
    <w:rsid w:val="00C463A8"/>
    <w:rsid w:val="00C52188"/>
    <w:rsid w:val="00C54AFE"/>
    <w:rsid w:val="00C61164"/>
    <w:rsid w:val="00C6468A"/>
    <w:rsid w:val="00C6513F"/>
    <w:rsid w:val="00C70A5A"/>
    <w:rsid w:val="00C727F8"/>
    <w:rsid w:val="00C80CFA"/>
    <w:rsid w:val="00C816E4"/>
    <w:rsid w:val="00C84A9F"/>
    <w:rsid w:val="00C92211"/>
    <w:rsid w:val="00C97B55"/>
    <w:rsid w:val="00CA3FDA"/>
    <w:rsid w:val="00CA4726"/>
    <w:rsid w:val="00CB24EC"/>
    <w:rsid w:val="00CB73E7"/>
    <w:rsid w:val="00CC14D6"/>
    <w:rsid w:val="00CC168D"/>
    <w:rsid w:val="00CC3D8B"/>
    <w:rsid w:val="00CD3772"/>
    <w:rsid w:val="00CD7C44"/>
    <w:rsid w:val="00D00EF0"/>
    <w:rsid w:val="00D02564"/>
    <w:rsid w:val="00D036A4"/>
    <w:rsid w:val="00D0717D"/>
    <w:rsid w:val="00D141E3"/>
    <w:rsid w:val="00D155FA"/>
    <w:rsid w:val="00D17A8C"/>
    <w:rsid w:val="00D257D2"/>
    <w:rsid w:val="00D2782F"/>
    <w:rsid w:val="00D3095C"/>
    <w:rsid w:val="00D31398"/>
    <w:rsid w:val="00D33216"/>
    <w:rsid w:val="00D336DF"/>
    <w:rsid w:val="00D35600"/>
    <w:rsid w:val="00D43253"/>
    <w:rsid w:val="00D44354"/>
    <w:rsid w:val="00D5678F"/>
    <w:rsid w:val="00D6472A"/>
    <w:rsid w:val="00D7018C"/>
    <w:rsid w:val="00D723B9"/>
    <w:rsid w:val="00D72557"/>
    <w:rsid w:val="00D72613"/>
    <w:rsid w:val="00D726F7"/>
    <w:rsid w:val="00D7702F"/>
    <w:rsid w:val="00D81A44"/>
    <w:rsid w:val="00D820ED"/>
    <w:rsid w:val="00D9044B"/>
    <w:rsid w:val="00D9647B"/>
    <w:rsid w:val="00D967B4"/>
    <w:rsid w:val="00DA0891"/>
    <w:rsid w:val="00DA3B05"/>
    <w:rsid w:val="00DA3D8F"/>
    <w:rsid w:val="00DB1E26"/>
    <w:rsid w:val="00DB3EB4"/>
    <w:rsid w:val="00DC1102"/>
    <w:rsid w:val="00DC15B5"/>
    <w:rsid w:val="00DD1691"/>
    <w:rsid w:val="00DD2AA7"/>
    <w:rsid w:val="00DE2672"/>
    <w:rsid w:val="00DE4B00"/>
    <w:rsid w:val="00DE62D7"/>
    <w:rsid w:val="00E0342D"/>
    <w:rsid w:val="00E04460"/>
    <w:rsid w:val="00E0529C"/>
    <w:rsid w:val="00E14924"/>
    <w:rsid w:val="00E14D2F"/>
    <w:rsid w:val="00E17F2F"/>
    <w:rsid w:val="00E25770"/>
    <w:rsid w:val="00E307BA"/>
    <w:rsid w:val="00E33716"/>
    <w:rsid w:val="00E35D16"/>
    <w:rsid w:val="00E41479"/>
    <w:rsid w:val="00E41CA3"/>
    <w:rsid w:val="00E45CCF"/>
    <w:rsid w:val="00E5383A"/>
    <w:rsid w:val="00E55FCC"/>
    <w:rsid w:val="00E56D39"/>
    <w:rsid w:val="00E60FDC"/>
    <w:rsid w:val="00E6658D"/>
    <w:rsid w:val="00E66F65"/>
    <w:rsid w:val="00E808D2"/>
    <w:rsid w:val="00E811E1"/>
    <w:rsid w:val="00E82384"/>
    <w:rsid w:val="00E83109"/>
    <w:rsid w:val="00E84D97"/>
    <w:rsid w:val="00E85765"/>
    <w:rsid w:val="00E900FA"/>
    <w:rsid w:val="00E91C26"/>
    <w:rsid w:val="00E940B8"/>
    <w:rsid w:val="00E96A48"/>
    <w:rsid w:val="00E9721E"/>
    <w:rsid w:val="00E97EE4"/>
    <w:rsid w:val="00EA43B1"/>
    <w:rsid w:val="00EB0D5F"/>
    <w:rsid w:val="00ED40B1"/>
    <w:rsid w:val="00ED6BBF"/>
    <w:rsid w:val="00EE18FB"/>
    <w:rsid w:val="00EE336C"/>
    <w:rsid w:val="00EE5D30"/>
    <w:rsid w:val="00EF3D2F"/>
    <w:rsid w:val="00EF699C"/>
    <w:rsid w:val="00F00A02"/>
    <w:rsid w:val="00F063A2"/>
    <w:rsid w:val="00F07A07"/>
    <w:rsid w:val="00F1108C"/>
    <w:rsid w:val="00F13E83"/>
    <w:rsid w:val="00F16A97"/>
    <w:rsid w:val="00F1755F"/>
    <w:rsid w:val="00F20D0D"/>
    <w:rsid w:val="00F33BB5"/>
    <w:rsid w:val="00F344F5"/>
    <w:rsid w:val="00F403AE"/>
    <w:rsid w:val="00F416E6"/>
    <w:rsid w:val="00F446EB"/>
    <w:rsid w:val="00F47825"/>
    <w:rsid w:val="00F5611F"/>
    <w:rsid w:val="00F648FF"/>
    <w:rsid w:val="00F67A10"/>
    <w:rsid w:val="00F84C1B"/>
    <w:rsid w:val="00F85B86"/>
    <w:rsid w:val="00F85CC7"/>
    <w:rsid w:val="00F867C9"/>
    <w:rsid w:val="00F92225"/>
    <w:rsid w:val="00F948C8"/>
    <w:rsid w:val="00FA4AAC"/>
    <w:rsid w:val="00FA5398"/>
    <w:rsid w:val="00FB09DE"/>
    <w:rsid w:val="00FB2207"/>
    <w:rsid w:val="00FB25E0"/>
    <w:rsid w:val="00FB2A73"/>
    <w:rsid w:val="00FB3533"/>
    <w:rsid w:val="00FC4ABA"/>
    <w:rsid w:val="00FC52FA"/>
    <w:rsid w:val="00FC64A3"/>
    <w:rsid w:val="00FD1BBC"/>
    <w:rsid w:val="00FD517E"/>
    <w:rsid w:val="00FE0C0A"/>
    <w:rsid w:val="00FF64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BF831"/>
  <w15:chartTrackingRefBased/>
  <w15:docId w15:val="{10656680-3411-421C-8D8E-BAD4C2F8F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1108C"/>
    <w:pPr>
      <w:keepNext/>
      <w:spacing w:before="180" w:after="180" w:line="720" w:lineRule="atLeast"/>
      <w:ind w:firstLine="510"/>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F1108C"/>
    <w:pPr>
      <w:keepNext/>
      <w:spacing w:before="60" w:after="60" w:line="720" w:lineRule="auto"/>
      <w:ind w:firstLine="510"/>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F1108C"/>
    <w:pPr>
      <w:keepNext/>
      <w:spacing w:before="60" w:after="240" w:line="480" w:lineRule="exact"/>
      <w:ind w:firstLine="510"/>
      <w:outlineLvl w:val="2"/>
    </w:pPr>
    <w:rPr>
      <w:rFonts w:ascii="標楷體" w:eastAsia="標楷體" w:hAnsi="標楷體" w:cstheme="majorBidi"/>
      <w:b/>
      <w:bCs/>
      <w:sz w:val="32"/>
      <w:szCs w:val="32"/>
    </w:rPr>
  </w:style>
  <w:style w:type="paragraph" w:styleId="4">
    <w:name w:val="heading 4"/>
    <w:basedOn w:val="a"/>
    <w:next w:val="a"/>
    <w:link w:val="40"/>
    <w:uiPriority w:val="9"/>
    <w:unhideWhenUsed/>
    <w:qFormat/>
    <w:rsid w:val="00F1108C"/>
    <w:pPr>
      <w:keepNext/>
      <w:spacing w:before="60" w:after="60" w:line="460" w:lineRule="exact"/>
      <w:ind w:firstLineChars="6" w:firstLine="17"/>
      <w:outlineLvl w:val="3"/>
    </w:pPr>
    <w:rPr>
      <w:rFonts w:ascii="標楷體" w:eastAsia="標楷體" w:hAnsi="標楷體" w:cstheme="majorBidi"/>
      <w:b/>
      <w:sz w:val="28"/>
      <w:szCs w:val="28"/>
    </w:rPr>
  </w:style>
  <w:style w:type="paragraph" w:styleId="5">
    <w:name w:val="heading 5"/>
    <w:basedOn w:val="4"/>
    <w:next w:val="a"/>
    <w:link w:val="50"/>
    <w:qFormat/>
    <w:rsid w:val="00593F69"/>
    <w:pPr>
      <w:tabs>
        <w:tab w:val="num" w:pos="360"/>
        <w:tab w:val="num" w:pos="468"/>
      </w:tabs>
      <w:spacing w:before="0" w:after="0" w:line="470" w:lineRule="auto"/>
      <w:ind w:left="468" w:firstLineChars="0" w:hanging="468"/>
      <w:jc w:val="both"/>
      <w:outlineLvl w:val="4"/>
    </w:pPr>
    <w:rPr>
      <w:rFonts w:ascii="Arial" w:hAnsi="Arial" w:cs="Times New Roman"/>
      <w:b w:val="0"/>
      <w:kern w:val="52"/>
      <w:sz w:val="26"/>
      <w:szCs w:val="20"/>
    </w:rPr>
  </w:style>
  <w:style w:type="paragraph" w:styleId="6">
    <w:name w:val="heading 6"/>
    <w:basedOn w:val="5"/>
    <w:next w:val="a"/>
    <w:link w:val="60"/>
    <w:qFormat/>
    <w:rsid w:val="00593F69"/>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1108C"/>
    <w:pPr>
      <w:tabs>
        <w:tab w:val="center" w:pos="4153"/>
        <w:tab w:val="right" w:pos="8306"/>
      </w:tabs>
      <w:snapToGrid w:val="0"/>
    </w:pPr>
    <w:rPr>
      <w:sz w:val="20"/>
      <w:szCs w:val="20"/>
    </w:rPr>
  </w:style>
  <w:style w:type="character" w:customStyle="1" w:styleId="a4">
    <w:name w:val="頁尾 字元"/>
    <w:basedOn w:val="a0"/>
    <w:link w:val="a3"/>
    <w:uiPriority w:val="99"/>
    <w:rsid w:val="00F1108C"/>
    <w:rPr>
      <w:sz w:val="20"/>
      <w:szCs w:val="20"/>
    </w:rPr>
  </w:style>
  <w:style w:type="character" w:customStyle="1" w:styleId="a5">
    <w:name w:val="臺、營業部分"/>
    <w:basedOn w:val="a0"/>
    <w:rsid w:val="00F1108C"/>
    <w:rPr>
      <w:rFonts w:ascii="新細明體" w:eastAsia="標楷體" w:hAnsi="新細明體"/>
      <w:b/>
      <w:bCs/>
      <w:spacing w:val="20"/>
      <w:sz w:val="32"/>
    </w:rPr>
  </w:style>
  <w:style w:type="paragraph" w:styleId="a6">
    <w:name w:val="List Paragraph"/>
    <w:basedOn w:val="a"/>
    <w:uiPriority w:val="34"/>
    <w:qFormat/>
    <w:rsid w:val="00F1108C"/>
    <w:pPr>
      <w:spacing w:before="60" w:after="60" w:line="460" w:lineRule="exact"/>
      <w:ind w:leftChars="200" w:left="480" w:firstLine="510"/>
    </w:pPr>
    <w:rPr>
      <w:rFonts w:ascii="標楷體" w:eastAsia="標楷體" w:hAnsi="標楷體"/>
      <w:szCs w:val="24"/>
    </w:rPr>
  </w:style>
  <w:style w:type="character" w:customStyle="1" w:styleId="10">
    <w:name w:val="標題 1 字元"/>
    <w:basedOn w:val="a0"/>
    <w:link w:val="1"/>
    <w:uiPriority w:val="9"/>
    <w:rsid w:val="00F1108C"/>
    <w:rPr>
      <w:rFonts w:asciiTheme="majorHAnsi" w:eastAsiaTheme="majorEastAsia" w:hAnsiTheme="majorHAnsi" w:cstheme="majorBidi"/>
      <w:b/>
      <w:bCs/>
      <w:kern w:val="52"/>
      <w:sz w:val="52"/>
      <w:szCs w:val="52"/>
    </w:rPr>
  </w:style>
  <w:style w:type="character" w:customStyle="1" w:styleId="20">
    <w:name w:val="標題 2 字元"/>
    <w:basedOn w:val="a0"/>
    <w:link w:val="2"/>
    <w:uiPriority w:val="9"/>
    <w:rsid w:val="00F1108C"/>
    <w:rPr>
      <w:rFonts w:asciiTheme="majorHAnsi" w:eastAsiaTheme="majorEastAsia" w:hAnsiTheme="majorHAnsi" w:cstheme="majorBidi"/>
      <w:b/>
      <w:bCs/>
      <w:sz w:val="48"/>
      <w:szCs w:val="48"/>
    </w:rPr>
  </w:style>
  <w:style w:type="character" w:customStyle="1" w:styleId="30">
    <w:name w:val="標題 3 字元"/>
    <w:basedOn w:val="a0"/>
    <w:link w:val="3"/>
    <w:uiPriority w:val="9"/>
    <w:rsid w:val="00F1108C"/>
    <w:rPr>
      <w:rFonts w:ascii="標楷體" w:eastAsia="標楷體" w:hAnsi="標楷體" w:cstheme="majorBidi"/>
      <w:b/>
      <w:bCs/>
      <w:sz w:val="32"/>
      <w:szCs w:val="32"/>
    </w:rPr>
  </w:style>
  <w:style w:type="character" w:customStyle="1" w:styleId="40">
    <w:name w:val="標題 4 字元"/>
    <w:basedOn w:val="a0"/>
    <w:link w:val="4"/>
    <w:uiPriority w:val="9"/>
    <w:rsid w:val="00F1108C"/>
    <w:rPr>
      <w:rFonts w:ascii="標楷體" w:eastAsia="標楷體" w:hAnsi="標楷體" w:cstheme="majorBidi"/>
      <w:b/>
      <w:sz w:val="28"/>
      <w:szCs w:val="28"/>
    </w:rPr>
  </w:style>
  <w:style w:type="paragraph" w:customStyle="1" w:styleId="-">
    <w:name w:val="第三冊-基金名稱"/>
    <w:autoRedefine/>
    <w:qFormat/>
    <w:rsid w:val="00C92211"/>
    <w:pPr>
      <w:overflowPunct w:val="0"/>
      <w:spacing w:line="480" w:lineRule="exact"/>
      <w:ind w:firstLineChars="50" w:firstLine="160"/>
      <w:jc w:val="both"/>
      <w:outlineLvl w:val="3"/>
    </w:pPr>
    <w:rPr>
      <w:rFonts w:ascii="標楷體" w:eastAsia="標楷體" w:hAnsi="標楷體"/>
      <w:b/>
      <w:bCs/>
      <w:sz w:val="32"/>
      <w:szCs w:val="32"/>
    </w:rPr>
  </w:style>
  <w:style w:type="paragraph" w:customStyle="1" w:styleId="-0">
    <w:name w:val="第三冊-(子標題)"/>
    <w:qFormat/>
    <w:rsid w:val="00F1108C"/>
    <w:pPr>
      <w:spacing w:before="60" w:after="60" w:line="460" w:lineRule="exact"/>
      <w:ind w:firstLineChars="100" w:firstLine="320"/>
      <w:jc w:val="both"/>
    </w:pPr>
    <w:rPr>
      <w:rFonts w:ascii="標楷體" w:eastAsia="標楷體" w:hAnsi="標楷體" w:cs="新細明體"/>
      <w:b/>
      <w:bCs/>
      <w:spacing w:val="20"/>
      <w:sz w:val="28"/>
      <w:szCs w:val="24"/>
    </w:rPr>
  </w:style>
  <w:style w:type="paragraph" w:customStyle="1" w:styleId="-1">
    <w:name w:val="第三冊-內文"/>
    <w:basedOn w:val="a"/>
    <w:qFormat/>
    <w:rsid w:val="00F1108C"/>
    <w:pPr>
      <w:spacing w:before="60" w:after="60" w:line="460" w:lineRule="exact"/>
      <w:ind w:firstLine="510"/>
      <w:jc w:val="both"/>
    </w:pPr>
    <w:rPr>
      <w:rFonts w:ascii="標楷體" w:eastAsia="標楷體" w:hAnsi="Courier New" w:cs="Times New Roman"/>
      <w:color w:val="000000"/>
      <w:szCs w:val="24"/>
    </w:rPr>
  </w:style>
  <w:style w:type="paragraph" w:customStyle="1" w:styleId="-2">
    <w:name w:val="第三冊-小標"/>
    <w:basedOn w:val="a"/>
    <w:qFormat/>
    <w:rsid w:val="00F1108C"/>
    <w:pPr>
      <w:spacing w:before="60" w:after="60" w:line="460" w:lineRule="exact"/>
      <w:ind w:firstLineChars="296" w:firstLine="829"/>
      <w:jc w:val="both"/>
    </w:pPr>
    <w:rPr>
      <w:rFonts w:ascii="標楷體" w:eastAsia="標楷體" w:hAnsi="Times New Roman" w:cs="新細明體"/>
      <w:b/>
      <w:bCs/>
      <w:color w:val="000000"/>
      <w:spacing w:val="20"/>
      <w:szCs w:val="24"/>
    </w:rPr>
  </w:style>
  <w:style w:type="paragraph" w:styleId="a7">
    <w:name w:val="header"/>
    <w:basedOn w:val="a"/>
    <w:link w:val="a8"/>
    <w:uiPriority w:val="99"/>
    <w:unhideWhenUsed/>
    <w:rsid w:val="00F1108C"/>
    <w:pPr>
      <w:tabs>
        <w:tab w:val="center" w:pos="4153"/>
        <w:tab w:val="right" w:pos="8306"/>
      </w:tabs>
      <w:snapToGrid w:val="0"/>
    </w:pPr>
    <w:rPr>
      <w:sz w:val="20"/>
      <w:szCs w:val="20"/>
    </w:rPr>
  </w:style>
  <w:style w:type="character" w:customStyle="1" w:styleId="a8">
    <w:name w:val="頁首 字元"/>
    <w:basedOn w:val="a0"/>
    <w:link w:val="a7"/>
    <w:uiPriority w:val="99"/>
    <w:rsid w:val="00F1108C"/>
    <w:rPr>
      <w:sz w:val="20"/>
      <w:szCs w:val="20"/>
    </w:rPr>
  </w:style>
  <w:style w:type="paragraph" w:styleId="a9">
    <w:name w:val="Balloon Text"/>
    <w:basedOn w:val="a"/>
    <w:link w:val="aa"/>
    <w:uiPriority w:val="99"/>
    <w:semiHidden/>
    <w:unhideWhenUsed/>
    <w:rsid w:val="00F1108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1108C"/>
    <w:rPr>
      <w:rFonts w:asciiTheme="majorHAnsi" w:eastAsiaTheme="majorEastAsia" w:hAnsiTheme="majorHAnsi" w:cstheme="majorBidi"/>
      <w:sz w:val="18"/>
      <w:szCs w:val="18"/>
    </w:rPr>
  </w:style>
  <w:style w:type="paragraph" w:customStyle="1" w:styleId="ab">
    <w:name w:val="(一)業務計畫實施情形之考核"/>
    <w:basedOn w:val="ac"/>
    <w:rsid w:val="00F1108C"/>
    <w:pPr>
      <w:spacing w:before="60" w:after="60" w:line="440" w:lineRule="exact"/>
      <w:ind w:right="-40" w:firstLineChars="100" w:firstLine="280"/>
      <w:jc w:val="both"/>
    </w:pPr>
    <w:rPr>
      <w:rFonts w:ascii="標楷體" w:eastAsia="標楷體" w:hAnsi="標楷體" w:cs="新細明體"/>
      <w:b/>
      <w:bCs/>
      <w:spacing w:val="20"/>
      <w:szCs w:val="20"/>
    </w:rPr>
  </w:style>
  <w:style w:type="character" w:customStyle="1" w:styleId="ad">
    <w:name w:val="(臺)"/>
    <w:basedOn w:val="a0"/>
    <w:rsid w:val="00F1108C"/>
    <w:rPr>
      <w:rFonts w:ascii="標楷體" w:eastAsia="標楷體" w:hAnsi="標楷體"/>
      <w:b/>
      <w:bCs/>
      <w:spacing w:val="20"/>
      <w:sz w:val="30"/>
    </w:rPr>
  </w:style>
  <w:style w:type="paragraph" w:customStyle="1" w:styleId="ae">
    <w:name w:val="一、"/>
    <w:basedOn w:val="a"/>
    <w:link w:val="af"/>
    <w:rsid w:val="00F1108C"/>
    <w:pPr>
      <w:tabs>
        <w:tab w:val="left" w:pos="6061"/>
      </w:tabs>
      <w:spacing w:before="120" w:line="440" w:lineRule="exact"/>
      <w:ind w:firstLineChars="6" w:firstLine="19"/>
      <w:jc w:val="both"/>
    </w:pPr>
    <w:rPr>
      <w:rFonts w:ascii="標楷體" w:eastAsia="標楷體" w:hAnsi="標楷體" w:cs="新細明體"/>
      <w:b/>
      <w:bCs/>
      <w:color w:val="000000"/>
      <w:spacing w:val="20"/>
      <w:sz w:val="28"/>
      <w:szCs w:val="20"/>
    </w:rPr>
  </w:style>
  <w:style w:type="character" w:customStyle="1" w:styleId="af">
    <w:name w:val="一、 字元"/>
    <w:basedOn w:val="a0"/>
    <w:link w:val="ae"/>
    <w:rsid w:val="00F1108C"/>
    <w:rPr>
      <w:rFonts w:ascii="標楷體" w:eastAsia="標楷體" w:hAnsi="標楷體" w:cs="新細明體"/>
      <w:b/>
      <w:bCs/>
      <w:color w:val="000000"/>
      <w:spacing w:val="20"/>
      <w:sz w:val="28"/>
      <w:szCs w:val="20"/>
    </w:rPr>
  </w:style>
  <w:style w:type="paragraph" w:customStyle="1" w:styleId="1OK">
    <w:name w:val="(一)1.OK"/>
    <w:basedOn w:val="a"/>
    <w:rsid w:val="00F1108C"/>
    <w:pPr>
      <w:spacing w:before="60" w:after="60" w:line="430" w:lineRule="exact"/>
      <w:ind w:firstLineChars="296" w:firstLine="770"/>
      <w:jc w:val="both"/>
    </w:pPr>
    <w:rPr>
      <w:rFonts w:ascii="標楷體" w:eastAsia="標楷體" w:hAnsi="Times New Roman" w:cs="新細明體"/>
      <w:b/>
      <w:bCs/>
      <w:spacing w:val="20"/>
      <w:sz w:val="22"/>
      <w:szCs w:val="20"/>
    </w:rPr>
  </w:style>
  <w:style w:type="paragraph" w:customStyle="1" w:styleId="OK">
    <w:name w:val="內文OK"/>
    <w:basedOn w:val="a"/>
    <w:link w:val="OK0"/>
    <w:rsid w:val="00F1108C"/>
    <w:pPr>
      <w:spacing w:before="60" w:after="60" w:line="440" w:lineRule="exact"/>
      <w:ind w:firstLine="510"/>
      <w:jc w:val="both"/>
    </w:pPr>
    <w:rPr>
      <w:rFonts w:ascii="標楷體" w:eastAsia="標楷體" w:hAnsi="Courier New" w:cs="Times New Roman"/>
      <w:szCs w:val="20"/>
    </w:rPr>
  </w:style>
  <w:style w:type="character" w:customStyle="1" w:styleId="OK0">
    <w:name w:val="內文OK 字元"/>
    <w:basedOn w:val="a0"/>
    <w:link w:val="OK"/>
    <w:rsid w:val="00F1108C"/>
    <w:rPr>
      <w:rFonts w:ascii="標楷體" w:eastAsia="標楷體" w:hAnsi="Courier New" w:cs="Times New Roman"/>
      <w:szCs w:val="20"/>
    </w:rPr>
  </w:style>
  <w:style w:type="paragraph" w:customStyle="1" w:styleId="af0">
    <w:name w:val="壹"/>
    <w:basedOn w:val="a"/>
    <w:rsid w:val="00F1108C"/>
    <w:pPr>
      <w:adjustRightInd w:val="0"/>
      <w:snapToGrid w:val="0"/>
      <w:spacing w:after="120" w:line="480" w:lineRule="exact"/>
      <w:jc w:val="both"/>
    </w:pPr>
    <w:rPr>
      <w:rFonts w:ascii="Times New Roman" w:eastAsia="新細明體" w:hAnsi="Times New Roman" w:cs="Times New Roman"/>
      <w:color w:val="000000"/>
      <w:szCs w:val="20"/>
    </w:rPr>
  </w:style>
  <w:style w:type="paragraph" w:styleId="ac">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一般文字 字元 字元,一般文字 字元,內文壹"/>
    <w:basedOn w:val="a"/>
    <w:link w:val="af1"/>
    <w:unhideWhenUsed/>
    <w:rsid w:val="00F1108C"/>
    <w:rPr>
      <w:rFonts w:ascii="細明體" w:eastAsia="細明體" w:hAnsi="Courier New" w:cs="Courier New"/>
      <w:szCs w:val="24"/>
    </w:rPr>
  </w:style>
  <w:style w:type="character" w:customStyle="1" w:styleId="af1">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一般文字 字元 字元 字元"/>
    <w:basedOn w:val="a0"/>
    <w:link w:val="ac"/>
    <w:rsid w:val="00F1108C"/>
    <w:rPr>
      <w:rFonts w:ascii="細明體" w:eastAsia="細明體" w:hAnsi="Courier New" w:cs="Courier New"/>
      <w:szCs w:val="24"/>
    </w:rPr>
  </w:style>
  <w:style w:type="paragraph" w:customStyle="1" w:styleId="11">
    <w:name w:val="內文標題1"/>
    <w:basedOn w:val="a"/>
    <w:qFormat/>
    <w:rsid w:val="00F1108C"/>
    <w:pPr>
      <w:spacing w:before="60" w:after="60" w:line="460" w:lineRule="exact"/>
      <w:ind w:firstLineChars="6" w:firstLine="17"/>
    </w:pPr>
    <w:rPr>
      <w:rFonts w:ascii="標楷體" w:eastAsia="標楷體" w:hAnsi="標楷體"/>
      <w:b/>
      <w:sz w:val="28"/>
      <w:szCs w:val="28"/>
    </w:rPr>
  </w:style>
  <w:style w:type="character" w:styleId="af2">
    <w:name w:val="annotation reference"/>
    <w:basedOn w:val="a0"/>
    <w:uiPriority w:val="99"/>
    <w:semiHidden/>
    <w:unhideWhenUsed/>
    <w:rsid w:val="00F1108C"/>
    <w:rPr>
      <w:sz w:val="18"/>
      <w:szCs w:val="18"/>
    </w:rPr>
  </w:style>
  <w:style w:type="paragraph" w:styleId="af3">
    <w:name w:val="annotation text"/>
    <w:basedOn w:val="a"/>
    <w:link w:val="af4"/>
    <w:uiPriority w:val="99"/>
    <w:semiHidden/>
    <w:unhideWhenUsed/>
    <w:rsid w:val="00F1108C"/>
    <w:pPr>
      <w:spacing w:before="60" w:after="60" w:line="460" w:lineRule="exact"/>
      <w:ind w:firstLine="510"/>
    </w:pPr>
    <w:rPr>
      <w:rFonts w:ascii="標楷體" w:eastAsia="標楷體" w:hAnsi="標楷體"/>
      <w:szCs w:val="24"/>
    </w:rPr>
  </w:style>
  <w:style w:type="character" w:customStyle="1" w:styleId="af4">
    <w:name w:val="註解文字 字元"/>
    <w:basedOn w:val="a0"/>
    <w:link w:val="af3"/>
    <w:uiPriority w:val="99"/>
    <w:semiHidden/>
    <w:rsid w:val="00F1108C"/>
    <w:rPr>
      <w:rFonts w:ascii="標楷體" w:eastAsia="標楷體" w:hAnsi="標楷體"/>
      <w:szCs w:val="24"/>
    </w:rPr>
  </w:style>
  <w:style w:type="paragraph" w:styleId="af5">
    <w:name w:val="annotation subject"/>
    <w:basedOn w:val="af3"/>
    <w:next w:val="af3"/>
    <w:link w:val="af6"/>
    <w:uiPriority w:val="99"/>
    <w:semiHidden/>
    <w:unhideWhenUsed/>
    <w:rsid w:val="00F1108C"/>
    <w:rPr>
      <w:b/>
      <w:bCs/>
    </w:rPr>
  </w:style>
  <w:style w:type="character" w:customStyle="1" w:styleId="af6">
    <w:name w:val="註解主旨 字元"/>
    <w:basedOn w:val="af4"/>
    <w:link w:val="af5"/>
    <w:uiPriority w:val="99"/>
    <w:semiHidden/>
    <w:rsid w:val="00F1108C"/>
    <w:rPr>
      <w:rFonts w:ascii="標楷體" w:eastAsia="標楷體" w:hAnsi="標楷體"/>
      <w:b/>
      <w:bCs/>
      <w:szCs w:val="24"/>
    </w:rPr>
  </w:style>
  <w:style w:type="paragraph" w:customStyle="1" w:styleId="21">
    <w:name w:val="內文標題2"/>
    <w:basedOn w:val="11"/>
    <w:qFormat/>
    <w:rsid w:val="00F1108C"/>
    <w:pPr>
      <w:ind w:firstLineChars="100" w:firstLine="240"/>
    </w:pPr>
    <w:rPr>
      <w:sz w:val="24"/>
      <w:szCs w:val="24"/>
    </w:rPr>
  </w:style>
  <w:style w:type="paragraph" w:customStyle="1" w:styleId="31">
    <w:name w:val="內文標題3"/>
    <w:basedOn w:val="11"/>
    <w:qFormat/>
    <w:rsid w:val="00F1108C"/>
    <w:pPr>
      <w:ind w:firstLineChars="296" w:firstLine="652"/>
    </w:pPr>
    <w:rPr>
      <w:sz w:val="22"/>
    </w:rPr>
  </w:style>
  <w:style w:type="character" w:styleId="af7">
    <w:name w:val="page number"/>
    <w:basedOn w:val="a0"/>
    <w:rsid w:val="00F1108C"/>
  </w:style>
  <w:style w:type="numbering" w:customStyle="1" w:styleId="12">
    <w:name w:val="無清單1"/>
    <w:next w:val="a2"/>
    <w:uiPriority w:val="99"/>
    <w:semiHidden/>
    <w:unhideWhenUsed/>
    <w:rsid w:val="00F1108C"/>
  </w:style>
  <w:style w:type="paragraph" w:styleId="af8">
    <w:name w:val="caption"/>
    <w:basedOn w:val="a"/>
    <w:next w:val="a"/>
    <w:qFormat/>
    <w:rsid w:val="00F1108C"/>
    <w:pPr>
      <w:spacing w:before="120" w:after="120"/>
    </w:pPr>
    <w:rPr>
      <w:rFonts w:ascii="Times New Roman" w:eastAsia="新細明體" w:hAnsi="Times New Roman" w:cs="Times New Roman"/>
      <w:sz w:val="20"/>
      <w:szCs w:val="20"/>
    </w:rPr>
  </w:style>
  <w:style w:type="paragraph" w:styleId="af9">
    <w:name w:val="Normal Indent"/>
    <w:basedOn w:val="a"/>
    <w:rsid w:val="00F1108C"/>
    <w:pPr>
      <w:ind w:left="480"/>
    </w:pPr>
    <w:rPr>
      <w:rFonts w:ascii="Times New Roman" w:eastAsia="新細明體" w:hAnsi="Times New Roman" w:cs="Times New Roman"/>
      <w:szCs w:val="20"/>
    </w:rPr>
  </w:style>
  <w:style w:type="paragraph" w:customStyle="1" w:styleId="afa">
    <w:name w:val="大項"/>
    <w:basedOn w:val="a"/>
    <w:rsid w:val="00F1108C"/>
    <w:pPr>
      <w:kinsoku w:val="0"/>
      <w:adjustRightInd w:val="0"/>
      <w:spacing w:before="120" w:after="120" w:line="440" w:lineRule="atLeast"/>
      <w:ind w:left="600" w:hanging="600"/>
      <w:textAlignment w:val="baseline"/>
    </w:pPr>
    <w:rPr>
      <w:rFonts w:ascii="標楷體" w:eastAsia="標楷體" w:hAnsi="Times New Roman" w:cs="Times New Roman"/>
      <w:kern w:val="0"/>
      <w:sz w:val="32"/>
      <w:szCs w:val="20"/>
    </w:rPr>
  </w:style>
  <w:style w:type="paragraph" w:customStyle="1" w:styleId="32">
    <w:name w:val="樣式3"/>
    <w:basedOn w:val="a"/>
    <w:autoRedefine/>
    <w:rsid w:val="00F1108C"/>
    <w:pPr>
      <w:spacing w:line="440" w:lineRule="exact"/>
      <w:ind w:leftChars="184" w:left="662" w:hangingChars="100" w:hanging="220"/>
      <w:jc w:val="both"/>
    </w:pPr>
    <w:rPr>
      <w:rFonts w:ascii="Times New Roman" w:eastAsia="新細明體" w:hAnsi="Times New Roman" w:cs="Times New Roman"/>
      <w:b/>
      <w:spacing w:val="20"/>
      <w:sz w:val="28"/>
      <w:szCs w:val="28"/>
    </w:rPr>
  </w:style>
  <w:style w:type="paragraph" w:customStyle="1" w:styleId="61">
    <w:name w:val="樣式6"/>
    <w:basedOn w:val="a"/>
    <w:autoRedefine/>
    <w:rsid w:val="00F1108C"/>
    <w:pPr>
      <w:spacing w:line="440" w:lineRule="exact"/>
      <w:ind w:firstLineChars="212" w:firstLine="509"/>
      <w:jc w:val="both"/>
    </w:pPr>
    <w:rPr>
      <w:rFonts w:ascii="標楷體" w:eastAsia="標楷體" w:hAnsi="Times New Roman" w:cs="Times New Roman"/>
      <w:szCs w:val="20"/>
    </w:rPr>
  </w:style>
  <w:style w:type="paragraph" w:customStyle="1" w:styleId="7">
    <w:name w:val="樣式7"/>
    <w:basedOn w:val="a"/>
    <w:autoRedefine/>
    <w:rsid w:val="00F1108C"/>
    <w:pPr>
      <w:spacing w:before="60" w:after="60" w:line="440" w:lineRule="exact"/>
      <w:ind w:firstLine="510"/>
      <w:jc w:val="both"/>
    </w:pPr>
    <w:rPr>
      <w:rFonts w:ascii="新細明體" w:eastAsia="新細明體" w:hAnsi="Times New Roman" w:cs="Times New Roman"/>
      <w:b/>
      <w:spacing w:val="20"/>
      <w:sz w:val="22"/>
      <w:szCs w:val="20"/>
    </w:rPr>
  </w:style>
  <w:style w:type="paragraph" w:styleId="22">
    <w:name w:val="Body Text Indent 2"/>
    <w:basedOn w:val="a"/>
    <w:link w:val="23"/>
    <w:rsid w:val="00F1108C"/>
    <w:pPr>
      <w:spacing w:after="120" w:line="480" w:lineRule="exact"/>
      <w:ind w:left="964" w:hanging="964"/>
      <w:jc w:val="both"/>
    </w:pPr>
    <w:rPr>
      <w:rFonts w:ascii="標楷體" w:eastAsia="標楷體" w:hAnsi="Times New Roman" w:cs="Times New Roman"/>
      <w:sz w:val="32"/>
      <w:szCs w:val="20"/>
    </w:rPr>
  </w:style>
  <w:style w:type="character" w:customStyle="1" w:styleId="23">
    <w:name w:val="本文縮排 2 字元"/>
    <w:basedOn w:val="a0"/>
    <w:link w:val="22"/>
    <w:rsid w:val="00F1108C"/>
    <w:rPr>
      <w:rFonts w:ascii="標楷體" w:eastAsia="標楷體" w:hAnsi="Times New Roman" w:cs="Times New Roman"/>
      <w:sz w:val="32"/>
      <w:szCs w:val="20"/>
    </w:rPr>
  </w:style>
  <w:style w:type="paragraph" w:styleId="afb">
    <w:name w:val="Body Text"/>
    <w:basedOn w:val="a"/>
    <w:link w:val="afc"/>
    <w:rsid w:val="00F1108C"/>
    <w:pPr>
      <w:spacing w:after="120"/>
    </w:pPr>
    <w:rPr>
      <w:rFonts w:ascii="Times New Roman" w:eastAsia="新細明體" w:hAnsi="Times New Roman" w:cs="Times New Roman"/>
      <w:szCs w:val="20"/>
    </w:rPr>
  </w:style>
  <w:style w:type="character" w:customStyle="1" w:styleId="afc">
    <w:name w:val="本文 字元"/>
    <w:basedOn w:val="a0"/>
    <w:link w:val="afb"/>
    <w:rsid w:val="00F1108C"/>
    <w:rPr>
      <w:rFonts w:ascii="Times New Roman" w:eastAsia="新細明體" w:hAnsi="Times New Roman" w:cs="Times New Roman"/>
      <w:szCs w:val="20"/>
    </w:rPr>
  </w:style>
  <w:style w:type="paragraph" w:styleId="33">
    <w:name w:val="Body Text 3"/>
    <w:basedOn w:val="a"/>
    <w:link w:val="34"/>
    <w:rsid w:val="00F1108C"/>
    <w:pPr>
      <w:spacing w:after="120"/>
    </w:pPr>
    <w:rPr>
      <w:rFonts w:ascii="Times New Roman" w:eastAsia="新細明體" w:hAnsi="Times New Roman" w:cs="Times New Roman"/>
      <w:sz w:val="16"/>
      <w:szCs w:val="16"/>
    </w:rPr>
  </w:style>
  <w:style w:type="character" w:customStyle="1" w:styleId="34">
    <w:name w:val="本文 3 字元"/>
    <w:basedOn w:val="a0"/>
    <w:link w:val="33"/>
    <w:rsid w:val="00F1108C"/>
    <w:rPr>
      <w:rFonts w:ascii="Times New Roman" w:eastAsia="新細明體" w:hAnsi="Times New Roman" w:cs="Times New Roman"/>
      <w:sz w:val="16"/>
      <w:szCs w:val="16"/>
    </w:rPr>
  </w:style>
  <w:style w:type="paragraph" w:styleId="afd">
    <w:name w:val="Body Text Indent"/>
    <w:basedOn w:val="a"/>
    <w:link w:val="afe"/>
    <w:rsid w:val="00F1108C"/>
    <w:pPr>
      <w:tabs>
        <w:tab w:val="left" w:pos="960"/>
        <w:tab w:val="left" w:pos="1920"/>
        <w:tab w:val="left" w:pos="2880"/>
        <w:tab w:val="left" w:pos="3840"/>
        <w:tab w:val="left" w:pos="4800"/>
        <w:tab w:val="left" w:pos="5760"/>
      </w:tabs>
      <w:autoSpaceDE w:val="0"/>
      <w:autoSpaceDN w:val="0"/>
      <w:adjustRightInd w:val="0"/>
      <w:ind w:right="-1005" w:firstLine="600"/>
    </w:pPr>
    <w:rPr>
      <w:rFonts w:ascii="標楷體" w:eastAsia="標楷體" w:hAnsi="Times New Roman" w:cs="Times New Roman"/>
      <w:kern w:val="0"/>
      <w:sz w:val="20"/>
      <w:szCs w:val="20"/>
    </w:rPr>
  </w:style>
  <w:style w:type="character" w:customStyle="1" w:styleId="afe">
    <w:name w:val="本文縮排 字元"/>
    <w:basedOn w:val="a0"/>
    <w:link w:val="afd"/>
    <w:rsid w:val="00F1108C"/>
    <w:rPr>
      <w:rFonts w:ascii="標楷體" w:eastAsia="標楷體" w:hAnsi="Times New Roman" w:cs="Times New Roman"/>
      <w:kern w:val="0"/>
      <w:sz w:val="20"/>
      <w:szCs w:val="20"/>
    </w:rPr>
  </w:style>
  <w:style w:type="paragraph" w:styleId="35">
    <w:name w:val="Body Text Indent 3"/>
    <w:basedOn w:val="a"/>
    <w:link w:val="36"/>
    <w:rsid w:val="00F1108C"/>
    <w:pPr>
      <w:tabs>
        <w:tab w:val="left" w:pos="960"/>
        <w:tab w:val="left" w:pos="1920"/>
        <w:tab w:val="left" w:pos="2880"/>
        <w:tab w:val="left" w:pos="3840"/>
        <w:tab w:val="left" w:pos="4800"/>
        <w:tab w:val="left" w:pos="5760"/>
        <w:tab w:val="left" w:pos="6720"/>
        <w:tab w:val="left" w:pos="7680"/>
        <w:tab w:val="left" w:pos="8640"/>
      </w:tabs>
      <w:autoSpaceDE w:val="0"/>
      <w:autoSpaceDN w:val="0"/>
      <w:adjustRightInd w:val="0"/>
      <w:ind w:right="-1005" w:firstLine="720"/>
    </w:pPr>
    <w:rPr>
      <w:rFonts w:ascii="標楷體" w:eastAsia="標楷體" w:hAnsi="Times New Roman" w:cs="Times New Roman"/>
      <w:kern w:val="0"/>
      <w:sz w:val="20"/>
      <w:szCs w:val="20"/>
    </w:rPr>
  </w:style>
  <w:style w:type="character" w:customStyle="1" w:styleId="36">
    <w:name w:val="本文縮排 3 字元"/>
    <w:basedOn w:val="a0"/>
    <w:link w:val="35"/>
    <w:rsid w:val="00F1108C"/>
    <w:rPr>
      <w:rFonts w:ascii="標楷體" w:eastAsia="標楷體" w:hAnsi="Times New Roman" w:cs="Times New Roman"/>
      <w:kern w:val="0"/>
      <w:sz w:val="20"/>
      <w:szCs w:val="20"/>
    </w:rPr>
  </w:style>
  <w:style w:type="paragraph" w:customStyle="1" w:styleId="aff">
    <w:name w:val="報告"/>
    <w:basedOn w:val="a"/>
    <w:autoRedefine/>
    <w:rsid w:val="00F1108C"/>
    <w:pPr>
      <w:spacing w:line="480" w:lineRule="exact"/>
      <w:jc w:val="both"/>
    </w:pPr>
    <w:rPr>
      <w:rFonts w:ascii="細明體" w:eastAsia="細明體" w:hAnsi="Times New Roman" w:cs="Times New Roman"/>
      <w:sz w:val="20"/>
      <w:szCs w:val="20"/>
    </w:rPr>
  </w:style>
  <w:style w:type="paragraph" w:customStyle="1" w:styleId="aff0">
    <w:name w:val="審定稿文字"/>
    <w:basedOn w:val="ac"/>
    <w:rsid w:val="00F1108C"/>
    <w:pPr>
      <w:spacing w:line="440" w:lineRule="exact"/>
      <w:jc w:val="both"/>
    </w:pPr>
    <w:rPr>
      <w:rFonts w:ascii="標楷體" w:eastAsia="標楷體" w:cs="Times New Roman"/>
      <w:szCs w:val="20"/>
    </w:rPr>
  </w:style>
  <w:style w:type="paragraph" w:customStyle="1" w:styleId="aff1">
    <w:name w:val="審核報告"/>
    <w:basedOn w:val="ac"/>
    <w:rsid w:val="00F1108C"/>
    <w:pPr>
      <w:spacing w:line="480" w:lineRule="exact"/>
      <w:jc w:val="both"/>
    </w:pPr>
    <w:rPr>
      <w:rFonts w:cs="Times New Roman"/>
      <w:sz w:val="20"/>
      <w:szCs w:val="20"/>
    </w:rPr>
  </w:style>
  <w:style w:type="paragraph" w:styleId="aff2">
    <w:name w:val="Block Text"/>
    <w:basedOn w:val="a"/>
    <w:rsid w:val="00F1108C"/>
    <w:pPr>
      <w:kinsoku w:val="0"/>
      <w:adjustRightInd w:val="0"/>
      <w:spacing w:line="360" w:lineRule="atLeast"/>
      <w:ind w:left="960" w:right="1055" w:hanging="960"/>
      <w:textAlignment w:val="baseline"/>
    </w:pPr>
    <w:rPr>
      <w:rFonts w:ascii="標楷體" w:eastAsia="標楷體" w:hAnsi="Times New Roman" w:cs="Times New Roman"/>
      <w:kern w:val="0"/>
      <w:sz w:val="32"/>
      <w:szCs w:val="20"/>
    </w:rPr>
  </w:style>
  <w:style w:type="paragraph" w:customStyle="1" w:styleId="aff3">
    <w:name w:val="主旨"/>
    <w:basedOn w:val="a"/>
    <w:rsid w:val="00F1108C"/>
    <w:pPr>
      <w:kinsoku w:val="0"/>
      <w:adjustRightInd w:val="0"/>
      <w:spacing w:line="440" w:lineRule="atLeast"/>
      <w:ind w:left="952" w:hanging="952"/>
      <w:textAlignment w:val="baseline"/>
    </w:pPr>
    <w:rPr>
      <w:rFonts w:ascii="標楷體" w:eastAsia="標楷體" w:hAnsi="Times New Roman" w:cs="Times New Roman"/>
      <w:kern w:val="0"/>
      <w:sz w:val="32"/>
      <w:szCs w:val="20"/>
    </w:rPr>
  </w:style>
  <w:style w:type="paragraph" w:styleId="24">
    <w:name w:val="Body Text 2"/>
    <w:basedOn w:val="a"/>
    <w:link w:val="25"/>
    <w:rsid w:val="00F1108C"/>
    <w:pPr>
      <w:spacing w:after="120" w:line="480" w:lineRule="auto"/>
    </w:pPr>
    <w:rPr>
      <w:rFonts w:ascii="Times New Roman" w:eastAsia="新細明體" w:hAnsi="Times New Roman" w:cs="Times New Roman"/>
      <w:szCs w:val="20"/>
    </w:rPr>
  </w:style>
  <w:style w:type="character" w:customStyle="1" w:styleId="25">
    <w:name w:val="本文 2 字元"/>
    <w:basedOn w:val="a0"/>
    <w:link w:val="24"/>
    <w:rsid w:val="00F1108C"/>
    <w:rPr>
      <w:rFonts w:ascii="Times New Roman" w:eastAsia="新細明體" w:hAnsi="Times New Roman" w:cs="Times New Roman"/>
      <w:szCs w:val="20"/>
    </w:rPr>
  </w:style>
  <w:style w:type="paragraph" w:customStyle="1" w:styleId="26">
    <w:name w:val="樣式2"/>
    <w:basedOn w:val="a"/>
    <w:autoRedefine/>
    <w:rsid w:val="00F1108C"/>
    <w:pPr>
      <w:spacing w:line="440" w:lineRule="exact"/>
      <w:jc w:val="both"/>
    </w:pPr>
    <w:rPr>
      <w:rFonts w:ascii="標楷體" w:eastAsia="標楷體" w:hAnsi="Times New Roman" w:cs="Times New Roman"/>
      <w:b/>
      <w:spacing w:val="20"/>
      <w:sz w:val="28"/>
      <w:szCs w:val="20"/>
    </w:rPr>
  </w:style>
  <w:style w:type="paragraph" w:customStyle="1" w:styleId="aff4">
    <w:name w:val="（一）有"/>
    <w:basedOn w:val="a"/>
    <w:rsid w:val="00F1108C"/>
    <w:pPr>
      <w:ind w:left="1248" w:hanging="964"/>
      <w:jc w:val="both"/>
    </w:pPr>
    <w:rPr>
      <w:rFonts w:ascii="Times New Roman" w:eastAsia="標楷體" w:hAnsi="Times New Roman" w:cs="Times New Roman"/>
      <w:sz w:val="32"/>
      <w:szCs w:val="20"/>
    </w:rPr>
  </w:style>
  <w:style w:type="paragraph" w:customStyle="1" w:styleId="8">
    <w:name w:val="樣式8"/>
    <w:basedOn w:val="a"/>
    <w:autoRedefine/>
    <w:rsid w:val="00F1108C"/>
    <w:pPr>
      <w:spacing w:line="440" w:lineRule="exact"/>
      <w:ind w:left="935" w:hanging="425"/>
      <w:jc w:val="both"/>
    </w:pPr>
    <w:rPr>
      <w:rFonts w:ascii="Times New Roman" w:eastAsia="新細明體" w:hAnsi="Times New Roman" w:cs="Times New Roman"/>
      <w:b/>
      <w:spacing w:val="14"/>
      <w:sz w:val="22"/>
      <w:szCs w:val="20"/>
    </w:rPr>
  </w:style>
  <w:style w:type="paragraph" w:customStyle="1" w:styleId="aff5">
    <w:name w:val="三自來水事業處"/>
    <w:basedOn w:val="ac"/>
    <w:link w:val="aff6"/>
    <w:rsid w:val="00F1108C"/>
    <w:pPr>
      <w:spacing w:line="440" w:lineRule="exact"/>
      <w:ind w:firstLineChars="6" w:firstLine="19"/>
      <w:jc w:val="both"/>
    </w:pPr>
    <w:rPr>
      <w:rFonts w:ascii="標楷體" w:eastAsia="標楷體" w:hAnsi="標楷體" w:cs="新細明體"/>
      <w:b/>
      <w:bCs/>
      <w:spacing w:val="20"/>
      <w:sz w:val="28"/>
      <w:szCs w:val="20"/>
    </w:rPr>
  </w:style>
  <w:style w:type="character" w:customStyle="1" w:styleId="aff6">
    <w:name w:val="三自來水事業處 字元"/>
    <w:basedOn w:val="a0"/>
    <w:link w:val="aff5"/>
    <w:rsid w:val="00F1108C"/>
    <w:rPr>
      <w:rFonts w:ascii="標楷體" w:eastAsia="標楷體" w:hAnsi="標楷體" w:cs="新細明體"/>
      <w:b/>
      <w:bCs/>
      <w:spacing w:val="20"/>
      <w:sz w:val="28"/>
      <w:szCs w:val="20"/>
    </w:rPr>
  </w:style>
  <w:style w:type="paragraph" w:customStyle="1" w:styleId="aff7">
    <w:name w:val="三本文"/>
    <w:basedOn w:val="33"/>
    <w:rsid w:val="00F1108C"/>
    <w:pPr>
      <w:spacing w:line="440" w:lineRule="exact"/>
      <w:ind w:firstLine="510"/>
      <w:jc w:val="both"/>
    </w:pPr>
    <w:rPr>
      <w:rFonts w:ascii="標楷體" w:eastAsia="標楷體" w:hAnsi="標楷體" w:cs="新細明體"/>
      <w:sz w:val="24"/>
      <w:szCs w:val="20"/>
    </w:rPr>
  </w:style>
  <w:style w:type="paragraph" w:customStyle="1" w:styleId="13">
    <w:name w:val="1.產銷計畫"/>
    <w:basedOn w:val="ac"/>
    <w:rsid w:val="00F1108C"/>
    <w:pPr>
      <w:spacing w:before="60" w:after="60" w:line="440" w:lineRule="exact"/>
      <w:ind w:firstLineChars="296" w:firstLine="770"/>
      <w:jc w:val="both"/>
    </w:pPr>
    <w:rPr>
      <w:rFonts w:ascii="標楷體" w:eastAsia="標楷體" w:hAnsi="標楷體" w:cs="新細明體"/>
      <w:b/>
      <w:bCs/>
      <w:spacing w:val="20"/>
      <w:sz w:val="22"/>
      <w:szCs w:val="20"/>
    </w:rPr>
  </w:style>
  <w:style w:type="paragraph" w:customStyle="1" w:styleId="14">
    <w:name w:val="1.內文"/>
    <w:basedOn w:val="a"/>
    <w:rsid w:val="00F1108C"/>
    <w:pPr>
      <w:spacing w:after="200" w:line="440" w:lineRule="exact"/>
      <w:ind w:firstLine="510"/>
      <w:jc w:val="both"/>
    </w:pPr>
    <w:rPr>
      <w:rFonts w:ascii="標楷體" w:eastAsia="標楷體" w:hAnsi="Times New Roman" w:cs="新細明體"/>
      <w:szCs w:val="20"/>
    </w:rPr>
  </w:style>
  <w:style w:type="paragraph" w:customStyle="1" w:styleId="27">
    <w:name w:val="2.內文"/>
    <w:basedOn w:val="a"/>
    <w:rsid w:val="00F1108C"/>
    <w:pPr>
      <w:spacing w:line="440" w:lineRule="exact"/>
      <w:ind w:firstLine="510"/>
      <w:jc w:val="both"/>
    </w:pPr>
    <w:rPr>
      <w:rFonts w:ascii="標楷體" w:eastAsia="標楷體" w:hAnsi="Times New Roman" w:cs="新細明體"/>
      <w:szCs w:val="20"/>
    </w:rPr>
  </w:style>
  <w:style w:type="paragraph" w:customStyle="1" w:styleId="aff8">
    <w:name w:val="表格附註"/>
    <w:basedOn w:val="a"/>
    <w:rsid w:val="00F1108C"/>
    <w:pPr>
      <w:spacing w:line="260" w:lineRule="exact"/>
    </w:pPr>
    <w:rPr>
      <w:rFonts w:ascii="標楷體" w:eastAsia="標楷體" w:hAnsi="Times New Roman" w:cs="新細明體"/>
      <w:sz w:val="22"/>
      <w:szCs w:val="20"/>
    </w:rPr>
  </w:style>
  <w:style w:type="paragraph" w:customStyle="1" w:styleId="aff9">
    <w:name w:val="新台幣元"/>
    <w:basedOn w:val="ac"/>
    <w:rsid w:val="00F1108C"/>
    <w:pPr>
      <w:spacing w:line="440" w:lineRule="exact"/>
      <w:ind w:right="60"/>
      <w:jc w:val="right"/>
    </w:pPr>
    <w:rPr>
      <w:rFonts w:ascii="標楷體" w:eastAsia="標楷體" w:cs="新細明體"/>
      <w:kern w:val="0"/>
      <w:sz w:val="22"/>
      <w:szCs w:val="20"/>
    </w:rPr>
  </w:style>
  <w:style w:type="paragraph" w:customStyle="1" w:styleId="affa">
    <w:name w:val="甲、"/>
    <w:basedOn w:val="a"/>
    <w:rsid w:val="00F1108C"/>
    <w:pPr>
      <w:spacing w:line="480" w:lineRule="exact"/>
      <w:jc w:val="both"/>
    </w:pPr>
    <w:rPr>
      <w:rFonts w:ascii="標楷體" w:eastAsia="標楷體" w:hAnsi="Times New Roman" w:cs="新細明體"/>
      <w:b/>
      <w:bCs/>
      <w:spacing w:val="20"/>
      <w:sz w:val="36"/>
      <w:szCs w:val="20"/>
    </w:rPr>
  </w:style>
  <w:style w:type="paragraph" w:customStyle="1" w:styleId="affb">
    <w:name w:val="一、臺北市動產質借處"/>
    <w:basedOn w:val="aff5"/>
    <w:link w:val="affc"/>
    <w:rsid w:val="00F1108C"/>
    <w:pPr>
      <w:spacing w:before="120"/>
    </w:pPr>
  </w:style>
  <w:style w:type="character" w:customStyle="1" w:styleId="affc">
    <w:name w:val="一、臺北市動產質借處 字元"/>
    <w:basedOn w:val="aff6"/>
    <w:link w:val="affb"/>
    <w:rsid w:val="00F1108C"/>
    <w:rPr>
      <w:rFonts w:ascii="標楷體" w:eastAsia="標楷體" w:hAnsi="標楷體" w:cs="新細明體"/>
      <w:b/>
      <w:bCs/>
      <w:spacing w:val="20"/>
      <w:sz w:val="28"/>
      <w:szCs w:val="20"/>
    </w:rPr>
  </w:style>
  <w:style w:type="paragraph" w:customStyle="1" w:styleId="affd">
    <w:name w:val="壹、營業部分"/>
    <w:basedOn w:val="a"/>
    <w:rsid w:val="00F1108C"/>
    <w:pPr>
      <w:spacing w:after="120" w:line="480" w:lineRule="exact"/>
      <w:jc w:val="both"/>
    </w:pPr>
    <w:rPr>
      <w:rFonts w:ascii="Times New Roman" w:eastAsia="新細明體" w:hAnsi="Times New Roman" w:cs="新細明體"/>
      <w:szCs w:val="20"/>
    </w:rPr>
  </w:style>
  <w:style w:type="character" w:customStyle="1" w:styleId="word12">
    <w:name w:val="word12"/>
    <w:basedOn w:val="a0"/>
    <w:rsid w:val="00F1108C"/>
    <w:rPr>
      <w:sz w:val="24"/>
      <w:szCs w:val="24"/>
    </w:rPr>
  </w:style>
  <w:style w:type="paragraph" w:customStyle="1" w:styleId="affe">
    <w:name w:val="決算第三冊標題內文"/>
    <w:basedOn w:val="ac"/>
    <w:link w:val="afff"/>
    <w:rsid w:val="00F1108C"/>
    <w:pPr>
      <w:spacing w:line="440" w:lineRule="exact"/>
      <w:ind w:firstLine="510"/>
      <w:jc w:val="both"/>
    </w:pPr>
    <w:rPr>
      <w:rFonts w:ascii="標楷體" w:eastAsia="標楷體" w:cs="Times New Roman"/>
      <w:szCs w:val="20"/>
    </w:rPr>
  </w:style>
  <w:style w:type="character" w:customStyle="1" w:styleId="afff">
    <w:name w:val="決算第三冊標題內文 字元"/>
    <w:basedOn w:val="a0"/>
    <w:link w:val="affe"/>
    <w:rsid w:val="00F1108C"/>
    <w:rPr>
      <w:rFonts w:ascii="標楷體" w:eastAsia="標楷體" w:hAnsi="Courier New" w:cs="Times New Roman"/>
      <w:szCs w:val="20"/>
    </w:rPr>
  </w:style>
  <w:style w:type="paragraph" w:customStyle="1" w:styleId="afff0">
    <w:name w:val="決算第三冊次標題"/>
    <w:basedOn w:val="ab"/>
    <w:rsid w:val="00F1108C"/>
    <w:rPr>
      <w:rFonts w:hAnsi="Arial" w:cs="Arial"/>
    </w:rPr>
  </w:style>
  <w:style w:type="paragraph" w:customStyle="1" w:styleId="afff1">
    <w:name w:val="決算第三冊次小標題"/>
    <w:basedOn w:val="13"/>
    <w:rsid w:val="00F1108C"/>
    <w:rPr>
      <w:rFonts w:hAnsi="Times New Roman"/>
    </w:rPr>
  </w:style>
  <w:style w:type="paragraph" w:styleId="afff2">
    <w:name w:val="Document Map"/>
    <w:basedOn w:val="a"/>
    <w:link w:val="afff3"/>
    <w:semiHidden/>
    <w:rsid w:val="00F1108C"/>
    <w:pPr>
      <w:shd w:val="clear" w:color="auto" w:fill="000080"/>
    </w:pPr>
    <w:rPr>
      <w:rFonts w:ascii="Arial" w:eastAsia="新細明體" w:hAnsi="Arial" w:cs="Times New Roman"/>
      <w:szCs w:val="20"/>
    </w:rPr>
  </w:style>
  <w:style w:type="character" w:customStyle="1" w:styleId="afff3">
    <w:name w:val="文件引導模式 字元"/>
    <w:basedOn w:val="a0"/>
    <w:link w:val="afff2"/>
    <w:semiHidden/>
    <w:rsid w:val="00F1108C"/>
    <w:rPr>
      <w:rFonts w:ascii="Arial" w:eastAsia="新細明體" w:hAnsi="Arial" w:cs="Times New Roman"/>
      <w:szCs w:val="20"/>
      <w:shd w:val="clear" w:color="auto" w:fill="000080"/>
    </w:rPr>
  </w:style>
  <w:style w:type="paragraph" w:customStyle="1" w:styleId="afff4">
    <w:name w:val="決算第三冊粗體括號"/>
    <w:basedOn w:val="a"/>
    <w:rsid w:val="00F1108C"/>
    <w:pPr>
      <w:jc w:val="both"/>
    </w:pPr>
    <w:rPr>
      <w:rFonts w:ascii="新細明體" w:eastAsia="新細明體" w:hAnsi="Times New Roman" w:cs="Times New Roman"/>
      <w:b/>
      <w:color w:val="000000"/>
      <w:sz w:val="20"/>
      <w:szCs w:val="20"/>
    </w:rPr>
  </w:style>
  <w:style w:type="paragraph" w:customStyle="1" w:styleId="afff5">
    <w:name w:val="決算第三冊大標題"/>
    <w:basedOn w:val="ac"/>
    <w:rsid w:val="00F1108C"/>
    <w:pPr>
      <w:spacing w:after="120" w:line="480" w:lineRule="exact"/>
      <w:jc w:val="both"/>
    </w:pPr>
    <w:rPr>
      <w:rFonts w:ascii="標楷體" w:eastAsia="標楷體" w:hAnsi="Arial" w:cs="Arial"/>
      <w:b/>
      <w:bCs/>
      <w:spacing w:val="20"/>
      <w:sz w:val="30"/>
      <w:szCs w:val="20"/>
    </w:rPr>
  </w:style>
  <w:style w:type="paragraph" w:customStyle="1" w:styleId="afff6">
    <w:name w:val="決算第三冊次大標"/>
    <w:basedOn w:val="ac"/>
    <w:rsid w:val="00F1108C"/>
    <w:pPr>
      <w:spacing w:after="120" w:line="480" w:lineRule="exact"/>
      <w:jc w:val="both"/>
    </w:pPr>
    <w:rPr>
      <w:rFonts w:ascii="標楷體" w:eastAsia="標楷體" w:hAnsi="Arial" w:cs="Arial"/>
      <w:spacing w:val="20"/>
      <w:sz w:val="30"/>
      <w:szCs w:val="20"/>
    </w:rPr>
  </w:style>
  <w:style w:type="paragraph" w:customStyle="1" w:styleId="afff7">
    <w:name w:val="決算第三冊標楷括號"/>
    <w:basedOn w:val="a"/>
    <w:rsid w:val="00F1108C"/>
    <w:rPr>
      <w:rFonts w:ascii="標楷體" w:eastAsia="標楷體" w:hAnsi="Times New Roman" w:cs="Times New Roman"/>
      <w:color w:val="000000"/>
      <w:sz w:val="20"/>
      <w:szCs w:val="20"/>
    </w:rPr>
  </w:style>
  <w:style w:type="paragraph" w:customStyle="1" w:styleId="afff8">
    <w:name w:val="臺、"/>
    <w:basedOn w:val="a"/>
    <w:rsid w:val="00F1108C"/>
    <w:pPr>
      <w:adjustRightInd w:val="0"/>
      <w:snapToGrid w:val="0"/>
      <w:spacing w:after="120" w:line="480" w:lineRule="exact"/>
      <w:jc w:val="both"/>
    </w:pPr>
    <w:rPr>
      <w:rFonts w:ascii="Times New Roman" w:eastAsia="新細明體" w:hAnsi="Times New Roman" w:cs="Times New Roman"/>
      <w:color w:val="000000"/>
      <w:szCs w:val="20"/>
    </w:rPr>
  </w:style>
  <w:style w:type="paragraph" w:customStyle="1" w:styleId="15">
    <w:name w:val="(一)1"/>
    <w:basedOn w:val="affe"/>
    <w:rsid w:val="00F1108C"/>
    <w:pPr>
      <w:ind w:firstLine="567"/>
    </w:pPr>
    <w:rPr>
      <w:b/>
    </w:rPr>
  </w:style>
  <w:style w:type="paragraph" w:customStyle="1" w:styleId="afff9">
    <w:name w:val="(一)"/>
    <w:basedOn w:val="afff1"/>
    <w:rsid w:val="00F1108C"/>
  </w:style>
  <w:style w:type="paragraph" w:customStyle="1" w:styleId="ok1">
    <w:name w:val="表格附註ok"/>
    <w:basedOn w:val="a"/>
    <w:rsid w:val="00F1108C"/>
    <w:pPr>
      <w:spacing w:line="220" w:lineRule="exact"/>
    </w:pPr>
    <w:rPr>
      <w:rFonts w:ascii="標楷體" w:eastAsia="標楷體" w:hAnsi="Times New Roman" w:cs="Times New Roman"/>
      <w:sz w:val="22"/>
      <w:szCs w:val="20"/>
    </w:rPr>
  </w:style>
  <w:style w:type="paragraph" w:customStyle="1" w:styleId="ok2">
    <w:name w:val="一ok"/>
    <w:basedOn w:val="ae"/>
    <w:rsid w:val="00F1108C"/>
  </w:style>
  <w:style w:type="character" w:customStyle="1" w:styleId="afffa">
    <w:name w:val="字元 字元"/>
    <w:basedOn w:val="a0"/>
    <w:rsid w:val="00F1108C"/>
    <w:rPr>
      <w:rFonts w:ascii="細明體" w:eastAsia="細明體" w:hAnsi="Courier New"/>
      <w:kern w:val="2"/>
      <w:sz w:val="24"/>
      <w:lang w:val="en-US" w:eastAsia="zh-TW" w:bidi="ar-SA"/>
    </w:rPr>
  </w:style>
  <w:style w:type="character" w:styleId="afffb">
    <w:name w:val="Strong"/>
    <w:basedOn w:val="a0"/>
    <w:qFormat/>
    <w:rsid w:val="00F1108C"/>
    <w:rPr>
      <w:b/>
      <w:bCs/>
    </w:rPr>
  </w:style>
  <w:style w:type="paragraph" w:customStyle="1" w:styleId="afffc">
    <w:name w:val="內文表格"/>
    <w:basedOn w:val="ac"/>
    <w:rsid w:val="00F1108C"/>
    <w:pPr>
      <w:spacing w:line="360" w:lineRule="exact"/>
      <w:ind w:left="57" w:right="57"/>
      <w:jc w:val="distribute"/>
    </w:pPr>
    <w:rPr>
      <w:rFonts w:ascii="標楷體" w:eastAsia="標楷體" w:cs="Times New Roman"/>
      <w:szCs w:val="20"/>
    </w:rPr>
  </w:style>
  <w:style w:type="character" w:customStyle="1" w:styleId="16">
    <w:name w:val="字元 字元1"/>
    <w:basedOn w:val="a0"/>
    <w:rsid w:val="00F1108C"/>
    <w:rPr>
      <w:rFonts w:ascii="細明體" w:eastAsia="細明體" w:hAnsi="Courier New"/>
      <w:kern w:val="2"/>
      <w:sz w:val="24"/>
      <w:lang w:val="en-US" w:eastAsia="zh-TW" w:bidi="ar-SA"/>
    </w:rPr>
  </w:style>
  <w:style w:type="character" w:customStyle="1" w:styleId="28">
    <w:name w:val="字元 字元2"/>
    <w:basedOn w:val="a0"/>
    <w:rsid w:val="00F1108C"/>
    <w:rPr>
      <w:rFonts w:ascii="細明體" w:eastAsia="細明體" w:hAnsi="Courier New"/>
      <w:kern w:val="2"/>
      <w:sz w:val="24"/>
      <w:lang w:val="en-US" w:eastAsia="zh-TW" w:bidi="ar-SA"/>
    </w:rPr>
  </w:style>
  <w:style w:type="paragraph" w:customStyle="1" w:styleId="afffd">
    <w:name w:val="甲乙丙"/>
    <w:basedOn w:val="a"/>
    <w:rsid w:val="00F1108C"/>
    <w:pPr>
      <w:spacing w:after="360" w:line="360" w:lineRule="auto"/>
      <w:jc w:val="center"/>
    </w:pPr>
    <w:rPr>
      <w:rFonts w:ascii="標楷體" w:eastAsia="標楷體" w:hAnsi="Times New Roman" w:cs="Times New Roman"/>
      <w:b/>
      <w:spacing w:val="-10"/>
      <w:sz w:val="40"/>
      <w:szCs w:val="20"/>
    </w:rPr>
  </w:style>
  <w:style w:type="paragraph" w:customStyle="1" w:styleId="23pt">
    <w:name w:val="樣式 (一)業務計畫實施情形之考核 + 行距:  固定行高 23 pt"/>
    <w:basedOn w:val="ab"/>
    <w:rsid w:val="00F1108C"/>
    <w:pPr>
      <w:spacing w:line="460" w:lineRule="exact"/>
      <w:ind w:right="0" w:firstLine="100"/>
    </w:pPr>
  </w:style>
  <w:style w:type="table" w:styleId="afffe">
    <w:name w:val="Table Grid"/>
    <w:basedOn w:val="a1"/>
    <w:rsid w:val="00F110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表格附註1"/>
    <w:basedOn w:val="a"/>
    <w:rsid w:val="00F1108C"/>
    <w:pPr>
      <w:spacing w:line="260" w:lineRule="exact"/>
    </w:pPr>
    <w:rPr>
      <w:rFonts w:ascii="標楷體" w:eastAsia="標楷體" w:hAnsi="Times New Roman" w:cs="新細明體"/>
      <w:sz w:val="22"/>
      <w:szCs w:val="20"/>
    </w:rPr>
  </w:style>
  <w:style w:type="paragraph" w:customStyle="1" w:styleId="CharCharCharChar">
    <w:name w:val="字元 字元 字元 Char Char 字元 Char Char 字元 字元"/>
    <w:basedOn w:val="a"/>
    <w:rsid w:val="00F1108C"/>
    <w:pPr>
      <w:widowControl/>
      <w:spacing w:after="160" w:line="240" w:lineRule="exact"/>
    </w:pPr>
    <w:rPr>
      <w:rFonts w:ascii="Verdana" w:eastAsia="新細明體" w:hAnsi="Verdana" w:cs="Times New Roman"/>
      <w:kern w:val="0"/>
      <w:sz w:val="20"/>
      <w:szCs w:val="20"/>
      <w:lang w:val="en-GB" w:eastAsia="en-US"/>
    </w:rPr>
  </w:style>
  <w:style w:type="character" w:customStyle="1" w:styleId="18">
    <w:name w:val="純文字 字元1"/>
    <w:aliases w:val="一般文字 字元 字元 字元1,一般文字 字元 字元1,內文壹 字元,一般文字 字元 字元 字元 字元"/>
    <w:basedOn w:val="a0"/>
    <w:uiPriority w:val="99"/>
    <w:rsid w:val="00F1108C"/>
    <w:rPr>
      <w:rFonts w:ascii="細明體" w:eastAsia="細明體" w:hAnsi="Courier New"/>
      <w:kern w:val="2"/>
      <w:sz w:val="24"/>
      <w:lang w:val="en-US" w:eastAsia="zh-TW" w:bidi="ar-SA"/>
    </w:rPr>
  </w:style>
  <w:style w:type="paragraph" w:customStyle="1" w:styleId="37">
    <w:name w:val="字元 字元3"/>
    <w:basedOn w:val="a"/>
    <w:rsid w:val="00F1108C"/>
    <w:pPr>
      <w:widowControl/>
      <w:spacing w:after="160" w:line="240" w:lineRule="exact"/>
    </w:pPr>
    <w:rPr>
      <w:rFonts w:ascii="Verdana" w:eastAsia="新細明體" w:hAnsi="Verdana" w:cs="Times New Roman"/>
      <w:kern w:val="0"/>
      <w:sz w:val="20"/>
      <w:szCs w:val="20"/>
      <w:lang w:val="en-GB" w:eastAsia="en-US"/>
    </w:rPr>
  </w:style>
  <w:style w:type="paragraph" w:customStyle="1" w:styleId="310">
    <w:name w:val="字元 字元3 字元 字元1 字元"/>
    <w:basedOn w:val="a"/>
    <w:rsid w:val="00F1108C"/>
    <w:pPr>
      <w:widowControl/>
      <w:spacing w:after="160" w:line="240" w:lineRule="exact"/>
    </w:pPr>
    <w:rPr>
      <w:rFonts w:ascii="Verdana" w:eastAsia="新細明體" w:hAnsi="Verdana" w:cs="Times New Roman"/>
      <w:kern w:val="0"/>
      <w:sz w:val="20"/>
      <w:szCs w:val="20"/>
      <w:lang w:val="en-GB" w:eastAsia="en-US"/>
    </w:rPr>
  </w:style>
  <w:style w:type="paragraph" w:customStyle="1" w:styleId="affff">
    <w:name w:val="表格區"/>
    <w:basedOn w:val="a"/>
    <w:qFormat/>
    <w:rsid w:val="00F1108C"/>
    <w:pPr>
      <w:spacing w:before="60" w:after="60" w:line="460" w:lineRule="exact"/>
    </w:pPr>
    <w:rPr>
      <w:rFonts w:ascii="標楷體" w:eastAsia="標楷體" w:hAnsi="標楷體"/>
    </w:rPr>
  </w:style>
  <w:style w:type="numbering" w:customStyle="1" w:styleId="29">
    <w:name w:val="無清單2"/>
    <w:next w:val="a2"/>
    <w:uiPriority w:val="99"/>
    <w:semiHidden/>
    <w:unhideWhenUsed/>
    <w:rsid w:val="00F1108C"/>
  </w:style>
  <w:style w:type="numbering" w:customStyle="1" w:styleId="38">
    <w:name w:val="無清單3"/>
    <w:next w:val="a2"/>
    <w:uiPriority w:val="99"/>
    <w:semiHidden/>
    <w:unhideWhenUsed/>
    <w:rsid w:val="00F1108C"/>
  </w:style>
  <w:style w:type="numbering" w:customStyle="1" w:styleId="41">
    <w:name w:val="無清單4"/>
    <w:next w:val="a2"/>
    <w:uiPriority w:val="99"/>
    <w:semiHidden/>
    <w:unhideWhenUsed/>
    <w:rsid w:val="00F1108C"/>
  </w:style>
  <w:style w:type="paragraph" w:customStyle="1" w:styleId="affff0">
    <w:name w:val="註"/>
    <w:basedOn w:val="a"/>
    <w:rsid w:val="00F1108C"/>
    <w:pPr>
      <w:spacing w:line="280" w:lineRule="exact"/>
      <w:ind w:leftChars="20" w:left="20"/>
      <w:jc w:val="both"/>
    </w:pPr>
    <w:rPr>
      <w:rFonts w:ascii="標楷體" w:eastAsia="標楷體" w:hAnsi="Times New Roman" w:cs="Times New Roman"/>
      <w:sz w:val="18"/>
      <w:szCs w:val="24"/>
    </w:rPr>
  </w:style>
  <w:style w:type="numbering" w:customStyle="1" w:styleId="51">
    <w:name w:val="無清單5"/>
    <w:next w:val="a2"/>
    <w:uiPriority w:val="99"/>
    <w:semiHidden/>
    <w:unhideWhenUsed/>
    <w:rsid w:val="00F1108C"/>
  </w:style>
  <w:style w:type="numbering" w:customStyle="1" w:styleId="110">
    <w:name w:val="無清單11"/>
    <w:next w:val="a2"/>
    <w:uiPriority w:val="99"/>
    <w:semiHidden/>
    <w:unhideWhenUsed/>
    <w:rsid w:val="00F1108C"/>
  </w:style>
  <w:style w:type="table" w:customStyle="1" w:styleId="19">
    <w:name w:val="表格格線1"/>
    <w:basedOn w:val="a1"/>
    <w:next w:val="afffe"/>
    <w:rsid w:val="00F110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無清單21"/>
    <w:next w:val="a2"/>
    <w:uiPriority w:val="99"/>
    <w:semiHidden/>
    <w:unhideWhenUsed/>
    <w:rsid w:val="00F1108C"/>
  </w:style>
  <w:style w:type="numbering" w:customStyle="1" w:styleId="311">
    <w:name w:val="無清單31"/>
    <w:next w:val="a2"/>
    <w:uiPriority w:val="99"/>
    <w:semiHidden/>
    <w:unhideWhenUsed/>
    <w:rsid w:val="00F1108C"/>
  </w:style>
  <w:style w:type="numbering" w:customStyle="1" w:styleId="410">
    <w:name w:val="無清單41"/>
    <w:next w:val="a2"/>
    <w:uiPriority w:val="99"/>
    <w:semiHidden/>
    <w:unhideWhenUsed/>
    <w:rsid w:val="00F1108C"/>
  </w:style>
  <w:style w:type="paragraph" w:styleId="39">
    <w:name w:val="toc 3"/>
    <w:basedOn w:val="a"/>
    <w:next w:val="a"/>
    <w:autoRedefine/>
    <w:uiPriority w:val="39"/>
    <w:unhideWhenUsed/>
    <w:rsid w:val="000D2CFD"/>
    <w:pPr>
      <w:ind w:leftChars="400" w:left="960"/>
    </w:pPr>
    <w:rPr>
      <w:rFonts w:eastAsia="標楷體"/>
      <w:b/>
    </w:rPr>
  </w:style>
  <w:style w:type="paragraph" w:styleId="42">
    <w:name w:val="toc 4"/>
    <w:basedOn w:val="a"/>
    <w:next w:val="a"/>
    <w:autoRedefine/>
    <w:uiPriority w:val="39"/>
    <w:unhideWhenUsed/>
    <w:rsid w:val="009039E1"/>
    <w:pPr>
      <w:ind w:leftChars="600" w:left="1440"/>
    </w:pPr>
    <w:rPr>
      <w:rFonts w:eastAsia="標楷體"/>
    </w:rPr>
  </w:style>
  <w:style w:type="character" w:styleId="affff1">
    <w:name w:val="Hyperlink"/>
    <w:basedOn w:val="a0"/>
    <w:uiPriority w:val="99"/>
    <w:unhideWhenUsed/>
    <w:rsid w:val="000D2CFD"/>
    <w:rPr>
      <w:color w:val="0563C1" w:themeColor="hyperlink"/>
      <w:u w:val="single"/>
    </w:rPr>
  </w:style>
  <w:style w:type="paragraph" w:styleId="52">
    <w:name w:val="toc 5"/>
    <w:basedOn w:val="a"/>
    <w:next w:val="a"/>
    <w:autoRedefine/>
    <w:uiPriority w:val="39"/>
    <w:unhideWhenUsed/>
    <w:rsid w:val="0027625D"/>
    <w:pPr>
      <w:ind w:leftChars="800" w:left="1920"/>
    </w:pPr>
    <w:rPr>
      <w:rFonts w:eastAsia="標楷體"/>
    </w:rPr>
  </w:style>
  <w:style w:type="paragraph" w:styleId="1a">
    <w:name w:val="toc 1"/>
    <w:basedOn w:val="a"/>
    <w:next w:val="a"/>
    <w:autoRedefine/>
    <w:uiPriority w:val="39"/>
    <w:unhideWhenUsed/>
    <w:rsid w:val="000D2CFD"/>
    <w:rPr>
      <w:rFonts w:eastAsia="標楷體"/>
      <w:b/>
    </w:rPr>
  </w:style>
  <w:style w:type="paragraph" w:styleId="2a">
    <w:name w:val="toc 2"/>
    <w:basedOn w:val="a"/>
    <w:next w:val="a"/>
    <w:autoRedefine/>
    <w:uiPriority w:val="39"/>
    <w:unhideWhenUsed/>
    <w:rsid w:val="000D2CFD"/>
    <w:pPr>
      <w:ind w:leftChars="200" w:left="480"/>
    </w:pPr>
    <w:rPr>
      <w:rFonts w:eastAsia="標楷體"/>
      <w:b/>
    </w:rPr>
  </w:style>
  <w:style w:type="paragraph" w:styleId="62">
    <w:name w:val="toc 6"/>
    <w:basedOn w:val="a"/>
    <w:next w:val="a"/>
    <w:autoRedefine/>
    <w:uiPriority w:val="39"/>
    <w:unhideWhenUsed/>
    <w:rsid w:val="000D2CFD"/>
    <w:pPr>
      <w:ind w:leftChars="1000" w:left="2400"/>
    </w:pPr>
  </w:style>
  <w:style w:type="paragraph" w:styleId="70">
    <w:name w:val="toc 7"/>
    <w:basedOn w:val="a"/>
    <w:next w:val="a"/>
    <w:autoRedefine/>
    <w:uiPriority w:val="39"/>
    <w:unhideWhenUsed/>
    <w:rsid w:val="000D2CFD"/>
    <w:pPr>
      <w:ind w:leftChars="1200" w:left="2880"/>
    </w:pPr>
  </w:style>
  <w:style w:type="paragraph" w:styleId="80">
    <w:name w:val="toc 8"/>
    <w:basedOn w:val="a"/>
    <w:next w:val="a"/>
    <w:autoRedefine/>
    <w:uiPriority w:val="39"/>
    <w:unhideWhenUsed/>
    <w:rsid w:val="000D2CFD"/>
    <w:pPr>
      <w:ind w:leftChars="1400" w:left="3360"/>
    </w:pPr>
  </w:style>
  <w:style w:type="paragraph" w:styleId="9">
    <w:name w:val="toc 9"/>
    <w:basedOn w:val="a"/>
    <w:next w:val="a"/>
    <w:autoRedefine/>
    <w:uiPriority w:val="39"/>
    <w:unhideWhenUsed/>
    <w:rsid w:val="000D2CFD"/>
    <w:pPr>
      <w:ind w:leftChars="1600" w:left="3840"/>
    </w:pPr>
  </w:style>
  <w:style w:type="character" w:styleId="affff2">
    <w:name w:val="Unresolved Mention"/>
    <w:basedOn w:val="a0"/>
    <w:uiPriority w:val="99"/>
    <w:semiHidden/>
    <w:unhideWhenUsed/>
    <w:rsid w:val="000D2CFD"/>
    <w:rPr>
      <w:color w:val="605E5C"/>
      <w:shd w:val="clear" w:color="auto" w:fill="E1DFDD"/>
    </w:rPr>
  </w:style>
  <w:style w:type="table" w:customStyle="1" w:styleId="2b">
    <w:name w:val="表格格線2"/>
    <w:basedOn w:val="a1"/>
    <w:next w:val="afffe"/>
    <w:rsid w:val="001B034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next w:val="afffe"/>
    <w:rsid w:val="001B034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表格格線3"/>
    <w:basedOn w:val="a1"/>
    <w:next w:val="afffe"/>
    <w:rsid w:val="001B034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e"/>
    <w:rsid w:val="001B034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0342"/>
    <w:pPr>
      <w:widowControl w:val="0"/>
      <w:autoSpaceDE w:val="0"/>
      <w:autoSpaceDN w:val="0"/>
      <w:adjustRightInd w:val="0"/>
    </w:pPr>
    <w:rPr>
      <w:rFonts w:ascii="標楷體" w:eastAsia="標楷體" w:cs="標楷體"/>
      <w:color w:val="000000"/>
      <w:kern w:val="0"/>
      <w:szCs w:val="24"/>
    </w:rPr>
  </w:style>
  <w:style w:type="character" w:customStyle="1" w:styleId="50">
    <w:name w:val="標題 5 字元"/>
    <w:basedOn w:val="a0"/>
    <w:link w:val="5"/>
    <w:rsid w:val="00593F69"/>
    <w:rPr>
      <w:rFonts w:ascii="Arial" w:eastAsia="標楷體" w:hAnsi="Arial" w:cs="Times New Roman"/>
      <w:kern w:val="52"/>
      <w:sz w:val="26"/>
      <w:szCs w:val="20"/>
    </w:rPr>
  </w:style>
  <w:style w:type="character" w:customStyle="1" w:styleId="60">
    <w:name w:val="標題 6 字元"/>
    <w:basedOn w:val="a0"/>
    <w:link w:val="6"/>
    <w:rsid w:val="00593F69"/>
    <w:rPr>
      <w:rFonts w:ascii="Arial" w:eastAsia="標楷體" w:hAnsi="Arial" w:cs="Times New Roman"/>
      <w:kern w:val="52"/>
      <w:sz w:val="26"/>
      <w:szCs w:val="20"/>
    </w:rPr>
  </w:style>
  <w:style w:type="paragraph" w:customStyle="1" w:styleId="112">
    <w:name w:val="標題 11"/>
    <w:basedOn w:val="a"/>
    <w:next w:val="a"/>
    <w:uiPriority w:val="9"/>
    <w:qFormat/>
    <w:rsid w:val="00593F69"/>
    <w:pPr>
      <w:keepNext/>
      <w:spacing w:before="180" w:after="180" w:line="720" w:lineRule="atLeast"/>
      <w:ind w:firstLine="510"/>
      <w:outlineLvl w:val="0"/>
    </w:pPr>
    <w:rPr>
      <w:rFonts w:ascii="Calibri Light" w:eastAsia="新細明體" w:hAnsi="Calibri Light" w:cs="Times New Roman"/>
      <w:b/>
      <w:bCs/>
      <w:kern w:val="52"/>
      <w:sz w:val="52"/>
      <w:szCs w:val="52"/>
    </w:rPr>
  </w:style>
  <w:style w:type="paragraph" w:customStyle="1" w:styleId="211">
    <w:name w:val="標題 21"/>
    <w:basedOn w:val="a"/>
    <w:next w:val="a"/>
    <w:unhideWhenUsed/>
    <w:qFormat/>
    <w:rsid w:val="00593F69"/>
    <w:pPr>
      <w:keepNext/>
      <w:spacing w:before="60" w:after="60" w:line="720" w:lineRule="auto"/>
      <w:ind w:firstLine="510"/>
      <w:outlineLvl w:val="1"/>
    </w:pPr>
    <w:rPr>
      <w:rFonts w:ascii="Calibri Light" w:eastAsia="新細明體" w:hAnsi="Calibri Light" w:cs="Times New Roman"/>
      <w:b/>
      <w:bCs/>
      <w:sz w:val="48"/>
      <w:szCs w:val="48"/>
    </w:rPr>
  </w:style>
  <w:style w:type="paragraph" w:customStyle="1" w:styleId="312">
    <w:name w:val="標題 31"/>
    <w:basedOn w:val="a"/>
    <w:next w:val="a"/>
    <w:unhideWhenUsed/>
    <w:qFormat/>
    <w:rsid w:val="00593F69"/>
    <w:pPr>
      <w:keepNext/>
      <w:spacing w:before="60" w:after="240" w:line="480" w:lineRule="exact"/>
      <w:ind w:firstLine="510"/>
      <w:outlineLvl w:val="2"/>
    </w:pPr>
    <w:rPr>
      <w:rFonts w:ascii="標楷體" w:eastAsia="標楷體" w:hAnsi="標楷體" w:cs="Times New Roman"/>
      <w:b/>
      <w:bCs/>
      <w:sz w:val="32"/>
      <w:szCs w:val="32"/>
    </w:rPr>
  </w:style>
  <w:style w:type="paragraph" w:customStyle="1" w:styleId="411">
    <w:name w:val="標題 41"/>
    <w:basedOn w:val="a"/>
    <w:next w:val="a"/>
    <w:uiPriority w:val="9"/>
    <w:unhideWhenUsed/>
    <w:qFormat/>
    <w:rsid w:val="00593F69"/>
    <w:pPr>
      <w:keepNext/>
      <w:spacing w:before="60" w:after="60" w:line="460" w:lineRule="exact"/>
      <w:ind w:firstLineChars="6" w:firstLine="17"/>
      <w:outlineLvl w:val="3"/>
    </w:pPr>
    <w:rPr>
      <w:rFonts w:ascii="標楷體" w:eastAsia="標楷體" w:hAnsi="標楷體" w:cs="Times New Roman"/>
      <w:b/>
      <w:sz w:val="28"/>
      <w:szCs w:val="28"/>
    </w:rPr>
  </w:style>
  <w:style w:type="paragraph" w:customStyle="1" w:styleId="1b">
    <w:name w:val="註解方塊文字1"/>
    <w:basedOn w:val="a"/>
    <w:next w:val="a9"/>
    <w:uiPriority w:val="99"/>
    <w:semiHidden/>
    <w:unhideWhenUsed/>
    <w:rsid w:val="00593F69"/>
    <w:rPr>
      <w:rFonts w:ascii="Calibri Light" w:eastAsia="新細明體" w:hAnsi="Calibri Light" w:cs="Times New Roman"/>
      <w:sz w:val="18"/>
      <w:szCs w:val="18"/>
    </w:rPr>
  </w:style>
  <w:style w:type="character" w:customStyle="1" w:styleId="113">
    <w:name w:val="標題 1 字元1"/>
    <w:basedOn w:val="a0"/>
    <w:uiPriority w:val="9"/>
    <w:rsid w:val="00593F69"/>
    <w:rPr>
      <w:rFonts w:asciiTheme="majorHAnsi" w:eastAsiaTheme="majorEastAsia" w:hAnsiTheme="majorHAnsi" w:cstheme="majorBidi"/>
      <w:b/>
      <w:bCs/>
      <w:kern w:val="52"/>
      <w:sz w:val="52"/>
      <w:szCs w:val="52"/>
    </w:rPr>
  </w:style>
  <w:style w:type="character" w:customStyle="1" w:styleId="212">
    <w:name w:val="標題 2 字元1"/>
    <w:basedOn w:val="a0"/>
    <w:uiPriority w:val="9"/>
    <w:semiHidden/>
    <w:rsid w:val="00593F69"/>
    <w:rPr>
      <w:rFonts w:asciiTheme="majorHAnsi" w:eastAsiaTheme="majorEastAsia" w:hAnsiTheme="majorHAnsi" w:cstheme="majorBidi"/>
      <w:b/>
      <w:bCs/>
      <w:sz w:val="48"/>
      <w:szCs w:val="48"/>
    </w:rPr>
  </w:style>
  <w:style w:type="character" w:customStyle="1" w:styleId="313">
    <w:name w:val="標題 3 字元1"/>
    <w:basedOn w:val="a0"/>
    <w:uiPriority w:val="9"/>
    <w:semiHidden/>
    <w:rsid w:val="00593F69"/>
    <w:rPr>
      <w:rFonts w:asciiTheme="majorHAnsi" w:eastAsiaTheme="majorEastAsia" w:hAnsiTheme="majorHAnsi" w:cstheme="majorBidi"/>
      <w:b/>
      <w:bCs/>
      <w:sz w:val="36"/>
      <w:szCs w:val="36"/>
    </w:rPr>
  </w:style>
  <w:style w:type="character" w:customStyle="1" w:styleId="412">
    <w:name w:val="標題 4 字元1"/>
    <w:basedOn w:val="a0"/>
    <w:uiPriority w:val="9"/>
    <w:semiHidden/>
    <w:rsid w:val="00593F69"/>
    <w:rPr>
      <w:rFonts w:asciiTheme="majorHAnsi" w:eastAsiaTheme="majorEastAsia" w:hAnsiTheme="majorHAnsi" w:cstheme="majorBidi"/>
      <w:sz w:val="36"/>
      <w:szCs w:val="36"/>
    </w:rPr>
  </w:style>
  <w:style w:type="character" w:customStyle="1" w:styleId="1c">
    <w:name w:val="註解方塊文字 字元1"/>
    <w:basedOn w:val="a0"/>
    <w:uiPriority w:val="99"/>
    <w:semiHidden/>
    <w:rsid w:val="00593F69"/>
    <w:rPr>
      <w:rFonts w:asciiTheme="majorHAnsi" w:eastAsiaTheme="majorEastAsia" w:hAnsiTheme="majorHAnsi" w:cstheme="majorBidi"/>
      <w:sz w:val="18"/>
      <w:szCs w:val="18"/>
    </w:rPr>
  </w:style>
  <w:style w:type="numbering" w:customStyle="1" w:styleId="63">
    <w:name w:val="無清單6"/>
    <w:next w:val="a2"/>
    <w:uiPriority w:val="99"/>
    <w:semiHidden/>
    <w:unhideWhenUsed/>
    <w:rsid w:val="00593F69"/>
  </w:style>
  <w:style w:type="numbering" w:customStyle="1" w:styleId="121">
    <w:name w:val="無清單12"/>
    <w:next w:val="a2"/>
    <w:uiPriority w:val="99"/>
    <w:semiHidden/>
    <w:unhideWhenUsed/>
    <w:rsid w:val="00593F69"/>
  </w:style>
  <w:style w:type="numbering" w:customStyle="1" w:styleId="220">
    <w:name w:val="無清單22"/>
    <w:next w:val="a2"/>
    <w:uiPriority w:val="99"/>
    <w:semiHidden/>
    <w:unhideWhenUsed/>
    <w:rsid w:val="00593F69"/>
  </w:style>
  <w:style w:type="numbering" w:customStyle="1" w:styleId="320">
    <w:name w:val="無清單32"/>
    <w:next w:val="a2"/>
    <w:uiPriority w:val="99"/>
    <w:semiHidden/>
    <w:unhideWhenUsed/>
    <w:rsid w:val="00593F69"/>
  </w:style>
  <w:style w:type="numbering" w:customStyle="1" w:styleId="420">
    <w:name w:val="無清單42"/>
    <w:next w:val="a2"/>
    <w:uiPriority w:val="99"/>
    <w:semiHidden/>
    <w:unhideWhenUsed/>
    <w:rsid w:val="00593F69"/>
  </w:style>
  <w:style w:type="numbering" w:customStyle="1" w:styleId="510">
    <w:name w:val="無清單51"/>
    <w:next w:val="a2"/>
    <w:uiPriority w:val="99"/>
    <w:semiHidden/>
    <w:unhideWhenUsed/>
    <w:rsid w:val="00593F69"/>
  </w:style>
  <w:style w:type="numbering" w:customStyle="1" w:styleId="1110">
    <w:name w:val="無清單111"/>
    <w:next w:val="a2"/>
    <w:uiPriority w:val="99"/>
    <w:semiHidden/>
    <w:unhideWhenUsed/>
    <w:rsid w:val="00593F69"/>
  </w:style>
  <w:style w:type="numbering" w:customStyle="1" w:styleId="2110">
    <w:name w:val="無清單211"/>
    <w:next w:val="a2"/>
    <w:uiPriority w:val="99"/>
    <w:semiHidden/>
    <w:unhideWhenUsed/>
    <w:rsid w:val="00593F69"/>
  </w:style>
  <w:style w:type="numbering" w:customStyle="1" w:styleId="3110">
    <w:name w:val="無清單311"/>
    <w:next w:val="a2"/>
    <w:uiPriority w:val="99"/>
    <w:semiHidden/>
    <w:unhideWhenUsed/>
    <w:rsid w:val="00593F69"/>
  </w:style>
  <w:style w:type="numbering" w:customStyle="1" w:styleId="4110">
    <w:name w:val="無清單411"/>
    <w:next w:val="a2"/>
    <w:uiPriority w:val="99"/>
    <w:semiHidden/>
    <w:unhideWhenUsed/>
    <w:rsid w:val="00593F69"/>
  </w:style>
  <w:style w:type="numbering" w:customStyle="1" w:styleId="71">
    <w:name w:val="無清單7"/>
    <w:next w:val="a2"/>
    <w:uiPriority w:val="99"/>
    <w:semiHidden/>
    <w:unhideWhenUsed/>
    <w:rsid w:val="00593F69"/>
  </w:style>
  <w:style w:type="numbering" w:customStyle="1" w:styleId="130">
    <w:name w:val="無清單13"/>
    <w:next w:val="a2"/>
    <w:uiPriority w:val="99"/>
    <w:semiHidden/>
    <w:unhideWhenUsed/>
    <w:rsid w:val="00593F69"/>
  </w:style>
  <w:style w:type="numbering" w:customStyle="1" w:styleId="230">
    <w:name w:val="無清單23"/>
    <w:next w:val="a2"/>
    <w:uiPriority w:val="99"/>
    <w:semiHidden/>
    <w:unhideWhenUsed/>
    <w:rsid w:val="00593F69"/>
  </w:style>
  <w:style w:type="numbering" w:customStyle="1" w:styleId="330">
    <w:name w:val="無清單33"/>
    <w:next w:val="a2"/>
    <w:uiPriority w:val="99"/>
    <w:semiHidden/>
    <w:unhideWhenUsed/>
    <w:rsid w:val="00593F69"/>
  </w:style>
  <w:style w:type="numbering" w:customStyle="1" w:styleId="43">
    <w:name w:val="無清單43"/>
    <w:next w:val="a2"/>
    <w:uiPriority w:val="99"/>
    <w:semiHidden/>
    <w:unhideWhenUsed/>
    <w:rsid w:val="00593F69"/>
  </w:style>
  <w:style w:type="numbering" w:customStyle="1" w:styleId="520">
    <w:name w:val="無清單52"/>
    <w:next w:val="a2"/>
    <w:uiPriority w:val="99"/>
    <w:semiHidden/>
    <w:unhideWhenUsed/>
    <w:rsid w:val="00593F69"/>
  </w:style>
  <w:style w:type="numbering" w:customStyle="1" w:styleId="1120">
    <w:name w:val="無清單112"/>
    <w:next w:val="a2"/>
    <w:uiPriority w:val="99"/>
    <w:semiHidden/>
    <w:unhideWhenUsed/>
    <w:rsid w:val="00593F69"/>
  </w:style>
  <w:style w:type="numbering" w:customStyle="1" w:styleId="2120">
    <w:name w:val="無清單212"/>
    <w:next w:val="a2"/>
    <w:uiPriority w:val="99"/>
    <w:semiHidden/>
    <w:unhideWhenUsed/>
    <w:rsid w:val="00593F69"/>
  </w:style>
  <w:style w:type="numbering" w:customStyle="1" w:styleId="3120">
    <w:name w:val="無清單312"/>
    <w:next w:val="a2"/>
    <w:uiPriority w:val="99"/>
    <w:semiHidden/>
    <w:unhideWhenUsed/>
    <w:rsid w:val="00593F69"/>
  </w:style>
  <w:style w:type="numbering" w:customStyle="1" w:styleId="4120">
    <w:name w:val="無清單412"/>
    <w:next w:val="a2"/>
    <w:uiPriority w:val="99"/>
    <w:semiHidden/>
    <w:unhideWhenUsed/>
    <w:rsid w:val="00593F69"/>
  </w:style>
  <w:style w:type="paragraph" w:styleId="HTML">
    <w:name w:val="HTML Preformatted"/>
    <w:basedOn w:val="a"/>
    <w:link w:val="HTML0"/>
    <w:uiPriority w:val="99"/>
    <w:unhideWhenUsed/>
    <w:rsid w:val="00593F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593F69"/>
    <w:rPr>
      <w:rFonts w:ascii="細明體" w:eastAsia="細明體" w:hAnsi="細明體" w:cs="細明體"/>
      <w:kern w:val="0"/>
      <w:szCs w:val="24"/>
    </w:rPr>
  </w:style>
  <w:style w:type="numbering" w:customStyle="1" w:styleId="81">
    <w:name w:val="無清單8"/>
    <w:next w:val="a2"/>
    <w:uiPriority w:val="99"/>
    <w:semiHidden/>
    <w:unhideWhenUsed/>
    <w:rsid w:val="00593F69"/>
  </w:style>
  <w:style w:type="table" w:customStyle="1" w:styleId="44">
    <w:name w:val="表格格線4"/>
    <w:basedOn w:val="a1"/>
    <w:next w:val="afffe"/>
    <w:rsid w:val="00593F6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593F69"/>
  </w:style>
  <w:style w:type="numbering" w:customStyle="1" w:styleId="240">
    <w:name w:val="無清單24"/>
    <w:next w:val="a2"/>
    <w:uiPriority w:val="99"/>
    <w:semiHidden/>
    <w:unhideWhenUsed/>
    <w:rsid w:val="00593F69"/>
  </w:style>
  <w:style w:type="numbering" w:customStyle="1" w:styleId="340">
    <w:name w:val="無清單34"/>
    <w:next w:val="a2"/>
    <w:uiPriority w:val="99"/>
    <w:semiHidden/>
    <w:unhideWhenUsed/>
    <w:rsid w:val="00593F69"/>
  </w:style>
  <w:style w:type="paragraph" w:styleId="affff3">
    <w:name w:val="footnote text"/>
    <w:basedOn w:val="a"/>
    <w:link w:val="affff4"/>
    <w:uiPriority w:val="99"/>
    <w:rsid w:val="00593F69"/>
    <w:pPr>
      <w:snapToGrid w:val="0"/>
    </w:pPr>
    <w:rPr>
      <w:rFonts w:ascii="Times New Roman" w:eastAsia="新細明體" w:hAnsi="Times New Roman" w:cs="Times New Roman"/>
      <w:sz w:val="20"/>
      <w:szCs w:val="20"/>
    </w:rPr>
  </w:style>
  <w:style w:type="character" w:customStyle="1" w:styleId="affff4">
    <w:name w:val="註腳文字 字元"/>
    <w:basedOn w:val="a0"/>
    <w:link w:val="affff3"/>
    <w:uiPriority w:val="99"/>
    <w:rsid w:val="00593F69"/>
    <w:rPr>
      <w:rFonts w:ascii="Times New Roman" w:eastAsia="新細明體" w:hAnsi="Times New Roman" w:cs="Times New Roman"/>
      <w:sz w:val="20"/>
      <w:szCs w:val="20"/>
    </w:rPr>
  </w:style>
  <w:style w:type="character" w:styleId="affff5">
    <w:name w:val="footnote reference"/>
    <w:uiPriority w:val="99"/>
    <w:rsid w:val="00593F69"/>
    <w:rPr>
      <w:vertAlign w:val="superscript"/>
    </w:rPr>
  </w:style>
  <w:style w:type="numbering" w:customStyle="1" w:styleId="90">
    <w:name w:val="無清單9"/>
    <w:next w:val="a2"/>
    <w:uiPriority w:val="99"/>
    <w:semiHidden/>
    <w:unhideWhenUsed/>
    <w:rsid w:val="00593F69"/>
  </w:style>
  <w:style w:type="paragraph" w:customStyle="1" w:styleId="affff6">
    <w:name w:val="壹貳參"/>
    <w:basedOn w:val="afffd"/>
    <w:rsid w:val="00593F69"/>
    <w:pPr>
      <w:spacing w:after="240"/>
      <w:ind w:left="624"/>
      <w:jc w:val="left"/>
    </w:pPr>
    <w:rPr>
      <w:spacing w:val="0"/>
      <w:sz w:val="36"/>
    </w:rPr>
  </w:style>
  <w:style w:type="paragraph" w:customStyle="1" w:styleId="affff7">
    <w:name w:val="一二三"/>
    <w:basedOn w:val="affff6"/>
    <w:rsid w:val="00593F69"/>
    <w:pPr>
      <w:spacing w:after="120"/>
      <w:ind w:left="0"/>
    </w:pPr>
    <w:rPr>
      <w:b w:val="0"/>
      <w:sz w:val="32"/>
    </w:rPr>
  </w:style>
  <w:style w:type="paragraph" w:customStyle="1" w:styleId="affff8">
    <w:name w:val="括號一二三"/>
    <w:basedOn w:val="affff7"/>
    <w:rsid w:val="00593F69"/>
    <w:pPr>
      <w:spacing w:after="0"/>
      <w:ind w:firstLine="624"/>
      <w:jc w:val="both"/>
    </w:pPr>
    <w:rPr>
      <w:b/>
      <w:sz w:val="28"/>
    </w:rPr>
  </w:style>
  <w:style w:type="paragraph" w:customStyle="1" w:styleId="123">
    <w:name w:val="123"/>
    <w:basedOn w:val="affff8"/>
    <w:rsid w:val="00593F69"/>
    <w:pPr>
      <w:ind w:firstLine="425"/>
    </w:pPr>
    <w:rPr>
      <w:b w:val="0"/>
      <w:sz w:val="24"/>
    </w:rPr>
  </w:style>
  <w:style w:type="paragraph" w:customStyle="1" w:styleId="1230">
    <w:name w:val="括號123"/>
    <w:basedOn w:val="123"/>
    <w:rsid w:val="00593F69"/>
    <w:pPr>
      <w:ind w:firstLine="624"/>
    </w:pPr>
  </w:style>
  <w:style w:type="paragraph" w:customStyle="1" w:styleId="1231">
    <w:name w:val="圓圈123"/>
    <w:basedOn w:val="1230"/>
    <w:rsid w:val="00593F69"/>
    <w:pPr>
      <w:ind w:firstLine="1008"/>
    </w:pPr>
  </w:style>
  <w:style w:type="numbering" w:customStyle="1" w:styleId="100">
    <w:name w:val="無清單10"/>
    <w:next w:val="a2"/>
    <w:uiPriority w:val="99"/>
    <w:semiHidden/>
    <w:unhideWhenUsed/>
    <w:rsid w:val="00593F69"/>
  </w:style>
  <w:style w:type="numbering" w:customStyle="1" w:styleId="150">
    <w:name w:val="無清單15"/>
    <w:next w:val="a2"/>
    <w:uiPriority w:val="99"/>
    <w:semiHidden/>
    <w:unhideWhenUsed/>
    <w:rsid w:val="00593F69"/>
  </w:style>
  <w:style w:type="table" w:customStyle="1" w:styleId="53">
    <w:name w:val="表格格線5"/>
    <w:basedOn w:val="a1"/>
    <w:next w:val="afffe"/>
    <w:rsid w:val="00593F6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無清單25"/>
    <w:next w:val="a2"/>
    <w:uiPriority w:val="99"/>
    <w:semiHidden/>
    <w:unhideWhenUsed/>
    <w:rsid w:val="00593F69"/>
  </w:style>
  <w:style w:type="numbering" w:customStyle="1" w:styleId="350">
    <w:name w:val="無清單35"/>
    <w:next w:val="a2"/>
    <w:uiPriority w:val="99"/>
    <w:semiHidden/>
    <w:unhideWhenUsed/>
    <w:rsid w:val="00593F69"/>
  </w:style>
  <w:style w:type="numbering" w:customStyle="1" w:styleId="440">
    <w:name w:val="無清單44"/>
    <w:next w:val="a2"/>
    <w:uiPriority w:val="99"/>
    <w:semiHidden/>
    <w:unhideWhenUsed/>
    <w:rsid w:val="00593F69"/>
  </w:style>
  <w:style w:type="numbering" w:customStyle="1" w:styleId="530">
    <w:name w:val="無清單53"/>
    <w:next w:val="a2"/>
    <w:uiPriority w:val="99"/>
    <w:semiHidden/>
    <w:unhideWhenUsed/>
    <w:rsid w:val="00593F69"/>
  </w:style>
  <w:style w:type="numbering" w:customStyle="1" w:styleId="1130">
    <w:name w:val="無清單113"/>
    <w:next w:val="a2"/>
    <w:uiPriority w:val="99"/>
    <w:semiHidden/>
    <w:unhideWhenUsed/>
    <w:rsid w:val="00593F69"/>
  </w:style>
  <w:style w:type="table" w:customStyle="1" w:styleId="131">
    <w:name w:val="表格格線13"/>
    <w:basedOn w:val="a1"/>
    <w:next w:val="afffe"/>
    <w:rsid w:val="00593F6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無清單213"/>
    <w:next w:val="a2"/>
    <w:uiPriority w:val="99"/>
    <w:semiHidden/>
    <w:unhideWhenUsed/>
    <w:rsid w:val="00593F69"/>
  </w:style>
  <w:style w:type="numbering" w:customStyle="1" w:styleId="3130">
    <w:name w:val="無清單313"/>
    <w:next w:val="a2"/>
    <w:uiPriority w:val="99"/>
    <w:semiHidden/>
    <w:unhideWhenUsed/>
    <w:rsid w:val="00593F69"/>
  </w:style>
  <w:style w:type="numbering" w:customStyle="1" w:styleId="413">
    <w:name w:val="無清單413"/>
    <w:next w:val="a2"/>
    <w:uiPriority w:val="99"/>
    <w:semiHidden/>
    <w:unhideWhenUsed/>
    <w:rsid w:val="00593F69"/>
  </w:style>
  <w:style w:type="numbering" w:customStyle="1" w:styleId="610">
    <w:name w:val="無清單61"/>
    <w:next w:val="a2"/>
    <w:uiPriority w:val="99"/>
    <w:semiHidden/>
    <w:unhideWhenUsed/>
    <w:rsid w:val="00593F69"/>
  </w:style>
  <w:style w:type="numbering" w:customStyle="1" w:styleId="1210">
    <w:name w:val="無清單121"/>
    <w:next w:val="a2"/>
    <w:uiPriority w:val="99"/>
    <w:semiHidden/>
    <w:unhideWhenUsed/>
    <w:rsid w:val="00593F69"/>
  </w:style>
  <w:style w:type="table" w:customStyle="1" w:styleId="214">
    <w:name w:val="表格格線21"/>
    <w:basedOn w:val="a1"/>
    <w:next w:val="afffe"/>
    <w:rsid w:val="00593F6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無清單221"/>
    <w:next w:val="a2"/>
    <w:uiPriority w:val="99"/>
    <w:semiHidden/>
    <w:unhideWhenUsed/>
    <w:rsid w:val="00593F69"/>
  </w:style>
  <w:style w:type="numbering" w:customStyle="1" w:styleId="321">
    <w:name w:val="無清單321"/>
    <w:next w:val="a2"/>
    <w:uiPriority w:val="99"/>
    <w:semiHidden/>
    <w:unhideWhenUsed/>
    <w:rsid w:val="00593F69"/>
  </w:style>
  <w:style w:type="numbering" w:customStyle="1" w:styleId="421">
    <w:name w:val="無清單421"/>
    <w:next w:val="a2"/>
    <w:uiPriority w:val="99"/>
    <w:semiHidden/>
    <w:unhideWhenUsed/>
    <w:rsid w:val="00593F69"/>
  </w:style>
  <w:style w:type="numbering" w:customStyle="1" w:styleId="511">
    <w:name w:val="無清單511"/>
    <w:next w:val="a2"/>
    <w:uiPriority w:val="99"/>
    <w:semiHidden/>
    <w:unhideWhenUsed/>
    <w:rsid w:val="00593F69"/>
  </w:style>
  <w:style w:type="numbering" w:customStyle="1" w:styleId="1111">
    <w:name w:val="無清單1111"/>
    <w:next w:val="a2"/>
    <w:uiPriority w:val="99"/>
    <w:semiHidden/>
    <w:unhideWhenUsed/>
    <w:rsid w:val="00593F69"/>
  </w:style>
  <w:style w:type="table" w:customStyle="1" w:styleId="1112">
    <w:name w:val="表格格線111"/>
    <w:basedOn w:val="a1"/>
    <w:next w:val="afffe"/>
    <w:rsid w:val="00593F6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無清單2111"/>
    <w:next w:val="a2"/>
    <w:uiPriority w:val="99"/>
    <w:semiHidden/>
    <w:unhideWhenUsed/>
    <w:rsid w:val="00593F69"/>
  </w:style>
  <w:style w:type="numbering" w:customStyle="1" w:styleId="3111">
    <w:name w:val="無清單3111"/>
    <w:next w:val="a2"/>
    <w:uiPriority w:val="99"/>
    <w:semiHidden/>
    <w:unhideWhenUsed/>
    <w:rsid w:val="00593F69"/>
  </w:style>
  <w:style w:type="numbering" w:customStyle="1" w:styleId="4111">
    <w:name w:val="無清單4111"/>
    <w:next w:val="a2"/>
    <w:uiPriority w:val="99"/>
    <w:semiHidden/>
    <w:unhideWhenUsed/>
    <w:rsid w:val="00593F69"/>
  </w:style>
  <w:style w:type="numbering" w:customStyle="1" w:styleId="710">
    <w:name w:val="無清單71"/>
    <w:next w:val="a2"/>
    <w:uiPriority w:val="99"/>
    <w:semiHidden/>
    <w:unhideWhenUsed/>
    <w:rsid w:val="00593F69"/>
  </w:style>
  <w:style w:type="numbering" w:customStyle="1" w:styleId="1310">
    <w:name w:val="無清單131"/>
    <w:next w:val="a2"/>
    <w:uiPriority w:val="99"/>
    <w:semiHidden/>
    <w:unhideWhenUsed/>
    <w:rsid w:val="00593F69"/>
  </w:style>
  <w:style w:type="table" w:customStyle="1" w:styleId="314">
    <w:name w:val="表格格線31"/>
    <w:basedOn w:val="a1"/>
    <w:next w:val="afffe"/>
    <w:rsid w:val="00593F6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無清單231"/>
    <w:next w:val="a2"/>
    <w:uiPriority w:val="99"/>
    <w:semiHidden/>
    <w:unhideWhenUsed/>
    <w:rsid w:val="00593F69"/>
  </w:style>
  <w:style w:type="numbering" w:customStyle="1" w:styleId="331">
    <w:name w:val="無清單331"/>
    <w:next w:val="a2"/>
    <w:uiPriority w:val="99"/>
    <w:semiHidden/>
    <w:unhideWhenUsed/>
    <w:rsid w:val="00593F69"/>
  </w:style>
  <w:style w:type="numbering" w:customStyle="1" w:styleId="431">
    <w:name w:val="無清單431"/>
    <w:next w:val="a2"/>
    <w:uiPriority w:val="99"/>
    <w:semiHidden/>
    <w:unhideWhenUsed/>
    <w:rsid w:val="00593F69"/>
  </w:style>
  <w:style w:type="numbering" w:customStyle="1" w:styleId="521">
    <w:name w:val="無清單521"/>
    <w:next w:val="a2"/>
    <w:uiPriority w:val="99"/>
    <w:semiHidden/>
    <w:unhideWhenUsed/>
    <w:rsid w:val="00593F69"/>
  </w:style>
  <w:style w:type="numbering" w:customStyle="1" w:styleId="1121">
    <w:name w:val="無清單1121"/>
    <w:next w:val="a2"/>
    <w:uiPriority w:val="99"/>
    <w:semiHidden/>
    <w:unhideWhenUsed/>
    <w:rsid w:val="00593F69"/>
  </w:style>
  <w:style w:type="table" w:customStyle="1" w:styleId="1211">
    <w:name w:val="表格格線121"/>
    <w:basedOn w:val="a1"/>
    <w:next w:val="afffe"/>
    <w:rsid w:val="00593F6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無清單2121"/>
    <w:next w:val="a2"/>
    <w:uiPriority w:val="99"/>
    <w:semiHidden/>
    <w:unhideWhenUsed/>
    <w:rsid w:val="00593F69"/>
  </w:style>
  <w:style w:type="numbering" w:customStyle="1" w:styleId="3121">
    <w:name w:val="無清單3121"/>
    <w:next w:val="a2"/>
    <w:uiPriority w:val="99"/>
    <w:semiHidden/>
    <w:unhideWhenUsed/>
    <w:rsid w:val="00593F69"/>
  </w:style>
  <w:style w:type="numbering" w:customStyle="1" w:styleId="4121">
    <w:name w:val="無清單4121"/>
    <w:next w:val="a2"/>
    <w:uiPriority w:val="99"/>
    <w:semiHidden/>
    <w:unhideWhenUsed/>
    <w:rsid w:val="00593F69"/>
  </w:style>
  <w:style w:type="numbering" w:customStyle="1" w:styleId="810">
    <w:name w:val="無清單81"/>
    <w:next w:val="a2"/>
    <w:uiPriority w:val="99"/>
    <w:semiHidden/>
    <w:unhideWhenUsed/>
    <w:rsid w:val="00593F69"/>
  </w:style>
  <w:style w:type="table" w:customStyle="1" w:styleId="414">
    <w:name w:val="表格格線41"/>
    <w:basedOn w:val="a1"/>
    <w:next w:val="afffe"/>
    <w:rsid w:val="00593F6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無清單141"/>
    <w:next w:val="a2"/>
    <w:uiPriority w:val="99"/>
    <w:semiHidden/>
    <w:unhideWhenUsed/>
    <w:rsid w:val="00593F69"/>
  </w:style>
  <w:style w:type="numbering" w:customStyle="1" w:styleId="241">
    <w:name w:val="無清單241"/>
    <w:next w:val="a2"/>
    <w:uiPriority w:val="99"/>
    <w:semiHidden/>
    <w:unhideWhenUsed/>
    <w:rsid w:val="00593F69"/>
  </w:style>
  <w:style w:type="numbering" w:customStyle="1" w:styleId="341">
    <w:name w:val="無清單341"/>
    <w:next w:val="a2"/>
    <w:uiPriority w:val="99"/>
    <w:semiHidden/>
    <w:unhideWhenUsed/>
    <w:rsid w:val="00593F69"/>
  </w:style>
  <w:style w:type="numbering" w:customStyle="1" w:styleId="91">
    <w:name w:val="無清單91"/>
    <w:next w:val="a2"/>
    <w:uiPriority w:val="99"/>
    <w:semiHidden/>
    <w:unhideWhenUsed/>
    <w:rsid w:val="00593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0D6CC-8B3A-4926-8BBA-82ED944E2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123</Pages>
  <Words>18324</Words>
  <Characters>104450</Characters>
  <Application>Microsoft Office Word</Application>
  <DocSecurity>0</DocSecurity>
  <Lines>870</Lines>
  <Paragraphs>245</Paragraphs>
  <ScaleCrop>false</ScaleCrop>
  <Company/>
  <LinksUpToDate>false</LinksUpToDate>
  <CharactersWithSpaces>122529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曹惠柔</dc:creator>
  <cp:keywords/>
  <dc:description/>
  <cp:lastModifiedBy>曹惠柔</cp:lastModifiedBy>
  <cp:revision>292</cp:revision>
  <cp:lastPrinted>2026-06-29T06:51:00Z</cp:lastPrinted>
  <dcterms:created xsi:type="dcterms:W3CDTF">2026-06-23T02:57:00Z</dcterms:created>
  <dcterms:modified xsi:type="dcterms:W3CDTF">2026-07-08T09:10:00Z</dcterms:modified>
</cp:coreProperties>
</file>