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B4AD4" w14:textId="77777777" w:rsidR="00302259" w:rsidRPr="00AA311F" w:rsidRDefault="00302259" w:rsidP="00B21F8C">
      <w:pPr>
        <w:kinsoku w:val="0"/>
        <w:overflowPunct w:val="0"/>
        <w:autoSpaceDE w:val="0"/>
        <w:spacing w:line="240" w:lineRule="exact"/>
        <w:ind w:leftChars="100" w:left="240" w:firstLineChars="4975" w:firstLine="12139"/>
        <w:jc w:val="both"/>
        <w:rPr>
          <w:rFonts w:eastAsia="標楷體"/>
          <w:color w:val="FF0000"/>
          <w:spacing w:val="2"/>
        </w:rPr>
      </w:pPr>
    </w:p>
    <w:p w14:paraId="07D28474" w14:textId="77777777" w:rsidR="000B52AF" w:rsidRPr="00E10F35" w:rsidRDefault="000B52AF" w:rsidP="00786A36">
      <w:pPr>
        <w:spacing w:afterLines="15" w:after="36" w:line="540" w:lineRule="exact"/>
        <w:jc w:val="center"/>
        <w:rPr>
          <w:rFonts w:ascii="標楷體" w:eastAsia="標楷體" w:hAnsi="標楷體"/>
          <w:b/>
          <w:sz w:val="32"/>
          <w:szCs w:val="28"/>
        </w:rPr>
      </w:pPr>
      <w:r w:rsidRPr="00E10F35">
        <w:rPr>
          <w:rFonts w:ascii="標楷體" w:eastAsia="標楷體" w:hAnsi="標楷體" w:hint="eastAsia"/>
          <w:b/>
          <w:spacing w:val="2"/>
          <w:sz w:val="40"/>
          <w:szCs w:val="40"/>
          <w:lang w:val="en-GB"/>
        </w:rPr>
        <w:t>乙、決算審核結果</w:t>
      </w:r>
      <w:r w:rsidRPr="00E10F35">
        <w:rPr>
          <w:rFonts w:ascii="標楷體" w:eastAsia="標楷體" w:hAnsi="標楷體"/>
          <w:b/>
          <w:spacing w:val="2"/>
          <w:sz w:val="40"/>
          <w:szCs w:val="40"/>
          <w:lang w:val="en-GB"/>
        </w:rPr>
        <w:tab/>
      </w:r>
    </w:p>
    <w:p w14:paraId="32301D06" w14:textId="77777777" w:rsidR="000B52AF" w:rsidRPr="00E10F35" w:rsidRDefault="000B52AF" w:rsidP="00786A36">
      <w:pPr>
        <w:spacing w:afterLines="15" w:after="36" w:line="540" w:lineRule="exact"/>
        <w:jc w:val="center"/>
        <w:rPr>
          <w:rFonts w:ascii="標楷體" w:eastAsia="標楷體" w:hAnsi="標楷體"/>
          <w:b/>
          <w:sz w:val="32"/>
          <w:szCs w:val="28"/>
        </w:rPr>
      </w:pPr>
      <w:r w:rsidRPr="00E10F35">
        <w:rPr>
          <w:rFonts w:ascii="標楷體" w:eastAsia="標楷體" w:hAnsi="標楷體" w:hint="eastAsia"/>
          <w:b/>
          <w:sz w:val="32"/>
          <w:szCs w:val="28"/>
        </w:rPr>
        <w:t>決算審核結果重要審核意見彙總索引</w:t>
      </w:r>
    </w:p>
    <w:p w14:paraId="7AD64292" w14:textId="0A1CCBB6" w:rsidR="000B52AF" w:rsidRPr="00E10F35" w:rsidRDefault="00FD6D9F" w:rsidP="005445EA">
      <w:pPr>
        <w:tabs>
          <w:tab w:val="right" w:leader="middleDot" w:pos="8736"/>
        </w:tabs>
        <w:spacing w:line="640" w:lineRule="exact"/>
        <w:jc w:val="both"/>
        <w:rPr>
          <w:rFonts w:ascii="標楷體" w:eastAsia="標楷體" w:hAnsi="標楷體"/>
          <w:b/>
          <w:noProof/>
          <w:sz w:val="28"/>
          <w:szCs w:val="28"/>
        </w:rPr>
      </w:pPr>
      <w:r w:rsidRPr="00E10F35">
        <w:rPr>
          <w:rFonts w:ascii="標楷體" w:eastAsia="標楷體" w:hAnsi="標楷體" w:hint="eastAsia"/>
          <w:b/>
          <w:noProof/>
          <w:sz w:val="28"/>
          <w:szCs w:val="28"/>
        </w:rPr>
        <w:t>貳、</w:t>
      </w:r>
      <w:r w:rsidR="000B52AF" w:rsidRPr="00E10F35">
        <w:rPr>
          <w:rFonts w:ascii="標楷體" w:eastAsia="標楷體" w:hAnsi="標楷體" w:hint="eastAsia"/>
          <w:b/>
          <w:noProof/>
          <w:sz w:val="28"/>
          <w:szCs w:val="28"/>
        </w:rPr>
        <w:t>縣政府主管</w:t>
      </w:r>
    </w:p>
    <w:p w14:paraId="08C4E19D" w14:textId="714438C3" w:rsidR="000B52AF" w:rsidRPr="00AA311F"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color w:val="FF0000"/>
          <w:sz w:val="28"/>
          <w:szCs w:val="28"/>
        </w:rPr>
      </w:pPr>
      <w:r w:rsidRPr="00A35919">
        <w:rPr>
          <w:rFonts w:ascii="標楷體" w:eastAsia="標楷體" w:hAnsi="標楷體" w:hint="eastAsia"/>
          <w:bCs/>
          <w:spacing w:val="2"/>
          <w:sz w:val="28"/>
          <w:szCs w:val="28"/>
        </w:rPr>
        <w:t>（一）</w:t>
      </w:r>
      <w:r w:rsidR="00A35919" w:rsidRPr="00A35919">
        <w:rPr>
          <w:rFonts w:ascii="標楷體" w:eastAsia="標楷體" w:hAnsi="標楷體" w:hint="eastAsia"/>
          <w:bCs/>
          <w:sz w:val="28"/>
          <w:szCs w:val="28"/>
        </w:rPr>
        <w:t>歲入決算審定數為近</w:t>
      </w:r>
      <w:proofErr w:type="gramStart"/>
      <w:r w:rsidR="00A35919" w:rsidRPr="00A35919">
        <w:rPr>
          <w:rFonts w:ascii="標楷體" w:eastAsia="標楷體" w:hAnsi="標楷體" w:hint="eastAsia"/>
          <w:bCs/>
          <w:sz w:val="28"/>
          <w:szCs w:val="28"/>
        </w:rPr>
        <w:t>5</w:t>
      </w:r>
      <w:proofErr w:type="gramEnd"/>
      <w:r w:rsidR="00A35919" w:rsidRPr="00A35919">
        <w:rPr>
          <w:rFonts w:ascii="標楷體" w:eastAsia="標楷體" w:hAnsi="標楷體" w:hint="eastAsia"/>
          <w:bCs/>
          <w:sz w:val="28"/>
          <w:szCs w:val="28"/>
        </w:rPr>
        <w:t>年度最高，惟自籌財源金額及占歲入決算審定數</w:t>
      </w:r>
      <w:proofErr w:type="gramStart"/>
      <w:r w:rsidR="00A35919" w:rsidRPr="00A35919">
        <w:rPr>
          <w:rFonts w:ascii="標楷體" w:eastAsia="標楷體" w:hAnsi="標楷體" w:hint="eastAsia"/>
          <w:bCs/>
          <w:sz w:val="28"/>
          <w:szCs w:val="28"/>
        </w:rPr>
        <w:t>比率均為近5</w:t>
      </w:r>
      <w:proofErr w:type="gramEnd"/>
      <w:r w:rsidR="00A35919" w:rsidRPr="00A35919">
        <w:rPr>
          <w:rFonts w:ascii="標楷體" w:eastAsia="標楷體" w:hAnsi="標楷體" w:hint="eastAsia"/>
          <w:bCs/>
          <w:sz w:val="28"/>
          <w:szCs w:val="28"/>
        </w:rPr>
        <w:t>年度最低，各項施政計畫財源仍需仰賴中央補助</w:t>
      </w:r>
      <w:proofErr w:type="gramStart"/>
      <w:r w:rsidR="00A35919" w:rsidRPr="00A35919">
        <w:rPr>
          <w:rFonts w:ascii="標楷體" w:eastAsia="標楷體" w:hAnsi="標楷體" w:hint="eastAsia"/>
          <w:bCs/>
          <w:sz w:val="28"/>
          <w:szCs w:val="28"/>
        </w:rPr>
        <w:t>挹</w:t>
      </w:r>
      <w:proofErr w:type="gramEnd"/>
      <w:r w:rsidR="00A35919" w:rsidRPr="00A35919">
        <w:rPr>
          <w:rFonts w:ascii="標楷體" w:eastAsia="標楷體" w:hAnsi="標楷體" w:hint="eastAsia"/>
          <w:bCs/>
          <w:sz w:val="28"/>
          <w:szCs w:val="28"/>
        </w:rPr>
        <w:t>注，</w:t>
      </w:r>
      <w:proofErr w:type="gramStart"/>
      <w:r w:rsidR="00A35919" w:rsidRPr="00A35919">
        <w:rPr>
          <w:rFonts w:ascii="標楷體" w:eastAsia="標楷體" w:hAnsi="標楷體" w:hint="eastAsia"/>
          <w:bCs/>
          <w:sz w:val="28"/>
          <w:szCs w:val="28"/>
        </w:rPr>
        <w:t>又歲出</w:t>
      </w:r>
      <w:proofErr w:type="gramEnd"/>
      <w:r w:rsidR="00A35919" w:rsidRPr="00A35919">
        <w:rPr>
          <w:rFonts w:ascii="標楷體" w:eastAsia="標楷體" w:hAnsi="標楷體" w:hint="eastAsia"/>
          <w:bCs/>
          <w:sz w:val="28"/>
          <w:szCs w:val="28"/>
        </w:rPr>
        <w:t>預算規模雖逐年擴張，惟部分機關歲出預算實現率未達</w:t>
      </w:r>
      <w:proofErr w:type="gramStart"/>
      <w:r w:rsidR="00A35919" w:rsidRPr="00A35919">
        <w:rPr>
          <w:rFonts w:ascii="標楷體" w:eastAsia="標楷體" w:hAnsi="標楷體" w:hint="eastAsia"/>
          <w:bCs/>
          <w:sz w:val="28"/>
          <w:szCs w:val="28"/>
        </w:rPr>
        <w:t>8成</w:t>
      </w:r>
      <w:proofErr w:type="gramEnd"/>
      <w:r w:rsidR="00A35919" w:rsidRPr="00A35919">
        <w:rPr>
          <w:rFonts w:ascii="標楷體" w:eastAsia="標楷體" w:hAnsi="標楷體" w:hint="eastAsia"/>
          <w:bCs/>
          <w:sz w:val="28"/>
          <w:szCs w:val="28"/>
        </w:rPr>
        <w:t>，允待</w:t>
      </w:r>
      <w:proofErr w:type="gramStart"/>
      <w:r w:rsidR="00A35919" w:rsidRPr="00A35919">
        <w:rPr>
          <w:rFonts w:ascii="標楷體" w:eastAsia="標楷體" w:hAnsi="標楷體" w:hint="eastAsia"/>
          <w:bCs/>
          <w:sz w:val="28"/>
          <w:szCs w:val="28"/>
        </w:rPr>
        <w:t>研謀善策</w:t>
      </w:r>
      <w:proofErr w:type="gramEnd"/>
      <w:r w:rsidR="00A35919" w:rsidRPr="00A35919">
        <w:rPr>
          <w:rFonts w:ascii="標楷體" w:eastAsia="標楷體" w:hAnsi="標楷體" w:hint="eastAsia"/>
          <w:bCs/>
          <w:sz w:val="28"/>
          <w:szCs w:val="28"/>
        </w:rPr>
        <w:t>及落實管制考核，以健全財務結構，提升執行成效</w:t>
      </w:r>
      <w:r w:rsidR="000B52AF" w:rsidRPr="0020251E">
        <w:rPr>
          <w:rFonts w:ascii="標楷體" w:eastAsia="標楷體" w:hAnsi="標楷體" w:cs="標楷體"/>
          <w:bCs/>
          <w:sz w:val="28"/>
          <w:szCs w:val="28"/>
        </w:rPr>
        <w:tab/>
      </w:r>
      <w:r w:rsidR="00620CD9">
        <w:rPr>
          <w:rFonts w:ascii="標楷體" w:eastAsia="標楷體" w:hAnsi="標楷體" w:cs="標楷體" w:hint="eastAsia"/>
          <w:bCs/>
          <w:sz w:val="28"/>
          <w:szCs w:val="28"/>
        </w:rPr>
        <w:t xml:space="preserve"> </w:t>
      </w:r>
      <w:r w:rsidR="000B52AF" w:rsidRPr="0020251E">
        <w:rPr>
          <w:rFonts w:ascii="標楷體" w:eastAsia="標楷體" w:hAnsi="標楷體" w:cs="標楷體" w:hint="eastAsia"/>
          <w:sz w:val="28"/>
          <w:szCs w:val="28"/>
        </w:rPr>
        <w:t>乙</w:t>
      </w:r>
      <w:proofErr w:type="gramStart"/>
      <w:r w:rsidR="00B22CF4">
        <w:rPr>
          <w:rFonts w:ascii="標楷體" w:eastAsia="標楷體" w:hAnsi="標楷體" w:cs="標楷體"/>
          <w:sz w:val="28"/>
          <w:szCs w:val="28"/>
        </w:rPr>
        <w:t>–</w:t>
      </w:r>
      <w:proofErr w:type="gramEnd"/>
      <w:r w:rsidR="00B22CF4">
        <w:rPr>
          <w:rFonts w:ascii="標楷體" w:eastAsia="標楷體" w:hAnsi="標楷體" w:cs="標楷體" w:hint="eastAsia"/>
          <w:sz w:val="28"/>
          <w:szCs w:val="28"/>
        </w:rPr>
        <w:t xml:space="preserve"> </w:t>
      </w:r>
      <w:r w:rsidR="0020251E" w:rsidRPr="0020251E">
        <w:rPr>
          <w:rFonts w:ascii="標楷體" w:eastAsia="標楷體" w:hAnsi="標楷體" w:cs="標楷體" w:hint="eastAsia"/>
          <w:sz w:val="28"/>
          <w:szCs w:val="28"/>
        </w:rPr>
        <w:t>9</w:t>
      </w:r>
    </w:p>
    <w:p w14:paraId="04100035" w14:textId="4FC37BC3" w:rsidR="000B52AF" w:rsidRPr="00AA311F"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color w:val="FF0000"/>
          <w:spacing w:val="2"/>
          <w:sz w:val="28"/>
          <w:szCs w:val="28"/>
        </w:rPr>
      </w:pPr>
      <w:r w:rsidRPr="00A35919">
        <w:rPr>
          <w:rFonts w:ascii="標楷體" w:eastAsia="標楷體" w:hAnsi="標楷體" w:hint="eastAsia"/>
          <w:bCs/>
          <w:spacing w:val="2"/>
          <w:sz w:val="28"/>
          <w:szCs w:val="28"/>
        </w:rPr>
        <w:t>（二）</w:t>
      </w:r>
      <w:r w:rsidR="00A35919" w:rsidRPr="004D2BAD">
        <w:rPr>
          <w:rFonts w:ascii="標楷體" w:eastAsia="標楷體" w:hAnsi="標楷體" w:hint="eastAsia"/>
          <w:bCs/>
          <w:sz w:val="28"/>
          <w:szCs w:val="28"/>
        </w:rPr>
        <w:t>為實現施政願景，</w:t>
      </w:r>
      <w:proofErr w:type="gramStart"/>
      <w:r w:rsidR="00A35919" w:rsidRPr="004D2BAD">
        <w:rPr>
          <w:rFonts w:ascii="標楷體" w:eastAsia="標楷體" w:hAnsi="標楷體" w:hint="eastAsia"/>
          <w:bCs/>
          <w:sz w:val="28"/>
          <w:szCs w:val="28"/>
        </w:rPr>
        <w:t>擘</w:t>
      </w:r>
      <w:proofErr w:type="gramEnd"/>
      <w:r w:rsidR="00A35919" w:rsidRPr="004D2BAD">
        <w:rPr>
          <w:rFonts w:ascii="標楷體" w:eastAsia="標楷體" w:hAnsi="標楷體" w:hint="eastAsia"/>
          <w:bCs/>
          <w:sz w:val="28"/>
          <w:szCs w:val="28"/>
        </w:rPr>
        <w:t>劃3大施政主軸，並提報中長程及重要施政計畫，惟施政滿意度未達</w:t>
      </w:r>
      <w:proofErr w:type="gramStart"/>
      <w:r w:rsidR="00A35919" w:rsidRPr="004D2BAD">
        <w:rPr>
          <w:rFonts w:ascii="標楷體" w:eastAsia="標楷體" w:hAnsi="標楷體" w:hint="eastAsia"/>
          <w:bCs/>
          <w:sz w:val="28"/>
          <w:szCs w:val="28"/>
        </w:rPr>
        <w:t>8成</w:t>
      </w:r>
      <w:proofErr w:type="gramEnd"/>
      <w:r w:rsidR="00A35919" w:rsidRPr="004D2BAD">
        <w:rPr>
          <w:rFonts w:ascii="標楷體" w:eastAsia="標楷體" w:hAnsi="標楷體" w:hint="eastAsia"/>
          <w:bCs/>
          <w:sz w:val="28"/>
          <w:szCs w:val="28"/>
        </w:rPr>
        <w:t>，相關施政結果與民眾實際感受間存有落差，又部分中長程施政計畫關鍵績效指標連續2年未達成年度目標，</w:t>
      </w:r>
      <w:proofErr w:type="gramStart"/>
      <w:r w:rsidR="00A35919" w:rsidRPr="004D2BAD">
        <w:rPr>
          <w:rFonts w:ascii="標楷體" w:eastAsia="標楷體" w:hAnsi="標楷體" w:hint="eastAsia"/>
          <w:bCs/>
          <w:sz w:val="28"/>
          <w:szCs w:val="28"/>
        </w:rPr>
        <w:t>允待強化</w:t>
      </w:r>
      <w:proofErr w:type="gramEnd"/>
      <w:r w:rsidR="00A35919" w:rsidRPr="004D2BAD">
        <w:rPr>
          <w:rFonts w:ascii="標楷體" w:eastAsia="標楷體" w:hAnsi="標楷體" w:hint="eastAsia"/>
          <w:bCs/>
          <w:sz w:val="28"/>
          <w:szCs w:val="28"/>
        </w:rPr>
        <w:t>政策回應性及提升民眾認同感</w:t>
      </w:r>
      <w:r w:rsidR="000B52AF" w:rsidRPr="0020251E">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w:t>
      </w:r>
      <w:r w:rsidR="000B52AF" w:rsidRPr="0020251E">
        <w:rPr>
          <w:rFonts w:ascii="標楷體" w:eastAsia="標楷體" w:hAnsi="標楷體" w:hint="eastAsia"/>
          <w:bCs/>
          <w:spacing w:val="2"/>
          <w:sz w:val="28"/>
          <w:szCs w:val="28"/>
        </w:rPr>
        <w:t xml:space="preserve">乙- </w:t>
      </w:r>
      <w:r w:rsidR="0020251E" w:rsidRPr="0020251E">
        <w:rPr>
          <w:rFonts w:ascii="標楷體" w:eastAsia="標楷體" w:hAnsi="標楷體" w:hint="eastAsia"/>
          <w:bCs/>
          <w:spacing w:val="2"/>
          <w:sz w:val="28"/>
          <w:szCs w:val="28"/>
        </w:rPr>
        <w:t>11</w:t>
      </w:r>
    </w:p>
    <w:p w14:paraId="74E49F42" w14:textId="3DF8143E" w:rsidR="000B52AF" w:rsidRPr="000E7750"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spacing w:val="2"/>
          <w:sz w:val="28"/>
          <w:szCs w:val="28"/>
        </w:rPr>
      </w:pPr>
      <w:r w:rsidRPr="00A35919">
        <w:rPr>
          <w:rFonts w:ascii="標楷體" w:eastAsia="標楷體" w:hAnsi="標楷體" w:hint="eastAsia"/>
          <w:bCs/>
          <w:spacing w:val="2"/>
          <w:sz w:val="28"/>
          <w:szCs w:val="28"/>
        </w:rPr>
        <w:t>（三）</w:t>
      </w:r>
      <w:r w:rsidR="00A35919" w:rsidRPr="00620CD9">
        <w:rPr>
          <w:rFonts w:ascii="標楷體" w:eastAsia="標楷體" w:hAnsi="標楷體" w:hint="eastAsia"/>
          <w:bCs/>
          <w:spacing w:val="2"/>
          <w:sz w:val="28"/>
          <w:szCs w:val="28"/>
        </w:rPr>
        <w:t>辦理</w:t>
      </w:r>
      <w:proofErr w:type="gramStart"/>
      <w:r w:rsidR="00A35919" w:rsidRPr="00620CD9">
        <w:rPr>
          <w:rFonts w:ascii="標楷體" w:eastAsia="標楷體" w:hAnsi="標楷體" w:hint="eastAsia"/>
          <w:bCs/>
          <w:spacing w:val="2"/>
          <w:sz w:val="28"/>
          <w:szCs w:val="28"/>
        </w:rPr>
        <w:t>中興文創園區</w:t>
      </w:r>
      <w:proofErr w:type="gramEnd"/>
      <w:r w:rsidR="00A35919" w:rsidRPr="00620CD9">
        <w:rPr>
          <w:rFonts w:ascii="標楷體" w:eastAsia="標楷體" w:hAnsi="標楷體" w:hint="eastAsia"/>
          <w:bCs/>
          <w:spacing w:val="2"/>
          <w:sz w:val="28"/>
          <w:szCs w:val="28"/>
        </w:rPr>
        <w:t>及羅東轉運站自償性債務舉借及償還計畫，惟預定作為還款財源之土地處分案未獲議會同意或尚未提報議案，</w:t>
      </w:r>
      <w:proofErr w:type="gramStart"/>
      <w:r w:rsidR="00A35919" w:rsidRPr="00620CD9">
        <w:rPr>
          <w:rFonts w:ascii="標楷體" w:eastAsia="標楷體" w:hAnsi="標楷體" w:hint="eastAsia"/>
          <w:bCs/>
          <w:spacing w:val="2"/>
          <w:sz w:val="28"/>
          <w:szCs w:val="28"/>
        </w:rPr>
        <w:t>允待加速</w:t>
      </w:r>
      <w:proofErr w:type="gramEnd"/>
      <w:r w:rsidR="00A35919" w:rsidRPr="00620CD9">
        <w:rPr>
          <w:rFonts w:ascii="標楷體" w:eastAsia="標楷體" w:hAnsi="標楷體" w:hint="eastAsia"/>
          <w:bCs/>
          <w:spacing w:val="2"/>
          <w:sz w:val="28"/>
          <w:szCs w:val="28"/>
        </w:rPr>
        <w:t>評估多元開發方案並強化溝通，以確保債務及時獲償及減輕財務壓力</w:t>
      </w:r>
      <w:r w:rsidR="000B52AF" w:rsidRPr="000E7750">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0E7750" w:rsidRPr="000E7750">
        <w:rPr>
          <w:rFonts w:ascii="標楷體" w:eastAsia="標楷體" w:hAnsi="標楷體" w:hint="eastAsia"/>
          <w:bCs/>
          <w:spacing w:val="2"/>
          <w:sz w:val="28"/>
          <w:szCs w:val="28"/>
        </w:rPr>
        <w:t>14</w:t>
      </w:r>
    </w:p>
    <w:p w14:paraId="01BE950D" w14:textId="11DC04AD" w:rsidR="000B52AF" w:rsidRPr="000E7750"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spacing w:val="2"/>
          <w:sz w:val="28"/>
          <w:szCs w:val="28"/>
        </w:rPr>
      </w:pPr>
      <w:r w:rsidRPr="00A35919">
        <w:rPr>
          <w:rFonts w:ascii="標楷體" w:eastAsia="標楷體" w:hAnsi="標楷體" w:hint="eastAsia"/>
          <w:bCs/>
          <w:spacing w:val="2"/>
          <w:sz w:val="28"/>
          <w:szCs w:val="28"/>
        </w:rPr>
        <w:t>（四）</w:t>
      </w:r>
      <w:r w:rsidR="00F442A1" w:rsidRPr="00F442A1">
        <w:rPr>
          <w:rFonts w:ascii="標楷體" w:eastAsia="標楷體" w:hAnsi="標楷體" w:hint="eastAsia"/>
          <w:bCs/>
          <w:sz w:val="28"/>
          <w:szCs w:val="28"/>
        </w:rPr>
        <w:t>推動開源節流計畫與一般性補助款經中央考核結果雖具初步成效，惟部分開源節流措施未如預期，且一般性補助款部分考核項目遭扣減分數，亟待</w:t>
      </w:r>
      <w:r w:rsidR="00F442A1">
        <w:rPr>
          <w:rFonts w:ascii="標楷體" w:eastAsia="標楷體" w:hAnsi="標楷體" w:hint="eastAsia"/>
          <w:bCs/>
          <w:sz w:val="28"/>
          <w:szCs w:val="28"/>
        </w:rPr>
        <w:t>檢討</w:t>
      </w:r>
      <w:proofErr w:type="gramStart"/>
      <w:r w:rsidR="00F442A1" w:rsidRPr="00F442A1">
        <w:rPr>
          <w:rFonts w:ascii="標楷體" w:eastAsia="標楷體" w:hAnsi="標楷體" w:hint="eastAsia"/>
          <w:bCs/>
          <w:sz w:val="28"/>
          <w:szCs w:val="28"/>
        </w:rPr>
        <w:t>研</w:t>
      </w:r>
      <w:proofErr w:type="gramEnd"/>
      <w:r w:rsidR="00F442A1" w:rsidRPr="00F442A1">
        <w:rPr>
          <w:rFonts w:ascii="標楷體" w:eastAsia="標楷體" w:hAnsi="標楷體" w:hint="eastAsia"/>
          <w:bCs/>
          <w:sz w:val="28"/>
          <w:szCs w:val="28"/>
        </w:rPr>
        <w:t>謀改善，以提升開源節流計畫執行成效及策進補助考核效能</w:t>
      </w:r>
      <w:r w:rsidR="000B52AF" w:rsidRPr="000E7750">
        <w:rPr>
          <w:rFonts w:ascii="標楷體" w:eastAsia="標楷體" w:hAnsi="標楷體"/>
          <w:bCs/>
          <w:spacing w:val="2"/>
          <w:sz w:val="28"/>
          <w:szCs w:val="28"/>
        </w:rPr>
        <w:tab/>
      </w:r>
      <w:r w:rsidR="00567970">
        <w:rPr>
          <w:rFonts w:ascii="標楷體" w:eastAsia="標楷體" w:hAnsi="標楷體" w:hint="eastAsia"/>
          <w:bCs/>
          <w:spacing w:val="2"/>
          <w:sz w:val="28"/>
          <w:szCs w:val="28"/>
        </w:rPr>
        <w:t xml:space="preserve"> </w:t>
      </w:r>
      <w:r w:rsidR="00620CD9">
        <w:rPr>
          <w:rFonts w:ascii="標楷體" w:eastAsia="標楷體" w:hAnsi="標楷體" w:hint="eastAsia"/>
          <w:bCs/>
          <w:spacing w:val="2"/>
          <w:sz w:val="28"/>
          <w:szCs w:val="28"/>
        </w:rPr>
        <w:t xml:space="preserve">乙- </w:t>
      </w:r>
      <w:r w:rsidR="000E7750" w:rsidRPr="000E7750">
        <w:rPr>
          <w:rFonts w:ascii="標楷體" w:eastAsia="標楷體" w:hAnsi="標楷體" w:hint="eastAsia"/>
          <w:bCs/>
          <w:spacing w:val="2"/>
          <w:sz w:val="28"/>
          <w:szCs w:val="28"/>
        </w:rPr>
        <w:t>15</w:t>
      </w:r>
    </w:p>
    <w:p w14:paraId="0768C0C2" w14:textId="547FC86D" w:rsidR="000B52AF" w:rsidRPr="000E7750"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spacing w:val="2"/>
          <w:sz w:val="28"/>
          <w:szCs w:val="28"/>
        </w:rPr>
      </w:pPr>
      <w:r w:rsidRPr="000E7750">
        <w:rPr>
          <w:rFonts w:ascii="標楷體" w:eastAsia="標楷體" w:hAnsi="標楷體" w:hint="eastAsia"/>
          <w:bCs/>
          <w:spacing w:val="2"/>
          <w:sz w:val="28"/>
          <w:szCs w:val="28"/>
        </w:rPr>
        <w:t>（五）</w:t>
      </w:r>
      <w:r w:rsidR="00A35919" w:rsidRPr="00567970">
        <w:rPr>
          <w:rFonts w:ascii="標楷體" w:eastAsia="標楷體" w:hAnsi="標楷體" w:hint="eastAsia"/>
          <w:bCs/>
          <w:sz w:val="28"/>
          <w:szCs w:val="28"/>
        </w:rPr>
        <w:t>補助民間團體辦理地方節慶與宗教文化活動，惟部分活動整體督導與效益評估機制未</w:t>
      </w:r>
      <w:proofErr w:type="gramStart"/>
      <w:r w:rsidR="00A35919" w:rsidRPr="00567970">
        <w:rPr>
          <w:rFonts w:ascii="標楷體" w:eastAsia="標楷體" w:hAnsi="標楷體" w:hint="eastAsia"/>
          <w:bCs/>
          <w:sz w:val="28"/>
          <w:szCs w:val="28"/>
        </w:rPr>
        <w:t>臻</w:t>
      </w:r>
      <w:proofErr w:type="gramEnd"/>
      <w:r w:rsidR="00A35919" w:rsidRPr="00567970">
        <w:rPr>
          <w:rFonts w:ascii="標楷體" w:eastAsia="標楷體" w:hAnsi="標楷體" w:hint="eastAsia"/>
          <w:bCs/>
          <w:sz w:val="28"/>
          <w:szCs w:val="28"/>
        </w:rPr>
        <w:t>周延，</w:t>
      </w:r>
      <w:r w:rsidR="00126681">
        <w:rPr>
          <w:rFonts w:ascii="標楷體" w:eastAsia="標楷體" w:hAnsi="標楷體" w:hint="eastAsia"/>
          <w:bCs/>
          <w:sz w:val="28"/>
          <w:szCs w:val="28"/>
        </w:rPr>
        <w:t>或</w:t>
      </w:r>
      <w:r w:rsidR="00A35919" w:rsidRPr="00567970">
        <w:rPr>
          <w:rFonts w:ascii="標楷體" w:eastAsia="標楷體" w:hAnsi="標楷體" w:hint="eastAsia"/>
          <w:bCs/>
          <w:sz w:val="28"/>
          <w:szCs w:val="28"/>
        </w:rPr>
        <w:t>執行成果與核定計畫</w:t>
      </w:r>
      <w:r w:rsidR="00126681">
        <w:rPr>
          <w:rFonts w:ascii="標楷體" w:eastAsia="標楷體" w:hAnsi="標楷體" w:hint="eastAsia"/>
          <w:bCs/>
          <w:sz w:val="28"/>
          <w:szCs w:val="28"/>
        </w:rPr>
        <w:t>存有</w:t>
      </w:r>
      <w:r w:rsidR="00A35919" w:rsidRPr="00567970">
        <w:rPr>
          <w:rFonts w:ascii="標楷體" w:eastAsia="標楷體" w:hAnsi="標楷體" w:hint="eastAsia"/>
          <w:bCs/>
          <w:sz w:val="28"/>
          <w:szCs w:val="28"/>
        </w:rPr>
        <w:t>差異，</w:t>
      </w:r>
      <w:proofErr w:type="gramStart"/>
      <w:r w:rsidR="00A35919" w:rsidRPr="00567970">
        <w:rPr>
          <w:rFonts w:ascii="標楷體" w:eastAsia="標楷體" w:hAnsi="標楷體" w:hint="eastAsia"/>
          <w:bCs/>
          <w:sz w:val="28"/>
          <w:szCs w:val="28"/>
        </w:rPr>
        <w:t>允待強化</w:t>
      </w:r>
      <w:proofErr w:type="gramEnd"/>
      <w:r w:rsidR="00A35919" w:rsidRPr="00567970">
        <w:rPr>
          <w:rFonts w:ascii="標楷體" w:eastAsia="標楷體" w:hAnsi="標楷體" w:hint="eastAsia"/>
          <w:bCs/>
          <w:sz w:val="28"/>
          <w:szCs w:val="28"/>
        </w:rPr>
        <w:t>審核管考及效益評核機制，</w:t>
      </w:r>
      <w:proofErr w:type="gramStart"/>
      <w:r w:rsidR="00A35919" w:rsidRPr="00567970">
        <w:rPr>
          <w:rFonts w:ascii="標楷體" w:eastAsia="標楷體" w:hAnsi="標楷體" w:hint="eastAsia"/>
          <w:bCs/>
          <w:sz w:val="28"/>
          <w:szCs w:val="28"/>
        </w:rPr>
        <w:t>俾</w:t>
      </w:r>
      <w:proofErr w:type="gramEnd"/>
      <w:r w:rsidR="00A35919" w:rsidRPr="00567970">
        <w:rPr>
          <w:rFonts w:ascii="標楷體" w:eastAsia="標楷體" w:hAnsi="標楷體" w:hint="eastAsia"/>
          <w:bCs/>
          <w:sz w:val="28"/>
          <w:szCs w:val="28"/>
        </w:rPr>
        <w:t>提升計畫執行效益與公信力</w:t>
      </w:r>
      <w:r w:rsidR="000B52AF" w:rsidRPr="000E7750">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0E7750" w:rsidRPr="000E7750">
        <w:rPr>
          <w:rFonts w:ascii="標楷體" w:eastAsia="標楷體" w:hAnsi="標楷體" w:hint="eastAsia"/>
          <w:bCs/>
          <w:spacing w:val="2"/>
          <w:sz w:val="28"/>
          <w:szCs w:val="28"/>
        </w:rPr>
        <w:t>16</w:t>
      </w:r>
    </w:p>
    <w:p w14:paraId="58B78C53" w14:textId="151B2BD1" w:rsidR="000B52AF" w:rsidRPr="00AA311F" w:rsidRDefault="000A22EC"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color w:val="FF0000"/>
          <w:spacing w:val="2"/>
          <w:sz w:val="28"/>
          <w:szCs w:val="28"/>
        </w:rPr>
      </w:pPr>
      <w:r w:rsidRPr="00A35919">
        <w:rPr>
          <w:rFonts w:ascii="標楷體" w:eastAsia="標楷體" w:hAnsi="標楷體" w:hint="eastAsia"/>
          <w:bCs/>
          <w:spacing w:val="2"/>
          <w:sz w:val="28"/>
          <w:szCs w:val="28"/>
        </w:rPr>
        <w:t>（六</w:t>
      </w:r>
      <w:r w:rsidRPr="00A35919">
        <w:rPr>
          <w:rFonts w:ascii="標楷體" w:eastAsia="標楷體" w:hAnsi="標楷體" w:hint="eastAsia"/>
          <w:bCs/>
          <w:sz w:val="28"/>
          <w:szCs w:val="28"/>
        </w:rPr>
        <w:t>）</w:t>
      </w:r>
      <w:r w:rsidR="00A35919" w:rsidRPr="004D2BAD">
        <w:rPr>
          <w:rFonts w:ascii="標楷體" w:eastAsia="標楷體" w:hAnsi="標楷體" w:hint="eastAsia"/>
          <w:bCs/>
          <w:sz w:val="28"/>
          <w:szCs w:val="28"/>
        </w:rPr>
        <w:t>為推動永續發展目標，設立永續發展目標推動小組，並發表自願檢視報告，惟2024年部分數據指標執行成效仍待加強，且2023年及</w:t>
      </w:r>
      <w:r w:rsidR="00A35919" w:rsidRPr="004D2BAD">
        <w:rPr>
          <w:rFonts w:ascii="標楷體" w:eastAsia="標楷體" w:hAnsi="標楷體" w:hint="eastAsia"/>
          <w:bCs/>
          <w:sz w:val="28"/>
          <w:szCs w:val="28"/>
        </w:rPr>
        <w:lastRenderedPageBreak/>
        <w:t>2025年自願檢視報告未延續提出英文版，允宜</w:t>
      </w:r>
      <w:proofErr w:type="gramStart"/>
      <w:r w:rsidR="00A35919" w:rsidRPr="004D2BAD">
        <w:rPr>
          <w:rFonts w:ascii="標楷體" w:eastAsia="標楷體" w:hAnsi="標楷體" w:hint="eastAsia"/>
          <w:bCs/>
          <w:sz w:val="28"/>
          <w:szCs w:val="28"/>
        </w:rPr>
        <w:t>研</w:t>
      </w:r>
      <w:proofErr w:type="gramEnd"/>
      <w:r w:rsidR="00A35919" w:rsidRPr="004D2BAD">
        <w:rPr>
          <w:rFonts w:ascii="標楷體" w:eastAsia="標楷體" w:hAnsi="標楷體" w:hint="eastAsia"/>
          <w:bCs/>
          <w:sz w:val="28"/>
          <w:szCs w:val="28"/>
        </w:rPr>
        <w:t>謀改善，以如期達成2030永續發展目標，並提升國際能見度</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6137C2" w:rsidRPr="00571F23">
        <w:rPr>
          <w:rFonts w:ascii="標楷體" w:eastAsia="標楷體" w:hAnsi="標楷體" w:hint="eastAsia"/>
          <w:bCs/>
          <w:spacing w:val="2"/>
          <w:sz w:val="28"/>
          <w:szCs w:val="28"/>
        </w:rPr>
        <w:t>18</w:t>
      </w:r>
    </w:p>
    <w:p w14:paraId="148F1F51" w14:textId="38143ECA" w:rsidR="000B52AF" w:rsidRPr="00571F23" w:rsidRDefault="000A22EC"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A35919">
        <w:rPr>
          <w:rFonts w:ascii="標楷體" w:eastAsia="標楷體" w:hAnsi="標楷體" w:hint="eastAsia"/>
          <w:bCs/>
          <w:spacing w:val="2"/>
          <w:sz w:val="28"/>
          <w:szCs w:val="28"/>
        </w:rPr>
        <w:t>（七）</w:t>
      </w:r>
      <w:r w:rsidR="00A35919" w:rsidRPr="00A35919">
        <w:rPr>
          <w:rFonts w:ascii="標楷體" w:eastAsia="標楷體" w:hAnsi="標楷體" w:hint="eastAsia"/>
          <w:bCs/>
          <w:spacing w:val="-4"/>
          <w:sz w:val="28"/>
          <w:szCs w:val="28"/>
        </w:rPr>
        <w:t>配合推動我國少子女化對策計畫，設置公設民營托嬰中心，惟部分鄉鎮尚未設置公共托育機構，且部分托嬰中心尚有可收托名額，卻</w:t>
      </w:r>
      <w:r w:rsidR="00A35919" w:rsidRPr="00571F23">
        <w:rPr>
          <w:rFonts w:ascii="標楷體" w:eastAsia="標楷體" w:hAnsi="標楷體" w:hint="eastAsia"/>
          <w:bCs/>
          <w:spacing w:val="-4"/>
          <w:sz w:val="28"/>
          <w:szCs w:val="28"/>
        </w:rPr>
        <w:t>有等待候補者，整體公共托育服務量能仍待提升，均待</w:t>
      </w:r>
      <w:proofErr w:type="gramStart"/>
      <w:r w:rsidR="00A35919" w:rsidRPr="00571F23">
        <w:rPr>
          <w:rFonts w:ascii="標楷體" w:eastAsia="標楷體" w:hAnsi="標楷體" w:hint="eastAsia"/>
          <w:bCs/>
          <w:spacing w:val="-4"/>
          <w:sz w:val="28"/>
          <w:szCs w:val="28"/>
        </w:rPr>
        <w:t>研</w:t>
      </w:r>
      <w:proofErr w:type="gramEnd"/>
      <w:r w:rsidR="00A35919" w:rsidRPr="00571F23">
        <w:rPr>
          <w:rFonts w:ascii="標楷體" w:eastAsia="標楷體" w:hAnsi="標楷體" w:hint="eastAsia"/>
          <w:bCs/>
          <w:spacing w:val="-4"/>
          <w:sz w:val="28"/>
          <w:szCs w:val="28"/>
        </w:rPr>
        <w:t>謀</w:t>
      </w:r>
      <w:proofErr w:type="gramStart"/>
      <w:r w:rsidR="00A35919" w:rsidRPr="00571F23">
        <w:rPr>
          <w:rFonts w:ascii="標楷體" w:eastAsia="標楷體" w:hAnsi="標楷體" w:hint="eastAsia"/>
          <w:bCs/>
          <w:spacing w:val="-4"/>
          <w:sz w:val="28"/>
          <w:szCs w:val="28"/>
        </w:rPr>
        <w:t>改善妥處</w:t>
      </w:r>
      <w:proofErr w:type="gramEnd"/>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19</w:t>
      </w:r>
    </w:p>
    <w:p w14:paraId="51B12271" w14:textId="1C466A68" w:rsidR="000B52AF" w:rsidRPr="00571F23" w:rsidRDefault="000A22EC"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A35919">
        <w:rPr>
          <w:rFonts w:ascii="標楷體" w:eastAsia="標楷體" w:hAnsi="標楷體" w:hint="eastAsia"/>
          <w:bCs/>
          <w:spacing w:val="2"/>
          <w:sz w:val="28"/>
          <w:szCs w:val="28"/>
        </w:rPr>
        <w:t>（八）</w:t>
      </w:r>
      <w:r w:rsidR="00A35919" w:rsidRPr="00A35919">
        <w:rPr>
          <w:rFonts w:ascii="標楷體" w:eastAsia="標楷體" w:hAnsi="標楷體" w:hint="eastAsia"/>
          <w:bCs/>
          <w:sz w:val="28"/>
          <w:szCs w:val="28"/>
        </w:rPr>
        <w:t>為提供育有0至3歲嬰幼兒之家庭多元友善托育選擇，委託辦理居家托育服務中心，惟居家托育資源分布不均，且近</w:t>
      </w:r>
      <w:proofErr w:type="gramStart"/>
      <w:r w:rsidR="00A35919" w:rsidRPr="00A35919">
        <w:rPr>
          <w:rFonts w:ascii="標楷體" w:eastAsia="標楷體" w:hAnsi="標楷體" w:hint="eastAsia"/>
          <w:bCs/>
          <w:sz w:val="28"/>
          <w:szCs w:val="28"/>
        </w:rPr>
        <w:t>3</w:t>
      </w:r>
      <w:proofErr w:type="gramEnd"/>
      <w:r w:rsidR="00A35919" w:rsidRPr="00A35919">
        <w:rPr>
          <w:rFonts w:ascii="標楷體" w:eastAsia="標楷體" w:hAnsi="標楷體" w:hint="eastAsia"/>
          <w:bCs/>
          <w:sz w:val="28"/>
          <w:szCs w:val="28"/>
        </w:rPr>
        <w:t>年度</w:t>
      </w:r>
      <w:proofErr w:type="gramStart"/>
      <w:r w:rsidR="00A35919" w:rsidRPr="00A35919">
        <w:rPr>
          <w:rFonts w:ascii="標楷體" w:eastAsia="標楷體" w:hAnsi="標楷體" w:hint="eastAsia"/>
          <w:bCs/>
          <w:sz w:val="28"/>
          <w:szCs w:val="28"/>
        </w:rPr>
        <w:t>托育媒合成</w:t>
      </w:r>
      <w:proofErr w:type="gramEnd"/>
      <w:r w:rsidR="00A35919" w:rsidRPr="00A35919">
        <w:rPr>
          <w:rFonts w:ascii="標楷體" w:eastAsia="標楷體" w:hAnsi="標楷體" w:hint="eastAsia"/>
          <w:bCs/>
          <w:sz w:val="28"/>
          <w:szCs w:val="28"/>
        </w:rPr>
        <w:t>功率呈下降趨勢，又多數鄉鎮市尚未設有定點臨時托育</w:t>
      </w:r>
      <w:r w:rsidR="00A35919" w:rsidRPr="00571F23">
        <w:rPr>
          <w:rFonts w:ascii="標楷體" w:eastAsia="標楷體" w:hAnsi="標楷體" w:hint="eastAsia"/>
          <w:bCs/>
          <w:sz w:val="28"/>
          <w:szCs w:val="28"/>
        </w:rPr>
        <w:t>據點，允宜督促</w:t>
      </w:r>
      <w:proofErr w:type="gramStart"/>
      <w:r w:rsidR="00A35919" w:rsidRPr="00571F23">
        <w:rPr>
          <w:rFonts w:ascii="標楷體" w:eastAsia="標楷體" w:hAnsi="標楷體" w:hint="eastAsia"/>
          <w:bCs/>
          <w:sz w:val="28"/>
          <w:szCs w:val="28"/>
        </w:rPr>
        <w:t>研</w:t>
      </w:r>
      <w:proofErr w:type="gramEnd"/>
      <w:r w:rsidR="00A35919" w:rsidRPr="00571F23">
        <w:rPr>
          <w:rFonts w:ascii="標楷體" w:eastAsia="標楷體" w:hAnsi="標楷體" w:hint="eastAsia"/>
          <w:bCs/>
          <w:sz w:val="28"/>
          <w:szCs w:val="28"/>
        </w:rPr>
        <w:t>謀改善，以建構多元且友善之育兒支持體系</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21</w:t>
      </w:r>
    </w:p>
    <w:p w14:paraId="138335DA" w14:textId="6FBB123F" w:rsidR="000B52AF" w:rsidRPr="00571F23" w:rsidRDefault="00E10432"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A35919">
        <w:rPr>
          <w:rFonts w:ascii="標楷體" w:eastAsia="標楷體" w:hAnsi="標楷體" w:hint="eastAsia"/>
          <w:bCs/>
          <w:spacing w:val="2"/>
          <w:sz w:val="28"/>
          <w:szCs w:val="28"/>
        </w:rPr>
        <w:t>（九）</w:t>
      </w:r>
      <w:r w:rsidR="00A35919" w:rsidRPr="004D2BAD">
        <w:rPr>
          <w:rFonts w:ascii="標楷體" w:eastAsia="標楷體" w:hAnsi="標楷體" w:hint="eastAsia"/>
          <w:bCs/>
          <w:sz w:val="28"/>
          <w:szCs w:val="28"/>
        </w:rPr>
        <w:t>為防止毒品危害擴散，</w:t>
      </w:r>
      <w:proofErr w:type="gramStart"/>
      <w:r w:rsidR="00A35919" w:rsidRPr="004D2BAD">
        <w:rPr>
          <w:rFonts w:ascii="標楷體" w:eastAsia="標楷體" w:hAnsi="標楷體" w:hint="eastAsia"/>
          <w:bCs/>
          <w:sz w:val="28"/>
          <w:szCs w:val="28"/>
        </w:rPr>
        <w:t>賡</w:t>
      </w:r>
      <w:proofErr w:type="gramEnd"/>
      <w:r w:rsidR="00A35919" w:rsidRPr="004D2BAD">
        <w:rPr>
          <w:rFonts w:ascii="標楷體" w:eastAsia="標楷體" w:hAnsi="標楷體" w:hint="eastAsia"/>
          <w:bCs/>
          <w:sz w:val="28"/>
          <w:szCs w:val="28"/>
        </w:rPr>
        <w:t>續推動毒品防制政策，惟查獲部分少年違反毒品危害防制條例案件未依限通報專責單位，且行政罰鍰及</w:t>
      </w:r>
      <w:proofErr w:type="gramStart"/>
      <w:r w:rsidR="00A35919" w:rsidRPr="004D2BAD">
        <w:rPr>
          <w:rFonts w:ascii="標楷體" w:eastAsia="標楷體" w:hAnsi="標楷體" w:hint="eastAsia"/>
          <w:bCs/>
          <w:sz w:val="28"/>
          <w:szCs w:val="28"/>
        </w:rPr>
        <w:t>怠</w:t>
      </w:r>
      <w:proofErr w:type="gramEnd"/>
      <w:r w:rsidR="00A35919" w:rsidRPr="004D2BAD">
        <w:rPr>
          <w:rFonts w:ascii="標楷體" w:eastAsia="標楷體" w:hAnsi="標楷體" w:hint="eastAsia"/>
          <w:bCs/>
          <w:sz w:val="28"/>
          <w:szCs w:val="28"/>
        </w:rPr>
        <w:t>金收繳情形未</w:t>
      </w:r>
      <w:proofErr w:type="gramStart"/>
      <w:r w:rsidR="00A35919" w:rsidRPr="004D2BAD">
        <w:rPr>
          <w:rFonts w:ascii="標楷體" w:eastAsia="標楷體" w:hAnsi="標楷體" w:hint="eastAsia"/>
          <w:bCs/>
          <w:sz w:val="28"/>
          <w:szCs w:val="28"/>
        </w:rPr>
        <w:t>臻</w:t>
      </w:r>
      <w:proofErr w:type="gramEnd"/>
      <w:r w:rsidR="00A35919" w:rsidRPr="004D2BAD">
        <w:rPr>
          <w:rFonts w:ascii="標楷體" w:eastAsia="標楷體" w:hAnsi="標楷體" w:hint="eastAsia"/>
          <w:bCs/>
          <w:sz w:val="28"/>
          <w:szCs w:val="28"/>
        </w:rPr>
        <w:t>理想，允宜</w:t>
      </w:r>
      <w:proofErr w:type="gramStart"/>
      <w:r w:rsidR="00A35919" w:rsidRPr="004D2BAD">
        <w:rPr>
          <w:rFonts w:ascii="標楷體" w:eastAsia="標楷體" w:hAnsi="標楷體" w:hint="eastAsia"/>
          <w:bCs/>
          <w:sz w:val="28"/>
          <w:szCs w:val="28"/>
        </w:rPr>
        <w:t>研</w:t>
      </w:r>
      <w:proofErr w:type="gramEnd"/>
      <w:r w:rsidR="00A35919" w:rsidRPr="004D2BAD">
        <w:rPr>
          <w:rFonts w:ascii="標楷體" w:eastAsia="標楷體" w:hAnsi="標楷體" w:hint="eastAsia"/>
          <w:bCs/>
          <w:sz w:val="28"/>
          <w:szCs w:val="28"/>
        </w:rPr>
        <w:t>謀改善，並督促權責單位健全通報機制，以落實少年保護責任</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22</w:t>
      </w:r>
    </w:p>
    <w:p w14:paraId="2BB595C8" w14:textId="07CA19E7" w:rsidR="000B52AF" w:rsidRPr="00571F23" w:rsidRDefault="000A22EC"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（十）</w:t>
      </w:r>
      <w:r w:rsidR="00A35919" w:rsidRPr="00571F23">
        <w:rPr>
          <w:rFonts w:ascii="標楷體" w:eastAsia="標楷體" w:hAnsi="標楷體" w:hint="eastAsia"/>
          <w:bCs/>
          <w:sz w:val="28"/>
          <w:szCs w:val="28"/>
        </w:rPr>
        <w:t>配合中央推動建置完善公共運輸系統計畫，惟部分公車路</w:t>
      </w:r>
      <w:r w:rsidR="00A35919" w:rsidRPr="00A35919">
        <w:rPr>
          <w:rFonts w:ascii="標楷體" w:eastAsia="標楷體" w:hAnsi="標楷體" w:hint="eastAsia"/>
          <w:bCs/>
          <w:sz w:val="28"/>
          <w:szCs w:val="28"/>
        </w:rPr>
        <w:t>線平均每班次乘載量尚待提升，且部分市區汽車客運業者行車班次合格率未達標準，及市區汽車客運營運違規及遭民眾投訴案件頻繁，又辦理微型轉運站規劃與設計作業，惟因二度流標致影響計</w:t>
      </w:r>
      <w:r w:rsidR="00A35919" w:rsidRPr="00571F23">
        <w:rPr>
          <w:rFonts w:ascii="標楷體" w:eastAsia="標楷體" w:hAnsi="標楷體" w:hint="eastAsia"/>
          <w:bCs/>
          <w:sz w:val="28"/>
          <w:szCs w:val="28"/>
        </w:rPr>
        <w:t>畫執行期程，</w:t>
      </w:r>
      <w:proofErr w:type="gramStart"/>
      <w:r w:rsidR="00A35919" w:rsidRPr="00571F23">
        <w:rPr>
          <w:rFonts w:ascii="標楷體" w:eastAsia="標楷體" w:hAnsi="標楷體" w:hint="eastAsia"/>
          <w:bCs/>
          <w:sz w:val="28"/>
          <w:szCs w:val="28"/>
        </w:rPr>
        <w:t>均待檢討</w:t>
      </w:r>
      <w:proofErr w:type="gramEnd"/>
      <w:r w:rsidR="00A35919" w:rsidRPr="00571F23">
        <w:rPr>
          <w:rFonts w:ascii="標楷體" w:eastAsia="標楷體" w:hAnsi="標楷體" w:hint="eastAsia"/>
          <w:bCs/>
          <w:sz w:val="28"/>
          <w:szCs w:val="28"/>
        </w:rPr>
        <w:t>改善，</w:t>
      </w:r>
      <w:proofErr w:type="gramStart"/>
      <w:r w:rsidR="00A35919" w:rsidRPr="00571F23">
        <w:rPr>
          <w:rFonts w:ascii="標楷體" w:eastAsia="標楷體" w:hAnsi="標楷體" w:hint="eastAsia"/>
          <w:bCs/>
          <w:sz w:val="28"/>
          <w:szCs w:val="28"/>
        </w:rPr>
        <w:t>俾</w:t>
      </w:r>
      <w:proofErr w:type="gramEnd"/>
      <w:r w:rsidR="00A35919" w:rsidRPr="00571F23">
        <w:rPr>
          <w:rFonts w:ascii="標楷體" w:eastAsia="標楷體" w:hAnsi="標楷體" w:hint="eastAsia"/>
          <w:bCs/>
          <w:sz w:val="28"/>
          <w:szCs w:val="28"/>
        </w:rPr>
        <w:t>提升公共運輸服務品質</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24</w:t>
      </w:r>
    </w:p>
    <w:p w14:paraId="703FEC3A" w14:textId="7CBF67FA" w:rsidR="000B52AF" w:rsidRPr="00571F23" w:rsidRDefault="000A22EC" w:rsidP="000B16A4">
      <w:pPr>
        <w:tabs>
          <w:tab w:val="right" w:leader="middleDot" w:pos="9939"/>
        </w:tabs>
        <w:overflowPunct w:val="0"/>
        <w:adjustRightInd w:val="0"/>
        <w:spacing w:line="540" w:lineRule="atLeast"/>
        <w:ind w:left="1145" w:rightChars="423" w:right="1015" w:hangingChars="403" w:hanging="1145"/>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（十一）</w:t>
      </w:r>
      <w:r w:rsidR="00A35919" w:rsidRPr="004D2BAD">
        <w:rPr>
          <w:rFonts w:ascii="標楷體" w:eastAsia="標楷體" w:hAnsi="標楷體" w:hint="eastAsia"/>
          <w:bCs/>
          <w:sz w:val="28"/>
          <w:szCs w:val="28"/>
        </w:rPr>
        <w:t>為推廣安全、安心優良農產品，建立宜蘭嚴選標章，惟網站專區資訊未即時更新且內容偏重行政管理規範，且部分貼有標章之農產品未有檢驗報告資料，又未建立標章完整庫存資料及序號控管機制，領用紀錄填報亦未</w:t>
      </w:r>
      <w:proofErr w:type="gramStart"/>
      <w:r w:rsidR="00A35919" w:rsidRPr="004D2BAD">
        <w:rPr>
          <w:rFonts w:ascii="標楷體" w:eastAsia="標楷體" w:hAnsi="標楷體" w:hint="eastAsia"/>
          <w:bCs/>
          <w:sz w:val="28"/>
          <w:szCs w:val="28"/>
        </w:rPr>
        <w:t>臻</w:t>
      </w:r>
      <w:proofErr w:type="gramEnd"/>
      <w:r w:rsidR="00A35919" w:rsidRPr="004D2BAD">
        <w:rPr>
          <w:rFonts w:ascii="標楷體" w:eastAsia="標楷體" w:hAnsi="標楷體" w:hint="eastAsia"/>
          <w:bCs/>
          <w:sz w:val="28"/>
          <w:szCs w:val="28"/>
        </w:rPr>
        <w:t>確實，亟待檢討改善，強化標章管理機制，以維護品牌公信力</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26</w:t>
      </w:r>
    </w:p>
    <w:p w14:paraId="5F564D5A" w14:textId="14D2CCC2" w:rsidR="000B52AF" w:rsidRPr="00571F23" w:rsidRDefault="000A22EC" w:rsidP="003F698B">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cs="標楷體"/>
          <w:spacing w:val="2"/>
          <w:sz w:val="28"/>
          <w:szCs w:val="28"/>
        </w:rPr>
      </w:pPr>
      <w:r w:rsidRPr="00571F23">
        <w:rPr>
          <w:rFonts w:ascii="標楷體" w:eastAsia="標楷體" w:hAnsi="標楷體" w:hint="eastAsia"/>
          <w:bCs/>
          <w:spacing w:val="2"/>
          <w:sz w:val="28"/>
          <w:szCs w:val="28"/>
        </w:rPr>
        <w:t>（十二）</w:t>
      </w:r>
      <w:r w:rsidR="00A35919" w:rsidRPr="004D2BAD">
        <w:rPr>
          <w:rFonts w:ascii="標楷體" w:eastAsia="標楷體" w:hAnsi="標楷體" w:hint="eastAsia"/>
          <w:bCs/>
          <w:spacing w:val="2"/>
          <w:sz w:val="28"/>
          <w:szCs w:val="28"/>
        </w:rPr>
        <w:t>為推動農村再生，辦理社區農村再生輔導計畫，惟部分社區培根訓練階段停滯或完成課程後未擬訂農村再生計畫，及部分農</w:t>
      </w:r>
      <w:r w:rsidR="00A35919" w:rsidRPr="004D2BAD">
        <w:rPr>
          <w:rFonts w:ascii="標楷體" w:eastAsia="標楷體" w:hAnsi="標楷體" w:hint="eastAsia"/>
          <w:bCs/>
          <w:spacing w:val="2"/>
          <w:sz w:val="28"/>
          <w:szCs w:val="28"/>
        </w:rPr>
        <w:lastRenderedPageBreak/>
        <w:t>村再生計畫未隨政策轉型與社會變遷修正，且部分社區近年申請補助案件數偏</w:t>
      </w:r>
      <w:proofErr w:type="gramStart"/>
      <w:r w:rsidR="00A35919" w:rsidRPr="004D2BAD">
        <w:rPr>
          <w:rFonts w:ascii="標楷體" w:eastAsia="標楷體" w:hAnsi="標楷體" w:hint="eastAsia"/>
          <w:bCs/>
          <w:spacing w:val="2"/>
          <w:sz w:val="28"/>
          <w:szCs w:val="28"/>
        </w:rPr>
        <w:t>低或迄無</w:t>
      </w:r>
      <w:proofErr w:type="gramEnd"/>
      <w:r w:rsidR="00A35919" w:rsidRPr="004D2BAD">
        <w:rPr>
          <w:rFonts w:ascii="標楷體" w:eastAsia="標楷體" w:hAnsi="標楷體" w:hint="eastAsia"/>
          <w:bCs/>
          <w:spacing w:val="2"/>
          <w:sz w:val="28"/>
          <w:szCs w:val="28"/>
        </w:rPr>
        <w:t>提案，又部分休閒農業區民宿業者尚未申請民宿登記，仍提供餐飲及住宿服務，</w:t>
      </w:r>
      <w:proofErr w:type="gramStart"/>
      <w:r w:rsidR="00A35919" w:rsidRPr="004D2BAD">
        <w:rPr>
          <w:rFonts w:ascii="標楷體" w:eastAsia="標楷體" w:hAnsi="標楷體" w:hint="eastAsia"/>
          <w:bCs/>
          <w:spacing w:val="2"/>
          <w:sz w:val="28"/>
          <w:szCs w:val="28"/>
        </w:rPr>
        <w:t>均待檢討</w:t>
      </w:r>
      <w:proofErr w:type="gramEnd"/>
      <w:r w:rsidR="00A35919" w:rsidRPr="004D2BAD">
        <w:rPr>
          <w:rFonts w:ascii="標楷體" w:eastAsia="標楷體" w:hAnsi="標楷體" w:hint="eastAsia"/>
          <w:bCs/>
          <w:spacing w:val="2"/>
          <w:sz w:val="28"/>
          <w:szCs w:val="28"/>
        </w:rPr>
        <w:t>改善</w:t>
      </w:r>
      <w:r w:rsidR="000B52AF" w:rsidRPr="00571F23">
        <w:rPr>
          <w:rFonts w:ascii="標楷體" w:eastAsia="標楷體" w:hAnsi="標楷體" w:cs="標楷體"/>
          <w:bCs/>
          <w:spacing w:val="2"/>
          <w:sz w:val="28"/>
          <w:szCs w:val="28"/>
        </w:rPr>
        <w:tab/>
      </w:r>
      <w:r w:rsidR="00620CD9">
        <w:rPr>
          <w:rFonts w:ascii="標楷體" w:eastAsia="標楷體" w:hAnsi="標楷體" w:cs="標楷體" w:hint="eastAsia"/>
          <w:spacing w:val="2"/>
          <w:sz w:val="28"/>
          <w:szCs w:val="28"/>
        </w:rPr>
        <w:t xml:space="preserve"> 乙- </w:t>
      </w:r>
      <w:r w:rsidR="00571F23" w:rsidRPr="00571F23">
        <w:rPr>
          <w:rFonts w:ascii="標楷體" w:eastAsia="標楷體" w:hAnsi="標楷體" w:cs="標楷體" w:hint="eastAsia"/>
          <w:spacing w:val="2"/>
          <w:sz w:val="28"/>
          <w:szCs w:val="28"/>
        </w:rPr>
        <w:t>28</w:t>
      </w:r>
    </w:p>
    <w:p w14:paraId="0CE25F46" w14:textId="59FF47B8" w:rsidR="000B52AF" w:rsidRPr="00571F23" w:rsidRDefault="000A22EC" w:rsidP="004D2BAD">
      <w:pPr>
        <w:tabs>
          <w:tab w:val="right" w:leader="middleDot" w:pos="9939"/>
        </w:tabs>
        <w:overflowPunct w:val="0"/>
        <w:adjustRightInd w:val="0"/>
        <w:spacing w:line="530" w:lineRule="atLeast"/>
        <w:ind w:left="1136" w:rightChars="423" w:right="1015" w:hangingChars="400" w:hanging="1136"/>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（十三）</w:t>
      </w:r>
      <w:r w:rsidR="00A35919" w:rsidRPr="004D2BAD">
        <w:rPr>
          <w:rFonts w:ascii="標楷體" w:eastAsia="標楷體" w:hAnsi="標楷體" w:hint="eastAsia"/>
          <w:bCs/>
          <w:spacing w:val="2"/>
          <w:sz w:val="28"/>
          <w:szCs w:val="28"/>
        </w:rPr>
        <w:t>辦理清水地熱園區經營管理，惟景觀</w:t>
      </w:r>
      <w:proofErr w:type="gramStart"/>
      <w:r w:rsidR="00A35919" w:rsidRPr="004D2BAD">
        <w:rPr>
          <w:rFonts w:ascii="標楷體" w:eastAsia="標楷體" w:hAnsi="標楷體" w:hint="eastAsia"/>
          <w:bCs/>
          <w:spacing w:val="2"/>
          <w:sz w:val="28"/>
          <w:szCs w:val="28"/>
        </w:rPr>
        <w:t>泡腳池長期</w:t>
      </w:r>
      <w:proofErr w:type="gramEnd"/>
      <w:r w:rsidR="00A35919" w:rsidRPr="004D2BAD">
        <w:rPr>
          <w:rFonts w:ascii="標楷體" w:eastAsia="標楷體" w:hAnsi="標楷體" w:hint="eastAsia"/>
          <w:bCs/>
          <w:spacing w:val="2"/>
          <w:sz w:val="28"/>
          <w:szCs w:val="28"/>
        </w:rPr>
        <w:t>閒置，電動車充電設施</w:t>
      </w:r>
      <w:proofErr w:type="gramStart"/>
      <w:r w:rsidR="00A35919" w:rsidRPr="004D2BAD">
        <w:rPr>
          <w:rFonts w:ascii="標楷體" w:eastAsia="標楷體" w:hAnsi="標楷體" w:hint="eastAsia"/>
          <w:bCs/>
          <w:spacing w:val="2"/>
          <w:sz w:val="28"/>
          <w:szCs w:val="28"/>
        </w:rPr>
        <w:t>建置後遲未</w:t>
      </w:r>
      <w:proofErr w:type="gramEnd"/>
      <w:r w:rsidR="00A35919" w:rsidRPr="004D2BAD">
        <w:rPr>
          <w:rFonts w:ascii="標楷體" w:eastAsia="標楷體" w:hAnsi="標楷體" w:hint="eastAsia"/>
          <w:bCs/>
          <w:spacing w:val="2"/>
          <w:sz w:val="28"/>
          <w:szCs w:val="28"/>
        </w:rPr>
        <w:t>啟用，且停車系統未具車位計數功能致假日須改</w:t>
      </w:r>
      <w:proofErr w:type="gramStart"/>
      <w:r w:rsidR="00A35919" w:rsidRPr="004D2BAD">
        <w:rPr>
          <w:rFonts w:ascii="標楷體" w:eastAsia="標楷體" w:hAnsi="標楷體" w:hint="eastAsia"/>
          <w:bCs/>
          <w:spacing w:val="2"/>
          <w:sz w:val="28"/>
          <w:szCs w:val="28"/>
        </w:rPr>
        <w:t>採</w:t>
      </w:r>
      <w:proofErr w:type="gramEnd"/>
      <w:r w:rsidR="00A35919" w:rsidRPr="004D2BAD">
        <w:rPr>
          <w:rFonts w:ascii="標楷體" w:eastAsia="標楷體" w:hAnsi="標楷體" w:hint="eastAsia"/>
          <w:bCs/>
          <w:spacing w:val="2"/>
          <w:sz w:val="28"/>
          <w:szCs w:val="28"/>
        </w:rPr>
        <w:t>人工收費，允待</w:t>
      </w:r>
      <w:proofErr w:type="gramStart"/>
      <w:r w:rsidR="00A35919" w:rsidRPr="004D2BAD">
        <w:rPr>
          <w:rFonts w:ascii="標楷體" w:eastAsia="標楷體" w:hAnsi="標楷體" w:hint="eastAsia"/>
          <w:bCs/>
          <w:spacing w:val="2"/>
          <w:sz w:val="28"/>
          <w:szCs w:val="28"/>
        </w:rPr>
        <w:t>研</w:t>
      </w:r>
      <w:proofErr w:type="gramEnd"/>
      <w:r w:rsidR="00A35919" w:rsidRPr="004D2BAD">
        <w:rPr>
          <w:rFonts w:ascii="標楷體" w:eastAsia="標楷體" w:hAnsi="標楷體" w:hint="eastAsia"/>
          <w:bCs/>
          <w:spacing w:val="2"/>
          <w:sz w:val="28"/>
          <w:szCs w:val="28"/>
        </w:rPr>
        <w:t>謀設施活化及強化行政與營運管理機制，</w:t>
      </w:r>
      <w:proofErr w:type="gramStart"/>
      <w:r w:rsidR="00A35919" w:rsidRPr="004D2BAD">
        <w:rPr>
          <w:rFonts w:ascii="標楷體" w:eastAsia="標楷體" w:hAnsi="標楷體" w:hint="eastAsia"/>
          <w:bCs/>
          <w:spacing w:val="2"/>
          <w:sz w:val="28"/>
          <w:szCs w:val="28"/>
        </w:rPr>
        <w:t>俾</w:t>
      </w:r>
      <w:proofErr w:type="gramEnd"/>
      <w:r w:rsidR="00A35919" w:rsidRPr="004D2BAD">
        <w:rPr>
          <w:rFonts w:ascii="標楷體" w:eastAsia="標楷體" w:hAnsi="標楷體" w:hint="eastAsia"/>
          <w:bCs/>
          <w:spacing w:val="2"/>
          <w:sz w:val="28"/>
          <w:szCs w:val="28"/>
        </w:rPr>
        <w:t>提升園區遊憩服務品質</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30</w:t>
      </w:r>
    </w:p>
    <w:p w14:paraId="636DB148" w14:textId="128FC80F" w:rsidR="000B52AF" w:rsidRPr="00571F23" w:rsidRDefault="000A22EC" w:rsidP="000B16A4">
      <w:pPr>
        <w:tabs>
          <w:tab w:val="right" w:leader="middleDot" w:pos="9939"/>
        </w:tabs>
        <w:overflowPunct w:val="0"/>
        <w:adjustRightInd w:val="0"/>
        <w:spacing w:line="530" w:lineRule="atLeast"/>
        <w:ind w:left="1136" w:rightChars="423" w:right="1015" w:hangingChars="400" w:hanging="1136"/>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（十四）</w:t>
      </w:r>
      <w:r w:rsidR="00A35919" w:rsidRPr="004D2BAD">
        <w:rPr>
          <w:rFonts w:ascii="標楷體" w:eastAsia="標楷體" w:hAnsi="標楷體" w:hint="eastAsia"/>
          <w:bCs/>
          <w:spacing w:val="2"/>
          <w:sz w:val="28"/>
          <w:szCs w:val="28"/>
        </w:rPr>
        <w:t>為掌握轄區內水井使用情形及落實地下水保育，辦理地下水井申報輔導納管作業，惟取得水權比率尚待提升，且既有水井申報納管數量連續2年未達預計目標，又部分水權人未落實填報用水紀錄，允宜檢討改善，以強化地下水資源管理</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31</w:t>
      </w:r>
    </w:p>
    <w:p w14:paraId="0237017C" w14:textId="1BEAA72F" w:rsidR="000B52AF" w:rsidRPr="00571F23" w:rsidRDefault="000A22EC"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（十五）</w:t>
      </w:r>
      <w:r w:rsidR="00A35919" w:rsidRPr="00571F23">
        <w:rPr>
          <w:rFonts w:ascii="標楷體" w:eastAsia="標楷體" w:hAnsi="標楷體" w:hint="eastAsia"/>
          <w:bCs/>
          <w:spacing w:val="2"/>
          <w:sz w:val="28"/>
          <w:szCs w:val="28"/>
        </w:rPr>
        <w:t>全面推動學校營養午餐，打造校園健康飲食環境，惟部分學校及廠商午餐管理作業未</w:t>
      </w:r>
      <w:proofErr w:type="gramStart"/>
      <w:r w:rsidR="00A35919" w:rsidRPr="00571F23">
        <w:rPr>
          <w:rFonts w:ascii="標楷體" w:eastAsia="標楷體" w:hAnsi="標楷體" w:hint="eastAsia"/>
          <w:bCs/>
          <w:spacing w:val="2"/>
          <w:sz w:val="28"/>
          <w:szCs w:val="28"/>
        </w:rPr>
        <w:t>臻</w:t>
      </w:r>
      <w:proofErr w:type="gramEnd"/>
      <w:r w:rsidR="00A35919" w:rsidRPr="00571F23">
        <w:rPr>
          <w:rFonts w:ascii="標楷體" w:eastAsia="標楷體" w:hAnsi="標楷體" w:hint="eastAsia"/>
          <w:bCs/>
          <w:spacing w:val="2"/>
          <w:sz w:val="28"/>
          <w:szCs w:val="28"/>
        </w:rPr>
        <w:t>周妥，</w:t>
      </w:r>
      <w:proofErr w:type="gramStart"/>
      <w:r w:rsidR="00A35919" w:rsidRPr="00571F23">
        <w:rPr>
          <w:rFonts w:ascii="標楷體" w:eastAsia="標楷體" w:hAnsi="標楷體" w:hint="eastAsia"/>
          <w:bCs/>
          <w:spacing w:val="2"/>
          <w:sz w:val="28"/>
          <w:szCs w:val="28"/>
        </w:rPr>
        <w:t>允待督促</w:t>
      </w:r>
      <w:proofErr w:type="gramEnd"/>
      <w:r w:rsidR="00A35919" w:rsidRPr="00571F23">
        <w:rPr>
          <w:rFonts w:ascii="標楷體" w:eastAsia="標楷體" w:hAnsi="標楷體" w:hint="eastAsia"/>
          <w:bCs/>
          <w:spacing w:val="2"/>
          <w:sz w:val="28"/>
          <w:szCs w:val="28"/>
        </w:rPr>
        <w:t>檢討</w:t>
      </w:r>
      <w:proofErr w:type="gramStart"/>
      <w:r w:rsidR="00A35919" w:rsidRPr="00571F23">
        <w:rPr>
          <w:rFonts w:ascii="標楷體" w:eastAsia="標楷體" w:hAnsi="標楷體" w:hint="eastAsia"/>
          <w:bCs/>
          <w:spacing w:val="2"/>
          <w:sz w:val="28"/>
          <w:szCs w:val="28"/>
        </w:rPr>
        <w:t>改善妥處</w:t>
      </w:r>
      <w:proofErr w:type="gramEnd"/>
      <w:r w:rsidR="00A35919" w:rsidRPr="00571F23">
        <w:rPr>
          <w:rFonts w:ascii="標楷體" w:eastAsia="標楷體" w:hAnsi="標楷體" w:hint="eastAsia"/>
          <w:bCs/>
          <w:spacing w:val="2"/>
          <w:sz w:val="28"/>
          <w:szCs w:val="28"/>
        </w:rPr>
        <w:t>，以健全學校午餐管理機制及供應品質</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33</w:t>
      </w:r>
    </w:p>
    <w:p w14:paraId="13409BDC" w14:textId="3B24512B" w:rsidR="000B52AF" w:rsidRPr="00571F23" w:rsidRDefault="000A22EC"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（十六）</w:t>
      </w:r>
      <w:r w:rsidR="00A35919" w:rsidRPr="00571F23">
        <w:rPr>
          <w:rFonts w:ascii="標楷體" w:eastAsia="標楷體" w:hAnsi="標楷體" w:hint="eastAsia"/>
          <w:bCs/>
          <w:spacing w:val="4"/>
          <w:sz w:val="28"/>
          <w:szCs w:val="28"/>
        </w:rPr>
        <w:t>為整合所屬各級學校資源，妥善運用校園餘裕空</w:t>
      </w:r>
      <w:r w:rsidR="00A35919" w:rsidRPr="00A35919">
        <w:rPr>
          <w:rFonts w:ascii="標楷體" w:eastAsia="標楷體" w:hAnsi="標楷體" w:hint="eastAsia"/>
          <w:bCs/>
          <w:spacing w:val="4"/>
          <w:sz w:val="28"/>
          <w:szCs w:val="28"/>
        </w:rPr>
        <w:t>間，訂定校園餘裕空間活化實施要點，</w:t>
      </w:r>
      <w:proofErr w:type="gramStart"/>
      <w:r w:rsidR="00A35919" w:rsidRPr="00A35919">
        <w:rPr>
          <w:rFonts w:ascii="標楷體" w:eastAsia="標楷體" w:hAnsi="標楷體" w:hint="eastAsia"/>
          <w:bCs/>
          <w:spacing w:val="4"/>
          <w:sz w:val="28"/>
          <w:szCs w:val="28"/>
        </w:rPr>
        <w:t>惟受少子女</w:t>
      </w:r>
      <w:proofErr w:type="gramEnd"/>
      <w:r w:rsidR="00A35919" w:rsidRPr="00A35919">
        <w:rPr>
          <w:rFonts w:ascii="標楷體" w:eastAsia="標楷體" w:hAnsi="標楷體" w:hint="eastAsia"/>
          <w:bCs/>
          <w:spacing w:val="4"/>
          <w:sz w:val="28"/>
          <w:szCs w:val="28"/>
        </w:rPr>
        <w:t>化影響，學生人數</w:t>
      </w:r>
      <w:r w:rsidR="00126681">
        <w:rPr>
          <w:rFonts w:ascii="標楷體" w:eastAsia="標楷體" w:hAnsi="標楷體" w:hint="eastAsia"/>
          <w:bCs/>
          <w:spacing w:val="4"/>
          <w:sz w:val="28"/>
          <w:szCs w:val="28"/>
        </w:rPr>
        <w:t>逐年減少</w:t>
      </w:r>
      <w:r w:rsidR="00A35919" w:rsidRPr="00A35919">
        <w:rPr>
          <w:rFonts w:ascii="標楷體" w:eastAsia="標楷體" w:hAnsi="標楷體" w:hint="eastAsia"/>
          <w:bCs/>
          <w:spacing w:val="4"/>
          <w:sz w:val="28"/>
          <w:szCs w:val="28"/>
        </w:rPr>
        <w:t>，部分教室存有低度利用情形，允宜評估未來各校就學人數趨勢，妥為檢討校園空間配置及規劃運</w:t>
      </w:r>
      <w:r w:rsidR="00A35919" w:rsidRPr="00571F23">
        <w:rPr>
          <w:rFonts w:ascii="標楷體" w:eastAsia="標楷體" w:hAnsi="標楷體" w:hint="eastAsia"/>
          <w:bCs/>
          <w:spacing w:val="4"/>
          <w:sz w:val="28"/>
          <w:szCs w:val="28"/>
        </w:rPr>
        <w:t>用餘裕教室對策，</w:t>
      </w:r>
      <w:proofErr w:type="gramStart"/>
      <w:r w:rsidR="00A35919" w:rsidRPr="00571F23">
        <w:rPr>
          <w:rFonts w:ascii="標楷體" w:eastAsia="標楷體" w:hAnsi="標楷體" w:hint="eastAsia"/>
          <w:bCs/>
          <w:spacing w:val="4"/>
          <w:sz w:val="28"/>
          <w:szCs w:val="28"/>
        </w:rPr>
        <w:t>俾</w:t>
      </w:r>
      <w:proofErr w:type="gramEnd"/>
      <w:r w:rsidR="00A35919" w:rsidRPr="00571F23">
        <w:rPr>
          <w:rFonts w:ascii="標楷體" w:eastAsia="標楷體" w:hAnsi="標楷體" w:hint="eastAsia"/>
          <w:bCs/>
          <w:spacing w:val="4"/>
          <w:sz w:val="28"/>
          <w:szCs w:val="28"/>
        </w:rPr>
        <w:t>促公共資源有效利用</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34</w:t>
      </w:r>
    </w:p>
    <w:p w14:paraId="30A8080A" w14:textId="7DE34AD6" w:rsidR="000B52AF" w:rsidRPr="00571F23" w:rsidRDefault="002A1450"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cs="標楷體"/>
          <w:sz w:val="28"/>
          <w:szCs w:val="28"/>
        </w:rPr>
      </w:pPr>
      <w:r w:rsidRPr="00571F23">
        <w:rPr>
          <w:rFonts w:ascii="標楷體" w:eastAsia="標楷體" w:hAnsi="標楷體" w:hint="eastAsia"/>
          <w:bCs/>
          <w:spacing w:val="2"/>
          <w:sz w:val="28"/>
          <w:szCs w:val="28"/>
        </w:rPr>
        <w:t>（十七）</w:t>
      </w:r>
      <w:r w:rsidR="00A35919" w:rsidRPr="00571F23">
        <w:rPr>
          <w:rFonts w:ascii="標楷體" w:eastAsia="標楷體" w:hAnsi="標楷體" w:hint="eastAsia"/>
          <w:bCs/>
          <w:spacing w:val="4"/>
          <w:sz w:val="28"/>
          <w:szCs w:val="28"/>
        </w:rPr>
        <w:t>推動國民教育計畫，倡導優質教育，惟國</w:t>
      </w:r>
      <w:r w:rsidR="00A35919" w:rsidRPr="00A35919">
        <w:rPr>
          <w:rFonts w:ascii="標楷體" w:eastAsia="標楷體" w:hAnsi="標楷體" w:hint="eastAsia"/>
          <w:bCs/>
          <w:spacing w:val="4"/>
          <w:sz w:val="28"/>
          <w:szCs w:val="28"/>
        </w:rPr>
        <w:t>中小教師員額</w:t>
      </w:r>
      <w:proofErr w:type="gramStart"/>
      <w:r w:rsidR="00A35919" w:rsidRPr="00A35919">
        <w:rPr>
          <w:rFonts w:ascii="標楷體" w:eastAsia="標楷體" w:hAnsi="標楷體" w:hint="eastAsia"/>
          <w:bCs/>
          <w:spacing w:val="4"/>
          <w:sz w:val="28"/>
          <w:szCs w:val="28"/>
        </w:rPr>
        <w:t>實際控留比率</w:t>
      </w:r>
      <w:proofErr w:type="gramEnd"/>
      <w:r w:rsidR="00A35919" w:rsidRPr="00A35919">
        <w:rPr>
          <w:rFonts w:ascii="標楷體" w:eastAsia="標楷體" w:hAnsi="標楷體" w:hint="eastAsia"/>
          <w:bCs/>
          <w:spacing w:val="4"/>
          <w:sz w:val="28"/>
          <w:szCs w:val="28"/>
        </w:rPr>
        <w:t>逾規定標準，且未具有</w:t>
      </w:r>
      <w:r w:rsidR="00A35919" w:rsidRPr="00571F23">
        <w:rPr>
          <w:rFonts w:ascii="標楷體" w:eastAsia="標楷體" w:hAnsi="標楷體" w:hint="eastAsia"/>
          <w:bCs/>
          <w:spacing w:val="4"/>
          <w:sz w:val="28"/>
          <w:szCs w:val="28"/>
        </w:rPr>
        <w:t>合格教師證人數仍多，</w:t>
      </w:r>
      <w:proofErr w:type="gramStart"/>
      <w:r w:rsidR="00A35919" w:rsidRPr="00571F23">
        <w:rPr>
          <w:rFonts w:ascii="標楷體" w:eastAsia="標楷體" w:hAnsi="標楷體" w:hint="eastAsia"/>
          <w:bCs/>
          <w:spacing w:val="4"/>
          <w:sz w:val="28"/>
          <w:szCs w:val="28"/>
        </w:rPr>
        <w:t>允待督促研</w:t>
      </w:r>
      <w:proofErr w:type="gramEnd"/>
      <w:r w:rsidR="00A35919" w:rsidRPr="00571F23">
        <w:rPr>
          <w:rFonts w:ascii="標楷體" w:eastAsia="標楷體" w:hAnsi="標楷體" w:hint="eastAsia"/>
          <w:bCs/>
          <w:spacing w:val="4"/>
          <w:sz w:val="28"/>
          <w:szCs w:val="28"/>
        </w:rPr>
        <w:t>謀改善，以保障教學品質與學生學習權益</w:t>
      </w:r>
      <w:r w:rsidR="000B52AF" w:rsidRPr="00571F23">
        <w:rPr>
          <w:rFonts w:ascii="標楷體" w:eastAsia="標楷體" w:hAnsi="標楷體" w:cs="標楷體"/>
          <w:bCs/>
          <w:sz w:val="28"/>
          <w:szCs w:val="28"/>
        </w:rPr>
        <w:tab/>
      </w:r>
      <w:r w:rsidR="00620CD9">
        <w:rPr>
          <w:rFonts w:ascii="標楷體" w:eastAsia="標楷體" w:hAnsi="標楷體" w:cs="標楷體" w:hint="eastAsia"/>
          <w:sz w:val="28"/>
          <w:szCs w:val="28"/>
        </w:rPr>
        <w:t xml:space="preserve"> 乙- </w:t>
      </w:r>
      <w:r w:rsidR="00571F23" w:rsidRPr="00571F23">
        <w:rPr>
          <w:rFonts w:ascii="標楷體" w:eastAsia="標楷體" w:hAnsi="標楷體" w:cs="標楷體" w:hint="eastAsia"/>
          <w:sz w:val="28"/>
          <w:szCs w:val="28"/>
        </w:rPr>
        <w:t>35</w:t>
      </w:r>
    </w:p>
    <w:p w14:paraId="39492C31" w14:textId="033C3E8C" w:rsidR="000B52AF" w:rsidRPr="00571F23" w:rsidRDefault="002A1450"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（十八）</w:t>
      </w:r>
      <w:r w:rsidR="00A35919" w:rsidRPr="00571F23">
        <w:rPr>
          <w:rFonts w:ascii="標楷體" w:eastAsia="標楷體" w:hAnsi="標楷體" w:hint="eastAsia"/>
          <w:bCs/>
          <w:spacing w:val="4"/>
          <w:sz w:val="28"/>
          <w:szCs w:val="28"/>
        </w:rPr>
        <w:t>營造安心友善校園環境，國中小學校全面設置AED，惟部分學校於AED急救資訊網登載資訊未</w:t>
      </w:r>
      <w:proofErr w:type="gramStart"/>
      <w:r w:rsidR="00A35919" w:rsidRPr="00571F23">
        <w:rPr>
          <w:rFonts w:ascii="標楷體" w:eastAsia="標楷體" w:hAnsi="標楷體" w:hint="eastAsia"/>
          <w:bCs/>
          <w:spacing w:val="4"/>
          <w:sz w:val="28"/>
          <w:szCs w:val="28"/>
        </w:rPr>
        <w:t>臻</w:t>
      </w:r>
      <w:proofErr w:type="gramEnd"/>
      <w:r w:rsidR="00A35919" w:rsidRPr="00571F23">
        <w:rPr>
          <w:rFonts w:ascii="標楷體" w:eastAsia="標楷體" w:hAnsi="標楷體" w:hint="eastAsia"/>
          <w:bCs/>
          <w:spacing w:val="4"/>
          <w:sz w:val="28"/>
          <w:szCs w:val="28"/>
        </w:rPr>
        <w:t>完善，亟待督促檢討改進，確實登錄及更新資料，以營造安心友善校園環境</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36</w:t>
      </w:r>
    </w:p>
    <w:p w14:paraId="4731355B" w14:textId="3E0B6418" w:rsidR="000B52AF" w:rsidRPr="00571F23" w:rsidRDefault="002A1450" w:rsidP="000B16A4">
      <w:pPr>
        <w:tabs>
          <w:tab w:val="right" w:leader="middleDot" w:pos="9939"/>
        </w:tabs>
        <w:overflowPunct w:val="0"/>
        <w:adjustRightInd w:val="0"/>
        <w:spacing w:line="510" w:lineRule="atLeast"/>
        <w:ind w:left="1145" w:rightChars="423" w:right="1015" w:hangingChars="403" w:hanging="1145"/>
        <w:jc w:val="both"/>
        <w:outlineLvl w:val="2"/>
        <w:rPr>
          <w:rFonts w:ascii="標楷體" w:eastAsia="標楷體" w:hAnsi="標楷體"/>
          <w:bCs/>
          <w:spacing w:val="2"/>
          <w:sz w:val="28"/>
          <w:szCs w:val="28"/>
        </w:rPr>
      </w:pPr>
      <w:r w:rsidRPr="00A35919">
        <w:rPr>
          <w:rFonts w:ascii="標楷體" w:eastAsia="標楷體" w:hAnsi="標楷體" w:hint="eastAsia"/>
          <w:bCs/>
          <w:spacing w:val="2"/>
          <w:sz w:val="28"/>
          <w:szCs w:val="28"/>
        </w:rPr>
        <w:t>（十九）</w:t>
      </w:r>
      <w:r w:rsidR="00A35919" w:rsidRPr="00A35919">
        <w:rPr>
          <w:rFonts w:ascii="標楷體" w:eastAsia="標楷體" w:hAnsi="標楷體" w:hint="eastAsia"/>
          <w:bCs/>
          <w:spacing w:val="4"/>
          <w:sz w:val="28"/>
          <w:szCs w:val="28"/>
        </w:rPr>
        <w:t>為照顧經濟弱勢學童餐食，辦理寒暑假貧困學生午餐補助，惟</w:t>
      </w:r>
      <w:proofErr w:type="gramStart"/>
      <w:r w:rsidR="00A35919" w:rsidRPr="00A35919">
        <w:rPr>
          <w:rFonts w:ascii="標楷體" w:eastAsia="標楷體" w:hAnsi="標楷體" w:hint="eastAsia"/>
          <w:bCs/>
          <w:spacing w:val="4"/>
          <w:sz w:val="28"/>
          <w:szCs w:val="28"/>
        </w:rPr>
        <w:lastRenderedPageBreak/>
        <w:t>採</w:t>
      </w:r>
      <w:proofErr w:type="gramEnd"/>
      <w:r w:rsidR="00A35919" w:rsidRPr="00A35919">
        <w:rPr>
          <w:rFonts w:ascii="標楷體" w:eastAsia="標楷體" w:hAnsi="標楷體" w:hint="eastAsia"/>
          <w:bCs/>
          <w:spacing w:val="4"/>
          <w:sz w:val="28"/>
          <w:szCs w:val="28"/>
        </w:rPr>
        <w:t>發放</w:t>
      </w:r>
      <w:proofErr w:type="gramStart"/>
      <w:r w:rsidR="00A35919" w:rsidRPr="00A35919">
        <w:rPr>
          <w:rFonts w:ascii="標楷體" w:eastAsia="標楷體" w:hAnsi="標楷體" w:hint="eastAsia"/>
          <w:bCs/>
          <w:spacing w:val="4"/>
          <w:sz w:val="28"/>
          <w:szCs w:val="28"/>
        </w:rPr>
        <w:t>紙本餐</w:t>
      </w:r>
      <w:proofErr w:type="gramEnd"/>
      <w:r w:rsidR="00A35919" w:rsidRPr="00A35919">
        <w:rPr>
          <w:rFonts w:ascii="標楷體" w:eastAsia="標楷體" w:hAnsi="標楷體" w:hint="eastAsia"/>
          <w:bCs/>
          <w:spacing w:val="4"/>
          <w:sz w:val="28"/>
          <w:szCs w:val="28"/>
        </w:rPr>
        <w:t>劵方式提供學生兌餐，行政作業費時及增加師生發放及存管負擔，且部分學校</w:t>
      </w:r>
      <w:r w:rsidR="00A35919" w:rsidRPr="00571F23">
        <w:rPr>
          <w:rFonts w:ascii="標楷體" w:eastAsia="標楷體" w:hAnsi="標楷體" w:hint="eastAsia"/>
          <w:bCs/>
          <w:spacing w:val="4"/>
          <w:sz w:val="28"/>
          <w:szCs w:val="28"/>
        </w:rPr>
        <w:t>合作商家數量尚待提升，又部分學校辦理審查作業未盡確實，允宜研謀改善，以落實照顧弱勢學生之政策目標</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37</w:t>
      </w:r>
    </w:p>
    <w:p w14:paraId="45D8D0EE" w14:textId="1E7C5A39" w:rsidR="000B52AF" w:rsidRPr="00571F23" w:rsidRDefault="002A1450" w:rsidP="000B16A4">
      <w:pPr>
        <w:tabs>
          <w:tab w:val="right" w:leader="middleDot" w:pos="9939"/>
        </w:tabs>
        <w:overflowPunct w:val="0"/>
        <w:adjustRightInd w:val="0"/>
        <w:spacing w:line="510" w:lineRule="atLeast"/>
        <w:ind w:left="1145" w:rightChars="423" w:right="1015" w:hangingChars="403" w:hanging="1145"/>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w:t>
      </w:r>
      <w:r w:rsidR="00A35919" w:rsidRPr="00571F23">
        <w:rPr>
          <w:rFonts w:ascii="標楷體" w:eastAsia="標楷體" w:hAnsi="標楷體" w:hint="eastAsia"/>
          <w:bCs/>
          <w:spacing w:val="-4"/>
          <w:sz w:val="28"/>
          <w:szCs w:val="28"/>
        </w:rPr>
        <w:t>為維護校園安全，定期辦理校園安全相關設備檢核作業，</w:t>
      </w:r>
      <w:proofErr w:type="gramStart"/>
      <w:r w:rsidR="00A35919" w:rsidRPr="00571F23">
        <w:rPr>
          <w:rFonts w:ascii="標楷體" w:eastAsia="標楷體" w:hAnsi="標楷體" w:hint="eastAsia"/>
          <w:bCs/>
          <w:spacing w:val="-4"/>
          <w:sz w:val="28"/>
          <w:szCs w:val="28"/>
        </w:rPr>
        <w:t>惟間有部分</w:t>
      </w:r>
      <w:proofErr w:type="gramEnd"/>
      <w:r w:rsidR="00A35919" w:rsidRPr="00571F23">
        <w:rPr>
          <w:rFonts w:ascii="標楷體" w:eastAsia="標楷體" w:hAnsi="標楷體" w:hint="eastAsia"/>
          <w:bCs/>
          <w:spacing w:val="-4"/>
          <w:sz w:val="28"/>
          <w:szCs w:val="28"/>
        </w:rPr>
        <w:t>學校校園監錄系統管理未</w:t>
      </w:r>
      <w:proofErr w:type="gramStart"/>
      <w:r w:rsidR="00A35919" w:rsidRPr="00571F23">
        <w:rPr>
          <w:rFonts w:ascii="標楷體" w:eastAsia="標楷體" w:hAnsi="標楷體" w:hint="eastAsia"/>
          <w:bCs/>
          <w:spacing w:val="-4"/>
          <w:sz w:val="28"/>
          <w:szCs w:val="28"/>
        </w:rPr>
        <w:t>臻</w:t>
      </w:r>
      <w:proofErr w:type="gramEnd"/>
      <w:r w:rsidR="00A35919" w:rsidRPr="00571F23">
        <w:rPr>
          <w:rFonts w:ascii="標楷體" w:eastAsia="標楷體" w:hAnsi="標楷體" w:hint="eastAsia"/>
          <w:bCs/>
          <w:spacing w:val="-4"/>
          <w:sz w:val="28"/>
          <w:szCs w:val="28"/>
        </w:rPr>
        <w:t>完善，或消防安全管理檢核作業未</w:t>
      </w:r>
      <w:proofErr w:type="gramStart"/>
      <w:r w:rsidR="00A35919" w:rsidRPr="00571F23">
        <w:rPr>
          <w:rFonts w:ascii="標楷體" w:eastAsia="標楷體" w:hAnsi="標楷體" w:hint="eastAsia"/>
          <w:bCs/>
          <w:spacing w:val="-4"/>
          <w:sz w:val="28"/>
          <w:szCs w:val="28"/>
        </w:rPr>
        <w:t>臻</w:t>
      </w:r>
      <w:proofErr w:type="gramEnd"/>
      <w:r w:rsidR="00A35919" w:rsidRPr="00571F23">
        <w:rPr>
          <w:rFonts w:ascii="標楷體" w:eastAsia="標楷體" w:hAnsi="標楷體" w:hint="eastAsia"/>
          <w:bCs/>
          <w:spacing w:val="-4"/>
          <w:sz w:val="28"/>
          <w:szCs w:val="28"/>
        </w:rPr>
        <w:t>周妥等情事，</w:t>
      </w:r>
      <w:proofErr w:type="gramStart"/>
      <w:r w:rsidR="00A35919" w:rsidRPr="00571F23">
        <w:rPr>
          <w:rFonts w:ascii="標楷體" w:eastAsia="標楷體" w:hAnsi="標楷體" w:hint="eastAsia"/>
          <w:bCs/>
          <w:spacing w:val="-4"/>
          <w:sz w:val="28"/>
          <w:szCs w:val="28"/>
        </w:rPr>
        <w:t>允待督促</w:t>
      </w:r>
      <w:proofErr w:type="gramEnd"/>
      <w:r w:rsidR="00A35919" w:rsidRPr="00571F23">
        <w:rPr>
          <w:rFonts w:ascii="標楷體" w:eastAsia="標楷體" w:hAnsi="標楷體" w:hint="eastAsia"/>
          <w:bCs/>
          <w:spacing w:val="-4"/>
          <w:sz w:val="28"/>
          <w:szCs w:val="28"/>
        </w:rPr>
        <w:t>注意檢討改善，以建構安全之校園環境</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38</w:t>
      </w:r>
    </w:p>
    <w:p w14:paraId="29D41161" w14:textId="021BD2D0" w:rsidR="000B52AF" w:rsidRPr="00571F23"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（二十一）</w:t>
      </w:r>
      <w:r w:rsidR="00A35919" w:rsidRPr="00571F23">
        <w:rPr>
          <w:rFonts w:ascii="標楷體" w:eastAsia="標楷體" w:hAnsi="標楷體" w:hint="eastAsia"/>
          <w:bCs/>
          <w:sz w:val="28"/>
          <w:szCs w:val="28"/>
        </w:rPr>
        <w:t>辦理短期補習班聯合稽查、公共安全</w:t>
      </w:r>
      <w:r w:rsidR="00A35919" w:rsidRPr="00A35919">
        <w:rPr>
          <w:rFonts w:ascii="標楷體" w:eastAsia="標楷體" w:hAnsi="標楷體" w:hint="eastAsia"/>
          <w:bCs/>
          <w:sz w:val="28"/>
          <w:szCs w:val="28"/>
        </w:rPr>
        <w:t>講習及學校附設幼兒園</w:t>
      </w:r>
      <w:proofErr w:type="gramStart"/>
      <w:r w:rsidR="00A35919" w:rsidRPr="00A35919">
        <w:rPr>
          <w:rFonts w:ascii="標楷體" w:eastAsia="標楷體" w:hAnsi="標楷體" w:hint="eastAsia"/>
          <w:bCs/>
          <w:sz w:val="28"/>
          <w:szCs w:val="28"/>
        </w:rPr>
        <w:t>託</w:t>
      </w:r>
      <w:proofErr w:type="gramEnd"/>
      <w:r w:rsidR="00A35919" w:rsidRPr="00A35919">
        <w:rPr>
          <w:rFonts w:ascii="標楷體" w:eastAsia="標楷體" w:hAnsi="標楷體" w:hint="eastAsia"/>
          <w:bCs/>
          <w:sz w:val="28"/>
          <w:szCs w:val="28"/>
        </w:rPr>
        <w:t>藥安全管理，</w:t>
      </w:r>
      <w:proofErr w:type="gramStart"/>
      <w:r w:rsidR="00A35919" w:rsidRPr="00A35919">
        <w:rPr>
          <w:rFonts w:ascii="標楷體" w:eastAsia="標楷體" w:hAnsi="標楷體" w:hint="eastAsia"/>
          <w:bCs/>
          <w:sz w:val="28"/>
          <w:szCs w:val="28"/>
        </w:rPr>
        <w:t>惟間有稽查</w:t>
      </w:r>
      <w:proofErr w:type="gramEnd"/>
      <w:r w:rsidR="00A35919" w:rsidRPr="00A35919">
        <w:rPr>
          <w:rFonts w:ascii="標楷體" w:eastAsia="標楷體" w:hAnsi="標楷體" w:hint="eastAsia"/>
          <w:bCs/>
          <w:sz w:val="28"/>
          <w:szCs w:val="28"/>
        </w:rPr>
        <w:t>作業未</w:t>
      </w:r>
      <w:proofErr w:type="gramStart"/>
      <w:r w:rsidR="00A35919" w:rsidRPr="00A35919">
        <w:rPr>
          <w:rFonts w:ascii="標楷體" w:eastAsia="標楷體" w:hAnsi="標楷體" w:hint="eastAsia"/>
          <w:bCs/>
          <w:sz w:val="28"/>
          <w:szCs w:val="28"/>
        </w:rPr>
        <w:t>臻</w:t>
      </w:r>
      <w:proofErr w:type="gramEnd"/>
      <w:r w:rsidR="00A35919" w:rsidRPr="00A35919">
        <w:rPr>
          <w:rFonts w:ascii="標楷體" w:eastAsia="標楷體" w:hAnsi="標楷體" w:hint="eastAsia"/>
          <w:bCs/>
          <w:sz w:val="28"/>
          <w:szCs w:val="28"/>
        </w:rPr>
        <w:t>周妥、部分業者未派員參加講習，及</w:t>
      </w:r>
      <w:proofErr w:type="gramStart"/>
      <w:r w:rsidR="00A35919" w:rsidRPr="00A35919">
        <w:rPr>
          <w:rFonts w:ascii="標楷體" w:eastAsia="標楷體" w:hAnsi="標楷體" w:hint="eastAsia"/>
          <w:bCs/>
          <w:sz w:val="28"/>
          <w:szCs w:val="28"/>
        </w:rPr>
        <w:t>託</w:t>
      </w:r>
      <w:proofErr w:type="gramEnd"/>
      <w:r w:rsidR="00A35919" w:rsidRPr="00A35919">
        <w:rPr>
          <w:rFonts w:ascii="標楷體" w:eastAsia="標楷體" w:hAnsi="標楷體" w:hint="eastAsia"/>
          <w:bCs/>
          <w:sz w:val="28"/>
          <w:szCs w:val="28"/>
        </w:rPr>
        <w:t>藥規範未</w:t>
      </w:r>
      <w:proofErr w:type="gramStart"/>
      <w:r w:rsidR="00A35919" w:rsidRPr="00A35919">
        <w:rPr>
          <w:rFonts w:ascii="標楷體" w:eastAsia="標楷體" w:hAnsi="標楷體" w:hint="eastAsia"/>
          <w:bCs/>
          <w:sz w:val="28"/>
          <w:szCs w:val="28"/>
        </w:rPr>
        <w:t>臻</w:t>
      </w:r>
      <w:proofErr w:type="gramEnd"/>
      <w:r w:rsidR="00A35919" w:rsidRPr="00A35919">
        <w:rPr>
          <w:rFonts w:ascii="標楷體" w:eastAsia="標楷體" w:hAnsi="標楷體" w:hint="eastAsia"/>
          <w:bCs/>
          <w:sz w:val="28"/>
          <w:szCs w:val="28"/>
        </w:rPr>
        <w:t>完備等情</w:t>
      </w:r>
      <w:r w:rsidR="00A35919" w:rsidRPr="00571F23">
        <w:rPr>
          <w:rFonts w:ascii="標楷體" w:eastAsia="標楷體" w:hAnsi="標楷體" w:hint="eastAsia"/>
          <w:bCs/>
          <w:sz w:val="28"/>
          <w:szCs w:val="28"/>
        </w:rPr>
        <w:t>事，允待</w:t>
      </w:r>
      <w:proofErr w:type="gramStart"/>
      <w:r w:rsidR="00A35919" w:rsidRPr="00571F23">
        <w:rPr>
          <w:rFonts w:ascii="標楷體" w:eastAsia="標楷體" w:hAnsi="標楷體" w:hint="eastAsia"/>
          <w:bCs/>
          <w:sz w:val="28"/>
          <w:szCs w:val="28"/>
        </w:rPr>
        <w:t>研</w:t>
      </w:r>
      <w:proofErr w:type="gramEnd"/>
      <w:r w:rsidR="00A35919" w:rsidRPr="00571F23">
        <w:rPr>
          <w:rFonts w:ascii="標楷體" w:eastAsia="標楷體" w:hAnsi="標楷體" w:hint="eastAsia"/>
          <w:bCs/>
          <w:sz w:val="28"/>
          <w:szCs w:val="28"/>
        </w:rPr>
        <w:t>謀改善，以強化管理制度</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40</w:t>
      </w:r>
    </w:p>
    <w:p w14:paraId="47AB84B0" w14:textId="5C30FF5C" w:rsidR="000B52AF" w:rsidRPr="00571F23"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（二十二）</w:t>
      </w:r>
      <w:r w:rsidR="00A35919" w:rsidRPr="00571F23">
        <w:rPr>
          <w:rFonts w:ascii="標楷體" w:eastAsia="標楷體" w:hAnsi="標楷體" w:hint="eastAsia"/>
          <w:bCs/>
          <w:sz w:val="28"/>
          <w:szCs w:val="28"/>
        </w:rPr>
        <w:t>辦理復康巴士委託服務滿足身心障礙者就醫及復健交通需求，惟報廢車輛未落實公開標售機制，且部分受託廠商行車安全管控、</w:t>
      </w:r>
      <w:proofErr w:type="gramStart"/>
      <w:r w:rsidR="00A35919" w:rsidRPr="00571F23">
        <w:rPr>
          <w:rFonts w:ascii="標楷體" w:eastAsia="標楷體" w:hAnsi="標楷體" w:hint="eastAsia"/>
          <w:bCs/>
          <w:sz w:val="28"/>
          <w:szCs w:val="28"/>
        </w:rPr>
        <w:t>準點性</w:t>
      </w:r>
      <w:proofErr w:type="gramEnd"/>
      <w:r w:rsidR="00A35919" w:rsidRPr="00571F23">
        <w:rPr>
          <w:rFonts w:ascii="標楷體" w:eastAsia="標楷體" w:hAnsi="標楷體" w:hint="eastAsia"/>
          <w:bCs/>
          <w:sz w:val="28"/>
          <w:szCs w:val="28"/>
        </w:rPr>
        <w:t>及各項履約管理作業未</w:t>
      </w:r>
      <w:proofErr w:type="gramStart"/>
      <w:r w:rsidR="00A35919" w:rsidRPr="00571F23">
        <w:rPr>
          <w:rFonts w:ascii="標楷體" w:eastAsia="標楷體" w:hAnsi="標楷體" w:hint="eastAsia"/>
          <w:bCs/>
          <w:sz w:val="28"/>
          <w:szCs w:val="28"/>
        </w:rPr>
        <w:t>臻</w:t>
      </w:r>
      <w:proofErr w:type="gramEnd"/>
      <w:r w:rsidR="00A35919" w:rsidRPr="00571F23">
        <w:rPr>
          <w:rFonts w:ascii="標楷體" w:eastAsia="標楷體" w:hAnsi="標楷體" w:hint="eastAsia"/>
          <w:bCs/>
          <w:sz w:val="28"/>
          <w:szCs w:val="28"/>
        </w:rPr>
        <w:t>確實，</w:t>
      </w:r>
      <w:proofErr w:type="gramStart"/>
      <w:r w:rsidR="00A35919" w:rsidRPr="00571F23">
        <w:rPr>
          <w:rFonts w:ascii="標楷體" w:eastAsia="標楷體" w:hAnsi="標楷體" w:hint="eastAsia"/>
          <w:bCs/>
          <w:sz w:val="28"/>
          <w:szCs w:val="28"/>
        </w:rPr>
        <w:t>允待落實</w:t>
      </w:r>
      <w:proofErr w:type="gramEnd"/>
      <w:r w:rsidR="00A35919" w:rsidRPr="00571F23">
        <w:rPr>
          <w:rFonts w:ascii="標楷體" w:eastAsia="標楷體" w:hAnsi="標楷體" w:hint="eastAsia"/>
          <w:bCs/>
          <w:sz w:val="28"/>
          <w:szCs w:val="28"/>
        </w:rPr>
        <w:t>資產處分及強化委外監督機制，</w:t>
      </w:r>
      <w:proofErr w:type="gramStart"/>
      <w:r w:rsidR="00A35919" w:rsidRPr="00571F23">
        <w:rPr>
          <w:rFonts w:ascii="標楷體" w:eastAsia="標楷體" w:hAnsi="標楷體" w:hint="eastAsia"/>
          <w:bCs/>
          <w:sz w:val="28"/>
          <w:szCs w:val="28"/>
        </w:rPr>
        <w:t>俾</w:t>
      </w:r>
      <w:proofErr w:type="gramEnd"/>
      <w:r w:rsidR="00A35919" w:rsidRPr="00571F23">
        <w:rPr>
          <w:rFonts w:ascii="標楷體" w:eastAsia="標楷體" w:hAnsi="標楷體" w:hint="eastAsia"/>
          <w:bCs/>
          <w:sz w:val="28"/>
          <w:szCs w:val="28"/>
        </w:rPr>
        <w:t>維護乘車安全及提升服務品質</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41</w:t>
      </w:r>
    </w:p>
    <w:p w14:paraId="1A0E3499" w14:textId="3DF5E1CB" w:rsidR="000B52AF" w:rsidRPr="00571F23"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cs="標楷體"/>
          <w:sz w:val="28"/>
          <w:szCs w:val="28"/>
        </w:rPr>
      </w:pPr>
      <w:r w:rsidRPr="00571F23">
        <w:rPr>
          <w:rFonts w:ascii="標楷體" w:eastAsia="標楷體" w:hAnsi="標楷體" w:hint="eastAsia"/>
          <w:bCs/>
          <w:spacing w:val="2"/>
          <w:sz w:val="28"/>
          <w:szCs w:val="28"/>
        </w:rPr>
        <w:t>（二十三）</w:t>
      </w:r>
      <w:r w:rsidR="00A35919" w:rsidRPr="00571F23">
        <w:rPr>
          <w:rFonts w:ascii="標楷體" w:eastAsia="標楷體" w:hAnsi="標楷體" w:hint="eastAsia"/>
          <w:bCs/>
          <w:sz w:val="28"/>
          <w:szCs w:val="28"/>
        </w:rPr>
        <w:t>為保障身心障礙者權益，辦理身心障礙者庇護性就業等計畫，惟部分計畫執行成效未如預期，又按季訪查庇護工場未就財務資料進行實質查核，且未辦理非法按摩稽查列管作業，</w:t>
      </w:r>
      <w:proofErr w:type="gramStart"/>
      <w:r w:rsidR="00A35919" w:rsidRPr="00571F23">
        <w:rPr>
          <w:rFonts w:ascii="標楷體" w:eastAsia="標楷體" w:hAnsi="標楷體" w:hint="eastAsia"/>
          <w:bCs/>
          <w:sz w:val="28"/>
          <w:szCs w:val="28"/>
        </w:rPr>
        <w:t>均待檢討</w:t>
      </w:r>
      <w:proofErr w:type="gramEnd"/>
      <w:r w:rsidR="00A35919" w:rsidRPr="00571F23">
        <w:rPr>
          <w:rFonts w:ascii="標楷體" w:eastAsia="標楷體" w:hAnsi="標楷體" w:hint="eastAsia"/>
          <w:bCs/>
          <w:sz w:val="28"/>
          <w:szCs w:val="28"/>
        </w:rPr>
        <w:t>改善，</w:t>
      </w:r>
      <w:proofErr w:type="gramStart"/>
      <w:r w:rsidR="00A35919" w:rsidRPr="00571F23">
        <w:rPr>
          <w:rFonts w:ascii="標楷體" w:eastAsia="標楷體" w:hAnsi="標楷體" w:hint="eastAsia"/>
          <w:bCs/>
          <w:sz w:val="28"/>
          <w:szCs w:val="28"/>
        </w:rPr>
        <w:t>俾</w:t>
      </w:r>
      <w:proofErr w:type="gramEnd"/>
      <w:r w:rsidR="00A35919" w:rsidRPr="00571F23">
        <w:rPr>
          <w:rFonts w:ascii="標楷體" w:eastAsia="標楷體" w:hAnsi="標楷體" w:hint="eastAsia"/>
          <w:bCs/>
          <w:sz w:val="28"/>
          <w:szCs w:val="28"/>
        </w:rPr>
        <w:t>維護身心障礙者就業權益</w:t>
      </w:r>
      <w:r w:rsidR="000B52AF" w:rsidRPr="00571F23">
        <w:rPr>
          <w:rFonts w:ascii="標楷體" w:eastAsia="標楷體" w:hAnsi="標楷體" w:cs="標楷體"/>
          <w:bCs/>
          <w:sz w:val="28"/>
          <w:szCs w:val="28"/>
        </w:rPr>
        <w:tab/>
      </w:r>
      <w:r w:rsidR="00620CD9">
        <w:rPr>
          <w:rFonts w:ascii="標楷體" w:eastAsia="標楷體" w:hAnsi="標楷體" w:cs="標楷體" w:hint="eastAsia"/>
          <w:sz w:val="28"/>
          <w:szCs w:val="28"/>
        </w:rPr>
        <w:t xml:space="preserve"> 乙- </w:t>
      </w:r>
      <w:r w:rsidR="00571F23" w:rsidRPr="00571F23">
        <w:rPr>
          <w:rFonts w:ascii="標楷體" w:eastAsia="標楷體" w:hAnsi="標楷體" w:cs="標楷體" w:hint="eastAsia"/>
          <w:sz w:val="28"/>
          <w:szCs w:val="28"/>
        </w:rPr>
        <w:t>43</w:t>
      </w:r>
    </w:p>
    <w:p w14:paraId="2E049133" w14:textId="0C7EEBED" w:rsidR="000B52AF" w:rsidRPr="00571F23"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（二十四）</w:t>
      </w:r>
      <w:r w:rsidR="00A35919" w:rsidRPr="00571F23">
        <w:rPr>
          <w:rFonts w:ascii="標楷體" w:eastAsia="標楷體" w:hAnsi="標楷體" w:hint="eastAsia"/>
          <w:bCs/>
          <w:spacing w:val="2"/>
          <w:sz w:val="28"/>
          <w:szCs w:val="28"/>
        </w:rPr>
        <w:t>為協助</w:t>
      </w:r>
      <w:proofErr w:type="gramStart"/>
      <w:r w:rsidR="00A35919" w:rsidRPr="00571F23">
        <w:rPr>
          <w:rFonts w:ascii="標楷體" w:eastAsia="標楷體" w:hAnsi="標楷體" w:hint="eastAsia"/>
          <w:bCs/>
          <w:spacing w:val="2"/>
          <w:sz w:val="28"/>
          <w:szCs w:val="28"/>
        </w:rPr>
        <w:t>青年創生發展</w:t>
      </w:r>
      <w:proofErr w:type="gramEnd"/>
      <w:r w:rsidR="00A35919" w:rsidRPr="00571F23">
        <w:rPr>
          <w:rFonts w:ascii="標楷體" w:eastAsia="標楷體" w:hAnsi="標楷體" w:hint="eastAsia"/>
          <w:bCs/>
          <w:spacing w:val="2"/>
          <w:sz w:val="28"/>
          <w:szCs w:val="28"/>
        </w:rPr>
        <w:t>，辦理宜蘭</w:t>
      </w:r>
      <w:proofErr w:type="gramStart"/>
      <w:r w:rsidR="00A35919" w:rsidRPr="00571F23">
        <w:rPr>
          <w:rFonts w:ascii="標楷體" w:eastAsia="標楷體" w:hAnsi="標楷體" w:hint="eastAsia"/>
          <w:bCs/>
          <w:spacing w:val="2"/>
          <w:sz w:val="28"/>
          <w:szCs w:val="28"/>
        </w:rPr>
        <w:t>青年創生基地</w:t>
      </w:r>
      <w:proofErr w:type="gramEnd"/>
      <w:r w:rsidR="00A35919" w:rsidRPr="00571F23">
        <w:rPr>
          <w:rFonts w:ascii="標楷體" w:eastAsia="標楷體" w:hAnsi="標楷體" w:hint="eastAsia"/>
          <w:bCs/>
          <w:spacing w:val="2"/>
          <w:sz w:val="28"/>
          <w:szCs w:val="28"/>
        </w:rPr>
        <w:t>維運管理暨推廣計畫，</w:t>
      </w:r>
      <w:proofErr w:type="gramStart"/>
      <w:r w:rsidR="00A35919" w:rsidRPr="00571F23">
        <w:rPr>
          <w:rFonts w:ascii="標楷體" w:eastAsia="標楷體" w:hAnsi="標楷體" w:hint="eastAsia"/>
          <w:bCs/>
          <w:spacing w:val="2"/>
          <w:sz w:val="28"/>
          <w:szCs w:val="28"/>
        </w:rPr>
        <w:t>惟間有場地</w:t>
      </w:r>
      <w:proofErr w:type="gramEnd"/>
      <w:r w:rsidR="00A35919" w:rsidRPr="00571F23">
        <w:rPr>
          <w:rFonts w:ascii="標楷體" w:eastAsia="標楷體" w:hAnsi="標楷體" w:hint="eastAsia"/>
          <w:bCs/>
          <w:spacing w:val="2"/>
          <w:sz w:val="28"/>
          <w:szCs w:val="28"/>
        </w:rPr>
        <w:t>借用頻率有待提升，及使用辦法規範</w:t>
      </w:r>
      <w:proofErr w:type="gramStart"/>
      <w:r w:rsidR="00A35919" w:rsidRPr="00571F23">
        <w:rPr>
          <w:rFonts w:ascii="標楷體" w:eastAsia="標楷體" w:hAnsi="標楷體" w:hint="eastAsia"/>
          <w:bCs/>
          <w:spacing w:val="2"/>
          <w:sz w:val="28"/>
          <w:szCs w:val="28"/>
        </w:rPr>
        <w:t>未盡周妥</w:t>
      </w:r>
      <w:proofErr w:type="gramEnd"/>
      <w:r w:rsidR="00A35919" w:rsidRPr="00571F23">
        <w:rPr>
          <w:rFonts w:ascii="標楷體" w:eastAsia="標楷體" w:hAnsi="標楷體" w:hint="eastAsia"/>
          <w:bCs/>
          <w:spacing w:val="2"/>
          <w:sz w:val="28"/>
          <w:szCs w:val="28"/>
        </w:rPr>
        <w:t>，</w:t>
      </w:r>
      <w:proofErr w:type="gramStart"/>
      <w:r w:rsidR="00A35919" w:rsidRPr="00571F23">
        <w:rPr>
          <w:rFonts w:ascii="標楷體" w:eastAsia="標楷體" w:hAnsi="標楷體" w:hint="eastAsia"/>
          <w:bCs/>
          <w:spacing w:val="2"/>
          <w:sz w:val="28"/>
          <w:szCs w:val="28"/>
        </w:rPr>
        <w:t>允待檢討</w:t>
      </w:r>
      <w:proofErr w:type="gramEnd"/>
      <w:r w:rsidR="00A35919" w:rsidRPr="00571F23">
        <w:rPr>
          <w:rFonts w:ascii="標楷體" w:eastAsia="標楷體" w:hAnsi="標楷體" w:hint="eastAsia"/>
          <w:bCs/>
          <w:spacing w:val="2"/>
          <w:sz w:val="28"/>
          <w:szCs w:val="28"/>
        </w:rPr>
        <w:t>改善，以提升空間使用效益</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45</w:t>
      </w:r>
    </w:p>
    <w:p w14:paraId="00430D2D" w14:textId="7C8050DD" w:rsidR="000B52AF" w:rsidRPr="00571F23" w:rsidRDefault="002A1450"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（二十五）</w:t>
      </w:r>
      <w:r w:rsidR="00A35919" w:rsidRPr="00571F23">
        <w:rPr>
          <w:rFonts w:ascii="標楷體" w:eastAsia="標楷體" w:hAnsi="標楷體" w:hint="eastAsia"/>
          <w:bCs/>
          <w:sz w:val="28"/>
          <w:szCs w:val="28"/>
        </w:rPr>
        <w:t>為落實文化平權及</w:t>
      </w:r>
      <w:proofErr w:type="gramStart"/>
      <w:r w:rsidR="00A35919" w:rsidRPr="00571F23">
        <w:rPr>
          <w:rFonts w:ascii="標楷體" w:eastAsia="標楷體" w:hAnsi="標楷體" w:hint="eastAsia"/>
          <w:bCs/>
          <w:sz w:val="28"/>
          <w:szCs w:val="28"/>
        </w:rPr>
        <w:t>弭</w:t>
      </w:r>
      <w:proofErr w:type="gramEnd"/>
      <w:r w:rsidR="00A35919" w:rsidRPr="00571F23">
        <w:rPr>
          <w:rFonts w:ascii="標楷體" w:eastAsia="標楷體" w:hAnsi="標楷體" w:hint="eastAsia"/>
          <w:bCs/>
          <w:sz w:val="28"/>
          <w:szCs w:val="28"/>
        </w:rPr>
        <w:t>平城鄉落差，辦理文化教育推廣與</w:t>
      </w:r>
      <w:proofErr w:type="gramStart"/>
      <w:r w:rsidR="00A35919" w:rsidRPr="00571F23">
        <w:rPr>
          <w:rFonts w:ascii="標楷體" w:eastAsia="標楷體" w:hAnsi="標楷體" w:hint="eastAsia"/>
          <w:bCs/>
          <w:sz w:val="28"/>
          <w:szCs w:val="28"/>
        </w:rPr>
        <w:t>行動書車巡迴</w:t>
      </w:r>
      <w:proofErr w:type="gramEnd"/>
      <w:r w:rsidR="00A35919" w:rsidRPr="00571F23">
        <w:rPr>
          <w:rFonts w:ascii="標楷體" w:eastAsia="標楷體" w:hAnsi="標楷體" w:hint="eastAsia"/>
          <w:bCs/>
          <w:sz w:val="28"/>
          <w:szCs w:val="28"/>
        </w:rPr>
        <w:t>及傳統戲曲巡演活動，惟弱勢族群參與場次減少且對象未盡涵蓋，及部分偏遠學校未獲服務，復有巡演鄉鎮場次差距甚大，</w:t>
      </w:r>
      <w:proofErr w:type="gramStart"/>
      <w:r w:rsidR="00A35919" w:rsidRPr="00571F23">
        <w:rPr>
          <w:rFonts w:ascii="標楷體" w:eastAsia="標楷體" w:hAnsi="標楷體" w:hint="eastAsia"/>
          <w:bCs/>
          <w:sz w:val="28"/>
          <w:szCs w:val="28"/>
        </w:rPr>
        <w:t>允待強化</w:t>
      </w:r>
      <w:proofErr w:type="gramEnd"/>
      <w:r w:rsidR="00A35919" w:rsidRPr="00571F23">
        <w:rPr>
          <w:rFonts w:ascii="標楷體" w:eastAsia="標楷體" w:hAnsi="標楷體" w:hint="eastAsia"/>
          <w:bCs/>
          <w:sz w:val="28"/>
          <w:szCs w:val="28"/>
        </w:rPr>
        <w:t>資源分配</w:t>
      </w:r>
      <w:r w:rsidR="000B52AF"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46</w:t>
      </w:r>
    </w:p>
    <w:p w14:paraId="275D1AF1" w14:textId="7E31CE04" w:rsidR="005C3CB2" w:rsidRPr="00571F23"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35919">
        <w:rPr>
          <w:rFonts w:ascii="標楷體" w:eastAsia="標楷體" w:hAnsi="標楷體" w:hint="eastAsia"/>
          <w:bCs/>
          <w:spacing w:val="2"/>
          <w:sz w:val="28"/>
          <w:szCs w:val="28"/>
        </w:rPr>
        <w:t>（二十六）</w:t>
      </w:r>
      <w:r w:rsidR="00A35919" w:rsidRPr="00A35919">
        <w:rPr>
          <w:rFonts w:ascii="標楷體" w:eastAsia="標楷體" w:hAnsi="標楷體" w:hint="eastAsia"/>
          <w:bCs/>
          <w:spacing w:val="2"/>
          <w:sz w:val="28"/>
          <w:szCs w:val="28"/>
        </w:rPr>
        <w:t>辦理客語深根服務及台語家庭計畫以促進母語傳承，惟客語</w:t>
      </w:r>
      <w:r w:rsidR="00A35919" w:rsidRPr="00A35919">
        <w:rPr>
          <w:rFonts w:ascii="標楷體" w:eastAsia="標楷體" w:hAnsi="標楷體" w:hint="eastAsia"/>
          <w:bCs/>
          <w:spacing w:val="2"/>
          <w:sz w:val="28"/>
          <w:szCs w:val="28"/>
        </w:rPr>
        <w:lastRenderedPageBreak/>
        <w:t>研習報考認證比率下降且部分鄉鎮未開班，台語文化家庭招募未達標且推廣據點偏低，</w:t>
      </w:r>
      <w:proofErr w:type="gramStart"/>
      <w:r w:rsidR="00A35919" w:rsidRPr="00A35919">
        <w:rPr>
          <w:rFonts w:ascii="標楷體" w:eastAsia="標楷體" w:hAnsi="標楷體" w:hint="eastAsia"/>
          <w:bCs/>
          <w:spacing w:val="2"/>
          <w:sz w:val="28"/>
          <w:szCs w:val="28"/>
        </w:rPr>
        <w:t>允待</w:t>
      </w:r>
      <w:r w:rsidR="00A35919" w:rsidRPr="00571F23">
        <w:rPr>
          <w:rFonts w:ascii="標楷體" w:eastAsia="標楷體" w:hAnsi="標楷體" w:hint="eastAsia"/>
          <w:bCs/>
          <w:spacing w:val="2"/>
          <w:sz w:val="28"/>
          <w:szCs w:val="28"/>
        </w:rPr>
        <w:t>強化</w:t>
      </w:r>
      <w:proofErr w:type="gramEnd"/>
      <w:r w:rsidR="00A35919" w:rsidRPr="00571F23">
        <w:rPr>
          <w:rFonts w:ascii="標楷體" w:eastAsia="標楷體" w:hAnsi="標楷體" w:hint="eastAsia"/>
          <w:bCs/>
          <w:spacing w:val="2"/>
          <w:sz w:val="28"/>
          <w:szCs w:val="28"/>
        </w:rPr>
        <w:t>推廣宣導及優化課程布建，</w:t>
      </w:r>
      <w:proofErr w:type="gramStart"/>
      <w:r w:rsidR="00A35919" w:rsidRPr="00571F23">
        <w:rPr>
          <w:rFonts w:ascii="標楷體" w:eastAsia="標楷體" w:hAnsi="標楷體" w:hint="eastAsia"/>
          <w:bCs/>
          <w:spacing w:val="2"/>
          <w:sz w:val="28"/>
          <w:szCs w:val="28"/>
        </w:rPr>
        <w:t>俾</w:t>
      </w:r>
      <w:proofErr w:type="gramEnd"/>
      <w:r w:rsidR="00A35919" w:rsidRPr="00571F23">
        <w:rPr>
          <w:rFonts w:ascii="標楷體" w:eastAsia="標楷體" w:hAnsi="標楷體" w:hint="eastAsia"/>
          <w:bCs/>
          <w:spacing w:val="2"/>
          <w:sz w:val="28"/>
          <w:szCs w:val="28"/>
        </w:rPr>
        <w:t>落實國家語言整體發展及文化平權政策</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47</w:t>
      </w:r>
    </w:p>
    <w:p w14:paraId="39DF4DBE" w14:textId="0119E50E" w:rsidR="005C3CB2" w:rsidRPr="00571F23"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（二十七）</w:t>
      </w:r>
      <w:r w:rsidR="00A35919" w:rsidRPr="00571F23">
        <w:rPr>
          <w:rFonts w:ascii="標楷體" w:eastAsia="標楷體" w:hAnsi="標楷體" w:hint="eastAsia"/>
          <w:bCs/>
          <w:spacing w:val="-2"/>
          <w:sz w:val="28"/>
          <w:szCs w:val="28"/>
        </w:rPr>
        <w:t>為落實政府資訊透明及強化</w:t>
      </w:r>
      <w:proofErr w:type="gramStart"/>
      <w:r w:rsidR="00A35919" w:rsidRPr="00571F23">
        <w:rPr>
          <w:rFonts w:ascii="標楷體" w:eastAsia="標楷體" w:hAnsi="標楷體" w:hint="eastAsia"/>
          <w:bCs/>
          <w:spacing w:val="-2"/>
          <w:sz w:val="28"/>
          <w:szCs w:val="28"/>
        </w:rPr>
        <w:t>整體資安防禦</w:t>
      </w:r>
      <w:proofErr w:type="gramEnd"/>
      <w:r w:rsidR="00A35919" w:rsidRPr="00571F23">
        <w:rPr>
          <w:rFonts w:ascii="標楷體" w:eastAsia="標楷體" w:hAnsi="標楷體" w:hint="eastAsia"/>
          <w:bCs/>
          <w:spacing w:val="-2"/>
          <w:sz w:val="28"/>
          <w:szCs w:val="28"/>
        </w:rPr>
        <w:t>能量，辦理資訊公開及資通安全管理相關作業，</w:t>
      </w:r>
      <w:proofErr w:type="gramStart"/>
      <w:r w:rsidR="00A35919" w:rsidRPr="00571F23">
        <w:rPr>
          <w:rFonts w:ascii="標楷體" w:eastAsia="標楷體" w:hAnsi="標楷體" w:hint="eastAsia"/>
          <w:bCs/>
          <w:spacing w:val="-2"/>
          <w:sz w:val="28"/>
          <w:szCs w:val="28"/>
        </w:rPr>
        <w:t>惟間有部分</w:t>
      </w:r>
      <w:proofErr w:type="gramEnd"/>
      <w:r w:rsidR="00A35919" w:rsidRPr="00571F23">
        <w:rPr>
          <w:rFonts w:ascii="標楷體" w:eastAsia="標楷體" w:hAnsi="標楷體" w:hint="eastAsia"/>
          <w:bCs/>
          <w:spacing w:val="-2"/>
          <w:sz w:val="28"/>
          <w:szCs w:val="28"/>
        </w:rPr>
        <w:t>機關未於機關網頁公開預決算等資訊，或防毒軟體授權數量與列管電腦未盡相符</w:t>
      </w:r>
      <w:proofErr w:type="gramStart"/>
      <w:r w:rsidR="00A35919" w:rsidRPr="00571F23">
        <w:rPr>
          <w:rFonts w:ascii="標楷體" w:eastAsia="標楷體" w:hAnsi="標楷體" w:hint="eastAsia"/>
          <w:bCs/>
          <w:spacing w:val="-2"/>
          <w:sz w:val="28"/>
          <w:szCs w:val="28"/>
        </w:rPr>
        <w:t>及資安專責</w:t>
      </w:r>
      <w:proofErr w:type="gramEnd"/>
      <w:r w:rsidR="00A35919" w:rsidRPr="00571F23">
        <w:rPr>
          <w:rFonts w:ascii="標楷體" w:eastAsia="標楷體" w:hAnsi="標楷體" w:hint="eastAsia"/>
          <w:bCs/>
          <w:spacing w:val="-2"/>
          <w:sz w:val="28"/>
          <w:szCs w:val="28"/>
        </w:rPr>
        <w:t>人員未取得證照，</w:t>
      </w:r>
      <w:proofErr w:type="gramStart"/>
      <w:r w:rsidR="00A35919" w:rsidRPr="00571F23">
        <w:rPr>
          <w:rFonts w:ascii="標楷體" w:eastAsia="標楷體" w:hAnsi="標楷體" w:hint="eastAsia"/>
          <w:bCs/>
          <w:spacing w:val="-2"/>
          <w:sz w:val="28"/>
          <w:szCs w:val="28"/>
        </w:rPr>
        <w:t>允待督促</w:t>
      </w:r>
      <w:proofErr w:type="gramEnd"/>
      <w:r w:rsidR="00A35919" w:rsidRPr="00571F23">
        <w:rPr>
          <w:rFonts w:ascii="標楷體" w:eastAsia="標楷體" w:hAnsi="標楷體" w:hint="eastAsia"/>
          <w:bCs/>
          <w:spacing w:val="-2"/>
          <w:sz w:val="28"/>
          <w:szCs w:val="28"/>
        </w:rPr>
        <w:t>注意檢討改善，以建構安全透明之數位環境</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49</w:t>
      </w:r>
    </w:p>
    <w:p w14:paraId="46B6511B" w14:textId="768F81BC" w:rsidR="005C3CB2" w:rsidRPr="00571F23"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（二十八）</w:t>
      </w:r>
      <w:r w:rsidR="00A35919" w:rsidRPr="00571F23">
        <w:rPr>
          <w:rFonts w:ascii="標楷體" w:eastAsia="標楷體" w:hAnsi="標楷體" w:hint="eastAsia"/>
          <w:bCs/>
          <w:spacing w:val="4"/>
          <w:sz w:val="28"/>
          <w:szCs w:val="28"/>
        </w:rPr>
        <w:t>為提升地方災害防救管理品質，</w:t>
      </w:r>
      <w:proofErr w:type="gramStart"/>
      <w:r w:rsidR="00A35919" w:rsidRPr="00571F23">
        <w:rPr>
          <w:rFonts w:ascii="標楷體" w:eastAsia="標楷體" w:hAnsi="標楷體" w:hint="eastAsia"/>
          <w:bCs/>
          <w:spacing w:val="4"/>
          <w:sz w:val="28"/>
          <w:szCs w:val="28"/>
        </w:rPr>
        <w:t>賡</w:t>
      </w:r>
      <w:proofErr w:type="gramEnd"/>
      <w:r w:rsidR="00A35919" w:rsidRPr="00571F23">
        <w:rPr>
          <w:rFonts w:ascii="標楷體" w:eastAsia="標楷體" w:hAnsi="標楷體" w:hint="eastAsia"/>
          <w:bCs/>
          <w:spacing w:val="4"/>
          <w:sz w:val="28"/>
          <w:szCs w:val="28"/>
        </w:rPr>
        <w:t>續推動防災資源整備及運用，惟部分避難收容處所尚未設置告示牌或方向指示牌，或標示資訊未完整，且各公所災害防救業務執行作業未</w:t>
      </w:r>
      <w:proofErr w:type="gramStart"/>
      <w:r w:rsidR="00A35919" w:rsidRPr="00571F23">
        <w:rPr>
          <w:rFonts w:ascii="標楷體" w:eastAsia="標楷體" w:hAnsi="標楷體" w:hint="eastAsia"/>
          <w:bCs/>
          <w:spacing w:val="4"/>
          <w:sz w:val="28"/>
          <w:szCs w:val="28"/>
        </w:rPr>
        <w:t>臻</w:t>
      </w:r>
      <w:proofErr w:type="gramEnd"/>
      <w:r w:rsidR="00A35919" w:rsidRPr="00571F23">
        <w:rPr>
          <w:rFonts w:ascii="標楷體" w:eastAsia="標楷體" w:hAnsi="標楷體" w:hint="eastAsia"/>
          <w:bCs/>
          <w:spacing w:val="4"/>
          <w:sz w:val="28"/>
          <w:szCs w:val="28"/>
        </w:rPr>
        <w:t>周妥，核有共同性缺失態樣，</w:t>
      </w:r>
      <w:proofErr w:type="gramStart"/>
      <w:r w:rsidR="00A35919" w:rsidRPr="00571F23">
        <w:rPr>
          <w:rFonts w:ascii="標楷體" w:eastAsia="標楷體" w:hAnsi="標楷體" w:hint="eastAsia"/>
          <w:bCs/>
          <w:spacing w:val="4"/>
          <w:sz w:val="28"/>
          <w:szCs w:val="28"/>
        </w:rPr>
        <w:t>允待督促研</w:t>
      </w:r>
      <w:proofErr w:type="gramEnd"/>
      <w:r w:rsidR="00A35919" w:rsidRPr="00571F23">
        <w:rPr>
          <w:rFonts w:ascii="標楷體" w:eastAsia="標楷體" w:hAnsi="標楷體" w:hint="eastAsia"/>
          <w:bCs/>
          <w:spacing w:val="4"/>
          <w:sz w:val="28"/>
          <w:szCs w:val="28"/>
        </w:rPr>
        <w:t>謀改善，以健全地方災害防救韌性</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51</w:t>
      </w:r>
    </w:p>
    <w:p w14:paraId="5B5265E7" w14:textId="451ACE1F" w:rsidR="005C3CB2" w:rsidRPr="00571F23"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（二十九）</w:t>
      </w:r>
      <w:r w:rsidR="00A35919" w:rsidRPr="00571F23">
        <w:rPr>
          <w:rFonts w:ascii="標楷體" w:eastAsia="標楷體" w:hAnsi="標楷體" w:hint="eastAsia"/>
          <w:bCs/>
          <w:spacing w:val="-2"/>
          <w:sz w:val="28"/>
          <w:szCs w:val="28"/>
        </w:rPr>
        <w:t>為改善港區波浪</w:t>
      </w:r>
      <w:proofErr w:type="gramStart"/>
      <w:r w:rsidR="00A35919" w:rsidRPr="00571F23">
        <w:rPr>
          <w:rFonts w:ascii="標楷體" w:eastAsia="標楷體" w:hAnsi="標楷體" w:hint="eastAsia"/>
          <w:bCs/>
          <w:spacing w:val="-2"/>
          <w:sz w:val="28"/>
          <w:szCs w:val="28"/>
        </w:rPr>
        <w:t>穩靜度</w:t>
      </w:r>
      <w:proofErr w:type="gramEnd"/>
      <w:r w:rsidR="00A35919" w:rsidRPr="00571F23">
        <w:rPr>
          <w:rFonts w:ascii="標楷體" w:eastAsia="標楷體" w:hAnsi="標楷體" w:hint="eastAsia"/>
          <w:bCs/>
          <w:spacing w:val="-2"/>
          <w:sz w:val="28"/>
          <w:szCs w:val="28"/>
        </w:rPr>
        <w:t>，避免造成港區碼頭停泊</w:t>
      </w:r>
      <w:r w:rsidR="00A35919" w:rsidRPr="00A35919">
        <w:rPr>
          <w:rFonts w:ascii="標楷體" w:eastAsia="標楷體" w:hAnsi="標楷體" w:hint="eastAsia"/>
          <w:bCs/>
          <w:spacing w:val="-2"/>
          <w:sz w:val="28"/>
          <w:szCs w:val="28"/>
        </w:rPr>
        <w:t>漁船筏的危害，</w:t>
      </w:r>
      <w:r w:rsidR="003B2EA4">
        <w:rPr>
          <w:rFonts w:ascii="標楷體" w:eastAsia="標楷體" w:hAnsi="標楷體" w:hint="eastAsia"/>
          <w:bCs/>
          <w:spacing w:val="-2"/>
          <w:sz w:val="28"/>
          <w:szCs w:val="28"/>
        </w:rPr>
        <w:t>辦</w:t>
      </w:r>
      <w:r w:rsidR="00A35919" w:rsidRPr="00A35919">
        <w:rPr>
          <w:rFonts w:ascii="標楷體" w:eastAsia="標楷體" w:hAnsi="標楷體" w:hint="eastAsia"/>
          <w:bCs/>
          <w:spacing w:val="-2"/>
          <w:sz w:val="28"/>
          <w:szCs w:val="28"/>
        </w:rPr>
        <w:t>理大溪漁港東防波堤延長工程，惟未落實船舶安全檢查與管理、環境污染防治未納入驗收機制，及分包責任追蹤稽核未</w:t>
      </w:r>
      <w:proofErr w:type="gramStart"/>
      <w:r w:rsidR="00A35919" w:rsidRPr="00A35919">
        <w:rPr>
          <w:rFonts w:ascii="標楷體" w:eastAsia="標楷體" w:hAnsi="標楷體" w:hint="eastAsia"/>
          <w:bCs/>
          <w:spacing w:val="-2"/>
          <w:sz w:val="28"/>
          <w:szCs w:val="28"/>
        </w:rPr>
        <w:t>臻</w:t>
      </w:r>
      <w:proofErr w:type="gramEnd"/>
      <w:r w:rsidR="00A35919" w:rsidRPr="00A35919">
        <w:rPr>
          <w:rFonts w:ascii="標楷體" w:eastAsia="標楷體" w:hAnsi="標楷體" w:hint="eastAsia"/>
          <w:bCs/>
          <w:spacing w:val="-2"/>
          <w:sz w:val="28"/>
          <w:szCs w:val="28"/>
        </w:rPr>
        <w:t>周延；另</w:t>
      </w:r>
      <w:proofErr w:type="gramStart"/>
      <w:r w:rsidR="00A35919" w:rsidRPr="00A35919">
        <w:rPr>
          <w:rFonts w:ascii="標楷體" w:eastAsia="標楷體" w:hAnsi="標楷體" w:hint="eastAsia"/>
          <w:bCs/>
          <w:spacing w:val="-2"/>
          <w:sz w:val="28"/>
          <w:szCs w:val="28"/>
        </w:rPr>
        <w:t>防波堤堤面工程</w:t>
      </w:r>
      <w:proofErr w:type="gramEnd"/>
      <w:r w:rsidR="00A35919" w:rsidRPr="00A35919">
        <w:rPr>
          <w:rFonts w:ascii="標楷體" w:eastAsia="標楷體" w:hAnsi="標楷體" w:hint="eastAsia"/>
          <w:bCs/>
          <w:spacing w:val="-2"/>
          <w:sz w:val="28"/>
          <w:szCs w:val="28"/>
        </w:rPr>
        <w:t>施作厚度及沉箱</w:t>
      </w:r>
      <w:r w:rsidR="00A35919" w:rsidRPr="00571F23">
        <w:rPr>
          <w:rFonts w:ascii="標楷體" w:eastAsia="標楷體" w:hAnsi="標楷體" w:hint="eastAsia"/>
          <w:bCs/>
          <w:spacing w:val="-2"/>
          <w:sz w:val="28"/>
          <w:szCs w:val="28"/>
        </w:rPr>
        <w:t>內填充</w:t>
      </w:r>
      <w:proofErr w:type="gramStart"/>
      <w:r w:rsidR="00A35919" w:rsidRPr="00571F23">
        <w:rPr>
          <w:rFonts w:ascii="標楷體" w:eastAsia="標楷體" w:hAnsi="標楷體" w:hint="eastAsia"/>
          <w:bCs/>
          <w:spacing w:val="-2"/>
          <w:sz w:val="28"/>
          <w:szCs w:val="28"/>
        </w:rPr>
        <w:t>砂</w:t>
      </w:r>
      <w:proofErr w:type="gramEnd"/>
      <w:r w:rsidR="00A35919" w:rsidRPr="00571F23">
        <w:rPr>
          <w:rFonts w:ascii="標楷體" w:eastAsia="標楷體" w:hAnsi="標楷體" w:hint="eastAsia"/>
          <w:bCs/>
          <w:spacing w:val="-2"/>
          <w:sz w:val="28"/>
          <w:szCs w:val="28"/>
        </w:rPr>
        <w:t>運送</w:t>
      </w:r>
      <w:proofErr w:type="gramStart"/>
      <w:r w:rsidR="00A35919" w:rsidRPr="00571F23">
        <w:rPr>
          <w:rFonts w:ascii="標楷體" w:eastAsia="標楷體" w:hAnsi="標楷體" w:hint="eastAsia"/>
          <w:bCs/>
          <w:spacing w:val="-2"/>
          <w:sz w:val="28"/>
          <w:szCs w:val="28"/>
        </w:rPr>
        <w:t>方式均與契約</w:t>
      </w:r>
      <w:proofErr w:type="gramEnd"/>
      <w:r w:rsidR="00A35919" w:rsidRPr="00571F23">
        <w:rPr>
          <w:rFonts w:ascii="標楷體" w:eastAsia="標楷體" w:hAnsi="標楷體" w:hint="eastAsia"/>
          <w:bCs/>
          <w:spacing w:val="-2"/>
          <w:sz w:val="28"/>
          <w:szCs w:val="28"/>
        </w:rPr>
        <w:t>規定不同，</w:t>
      </w:r>
      <w:proofErr w:type="gramStart"/>
      <w:r w:rsidR="00A35919" w:rsidRPr="00571F23">
        <w:rPr>
          <w:rFonts w:ascii="標楷體" w:eastAsia="標楷體" w:hAnsi="標楷體" w:hint="eastAsia"/>
          <w:bCs/>
          <w:spacing w:val="-2"/>
          <w:sz w:val="28"/>
          <w:szCs w:val="28"/>
        </w:rPr>
        <w:t>允待</w:t>
      </w:r>
      <w:r w:rsidR="004875E1">
        <w:rPr>
          <w:rFonts w:ascii="標楷體" w:eastAsia="標楷體" w:hAnsi="標楷體" w:hint="eastAsia"/>
          <w:bCs/>
          <w:spacing w:val="-2"/>
          <w:sz w:val="28"/>
          <w:szCs w:val="28"/>
        </w:rPr>
        <w:t>檢討</w:t>
      </w:r>
      <w:r w:rsidR="00A35919" w:rsidRPr="00571F23">
        <w:rPr>
          <w:rFonts w:ascii="標楷體" w:eastAsia="標楷體" w:hAnsi="標楷體" w:hint="eastAsia"/>
          <w:bCs/>
          <w:spacing w:val="-2"/>
          <w:sz w:val="28"/>
          <w:szCs w:val="28"/>
        </w:rPr>
        <w:t>依約妥處</w:t>
      </w:r>
      <w:proofErr w:type="gramEnd"/>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53</w:t>
      </w:r>
    </w:p>
    <w:p w14:paraId="031C3ABE" w14:textId="65B9C6AA" w:rsidR="005C3CB2" w:rsidRPr="00571F23" w:rsidRDefault="003F7A77" w:rsidP="000B16A4">
      <w:pPr>
        <w:tabs>
          <w:tab w:val="right" w:leader="middleDot" w:pos="9939"/>
        </w:tabs>
        <w:overflowPunct w:val="0"/>
        <w:adjustRightInd w:val="0"/>
        <w:spacing w:line="520" w:lineRule="atLeast"/>
        <w:ind w:left="1145" w:rightChars="423" w:right="1015" w:hangingChars="403" w:hanging="1145"/>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（三十）</w:t>
      </w:r>
      <w:r w:rsidR="00A35919" w:rsidRPr="00571F23">
        <w:rPr>
          <w:rFonts w:ascii="標楷體" w:eastAsia="標楷體" w:hAnsi="標楷體" w:hint="eastAsia"/>
          <w:bCs/>
          <w:spacing w:val="-2"/>
          <w:sz w:val="28"/>
          <w:szCs w:val="28"/>
        </w:rPr>
        <w:t>為推動轄內各機關有效管理使用公共設施，並持續列管辦理公共設施抽查，惟抽查覆蓋率偏低，</w:t>
      </w:r>
      <w:r w:rsidR="00187B17" w:rsidRPr="00571F23">
        <w:rPr>
          <w:rFonts w:ascii="標楷體" w:eastAsia="標楷體" w:hAnsi="標楷體" w:hint="eastAsia"/>
          <w:bCs/>
          <w:spacing w:val="-2"/>
          <w:sz w:val="28"/>
          <w:szCs w:val="28"/>
        </w:rPr>
        <w:t>且</w:t>
      </w:r>
      <w:r w:rsidR="00A35919" w:rsidRPr="00571F23">
        <w:rPr>
          <w:rFonts w:ascii="標楷體" w:eastAsia="標楷體" w:hAnsi="標楷體" w:hint="eastAsia"/>
          <w:bCs/>
          <w:spacing w:val="-2"/>
          <w:sz w:val="28"/>
          <w:szCs w:val="28"/>
        </w:rPr>
        <w:t>未於管理機關更新填報情形後辦理抽查或抽查紀錄與實況未符；又辦理船員多功能會館改善工程及設備添購後，因營運模式未決致部分設施持續低度利用，</w:t>
      </w:r>
      <w:proofErr w:type="gramStart"/>
      <w:r w:rsidR="00A35919" w:rsidRPr="00571F23">
        <w:rPr>
          <w:rFonts w:ascii="標楷體" w:eastAsia="標楷體" w:hAnsi="標楷體" w:hint="eastAsia"/>
          <w:bCs/>
          <w:spacing w:val="-2"/>
          <w:sz w:val="28"/>
          <w:szCs w:val="28"/>
        </w:rPr>
        <w:t>允待積極研</w:t>
      </w:r>
      <w:proofErr w:type="gramEnd"/>
      <w:r w:rsidR="00A35919" w:rsidRPr="00571F23">
        <w:rPr>
          <w:rFonts w:ascii="標楷體" w:eastAsia="標楷體" w:hAnsi="標楷體" w:hint="eastAsia"/>
          <w:bCs/>
          <w:spacing w:val="-2"/>
          <w:sz w:val="28"/>
          <w:szCs w:val="28"/>
        </w:rPr>
        <w:t>謀改善</w:t>
      </w:r>
      <w:r w:rsidR="005C3CB2"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55</w:t>
      </w:r>
    </w:p>
    <w:p w14:paraId="6D064D1C" w14:textId="6DF29CA0" w:rsidR="005C3CB2" w:rsidRPr="00571F23"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w:t>
      </w:r>
      <w:r w:rsidR="003907BC" w:rsidRPr="00571F23">
        <w:rPr>
          <w:rFonts w:ascii="標楷體" w:eastAsia="標楷體" w:hAnsi="標楷體" w:hint="eastAsia"/>
          <w:bCs/>
          <w:spacing w:val="2"/>
          <w:sz w:val="28"/>
          <w:szCs w:val="28"/>
        </w:rPr>
        <w:t>三</w:t>
      </w:r>
      <w:r w:rsidRPr="00571F23">
        <w:rPr>
          <w:rFonts w:ascii="標楷體" w:eastAsia="標楷體" w:hAnsi="標楷體" w:hint="eastAsia"/>
          <w:bCs/>
          <w:spacing w:val="2"/>
          <w:sz w:val="28"/>
          <w:szCs w:val="28"/>
        </w:rPr>
        <w:t>十</w:t>
      </w:r>
      <w:r w:rsidR="003907BC" w:rsidRPr="00571F23">
        <w:rPr>
          <w:rFonts w:ascii="標楷體" w:eastAsia="標楷體" w:hAnsi="標楷體" w:hint="eastAsia"/>
          <w:bCs/>
          <w:spacing w:val="2"/>
          <w:sz w:val="28"/>
          <w:szCs w:val="28"/>
        </w:rPr>
        <w:t>一</w:t>
      </w:r>
      <w:r w:rsidRPr="00571F23">
        <w:rPr>
          <w:rFonts w:ascii="標楷體" w:eastAsia="標楷體" w:hAnsi="標楷體" w:hint="eastAsia"/>
          <w:bCs/>
          <w:spacing w:val="2"/>
          <w:sz w:val="28"/>
          <w:szCs w:val="28"/>
        </w:rPr>
        <w:t>）</w:t>
      </w:r>
      <w:r w:rsidR="00A35919" w:rsidRPr="00571F23">
        <w:rPr>
          <w:rFonts w:ascii="標楷體" w:eastAsia="標楷體" w:hAnsi="標楷體" w:hint="eastAsia"/>
          <w:bCs/>
          <w:spacing w:val="4"/>
          <w:sz w:val="28"/>
          <w:szCs w:val="28"/>
        </w:rPr>
        <w:t>為提高營造業技術水準，確保營</w:t>
      </w:r>
      <w:proofErr w:type="gramStart"/>
      <w:r w:rsidR="00A35919" w:rsidRPr="00571F23">
        <w:rPr>
          <w:rFonts w:ascii="標楷體" w:eastAsia="標楷體" w:hAnsi="標楷體" w:hint="eastAsia"/>
          <w:bCs/>
          <w:spacing w:val="4"/>
          <w:sz w:val="28"/>
          <w:szCs w:val="28"/>
        </w:rPr>
        <w:t>繕</w:t>
      </w:r>
      <w:proofErr w:type="gramEnd"/>
      <w:r w:rsidR="00A35919" w:rsidRPr="00571F23">
        <w:rPr>
          <w:rFonts w:ascii="標楷體" w:eastAsia="標楷體" w:hAnsi="標楷體" w:hint="eastAsia"/>
          <w:bCs/>
          <w:spacing w:val="4"/>
          <w:sz w:val="28"/>
          <w:szCs w:val="28"/>
        </w:rPr>
        <w:t>工程施工品質，持</w:t>
      </w:r>
      <w:r w:rsidR="00A35919" w:rsidRPr="00A35919">
        <w:rPr>
          <w:rFonts w:ascii="標楷體" w:eastAsia="標楷體" w:hAnsi="標楷體" w:hint="eastAsia"/>
          <w:bCs/>
          <w:spacing w:val="4"/>
          <w:sz w:val="28"/>
          <w:szCs w:val="28"/>
        </w:rPr>
        <w:t>續辦理營造業之許可、登記等作業，惟部分機關於投標廠商辦理停業後之審標程序</w:t>
      </w:r>
      <w:proofErr w:type="gramStart"/>
      <w:r w:rsidR="00A35919" w:rsidRPr="00A35919">
        <w:rPr>
          <w:rFonts w:ascii="標楷體" w:eastAsia="標楷體" w:hAnsi="標楷體" w:hint="eastAsia"/>
          <w:bCs/>
          <w:spacing w:val="4"/>
          <w:sz w:val="28"/>
          <w:szCs w:val="28"/>
        </w:rPr>
        <w:t>未盡</w:t>
      </w:r>
      <w:r w:rsidR="00A35919" w:rsidRPr="00571F23">
        <w:rPr>
          <w:rFonts w:ascii="標楷體" w:eastAsia="標楷體" w:hAnsi="標楷體" w:hint="eastAsia"/>
          <w:bCs/>
          <w:spacing w:val="4"/>
          <w:sz w:val="28"/>
          <w:szCs w:val="28"/>
        </w:rPr>
        <w:t>妥適</w:t>
      </w:r>
      <w:proofErr w:type="gramEnd"/>
      <w:r w:rsidR="00A35919" w:rsidRPr="00571F23">
        <w:rPr>
          <w:rFonts w:ascii="標楷體" w:eastAsia="標楷體" w:hAnsi="標楷體" w:hint="eastAsia"/>
          <w:bCs/>
          <w:spacing w:val="4"/>
          <w:sz w:val="28"/>
          <w:szCs w:val="28"/>
        </w:rPr>
        <w:t>，且有部分廠商未依營造業法規定</w:t>
      </w:r>
      <w:r w:rsidR="00A35919" w:rsidRPr="00571F23">
        <w:rPr>
          <w:rFonts w:ascii="標楷體" w:eastAsia="標楷體" w:hAnsi="標楷體" w:hint="eastAsia"/>
          <w:bCs/>
          <w:spacing w:val="4"/>
          <w:sz w:val="28"/>
          <w:szCs w:val="28"/>
        </w:rPr>
        <w:lastRenderedPageBreak/>
        <w:t>期限申請複查及逾期未繳交罰鍰情事，亟待檢討改善</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57</w:t>
      </w:r>
    </w:p>
    <w:p w14:paraId="25C90CF5" w14:textId="44562F6D" w:rsidR="005C3CB2" w:rsidRPr="00571F23" w:rsidRDefault="005C3CB2"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w:t>
      </w:r>
      <w:r w:rsidR="003907BC" w:rsidRPr="00571F23">
        <w:rPr>
          <w:rFonts w:ascii="標楷體" w:eastAsia="標楷體" w:hAnsi="標楷體" w:hint="eastAsia"/>
          <w:bCs/>
          <w:spacing w:val="2"/>
          <w:sz w:val="28"/>
          <w:szCs w:val="28"/>
        </w:rPr>
        <w:t>三</w:t>
      </w:r>
      <w:r w:rsidRPr="00571F23">
        <w:rPr>
          <w:rFonts w:ascii="標楷體" w:eastAsia="標楷體" w:hAnsi="標楷體" w:hint="eastAsia"/>
          <w:bCs/>
          <w:spacing w:val="2"/>
          <w:sz w:val="28"/>
          <w:szCs w:val="28"/>
        </w:rPr>
        <w:t>十</w:t>
      </w:r>
      <w:r w:rsidR="003907BC" w:rsidRPr="00571F23">
        <w:rPr>
          <w:rFonts w:ascii="標楷體" w:eastAsia="標楷體" w:hAnsi="標楷體" w:hint="eastAsia"/>
          <w:bCs/>
          <w:spacing w:val="2"/>
          <w:sz w:val="28"/>
          <w:szCs w:val="28"/>
        </w:rPr>
        <w:t>二</w:t>
      </w:r>
      <w:r w:rsidR="00C31980" w:rsidRPr="00571F23">
        <w:rPr>
          <w:rFonts w:ascii="標楷體" w:eastAsia="標楷體" w:hAnsi="標楷體" w:hint="eastAsia"/>
          <w:bCs/>
          <w:spacing w:val="2"/>
          <w:sz w:val="28"/>
          <w:szCs w:val="28"/>
        </w:rPr>
        <w:t>）</w:t>
      </w:r>
      <w:r w:rsidR="00A35919" w:rsidRPr="00571F23">
        <w:rPr>
          <w:rFonts w:ascii="標楷體" w:eastAsia="標楷體" w:hAnsi="標楷體" w:hint="eastAsia"/>
          <w:bCs/>
          <w:spacing w:val="4"/>
          <w:sz w:val="28"/>
          <w:szCs w:val="28"/>
        </w:rPr>
        <w:t>持續推動與民生</w:t>
      </w:r>
      <w:proofErr w:type="gramStart"/>
      <w:r w:rsidR="00A35919" w:rsidRPr="00571F23">
        <w:rPr>
          <w:rFonts w:ascii="標楷體" w:eastAsia="標楷體" w:hAnsi="標楷體" w:hint="eastAsia"/>
          <w:bCs/>
          <w:spacing w:val="4"/>
          <w:sz w:val="28"/>
          <w:szCs w:val="28"/>
        </w:rPr>
        <w:t>攸</w:t>
      </w:r>
      <w:proofErr w:type="gramEnd"/>
      <w:r w:rsidR="00A35919" w:rsidRPr="00571F23">
        <w:rPr>
          <w:rFonts w:ascii="標楷體" w:eastAsia="標楷體" w:hAnsi="標楷體" w:hint="eastAsia"/>
          <w:bCs/>
          <w:spacing w:val="4"/>
          <w:sz w:val="28"/>
          <w:szCs w:val="28"/>
        </w:rPr>
        <w:t>關之重大公共建設計畫，建構安全宜居之生活環境，惟部分計畫前置作業未盡周延或工程發包作業未如預期等，致計畫期程及工程進度遲延，</w:t>
      </w:r>
      <w:proofErr w:type="gramStart"/>
      <w:r w:rsidR="00A35919" w:rsidRPr="00571F23">
        <w:rPr>
          <w:rFonts w:ascii="標楷體" w:eastAsia="標楷體" w:hAnsi="標楷體" w:hint="eastAsia"/>
          <w:bCs/>
          <w:spacing w:val="4"/>
          <w:sz w:val="28"/>
          <w:szCs w:val="28"/>
        </w:rPr>
        <w:t>允待檢討</w:t>
      </w:r>
      <w:proofErr w:type="gramEnd"/>
      <w:r w:rsidR="00A35919" w:rsidRPr="00571F23">
        <w:rPr>
          <w:rFonts w:ascii="標楷體" w:eastAsia="標楷體" w:hAnsi="標楷體" w:hint="eastAsia"/>
          <w:bCs/>
          <w:spacing w:val="4"/>
          <w:sz w:val="28"/>
          <w:szCs w:val="28"/>
        </w:rPr>
        <w:t>積極趕辦，以達成計畫預期效益及提升施政效能</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58</w:t>
      </w:r>
    </w:p>
    <w:p w14:paraId="39DA20A3" w14:textId="210D0B83" w:rsidR="00E723F0" w:rsidRPr="00571F23"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（三十三）</w:t>
      </w:r>
      <w:r w:rsidR="008325A3" w:rsidRPr="00571F23">
        <w:rPr>
          <w:rFonts w:ascii="標楷體" w:eastAsia="標楷體" w:hAnsi="標楷體" w:hint="eastAsia"/>
          <w:bCs/>
          <w:spacing w:val="8"/>
          <w:sz w:val="28"/>
          <w:szCs w:val="28"/>
        </w:rPr>
        <w:t>為配合重要施政計畫順利推展，持續辦理各項採購案件，</w:t>
      </w:r>
      <w:proofErr w:type="gramStart"/>
      <w:r w:rsidR="008325A3" w:rsidRPr="00571F23">
        <w:rPr>
          <w:rFonts w:ascii="標楷體" w:eastAsia="標楷體" w:hAnsi="標楷體" w:hint="eastAsia"/>
          <w:bCs/>
          <w:spacing w:val="8"/>
          <w:sz w:val="28"/>
          <w:szCs w:val="28"/>
        </w:rPr>
        <w:t>惟核有</w:t>
      </w:r>
      <w:proofErr w:type="gramEnd"/>
      <w:r w:rsidR="008325A3" w:rsidRPr="00571F23">
        <w:rPr>
          <w:rFonts w:ascii="標楷體" w:eastAsia="標楷體" w:hAnsi="標楷體" w:hint="eastAsia"/>
          <w:bCs/>
          <w:spacing w:val="8"/>
          <w:sz w:val="28"/>
          <w:szCs w:val="28"/>
        </w:rPr>
        <w:t>採購案件之可行性評估、招決標至管考作業等各階段之共同性缺失態樣，</w:t>
      </w:r>
      <w:proofErr w:type="gramStart"/>
      <w:r w:rsidR="008325A3" w:rsidRPr="00571F23">
        <w:rPr>
          <w:rFonts w:ascii="標楷體" w:eastAsia="標楷體" w:hAnsi="標楷體" w:hint="eastAsia"/>
          <w:bCs/>
          <w:spacing w:val="8"/>
          <w:sz w:val="28"/>
          <w:szCs w:val="28"/>
        </w:rPr>
        <w:t>允待督促</w:t>
      </w:r>
      <w:proofErr w:type="gramEnd"/>
      <w:r w:rsidR="008325A3" w:rsidRPr="00571F23">
        <w:rPr>
          <w:rFonts w:ascii="標楷體" w:eastAsia="標楷體" w:hAnsi="標楷體" w:hint="eastAsia"/>
          <w:bCs/>
          <w:spacing w:val="8"/>
          <w:sz w:val="28"/>
          <w:szCs w:val="28"/>
        </w:rPr>
        <w:t>（導）檢討</w:t>
      </w:r>
      <w:proofErr w:type="gramStart"/>
      <w:r w:rsidR="008325A3" w:rsidRPr="00571F23">
        <w:rPr>
          <w:rFonts w:ascii="標楷體" w:eastAsia="標楷體" w:hAnsi="標楷體" w:hint="eastAsia"/>
          <w:bCs/>
          <w:spacing w:val="8"/>
          <w:sz w:val="28"/>
          <w:szCs w:val="28"/>
        </w:rPr>
        <w:t>研</w:t>
      </w:r>
      <w:proofErr w:type="gramEnd"/>
      <w:r w:rsidR="008325A3" w:rsidRPr="00571F23">
        <w:rPr>
          <w:rFonts w:ascii="標楷體" w:eastAsia="標楷體" w:hAnsi="標楷體" w:hint="eastAsia"/>
          <w:bCs/>
          <w:spacing w:val="8"/>
          <w:sz w:val="28"/>
          <w:szCs w:val="28"/>
        </w:rPr>
        <w:t>謀改善，以提升政府採購效能與品質</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60</w:t>
      </w:r>
    </w:p>
    <w:p w14:paraId="0022ED6D" w14:textId="0D07F37F" w:rsidR="00E723F0" w:rsidRPr="00571F23"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（三十四）</w:t>
      </w:r>
      <w:r w:rsidR="008325A3" w:rsidRPr="00571F23">
        <w:rPr>
          <w:rFonts w:ascii="標楷體" w:eastAsia="標楷體" w:hAnsi="標楷體" w:hint="eastAsia"/>
          <w:bCs/>
          <w:spacing w:val="4"/>
          <w:sz w:val="28"/>
          <w:szCs w:val="28"/>
        </w:rPr>
        <w:t>為提升公共基礎建設韌性，持續辦</w:t>
      </w:r>
      <w:r w:rsidR="008325A3" w:rsidRPr="008325A3">
        <w:rPr>
          <w:rFonts w:ascii="標楷體" w:eastAsia="標楷體" w:hAnsi="標楷體" w:hint="eastAsia"/>
          <w:bCs/>
          <w:spacing w:val="4"/>
          <w:sz w:val="28"/>
          <w:szCs w:val="28"/>
        </w:rPr>
        <w:t>理各項公共工程計畫，</w:t>
      </w:r>
      <w:proofErr w:type="gramStart"/>
      <w:r w:rsidR="008325A3" w:rsidRPr="008325A3">
        <w:rPr>
          <w:rFonts w:ascii="標楷體" w:eastAsia="標楷體" w:hAnsi="標楷體" w:hint="eastAsia"/>
          <w:bCs/>
          <w:spacing w:val="4"/>
          <w:sz w:val="28"/>
          <w:szCs w:val="28"/>
        </w:rPr>
        <w:t>惟核有</w:t>
      </w:r>
      <w:proofErr w:type="gramEnd"/>
      <w:r w:rsidR="008325A3" w:rsidRPr="008325A3">
        <w:rPr>
          <w:rFonts w:ascii="標楷體" w:eastAsia="標楷體" w:hAnsi="標楷體" w:hint="eastAsia"/>
          <w:bCs/>
          <w:spacing w:val="4"/>
          <w:sz w:val="28"/>
          <w:szCs w:val="28"/>
        </w:rPr>
        <w:t>部分工程規劃設計未盡周延、計畫執行期程延宕、工程履約管理</w:t>
      </w:r>
      <w:proofErr w:type="gramStart"/>
      <w:r w:rsidR="008325A3" w:rsidRPr="008325A3">
        <w:rPr>
          <w:rFonts w:ascii="標楷體" w:eastAsia="標楷體" w:hAnsi="標楷體" w:hint="eastAsia"/>
          <w:bCs/>
          <w:spacing w:val="4"/>
          <w:sz w:val="28"/>
          <w:szCs w:val="28"/>
        </w:rPr>
        <w:t>未盡周妥</w:t>
      </w:r>
      <w:proofErr w:type="gramEnd"/>
      <w:r w:rsidR="008325A3" w:rsidRPr="008325A3">
        <w:rPr>
          <w:rFonts w:ascii="標楷體" w:eastAsia="標楷體" w:hAnsi="標楷體" w:hint="eastAsia"/>
          <w:bCs/>
          <w:spacing w:val="4"/>
          <w:sz w:val="28"/>
          <w:szCs w:val="28"/>
        </w:rPr>
        <w:t>及執行成效未如預期等共同性缺失態樣，</w:t>
      </w:r>
      <w:proofErr w:type="gramStart"/>
      <w:r w:rsidR="008325A3" w:rsidRPr="008325A3">
        <w:rPr>
          <w:rFonts w:ascii="標楷體" w:eastAsia="標楷體" w:hAnsi="標楷體" w:hint="eastAsia"/>
          <w:bCs/>
          <w:spacing w:val="4"/>
          <w:sz w:val="28"/>
          <w:szCs w:val="28"/>
        </w:rPr>
        <w:t>允待督促</w:t>
      </w:r>
      <w:proofErr w:type="gramEnd"/>
      <w:r w:rsidR="008325A3" w:rsidRPr="008325A3">
        <w:rPr>
          <w:rFonts w:ascii="標楷體" w:eastAsia="標楷體" w:hAnsi="標楷體" w:hint="eastAsia"/>
          <w:bCs/>
          <w:spacing w:val="4"/>
          <w:sz w:val="28"/>
          <w:szCs w:val="28"/>
        </w:rPr>
        <w:t>（導）檢討</w:t>
      </w:r>
      <w:proofErr w:type="gramStart"/>
      <w:r w:rsidR="008325A3" w:rsidRPr="008325A3">
        <w:rPr>
          <w:rFonts w:ascii="標楷體" w:eastAsia="標楷體" w:hAnsi="標楷體" w:hint="eastAsia"/>
          <w:bCs/>
          <w:spacing w:val="4"/>
          <w:sz w:val="28"/>
          <w:szCs w:val="28"/>
        </w:rPr>
        <w:t>研</w:t>
      </w:r>
      <w:proofErr w:type="gramEnd"/>
      <w:r w:rsidR="008325A3" w:rsidRPr="008325A3">
        <w:rPr>
          <w:rFonts w:ascii="標楷體" w:eastAsia="標楷體" w:hAnsi="標楷體" w:hint="eastAsia"/>
          <w:bCs/>
          <w:spacing w:val="4"/>
          <w:sz w:val="28"/>
          <w:szCs w:val="28"/>
        </w:rPr>
        <w:t>謀改善，以提</w:t>
      </w:r>
      <w:r w:rsidR="008325A3" w:rsidRPr="00571F23">
        <w:rPr>
          <w:rFonts w:ascii="標楷體" w:eastAsia="標楷體" w:hAnsi="標楷體" w:hint="eastAsia"/>
          <w:bCs/>
          <w:spacing w:val="4"/>
          <w:sz w:val="28"/>
          <w:szCs w:val="28"/>
        </w:rPr>
        <w:t>升公共建設之品質與執行成效</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63</w:t>
      </w:r>
    </w:p>
    <w:p w14:paraId="56FB2AC4" w14:textId="46C52987" w:rsidR="00E723F0" w:rsidRPr="00571F23"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（三十五）</w:t>
      </w:r>
      <w:r w:rsidR="008325A3" w:rsidRPr="00571F23">
        <w:rPr>
          <w:rFonts w:ascii="標楷體" w:eastAsia="標楷體" w:hAnsi="標楷體" w:hint="eastAsia"/>
          <w:bCs/>
          <w:spacing w:val="8"/>
          <w:sz w:val="28"/>
          <w:szCs w:val="28"/>
        </w:rPr>
        <w:t>為改善公共服務品質，積極採用促進民間參與公共建設模式推動，惟部分</w:t>
      </w:r>
      <w:proofErr w:type="gramStart"/>
      <w:r w:rsidR="008325A3" w:rsidRPr="00571F23">
        <w:rPr>
          <w:rFonts w:ascii="標楷體" w:eastAsia="標楷體" w:hAnsi="標楷體" w:hint="eastAsia"/>
          <w:bCs/>
          <w:spacing w:val="8"/>
          <w:sz w:val="28"/>
          <w:szCs w:val="28"/>
        </w:rPr>
        <w:t>促參案配合</w:t>
      </w:r>
      <w:proofErr w:type="gramEnd"/>
      <w:r w:rsidR="008325A3" w:rsidRPr="00571F23">
        <w:rPr>
          <w:rFonts w:ascii="標楷體" w:eastAsia="標楷體" w:hAnsi="標楷體" w:hint="eastAsia"/>
          <w:bCs/>
          <w:spacing w:val="8"/>
          <w:sz w:val="28"/>
          <w:szCs w:val="28"/>
        </w:rPr>
        <w:t>法規變動調增回饋金</w:t>
      </w:r>
      <w:proofErr w:type="gramStart"/>
      <w:r w:rsidR="008325A3" w:rsidRPr="00571F23">
        <w:rPr>
          <w:rFonts w:ascii="標楷體" w:eastAsia="標楷體" w:hAnsi="標楷體" w:hint="eastAsia"/>
          <w:bCs/>
          <w:spacing w:val="8"/>
          <w:sz w:val="28"/>
          <w:szCs w:val="28"/>
        </w:rPr>
        <w:t>提撥</w:t>
      </w:r>
      <w:proofErr w:type="gramEnd"/>
      <w:r w:rsidR="008325A3" w:rsidRPr="00571F23">
        <w:rPr>
          <w:rFonts w:ascii="標楷體" w:eastAsia="標楷體" w:hAnsi="標楷體" w:hint="eastAsia"/>
          <w:bCs/>
          <w:spacing w:val="8"/>
          <w:sz w:val="28"/>
          <w:szCs w:val="28"/>
        </w:rPr>
        <w:t>基準並擴大範圍，允宜完備投資契約修正納入；另因受</w:t>
      </w:r>
      <w:proofErr w:type="gramStart"/>
      <w:r w:rsidR="008325A3" w:rsidRPr="00571F23">
        <w:rPr>
          <w:rFonts w:ascii="標楷體" w:eastAsia="標楷體" w:hAnsi="標楷體" w:hint="eastAsia"/>
          <w:bCs/>
          <w:spacing w:val="8"/>
          <w:sz w:val="28"/>
          <w:szCs w:val="28"/>
        </w:rPr>
        <w:t>疫</w:t>
      </w:r>
      <w:proofErr w:type="gramEnd"/>
      <w:r w:rsidR="008325A3" w:rsidRPr="00571F23">
        <w:rPr>
          <w:rFonts w:ascii="標楷體" w:eastAsia="標楷體" w:hAnsi="標楷體" w:hint="eastAsia"/>
          <w:bCs/>
          <w:spacing w:val="8"/>
          <w:sz w:val="28"/>
          <w:szCs w:val="28"/>
        </w:rPr>
        <w:t>情影響，採取短期委外模式或</w:t>
      </w:r>
      <w:proofErr w:type="gramStart"/>
      <w:r w:rsidR="008325A3" w:rsidRPr="00571F23">
        <w:rPr>
          <w:rFonts w:ascii="標楷體" w:eastAsia="標楷體" w:hAnsi="標楷體" w:hint="eastAsia"/>
          <w:bCs/>
          <w:spacing w:val="8"/>
          <w:sz w:val="28"/>
          <w:szCs w:val="28"/>
        </w:rPr>
        <w:t>逕</w:t>
      </w:r>
      <w:proofErr w:type="gramEnd"/>
      <w:r w:rsidR="008325A3" w:rsidRPr="00571F23">
        <w:rPr>
          <w:rFonts w:ascii="標楷體" w:eastAsia="標楷體" w:hAnsi="標楷體" w:hint="eastAsia"/>
          <w:bCs/>
          <w:spacing w:val="8"/>
          <w:sz w:val="28"/>
          <w:szCs w:val="28"/>
        </w:rPr>
        <w:t>予終止規劃契約，</w:t>
      </w:r>
      <w:proofErr w:type="gramStart"/>
      <w:r w:rsidR="008325A3" w:rsidRPr="00571F23">
        <w:rPr>
          <w:rFonts w:ascii="標楷體" w:eastAsia="標楷體" w:hAnsi="標楷體" w:hint="eastAsia"/>
          <w:bCs/>
          <w:spacing w:val="8"/>
          <w:sz w:val="28"/>
          <w:szCs w:val="28"/>
        </w:rPr>
        <w:t>俟</w:t>
      </w:r>
      <w:proofErr w:type="gramEnd"/>
      <w:r w:rsidR="008325A3" w:rsidRPr="00571F23">
        <w:rPr>
          <w:rFonts w:ascii="標楷體" w:eastAsia="標楷體" w:hAnsi="標楷體" w:hint="eastAsia"/>
          <w:bCs/>
          <w:spacing w:val="8"/>
          <w:sz w:val="28"/>
          <w:szCs w:val="28"/>
        </w:rPr>
        <w:t>觀光市場復甦後卻未見提出後續因應作為，或已完成可行性評估報告之成果存有無法援用疑慮，</w:t>
      </w:r>
      <w:proofErr w:type="gramStart"/>
      <w:r w:rsidR="008325A3" w:rsidRPr="00571F23">
        <w:rPr>
          <w:rFonts w:ascii="標楷體" w:eastAsia="標楷體" w:hAnsi="標楷體" w:hint="eastAsia"/>
          <w:bCs/>
          <w:spacing w:val="8"/>
          <w:sz w:val="28"/>
          <w:szCs w:val="28"/>
        </w:rPr>
        <w:t>允待檢討</w:t>
      </w:r>
      <w:r w:rsidR="00126681">
        <w:rPr>
          <w:rFonts w:ascii="標楷體" w:eastAsia="標楷體" w:hAnsi="標楷體" w:hint="eastAsia"/>
          <w:bCs/>
          <w:spacing w:val="8"/>
          <w:sz w:val="28"/>
          <w:szCs w:val="28"/>
        </w:rPr>
        <w:t>研謀</w:t>
      </w:r>
      <w:r w:rsidR="008325A3" w:rsidRPr="00571F23">
        <w:rPr>
          <w:rFonts w:ascii="標楷體" w:eastAsia="標楷體" w:hAnsi="標楷體" w:hint="eastAsia"/>
          <w:bCs/>
          <w:spacing w:val="8"/>
          <w:sz w:val="28"/>
          <w:szCs w:val="28"/>
        </w:rPr>
        <w:t>妥處</w:t>
      </w:r>
      <w:proofErr w:type="gramEnd"/>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65</w:t>
      </w:r>
    </w:p>
    <w:p w14:paraId="0A33F0A2" w14:textId="49DE475C" w:rsidR="00E723F0" w:rsidRPr="00571F23"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（三十六）</w:t>
      </w:r>
      <w:r w:rsidR="008325A3" w:rsidRPr="00571F23">
        <w:rPr>
          <w:rFonts w:ascii="標楷體" w:eastAsia="標楷體" w:hAnsi="標楷體" w:hint="eastAsia"/>
          <w:bCs/>
          <w:spacing w:val="4"/>
          <w:sz w:val="28"/>
          <w:szCs w:val="28"/>
        </w:rPr>
        <w:t>為改善都市計畫區之排水系統及降低都市積淹水風險，持續推動雨水下水道興建工程，惟</w:t>
      </w:r>
      <w:proofErr w:type="gramStart"/>
      <w:r w:rsidR="008325A3" w:rsidRPr="00571F23">
        <w:rPr>
          <w:rFonts w:ascii="標楷體" w:eastAsia="標楷體" w:hAnsi="標楷體" w:hint="eastAsia"/>
          <w:bCs/>
          <w:spacing w:val="4"/>
          <w:sz w:val="28"/>
          <w:szCs w:val="28"/>
        </w:rPr>
        <w:t>114</w:t>
      </w:r>
      <w:proofErr w:type="gramEnd"/>
      <w:r w:rsidR="008325A3" w:rsidRPr="00571F23">
        <w:rPr>
          <w:rFonts w:ascii="標楷體" w:eastAsia="標楷體" w:hAnsi="標楷體" w:hint="eastAsia"/>
          <w:bCs/>
          <w:spacing w:val="4"/>
          <w:sz w:val="28"/>
          <w:szCs w:val="28"/>
        </w:rPr>
        <w:t>年度公共雨水下水道</w:t>
      </w:r>
      <w:r w:rsidR="008325A3" w:rsidRPr="008325A3">
        <w:rPr>
          <w:rFonts w:ascii="標楷體" w:eastAsia="標楷體" w:hAnsi="標楷體" w:hint="eastAsia"/>
          <w:bCs/>
          <w:spacing w:val="4"/>
          <w:sz w:val="28"/>
          <w:szCs w:val="28"/>
        </w:rPr>
        <w:t>建設實施率與近</w:t>
      </w:r>
      <w:proofErr w:type="gramStart"/>
      <w:r w:rsidR="008325A3" w:rsidRPr="008325A3">
        <w:rPr>
          <w:rFonts w:ascii="標楷體" w:eastAsia="標楷體" w:hAnsi="標楷體" w:hint="eastAsia"/>
          <w:bCs/>
          <w:spacing w:val="4"/>
          <w:sz w:val="28"/>
          <w:szCs w:val="28"/>
        </w:rPr>
        <w:t>4</w:t>
      </w:r>
      <w:proofErr w:type="gramEnd"/>
      <w:r w:rsidR="008325A3" w:rsidRPr="008325A3">
        <w:rPr>
          <w:rFonts w:ascii="標楷體" w:eastAsia="標楷體" w:hAnsi="標楷體" w:hint="eastAsia"/>
          <w:bCs/>
          <w:spacing w:val="4"/>
          <w:sz w:val="28"/>
          <w:szCs w:val="28"/>
        </w:rPr>
        <w:t>年度相較僅微幅提升，允</w:t>
      </w:r>
      <w:r w:rsidR="008325A3" w:rsidRPr="00571F23">
        <w:rPr>
          <w:rFonts w:ascii="標楷體" w:eastAsia="標楷體" w:hAnsi="標楷體" w:hint="eastAsia"/>
          <w:bCs/>
          <w:spacing w:val="4"/>
          <w:sz w:val="28"/>
          <w:szCs w:val="28"/>
        </w:rPr>
        <w:t>宜加速修正雨水下水道公告資料更新數據重新送審，及完成公共雨水下水道公告週知作業</w:t>
      </w:r>
      <w:r w:rsidRPr="00571F23">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571F23" w:rsidRPr="00571F23">
        <w:rPr>
          <w:rFonts w:ascii="標楷體" w:eastAsia="標楷體" w:hAnsi="標楷體" w:hint="eastAsia"/>
          <w:bCs/>
          <w:spacing w:val="2"/>
          <w:sz w:val="28"/>
          <w:szCs w:val="28"/>
        </w:rPr>
        <w:t>66</w:t>
      </w:r>
    </w:p>
    <w:p w14:paraId="53316933" w14:textId="789F4C43" w:rsidR="00760955" w:rsidRPr="00C200F0" w:rsidRDefault="00760955" w:rsidP="000B16A4">
      <w:pPr>
        <w:tabs>
          <w:tab w:val="right" w:leader="middleDot" w:pos="9939"/>
        </w:tabs>
        <w:kinsoku w:val="0"/>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571F23">
        <w:rPr>
          <w:rFonts w:ascii="標楷體" w:eastAsia="標楷體" w:hAnsi="標楷體" w:hint="eastAsia"/>
          <w:bCs/>
          <w:spacing w:val="2"/>
          <w:sz w:val="28"/>
          <w:szCs w:val="28"/>
        </w:rPr>
        <w:t>（三十七）</w:t>
      </w:r>
      <w:r w:rsidR="008325A3" w:rsidRPr="004D2BAD">
        <w:rPr>
          <w:rFonts w:ascii="標楷體" w:eastAsia="標楷體" w:hAnsi="標楷體" w:hint="eastAsia"/>
          <w:bCs/>
          <w:spacing w:val="2"/>
          <w:sz w:val="28"/>
          <w:szCs w:val="28"/>
        </w:rPr>
        <w:t>為改善民眾居住環境衛生與達成水資源永續發展目標，持續辦理污水下水道建設計畫，惟近5年來公共污水下水道普及</w:t>
      </w:r>
      <w:r w:rsidR="008325A3" w:rsidRPr="004D2BAD">
        <w:rPr>
          <w:rFonts w:ascii="標楷體" w:eastAsia="標楷體" w:hAnsi="標楷體" w:hint="eastAsia"/>
          <w:bCs/>
          <w:spacing w:val="2"/>
          <w:sz w:val="28"/>
          <w:szCs w:val="28"/>
        </w:rPr>
        <w:lastRenderedPageBreak/>
        <w:t>率持續低於全國平均值，又因障礙用戶對管線埋設路徑無共識者比率偏高，影響整體接管進度與普及率提升，且宜蘭地區水資源回收中心第二期工程委託規劃設計單位設計疏漏造成工程進度延宕等，</w:t>
      </w:r>
      <w:proofErr w:type="gramStart"/>
      <w:r w:rsidR="008325A3" w:rsidRPr="004D2BAD">
        <w:rPr>
          <w:rFonts w:ascii="標楷體" w:eastAsia="標楷體" w:hAnsi="標楷體" w:hint="eastAsia"/>
          <w:bCs/>
          <w:spacing w:val="2"/>
          <w:sz w:val="28"/>
          <w:szCs w:val="28"/>
        </w:rPr>
        <w:t>允待檢討改善妥處</w:t>
      </w:r>
      <w:proofErr w:type="gramEnd"/>
      <w:r w:rsidRPr="00C200F0">
        <w:rPr>
          <w:rFonts w:ascii="標楷體" w:eastAsia="標楷體" w:hAnsi="標楷體"/>
          <w:bCs/>
          <w:spacing w:val="2"/>
          <w:sz w:val="28"/>
          <w:szCs w:val="28"/>
        </w:rPr>
        <w:tab/>
      </w:r>
      <w:r w:rsidR="00620CD9">
        <w:rPr>
          <w:rFonts w:ascii="標楷體" w:eastAsia="標楷體" w:hAnsi="標楷體" w:hint="eastAsia"/>
          <w:bCs/>
          <w:spacing w:val="2"/>
          <w:sz w:val="28"/>
          <w:szCs w:val="28"/>
        </w:rPr>
        <w:t xml:space="preserve"> 乙- </w:t>
      </w:r>
      <w:r w:rsidR="00C200F0" w:rsidRPr="00C200F0">
        <w:rPr>
          <w:rFonts w:ascii="標楷體" w:eastAsia="標楷體" w:hAnsi="標楷體" w:hint="eastAsia"/>
          <w:bCs/>
          <w:spacing w:val="2"/>
          <w:sz w:val="28"/>
          <w:szCs w:val="28"/>
        </w:rPr>
        <w:t>67</w:t>
      </w:r>
    </w:p>
    <w:p w14:paraId="2D02DF0F" w14:textId="1B5D73DF" w:rsidR="006953A9" w:rsidRPr="00C200F0" w:rsidRDefault="00207116" w:rsidP="000B16A4">
      <w:pPr>
        <w:tabs>
          <w:tab w:val="right" w:leader="middleDot" w:pos="8736"/>
        </w:tabs>
        <w:spacing w:beforeLines="20" w:before="48" w:line="700" w:lineRule="atLeast"/>
        <w:ind w:rightChars="423" w:right="1015"/>
        <w:jc w:val="both"/>
        <w:rPr>
          <w:rFonts w:ascii="標楷體" w:eastAsia="標楷體" w:hAnsi="標楷體"/>
          <w:b/>
          <w:noProof/>
          <w:sz w:val="28"/>
          <w:szCs w:val="28"/>
        </w:rPr>
      </w:pPr>
      <w:r w:rsidRPr="00C200F0">
        <w:rPr>
          <w:rFonts w:ascii="標楷體" w:eastAsia="標楷體" w:hAnsi="標楷體" w:hint="eastAsia"/>
          <w:b/>
          <w:noProof/>
          <w:sz w:val="28"/>
          <w:szCs w:val="28"/>
        </w:rPr>
        <w:t>參、</w:t>
      </w:r>
      <w:r w:rsidR="006953A9" w:rsidRPr="00C200F0">
        <w:rPr>
          <w:rFonts w:ascii="標楷體" w:eastAsia="標楷體" w:hAnsi="標楷體" w:hint="eastAsia"/>
          <w:b/>
          <w:noProof/>
          <w:sz w:val="28"/>
          <w:szCs w:val="28"/>
        </w:rPr>
        <w:t>民政處主管</w:t>
      </w:r>
    </w:p>
    <w:p w14:paraId="623403EF" w14:textId="610001B1" w:rsidR="006953A9" w:rsidRPr="008402ED" w:rsidRDefault="006953A9"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C200F0">
        <w:rPr>
          <w:rFonts w:ascii="標楷體" w:eastAsia="標楷體" w:hAnsi="標楷體" w:hint="eastAsia"/>
          <w:bCs/>
          <w:spacing w:val="2"/>
          <w:sz w:val="28"/>
          <w:szCs w:val="24"/>
        </w:rPr>
        <w:t>（一）</w:t>
      </w:r>
      <w:r w:rsidR="00AA311F" w:rsidRPr="00C200F0">
        <w:rPr>
          <w:rFonts w:ascii="標楷體" w:eastAsia="標楷體" w:hAnsi="標楷體" w:hint="eastAsia"/>
          <w:bCs/>
          <w:spacing w:val="4"/>
          <w:sz w:val="28"/>
          <w:szCs w:val="24"/>
        </w:rPr>
        <w:t>公共造產基金營運成效佳且累積賸餘充裕，惟運</w:t>
      </w:r>
      <w:r w:rsidR="00AA311F" w:rsidRPr="00AA311F">
        <w:rPr>
          <w:rFonts w:ascii="標楷體" w:eastAsia="標楷體" w:hAnsi="標楷體" w:hint="eastAsia"/>
          <w:bCs/>
          <w:spacing w:val="4"/>
          <w:sz w:val="28"/>
          <w:szCs w:val="24"/>
        </w:rPr>
        <w:t>用基金進用人力派駐他機關比例偏高且契約規範欠明，資金運用效能亦</w:t>
      </w:r>
      <w:r w:rsidR="00AA311F" w:rsidRPr="008402ED">
        <w:rPr>
          <w:rFonts w:ascii="標楷體" w:eastAsia="標楷體" w:hAnsi="標楷體" w:hint="eastAsia"/>
          <w:bCs/>
          <w:spacing w:val="4"/>
          <w:sz w:val="28"/>
          <w:szCs w:val="24"/>
        </w:rPr>
        <w:t>有待提升，允宜強化內部管理機制，健全基金營運效能</w:t>
      </w:r>
      <w:r w:rsidRPr="008402ED">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8402ED" w:rsidRPr="008402ED">
        <w:rPr>
          <w:rFonts w:ascii="標楷體" w:eastAsia="標楷體" w:hAnsi="標楷體" w:cs="標楷體"/>
          <w:bCs/>
          <w:spacing w:val="2"/>
          <w:sz w:val="28"/>
          <w:szCs w:val="28"/>
        </w:rPr>
        <w:t>75</w:t>
      </w:r>
    </w:p>
    <w:p w14:paraId="0087DE97" w14:textId="3B54E91E" w:rsidR="00B75A99" w:rsidRPr="008402ED" w:rsidRDefault="00B75A99"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8402ED">
        <w:rPr>
          <w:rFonts w:ascii="標楷體" w:eastAsia="標楷體" w:hAnsi="Courier New" w:hint="eastAsia"/>
          <w:spacing w:val="2"/>
          <w:sz w:val="28"/>
          <w:szCs w:val="28"/>
        </w:rPr>
        <w:t>（二）</w:t>
      </w:r>
      <w:r w:rsidR="00AA311F" w:rsidRPr="00B22CF4">
        <w:rPr>
          <w:rFonts w:ascii="標楷體" w:eastAsia="標楷體" w:hAnsi="標楷體" w:hint="eastAsia"/>
          <w:sz w:val="28"/>
          <w:szCs w:val="28"/>
        </w:rPr>
        <w:t>為加強原住民族照顧，</w:t>
      </w:r>
      <w:proofErr w:type="gramStart"/>
      <w:r w:rsidR="00AA311F" w:rsidRPr="00B22CF4">
        <w:rPr>
          <w:rFonts w:ascii="標楷體" w:eastAsia="標楷體" w:hAnsi="標楷體" w:hint="eastAsia"/>
          <w:sz w:val="28"/>
          <w:szCs w:val="28"/>
        </w:rPr>
        <w:t>賡</w:t>
      </w:r>
      <w:proofErr w:type="gramEnd"/>
      <w:r w:rsidR="00AA311F" w:rsidRPr="00B22CF4">
        <w:rPr>
          <w:rFonts w:ascii="標楷體" w:eastAsia="標楷體" w:hAnsi="標楷體" w:hint="eastAsia"/>
          <w:sz w:val="28"/>
          <w:szCs w:val="28"/>
        </w:rPr>
        <w:t>續爭取中央補助辦理</w:t>
      </w:r>
      <w:proofErr w:type="gramStart"/>
      <w:r w:rsidR="00AA311F" w:rsidRPr="00B22CF4">
        <w:rPr>
          <w:rFonts w:ascii="標楷體" w:eastAsia="標楷體" w:hAnsi="標楷體" w:hint="eastAsia"/>
          <w:sz w:val="28"/>
          <w:szCs w:val="28"/>
        </w:rPr>
        <w:t>文健站</w:t>
      </w:r>
      <w:proofErr w:type="gramEnd"/>
      <w:r w:rsidR="00AA311F" w:rsidRPr="00B22CF4">
        <w:rPr>
          <w:rFonts w:ascii="標楷體" w:eastAsia="標楷體" w:hAnsi="標楷體" w:hint="eastAsia"/>
          <w:sz w:val="28"/>
          <w:szCs w:val="28"/>
        </w:rPr>
        <w:t>實施計畫，惟服務項目實際辦理場次及參與人次未達計畫預計目標，或部</w:t>
      </w:r>
      <w:proofErr w:type="gramStart"/>
      <w:r w:rsidR="00AA311F" w:rsidRPr="00B22CF4">
        <w:rPr>
          <w:rFonts w:ascii="標楷體" w:eastAsia="標楷體" w:hAnsi="標楷體" w:hint="eastAsia"/>
          <w:sz w:val="28"/>
          <w:szCs w:val="28"/>
        </w:rPr>
        <w:t>分文健站服務</w:t>
      </w:r>
      <w:proofErr w:type="gramEnd"/>
      <w:r w:rsidR="00AA311F" w:rsidRPr="00B22CF4">
        <w:rPr>
          <w:rFonts w:ascii="標楷體" w:eastAsia="標楷體" w:hAnsi="標楷體" w:hint="eastAsia"/>
          <w:sz w:val="28"/>
          <w:szCs w:val="28"/>
        </w:rPr>
        <w:t>涵蓋率、月平均到站率有待加強，亟待督促確實檢討癥結原因，並</w:t>
      </w:r>
      <w:proofErr w:type="gramStart"/>
      <w:r w:rsidR="00AA311F" w:rsidRPr="00B22CF4">
        <w:rPr>
          <w:rFonts w:ascii="標楷體" w:eastAsia="標楷體" w:hAnsi="標楷體" w:hint="eastAsia"/>
          <w:sz w:val="28"/>
          <w:szCs w:val="28"/>
        </w:rPr>
        <w:t>研謀善策以</w:t>
      </w:r>
      <w:proofErr w:type="gramEnd"/>
      <w:r w:rsidR="00AA311F" w:rsidRPr="00B22CF4">
        <w:rPr>
          <w:rFonts w:ascii="標楷體" w:eastAsia="標楷體" w:hAnsi="標楷體" w:hint="eastAsia"/>
          <w:sz w:val="28"/>
          <w:szCs w:val="28"/>
        </w:rPr>
        <w:t>完善照顧服務，保障部落長者健康權</w:t>
      </w:r>
      <w:r w:rsidRPr="00B22CF4">
        <w:rPr>
          <w:rFonts w:ascii="標楷體" w:eastAsia="標楷體" w:hAnsi="標楷體" w:cs="標楷體"/>
          <w:bCs/>
          <w:sz w:val="28"/>
          <w:szCs w:val="28"/>
        </w:rPr>
        <w:tab/>
      </w:r>
      <w:r w:rsidR="00620CD9">
        <w:rPr>
          <w:rFonts w:ascii="標楷體" w:eastAsia="標楷體" w:hAnsi="標楷體" w:cs="標楷體" w:hint="eastAsia"/>
          <w:bCs/>
          <w:spacing w:val="2"/>
          <w:sz w:val="28"/>
          <w:szCs w:val="28"/>
        </w:rPr>
        <w:t xml:space="preserve"> 乙- </w:t>
      </w:r>
      <w:r w:rsidR="008402ED" w:rsidRPr="008402ED">
        <w:rPr>
          <w:rFonts w:ascii="標楷體" w:eastAsia="標楷體" w:hAnsi="標楷體" w:cs="標楷體"/>
          <w:bCs/>
          <w:spacing w:val="2"/>
          <w:sz w:val="28"/>
          <w:szCs w:val="28"/>
        </w:rPr>
        <w:t>76</w:t>
      </w:r>
    </w:p>
    <w:p w14:paraId="77FDA01D" w14:textId="214CE0CA" w:rsidR="00AA311F" w:rsidRPr="008402ED" w:rsidRDefault="00AA311F"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8402ED">
        <w:rPr>
          <w:rFonts w:ascii="標楷體" w:eastAsia="標楷體" w:hAnsi="Courier New" w:hint="eastAsia"/>
          <w:spacing w:val="2"/>
          <w:sz w:val="28"/>
          <w:szCs w:val="28"/>
        </w:rPr>
        <w:t>（三）</w:t>
      </w:r>
      <w:r w:rsidRPr="008402ED">
        <w:rPr>
          <w:rFonts w:ascii="標楷體" w:eastAsia="標楷體" w:hAnsi="標楷體" w:hint="eastAsia"/>
          <w:spacing w:val="4"/>
          <w:sz w:val="28"/>
          <w:szCs w:val="28"/>
        </w:rPr>
        <w:t>為提供原住民族</w:t>
      </w:r>
      <w:proofErr w:type="gramStart"/>
      <w:r w:rsidRPr="008402ED">
        <w:rPr>
          <w:rFonts w:ascii="標楷體" w:eastAsia="標楷體" w:hAnsi="標楷體" w:hint="eastAsia"/>
          <w:spacing w:val="4"/>
          <w:sz w:val="28"/>
          <w:szCs w:val="28"/>
        </w:rPr>
        <w:t>社福網絡</w:t>
      </w:r>
      <w:proofErr w:type="gramEnd"/>
      <w:r w:rsidRPr="008402ED">
        <w:rPr>
          <w:rFonts w:ascii="標楷體" w:eastAsia="標楷體" w:hAnsi="標楷體" w:hint="eastAsia"/>
          <w:spacing w:val="4"/>
          <w:sz w:val="28"/>
          <w:szCs w:val="28"/>
        </w:rPr>
        <w:t>與終身學習，辦理家庭服務中心及原住民族部落大學，惟</w:t>
      </w:r>
      <w:proofErr w:type="gramStart"/>
      <w:r w:rsidRPr="008402ED">
        <w:rPr>
          <w:rFonts w:ascii="標楷體" w:eastAsia="標楷體" w:hAnsi="標楷體" w:hint="eastAsia"/>
          <w:spacing w:val="4"/>
          <w:sz w:val="28"/>
          <w:szCs w:val="28"/>
        </w:rPr>
        <w:t>部分原家中心</w:t>
      </w:r>
      <w:proofErr w:type="gramEnd"/>
      <w:r w:rsidRPr="008402ED">
        <w:rPr>
          <w:rFonts w:ascii="標楷體" w:eastAsia="標楷體" w:hAnsi="標楷體" w:hint="eastAsia"/>
          <w:spacing w:val="4"/>
          <w:sz w:val="28"/>
          <w:szCs w:val="28"/>
        </w:rPr>
        <w:t>之社工員尚未取得中高級族語認證，或未考量區域特性規劃講座，又部分部落大學課程之男性參與率尚待提升，或未辦理滿意度調查，允宜加強督導管理並健全考核機制，以健全服務效能與品質</w:t>
      </w:r>
      <w:r w:rsidRPr="008402ED">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8402ED" w:rsidRPr="008402ED">
        <w:rPr>
          <w:rFonts w:ascii="標楷體" w:eastAsia="標楷體" w:hAnsi="標楷體" w:cs="標楷體"/>
          <w:bCs/>
          <w:spacing w:val="2"/>
          <w:sz w:val="28"/>
          <w:szCs w:val="28"/>
        </w:rPr>
        <w:t>78</w:t>
      </w:r>
    </w:p>
    <w:p w14:paraId="446BC3DA" w14:textId="649A3BF5" w:rsidR="00AA311F" w:rsidRPr="008402ED" w:rsidRDefault="00AA311F"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8402ED">
        <w:rPr>
          <w:rFonts w:ascii="標楷體" w:eastAsia="標楷體" w:hAnsi="Courier New" w:hint="eastAsia"/>
          <w:spacing w:val="2"/>
          <w:sz w:val="28"/>
          <w:szCs w:val="28"/>
        </w:rPr>
        <w:t>（四）</w:t>
      </w:r>
      <w:r w:rsidRPr="008402ED">
        <w:rPr>
          <w:rFonts w:ascii="標楷體" w:eastAsia="標楷體" w:hAnsi="標楷體" w:hint="eastAsia"/>
          <w:spacing w:val="4"/>
          <w:sz w:val="28"/>
          <w:szCs w:val="28"/>
        </w:rPr>
        <w:t>為統一道路命名及門牌編釘，制定宜蘭縣道路命名及門牌編釘自治條例，惟未明確規範違章建築申請門牌編釘作業等事項，相關規範內容未</w:t>
      </w:r>
      <w:proofErr w:type="gramStart"/>
      <w:r w:rsidRPr="008402ED">
        <w:rPr>
          <w:rFonts w:ascii="標楷體" w:eastAsia="標楷體" w:hAnsi="標楷體" w:hint="eastAsia"/>
          <w:spacing w:val="4"/>
          <w:sz w:val="28"/>
          <w:szCs w:val="28"/>
        </w:rPr>
        <w:t>臻</w:t>
      </w:r>
      <w:proofErr w:type="gramEnd"/>
      <w:r w:rsidRPr="008402ED">
        <w:rPr>
          <w:rFonts w:ascii="標楷體" w:eastAsia="標楷體" w:hAnsi="標楷體" w:hint="eastAsia"/>
          <w:spacing w:val="4"/>
          <w:sz w:val="28"/>
          <w:szCs w:val="28"/>
        </w:rPr>
        <w:t>妥適，</w:t>
      </w:r>
      <w:proofErr w:type="gramStart"/>
      <w:r w:rsidRPr="008402ED">
        <w:rPr>
          <w:rFonts w:ascii="標楷體" w:eastAsia="標楷體" w:hAnsi="標楷體" w:hint="eastAsia"/>
          <w:spacing w:val="4"/>
          <w:sz w:val="28"/>
          <w:szCs w:val="28"/>
        </w:rPr>
        <w:t>允待檢討</w:t>
      </w:r>
      <w:proofErr w:type="gramEnd"/>
      <w:r w:rsidRPr="008402ED">
        <w:rPr>
          <w:rFonts w:ascii="標楷體" w:eastAsia="標楷體" w:hAnsi="標楷體" w:hint="eastAsia"/>
          <w:spacing w:val="4"/>
          <w:sz w:val="28"/>
          <w:szCs w:val="28"/>
        </w:rPr>
        <w:t>修正，</w:t>
      </w:r>
      <w:proofErr w:type="gramStart"/>
      <w:r w:rsidRPr="008402ED">
        <w:rPr>
          <w:rFonts w:ascii="標楷體" w:eastAsia="標楷體" w:hAnsi="標楷體" w:hint="eastAsia"/>
          <w:spacing w:val="4"/>
          <w:sz w:val="28"/>
          <w:szCs w:val="28"/>
        </w:rPr>
        <w:t>俾</w:t>
      </w:r>
      <w:proofErr w:type="gramEnd"/>
      <w:r w:rsidRPr="008402ED">
        <w:rPr>
          <w:rFonts w:ascii="標楷體" w:eastAsia="標楷體" w:hAnsi="標楷體" w:hint="eastAsia"/>
          <w:spacing w:val="4"/>
          <w:sz w:val="28"/>
          <w:szCs w:val="28"/>
        </w:rPr>
        <w:t>利各戶政事務所依循辦理及提升民眾申請門牌編釘之便利性</w:t>
      </w:r>
      <w:r w:rsidRPr="008402ED">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8402ED" w:rsidRPr="008402ED">
        <w:rPr>
          <w:rFonts w:ascii="標楷體" w:eastAsia="標楷體" w:hAnsi="標楷體" w:cs="標楷體"/>
          <w:bCs/>
          <w:spacing w:val="2"/>
          <w:sz w:val="28"/>
          <w:szCs w:val="28"/>
        </w:rPr>
        <w:t>80</w:t>
      </w:r>
    </w:p>
    <w:p w14:paraId="61DB7ECC" w14:textId="5FB9316A" w:rsidR="00207116" w:rsidRPr="00AA311F" w:rsidRDefault="00207116" w:rsidP="00207116">
      <w:pPr>
        <w:tabs>
          <w:tab w:val="right" w:leader="middleDot" w:pos="8736"/>
        </w:tabs>
        <w:spacing w:beforeLines="20" w:before="48" w:line="700" w:lineRule="atLeast"/>
        <w:ind w:rightChars="423" w:right="1015"/>
        <w:jc w:val="both"/>
        <w:rPr>
          <w:rFonts w:ascii="標楷體" w:eastAsia="標楷體" w:hAnsi="標楷體"/>
          <w:b/>
          <w:noProof/>
          <w:sz w:val="28"/>
          <w:szCs w:val="28"/>
        </w:rPr>
      </w:pPr>
      <w:r w:rsidRPr="00AA311F">
        <w:rPr>
          <w:rFonts w:ascii="標楷體" w:eastAsia="標楷體" w:hAnsi="標楷體" w:hint="eastAsia"/>
          <w:b/>
          <w:noProof/>
          <w:sz w:val="28"/>
          <w:szCs w:val="28"/>
        </w:rPr>
        <w:t>肆、教育處主管</w:t>
      </w:r>
    </w:p>
    <w:p w14:paraId="59F510BE" w14:textId="3B6602E7" w:rsidR="003950AF" w:rsidRPr="002129B7" w:rsidRDefault="003950AF" w:rsidP="00BC4546">
      <w:pPr>
        <w:tabs>
          <w:tab w:val="right" w:leader="middleDot" w:pos="9939"/>
        </w:tabs>
        <w:overflowPunct w:val="0"/>
        <w:adjustRightInd w:val="0"/>
        <w:spacing w:line="520" w:lineRule="atLeast"/>
        <w:ind w:leftChars="99" w:left="522" w:rightChars="423" w:right="1015" w:hangingChars="100" w:hanging="284"/>
        <w:jc w:val="both"/>
        <w:outlineLvl w:val="2"/>
        <w:rPr>
          <w:rFonts w:ascii="標楷體" w:eastAsia="標楷體" w:hAnsi="標楷體" w:cs="標楷體"/>
          <w:bCs/>
          <w:spacing w:val="2"/>
          <w:sz w:val="28"/>
          <w:szCs w:val="28"/>
        </w:rPr>
      </w:pPr>
      <w:r w:rsidRPr="00AA311F">
        <w:rPr>
          <w:rFonts w:ascii="標楷體" w:eastAsia="標楷體" w:hAnsi="標楷體" w:hint="eastAsia"/>
          <w:bCs/>
          <w:spacing w:val="2"/>
          <w:sz w:val="28"/>
          <w:szCs w:val="24"/>
        </w:rPr>
        <w:t>1.</w:t>
      </w:r>
      <w:r w:rsidR="00AA311F" w:rsidRPr="00AA311F">
        <w:rPr>
          <w:rFonts w:ascii="標楷體" w:eastAsia="標楷體" w:hAnsi="標楷體" w:hint="eastAsia"/>
          <w:bCs/>
          <w:spacing w:val="2"/>
          <w:sz w:val="28"/>
          <w:szCs w:val="28"/>
        </w:rPr>
        <w:t>持續辦理各項家庭教育計畫課程，整體男性參與比率上升，惟部分課程參與比率仍偏低，且結合社區推廣活動近2年未普及部分鄉鎮，允宜檢討改善，以擴大家庭教育服務與推動效能</w:t>
      </w:r>
      <w:r w:rsidRPr="00AA311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2129B7" w:rsidRPr="002129B7">
        <w:rPr>
          <w:rFonts w:ascii="標楷體" w:eastAsia="標楷體" w:hAnsi="標楷體" w:cs="標楷體"/>
          <w:bCs/>
          <w:spacing w:val="2"/>
          <w:sz w:val="28"/>
          <w:szCs w:val="28"/>
        </w:rPr>
        <w:t>81</w:t>
      </w:r>
    </w:p>
    <w:p w14:paraId="29903842" w14:textId="772DD673" w:rsidR="003950AF" w:rsidRPr="002129B7" w:rsidRDefault="003950AF" w:rsidP="00BC4546">
      <w:pPr>
        <w:tabs>
          <w:tab w:val="right" w:leader="middleDot" w:pos="9939"/>
        </w:tabs>
        <w:overflowPunct w:val="0"/>
        <w:adjustRightInd w:val="0"/>
        <w:spacing w:line="520" w:lineRule="atLeast"/>
        <w:ind w:leftChars="99" w:left="522" w:rightChars="423" w:right="1015" w:hangingChars="100" w:hanging="284"/>
        <w:jc w:val="both"/>
        <w:outlineLvl w:val="2"/>
        <w:rPr>
          <w:rFonts w:ascii="標楷體" w:eastAsia="標楷體" w:hAnsi="標楷體" w:cs="標楷體"/>
          <w:bCs/>
          <w:spacing w:val="2"/>
          <w:sz w:val="28"/>
          <w:szCs w:val="28"/>
        </w:rPr>
      </w:pPr>
      <w:r w:rsidRPr="002129B7">
        <w:rPr>
          <w:rFonts w:ascii="標楷體" w:eastAsia="標楷體" w:hAnsi="Courier New" w:hint="eastAsia"/>
          <w:spacing w:val="2"/>
          <w:sz w:val="28"/>
          <w:szCs w:val="28"/>
        </w:rPr>
        <w:t>2.</w:t>
      </w:r>
      <w:r w:rsidR="00AA311F" w:rsidRPr="002129B7">
        <w:rPr>
          <w:rFonts w:ascii="標楷體" w:eastAsia="標楷體" w:hAnsi="標楷體" w:hint="eastAsia"/>
          <w:spacing w:val="4"/>
          <w:sz w:val="28"/>
          <w:szCs w:val="28"/>
        </w:rPr>
        <w:t>為有效推廣家庭教育，辦理志工訓練、家庭教育資源網站維護及</w:t>
      </w:r>
      <w:r w:rsidR="00AA311F" w:rsidRPr="00AA311F">
        <w:rPr>
          <w:rFonts w:ascii="標楷體" w:eastAsia="標楷體" w:hAnsi="標楷體" w:hint="eastAsia"/>
          <w:spacing w:val="4"/>
          <w:sz w:val="28"/>
          <w:szCs w:val="28"/>
        </w:rPr>
        <w:t>管</w:t>
      </w:r>
      <w:r w:rsidR="00AA311F" w:rsidRPr="00AA311F">
        <w:rPr>
          <w:rFonts w:ascii="標楷體" w:eastAsia="標楷體" w:hAnsi="標楷體" w:hint="eastAsia"/>
          <w:spacing w:val="4"/>
          <w:sz w:val="28"/>
          <w:szCs w:val="28"/>
        </w:rPr>
        <w:lastRenderedPageBreak/>
        <w:t>理等作業，惟部分志工之活動或諮詢服務時數不足，且</w:t>
      </w:r>
      <w:r w:rsidR="00AA311F" w:rsidRPr="002129B7">
        <w:rPr>
          <w:rFonts w:ascii="標楷體" w:eastAsia="標楷體" w:hAnsi="標楷體" w:hint="eastAsia"/>
          <w:spacing w:val="4"/>
          <w:sz w:val="28"/>
          <w:szCs w:val="28"/>
        </w:rPr>
        <w:t>在職訓練</w:t>
      </w:r>
      <w:proofErr w:type="gramStart"/>
      <w:r w:rsidR="00AA311F" w:rsidRPr="002129B7">
        <w:rPr>
          <w:rFonts w:ascii="標楷體" w:eastAsia="標楷體" w:hAnsi="標楷體" w:hint="eastAsia"/>
          <w:spacing w:val="4"/>
          <w:sz w:val="28"/>
          <w:szCs w:val="28"/>
        </w:rPr>
        <w:t>時數尚有</w:t>
      </w:r>
      <w:proofErr w:type="gramEnd"/>
      <w:r w:rsidR="00AA311F" w:rsidRPr="002129B7">
        <w:rPr>
          <w:rFonts w:ascii="標楷體" w:eastAsia="標楷體" w:hAnsi="標楷體" w:hint="eastAsia"/>
          <w:spacing w:val="4"/>
          <w:sz w:val="28"/>
          <w:szCs w:val="28"/>
        </w:rPr>
        <w:t>提升空間，又網站資訊公開情形未</w:t>
      </w:r>
      <w:proofErr w:type="gramStart"/>
      <w:r w:rsidR="00AA311F" w:rsidRPr="002129B7">
        <w:rPr>
          <w:rFonts w:ascii="標楷體" w:eastAsia="標楷體" w:hAnsi="標楷體" w:hint="eastAsia"/>
          <w:spacing w:val="4"/>
          <w:sz w:val="28"/>
          <w:szCs w:val="28"/>
        </w:rPr>
        <w:t>臻</w:t>
      </w:r>
      <w:proofErr w:type="gramEnd"/>
      <w:r w:rsidR="00AA311F" w:rsidRPr="002129B7">
        <w:rPr>
          <w:rFonts w:ascii="標楷體" w:eastAsia="標楷體" w:hAnsi="標楷體" w:hint="eastAsia"/>
          <w:spacing w:val="4"/>
          <w:sz w:val="28"/>
          <w:szCs w:val="28"/>
        </w:rPr>
        <w:t>完善，允宜檢討改善，以增進家庭教育服務之成效及品質，並發揮家庭教育資源共享功能</w:t>
      </w:r>
      <w:r w:rsidRPr="002129B7">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2129B7" w:rsidRPr="002129B7">
        <w:rPr>
          <w:rFonts w:ascii="標楷體" w:eastAsia="標楷體" w:hAnsi="標楷體" w:cs="標楷體"/>
          <w:bCs/>
          <w:spacing w:val="2"/>
          <w:sz w:val="28"/>
          <w:szCs w:val="28"/>
        </w:rPr>
        <w:t>83</w:t>
      </w:r>
    </w:p>
    <w:p w14:paraId="784FCDCD" w14:textId="178D453C" w:rsidR="000B52AF" w:rsidRPr="002129B7" w:rsidRDefault="00207116" w:rsidP="000B16A4">
      <w:pPr>
        <w:tabs>
          <w:tab w:val="right" w:leader="middleDot" w:pos="8736"/>
        </w:tabs>
        <w:spacing w:line="660" w:lineRule="atLeast"/>
        <w:ind w:rightChars="423" w:right="1015"/>
        <w:jc w:val="both"/>
        <w:rPr>
          <w:rFonts w:ascii="標楷體" w:eastAsia="標楷體" w:hAnsi="標楷體"/>
          <w:b/>
          <w:noProof/>
          <w:sz w:val="28"/>
          <w:szCs w:val="28"/>
        </w:rPr>
      </w:pPr>
      <w:r w:rsidRPr="002129B7">
        <w:rPr>
          <w:rFonts w:ascii="標楷體" w:eastAsia="標楷體" w:hAnsi="標楷體" w:hint="eastAsia"/>
          <w:b/>
          <w:noProof/>
          <w:sz w:val="28"/>
          <w:szCs w:val="28"/>
        </w:rPr>
        <w:t>伍、</w:t>
      </w:r>
      <w:r w:rsidR="000B52AF" w:rsidRPr="002129B7">
        <w:rPr>
          <w:rFonts w:ascii="標楷體" w:eastAsia="標楷體" w:hAnsi="標楷體" w:hint="eastAsia"/>
          <w:b/>
          <w:noProof/>
          <w:sz w:val="28"/>
          <w:szCs w:val="28"/>
        </w:rPr>
        <w:t>文化局主管</w:t>
      </w:r>
    </w:p>
    <w:p w14:paraId="289718E0" w14:textId="026CEC14" w:rsidR="000B52AF" w:rsidRPr="00EA61AF" w:rsidRDefault="009C555F"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2129B7">
        <w:rPr>
          <w:rFonts w:ascii="標楷體" w:eastAsia="標楷體" w:hAnsi="標楷體" w:hint="eastAsia"/>
          <w:bCs/>
          <w:spacing w:val="2"/>
          <w:sz w:val="28"/>
          <w:szCs w:val="24"/>
        </w:rPr>
        <w:t>（一）</w:t>
      </w:r>
      <w:proofErr w:type="gramStart"/>
      <w:r w:rsidR="00AA311F" w:rsidRPr="002129B7">
        <w:rPr>
          <w:rFonts w:ascii="標楷體" w:eastAsia="標楷體" w:hAnsi="標楷體" w:hint="eastAsia"/>
          <w:bCs/>
          <w:spacing w:val="4"/>
          <w:sz w:val="28"/>
          <w:szCs w:val="24"/>
        </w:rPr>
        <w:t>賡</w:t>
      </w:r>
      <w:proofErr w:type="gramEnd"/>
      <w:r w:rsidR="00AA311F" w:rsidRPr="002129B7">
        <w:rPr>
          <w:rFonts w:ascii="標楷體" w:eastAsia="標楷體" w:hAnsi="標楷體" w:hint="eastAsia"/>
          <w:bCs/>
          <w:spacing w:val="4"/>
          <w:sz w:val="28"/>
          <w:szCs w:val="24"/>
        </w:rPr>
        <w:t>續辦理2025宜蘭國際童玩藝術節，</w:t>
      </w:r>
      <w:proofErr w:type="gramStart"/>
      <w:r w:rsidR="00AA311F" w:rsidRPr="002129B7">
        <w:rPr>
          <w:rFonts w:ascii="標楷體" w:eastAsia="標楷體" w:hAnsi="標楷體" w:hint="eastAsia"/>
          <w:bCs/>
          <w:spacing w:val="4"/>
          <w:sz w:val="28"/>
          <w:szCs w:val="24"/>
        </w:rPr>
        <w:t>惟入園</w:t>
      </w:r>
      <w:proofErr w:type="gramEnd"/>
      <w:r w:rsidR="00AA311F" w:rsidRPr="002129B7">
        <w:rPr>
          <w:rFonts w:ascii="標楷體" w:eastAsia="標楷體" w:hAnsi="標楷體" w:hint="eastAsia"/>
          <w:bCs/>
          <w:spacing w:val="4"/>
          <w:sz w:val="28"/>
          <w:szCs w:val="24"/>
        </w:rPr>
        <w:t>遊客及總體經濟效益皆較上年度下滑，且結合縣內觀光景點優惠套票銷</w:t>
      </w:r>
      <w:r w:rsidR="00AA311F" w:rsidRPr="00AA311F">
        <w:rPr>
          <w:rFonts w:ascii="標楷體" w:eastAsia="標楷體" w:hAnsi="標楷體" w:hint="eastAsia"/>
          <w:bCs/>
          <w:spacing w:val="4"/>
          <w:sz w:val="28"/>
          <w:szCs w:val="24"/>
        </w:rPr>
        <w:t>售成效欠佳，又園區餐飲空間規劃未</w:t>
      </w:r>
      <w:proofErr w:type="gramStart"/>
      <w:r w:rsidR="00AA311F" w:rsidRPr="00AA311F">
        <w:rPr>
          <w:rFonts w:ascii="標楷體" w:eastAsia="標楷體" w:hAnsi="標楷體" w:hint="eastAsia"/>
          <w:bCs/>
          <w:spacing w:val="4"/>
          <w:sz w:val="28"/>
          <w:szCs w:val="24"/>
        </w:rPr>
        <w:t>臻</w:t>
      </w:r>
      <w:proofErr w:type="gramEnd"/>
      <w:r w:rsidR="00AA311F" w:rsidRPr="00AA311F">
        <w:rPr>
          <w:rFonts w:ascii="標楷體" w:eastAsia="標楷體" w:hAnsi="標楷體" w:hint="eastAsia"/>
          <w:bCs/>
          <w:spacing w:val="4"/>
          <w:sz w:val="28"/>
          <w:szCs w:val="24"/>
        </w:rPr>
        <w:t>周延，及活動設施預約制度及衛浴設備之遊客滿意度尚有提升空間，</w:t>
      </w:r>
      <w:proofErr w:type="gramStart"/>
      <w:r w:rsidR="00AA311F" w:rsidRPr="00AA311F">
        <w:rPr>
          <w:rFonts w:ascii="標楷體" w:eastAsia="標楷體" w:hAnsi="標楷體" w:hint="eastAsia"/>
          <w:bCs/>
          <w:spacing w:val="4"/>
          <w:sz w:val="28"/>
          <w:szCs w:val="24"/>
        </w:rPr>
        <w:t>允待檢</w:t>
      </w:r>
      <w:r w:rsidR="00AA311F" w:rsidRPr="00EA61AF">
        <w:rPr>
          <w:rFonts w:ascii="標楷體" w:eastAsia="標楷體" w:hAnsi="標楷體" w:hint="eastAsia"/>
          <w:bCs/>
          <w:spacing w:val="4"/>
          <w:sz w:val="28"/>
          <w:szCs w:val="24"/>
        </w:rPr>
        <w:t>討</w:t>
      </w:r>
      <w:proofErr w:type="gramEnd"/>
      <w:r w:rsidR="00AA311F" w:rsidRPr="00EA61AF">
        <w:rPr>
          <w:rFonts w:ascii="標楷體" w:eastAsia="標楷體" w:hAnsi="標楷體" w:hint="eastAsia"/>
          <w:bCs/>
          <w:spacing w:val="4"/>
          <w:sz w:val="28"/>
          <w:szCs w:val="24"/>
        </w:rPr>
        <w:t>改善，以</w:t>
      </w:r>
      <w:proofErr w:type="gramStart"/>
      <w:r w:rsidR="00AA311F" w:rsidRPr="00EA61AF">
        <w:rPr>
          <w:rFonts w:ascii="標楷體" w:eastAsia="標楷體" w:hAnsi="標楷體" w:hint="eastAsia"/>
          <w:bCs/>
          <w:spacing w:val="4"/>
          <w:sz w:val="28"/>
          <w:szCs w:val="24"/>
        </w:rPr>
        <w:t>維童玩節永</w:t>
      </w:r>
      <w:proofErr w:type="gramEnd"/>
      <w:r w:rsidR="00AA311F" w:rsidRPr="00EA61AF">
        <w:rPr>
          <w:rFonts w:ascii="標楷體" w:eastAsia="標楷體" w:hAnsi="標楷體" w:hint="eastAsia"/>
          <w:bCs/>
          <w:spacing w:val="4"/>
          <w:sz w:val="28"/>
          <w:szCs w:val="24"/>
        </w:rPr>
        <w:t>續經營，並提升遊客滿意度及活動服務品質</w:t>
      </w:r>
      <w:r w:rsidR="000B52AF" w:rsidRPr="00EA61A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EA61AF" w:rsidRPr="00EA61AF">
        <w:rPr>
          <w:rFonts w:ascii="標楷體" w:eastAsia="標楷體" w:hAnsi="標楷體" w:cs="標楷體"/>
          <w:bCs/>
          <w:spacing w:val="2"/>
          <w:sz w:val="28"/>
          <w:szCs w:val="28"/>
        </w:rPr>
        <w:t>87</w:t>
      </w:r>
    </w:p>
    <w:p w14:paraId="47A21654" w14:textId="2C51C672" w:rsidR="000B52AF" w:rsidRPr="00EA61AF" w:rsidRDefault="00776B14"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Courier New" w:hint="eastAsia"/>
          <w:spacing w:val="2"/>
          <w:sz w:val="28"/>
          <w:szCs w:val="28"/>
        </w:rPr>
        <w:t>（二）</w:t>
      </w:r>
      <w:r w:rsidR="00532868" w:rsidRPr="004D2BAD">
        <w:rPr>
          <w:rFonts w:ascii="標楷體" w:eastAsia="標楷體" w:hAnsi="標楷體" w:hint="eastAsia"/>
          <w:spacing w:val="2"/>
          <w:sz w:val="28"/>
          <w:szCs w:val="28"/>
        </w:rPr>
        <w:t>為保存利用縣內重要文化資產，</w:t>
      </w:r>
      <w:proofErr w:type="gramStart"/>
      <w:r w:rsidR="00532868" w:rsidRPr="004D2BAD">
        <w:rPr>
          <w:rFonts w:ascii="標楷體" w:eastAsia="標楷體" w:hAnsi="標楷體" w:hint="eastAsia"/>
          <w:spacing w:val="2"/>
          <w:sz w:val="28"/>
          <w:szCs w:val="28"/>
        </w:rPr>
        <w:t>賡</w:t>
      </w:r>
      <w:proofErr w:type="gramEnd"/>
      <w:r w:rsidR="00532868" w:rsidRPr="004D2BAD">
        <w:rPr>
          <w:rFonts w:ascii="標楷體" w:eastAsia="標楷體" w:hAnsi="標楷體" w:hint="eastAsia"/>
          <w:spacing w:val="2"/>
          <w:sz w:val="28"/>
          <w:szCs w:val="28"/>
        </w:rPr>
        <w:t>續辦理文化資產保存及維護管理作業，惟未擬定部分古蹟及歷史建築管理維護計畫，或未定期彙送管理維護資料檔案，且尚未訂定部分列冊考古遺址監管保護計畫，</w:t>
      </w:r>
      <w:proofErr w:type="gramStart"/>
      <w:r w:rsidR="00532868" w:rsidRPr="004D2BAD">
        <w:rPr>
          <w:rFonts w:ascii="標楷體" w:eastAsia="標楷體" w:hAnsi="標楷體" w:hint="eastAsia"/>
          <w:spacing w:val="2"/>
          <w:sz w:val="28"/>
          <w:szCs w:val="28"/>
        </w:rPr>
        <w:t>均待檢討研</w:t>
      </w:r>
      <w:proofErr w:type="gramEnd"/>
      <w:r w:rsidR="00532868" w:rsidRPr="004D2BAD">
        <w:rPr>
          <w:rFonts w:ascii="標楷體" w:eastAsia="標楷體" w:hAnsi="標楷體" w:hint="eastAsia"/>
          <w:spacing w:val="2"/>
          <w:sz w:val="28"/>
          <w:szCs w:val="28"/>
        </w:rPr>
        <w:t>謀改善，以落實文化資產保存及維護管理作業</w:t>
      </w:r>
      <w:r w:rsidR="000B52AF" w:rsidRPr="00EA61AF">
        <w:rPr>
          <w:rFonts w:ascii="標楷體" w:eastAsia="標楷體" w:hAnsi="標楷體" w:cs="標楷體"/>
          <w:bCs/>
          <w:spacing w:val="2"/>
          <w:sz w:val="28"/>
          <w:szCs w:val="28"/>
        </w:rPr>
        <w:tab/>
      </w:r>
      <w:r w:rsidR="000B52AF" w:rsidRPr="00EA61AF">
        <w:rPr>
          <w:rFonts w:ascii="標楷體" w:eastAsia="標楷體" w:hAnsi="標楷體" w:cs="標楷體" w:hint="eastAsia"/>
          <w:bCs/>
          <w:spacing w:val="2"/>
          <w:sz w:val="28"/>
          <w:szCs w:val="28"/>
        </w:rPr>
        <w:t xml:space="preserve"> </w:t>
      </w:r>
      <w:r w:rsidR="00620CD9">
        <w:rPr>
          <w:rFonts w:ascii="標楷體" w:eastAsia="標楷體" w:hAnsi="標楷體" w:cs="標楷體" w:hint="eastAsia"/>
          <w:bCs/>
          <w:spacing w:val="2"/>
          <w:sz w:val="28"/>
          <w:szCs w:val="28"/>
        </w:rPr>
        <w:t xml:space="preserve"> 乙- </w:t>
      </w:r>
      <w:r w:rsidR="00EA61AF" w:rsidRPr="00EA61AF">
        <w:rPr>
          <w:rFonts w:ascii="標楷體" w:eastAsia="標楷體" w:hAnsi="標楷體" w:cs="標楷體"/>
          <w:bCs/>
          <w:spacing w:val="2"/>
          <w:sz w:val="28"/>
          <w:szCs w:val="28"/>
        </w:rPr>
        <w:t>90</w:t>
      </w:r>
    </w:p>
    <w:p w14:paraId="303F5CE6" w14:textId="2296B785" w:rsidR="000B52AF" w:rsidRPr="00EA61AF" w:rsidRDefault="00776B14"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Courier New" w:hint="eastAsia"/>
          <w:spacing w:val="2"/>
          <w:sz w:val="28"/>
          <w:szCs w:val="28"/>
        </w:rPr>
        <w:t>（三）</w:t>
      </w:r>
      <w:r w:rsidR="00532868" w:rsidRPr="00EA61AF">
        <w:rPr>
          <w:rFonts w:ascii="標楷體" w:eastAsia="標楷體" w:hAnsi="標楷體" w:hint="eastAsia"/>
          <w:spacing w:val="2"/>
          <w:sz w:val="28"/>
          <w:szCs w:val="28"/>
        </w:rPr>
        <w:t>建置街頭藝人網站，鼓勵藝文多元發展，惟運用</w:t>
      </w:r>
      <w:proofErr w:type="spellStart"/>
      <w:r w:rsidR="00532868" w:rsidRPr="00EA61AF">
        <w:rPr>
          <w:rFonts w:ascii="標楷體" w:eastAsia="標楷體" w:hAnsi="標楷體" w:hint="eastAsia"/>
          <w:spacing w:val="2"/>
          <w:sz w:val="28"/>
          <w:szCs w:val="28"/>
        </w:rPr>
        <w:t>MyData</w:t>
      </w:r>
      <w:proofErr w:type="spellEnd"/>
      <w:r w:rsidR="00532868" w:rsidRPr="00EA61AF">
        <w:rPr>
          <w:rFonts w:ascii="標楷體" w:eastAsia="標楷體" w:hAnsi="標楷體" w:hint="eastAsia"/>
          <w:spacing w:val="2"/>
          <w:sz w:val="28"/>
          <w:szCs w:val="28"/>
        </w:rPr>
        <w:t>系統辦理成效欠佳亦未</w:t>
      </w:r>
      <w:proofErr w:type="gramStart"/>
      <w:r w:rsidR="00532868" w:rsidRPr="00EA61AF">
        <w:rPr>
          <w:rFonts w:ascii="標楷體" w:eastAsia="標楷體" w:hAnsi="標楷體" w:hint="eastAsia"/>
          <w:spacing w:val="2"/>
          <w:sz w:val="28"/>
          <w:szCs w:val="28"/>
        </w:rPr>
        <w:t>提供線上申請</w:t>
      </w:r>
      <w:proofErr w:type="gramEnd"/>
      <w:r w:rsidR="00532868" w:rsidRPr="00EA61AF">
        <w:rPr>
          <w:rFonts w:ascii="標楷體" w:eastAsia="標楷體" w:hAnsi="標楷體" w:hint="eastAsia"/>
          <w:spacing w:val="2"/>
          <w:sz w:val="28"/>
          <w:szCs w:val="28"/>
        </w:rPr>
        <w:t>展演，且公共空間申請作業規範未</w:t>
      </w:r>
      <w:proofErr w:type="gramStart"/>
      <w:r w:rsidR="00532868" w:rsidRPr="00EA61AF">
        <w:rPr>
          <w:rFonts w:ascii="標楷體" w:eastAsia="標楷體" w:hAnsi="標楷體" w:hint="eastAsia"/>
          <w:spacing w:val="2"/>
          <w:sz w:val="28"/>
          <w:szCs w:val="28"/>
        </w:rPr>
        <w:t>臻</w:t>
      </w:r>
      <w:proofErr w:type="gramEnd"/>
      <w:r w:rsidR="00532868" w:rsidRPr="00EA61AF">
        <w:rPr>
          <w:rFonts w:ascii="標楷體" w:eastAsia="標楷體" w:hAnsi="標楷體" w:hint="eastAsia"/>
          <w:spacing w:val="2"/>
          <w:sz w:val="28"/>
          <w:szCs w:val="28"/>
        </w:rPr>
        <w:t>完善及相關資訊未定期更新，</w:t>
      </w:r>
      <w:proofErr w:type="gramStart"/>
      <w:r w:rsidR="00532868" w:rsidRPr="00EA61AF">
        <w:rPr>
          <w:rFonts w:ascii="標楷體" w:eastAsia="標楷體" w:hAnsi="標楷體" w:hint="eastAsia"/>
          <w:spacing w:val="2"/>
          <w:sz w:val="28"/>
          <w:szCs w:val="28"/>
        </w:rPr>
        <w:t>又</w:t>
      </w:r>
      <w:r w:rsidR="00E857EF" w:rsidRPr="00EA61AF">
        <w:rPr>
          <w:rFonts w:ascii="標楷體" w:eastAsia="標楷體" w:hAnsi="標楷體" w:hint="eastAsia"/>
          <w:spacing w:val="2"/>
          <w:sz w:val="28"/>
          <w:szCs w:val="28"/>
        </w:rPr>
        <w:t>展演</w:t>
      </w:r>
      <w:proofErr w:type="gramEnd"/>
      <w:r w:rsidR="00E857EF" w:rsidRPr="00EA61AF">
        <w:rPr>
          <w:rFonts w:ascii="標楷體" w:eastAsia="標楷體" w:hAnsi="標楷體" w:hint="eastAsia"/>
          <w:spacing w:val="2"/>
          <w:sz w:val="28"/>
          <w:szCs w:val="28"/>
        </w:rPr>
        <w:t>空間</w:t>
      </w:r>
      <w:r w:rsidR="00E857EF">
        <w:rPr>
          <w:rFonts w:ascii="標楷體" w:eastAsia="標楷體" w:hAnsi="標楷體" w:hint="eastAsia"/>
          <w:spacing w:val="2"/>
          <w:sz w:val="28"/>
          <w:szCs w:val="28"/>
        </w:rPr>
        <w:t>集中於</w:t>
      </w:r>
      <w:r w:rsidR="00532868" w:rsidRPr="00EA61AF">
        <w:rPr>
          <w:rFonts w:ascii="標楷體" w:eastAsia="標楷體" w:hAnsi="標楷體" w:hint="eastAsia"/>
          <w:spacing w:val="2"/>
          <w:sz w:val="28"/>
          <w:szCs w:val="28"/>
        </w:rPr>
        <w:t>部分</w:t>
      </w:r>
      <w:r w:rsidR="00126681">
        <w:rPr>
          <w:rFonts w:ascii="標楷體" w:eastAsia="標楷體" w:hAnsi="標楷體" w:hint="eastAsia"/>
          <w:spacing w:val="2"/>
          <w:sz w:val="28"/>
          <w:szCs w:val="28"/>
        </w:rPr>
        <w:t>鄉鎮</w:t>
      </w:r>
      <w:r w:rsidR="00E857EF">
        <w:rPr>
          <w:rFonts w:ascii="標楷體" w:eastAsia="標楷體" w:hAnsi="標楷體" w:hint="eastAsia"/>
          <w:spacing w:val="2"/>
          <w:sz w:val="28"/>
          <w:szCs w:val="28"/>
        </w:rPr>
        <w:t>市</w:t>
      </w:r>
      <w:r w:rsidR="00532868" w:rsidRPr="00EA61AF">
        <w:rPr>
          <w:rFonts w:ascii="標楷體" w:eastAsia="標楷體" w:hAnsi="標楷體" w:hint="eastAsia"/>
          <w:spacing w:val="2"/>
          <w:sz w:val="28"/>
          <w:szCs w:val="28"/>
        </w:rPr>
        <w:t>，亟待</w:t>
      </w:r>
      <w:proofErr w:type="gramStart"/>
      <w:r w:rsidR="00532868" w:rsidRPr="00EA61AF">
        <w:rPr>
          <w:rFonts w:ascii="標楷體" w:eastAsia="標楷體" w:hAnsi="標楷體" w:hint="eastAsia"/>
          <w:spacing w:val="2"/>
          <w:sz w:val="28"/>
          <w:szCs w:val="28"/>
        </w:rPr>
        <w:t>研</w:t>
      </w:r>
      <w:proofErr w:type="gramEnd"/>
      <w:r w:rsidR="00532868" w:rsidRPr="00EA61AF">
        <w:rPr>
          <w:rFonts w:ascii="標楷體" w:eastAsia="標楷體" w:hAnsi="標楷體" w:hint="eastAsia"/>
          <w:spacing w:val="2"/>
          <w:sz w:val="28"/>
          <w:szCs w:val="28"/>
        </w:rPr>
        <w:t>謀改善</w:t>
      </w:r>
      <w:r w:rsidR="000B52AF" w:rsidRPr="00EA61A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EA61AF" w:rsidRPr="00EA61AF">
        <w:rPr>
          <w:rFonts w:ascii="標楷體" w:eastAsia="標楷體" w:hAnsi="標楷體" w:cs="標楷體"/>
          <w:bCs/>
          <w:spacing w:val="2"/>
          <w:sz w:val="28"/>
          <w:szCs w:val="28"/>
        </w:rPr>
        <w:t>91</w:t>
      </w:r>
    </w:p>
    <w:p w14:paraId="4AEA00CC" w14:textId="634A3F28" w:rsidR="003E00A9" w:rsidRPr="00EA61AF" w:rsidRDefault="00C91C77"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標楷體" w:hint="eastAsia"/>
          <w:spacing w:val="2"/>
          <w:sz w:val="28"/>
          <w:szCs w:val="28"/>
        </w:rPr>
        <w:t>（四）</w:t>
      </w:r>
      <w:r w:rsidR="00532868" w:rsidRPr="00EA61AF">
        <w:rPr>
          <w:rFonts w:ascii="標楷體" w:eastAsia="標楷體" w:hAnsi="標楷體" w:hint="eastAsia"/>
          <w:bCs/>
          <w:sz w:val="28"/>
          <w:szCs w:val="24"/>
        </w:rPr>
        <w:t>訂定設備資產租借收費標準，</w:t>
      </w:r>
      <w:proofErr w:type="gramStart"/>
      <w:r w:rsidR="00532868" w:rsidRPr="00EA61AF">
        <w:rPr>
          <w:rFonts w:ascii="標楷體" w:eastAsia="標楷體" w:hAnsi="標楷體" w:hint="eastAsia"/>
          <w:bCs/>
          <w:sz w:val="28"/>
          <w:szCs w:val="24"/>
        </w:rPr>
        <w:t>俾</w:t>
      </w:r>
      <w:proofErr w:type="gramEnd"/>
      <w:r w:rsidR="00532868" w:rsidRPr="00EA61AF">
        <w:rPr>
          <w:rFonts w:ascii="標楷體" w:eastAsia="標楷體" w:hAnsi="標楷體" w:hint="eastAsia"/>
          <w:bCs/>
          <w:sz w:val="28"/>
          <w:szCs w:val="24"/>
        </w:rPr>
        <w:t>供遵循，惟租借收費標準未將租借期間納入收費考量且未定期檢討，又租借審核方式未</w:t>
      </w:r>
      <w:proofErr w:type="gramStart"/>
      <w:r w:rsidR="00532868" w:rsidRPr="00EA61AF">
        <w:rPr>
          <w:rFonts w:ascii="標楷體" w:eastAsia="標楷體" w:hAnsi="標楷體" w:hint="eastAsia"/>
          <w:bCs/>
          <w:sz w:val="28"/>
          <w:szCs w:val="24"/>
        </w:rPr>
        <w:t>臻</w:t>
      </w:r>
      <w:proofErr w:type="gramEnd"/>
      <w:r w:rsidR="00532868" w:rsidRPr="00EA61AF">
        <w:rPr>
          <w:rFonts w:ascii="標楷體" w:eastAsia="標楷體" w:hAnsi="標楷體" w:hint="eastAsia"/>
          <w:bCs/>
          <w:sz w:val="28"/>
          <w:szCs w:val="24"/>
        </w:rPr>
        <w:t>一致及收費</w:t>
      </w:r>
      <w:proofErr w:type="gramStart"/>
      <w:r w:rsidR="00532868" w:rsidRPr="00EA61AF">
        <w:rPr>
          <w:rFonts w:ascii="標楷體" w:eastAsia="標楷體" w:hAnsi="標楷體" w:hint="eastAsia"/>
          <w:bCs/>
          <w:sz w:val="28"/>
          <w:szCs w:val="24"/>
        </w:rPr>
        <w:t>作業間有疏漏</w:t>
      </w:r>
      <w:proofErr w:type="gramEnd"/>
      <w:r w:rsidR="00532868" w:rsidRPr="00EA61AF">
        <w:rPr>
          <w:rFonts w:ascii="標楷體" w:eastAsia="標楷體" w:hAnsi="標楷體" w:hint="eastAsia"/>
          <w:bCs/>
          <w:sz w:val="28"/>
          <w:szCs w:val="24"/>
        </w:rPr>
        <w:t>，亟待檢討改善，以確保收費之公平合理</w:t>
      </w:r>
      <w:r w:rsidR="003E00A9" w:rsidRPr="00EA61A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EA61AF" w:rsidRPr="00EA61AF">
        <w:rPr>
          <w:rFonts w:ascii="標楷體" w:eastAsia="標楷體" w:hAnsi="標楷體" w:cs="標楷體"/>
          <w:bCs/>
          <w:spacing w:val="2"/>
          <w:sz w:val="28"/>
          <w:szCs w:val="28"/>
        </w:rPr>
        <w:t>93</w:t>
      </w:r>
    </w:p>
    <w:p w14:paraId="0E2D7C23" w14:textId="09937249" w:rsidR="000B52AF" w:rsidRPr="00EA61AF" w:rsidRDefault="00207116" w:rsidP="000B16A4">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EA61AF">
        <w:rPr>
          <w:rFonts w:ascii="標楷體" w:eastAsia="標楷體" w:hAnsi="標楷體" w:hint="eastAsia"/>
          <w:b/>
          <w:noProof/>
          <w:sz w:val="28"/>
          <w:szCs w:val="28"/>
        </w:rPr>
        <w:t>陸、</w:t>
      </w:r>
      <w:r w:rsidR="000B52AF" w:rsidRPr="00EA61AF">
        <w:rPr>
          <w:rFonts w:ascii="標楷體" w:eastAsia="標楷體" w:hAnsi="標楷體" w:hint="eastAsia"/>
          <w:b/>
          <w:noProof/>
          <w:sz w:val="28"/>
          <w:szCs w:val="28"/>
        </w:rPr>
        <w:t>農業處主管</w:t>
      </w:r>
    </w:p>
    <w:p w14:paraId="01FFFF05" w14:textId="091340AA" w:rsidR="00AB78D1" w:rsidRPr="00EA61AF" w:rsidRDefault="00C91C77"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標楷體" w:hint="eastAsia"/>
          <w:spacing w:val="2"/>
          <w:sz w:val="28"/>
          <w:szCs w:val="28"/>
        </w:rPr>
        <w:t>（一）</w:t>
      </w:r>
      <w:r w:rsidR="00532868" w:rsidRPr="00EA61AF">
        <w:rPr>
          <w:rFonts w:ascii="標楷體" w:eastAsia="標楷體" w:hAnsi="標楷體" w:hint="eastAsia"/>
          <w:spacing w:val="4"/>
          <w:sz w:val="28"/>
          <w:szCs w:val="28"/>
        </w:rPr>
        <w:t>為維護海洋環境，強化漁業網具源頭管理，推動刺</w:t>
      </w:r>
      <w:proofErr w:type="gramStart"/>
      <w:r w:rsidR="00532868" w:rsidRPr="00532868">
        <w:rPr>
          <w:rFonts w:ascii="標楷體" w:eastAsia="標楷體" w:hAnsi="標楷體" w:hint="eastAsia"/>
          <w:spacing w:val="4"/>
          <w:sz w:val="28"/>
          <w:szCs w:val="28"/>
        </w:rPr>
        <w:t>網實名制</w:t>
      </w:r>
      <w:proofErr w:type="gramEnd"/>
      <w:r w:rsidR="00532868" w:rsidRPr="00532868">
        <w:rPr>
          <w:rFonts w:ascii="標楷體" w:eastAsia="標楷體" w:hAnsi="標楷體" w:hint="eastAsia"/>
          <w:spacing w:val="4"/>
          <w:sz w:val="28"/>
          <w:szCs w:val="28"/>
        </w:rPr>
        <w:t>及刺網漁業輔導轉型措施，惟近年輔導轉型數量呈減少趨勢，辦理淨海活動清除廢棄漁網數量仍多；又環保艦隊數量尚未及2030年目標值</w:t>
      </w:r>
      <w:proofErr w:type="gramStart"/>
      <w:r w:rsidR="00532868" w:rsidRPr="00532868">
        <w:rPr>
          <w:rFonts w:ascii="標楷體" w:eastAsia="標楷體" w:hAnsi="標楷體" w:hint="eastAsia"/>
          <w:spacing w:val="4"/>
          <w:sz w:val="28"/>
          <w:szCs w:val="28"/>
        </w:rPr>
        <w:t>3成</w:t>
      </w:r>
      <w:proofErr w:type="gramEnd"/>
      <w:r w:rsidR="00532868" w:rsidRPr="00532868">
        <w:rPr>
          <w:rFonts w:ascii="標楷體" w:eastAsia="標楷體" w:hAnsi="標楷體" w:hint="eastAsia"/>
          <w:spacing w:val="4"/>
          <w:sz w:val="28"/>
          <w:szCs w:val="28"/>
        </w:rPr>
        <w:t>，</w:t>
      </w:r>
      <w:proofErr w:type="gramStart"/>
      <w:r w:rsidR="00532868" w:rsidRPr="00532868">
        <w:rPr>
          <w:rFonts w:ascii="標楷體" w:eastAsia="標楷體" w:hAnsi="標楷體" w:hint="eastAsia"/>
          <w:spacing w:val="4"/>
          <w:sz w:val="28"/>
          <w:szCs w:val="28"/>
        </w:rPr>
        <w:t>允待積極研謀善策</w:t>
      </w:r>
      <w:proofErr w:type="gramEnd"/>
      <w:r w:rsidR="00532868" w:rsidRPr="00532868">
        <w:rPr>
          <w:rFonts w:ascii="標楷體" w:eastAsia="標楷體" w:hAnsi="標楷體" w:hint="eastAsia"/>
          <w:spacing w:val="4"/>
          <w:sz w:val="28"/>
          <w:szCs w:val="28"/>
        </w:rPr>
        <w:t>加速推動轉</w:t>
      </w:r>
      <w:r w:rsidR="00532868" w:rsidRPr="00EA61AF">
        <w:rPr>
          <w:rFonts w:ascii="標楷體" w:eastAsia="標楷體" w:hAnsi="標楷體" w:hint="eastAsia"/>
          <w:spacing w:val="4"/>
          <w:sz w:val="28"/>
          <w:szCs w:val="28"/>
        </w:rPr>
        <w:t>型，共同保護海洋環</w:t>
      </w:r>
      <w:r w:rsidR="00532868" w:rsidRPr="00EA61AF">
        <w:rPr>
          <w:rFonts w:ascii="標楷體" w:eastAsia="標楷體" w:hAnsi="標楷體" w:hint="eastAsia"/>
          <w:spacing w:val="4"/>
          <w:sz w:val="28"/>
          <w:szCs w:val="28"/>
        </w:rPr>
        <w:lastRenderedPageBreak/>
        <w:t>境及永續發展</w:t>
      </w:r>
      <w:r w:rsidR="00AB78D1" w:rsidRPr="00EA61A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EA61AF" w:rsidRPr="00EA61AF">
        <w:rPr>
          <w:rFonts w:ascii="標楷體" w:eastAsia="標楷體" w:hAnsi="標楷體" w:cs="標楷體"/>
          <w:bCs/>
          <w:spacing w:val="2"/>
          <w:sz w:val="28"/>
          <w:szCs w:val="28"/>
        </w:rPr>
        <w:t>97</w:t>
      </w:r>
    </w:p>
    <w:p w14:paraId="54E70E0D" w14:textId="115FFF5C" w:rsidR="00B764E3" w:rsidRPr="00EA61AF" w:rsidRDefault="00C91C77"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Courier New" w:hint="eastAsia"/>
          <w:spacing w:val="2"/>
          <w:sz w:val="28"/>
          <w:szCs w:val="28"/>
        </w:rPr>
        <w:t>（二）</w:t>
      </w:r>
      <w:r w:rsidR="00532868" w:rsidRPr="00EA61AF">
        <w:rPr>
          <w:rFonts w:ascii="標楷體" w:eastAsia="標楷體" w:hAnsi="標楷體" w:hint="eastAsia"/>
          <w:spacing w:val="4"/>
          <w:sz w:val="28"/>
          <w:szCs w:val="28"/>
        </w:rPr>
        <w:t>訂定港區垂釣注意事項及漁港管理計畫，以利管</w:t>
      </w:r>
      <w:r w:rsidR="00532868" w:rsidRPr="00532868">
        <w:rPr>
          <w:rFonts w:ascii="標楷體" w:eastAsia="標楷體" w:hAnsi="標楷體" w:hint="eastAsia"/>
          <w:spacing w:val="4"/>
          <w:sz w:val="28"/>
          <w:szCs w:val="28"/>
        </w:rPr>
        <w:t>理，惟注意事項告示牌未公告開放垂釣區域及垂釣方向，且垂釣區域活動安全管理仍待加強，又辦理</w:t>
      </w:r>
      <w:proofErr w:type="gramStart"/>
      <w:r w:rsidR="00532868" w:rsidRPr="00532868">
        <w:rPr>
          <w:rFonts w:ascii="標楷體" w:eastAsia="標楷體" w:hAnsi="標楷體" w:hint="eastAsia"/>
          <w:spacing w:val="4"/>
          <w:sz w:val="28"/>
          <w:szCs w:val="28"/>
        </w:rPr>
        <w:t>漁筏監理</w:t>
      </w:r>
      <w:proofErr w:type="gramEnd"/>
      <w:r w:rsidR="00532868" w:rsidRPr="00532868">
        <w:rPr>
          <w:rFonts w:ascii="標楷體" w:eastAsia="標楷體" w:hAnsi="標楷體" w:hint="eastAsia"/>
          <w:spacing w:val="4"/>
          <w:sz w:val="28"/>
          <w:szCs w:val="28"/>
        </w:rPr>
        <w:t>業務，</w:t>
      </w:r>
      <w:proofErr w:type="gramStart"/>
      <w:r w:rsidR="00532868" w:rsidRPr="00532868">
        <w:rPr>
          <w:rFonts w:ascii="標楷體" w:eastAsia="標楷體" w:hAnsi="標楷體" w:hint="eastAsia"/>
          <w:spacing w:val="4"/>
          <w:sz w:val="28"/>
          <w:szCs w:val="28"/>
        </w:rPr>
        <w:t>間有</w:t>
      </w:r>
      <w:r w:rsidR="00532868" w:rsidRPr="00EA61AF">
        <w:rPr>
          <w:rFonts w:ascii="標楷體" w:eastAsia="標楷體" w:hAnsi="標楷體" w:hint="eastAsia"/>
          <w:spacing w:val="4"/>
          <w:sz w:val="28"/>
          <w:szCs w:val="28"/>
        </w:rPr>
        <w:t>部分</w:t>
      </w:r>
      <w:proofErr w:type="gramEnd"/>
      <w:r w:rsidR="00532868" w:rsidRPr="00EA61AF">
        <w:rPr>
          <w:rFonts w:ascii="標楷體" w:eastAsia="標楷體" w:hAnsi="標楷體" w:hint="eastAsia"/>
          <w:spacing w:val="4"/>
          <w:sz w:val="28"/>
          <w:szCs w:val="28"/>
        </w:rPr>
        <w:t>漁筏逾期仍未施行定期檢查，亟待檢討</w:t>
      </w:r>
      <w:proofErr w:type="gramStart"/>
      <w:r w:rsidR="00532868" w:rsidRPr="00EA61AF">
        <w:rPr>
          <w:rFonts w:ascii="標楷體" w:eastAsia="標楷體" w:hAnsi="標楷體" w:hint="eastAsia"/>
          <w:spacing w:val="4"/>
          <w:sz w:val="28"/>
          <w:szCs w:val="28"/>
        </w:rPr>
        <w:t>改進妥處</w:t>
      </w:r>
      <w:proofErr w:type="gramEnd"/>
      <w:r w:rsidR="00AB78D1" w:rsidRPr="00EA61A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乙- </w:t>
      </w:r>
      <w:r w:rsidR="00EA61AF" w:rsidRPr="00EA61AF">
        <w:rPr>
          <w:rFonts w:ascii="標楷體" w:eastAsia="標楷體" w:hAnsi="標楷體" w:cs="標楷體"/>
          <w:bCs/>
          <w:spacing w:val="2"/>
          <w:sz w:val="28"/>
          <w:szCs w:val="28"/>
        </w:rPr>
        <w:t>9</w:t>
      </w:r>
      <w:r w:rsidR="00BC4546">
        <w:rPr>
          <w:rFonts w:ascii="標楷體" w:eastAsia="標楷體" w:hAnsi="標楷體" w:cs="標楷體" w:hint="eastAsia"/>
          <w:bCs/>
          <w:spacing w:val="2"/>
          <w:sz w:val="28"/>
          <w:szCs w:val="28"/>
        </w:rPr>
        <w:t>9</w:t>
      </w:r>
    </w:p>
    <w:p w14:paraId="516E03CA" w14:textId="360DAC18" w:rsidR="000B52AF" w:rsidRPr="00EA61AF" w:rsidRDefault="00207116" w:rsidP="00D73057">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EA61AF">
        <w:rPr>
          <w:rFonts w:ascii="標楷體" w:eastAsia="標楷體" w:hAnsi="標楷體" w:hint="eastAsia"/>
          <w:b/>
          <w:noProof/>
          <w:sz w:val="28"/>
          <w:szCs w:val="28"/>
        </w:rPr>
        <w:t>柒、</w:t>
      </w:r>
      <w:r w:rsidR="000B52AF" w:rsidRPr="00EA61AF">
        <w:rPr>
          <w:rFonts w:ascii="標楷體" w:eastAsia="標楷體" w:hAnsi="標楷體" w:hint="eastAsia"/>
          <w:b/>
          <w:noProof/>
          <w:sz w:val="28"/>
          <w:szCs w:val="28"/>
        </w:rPr>
        <w:t>環境保護局主管</w:t>
      </w:r>
    </w:p>
    <w:p w14:paraId="04944510" w14:textId="4E49CCCF" w:rsidR="000B52AF" w:rsidRPr="00EA61AF" w:rsidRDefault="00685A4A"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標楷體" w:hint="eastAsia"/>
          <w:bCs/>
          <w:spacing w:val="2"/>
          <w:sz w:val="28"/>
          <w:szCs w:val="28"/>
        </w:rPr>
        <w:t>（</w:t>
      </w:r>
      <w:r w:rsidRPr="00EA61AF">
        <w:rPr>
          <w:rFonts w:ascii="標楷體" w:eastAsia="標楷體" w:hAnsi="標楷體" w:hint="eastAsia"/>
          <w:spacing w:val="2"/>
          <w:sz w:val="28"/>
          <w:szCs w:val="28"/>
        </w:rPr>
        <w:t>一</w:t>
      </w:r>
      <w:r w:rsidRPr="00EA61AF">
        <w:rPr>
          <w:rFonts w:ascii="標楷體" w:eastAsia="標楷體" w:hAnsi="標楷體" w:hint="eastAsia"/>
          <w:bCs/>
          <w:spacing w:val="2"/>
          <w:sz w:val="28"/>
          <w:szCs w:val="28"/>
        </w:rPr>
        <w:t>）</w:t>
      </w:r>
      <w:r w:rsidR="00532868" w:rsidRPr="00EA61AF">
        <w:rPr>
          <w:rFonts w:ascii="標楷體" w:eastAsia="標楷體" w:hAnsi="標楷體" w:hint="eastAsia"/>
          <w:bCs/>
          <w:spacing w:val="4"/>
          <w:sz w:val="28"/>
          <w:szCs w:val="28"/>
        </w:rPr>
        <w:t>為管制空氣污染排放源，持續推動空氣品質</w:t>
      </w:r>
      <w:r w:rsidR="00532868" w:rsidRPr="00532868">
        <w:rPr>
          <w:rFonts w:ascii="標楷體" w:eastAsia="標楷體" w:hAnsi="標楷體" w:hint="eastAsia"/>
          <w:bCs/>
          <w:spacing w:val="4"/>
          <w:sz w:val="28"/>
          <w:szCs w:val="28"/>
        </w:rPr>
        <w:t>改善及維護，惟部分屢遭民眾陳情空氣污染位置</w:t>
      </w:r>
      <w:proofErr w:type="gramStart"/>
      <w:r w:rsidR="00532868" w:rsidRPr="00532868">
        <w:rPr>
          <w:rFonts w:ascii="標楷體" w:eastAsia="標楷體" w:hAnsi="標楷體" w:hint="eastAsia"/>
          <w:bCs/>
          <w:spacing w:val="4"/>
          <w:sz w:val="28"/>
          <w:szCs w:val="28"/>
        </w:rPr>
        <w:t>未布建感</w:t>
      </w:r>
      <w:proofErr w:type="gramEnd"/>
      <w:r w:rsidR="00532868" w:rsidRPr="00532868">
        <w:rPr>
          <w:rFonts w:ascii="標楷體" w:eastAsia="標楷體" w:hAnsi="標楷體" w:hint="eastAsia"/>
          <w:bCs/>
          <w:spacing w:val="4"/>
          <w:sz w:val="28"/>
          <w:szCs w:val="28"/>
        </w:rPr>
        <w:t>測</w:t>
      </w:r>
      <w:r w:rsidR="00532868" w:rsidRPr="00EA61AF">
        <w:rPr>
          <w:rFonts w:ascii="標楷體" w:eastAsia="標楷體" w:hAnsi="標楷體" w:hint="eastAsia"/>
          <w:bCs/>
          <w:spacing w:val="4"/>
          <w:sz w:val="28"/>
          <w:szCs w:val="28"/>
        </w:rPr>
        <w:t>器，</w:t>
      </w:r>
      <w:proofErr w:type="gramStart"/>
      <w:r w:rsidR="00532868" w:rsidRPr="00EA61AF">
        <w:rPr>
          <w:rFonts w:ascii="標楷體" w:eastAsia="標楷體" w:hAnsi="標楷體" w:hint="eastAsia"/>
          <w:bCs/>
          <w:spacing w:val="4"/>
          <w:sz w:val="28"/>
          <w:szCs w:val="28"/>
        </w:rPr>
        <w:t>且敏弱</w:t>
      </w:r>
      <w:proofErr w:type="gramEnd"/>
      <w:r w:rsidR="00532868" w:rsidRPr="00EA61AF">
        <w:rPr>
          <w:rFonts w:ascii="標楷體" w:eastAsia="標楷體" w:hAnsi="標楷體" w:hint="eastAsia"/>
          <w:bCs/>
          <w:spacing w:val="4"/>
          <w:sz w:val="28"/>
          <w:szCs w:val="28"/>
        </w:rPr>
        <w:t>族群場所取得自主管理標章家數偏低，亟待評估建置感測器，以防異味</w:t>
      </w:r>
      <w:proofErr w:type="gramStart"/>
      <w:r w:rsidR="00532868" w:rsidRPr="00EA61AF">
        <w:rPr>
          <w:rFonts w:ascii="標楷體" w:eastAsia="標楷體" w:hAnsi="標楷體" w:hint="eastAsia"/>
          <w:bCs/>
          <w:spacing w:val="4"/>
          <w:sz w:val="28"/>
          <w:szCs w:val="28"/>
        </w:rPr>
        <w:t>陳情類案再生</w:t>
      </w:r>
      <w:proofErr w:type="gramEnd"/>
      <w:r w:rsidR="00532868" w:rsidRPr="00EA61AF">
        <w:rPr>
          <w:rFonts w:ascii="標楷體" w:eastAsia="標楷體" w:hAnsi="標楷體" w:hint="eastAsia"/>
          <w:bCs/>
          <w:spacing w:val="4"/>
          <w:sz w:val="28"/>
          <w:szCs w:val="28"/>
        </w:rPr>
        <w:t>，並積極輔導業者申請標章，持續提升室內空氣品質</w:t>
      </w:r>
      <w:r w:rsidR="00071274" w:rsidRPr="00EA61A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w:t>
      </w:r>
      <w:r w:rsidR="00071274" w:rsidRPr="00EA61AF">
        <w:rPr>
          <w:rFonts w:ascii="標楷體" w:eastAsia="標楷體" w:hAnsi="標楷體" w:cs="標楷體" w:hint="eastAsia"/>
          <w:bCs/>
          <w:spacing w:val="2"/>
          <w:sz w:val="28"/>
          <w:szCs w:val="28"/>
        </w:rPr>
        <w:t xml:space="preserve">乙- </w:t>
      </w:r>
      <w:r w:rsidR="00EA61AF" w:rsidRPr="00EA61AF">
        <w:rPr>
          <w:rFonts w:ascii="標楷體" w:eastAsia="標楷體" w:hAnsi="標楷體" w:cs="標楷體"/>
          <w:bCs/>
          <w:spacing w:val="2"/>
          <w:sz w:val="28"/>
          <w:szCs w:val="28"/>
        </w:rPr>
        <w:t>102</w:t>
      </w:r>
    </w:p>
    <w:p w14:paraId="472A20C6" w14:textId="0042FD37" w:rsidR="00071274" w:rsidRPr="00EA61AF" w:rsidRDefault="00071274"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標楷體" w:cs="標楷體" w:hint="eastAsia"/>
          <w:bCs/>
          <w:spacing w:val="2"/>
          <w:sz w:val="28"/>
          <w:szCs w:val="28"/>
        </w:rPr>
        <w:t>（二）</w:t>
      </w:r>
      <w:r w:rsidR="00532868" w:rsidRPr="00EA61AF">
        <w:rPr>
          <w:rFonts w:ascii="標楷體" w:eastAsia="標楷體" w:hAnsi="標楷體" w:hint="eastAsia"/>
          <w:sz w:val="28"/>
          <w:szCs w:val="28"/>
        </w:rPr>
        <w:t>已建置垃圾車清運暨民眾服務系統，讓民眾有效掌握垃圾車輛動態，惟部分公所垃圾車頻生危險駕駛情事，且垃圾</w:t>
      </w:r>
      <w:r w:rsidR="00532868" w:rsidRPr="00532868">
        <w:rPr>
          <w:rFonts w:ascii="標楷體" w:eastAsia="標楷體" w:hAnsi="標楷體" w:hint="eastAsia"/>
          <w:sz w:val="28"/>
          <w:szCs w:val="28"/>
        </w:rPr>
        <w:t>車</w:t>
      </w:r>
      <w:proofErr w:type="gramStart"/>
      <w:r w:rsidR="00532868" w:rsidRPr="00532868">
        <w:rPr>
          <w:rFonts w:ascii="標楷體" w:eastAsia="標楷體" w:hAnsi="標楷體" w:hint="eastAsia"/>
          <w:sz w:val="28"/>
          <w:szCs w:val="28"/>
        </w:rPr>
        <w:t>準</w:t>
      </w:r>
      <w:proofErr w:type="gramEnd"/>
      <w:r w:rsidR="00532868" w:rsidRPr="00532868">
        <w:rPr>
          <w:rFonts w:ascii="標楷體" w:eastAsia="標楷體" w:hAnsi="標楷體" w:hint="eastAsia"/>
          <w:sz w:val="28"/>
          <w:szCs w:val="28"/>
        </w:rPr>
        <w:t>點情況</w:t>
      </w:r>
      <w:proofErr w:type="gramStart"/>
      <w:r w:rsidR="00532868" w:rsidRPr="00532868">
        <w:rPr>
          <w:rFonts w:ascii="標楷體" w:eastAsia="標楷體" w:hAnsi="標楷體" w:hint="eastAsia"/>
          <w:sz w:val="28"/>
          <w:szCs w:val="28"/>
        </w:rPr>
        <w:t>尚待精進</w:t>
      </w:r>
      <w:proofErr w:type="gramEnd"/>
      <w:r w:rsidR="00532868" w:rsidRPr="00532868">
        <w:rPr>
          <w:rFonts w:ascii="標楷體" w:eastAsia="標楷體" w:hAnsi="標楷體" w:hint="eastAsia"/>
          <w:sz w:val="28"/>
          <w:szCs w:val="28"/>
        </w:rPr>
        <w:t>，允宜督促強化交通安全教育，提升垃圾車</w:t>
      </w:r>
      <w:proofErr w:type="gramStart"/>
      <w:r w:rsidR="00532868" w:rsidRPr="00532868">
        <w:rPr>
          <w:rFonts w:ascii="標楷體" w:eastAsia="標楷體" w:hAnsi="標楷體" w:hint="eastAsia"/>
          <w:sz w:val="28"/>
          <w:szCs w:val="28"/>
        </w:rPr>
        <w:t>準</w:t>
      </w:r>
      <w:proofErr w:type="gramEnd"/>
      <w:r w:rsidR="00532868" w:rsidRPr="00532868">
        <w:rPr>
          <w:rFonts w:ascii="標楷體" w:eastAsia="標楷體" w:hAnsi="標楷體" w:hint="eastAsia"/>
          <w:sz w:val="28"/>
          <w:szCs w:val="28"/>
        </w:rPr>
        <w:t>點率</w:t>
      </w:r>
      <w:r w:rsidR="00532868" w:rsidRPr="00EA61AF">
        <w:rPr>
          <w:rFonts w:ascii="標楷體" w:eastAsia="標楷體" w:hAnsi="標楷體" w:hint="eastAsia"/>
          <w:sz w:val="28"/>
          <w:szCs w:val="28"/>
        </w:rPr>
        <w:t>，或</w:t>
      </w:r>
      <w:proofErr w:type="gramStart"/>
      <w:r w:rsidR="00532868" w:rsidRPr="00EA61AF">
        <w:rPr>
          <w:rFonts w:ascii="標楷體" w:eastAsia="標楷體" w:hAnsi="標楷體" w:hint="eastAsia"/>
          <w:sz w:val="28"/>
          <w:szCs w:val="28"/>
        </w:rPr>
        <w:t>研</w:t>
      </w:r>
      <w:proofErr w:type="gramEnd"/>
      <w:r w:rsidR="00532868" w:rsidRPr="00EA61AF">
        <w:rPr>
          <w:rFonts w:ascii="標楷體" w:eastAsia="標楷體" w:hAnsi="標楷體" w:hint="eastAsia"/>
          <w:sz w:val="28"/>
          <w:szCs w:val="28"/>
        </w:rPr>
        <w:t>議調整到站時間，以保障用路人安全，並降低民怨</w:t>
      </w:r>
      <w:r w:rsidRPr="00EA61AF">
        <w:rPr>
          <w:rFonts w:ascii="標楷體" w:eastAsia="標楷體" w:hAnsi="標楷體" w:cs="標楷體"/>
          <w:bCs/>
          <w:spacing w:val="2"/>
          <w:sz w:val="28"/>
          <w:szCs w:val="28"/>
        </w:rPr>
        <w:tab/>
      </w:r>
      <w:r w:rsidR="00620CD9">
        <w:rPr>
          <w:rFonts w:ascii="標楷體" w:eastAsia="標楷體" w:hAnsi="標楷體" w:cs="標楷體" w:hint="eastAsia"/>
          <w:bCs/>
          <w:spacing w:val="2"/>
          <w:sz w:val="28"/>
          <w:szCs w:val="28"/>
        </w:rPr>
        <w:t xml:space="preserve"> </w:t>
      </w:r>
      <w:r w:rsidRPr="00EA61AF">
        <w:rPr>
          <w:rFonts w:ascii="標楷體" w:eastAsia="標楷體" w:hAnsi="標楷體" w:cs="標楷體" w:hint="eastAsia"/>
          <w:bCs/>
          <w:spacing w:val="2"/>
          <w:sz w:val="28"/>
          <w:szCs w:val="28"/>
        </w:rPr>
        <w:t xml:space="preserve">乙- </w:t>
      </w:r>
      <w:r w:rsidR="00EA61AF" w:rsidRPr="00EA61AF">
        <w:rPr>
          <w:rFonts w:ascii="標楷體" w:eastAsia="標楷體" w:hAnsi="標楷體" w:cs="標楷體"/>
          <w:bCs/>
          <w:spacing w:val="2"/>
          <w:sz w:val="28"/>
          <w:szCs w:val="28"/>
        </w:rPr>
        <w:t>104</w:t>
      </w:r>
    </w:p>
    <w:p w14:paraId="36381AFB" w14:textId="34FD57E7" w:rsidR="00BE1A81" w:rsidRPr="00EA61AF" w:rsidRDefault="00BE1A81"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標楷體" w:cs="標楷體" w:hint="eastAsia"/>
          <w:bCs/>
          <w:spacing w:val="2"/>
          <w:sz w:val="28"/>
          <w:szCs w:val="28"/>
        </w:rPr>
        <w:t>（三）</w:t>
      </w:r>
      <w:r w:rsidR="00532868" w:rsidRPr="00EA61AF">
        <w:rPr>
          <w:rFonts w:ascii="標楷體" w:eastAsia="標楷體" w:hAnsi="標楷體" w:hint="eastAsia"/>
          <w:spacing w:val="8"/>
          <w:sz w:val="28"/>
          <w:szCs w:val="28"/>
        </w:rPr>
        <w:t>為達成溫室氣體減量及管理之長期目標，辦理第二期溫室氣體減量執行方案，惟資源回收量目標值訂定缺乏挑戰性，及辦理掩埋場域太陽光電設置案，部分案場未能如期商轉發電，均待</w:t>
      </w:r>
      <w:proofErr w:type="gramStart"/>
      <w:r w:rsidR="00532868" w:rsidRPr="00EA61AF">
        <w:rPr>
          <w:rFonts w:ascii="標楷體" w:eastAsia="標楷體" w:hAnsi="標楷體" w:hint="eastAsia"/>
          <w:spacing w:val="8"/>
          <w:sz w:val="28"/>
          <w:szCs w:val="28"/>
        </w:rPr>
        <w:t>研</w:t>
      </w:r>
      <w:proofErr w:type="gramEnd"/>
      <w:r w:rsidR="00532868" w:rsidRPr="00EA61AF">
        <w:rPr>
          <w:rFonts w:ascii="標楷體" w:eastAsia="標楷體" w:hAnsi="標楷體" w:hint="eastAsia"/>
          <w:spacing w:val="8"/>
          <w:sz w:val="28"/>
          <w:szCs w:val="28"/>
        </w:rPr>
        <w:t>謀</w:t>
      </w:r>
      <w:proofErr w:type="gramStart"/>
      <w:r w:rsidR="00532868" w:rsidRPr="00EA61AF">
        <w:rPr>
          <w:rFonts w:ascii="標楷體" w:eastAsia="標楷體" w:hAnsi="標楷體" w:hint="eastAsia"/>
          <w:spacing w:val="8"/>
          <w:sz w:val="28"/>
          <w:szCs w:val="28"/>
        </w:rPr>
        <w:t>改善妥處</w:t>
      </w:r>
      <w:proofErr w:type="gramEnd"/>
      <w:r w:rsidR="00532868" w:rsidRPr="00EA61AF">
        <w:rPr>
          <w:rFonts w:ascii="標楷體" w:eastAsia="標楷體" w:hAnsi="標楷體" w:hint="eastAsia"/>
          <w:spacing w:val="8"/>
          <w:sz w:val="28"/>
          <w:szCs w:val="28"/>
        </w:rPr>
        <w:t>，以達溫室氣體減量之預期成效</w:t>
      </w:r>
      <w:r w:rsidRPr="00EA61AF">
        <w:rPr>
          <w:rFonts w:ascii="標楷體" w:eastAsia="標楷體" w:hAnsi="標楷體" w:cs="標楷體"/>
          <w:bCs/>
          <w:spacing w:val="2"/>
          <w:sz w:val="28"/>
          <w:szCs w:val="28"/>
        </w:rPr>
        <w:tab/>
      </w:r>
      <w:r w:rsidRPr="00EA61AF">
        <w:rPr>
          <w:rFonts w:ascii="標楷體" w:eastAsia="標楷體" w:hAnsi="標楷體" w:cs="標楷體" w:hint="eastAsia"/>
          <w:bCs/>
          <w:spacing w:val="2"/>
          <w:sz w:val="28"/>
          <w:szCs w:val="28"/>
        </w:rPr>
        <w:t xml:space="preserve">乙- </w:t>
      </w:r>
      <w:r w:rsidR="00EA61AF" w:rsidRPr="00EA61AF">
        <w:rPr>
          <w:rFonts w:ascii="標楷體" w:eastAsia="標楷體" w:hAnsi="標楷體" w:cs="標楷體"/>
          <w:bCs/>
          <w:spacing w:val="2"/>
          <w:sz w:val="28"/>
          <w:szCs w:val="28"/>
        </w:rPr>
        <w:t>106</w:t>
      </w:r>
    </w:p>
    <w:p w14:paraId="216FDADD" w14:textId="6D6C3D8C" w:rsidR="000B52AF" w:rsidRPr="00395747" w:rsidRDefault="00685A4A"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EA61AF">
        <w:rPr>
          <w:rFonts w:ascii="標楷體" w:eastAsia="標楷體" w:hAnsi="標楷體" w:cs="標楷體" w:hint="eastAsia"/>
          <w:bCs/>
          <w:spacing w:val="2"/>
          <w:sz w:val="28"/>
          <w:szCs w:val="28"/>
        </w:rPr>
        <w:t>（</w:t>
      </w:r>
      <w:r w:rsidR="003644B1" w:rsidRPr="00EA61AF">
        <w:rPr>
          <w:rFonts w:ascii="標楷體" w:eastAsia="標楷體" w:hAnsi="標楷體" w:cs="標楷體" w:hint="eastAsia"/>
          <w:bCs/>
          <w:spacing w:val="2"/>
          <w:sz w:val="28"/>
          <w:szCs w:val="28"/>
        </w:rPr>
        <w:t>四</w:t>
      </w:r>
      <w:r w:rsidRPr="00EA61AF">
        <w:rPr>
          <w:rFonts w:ascii="標楷體" w:eastAsia="標楷體" w:hAnsi="標楷體" w:cs="標楷體" w:hint="eastAsia"/>
          <w:bCs/>
          <w:spacing w:val="2"/>
          <w:sz w:val="28"/>
          <w:szCs w:val="28"/>
        </w:rPr>
        <w:t>）</w:t>
      </w:r>
      <w:r w:rsidR="00532868" w:rsidRPr="00EA61AF">
        <w:rPr>
          <w:rFonts w:ascii="標楷體" w:eastAsia="標楷體" w:hAnsi="標楷體" w:cs="標楷體" w:hint="eastAsia"/>
          <w:bCs/>
          <w:spacing w:val="4"/>
          <w:sz w:val="28"/>
          <w:szCs w:val="28"/>
        </w:rPr>
        <w:t>為執行轄內土壤及地下水潛在污染區域進行定期監測及調查工作，惟蘇澳油庫案（區內、區外）污染控制場址已</w:t>
      </w:r>
      <w:proofErr w:type="gramStart"/>
      <w:r w:rsidR="00532868" w:rsidRPr="00EA61AF">
        <w:rPr>
          <w:rFonts w:ascii="標楷體" w:eastAsia="標楷體" w:hAnsi="標楷體" w:cs="標楷體" w:hint="eastAsia"/>
          <w:bCs/>
          <w:spacing w:val="4"/>
          <w:sz w:val="28"/>
          <w:szCs w:val="28"/>
        </w:rPr>
        <w:t>列管逾</w:t>
      </w:r>
      <w:r w:rsidR="00532868" w:rsidRPr="00532868">
        <w:rPr>
          <w:rFonts w:ascii="標楷體" w:eastAsia="標楷體" w:hAnsi="標楷體" w:cs="標楷體" w:hint="eastAsia"/>
          <w:bCs/>
          <w:spacing w:val="4"/>
          <w:sz w:val="28"/>
          <w:szCs w:val="28"/>
        </w:rPr>
        <w:t>10年</w:t>
      </w:r>
      <w:proofErr w:type="gramEnd"/>
      <w:r w:rsidR="00532868" w:rsidRPr="00532868">
        <w:rPr>
          <w:rFonts w:ascii="標楷體" w:eastAsia="標楷體" w:hAnsi="標楷體" w:cs="標楷體" w:hint="eastAsia"/>
          <w:bCs/>
          <w:spacing w:val="4"/>
          <w:sz w:val="28"/>
          <w:szCs w:val="28"/>
        </w:rPr>
        <w:t>，多次變更控制計畫仍未能完成改善；部分</w:t>
      </w:r>
      <w:proofErr w:type="gramStart"/>
      <w:r w:rsidR="00532868" w:rsidRPr="00532868">
        <w:rPr>
          <w:rFonts w:ascii="標楷體" w:eastAsia="標楷體" w:hAnsi="標楷體" w:cs="標楷體" w:hint="eastAsia"/>
          <w:bCs/>
          <w:spacing w:val="4"/>
          <w:sz w:val="28"/>
          <w:szCs w:val="28"/>
        </w:rPr>
        <w:t>監測井未執行</w:t>
      </w:r>
      <w:proofErr w:type="gramEnd"/>
      <w:r w:rsidR="00532868" w:rsidRPr="00532868">
        <w:rPr>
          <w:rFonts w:ascii="標楷體" w:eastAsia="標楷體" w:hAnsi="標楷體" w:cs="標楷體" w:hint="eastAsia"/>
          <w:bCs/>
          <w:spacing w:val="4"/>
          <w:sz w:val="28"/>
          <w:szCs w:val="28"/>
        </w:rPr>
        <w:t>井況評估，亟待促請落實改善工作，妥籌經費依規定頻率</w:t>
      </w:r>
      <w:r w:rsidR="00532868" w:rsidRPr="00395747">
        <w:rPr>
          <w:rFonts w:ascii="標楷體" w:eastAsia="標楷體" w:hAnsi="標楷體" w:cs="標楷體" w:hint="eastAsia"/>
          <w:bCs/>
          <w:spacing w:val="4"/>
          <w:sz w:val="28"/>
          <w:szCs w:val="28"/>
        </w:rPr>
        <w:t>辦理，以完善維護管理作業</w:t>
      </w:r>
      <w:r w:rsidR="000B52AF" w:rsidRPr="00395747">
        <w:rPr>
          <w:rFonts w:ascii="標楷體" w:eastAsia="標楷體" w:hAnsi="標楷體" w:cs="標楷體"/>
          <w:bCs/>
          <w:sz w:val="28"/>
          <w:szCs w:val="28"/>
        </w:rPr>
        <w:tab/>
      </w:r>
      <w:r w:rsidR="000B52AF" w:rsidRPr="00395747">
        <w:rPr>
          <w:rFonts w:ascii="標楷體" w:eastAsia="標楷體" w:hAnsi="標楷體" w:cs="標楷體" w:hint="eastAsia"/>
          <w:bCs/>
          <w:spacing w:val="2"/>
          <w:sz w:val="28"/>
          <w:szCs w:val="28"/>
        </w:rPr>
        <w:t xml:space="preserve">乙- </w:t>
      </w:r>
      <w:r w:rsidR="00395747" w:rsidRPr="00395747">
        <w:rPr>
          <w:rFonts w:ascii="標楷體" w:eastAsia="標楷體" w:hAnsi="標楷體" w:cs="標楷體" w:hint="eastAsia"/>
          <w:bCs/>
          <w:spacing w:val="2"/>
          <w:sz w:val="28"/>
          <w:szCs w:val="28"/>
        </w:rPr>
        <w:t>108</w:t>
      </w:r>
    </w:p>
    <w:p w14:paraId="4021D9B1" w14:textId="60BAEA05" w:rsidR="003950AF" w:rsidRPr="00395747" w:rsidRDefault="003950AF"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395747">
        <w:rPr>
          <w:rFonts w:ascii="標楷體" w:eastAsia="標楷體" w:hAnsi="標楷體" w:cs="標楷體" w:hint="eastAsia"/>
          <w:bCs/>
          <w:spacing w:val="2"/>
          <w:sz w:val="28"/>
          <w:szCs w:val="28"/>
        </w:rPr>
        <w:t>（五）</w:t>
      </w:r>
      <w:r w:rsidR="00532868" w:rsidRPr="00395747">
        <w:rPr>
          <w:rFonts w:ascii="標楷體" w:eastAsia="標楷體" w:hAnsi="標楷體" w:cs="標楷體" w:hint="eastAsia"/>
          <w:bCs/>
          <w:sz w:val="28"/>
          <w:szCs w:val="28"/>
        </w:rPr>
        <w:t>持續與檢警共同查緝非法棄置廢棄物案件，惟部分案件於</w:t>
      </w:r>
      <w:r w:rsidR="00532868" w:rsidRPr="00532868">
        <w:rPr>
          <w:rFonts w:ascii="標楷體" w:eastAsia="標楷體" w:hAnsi="標楷體" w:cs="標楷體" w:hint="eastAsia"/>
          <w:bCs/>
          <w:sz w:val="28"/>
          <w:szCs w:val="28"/>
        </w:rPr>
        <w:t>起訴日後</w:t>
      </w:r>
      <w:r w:rsidR="00532868" w:rsidRPr="00532868">
        <w:rPr>
          <w:rFonts w:ascii="標楷體" w:eastAsia="標楷體" w:hAnsi="標楷體" w:cs="標楷體"/>
          <w:bCs/>
          <w:sz w:val="28"/>
          <w:szCs w:val="28"/>
        </w:rPr>
        <w:t>4</w:t>
      </w:r>
      <w:r w:rsidR="00532868" w:rsidRPr="00532868">
        <w:rPr>
          <w:rFonts w:ascii="標楷體" w:eastAsia="標楷體" w:hAnsi="標楷體" w:cs="標楷體" w:hint="eastAsia"/>
          <w:bCs/>
          <w:sz w:val="28"/>
          <w:szCs w:val="28"/>
        </w:rPr>
        <w:t>個月至</w:t>
      </w:r>
      <w:r w:rsidR="00532868" w:rsidRPr="00532868">
        <w:rPr>
          <w:rFonts w:ascii="標楷體" w:eastAsia="標楷體" w:hAnsi="標楷體" w:cs="標楷體"/>
          <w:bCs/>
          <w:sz w:val="28"/>
          <w:szCs w:val="28"/>
        </w:rPr>
        <w:t>2</w:t>
      </w:r>
      <w:r w:rsidR="00532868" w:rsidRPr="00532868">
        <w:rPr>
          <w:rFonts w:ascii="標楷體" w:eastAsia="標楷體" w:hAnsi="標楷體" w:cs="標楷體" w:hint="eastAsia"/>
          <w:bCs/>
          <w:sz w:val="28"/>
          <w:szCs w:val="28"/>
        </w:rPr>
        <w:t>年</w:t>
      </w:r>
      <w:proofErr w:type="gramStart"/>
      <w:r w:rsidR="00532868" w:rsidRPr="00532868">
        <w:rPr>
          <w:rFonts w:ascii="標楷體" w:eastAsia="標楷體" w:hAnsi="標楷體" w:cs="標楷體" w:hint="eastAsia"/>
          <w:bCs/>
          <w:sz w:val="28"/>
          <w:szCs w:val="28"/>
        </w:rPr>
        <w:t>以上始命</w:t>
      </w:r>
      <w:r w:rsidR="00532868" w:rsidRPr="00395747">
        <w:rPr>
          <w:rFonts w:ascii="標楷體" w:eastAsia="標楷體" w:hAnsi="標楷體" w:cs="標楷體" w:hint="eastAsia"/>
          <w:bCs/>
          <w:sz w:val="28"/>
          <w:szCs w:val="28"/>
        </w:rPr>
        <w:t>清理</w:t>
      </w:r>
      <w:proofErr w:type="gramEnd"/>
      <w:r w:rsidR="00532868" w:rsidRPr="00395747">
        <w:rPr>
          <w:rFonts w:ascii="標楷體" w:eastAsia="標楷體" w:hAnsi="標楷體" w:cs="標楷體" w:hint="eastAsia"/>
          <w:bCs/>
          <w:sz w:val="28"/>
          <w:szCs w:val="28"/>
        </w:rPr>
        <w:t>義務人清理改善，或列管棄置場地之巡</w:t>
      </w:r>
      <w:r w:rsidR="00532868" w:rsidRPr="00395747">
        <w:rPr>
          <w:rFonts w:ascii="標楷體" w:eastAsia="標楷體" w:hAnsi="標楷體" w:cs="標楷體" w:hint="eastAsia"/>
          <w:bCs/>
          <w:sz w:val="28"/>
          <w:szCs w:val="28"/>
        </w:rPr>
        <w:lastRenderedPageBreak/>
        <w:t>查及登錄作業欠周，</w:t>
      </w:r>
      <w:proofErr w:type="gramStart"/>
      <w:r w:rsidR="00532868" w:rsidRPr="00395747">
        <w:rPr>
          <w:rFonts w:ascii="標楷體" w:eastAsia="標楷體" w:hAnsi="標楷體" w:cs="標楷體" w:hint="eastAsia"/>
          <w:bCs/>
          <w:sz w:val="28"/>
          <w:szCs w:val="28"/>
        </w:rPr>
        <w:t>允待督促</w:t>
      </w:r>
      <w:proofErr w:type="gramEnd"/>
      <w:r w:rsidR="00532868" w:rsidRPr="00395747">
        <w:rPr>
          <w:rFonts w:ascii="標楷體" w:eastAsia="標楷體" w:hAnsi="標楷體" w:cs="標楷體" w:hint="eastAsia"/>
          <w:bCs/>
          <w:sz w:val="28"/>
          <w:szCs w:val="28"/>
        </w:rPr>
        <w:t>清理義務人清理改善，檢討巡查及登錄作業，以促使加速恢復土地原貌</w:t>
      </w:r>
      <w:r w:rsidRPr="00395747">
        <w:rPr>
          <w:rFonts w:ascii="標楷體" w:eastAsia="標楷體" w:hAnsi="標楷體" w:cs="標楷體"/>
          <w:bCs/>
          <w:sz w:val="28"/>
          <w:szCs w:val="28"/>
        </w:rPr>
        <w:tab/>
      </w:r>
      <w:r w:rsidRPr="00395747">
        <w:rPr>
          <w:rFonts w:ascii="標楷體" w:eastAsia="標楷體" w:hAnsi="標楷體" w:cs="標楷體" w:hint="eastAsia"/>
          <w:bCs/>
          <w:spacing w:val="2"/>
          <w:sz w:val="28"/>
          <w:szCs w:val="28"/>
        </w:rPr>
        <w:t xml:space="preserve">乙- </w:t>
      </w:r>
      <w:r w:rsidR="00395747" w:rsidRPr="00395747">
        <w:rPr>
          <w:rFonts w:ascii="標楷體" w:eastAsia="標楷體" w:hAnsi="標楷體" w:cs="標楷體" w:hint="eastAsia"/>
          <w:bCs/>
          <w:spacing w:val="2"/>
          <w:sz w:val="28"/>
          <w:szCs w:val="28"/>
        </w:rPr>
        <w:t>109</w:t>
      </w:r>
    </w:p>
    <w:p w14:paraId="4539C340" w14:textId="2D867AC7" w:rsidR="003C582B" w:rsidRPr="00395747" w:rsidRDefault="00207116" w:rsidP="00201135">
      <w:pPr>
        <w:tabs>
          <w:tab w:val="right" w:leader="middleDot" w:pos="8736"/>
        </w:tabs>
        <w:spacing w:beforeLines="40" w:before="96" w:line="600" w:lineRule="atLeast"/>
        <w:ind w:rightChars="423" w:right="1015"/>
        <w:jc w:val="both"/>
        <w:rPr>
          <w:rFonts w:ascii="標楷體" w:eastAsia="標楷體" w:hAnsi="標楷體"/>
          <w:b/>
          <w:noProof/>
          <w:sz w:val="28"/>
          <w:szCs w:val="28"/>
        </w:rPr>
      </w:pPr>
      <w:r w:rsidRPr="00395747">
        <w:rPr>
          <w:rFonts w:ascii="標楷體" w:eastAsia="標楷體" w:hAnsi="標楷體" w:hint="eastAsia"/>
          <w:b/>
          <w:noProof/>
          <w:sz w:val="28"/>
          <w:szCs w:val="28"/>
        </w:rPr>
        <w:t>捌、</w:t>
      </w:r>
      <w:r w:rsidR="003C582B" w:rsidRPr="00395747">
        <w:rPr>
          <w:rFonts w:ascii="標楷體" w:eastAsia="標楷體" w:hAnsi="標楷體" w:hint="eastAsia"/>
          <w:b/>
          <w:noProof/>
          <w:sz w:val="28"/>
          <w:szCs w:val="28"/>
        </w:rPr>
        <w:t>地政處主管</w:t>
      </w:r>
    </w:p>
    <w:p w14:paraId="54044265" w14:textId="16882C57" w:rsidR="003C582B" w:rsidRPr="00395747" w:rsidRDefault="00FA0D2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spacing w:val="2"/>
          <w:sz w:val="28"/>
          <w:szCs w:val="28"/>
        </w:rPr>
      </w:pPr>
      <w:r w:rsidRPr="00395747">
        <w:rPr>
          <w:rFonts w:ascii="標楷體" w:eastAsia="標楷體" w:hAnsi="標楷體" w:hint="eastAsia"/>
          <w:spacing w:val="2"/>
          <w:sz w:val="28"/>
          <w:szCs w:val="28"/>
        </w:rPr>
        <w:t>（一）</w:t>
      </w:r>
      <w:r w:rsidR="00532868" w:rsidRPr="00395747">
        <w:rPr>
          <w:rFonts w:ascii="標楷體" w:eastAsia="標楷體" w:hAnsi="標楷體" w:hint="eastAsia"/>
          <w:spacing w:val="4"/>
          <w:sz w:val="28"/>
          <w:szCs w:val="28"/>
        </w:rPr>
        <w:t>配合國家</w:t>
      </w:r>
      <w:proofErr w:type="gramStart"/>
      <w:r w:rsidR="00532868" w:rsidRPr="00395747">
        <w:rPr>
          <w:rFonts w:ascii="標楷體" w:eastAsia="標楷體" w:hAnsi="標楷體" w:hint="eastAsia"/>
          <w:spacing w:val="4"/>
          <w:sz w:val="28"/>
          <w:szCs w:val="28"/>
        </w:rPr>
        <w:t>反詐政策</w:t>
      </w:r>
      <w:proofErr w:type="gramEnd"/>
      <w:r w:rsidR="00532868" w:rsidRPr="00395747">
        <w:rPr>
          <w:rFonts w:ascii="標楷體" w:eastAsia="標楷體" w:hAnsi="標楷體" w:hint="eastAsia"/>
          <w:spacing w:val="4"/>
          <w:sz w:val="28"/>
          <w:szCs w:val="28"/>
        </w:rPr>
        <w:t>，推廣</w:t>
      </w:r>
      <w:proofErr w:type="gramStart"/>
      <w:r w:rsidR="00532868" w:rsidRPr="00395747">
        <w:rPr>
          <w:rFonts w:ascii="標楷體" w:eastAsia="標楷體" w:hAnsi="標楷體" w:hint="eastAsia"/>
          <w:spacing w:val="4"/>
          <w:sz w:val="28"/>
          <w:szCs w:val="28"/>
        </w:rPr>
        <w:t>地籍異</w:t>
      </w:r>
      <w:r w:rsidR="00532868" w:rsidRPr="00FE6ECD">
        <w:rPr>
          <w:rFonts w:ascii="標楷體" w:eastAsia="標楷體" w:hAnsi="標楷體" w:hint="eastAsia"/>
          <w:spacing w:val="4"/>
          <w:sz w:val="28"/>
          <w:szCs w:val="28"/>
        </w:rPr>
        <w:t>動</w:t>
      </w:r>
      <w:proofErr w:type="gramEnd"/>
      <w:r w:rsidR="00532868" w:rsidRPr="00FE6ECD">
        <w:rPr>
          <w:rFonts w:ascii="標楷體" w:eastAsia="標楷體" w:hAnsi="標楷體" w:hint="eastAsia"/>
          <w:spacing w:val="4"/>
          <w:sz w:val="28"/>
          <w:szCs w:val="28"/>
        </w:rPr>
        <w:t>即時通、</w:t>
      </w:r>
      <w:proofErr w:type="gramStart"/>
      <w:r w:rsidR="00532868" w:rsidRPr="00FE6ECD">
        <w:rPr>
          <w:rFonts w:ascii="標楷體" w:eastAsia="標楷體" w:hAnsi="標楷體" w:hint="eastAsia"/>
          <w:spacing w:val="4"/>
          <w:sz w:val="28"/>
          <w:szCs w:val="28"/>
        </w:rPr>
        <w:t>第二類地籍</w:t>
      </w:r>
      <w:proofErr w:type="gramEnd"/>
      <w:r w:rsidR="00532868" w:rsidRPr="00FE6ECD">
        <w:rPr>
          <w:rFonts w:ascii="標楷體" w:eastAsia="標楷體" w:hAnsi="標楷體" w:hint="eastAsia"/>
          <w:spacing w:val="4"/>
          <w:sz w:val="28"/>
          <w:szCs w:val="28"/>
        </w:rPr>
        <w:t>謄本住址隱匿服務及雙地政士制度等防詐</w:t>
      </w:r>
      <w:r w:rsidR="00532868" w:rsidRPr="00395747">
        <w:rPr>
          <w:rFonts w:ascii="標楷體" w:eastAsia="標楷體" w:hAnsi="標楷體" w:hint="eastAsia"/>
          <w:spacing w:val="4"/>
          <w:sz w:val="28"/>
          <w:szCs w:val="28"/>
        </w:rPr>
        <w:t>措施，惟申請情形尚有提升空間，允宜</w:t>
      </w:r>
      <w:proofErr w:type="gramStart"/>
      <w:r w:rsidR="00532868" w:rsidRPr="00395747">
        <w:rPr>
          <w:rFonts w:ascii="標楷體" w:eastAsia="標楷體" w:hAnsi="標楷體" w:hint="eastAsia"/>
          <w:spacing w:val="4"/>
          <w:sz w:val="28"/>
          <w:szCs w:val="28"/>
        </w:rPr>
        <w:t>研</w:t>
      </w:r>
      <w:proofErr w:type="gramEnd"/>
      <w:r w:rsidR="00532868" w:rsidRPr="00395747">
        <w:rPr>
          <w:rFonts w:ascii="標楷體" w:eastAsia="標楷體" w:hAnsi="標楷體" w:hint="eastAsia"/>
          <w:spacing w:val="4"/>
          <w:sz w:val="28"/>
          <w:szCs w:val="28"/>
        </w:rPr>
        <w:t>訂相關推廣對策並加強宣導，以保障民眾財產安全</w:t>
      </w:r>
      <w:r w:rsidR="003C582B" w:rsidRPr="00395747">
        <w:rPr>
          <w:rFonts w:ascii="標楷體" w:eastAsia="標楷體" w:hAnsi="標楷體"/>
          <w:spacing w:val="2"/>
          <w:sz w:val="28"/>
          <w:szCs w:val="28"/>
        </w:rPr>
        <w:tab/>
      </w:r>
      <w:r w:rsidR="003C582B" w:rsidRPr="00395747">
        <w:rPr>
          <w:rFonts w:ascii="標楷體" w:eastAsia="標楷體" w:hAnsi="標楷體" w:hint="eastAsia"/>
          <w:spacing w:val="2"/>
          <w:sz w:val="28"/>
          <w:szCs w:val="28"/>
        </w:rPr>
        <w:t xml:space="preserve">乙- </w:t>
      </w:r>
      <w:r w:rsidR="00395747" w:rsidRPr="00395747">
        <w:rPr>
          <w:rFonts w:ascii="標楷體" w:eastAsia="標楷體" w:hAnsi="標楷體" w:hint="eastAsia"/>
          <w:spacing w:val="2"/>
          <w:sz w:val="28"/>
          <w:szCs w:val="28"/>
        </w:rPr>
        <w:t>112</w:t>
      </w:r>
    </w:p>
    <w:p w14:paraId="7E730FAF" w14:textId="3585EC9C" w:rsidR="00FA0D2C" w:rsidRPr="00395747" w:rsidRDefault="00FA0D2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spacing w:val="2"/>
          <w:sz w:val="28"/>
          <w:szCs w:val="28"/>
        </w:rPr>
      </w:pPr>
      <w:r w:rsidRPr="00395747">
        <w:rPr>
          <w:rFonts w:ascii="標楷體" w:eastAsia="標楷體" w:hAnsi="標楷體" w:hint="eastAsia"/>
          <w:spacing w:val="2"/>
          <w:sz w:val="28"/>
          <w:szCs w:val="28"/>
        </w:rPr>
        <w:t>（二）</w:t>
      </w:r>
      <w:r w:rsidR="00532868" w:rsidRPr="00395747">
        <w:rPr>
          <w:rFonts w:ascii="標楷體" w:eastAsia="標楷體" w:hAnsi="標楷體" w:hint="eastAsia"/>
          <w:spacing w:val="2"/>
          <w:sz w:val="28"/>
          <w:szCs w:val="28"/>
        </w:rPr>
        <w:t>為確保測量成果品質，提升地籍測量作業之精確度，</w:t>
      </w:r>
      <w:proofErr w:type="gramStart"/>
      <w:r w:rsidR="00532868" w:rsidRPr="00395747">
        <w:rPr>
          <w:rFonts w:ascii="標楷體" w:eastAsia="標楷體" w:hAnsi="標楷體" w:hint="eastAsia"/>
          <w:spacing w:val="2"/>
          <w:sz w:val="28"/>
          <w:szCs w:val="28"/>
        </w:rPr>
        <w:t>賡</w:t>
      </w:r>
      <w:proofErr w:type="gramEnd"/>
      <w:r w:rsidR="00532868" w:rsidRPr="00395747">
        <w:rPr>
          <w:rFonts w:ascii="標楷體" w:eastAsia="標楷體" w:hAnsi="標楷體" w:hint="eastAsia"/>
          <w:spacing w:val="2"/>
          <w:sz w:val="28"/>
          <w:szCs w:val="28"/>
        </w:rPr>
        <w:t>續推動土地</w:t>
      </w:r>
      <w:proofErr w:type="gramStart"/>
      <w:r w:rsidR="00532868" w:rsidRPr="00395747">
        <w:rPr>
          <w:rFonts w:ascii="標楷體" w:eastAsia="標楷體" w:hAnsi="標楷體" w:hint="eastAsia"/>
          <w:spacing w:val="2"/>
          <w:sz w:val="28"/>
          <w:szCs w:val="28"/>
        </w:rPr>
        <w:t>複</w:t>
      </w:r>
      <w:proofErr w:type="gramEnd"/>
      <w:r w:rsidR="00532868" w:rsidRPr="00395747">
        <w:rPr>
          <w:rFonts w:ascii="標楷體" w:eastAsia="標楷體" w:hAnsi="標楷體" w:hint="eastAsia"/>
          <w:spacing w:val="2"/>
          <w:sz w:val="28"/>
          <w:szCs w:val="28"/>
        </w:rPr>
        <w:t>丈、測量儀器維護及校正等業務</w:t>
      </w:r>
      <w:r w:rsidR="00532868" w:rsidRPr="00532868">
        <w:rPr>
          <w:rFonts w:ascii="標楷體" w:eastAsia="標楷體" w:hAnsi="標楷體" w:hint="eastAsia"/>
          <w:spacing w:val="2"/>
          <w:sz w:val="28"/>
          <w:szCs w:val="28"/>
        </w:rPr>
        <w:t>，惟部分土地</w:t>
      </w:r>
      <w:proofErr w:type="gramStart"/>
      <w:r w:rsidR="00532868" w:rsidRPr="00395747">
        <w:rPr>
          <w:rFonts w:ascii="標楷體" w:eastAsia="標楷體" w:hAnsi="標楷體" w:hint="eastAsia"/>
          <w:spacing w:val="2"/>
          <w:sz w:val="28"/>
          <w:szCs w:val="28"/>
        </w:rPr>
        <w:t>複</w:t>
      </w:r>
      <w:proofErr w:type="gramEnd"/>
      <w:r w:rsidR="00532868" w:rsidRPr="00395747">
        <w:rPr>
          <w:rFonts w:ascii="標楷體" w:eastAsia="標楷體" w:hAnsi="標楷體" w:hint="eastAsia"/>
          <w:spacing w:val="2"/>
          <w:sz w:val="28"/>
          <w:szCs w:val="28"/>
        </w:rPr>
        <w:t>丈案件未於規定期限</w:t>
      </w:r>
      <w:proofErr w:type="gramStart"/>
      <w:r w:rsidR="00532868" w:rsidRPr="00395747">
        <w:rPr>
          <w:rFonts w:ascii="標楷體" w:eastAsia="標楷體" w:hAnsi="標楷體" w:hint="eastAsia"/>
          <w:spacing w:val="2"/>
          <w:sz w:val="28"/>
          <w:szCs w:val="28"/>
        </w:rPr>
        <w:t>內辦竣</w:t>
      </w:r>
      <w:proofErr w:type="gramEnd"/>
      <w:r w:rsidR="00532868" w:rsidRPr="00395747">
        <w:rPr>
          <w:rFonts w:ascii="標楷體" w:eastAsia="標楷體" w:hAnsi="標楷體" w:hint="eastAsia"/>
          <w:spacing w:val="2"/>
          <w:sz w:val="28"/>
          <w:szCs w:val="28"/>
        </w:rPr>
        <w:t>，及測量儀器未黏貼電子履歷條碼，允待</w:t>
      </w:r>
      <w:proofErr w:type="gramStart"/>
      <w:r w:rsidR="00532868" w:rsidRPr="00395747">
        <w:rPr>
          <w:rFonts w:ascii="標楷體" w:eastAsia="標楷體" w:hAnsi="標楷體" w:hint="eastAsia"/>
          <w:spacing w:val="2"/>
          <w:sz w:val="28"/>
          <w:szCs w:val="28"/>
        </w:rPr>
        <w:t>研</w:t>
      </w:r>
      <w:proofErr w:type="gramEnd"/>
      <w:r w:rsidR="00532868" w:rsidRPr="00395747">
        <w:rPr>
          <w:rFonts w:ascii="標楷體" w:eastAsia="標楷體" w:hAnsi="標楷體" w:hint="eastAsia"/>
          <w:spacing w:val="2"/>
          <w:sz w:val="28"/>
          <w:szCs w:val="28"/>
        </w:rPr>
        <w:t>謀改善，以維護民眾權益及確保測量儀器校正履歷透明化</w:t>
      </w:r>
      <w:r w:rsidRPr="00395747">
        <w:rPr>
          <w:rFonts w:ascii="標楷體" w:eastAsia="標楷體" w:hAnsi="標楷體"/>
          <w:spacing w:val="2"/>
          <w:sz w:val="28"/>
          <w:szCs w:val="28"/>
        </w:rPr>
        <w:tab/>
      </w:r>
      <w:r w:rsidRPr="00395747">
        <w:rPr>
          <w:rFonts w:ascii="標楷體" w:eastAsia="標楷體" w:hAnsi="標楷體" w:hint="eastAsia"/>
          <w:spacing w:val="2"/>
          <w:sz w:val="28"/>
          <w:szCs w:val="28"/>
        </w:rPr>
        <w:t xml:space="preserve">乙- </w:t>
      </w:r>
      <w:r w:rsidR="00395747" w:rsidRPr="00395747">
        <w:rPr>
          <w:rFonts w:ascii="標楷體" w:eastAsia="標楷體" w:hAnsi="標楷體" w:hint="eastAsia"/>
          <w:spacing w:val="2"/>
          <w:sz w:val="28"/>
          <w:szCs w:val="28"/>
        </w:rPr>
        <w:t>113</w:t>
      </w:r>
    </w:p>
    <w:p w14:paraId="2E1CD7A8" w14:textId="4948C3EB" w:rsidR="00FE6ECD" w:rsidRPr="00395747" w:rsidRDefault="00FE6ECD"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spacing w:val="2"/>
          <w:sz w:val="28"/>
          <w:szCs w:val="28"/>
        </w:rPr>
      </w:pPr>
      <w:r w:rsidRPr="00395747">
        <w:rPr>
          <w:rFonts w:ascii="標楷體" w:eastAsia="標楷體" w:hAnsi="標楷體" w:hint="eastAsia"/>
          <w:spacing w:val="2"/>
          <w:sz w:val="28"/>
          <w:szCs w:val="28"/>
        </w:rPr>
        <w:t>（三）持續辦理查核不動產交易案件實價登錄業務，惟部分不動產成交案件之登錄資料互有歧異或前後不一致，</w:t>
      </w:r>
      <w:proofErr w:type="gramStart"/>
      <w:r w:rsidRPr="00395747">
        <w:rPr>
          <w:rFonts w:ascii="標楷體" w:eastAsia="標楷體" w:hAnsi="標楷體" w:hint="eastAsia"/>
          <w:spacing w:val="2"/>
          <w:sz w:val="28"/>
          <w:szCs w:val="28"/>
        </w:rPr>
        <w:t>允待強化</w:t>
      </w:r>
      <w:proofErr w:type="gramEnd"/>
      <w:r w:rsidRPr="00395747">
        <w:rPr>
          <w:rFonts w:ascii="標楷體" w:eastAsia="標楷體" w:hAnsi="標楷體" w:hint="eastAsia"/>
          <w:spacing w:val="2"/>
          <w:sz w:val="28"/>
          <w:szCs w:val="28"/>
        </w:rPr>
        <w:t>審核機制，確保登錄資料正確性及一致性，</w:t>
      </w:r>
      <w:proofErr w:type="gramStart"/>
      <w:r w:rsidRPr="00395747">
        <w:rPr>
          <w:rFonts w:ascii="標楷體" w:eastAsia="標楷體" w:hAnsi="標楷體" w:hint="eastAsia"/>
          <w:spacing w:val="2"/>
          <w:sz w:val="28"/>
          <w:szCs w:val="28"/>
        </w:rPr>
        <w:t>俾</w:t>
      </w:r>
      <w:proofErr w:type="gramEnd"/>
      <w:r w:rsidRPr="00395747">
        <w:rPr>
          <w:rFonts w:ascii="標楷體" w:eastAsia="標楷體" w:hAnsi="標楷體" w:hint="eastAsia"/>
          <w:spacing w:val="2"/>
          <w:sz w:val="28"/>
          <w:szCs w:val="28"/>
        </w:rPr>
        <w:t>使相關交易資訊充分揭露</w:t>
      </w:r>
      <w:r w:rsidRPr="00395747">
        <w:rPr>
          <w:rFonts w:ascii="標楷體" w:eastAsia="標楷體" w:hAnsi="標楷體"/>
          <w:spacing w:val="2"/>
          <w:sz w:val="28"/>
          <w:szCs w:val="28"/>
        </w:rPr>
        <w:tab/>
      </w:r>
      <w:r w:rsidRPr="00395747">
        <w:rPr>
          <w:rFonts w:ascii="標楷體" w:eastAsia="標楷體" w:hAnsi="標楷體" w:hint="eastAsia"/>
          <w:spacing w:val="2"/>
          <w:sz w:val="28"/>
          <w:szCs w:val="28"/>
        </w:rPr>
        <w:t xml:space="preserve">乙- </w:t>
      </w:r>
      <w:r w:rsidR="00395747" w:rsidRPr="00395747">
        <w:rPr>
          <w:rFonts w:ascii="標楷體" w:eastAsia="標楷體" w:hAnsi="標楷體" w:hint="eastAsia"/>
          <w:spacing w:val="2"/>
          <w:sz w:val="28"/>
          <w:szCs w:val="28"/>
        </w:rPr>
        <w:t>114</w:t>
      </w:r>
    </w:p>
    <w:p w14:paraId="4273F5DB" w14:textId="6611FC89" w:rsidR="002F4A81" w:rsidRPr="00395747" w:rsidRDefault="00207116" w:rsidP="000B16A4">
      <w:pPr>
        <w:tabs>
          <w:tab w:val="right" w:leader="middleDot" w:pos="8736"/>
        </w:tabs>
        <w:spacing w:beforeLines="20" w:before="48" w:line="600" w:lineRule="atLeast"/>
        <w:ind w:rightChars="423" w:right="1015"/>
        <w:jc w:val="both"/>
        <w:rPr>
          <w:rFonts w:ascii="標楷體" w:eastAsia="標楷體" w:hAnsi="標楷體"/>
          <w:b/>
          <w:noProof/>
          <w:sz w:val="28"/>
          <w:szCs w:val="28"/>
        </w:rPr>
      </w:pPr>
      <w:r w:rsidRPr="00395747">
        <w:rPr>
          <w:rFonts w:ascii="標楷體" w:eastAsia="標楷體" w:hAnsi="標楷體" w:hint="eastAsia"/>
          <w:b/>
          <w:noProof/>
          <w:sz w:val="28"/>
          <w:szCs w:val="28"/>
        </w:rPr>
        <w:t>玖、</w:t>
      </w:r>
      <w:r w:rsidR="00776B14" w:rsidRPr="00395747">
        <w:rPr>
          <w:rFonts w:ascii="標楷體" w:eastAsia="標楷體" w:hAnsi="標楷體" w:hint="eastAsia"/>
          <w:b/>
          <w:noProof/>
          <w:sz w:val="28"/>
          <w:szCs w:val="28"/>
        </w:rPr>
        <w:t>財政</w:t>
      </w:r>
      <w:r w:rsidR="000B52AF" w:rsidRPr="00395747">
        <w:rPr>
          <w:rFonts w:ascii="標楷體" w:eastAsia="標楷體" w:hAnsi="標楷體" w:hint="eastAsia"/>
          <w:b/>
          <w:noProof/>
          <w:sz w:val="28"/>
          <w:szCs w:val="28"/>
        </w:rPr>
        <w:t>稅務局主管</w:t>
      </w:r>
    </w:p>
    <w:p w14:paraId="75ABB23D" w14:textId="3D988613" w:rsidR="000B52AF" w:rsidRPr="00395747" w:rsidRDefault="000B52AF" w:rsidP="000B16A4">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1.</w:t>
      </w:r>
      <w:r w:rsidR="00FE6ECD" w:rsidRPr="00395747">
        <w:rPr>
          <w:rFonts w:ascii="標楷體" w:eastAsia="標楷體" w:hAnsi="標楷體" w:cs="標楷體" w:hint="eastAsia"/>
          <w:bCs/>
          <w:sz w:val="28"/>
          <w:szCs w:val="28"/>
        </w:rPr>
        <w:t>為健全稅籍、確保稅源及遏止逃漏，</w:t>
      </w:r>
      <w:proofErr w:type="gramStart"/>
      <w:r w:rsidR="00FE6ECD" w:rsidRPr="00395747">
        <w:rPr>
          <w:rFonts w:ascii="標楷體" w:eastAsia="標楷體" w:hAnsi="標楷體" w:cs="標楷體" w:hint="eastAsia"/>
          <w:bCs/>
          <w:sz w:val="28"/>
          <w:szCs w:val="28"/>
        </w:rPr>
        <w:t>賡</w:t>
      </w:r>
      <w:proofErr w:type="gramEnd"/>
      <w:r w:rsidR="00FE6ECD" w:rsidRPr="00395747">
        <w:rPr>
          <w:rFonts w:ascii="標楷體" w:eastAsia="標楷體" w:hAnsi="標楷體" w:cs="標楷體" w:hint="eastAsia"/>
          <w:bCs/>
          <w:sz w:val="28"/>
          <w:szCs w:val="28"/>
        </w:rPr>
        <w:t>續辦理地價稅、房屋稅稅</w:t>
      </w:r>
      <w:r w:rsidR="00FE6ECD" w:rsidRPr="00FE6ECD">
        <w:rPr>
          <w:rFonts w:ascii="標楷體" w:eastAsia="標楷體" w:hAnsi="標楷體" w:cs="標楷體" w:hint="eastAsia"/>
          <w:bCs/>
          <w:sz w:val="28"/>
          <w:szCs w:val="28"/>
        </w:rPr>
        <w:t>籍清查及印花稅應稅憑證檢查作業，</w:t>
      </w:r>
      <w:proofErr w:type="gramStart"/>
      <w:r w:rsidR="00FE6ECD" w:rsidRPr="00FE6ECD">
        <w:rPr>
          <w:rFonts w:ascii="標楷體" w:eastAsia="標楷體" w:hAnsi="標楷體" w:cs="標楷體" w:hint="eastAsia"/>
          <w:bCs/>
          <w:sz w:val="28"/>
          <w:szCs w:val="28"/>
        </w:rPr>
        <w:t>惟間有部分</w:t>
      </w:r>
      <w:proofErr w:type="gramEnd"/>
      <w:r w:rsidR="00FE6ECD" w:rsidRPr="00FE6ECD">
        <w:rPr>
          <w:rFonts w:ascii="標楷體" w:eastAsia="標楷體" w:hAnsi="標楷體" w:cs="標楷體" w:hint="eastAsia"/>
          <w:bCs/>
          <w:sz w:val="28"/>
          <w:szCs w:val="28"/>
        </w:rPr>
        <w:t>土地、</w:t>
      </w:r>
      <w:r w:rsidR="00FE6ECD" w:rsidRPr="00395747">
        <w:rPr>
          <w:rFonts w:ascii="標楷體" w:eastAsia="標楷體" w:hAnsi="標楷體" w:cs="標楷體" w:hint="eastAsia"/>
          <w:bCs/>
          <w:sz w:val="28"/>
          <w:szCs w:val="28"/>
        </w:rPr>
        <w:t>房屋未依實際使用情形核課稅款，及印花稅未確實課徵情事，</w:t>
      </w:r>
      <w:proofErr w:type="gramStart"/>
      <w:r w:rsidR="00FE6ECD" w:rsidRPr="00395747">
        <w:rPr>
          <w:rFonts w:ascii="標楷體" w:eastAsia="標楷體" w:hAnsi="標楷體" w:cs="標楷體" w:hint="eastAsia"/>
          <w:bCs/>
          <w:sz w:val="28"/>
          <w:szCs w:val="28"/>
        </w:rPr>
        <w:t>允待檢討</w:t>
      </w:r>
      <w:proofErr w:type="gramEnd"/>
      <w:r w:rsidR="00FE6ECD" w:rsidRPr="00395747">
        <w:rPr>
          <w:rFonts w:ascii="標楷體" w:eastAsia="標楷體" w:hAnsi="標楷體" w:cs="標楷體" w:hint="eastAsia"/>
          <w:bCs/>
          <w:sz w:val="28"/>
          <w:szCs w:val="28"/>
        </w:rPr>
        <w:t>改善，以維護租稅公平</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116</w:t>
      </w:r>
    </w:p>
    <w:p w14:paraId="56E1CCA3" w14:textId="33B3CAB2" w:rsidR="000B52AF" w:rsidRPr="00395747" w:rsidRDefault="000B52AF" w:rsidP="000B16A4">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2.</w:t>
      </w:r>
      <w:r w:rsidR="00FE6ECD" w:rsidRPr="00395747">
        <w:rPr>
          <w:rFonts w:ascii="標楷體" w:eastAsia="標楷體" w:hAnsi="標楷體" w:cs="標楷體" w:hint="eastAsia"/>
          <w:bCs/>
          <w:sz w:val="28"/>
          <w:szCs w:val="28"/>
        </w:rPr>
        <w:t>稅捐</w:t>
      </w:r>
      <w:proofErr w:type="gramStart"/>
      <w:r w:rsidR="00FE6ECD" w:rsidRPr="00395747">
        <w:rPr>
          <w:rFonts w:ascii="標楷體" w:eastAsia="標楷體" w:hAnsi="標楷體" w:cs="標楷體" w:hint="eastAsia"/>
          <w:bCs/>
          <w:sz w:val="28"/>
          <w:szCs w:val="28"/>
        </w:rPr>
        <w:t>稽</w:t>
      </w:r>
      <w:proofErr w:type="gramEnd"/>
      <w:r w:rsidR="00FE6ECD" w:rsidRPr="00395747">
        <w:rPr>
          <w:rFonts w:ascii="標楷體" w:eastAsia="標楷體" w:hAnsi="標楷體" w:cs="標楷體" w:hint="eastAsia"/>
          <w:bCs/>
          <w:sz w:val="28"/>
          <w:szCs w:val="28"/>
        </w:rPr>
        <w:t>徵作業績效獲財政部考核為優等，惟其中欠稅管理考核成績為近</w:t>
      </w:r>
      <w:proofErr w:type="gramStart"/>
      <w:r w:rsidR="00FE6ECD" w:rsidRPr="00395747">
        <w:rPr>
          <w:rFonts w:ascii="標楷體" w:eastAsia="標楷體" w:hAnsi="標楷體" w:cs="標楷體" w:hint="eastAsia"/>
          <w:bCs/>
          <w:sz w:val="28"/>
          <w:szCs w:val="28"/>
        </w:rPr>
        <w:t>3</w:t>
      </w:r>
      <w:proofErr w:type="gramEnd"/>
      <w:r w:rsidR="00FE6ECD" w:rsidRPr="00395747">
        <w:rPr>
          <w:rFonts w:ascii="標楷體" w:eastAsia="標楷體" w:hAnsi="標楷體" w:cs="標楷體" w:hint="eastAsia"/>
          <w:bCs/>
          <w:sz w:val="28"/>
          <w:szCs w:val="28"/>
        </w:rPr>
        <w:t>年度最低，累計待執行案件數較上年度增加，允宜檢討</w:t>
      </w:r>
      <w:r w:rsidR="00FE6ECD" w:rsidRPr="00395747">
        <w:rPr>
          <w:rFonts w:ascii="標楷體" w:eastAsia="標楷體" w:hAnsi="標楷體" w:cs="標楷體" w:hint="eastAsia"/>
          <w:bCs/>
          <w:spacing w:val="-4"/>
          <w:sz w:val="28"/>
          <w:szCs w:val="28"/>
        </w:rPr>
        <w:t>加強欠稅清理作業及人員教育訓練，落實送達程序，以提升清理成效</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116</w:t>
      </w:r>
    </w:p>
    <w:p w14:paraId="2289B969" w14:textId="6FC6CA65" w:rsidR="000B52AF" w:rsidRPr="00395747" w:rsidRDefault="00207116" w:rsidP="00201135">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395747">
        <w:rPr>
          <w:rFonts w:ascii="標楷體" w:eastAsia="標楷體" w:hAnsi="標楷體" w:hint="eastAsia"/>
          <w:b/>
          <w:noProof/>
          <w:sz w:val="28"/>
          <w:szCs w:val="28"/>
        </w:rPr>
        <w:t>拾、</w:t>
      </w:r>
      <w:r w:rsidR="000B52AF" w:rsidRPr="00395747">
        <w:rPr>
          <w:rFonts w:ascii="標楷體" w:eastAsia="標楷體" w:hAnsi="標楷體" w:hint="eastAsia"/>
          <w:b/>
          <w:noProof/>
          <w:sz w:val="28"/>
          <w:szCs w:val="28"/>
        </w:rPr>
        <w:t>警察局主管</w:t>
      </w:r>
    </w:p>
    <w:p w14:paraId="189AB6C1" w14:textId="6F79FEE7" w:rsidR="000B52AF" w:rsidRPr="00395747" w:rsidRDefault="000B52AF"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1.</w:t>
      </w:r>
      <w:r w:rsidR="00FE6ECD" w:rsidRPr="00395747">
        <w:rPr>
          <w:rFonts w:ascii="標楷體" w:eastAsia="標楷體" w:hAnsi="標楷體" w:cs="標楷體" w:hint="eastAsia"/>
          <w:bCs/>
          <w:spacing w:val="2"/>
          <w:sz w:val="28"/>
          <w:szCs w:val="28"/>
        </w:rPr>
        <w:t>為防制詐欺犯罪，積極推動執行「</w:t>
      </w:r>
      <w:proofErr w:type="gramStart"/>
      <w:r w:rsidR="00FE6ECD" w:rsidRPr="00395747">
        <w:rPr>
          <w:rFonts w:ascii="標楷體" w:eastAsia="標楷體" w:hAnsi="標楷體" w:cs="標楷體" w:hint="eastAsia"/>
          <w:bCs/>
          <w:spacing w:val="2"/>
          <w:sz w:val="28"/>
          <w:szCs w:val="28"/>
        </w:rPr>
        <w:t>識詐」</w:t>
      </w:r>
      <w:proofErr w:type="gramEnd"/>
      <w:r w:rsidR="00FE6ECD" w:rsidRPr="00395747">
        <w:rPr>
          <w:rFonts w:ascii="標楷體" w:eastAsia="標楷體" w:hAnsi="標楷體" w:cs="標楷體" w:hint="eastAsia"/>
          <w:bCs/>
          <w:spacing w:val="2"/>
          <w:sz w:val="28"/>
          <w:szCs w:val="28"/>
        </w:rPr>
        <w:t>2.0計畫，惟詐騙手法主要為</w:t>
      </w:r>
      <w:proofErr w:type="gramStart"/>
      <w:r w:rsidR="00FE6ECD" w:rsidRPr="00395747">
        <w:rPr>
          <w:rFonts w:ascii="標楷體" w:eastAsia="標楷體" w:hAnsi="標楷體" w:cs="標楷體" w:hint="eastAsia"/>
          <w:bCs/>
          <w:spacing w:val="2"/>
          <w:sz w:val="28"/>
          <w:szCs w:val="28"/>
        </w:rPr>
        <w:t>假網拍及</w:t>
      </w:r>
      <w:proofErr w:type="gramEnd"/>
      <w:r w:rsidR="00FE6ECD" w:rsidRPr="00395747">
        <w:rPr>
          <w:rFonts w:ascii="標楷體" w:eastAsia="標楷體" w:hAnsi="標楷體" w:cs="標楷體" w:hint="eastAsia"/>
          <w:bCs/>
          <w:spacing w:val="2"/>
          <w:sz w:val="28"/>
          <w:szCs w:val="28"/>
        </w:rPr>
        <w:t>假投資，遭詐受害人近半數為青年族群，且未與金</w:t>
      </w:r>
      <w:r w:rsidR="00FE6ECD" w:rsidRPr="00FE6ECD">
        <w:rPr>
          <w:rFonts w:ascii="標楷體" w:eastAsia="標楷體" w:hAnsi="標楷體" w:cs="標楷體" w:hint="eastAsia"/>
          <w:bCs/>
          <w:spacing w:val="2"/>
          <w:sz w:val="28"/>
          <w:szCs w:val="28"/>
        </w:rPr>
        <w:t>融機構辦理防詐宣導及詐</w:t>
      </w:r>
      <w:r w:rsidR="00FE6ECD" w:rsidRPr="00395747">
        <w:rPr>
          <w:rFonts w:ascii="標楷體" w:eastAsia="標楷體" w:hAnsi="標楷體" w:cs="標楷體" w:hint="eastAsia"/>
          <w:bCs/>
          <w:spacing w:val="2"/>
          <w:sz w:val="28"/>
          <w:szCs w:val="28"/>
        </w:rPr>
        <w:t>騙攔阻演練，</w:t>
      </w:r>
      <w:proofErr w:type="gramStart"/>
      <w:r w:rsidR="00FE6ECD" w:rsidRPr="00395747">
        <w:rPr>
          <w:rFonts w:ascii="標楷體" w:eastAsia="標楷體" w:hAnsi="標楷體" w:cs="標楷體" w:hint="eastAsia"/>
          <w:bCs/>
          <w:spacing w:val="2"/>
          <w:sz w:val="28"/>
          <w:szCs w:val="28"/>
        </w:rPr>
        <w:t>允待加強</w:t>
      </w:r>
      <w:proofErr w:type="gramEnd"/>
      <w:r w:rsidR="00FE6ECD" w:rsidRPr="00395747">
        <w:rPr>
          <w:rFonts w:ascii="標楷體" w:eastAsia="標楷體" w:hAnsi="標楷體" w:cs="標楷體" w:hint="eastAsia"/>
          <w:bCs/>
          <w:spacing w:val="2"/>
          <w:sz w:val="28"/>
          <w:szCs w:val="28"/>
        </w:rPr>
        <w:t>宣導防詐觀念，落實</w:t>
      </w:r>
      <w:proofErr w:type="gramStart"/>
      <w:r w:rsidR="00FE6ECD" w:rsidRPr="00395747">
        <w:rPr>
          <w:rFonts w:ascii="標楷體" w:eastAsia="標楷體" w:hAnsi="標楷體" w:cs="標楷體" w:hint="eastAsia"/>
          <w:bCs/>
          <w:spacing w:val="2"/>
          <w:sz w:val="28"/>
          <w:szCs w:val="28"/>
        </w:rPr>
        <w:t>阻詐演</w:t>
      </w:r>
      <w:r w:rsidR="00FE6ECD" w:rsidRPr="00395747">
        <w:rPr>
          <w:rFonts w:ascii="標楷體" w:eastAsia="標楷體" w:hAnsi="標楷體" w:cs="標楷體" w:hint="eastAsia"/>
          <w:bCs/>
          <w:spacing w:val="2"/>
          <w:sz w:val="28"/>
          <w:szCs w:val="28"/>
        </w:rPr>
        <w:lastRenderedPageBreak/>
        <w:t>練</w:t>
      </w:r>
      <w:proofErr w:type="gramEnd"/>
      <w:r w:rsidR="00FE6ECD" w:rsidRPr="00395747">
        <w:rPr>
          <w:rFonts w:ascii="標楷體" w:eastAsia="標楷體" w:hAnsi="標楷體" w:cs="標楷體" w:hint="eastAsia"/>
          <w:bCs/>
          <w:spacing w:val="2"/>
          <w:sz w:val="28"/>
          <w:szCs w:val="28"/>
        </w:rPr>
        <w:t>，以有效預防金融詐欺</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119</w:t>
      </w:r>
    </w:p>
    <w:p w14:paraId="0261DA24" w14:textId="1AF84D30" w:rsidR="000B52AF" w:rsidRPr="00395747" w:rsidRDefault="000B52AF"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2.</w:t>
      </w:r>
      <w:r w:rsidR="00FE6ECD" w:rsidRPr="00395747">
        <w:rPr>
          <w:rFonts w:ascii="標楷體" w:eastAsia="標楷體" w:hAnsi="標楷體" w:hint="eastAsia"/>
          <w:spacing w:val="8"/>
          <w:sz w:val="28"/>
          <w:szCs w:val="28"/>
        </w:rPr>
        <w:t>為維護轄區治安及提升警</w:t>
      </w:r>
      <w:r w:rsidR="00FE6ECD" w:rsidRPr="00FE6ECD">
        <w:rPr>
          <w:rFonts w:ascii="標楷體" w:eastAsia="標楷體" w:hAnsi="標楷體" w:hint="eastAsia"/>
          <w:spacing w:val="8"/>
          <w:sz w:val="28"/>
          <w:szCs w:val="28"/>
        </w:rPr>
        <w:t>政服務品質，持續辦理警力補充作業，惟近年警力缺額增加，整體缺</w:t>
      </w:r>
      <w:r w:rsidR="00FE6ECD" w:rsidRPr="00395747">
        <w:rPr>
          <w:rFonts w:ascii="標楷體" w:eastAsia="標楷體" w:hAnsi="標楷體" w:hint="eastAsia"/>
          <w:spacing w:val="8"/>
          <w:sz w:val="28"/>
          <w:szCs w:val="28"/>
        </w:rPr>
        <w:t>額比率亦逐年上升，且多集中於基層單位，</w:t>
      </w:r>
      <w:proofErr w:type="gramStart"/>
      <w:r w:rsidR="00FE6ECD" w:rsidRPr="00395747">
        <w:rPr>
          <w:rFonts w:ascii="標楷體" w:eastAsia="標楷體" w:hAnsi="標楷體" w:hint="eastAsia"/>
          <w:spacing w:val="8"/>
          <w:sz w:val="28"/>
          <w:szCs w:val="28"/>
        </w:rPr>
        <w:t>允待積極</w:t>
      </w:r>
      <w:proofErr w:type="gramEnd"/>
      <w:r w:rsidR="00FE6ECD" w:rsidRPr="00395747">
        <w:rPr>
          <w:rFonts w:ascii="標楷體" w:eastAsia="標楷體" w:hAnsi="標楷體" w:hint="eastAsia"/>
          <w:spacing w:val="8"/>
          <w:sz w:val="28"/>
          <w:szCs w:val="28"/>
        </w:rPr>
        <w:t>爭取員額優先派補，以優化警力配置，減緩員警工作負荷</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121</w:t>
      </w:r>
    </w:p>
    <w:p w14:paraId="7EFA4A40" w14:textId="109D0D8F" w:rsidR="007347C3" w:rsidRPr="00395747" w:rsidRDefault="007347C3"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3.</w:t>
      </w:r>
      <w:r w:rsidR="00FE6ECD" w:rsidRPr="00395747">
        <w:rPr>
          <w:rFonts w:ascii="標楷體" w:eastAsia="標楷體" w:hAnsi="標楷體" w:hint="eastAsia"/>
          <w:spacing w:val="4"/>
          <w:sz w:val="28"/>
          <w:szCs w:val="28"/>
        </w:rPr>
        <w:t>為維護社會治安，於公共場所設置監錄系統，</w:t>
      </w:r>
      <w:proofErr w:type="gramStart"/>
      <w:r w:rsidR="00FE6ECD" w:rsidRPr="00395747">
        <w:rPr>
          <w:rFonts w:ascii="標楷體" w:eastAsia="標楷體" w:hAnsi="標楷體" w:hint="eastAsia"/>
          <w:spacing w:val="4"/>
          <w:sz w:val="28"/>
          <w:szCs w:val="28"/>
        </w:rPr>
        <w:t>惟監錄</w:t>
      </w:r>
      <w:proofErr w:type="gramEnd"/>
      <w:r w:rsidR="00FE6ECD" w:rsidRPr="00395747">
        <w:rPr>
          <w:rFonts w:ascii="標楷體" w:eastAsia="標楷體" w:hAnsi="標楷體" w:hint="eastAsia"/>
          <w:spacing w:val="4"/>
          <w:sz w:val="28"/>
          <w:szCs w:val="28"/>
        </w:rPr>
        <w:t>系統部分租賃網路頻寬為低速頻寬，及未與廠商簽訂保密協定，允宜</w:t>
      </w:r>
      <w:proofErr w:type="gramStart"/>
      <w:r w:rsidR="00FE6ECD" w:rsidRPr="00395747">
        <w:rPr>
          <w:rFonts w:ascii="標楷體" w:eastAsia="標楷體" w:hAnsi="標楷體" w:hint="eastAsia"/>
          <w:spacing w:val="4"/>
          <w:sz w:val="28"/>
          <w:szCs w:val="28"/>
        </w:rPr>
        <w:t>研</w:t>
      </w:r>
      <w:proofErr w:type="gramEnd"/>
      <w:r w:rsidR="00FE6ECD" w:rsidRPr="00395747">
        <w:rPr>
          <w:rFonts w:ascii="標楷體" w:eastAsia="標楷體" w:hAnsi="標楷體" w:hint="eastAsia"/>
          <w:spacing w:val="4"/>
          <w:sz w:val="28"/>
          <w:szCs w:val="28"/>
        </w:rPr>
        <w:t>謀改善，強化監錄系統傳輸速度，以發揮</w:t>
      </w:r>
      <w:proofErr w:type="gramStart"/>
      <w:r w:rsidR="00FE6ECD" w:rsidRPr="00395747">
        <w:rPr>
          <w:rFonts w:ascii="標楷體" w:eastAsia="標楷體" w:hAnsi="標楷體" w:hint="eastAsia"/>
          <w:spacing w:val="4"/>
          <w:sz w:val="28"/>
          <w:szCs w:val="28"/>
        </w:rPr>
        <w:t>偵</w:t>
      </w:r>
      <w:proofErr w:type="gramEnd"/>
      <w:r w:rsidR="00FE6ECD" w:rsidRPr="00395747">
        <w:rPr>
          <w:rFonts w:ascii="標楷體" w:eastAsia="標楷體" w:hAnsi="標楷體" w:hint="eastAsia"/>
          <w:spacing w:val="4"/>
          <w:sz w:val="28"/>
          <w:szCs w:val="28"/>
        </w:rPr>
        <w:t>防犯罪功能</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122</w:t>
      </w:r>
    </w:p>
    <w:p w14:paraId="62FF7BC7" w14:textId="23475E07" w:rsidR="000B52AF" w:rsidRPr="00395747" w:rsidRDefault="00207116" w:rsidP="000B16A4">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395747">
        <w:rPr>
          <w:rFonts w:ascii="標楷體" w:eastAsia="標楷體" w:hAnsi="標楷體" w:hint="eastAsia"/>
          <w:b/>
          <w:noProof/>
          <w:sz w:val="28"/>
          <w:szCs w:val="28"/>
        </w:rPr>
        <w:t>拾壹、</w:t>
      </w:r>
      <w:r w:rsidR="000B52AF" w:rsidRPr="00395747">
        <w:rPr>
          <w:rFonts w:ascii="標楷體" w:eastAsia="標楷體" w:hAnsi="標楷體" w:hint="eastAsia"/>
          <w:b/>
          <w:noProof/>
          <w:sz w:val="28"/>
          <w:szCs w:val="28"/>
        </w:rPr>
        <w:t>消防局主管</w:t>
      </w:r>
    </w:p>
    <w:p w14:paraId="7E3C5BE1" w14:textId="75698DAE" w:rsidR="002F4A81" w:rsidRPr="00395747" w:rsidRDefault="000B52AF"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1.</w:t>
      </w:r>
      <w:r w:rsidR="00B81243" w:rsidRPr="00395747">
        <w:rPr>
          <w:rFonts w:ascii="標楷體" w:eastAsia="標楷體" w:hAnsi="標楷體" w:cs="標楷體" w:hint="eastAsia"/>
          <w:bCs/>
          <w:spacing w:val="2"/>
          <w:sz w:val="28"/>
          <w:szCs w:val="28"/>
        </w:rPr>
        <w:t>為確保液化石油氣場所消防安全設備功能及安全</w:t>
      </w:r>
      <w:r w:rsidR="00B81243" w:rsidRPr="00B81243">
        <w:rPr>
          <w:rFonts w:ascii="標楷體" w:eastAsia="標楷體" w:hAnsi="標楷體" w:cs="標楷體" w:hint="eastAsia"/>
          <w:bCs/>
          <w:spacing w:val="2"/>
          <w:sz w:val="28"/>
          <w:szCs w:val="28"/>
        </w:rPr>
        <w:t>管理合格，辦理液化石油氣場所消防安全檢查執行</w:t>
      </w:r>
      <w:r w:rsidR="00B81243" w:rsidRPr="00395747">
        <w:rPr>
          <w:rFonts w:ascii="標楷體" w:eastAsia="標楷體" w:hAnsi="標楷體" w:cs="標楷體" w:hint="eastAsia"/>
          <w:bCs/>
          <w:spacing w:val="2"/>
          <w:sz w:val="28"/>
          <w:szCs w:val="28"/>
        </w:rPr>
        <w:t>計畫，惟列管之容器串接使用場所</w:t>
      </w:r>
      <w:proofErr w:type="gramStart"/>
      <w:r w:rsidR="00B81243" w:rsidRPr="00395747">
        <w:rPr>
          <w:rFonts w:ascii="標楷體" w:eastAsia="標楷體" w:hAnsi="標楷體" w:cs="標楷體" w:hint="eastAsia"/>
          <w:bCs/>
          <w:spacing w:val="2"/>
          <w:sz w:val="28"/>
          <w:szCs w:val="28"/>
        </w:rPr>
        <w:t>清冊間有缺</w:t>
      </w:r>
      <w:proofErr w:type="gramEnd"/>
      <w:r w:rsidR="00B81243" w:rsidRPr="00395747">
        <w:rPr>
          <w:rFonts w:ascii="標楷體" w:eastAsia="標楷體" w:hAnsi="標楷體" w:cs="標楷體" w:hint="eastAsia"/>
          <w:bCs/>
          <w:spacing w:val="2"/>
          <w:sz w:val="28"/>
          <w:szCs w:val="28"/>
        </w:rPr>
        <w:t>漏，或與檢查紀錄地址不符等情，允宜</w:t>
      </w:r>
      <w:proofErr w:type="gramStart"/>
      <w:r w:rsidR="00B81243" w:rsidRPr="00395747">
        <w:rPr>
          <w:rFonts w:ascii="標楷體" w:eastAsia="標楷體" w:hAnsi="標楷體" w:cs="標楷體" w:hint="eastAsia"/>
          <w:bCs/>
          <w:spacing w:val="2"/>
          <w:sz w:val="28"/>
          <w:szCs w:val="28"/>
        </w:rPr>
        <w:t>研謀妥處</w:t>
      </w:r>
      <w:proofErr w:type="gramEnd"/>
      <w:r w:rsidR="00B81243" w:rsidRPr="00395747">
        <w:rPr>
          <w:rFonts w:ascii="標楷體" w:eastAsia="標楷體" w:hAnsi="標楷體" w:cs="標楷體" w:hint="eastAsia"/>
          <w:bCs/>
          <w:spacing w:val="2"/>
          <w:sz w:val="28"/>
          <w:szCs w:val="28"/>
        </w:rPr>
        <w:t>，以提升消防安全管制效能</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124</w:t>
      </w:r>
    </w:p>
    <w:p w14:paraId="6C9DB7BA" w14:textId="5DBA711C" w:rsidR="00446AE4" w:rsidRPr="00395747" w:rsidRDefault="00446AE4" w:rsidP="000B16A4">
      <w:pPr>
        <w:tabs>
          <w:tab w:val="right" w:leader="middleDot" w:pos="9939"/>
        </w:tabs>
        <w:overflowPunct w:val="0"/>
        <w:adjustRightInd w:val="0"/>
        <w:spacing w:beforeLines="20" w:before="48" w:line="54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2.</w:t>
      </w:r>
      <w:r w:rsidR="00B81243" w:rsidRPr="00395747">
        <w:rPr>
          <w:rFonts w:ascii="標楷體" w:eastAsia="標楷體" w:hAnsi="標楷體" w:cs="標楷體" w:hint="eastAsia"/>
          <w:bCs/>
          <w:spacing w:val="4"/>
          <w:sz w:val="28"/>
          <w:szCs w:val="28"/>
        </w:rPr>
        <w:t>為降低公共危險物品引發災害風險，</w:t>
      </w:r>
      <w:r w:rsidR="00737E78">
        <w:rPr>
          <w:rFonts w:ascii="標楷體" w:eastAsia="標楷體" w:hAnsi="標楷體" w:cs="標楷體" w:hint="eastAsia"/>
          <w:bCs/>
          <w:spacing w:val="4"/>
          <w:sz w:val="28"/>
          <w:szCs w:val="28"/>
        </w:rPr>
        <w:t>針對轄內</w:t>
      </w:r>
      <w:r w:rsidR="00B81243" w:rsidRPr="00395747">
        <w:rPr>
          <w:rFonts w:ascii="標楷體" w:eastAsia="標楷體" w:hAnsi="標楷體" w:cs="標楷體" w:hint="eastAsia"/>
          <w:bCs/>
          <w:spacing w:val="4"/>
          <w:sz w:val="28"/>
          <w:szCs w:val="28"/>
        </w:rPr>
        <w:t>列管之公共危險物品製造、儲存或處理場所進行檢查，惟部分檢查不合格場所之複查期程較長，恐有影響公共安全之虞，允宜檢討複查日程之妥適性，以完善消防安全檢查機制，保障民眾安全</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125</w:t>
      </w:r>
    </w:p>
    <w:p w14:paraId="705A3102" w14:textId="45C19682" w:rsidR="00B81243" w:rsidRPr="00395747" w:rsidRDefault="00B81243" w:rsidP="000B16A4">
      <w:pPr>
        <w:tabs>
          <w:tab w:val="right" w:leader="middleDot" w:pos="9939"/>
        </w:tabs>
        <w:overflowPunct w:val="0"/>
        <w:adjustRightInd w:val="0"/>
        <w:spacing w:beforeLines="20" w:before="48" w:line="540" w:lineRule="atLeast"/>
        <w:ind w:leftChars="99" w:left="518" w:rightChars="423" w:right="1015" w:hangingChars="100" w:hanging="280"/>
        <w:jc w:val="both"/>
        <w:outlineLvl w:val="2"/>
        <w:rPr>
          <w:rFonts w:ascii="標楷體" w:eastAsia="標楷體" w:hAnsi="標楷體" w:cs="標楷體"/>
          <w:bCs/>
          <w:sz w:val="28"/>
          <w:szCs w:val="28"/>
        </w:rPr>
      </w:pPr>
      <w:r w:rsidRPr="00395747">
        <w:rPr>
          <w:rFonts w:ascii="標楷體" w:eastAsia="標楷體" w:hAnsi="標楷體" w:cs="標楷體" w:hint="eastAsia"/>
          <w:bCs/>
          <w:sz w:val="28"/>
          <w:szCs w:val="28"/>
        </w:rPr>
        <w:t>3.</w:t>
      </w:r>
      <w:r w:rsidRPr="00395747">
        <w:rPr>
          <w:rFonts w:ascii="標楷體" w:eastAsia="標楷體" w:hAnsi="標楷體" w:cs="標楷體" w:hint="eastAsia"/>
          <w:bCs/>
          <w:spacing w:val="4"/>
          <w:sz w:val="28"/>
          <w:szCs w:val="28"/>
        </w:rPr>
        <w:t>為減少災害發生或防止災害擴大，有效執行</w:t>
      </w:r>
      <w:r w:rsidRPr="00B81243">
        <w:rPr>
          <w:rFonts w:ascii="標楷體" w:eastAsia="標楷體" w:hAnsi="標楷體" w:cs="標楷體" w:hint="eastAsia"/>
          <w:bCs/>
          <w:spacing w:val="4"/>
          <w:sz w:val="28"/>
          <w:szCs w:val="28"/>
        </w:rPr>
        <w:t>緊急應變措施，定期辦理各項防救災設備系統等測試及更新，惟部分單位未於汛期前辦理教育訓練，且部分村里長出席率低；或未於</w:t>
      </w:r>
      <w:r w:rsidRPr="00395747">
        <w:rPr>
          <w:rFonts w:ascii="標楷體" w:eastAsia="標楷體" w:hAnsi="標楷體" w:cs="標楷體" w:hint="eastAsia"/>
          <w:bCs/>
          <w:spacing w:val="4"/>
          <w:sz w:val="28"/>
          <w:szCs w:val="28"/>
        </w:rPr>
        <w:t>規定時間前辦理自主檢測；防救災資源資料庫檢核計畫所列檢核方式與實務運作未合，</w:t>
      </w:r>
      <w:proofErr w:type="gramStart"/>
      <w:r w:rsidRPr="00395747">
        <w:rPr>
          <w:rFonts w:ascii="標楷體" w:eastAsia="標楷體" w:hAnsi="標楷體" w:cs="標楷體" w:hint="eastAsia"/>
          <w:bCs/>
          <w:spacing w:val="4"/>
          <w:sz w:val="28"/>
          <w:szCs w:val="28"/>
        </w:rPr>
        <w:t>均待檢討</w:t>
      </w:r>
      <w:proofErr w:type="gramEnd"/>
      <w:r w:rsidRPr="00395747">
        <w:rPr>
          <w:rFonts w:ascii="標楷體" w:eastAsia="標楷體" w:hAnsi="標楷體" w:cs="標楷體" w:hint="eastAsia"/>
          <w:bCs/>
          <w:spacing w:val="4"/>
          <w:sz w:val="28"/>
          <w:szCs w:val="28"/>
        </w:rPr>
        <w:t>改善，以利防災業務推展</w:t>
      </w:r>
      <w:r w:rsidRPr="00395747">
        <w:rPr>
          <w:rFonts w:ascii="標楷體" w:eastAsia="標楷體" w:hAnsi="標楷體" w:cs="標楷體"/>
          <w:bCs/>
          <w:sz w:val="28"/>
          <w:szCs w:val="28"/>
        </w:rPr>
        <w:tab/>
      </w:r>
      <w:r w:rsidRPr="00395747">
        <w:rPr>
          <w:rFonts w:ascii="標楷體" w:eastAsia="標楷體" w:hAnsi="標楷體" w:cs="標楷體" w:hint="eastAsia"/>
          <w:bCs/>
          <w:sz w:val="28"/>
          <w:szCs w:val="28"/>
        </w:rPr>
        <w:t xml:space="preserve">乙- </w:t>
      </w:r>
      <w:r w:rsidR="00395747" w:rsidRPr="00395747">
        <w:rPr>
          <w:rFonts w:ascii="標楷體" w:eastAsia="標楷體" w:hAnsi="標楷體" w:cs="標楷體" w:hint="eastAsia"/>
          <w:bCs/>
          <w:sz w:val="28"/>
          <w:szCs w:val="28"/>
        </w:rPr>
        <w:t>126</w:t>
      </w:r>
    </w:p>
    <w:p w14:paraId="5FD0AD17" w14:textId="211CE528" w:rsidR="000B52AF" w:rsidRPr="00395747" w:rsidRDefault="00207116" w:rsidP="00D73057">
      <w:pPr>
        <w:tabs>
          <w:tab w:val="right" w:leader="middleDot" w:pos="8736"/>
        </w:tabs>
        <w:spacing w:beforeLines="30" w:before="72" w:afterLines="20" w:after="48" w:line="600" w:lineRule="atLeast"/>
        <w:ind w:rightChars="423" w:right="1015"/>
        <w:jc w:val="both"/>
        <w:rPr>
          <w:rFonts w:ascii="標楷體" w:eastAsia="標楷體" w:hAnsi="標楷體"/>
          <w:b/>
          <w:noProof/>
          <w:sz w:val="28"/>
          <w:szCs w:val="28"/>
        </w:rPr>
      </w:pPr>
      <w:r w:rsidRPr="00395747">
        <w:rPr>
          <w:rFonts w:ascii="標楷體" w:eastAsia="標楷體" w:hAnsi="標楷體" w:hint="eastAsia"/>
          <w:b/>
          <w:noProof/>
          <w:sz w:val="28"/>
          <w:szCs w:val="28"/>
        </w:rPr>
        <w:t>拾貳、</w:t>
      </w:r>
      <w:r w:rsidR="000B52AF" w:rsidRPr="00395747">
        <w:rPr>
          <w:rFonts w:ascii="標楷體" w:eastAsia="標楷體" w:hAnsi="標楷體" w:hint="eastAsia"/>
          <w:b/>
          <w:noProof/>
          <w:sz w:val="28"/>
          <w:szCs w:val="28"/>
        </w:rPr>
        <w:t>衛生局主管</w:t>
      </w:r>
    </w:p>
    <w:p w14:paraId="638D324E" w14:textId="45028930" w:rsidR="000B52AF" w:rsidRPr="00AE614B" w:rsidRDefault="00C97107"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B81243">
        <w:rPr>
          <w:rFonts w:ascii="標楷體" w:eastAsia="標楷體" w:hAnsi="標楷體" w:cs="標楷體" w:hint="eastAsia"/>
          <w:bCs/>
          <w:spacing w:val="2"/>
          <w:sz w:val="28"/>
          <w:szCs w:val="28"/>
        </w:rPr>
        <w:t>（一）</w:t>
      </w:r>
      <w:r w:rsidR="00B81243" w:rsidRPr="00B81243">
        <w:rPr>
          <w:rFonts w:ascii="標楷體" w:eastAsia="標楷體" w:hAnsi="標楷體" w:hint="eastAsia"/>
          <w:bCs/>
          <w:spacing w:val="4"/>
          <w:sz w:val="28"/>
          <w:szCs w:val="28"/>
        </w:rPr>
        <w:t>為增進自殺預警與通報機制，</w:t>
      </w:r>
      <w:proofErr w:type="gramStart"/>
      <w:r w:rsidR="00B81243" w:rsidRPr="00B81243">
        <w:rPr>
          <w:rFonts w:ascii="標楷體" w:eastAsia="標楷體" w:hAnsi="標楷體" w:hint="eastAsia"/>
          <w:bCs/>
          <w:spacing w:val="4"/>
          <w:sz w:val="28"/>
          <w:szCs w:val="28"/>
        </w:rPr>
        <w:t>賡</w:t>
      </w:r>
      <w:proofErr w:type="gramEnd"/>
      <w:r w:rsidR="00B81243" w:rsidRPr="00B81243">
        <w:rPr>
          <w:rFonts w:ascii="標楷體" w:eastAsia="標楷體" w:hAnsi="標楷體" w:hint="eastAsia"/>
          <w:bCs/>
          <w:spacing w:val="4"/>
          <w:sz w:val="28"/>
          <w:szCs w:val="28"/>
        </w:rPr>
        <w:t>續推動強化社會安全網計畫，惟部</w:t>
      </w:r>
      <w:r w:rsidR="00724C42">
        <w:rPr>
          <w:rFonts w:ascii="標楷體" w:eastAsia="標楷體" w:hAnsi="標楷體" w:hint="eastAsia"/>
          <w:bCs/>
          <w:spacing w:val="4"/>
          <w:sz w:val="28"/>
          <w:szCs w:val="28"/>
        </w:rPr>
        <w:t>分</w:t>
      </w:r>
      <w:r w:rsidR="00B81243" w:rsidRPr="00B81243">
        <w:rPr>
          <w:rFonts w:ascii="標楷體" w:eastAsia="標楷體" w:hAnsi="標楷體" w:hint="eastAsia"/>
          <w:bCs/>
          <w:spacing w:val="4"/>
          <w:sz w:val="28"/>
          <w:szCs w:val="28"/>
        </w:rPr>
        <w:t>族群自殺死亡率仍偏高，且</w:t>
      </w:r>
      <w:proofErr w:type="gramStart"/>
      <w:r w:rsidR="00B81243" w:rsidRPr="00B81243">
        <w:rPr>
          <w:rFonts w:ascii="標楷體" w:eastAsia="標楷體" w:hAnsi="標楷體" w:hint="eastAsia"/>
          <w:bCs/>
          <w:spacing w:val="4"/>
          <w:sz w:val="28"/>
          <w:szCs w:val="28"/>
        </w:rPr>
        <w:t>部分關訪員</w:t>
      </w:r>
      <w:proofErr w:type="gramEnd"/>
      <w:r w:rsidR="00B81243" w:rsidRPr="00B81243">
        <w:rPr>
          <w:rFonts w:ascii="標楷體" w:eastAsia="標楷體" w:hAnsi="標楷體" w:hint="eastAsia"/>
          <w:bCs/>
          <w:spacing w:val="4"/>
          <w:sz w:val="28"/>
          <w:szCs w:val="28"/>
        </w:rPr>
        <w:t>未依規定辦理個案訪</w:t>
      </w:r>
      <w:r w:rsidR="00B81243" w:rsidRPr="00B81243">
        <w:rPr>
          <w:rFonts w:ascii="標楷體" w:eastAsia="標楷體" w:hAnsi="標楷體" w:hint="eastAsia"/>
          <w:bCs/>
          <w:spacing w:val="4"/>
          <w:sz w:val="28"/>
          <w:szCs w:val="28"/>
        </w:rPr>
        <w:lastRenderedPageBreak/>
        <w:t>視，又社區心理衛生中心專業人員聘任數未達計畫核定人數，</w:t>
      </w:r>
      <w:proofErr w:type="gramStart"/>
      <w:r w:rsidR="00B81243" w:rsidRPr="00B81243">
        <w:rPr>
          <w:rFonts w:ascii="標楷體" w:eastAsia="標楷體" w:hAnsi="標楷體" w:hint="eastAsia"/>
          <w:bCs/>
          <w:spacing w:val="4"/>
          <w:sz w:val="28"/>
          <w:szCs w:val="28"/>
        </w:rPr>
        <w:t>允待強化</w:t>
      </w:r>
      <w:proofErr w:type="gramEnd"/>
      <w:r w:rsidR="00B81243" w:rsidRPr="00B81243">
        <w:rPr>
          <w:rFonts w:ascii="標楷體" w:eastAsia="標楷體" w:hAnsi="標楷體" w:hint="eastAsia"/>
          <w:bCs/>
          <w:spacing w:val="4"/>
          <w:sz w:val="28"/>
          <w:szCs w:val="28"/>
        </w:rPr>
        <w:t>自殺防治策略，落實個案</w:t>
      </w:r>
      <w:proofErr w:type="gramStart"/>
      <w:r w:rsidR="00B81243" w:rsidRPr="00B81243">
        <w:rPr>
          <w:rFonts w:ascii="標楷體" w:eastAsia="標楷體" w:hAnsi="標楷體" w:hint="eastAsia"/>
          <w:bCs/>
          <w:spacing w:val="4"/>
          <w:sz w:val="28"/>
          <w:szCs w:val="28"/>
        </w:rPr>
        <w:t>訪視期</w:t>
      </w:r>
      <w:r w:rsidR="00B81243" w:rsidRPr="00AE614B">
        <w:rPr>
          <w:rFonts w:ascii="標楷體" w:eastAsia="標楷體" w:hAnsi="標楷體" w:hint="eastAsia"/>
          <w:bCs/>
          <w:spacing w:val="4"/>
          <w:sz w:val="28"/>
          <w:szCs w:val="28"/>
        </w:rPr>
        <w:t>程控</w:t>
      </w:r>
      <w:proofErr w:type="gramEnd"/>
      <w:r w:rsidR="00B81243" w:rsidRPr="00AE614B">
        <w:rPr>
          <w:rFonts w:ascii="標楷體" w:eastAsia="標楷體" w:hAnsi="標楷體" w:hint="eastAsia"/>
          <w:bCs/>
          <w:spacing w:val="4"/>
          <w:sz w:val="28"/>
          <w:szCs w:val="28"/>
        </w:rPr>
        <w:t>管，並檢討現行專業人力招募及留任機制，以有效降低自殺事件發生</w:t>
      </w:r>
      <w:r w:rsidR="000B52AF" w:rsidRPr="00AE614B">
        <w:rPr>
          <w:rFonts w:ascii="標楷體" w:eastAsia="標楷體" w:hAnsi="標楷體" w:cs="標楷體"/>
          <w:bCs/>
          <w:spacing w:val="2"/>
          <w:sz w:val="28"/>
          <w:szCs w:val="28"/>
        </w:rPr>
        <w:tab/>
      </w:r>
      <w:r w:rsidR="000B52AF" w:rsidRPr="00AE614B">
        <w:rPr>
          <w:rFonts w:ascii="標楷體" w:eastAsia="標楷體" w:hAnsi="標楷體" w:cs="標楷體" w:hint="eastAsia"/>
          <w:bCs/>
          <w:spacing w:val="2"/>
          <w:sz w:val="28"/>
          <w:szCs w:val="28"/>
        </w:rPr>
        <w:t xml:space="preserve">乙- </w:t>
      </w:r>
      <w:r w:rsidR="00AE614B" w:rsidRPr="00AE614B">
        <w:rPr>
          <w:rFonts w:ascii="標楷體" w:eastAsia="標楷體" w:hAnsi="標楷體" w:cs="標楷體" w:hint="eastAsia"/>
          <w:bCs/>
          <w:spacing w:val="2"/>
          <w:sz w:val="28"/>
          <w:szCs w:val="28"/>
        </w:rPr>
        <w:t>130</w:t>
      </w:r>
    </w:p>
    <w:p w14:paraId="3ACFCA34" w14:textId="36F3184A" w:rsidR="000B52AF" w:rsidRPr="00AE614B" w:rsidRDefault="008D1A2F"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AE614B">
        <w:rPr>
          <w:rFonts w:ascii="標楷體" w:eastAsia="標楷體" w:hAnsi="標楷體" w:hint="eastAsia"/>
          <w:spacing w:val="2"/>
          <w:sz w:val="28"/>
          <w:szCs w:val="28"/>
        </w:rPr>
        <w:t>（二）</w:t>
      </w:r>
      <w:r w:rsidR="00B81243" w:rsidRPr="00AE614B">
        <w:rPr>
          <w:rFonts w:ascii="標楷體" w:eastAsia="標楷體" w:hAnsi="標楷體" w:hint="eastAsia"/>
          <w:spacing w:val="4"/>
          <w:sz w:val="28"/>
          <w:szCs w:val="28"/>
        </w:rPr>
        <w:t>為建構完整之緊急醫療救護網絡，已核准設置救護車，惟部分救護車輛檢查作業未盡落實，及執行標準未</w:t>
      </w:r>
      <w:proofErr w:type="gramStart"/>
      <w:r w:rsidR="00B81243" w:rsidRPr="00AE614B">
        <w:rPr>
          <w:rFonts w:ascii="標楷體" w:eastAsia="標楷體" w:hAnsi="標楷體" w:hint="eastAsia"/>
          <w:spacing w:val="4"/>
          <w:sz w:val="28"/>
          <w:szCs w:val="28"/>
        </w:rPr>
        <w:t>臻</w:t>
      </w:r>
      <w:proofErr w:type="gramEnd"/>
      <w:r w:rsidR="00B81243" w:rsidRPr="00AE614B">
        <w:rPr>
          <w:rFonts w:ascii="標楷體" w:eastAsia="標楷體" w:hAnsi="標楷體" w:hint="eastAsia"/>
          <w:spacing w:val="4"/>
          <w:sz w:val="28"/>
          <w:szCs w:val="28"/>
        </w:rPr>
        <w:t>一致，且有已屆許可效期之救護車仍執行救護任務情事，亟待檢討改善，以健全整體管理制度</w:t>
      </w:r>
      <w:r w:rsidR="000B52AF" w:rsidRPr="00AE614B">
        <w:rPr>
          <w:rFonts w:ascii="標楷體" w:eastAsia="標楷體" w:hAnsi="標楷體" w:cs="標楷體"/>
          <w:bCs/>
          <w:spacing w:val="2"/>
          <w:sz w:val="28"/>
          <w:szCs w:val="28"/>
        </w:rPr>
        <w:tab/>
      </w:r>
      <w:r w:rsidR="000B52AF" w:rsidRPr="00AE614B">
        <w:rPr>
          <w:rFonts w:ascii="標楷體" w:eastAsia="標楷體" w:hAnsi="標楷體" w:cs="標楷體" w:hint="eastAsia"/>
          <w:bCs/>
          <w:spacing w:val="2"/>
          <w:sz w:val="28"/>
          <w:szCs w:val="28"/>
        </w:rPr>
        <w:t xml:space="preserve">乙- </w:t>
      </w:r>
      <w:r w:rsidR="00AE614B" w:rsidRPr="00AE614B">
        <w:rPr>
          <w:rFonts w:ascii="標楷體" w:eastAsia="標楷體" w:hAnsi="標楷體" w:cs="標楷體" w:hint="eastAsia"/>
          <w:bCs/>
          <w:spacing w:val="2"/>
          <w:sz w:val="28"/>
          <w:szCs w:val="28"/>
        </w:rPr>
        <w:t>133</w:t>
      </w:r>
    </w:p>
    <w:p w14:paraId="508D0DFF" w14:textId="3A96C0BE" w:rsidR="000B52AF" w:rsidRPr="00AE614B" w:rsidRDefault="008D1A2F"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AE614B">
        <w:rPr>
          <w:rFonts w:ascii="標楷體" w:eastAsia="標楷體" w:hAnsi="標楷體" w:hint="eastAsia"/>
          <w:spacing w:val="2"/>
          <w:sz w:val="28"/>
          <w:szCs w:val="28"/>
        </w:rPr>
        <w:t>（三）</w:t>
      </w:r>
      <w:r w:rsidR="00B81243" w:rsidRPr="00AE614B">
        <w:rPr>
          <w:rFonts w:ascii="標楷體" w:eastAsia="標楷體" w:hAnsi="標楷體" w:hint="eastAsia"/>
          <w:spacing w:val="4"/>
          <w:sz w:val="28"/>
          <w:szCs w:val="28"/>
        </w:rPr>
        <w:t>為因應整體人口結構快速高齡化，提供各類長期照護喘息服務，惟近</w:t>
      </w:r>
      <w:proofErr w:type="gramStart"/>
      <w:r w:rsidR="00B81243" w:rsidRPr="00AE614B">
        <w:rPr>
          <w:rFonts w:ascii="標楷體" w:eastAsia="標楷體" w:hAnsi="標楷體" w:hint="eastAsia"/>
          <w:spacing w:val="4"/>
          <w:sz w:val="28"/>
          <w:szCs w:val="28"/>
        </w:rPr>
        <w:t>3年均未有</w:t>
      </w:r>
      <w:proofErr w:type="gramEnd"/>
      <w:r w:rsidR="00B81243" w:rsidRPr="00AE614B">
        <w:rPr>
          <w:rFonts w:ascii="標楷體" w:eastAsia="標楷體" w:hAnsi="標楷體" w:hint="eastAsia"/>
          <w:spacing w:val="4"/>
          <w:sz w:val="28"/>
          <w:szCs w:val="28"/>
        </w:rPr>
        <w:t>民眾使用巷</w:t>
      </w:r>
      <w:proofErr w:type="gramStart"/>
      <w:r w:rsidR="00B81243" w:rsidRPr="00AE614B">
        <w:rPr>
          <w:rFonts w:ascii="標楷體" w:eastAsia="標楷體" w:hAnsi="標楷體" w:hint="eastAsia"/>
          <w:spacing w:val="4"/>
          <w:sz w:val="28"/>
          <w:szCs w:val="28"/>
        </w:rPr>
        <w:t>弄長照站</w:t>
      </w:r>
      <w:proofErr w:type="gramEnd"/>
      <w:r w:rsidR="00B81243" w:rsidRPr="00AE614B">
        <w:rPr>
          <w:rFonts w:ascii="標楷體" w:eastAsia="標楷體" w:hAnsi="標楷體" w:hint="eastAsia"/>
          <w:spacing w:val="4"/>
          <w:sz w:val="28"/>
          <w:szCs w:val="28"/>
        </w:rPr>
        <w:t>喘息服務，且日間照顧中心等使用喘息服務人數偏低，允宜瞭解癥結原因並</w:t>
      </w:r>
      <w:proofErr w:type="gramStart"/>
      <w:r w:rsidR="00B81243" w:rsidRPr="00AE614B">
        <w:rPr>
          <w:rFonts w:ascii="標楷體" w:eastAsia="標楷體" w:hAnsi="標楷體" w:hint="eastAsia"/>
          <w:spacing w:val="4"/>
          <w:sz w:val="28"/>
          <w:szCs w:val="28"/>
        </w:rPr>
        <w:t>研</w:t>
      </w:r>
      <w:proofErr w:type="gramEnd"/>
      <w:r w:rsidR="00B81243" w:rsidRPr="00AE614B">
        <w:rPr>
          <w:rFonts w:ascii="標楷體" w:eastAsia="標楷體" w:hAnsi="標楷體" w:hint="eastAsia"/>
          <w:spacing w:val="4"/>
          <w:sz w:val="28"/>
          <w:szCs w:val="28"/>
        </w:rPr>
        <w:t>謀改善，以提升服務量能，落實長照服務之政策目標</w:t>
      </w:r>
      <w:r w:rsidR="000B52AF" w:rsidRPr="00AE614B">
        <w:rPr>
          <w:rFonts w:ascii="標楷體" w:eastAsia="標楷體" w:hAnsi="標楷體" w:cs="標楷體"/>
          <w:bCs/>
          <w:spacing w:val="2"/>
          <w:sz w:val="28"/>
          <w:szCs w:val="28"/>
        </w:rPr>
        <w:tab/>
      </w:r>
      <w:r w:rsidR="000B52AF" w:rsidRPr="00AE614B">
        <w:rPr>
          <w:rFonts w:ascii="標楷體" w:eastAsia="標楷體" w:hAnsi="標楷體" w:cs="標楷體" w:hint="eastAsia"/>
          <w:bCs/>
          <w:spacing w:val="2"/>
          <w:sz w:val="28"/>
          <w:szCs w:val="28"/>
        </w:rPr>
        <w:t xml:space="preserve">乙- </w:t>
      </w:r>
      <w:r w:rsidR="00AE614B" w:rsidRPr="00AE614B">
        <w:rPr>
          <w:rFonts w:ascii="標楷體" w:eastAsia="標楷體" w:hAnsi="標楷體" w:cs="標楷體" w:hint="eastAsia"/>
          <w:bCs/>
          <w:spacing w:val="2"/>
          <w:sz w:val="28"/>
          <w:szCs w:val="28"/>
        </w:rPr>
        <w:t>134</w:t>
      </w:r>
    </w:p>
    <w:p w14:paraId="4E5ED90F" w14:textId="31897564" w:rsidR="000B52AF" w:rsidRPr="00AE614B" w:rsidRDefault="008D1A2F"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AE614B">
        <w:rPr>
          <w:rFonts w:ascii="標楷體" w:eastAsia="標楷體" w:hAnsi="標楷體" w:hint="eastAsia"/>
          <w:bCs/>
          <w:spacing w:val="2"/>
          <w:sz w:val="28"/>
        </w:rPr>
        <w:t>（四）</w:t>
      </w:r>
      <w:r w:rsidR="00B81243" w:rsidRPr="00AE614B">
        <w:rPr>
          <w:rFonts w:ascii="標楷體" w:eastAsia="標楷體" w:hAnsi="標楷體" w:hint="eastAsia"/>
          <w:bCs/>
          <w:spacing w:val="4"/>
          <w:sz w:val="28"/>
        </w:rPr>
        <w:t>為實現在地老化，提供多元連續長期照顧服務，惟部分</w:t>
      </w:r>
      <w:r w:rsidR="00B81243" w:rsidRPr="00B81243">
        <w:rPr>
          <w:rFonts w:ascii="標楷體" w:eastAsia="標楷體" w:hAnsi="標楷體" w:hint="eastAsia"/>
          <w:bCs/>
          <w:spacing w:val="4"/>
          <w:sz w:val="28"/>
        </w:rPr>
        <w:t>長照人力呈現負成長，亦未達成「</w:t>
      </w:r>
      <w:proofErr w:type="gramStart"/>
      <w:r w:rsidR="00B81243" w:rsidRPr="00B81243">
        <w:rPr>
          <w:rFonts w:ascii="標楷體" w:eastAsia="標楷體" w:hAnsi="標楷體" w:hint="eastAsia"/>
          <w:bCs/>
          <w:spacing w:val="4"/>
          <w:sz w:val="28"/>
        </w:rPr>
        <w:t>一</w:t>
      </w:r>
      <w:proofErr w:type="gramEnd"/>
      <w:r w:rsidR="00B81243" w:rsidRPr="00B81243">
        <w:rPr>
          <w:rFonts w:ascii="標楷體" w:eastAsia="標楷體" w:hAnsi="標楷體" w:hint="eastAsia"/>
          <w:bCs/>
          <w:spacing w:val="4"/>
          <w:sz w:val="28"/>
        </w:rPr>
        <w:t>國中學區</w:t>
      </w:r>
      <w:proofErr w:type="gramStart"/>
      <w:r w:rsidR="00B81243" w:rsidRPr="00B81243">
        <w:rPr>
          <w:rFonts w:ascii="標楷體" w:eastAsia="標楷體" w:hAnsi="標楷體" w:hint="eastAsia"/>
          <w:bCs/>
          <w:spacing w:val="4"/>
          <w:sz w:val="28"/>
        </w:rPr>
        <w:t>一</w:t>
      </w:r>
      <w:proofErr w:type="gramEnd"/>
      <w:r w:rsidR="00B81243" w:rsidRPr="00B81243">
        <w:rPr>
          <w:rFonts w:ascii="標楷體" w:eastAsia="標楷體" w:hAnsi="標楷體" w:hint="eastAsia"/>
          <w:bCs/>
          <w:spacing w:val="4"/>
          <w:sz w:val="28"/>
        </w:rPr>
        <w:t>日照」之目標，又部分特約單位已連續2年業務評核為不合格，亟</w:t>
      </w:r>
      <w:r w:rsidR="00B81243" w:rsidRPr="00AE614B">
        <w:rPr>
          <w:rFonts w:ascii="標楷體" w:eastAsia="標楷體" w:hAnsi="標楷體" w:hint="eastAsia"/>
          <w:bCs/>
          <w:spacing w:val="4"/>
          <w:sz w:val="28"/>
        </w:rPr>
        <w:t>待瞭解問題癥結原因檢討改善予以協助，及優先布建日照資源，檢討強化服務品質管理，以提升服務品質並確保受服務者福祉</w:t>
      </w:r>
      <w:r w:rsidR="000B52AF" w:rsidRPr="00AE614B">
        <w:rPr>
          <w:rFonts w:ascii="標楷體" w:eastAsia="標楷體" w:hAnsi="標楷體" w:cs="標楷體"/>
          <w:bCs/>
          <w:spacing w:val="2"/>
          <w:sz w:val="28"/>
          <w:szCs w:val="28"/>
        </w:rPr>
        <w:tab/>
      </w:r>
      <w:r w:rsidR="000B52AF" w:rsidRPr="00AE614B">
        <w:rPr>
          <w:rFonts w:ascii="標楷體" w:eastAsia="標楷體" w:hAnsi="標楷體" w:cs="標楷體" w:hint="eastAsia"/>
          <w:bCs/>
          <w:spacing w:val="2"/>
          <w:sz w:val="28"/>
          <w:szCs w:val="28"/>
        </w:rPr>
        <w:t xml:space="preserve">乙- </w:t>
      </w:r>
      <w:r w:rsidR="00AE614B" w:rsidRPr="00AE614B">
        <w:rPr>
          <w:rFonts w:ascii="標楷體" w:eastAsia="標楷體" w:hAnsi="標楷體" w:cs="標楷體" w:hint="eastAsia"/>
          <w:bCs/>
          <w:spacing w:val="2"/>
          <w:sz w:val="28"/>
          <w:szCs w:val="28"/>
        </w:rPr>
        <w:t>135</w:t>
      </w:r>
    </w:p>
    <w:p w14:paraId="27BA0418" w14:textId="58C3204D" w:rsidR="009F2437" w:rsidRPr="00AA311F" w:rsidRDefault="008D1A2F" w:rsidP="000B16A4">
      <w:pPr>
        <w:tabs>
          <w:tab w:val="right" w:leader="middleDot" w:pos="9939"/>
        </w:tabs>
        <w:overflowPunct w:val="0"/>
        <w:adjustRightInd w:val="0"/>
        <w:spacing w:line="560" w:lineRule="atLeast"/>
        <w:ind w:left="840" w:rightChars="423" w:right="1015" w:hangingChars="300" w:hanging="840"/>
        <w:jc w:val="both"/>
        <w:outlineLvl w:val="2"/>
        <w:rPr>
          <w:rFonts w:ascii="標楷體" w:eastAsia="標楷體" w:hAnsi="標楷體" w:cs="標楷體"/>
          <w:bCs/>
          <w:color w:val="FF0000"/>
          <w:spacing w:val="2"/>
          <w:sz w:val="28"/>
          <w:szCs w:val="28"/>
        </w:rPr>
      </w:pPr>
      <w:r w:rsidRPr="00AE614B">
        <w:rPr>
          <w:rFonts w:ascii="標楷體" w:eastAsia="標楷體" w:hAnsi="標楷體" w:hint="eastAsia"/>
          <w:bCs/>
          <w:sz w:val="28"/>
        </w:rPr>
        <w:t>（五）</w:t>
      </w:r>
      <w:r w:rsidR="00B81243" w:rsidRPr="00AE614B">
        <w:rPr>
          <w:rFonts w:ascii="標楷體" w:eastAsia="標楷體" w:hAnsi="標楷體" w:hint="eastAsia"/>
          <w:bCs/>
          <w:sz w:val="28"/>
        </w:rPr>
        <w:t>為整合醫療照護與社會福利服務資源與經費，推</w:t>
      </w:r>
      <w:r w:rsidR="00B81243" w:rsidRPr="00B81243">
        <w:rPr>
          <w:rFonts w:ascii="標楷體" w:eastAsia="標楷體" w:hAnsi="標楷體" w:hint="eastAsia"/>
          <w:bCs/>
          <w:sz w:val="28"/>
        </w:rPr>
        <w:t>動長青友善計畫，提供服務資源與轉</w:t>
      </w:r>
      <w:proofErr w:type="gramStart"/>
      <w:r w:rsidR="00B81243" w:rsidRPr="00B81243">
        <w:rPr>
          <w:rFonts w:ascii="標楷體" w:eastAsia="標楷體" w:hAnsi="標楷體" w:hint="eastAsia"/>
          <w:bCs/>
          <w:sz w:val="28"/>
        </w:rPr>
        <w:t>介</w:t>
      </w:r>
      <w:proofErr w:type="gramEnd"/>
      <w:r w:rsidR="00B81243" w:rsidRPr="00B81243">
        <w:rPr>
          <w:rFonts w:ascii="標楷體" w:eastAsia="標楷體" w:hAnsi="標楷體" w:hint="eastAsia"/>
          <w:bCs/>
          <w:sz w:val="28"/>
        </w:rPr>
        <w:t>服務，惟未依計畫界定個案關懷等級，鄉鎮</w:t>
      </w:r>
      <w:proofErr w:type="gramStart"/>
      <w:r w:rsidR="00B81243" w:rsidRPr="00B81243">
        <w:rPr>
          <w:rFonts w:ascii="標楷體" w:eastAsia="標楷體" w:hAnsi="標楷體" w:hint="eastAsia"/>
          <w:bCs/>
          <w:sz w:val="28"/>
        </w:rPr>
        <w:t>巿間每</w:t>
      </w:r>
      <w:proofErr w:type="gramEnd"/>
      <w:r w:rsidR="00B81243" w:rsidRPr="00B81243">
        <w:rPr>
          <w:rFonts w:ascii="標楷體" w:eastAsia="標楷體" w:hAnsi="標楷體" w:hint="eastAsia"/>
          <w:bCs/>
          <w:sz w:val="28"/>
        </w:rPr>
        <w:t>位</w:t>
      </w:r>
      <w:proofErr w:type="gramStart"/>
      <w:r w:rsidR="00B81243" w:rsidRPr="00B81243">
        <w:rPr>
          <w:rFonts w:ascii="標楷體" w:eastAsia="標楷體" w:hAnsi="標楷體" w:hint="eastAsia"/>
          <w:bCs/>
          <w:sz w:val="28"/>
        </w:rPr>
        <w:t>訪視員案</w:t>
      </w:r>
      <w:proofErr w:type="gramEnd"/>
      <w:r w:rsidR="00B81243" w:rsidRPr="00B81243">
        <w:rPr>
          <w:rFonts w:ascii="標楷體" w:eastAsia="標楷體" w:hAnsi="標楷體" w:hint="eastAsia"/>
          <w:bCs/>
          <w:sz w:val="28"/>
        </w:rPr>
        <w:t>量差距頗大，部分訪視紀</w:t>
      </w:r>
      <w:r w:rsidR="00B81243" w:rsidRPr="00AE614B">
        <w:rPr>
          <w:rFonts w:ascii="標楷體" w:eastAsia="標楷體" w:hAnsi="標楷體" w:hint="eastAsia"/>
          <w:bCs/>
          <w:sz w:val="28"/>
        </w:rPr>
        <w:t>錄表未記錄</w:t>
      </w:r>
      <w:proofErr w:type="gramStart"/>
      <w:r w:rsidR="00B81243" w:rsidRPr="00AE614B">
        <w:rPr>
          <w:rFonts w:ascii="標楷體" w:eastAsia="標楷體" w:hAnsi="標楷體" w:hint="eastAsia"/>
          <w:bCs/>
          <w:sz w:val="28"/>
        </w:rPr>
        <w:t>個別性訪視</w:t>
      </w:r>
      <w:proofErr w:type="gramEnd"/>
      <w:r w:rsidR="00B81243" w:rsidRPr="00AE614B">
        <w:rPr>
          <w:rFonts w:ascii="標楷體" w:eastAsia="標楷體" w:hAnsi="標楷體" w:hint="eastAsia"/>
          <w:bCs/>
          <w:sz w:val="28"/>
        </w:rPr>
        <w:t>服務項目，亟待</w:t>
      </w:r>
      <w:proofErr w:type="gramStart"/>
      <w:r w:rsidR="00B81243" w:rsidRPr="00AE614B">
        <w:rPr>
          <w:rFonts w:ascii="標楷體" w:eastAsia="標楷體" w:hAnsi="標楷體" w:hint="eastAsia"/>
          <w:bCs/>
          <w:sz w:val="28"/>
        </w:rPr>
        <w:t>研</w:t>
      </w:r>
      <w:proofErr w:type="gramEnd"/>
      <w:r w:rsidR="00B81243" w:rsidRPr="00AE614B">
        <w:rPr>
          <w:rFonts w:ascii="標楷體" w:eastAsia="標楷體" w:hAnsi="標楷體" w:hint="eastAsia"/>
          <w:bCs/>
          <w:sz w:val="28"/>
        </w:rPr>
        <w:t>謀改善，以健全社區關懷訪視服務網絡</w:t>
      </w:r>
      <w:r w:rsidR="009F2437" w:rsidRPr="00AE614B">
        <w:rPr>
          <w:rFonts w:ascii="標楷體" w:eastAsia="標楷體" w:hAnsi="標楷體" w:cs="標楷體"/>
          <w:bCs/>
          <w:spacing w:val="2"/>
          <w:sz w:val="28"/>
          <w:szCs w:val="28"/>
        </w:rPr>
        <w:tab/>
      </w:r>
      <w:r w:rsidR="009F2437" w:rsidRPr="00AE614B">
        <w:rPr>
          <w:rFonts w:ascii="標楷體" w:eastAsia="標楷體" w:hAnsi="標楷體" w:cs="標楷體" w:hint="eastAsia"/>
          <w:bCs/>
          <w:spacing w:val="2"/>
          <w:sz w:val="28"/>
          <w:szCs w:val="28"/>
        </w:rPr>
        <w:t xml:space="preserve">乙- </w:t>
      </w:r>
      <w:r w:rsidR="00AE614B" w:rsidRPr="00AE614B">
        <w:rPr>
          <w:rFonts w:ascii="標楷體" w:eastAsia="標楷體" w:hAnsi="標楷體" w:cs="標楷體" w:hint="eastAsia"/>
          <w:bCs/>
          <w:spacing w:val="2"/>
          <w:sz w:val="28"/>
          <w:szCs w:val="28"/>
        </w:rPr>
        <w:t>137</w:t>
      </w:r>
    </w:p>
    <w:sectPr w:rsidR="009F2437" w:rsidRPr="00AA311F" w:rsidSect="00920621">
      <w:footerReference w:type="even" r:id="rId8"/>
      <w:footerReference w:type="default" r:id="rId9"/>
      <w:type w:val="continuous"/>
      <w:pgSz w:w="11906" w:h="16838" w:code="9"/>
      <w:pgMar w:top="1418" w:right="851" w:bottom="1418" w:left="851" w:header="1021" w:footer="737" w:gutter="284"/>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184B5" w14:textId="77777777" w:rsidR="007C2FA0" w:rsidRDefault="007C2FA0">
      <w:r>
        <w:separator/>
      </w:r>
    </w:p>
  </w:endnote>
  <w:endnote w:type="continuationSeparator" w:id="0">
    <w:p w14:paraId="66EDE2A8" w14:textId="77777777" w:rsidR="007C2FA0" w:rsidRDefault="007C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華康楷書體W3">
    <w:altName w:val="微軟正黑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楷書體W7">
    <w:altName w:val="Arial Unicode MS"/>
    <w:charset w:val="88"/>
    <w:family w:val="script"/>
    <w:pitch w:val="fixed"/>
    <w:sig w:usb0="00000000" w:usb1="29DFFFFF" w:usb2="00000037" w:usb3="00000000" w:csb0="003F00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D1AF" w14:textId="77777777" w:rsidR="004E280E" w:rsidRDefault="00DE7AFB" w:rsidP="00DE7AFB">
    <w:pPr>
      <w:pStyle w:val="a9"/>
      <w:ind w:left="600" w:right="240"/>
      <w:jc w:val="center"/>
    </w:pPr>
    <w:r w:rsidRPr="00DE7AFB">
      <w:rPr>
        <w:rStyle w:val="ab"/>
        <w:rFonts w:ascii="標楷體" w:eastAsia="標楷體" w:hAnsi="標楷體" w:hint="eastAsia"/>
        <w:sz w:val="22"/>
      </w:rPr>
      <w:t>乙</w:t>
    </w:r>
    <w:r w:rsidRPr="00DE7AFB">
      <w:rPr>
        <w:rStyle w:val="ab"/>
        <w:rFonts w:ascii="標楷體" w:eastAsia="標楷體" w:hAnsi="標楷體" w:hint="eastAsia"/>
      </w:rPr>
      <w:t>-</w:t>
    </w:r>
    <w:r w:rsidRPr="00DE7AFB">
      <w:rPr>
        <w:rFonts w:ascii="標楷體" w:eastAsia="標楷體" w:hAnsi="標楷體"/>
        <w:sz w:val="21"/>
        <w:szCs w:val="21"/>
      </w:rPr>
      <w:fldChar w:fldCharType="begin"/>
    </w:r>
    <w:r w:rsidRPr="00DE7AFB">
      <w:rPr>
        <w:rFonts w:ascii="標楷體" w:eastAsia="標楷體" w:hAnsi="標楷體"/>
        <w:sz w:val="21"/>
        <w:szCs w:val="21"/>
      </w:rPr>
      <w:instrText>PAGE   \* MERGEFORMAT</w:instrText>
    </w:r>
    <w:r w:rsidRPr="00DE7AFB">
      <w:rPr>
        <w:rFonts w:ascii="標楷體" w:eastAsia="標楷體" w:hAnsi="標楷體"/>
        <w:sz w:val="21"/>
        <w:szCs w:val="21"/>
      </w:rPr>
      <w:fldChar w:fldCharType="separate"/>
    </w:r>
    <w:r w:rsidR="00920621" w:rsidRPr="00920621">
      <w:rPr>
        <w:rFonts w:ascii="標楷體" w:eastAsia="標楷體" w:hAnsi="標楷體"/>
        <w:noProof/>
        <w:sz w:val="21"/>
        <w:szCs w:val="21"/>
        <w:lang w:val="zh-TW"/>
      </w:rPr>
      <w:t>10</w:t>
    </w:r>
    <w:r w:rsidRPr="00DE7AFB">
      <w:rPr>
        <w:rFonts w:ascii="標楷體" w:eastAsia="標楷體" w:hAnsi="標楷體"/>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5D117" w14:textId="77777777" w:rsidR="004E280E" w:rsidRPr="00490F43" w:rsidRDefault="00490F43" w:rsidP="00854494">
    <w:pPr>
      <w:pStyle w:val="ac"/>
      <w:spacing w:line="360" w:lineRule="atLeast"/>
      <w:jc w:val="center"/>
    </w:pPr>
    <w:r w:rsidRPr="00490F43">
      <w:rPr>
        <w:rStyle w:val="ab"/>
        <w:rFonts w:ascii="標楷體" w:eastAsia="標楷體" w:hint="eastAsia"/>
        <w:sz w:val="22"/>
      </w:rPr>
      <w:t>索引</w:t>
    </w:r>
    <w:r w:rsidR="004E280E" w:rsidRPr="00490F43">
      <w:rPr>
        <w:rStyle w:val="ab"/>
        <w:rFonts w:ascii="標楷體" w:eastAsia="標楷體" w:hint="eastAsia"/>
      </w:rPr>
      <w:t>-</w:t>
    </w:r>
    <w:r w:rsidR="004E280E" w:rsidRPr="00490F43">
      <w:rPr>
        <w:rStyle w:val="ab"/>
        <w:rFonts w:ascii="標楷體" w:eastAsia="標楷體"/>
        <w:sz w:val="21"/>
        <w:szCs w:val="21"/>
      </w:rPr>
      <w:fldChar w:fldCharType="begin"/>
    </w:r>
    <w:r w:rsidR="004E280E" w:rsidRPr="00490F43">
      <w:rPr>
        <w:rStyle w:val="ab"/>
        <w:rFonts w:ascii="標楷體" w:eastAsia="標楷體"/>
        <w:sz w:val="21"/>
        <w:szCs w:val="21"/>
      </w:rPr>
      <w:instrText xml:space="preserve">PAGE  </w:instrText>
    </w:r>
    <w:r w:rsidR="004E280E" w:rsidRPr="00490F43">
      <w:rPr>
        <w:rStyle w:val="ab"/>
        <w:rFonts w:ascii="標楷體" w:eastAsia="標楷體"/>
        <w:sz w:val="21"/>
        <w:szCs w:val="21"/>
      </w:rPr>
      <w:fldChar w:fldCharType="separate"/>
    </w:r>
    <w:r w:rsidR="00156521">
      <w:rPr>
        <w:rStyle w:val="ab"/>
        <w:rFonts w:ascii="標楷體" w:eastAsia="標楷體"/>
        <w:noProof/>
        <w:sz w:val="21"/>
        <w:szCs w:val="21"/>
      </w:rPr>
      <w:t>1</w:t>
    </w:r>
    <w:r w:rsidR="004E280E" w:rsidRPr="00490F43">
      <w:rPr>
        <w:rStyle w:val="ab"/>
        <w:rFonts w:ascii="標楷體" w:eastAsia="標楷體"/>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E737" w14:textId="77777777" w:rsidR="007C2FA0" w:rsidRDefault="007C2FA0">
      <w:r>
        <w:separator/>
      </w:r>
    </w:p>
  </w:footnote>
  <w:footnote w:type="continuationSeparator" w:id="0">
    <w:p w14:paraId="48D07E54" w14:textId="77777777" w:rsidR="007C2FA0" w:rsidRDefault="007C2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FF0A80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7BD00DC"/>
    <w:multiLevelType w:val="hybridMultilevel"/>
    <w:tmpl w:val="F40AE58E"/>
    <w:lvl w:ilvl="0" w:tplc="9E3E17F8">
      <w:start w:val="1"/>
      <w:numFmt w:val="decimal"/>
      <w:lvlText w:val="(%1)"/>
      <w:lvlJc w:val="left"/>
      <w:pPr>
        <w:ind w:left="1092" w:hanging="360"/>
      </w:pPr>
      <w:rPr>
        <w:rFonts w:hint="default"/>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2" w15:restartNumberingAfterBreak="0">
    <w:nsid w:val="0A440A03"/>
    <w:multiLevelType w:val="hybridMultilevel"/>
    <w:tmpl w:val="D0A28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BA4311"/>
    <w:multiLevelType w:val="hybridMultilevel"/>
    <w:tmpl w:val="2AAA2EDC"/>
    <w:lvl w:ilvl="0" w:tplc="5432679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1BB238BD"/>
    <w:multiLevelType w:val="hybridMultilevel"/>
    <w:tmpl w:val="AF4A544A"/>
    <w:lvl w:ilvl="0" w:tplc="62560192">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8E47065"/>
    <w:multiLevelType w:val="hybridMultilevel"/>
    <w:tmpl w:val="2D56B2EC"/>
    <w:lvl w:ilvl="0" w:tplc="1EBEC286">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6" w15:restartNumberingAfterBreak="0">
    <w:nsid w:val="2A4F4293"/>
    <w:multiLevelType w:val="singleLevel"/>
    <w:tmpl w:val="791CB4D2"/>
    <w:lvl w:ilvl="0">
      <w:start w:val="5"/>
      <w:numFmt w:val="taiwaneseCountingThousand"/>
      <w:lvlText w:val="%1、"/>
      <w:legacy w:legacy="1" w:legacySpace="0" w:legacyIndent="615"/>
      <w:lvlJc w:val="left"/>
      <w:pPr>
        <w:ind w:left="615" w:hanging="615"/>
      </w:pPr>
      <w:rPr>
        <w:rFonts w:ascii="華康楷書體W3" w:eastAsia="華康楷書體W3" w:hint="eastAsia"/>
        <w:b/>
        <w:i w:val="0"/>
        <w:sz w:val="28"/>
        <w:u w:val="none"/>
      </w:rPr>
    </w:lvl>
  </w:abstractNum>
  <w:abstractNum w:abstractNumId="7" w15:restartNumberingAfterBreak="0">
    <w:nsid w:val="32651621"/>
    <w:multiLevelType w:val="hybridMultilevel"/>
    <w:tmpl w:val="C8842762"/>
    <w:lvl w:ilvl="0" w:tplc="43B85CA0">
      <w:start w:val="1"/>
      <w:numFmt w:val="decimal"/>
      <w:lvlText w:val="%1."/>
      <w:lvlJc w:val="left"/>
      <w:pPr>
        <w:ind w:left="1459" w:hanging="360"/>
      </w:pPr>
      <w:rPr>
        <w:rFonts w:hint="default"/>
      </w:rPr>
    </w:lvl>
    <w:lvl w:ilvl="1" w:tplc="04090019" w:tentative="1">
      <w:start w:val="1"/>
      <w:numFmt w:val="ideographTraditional"/>
      <w:lvlText w:val="%2、"/>
      <w:lvlJc w:val="left"/>
      <w:pPr>
        <w:ind w:left="2059" w:hanging="480"/>
      </w:pPr>
    </w:lvl>
    <w:lvl w:ilvl="2" w:tplc="0409001B" w:tentative="1">
      <w:start w:val="1"/>
      <w:numFmt w:val="lowerRoman"/>
      <w:lvlText w:val="%3."/>
      <w:lvlJc w:val="right"/>
      <w:pPr>
        <w:ind w:left="2539" w:hanging="480"/>
      </w:pPr>
    </w:lvl>
    <w:lvl w:ilvl="3" w:tplc="0409000F" w:tentative="1">
      <w:start w:val="1"/>
      <w:numFmt w:val="decimal"/>
      <w:lvlText w:val="%4."/>
      <w:lvlJc w:val="left"/>
      <w:pPr>
        <w:ind w:left="3019" w:hanging="480"/>
      </w:pPr>
    </w:lvl>
    <w:lvl w:ilvl="4" w:tplc="04090019" w:tentative="1">
      <w:start w:val="1"/>
      <w:numFmt w:val="ideographTraditional"/>
      <w:lvlText w:val="%5、"/>
      <w:lvlJc w:val="left"/>
      <w:pPr>
        <w:ind w:left="3499" w:hanging="480"/>
      </w:pPr>
    </w:lvl>
    <w:lvl w:ilvl="5" w:tplc="0409001B" w:tentative="1">
      <w:start w:val="1"/>
      <w:numFmt w:val="lowerRoman"/>
      <w:lvlText w:val="%6."/>
      <w:lvlJc w:val="right"/>
      <w:pPr>
        <w:ind w:left="3979" w:hanging="480"/>
      </w:pPr>
    </w:lvl>
    <w:lvl w:ilvl="6" w:tplc="0409000F" w:tentative="1">
      <w:start w:val="1"/>
      <w:numFmt w:val="decimal"/>
      <w:lvlText w:val="%7."/>
      <w:lvlJc w:val="left"/>
      <w:pPr>
        <w:ind w:left="4459" w:hanging="480"/>
      </w:pPr>
    </w:lvl>
    <w:lvl w:ilvl="7" w:tplc="04090019" w:tentative="1">
      <w:start w:val="1"/>
      <w:numFmt w:val="ideographTraditional"/>
      <w:lvlText w:val="%8、"/>
      <w:lvlJc w:val="left"/>
      <w:pPr>
        <w:ind w:left="4939" w:hanging="480"/>
      </w:pPr>
    </w:lvl>
    <w:lvl w:ilvl="8" w:tplc="0409001B" w:tentative="1">
      <w:start w:val="1"/>
      <w:numFmt w:val="lowerRoman"/>
      <w:lvlText w:val="%9."/>
      <w:lvlJc w:val="right"/>
      <w:pPr>
        <w:ind w:left="5419" w:hanging="480"/>
      </w:pPr>
    </w:lvl>
  </w:abstractNum>
  <w:abstractNum w:abstractNumId="8" w15:restartNumberingAfterBreak="0">
    <w:nsid w:val="377C4518"/>
    <w:multiLevelType w:val="hybridMultilevel"/>
    <w:tmpl w:val="D0A28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5D40D2"/>
    <w:multiLevelType w:val="hybridMultilevel"/>
    <w:tmpl w:val="13FC2EF8"/>
    <w:lvl w:ilvl="0" w:tplc="03BC92E0">
      <w:start w:val="1"/>
      <w:numFmt w:val="decimal"/>
      <w:lvlText w:val="(%1)"/>
      <w:lvlJc w:val="left"/>
      <w:pPr>
        <w:ind w:left="1092" w:hanging="360"/>
      </w:pPr>
      <w:rPr>
        <w:rFonts w:hint="default"/>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10" w15:restartNumberingAfterBreak="0">
    <w:nsid w:val="3B420334"/>
    <w:multiLevelType w:val="hybridMultilevel"/>
    <w:tmpl w:val="30FEDCE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3D8C7065"/>
    <w:multiLevelType w:val="hybridMultilevel"/>
    <w:tmpl w:val="6F220D54"/>
    <w:lvl w:ilvl="0" w:tplc="E2EAEE6A">
      <w:start w:val="1"/>
      <w:numFmt w:val="taiwaneseCountingThousand"/>
      <w:lvlText w:val="(%1)"/>
      <w:lvlJc w:val="left"/>
      <w:pPr>
        <w:ind w:left="1286" w:hanging="720"/>
      </w:pPr>
      <w:rPr>
        <w:rFonts w:hint="default"/>
      </w:rPr>
    </w:lvl>
    <w:lvl w:ilvl="1" w:tplc="C204C334">
      <w:start w:val="1"/>
      <w:numFmt w:val="decimal"/>
      <w:lvlText w:val="%2."/>
      <w:lvlJc w:val="left"/>
      <w:pPr>
        <w:ind w:left="1406" w:hanging="360"/>
      </w:pPr>
      <w:rPr>
        <w:rFonts w:hint="default"/>
      </w:r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2" w15:restartNumberingAfterBreak="0">
    <w:nsid w:val="3E755B34"/>
    <w:multiLevelType w:val="hybridMultilevel"/>
    <w:tmpl w:val="99B66724"/>
    <w:lvl w:ilvl="0" w:tplc="A0427944">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44066D0B"/>
    <w:multiLevelType w:val="hybridMultilevel"/>
    <w:tmpl w:val="51C8C006"/>
    <w:lvl w:ilvl="0" w:tplc="EC3EB2A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B018A2"/>
    <w:multiLevelType w:val="hybridMultilevel"/>
    <w:tmpl w:val="694AD264"/>
    <w:lvl w:ilvl="0" w:tplc="6A965DCA">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49F45E8A"/>
    <w:multiLevelType w:val="hybridMultilevel"/>
    <w:tmpl w:val="DBBAEE22"/>
    <w:lvl w:ilvl="0" w:tplc="C41CE4FA">
      <w:start w:val="1"/>
      <w:numFmt w:val="taiwaneseCountingThousand"/>
      <w:lvlText w:val="%1、"/>
      <w:lvlJc w:val="left"/>
      <w:pPr>
        <w:tabs>
          <w:tab w:val="num" w:pos="900"/>
        </w:tabs>
        <w:ind w:left="900" w:hanging="720"/>
      </w:pPr>
      <w:rPr>
        <w:rFonts w:hint="eastAsia"/>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6" w15:restartNumberingAfterBreak="0">
    <w:nsid w:val="4B293B0B"/>
    <w:multiLevelType w:val="hybridMultilevel"/>
    <w:tmpl w:val="AF805708"/>
    <w:lvl w:ilvl="0" w:tplc="AB44F35C">
      <w:start w:val="1"/>
      <w:numFmt w:val="decimal"/>
      <w:lvlText w:val="%1."/>
      <w:lvlJc w:val="left"/>
      <w:pPr>
        <w:tabs>
          <w:tab w:val="num" w:pos="1718"/>
        </w:tabs>
        <w:ind w:left="1718" w:hanging="360"/>
      </w:pPr>
      <w:rPr>
        <w:rFonts w:hint="eastAsia"/>
      </w:rPr>
    </w:lvl>
    <w:lvl w:ilvl="1" w:tplc="04090019" w:tentative="1">
      <w:start w:val="1"/>
      <w:numFmt w:val="ideographTraditional"/>
      <w:lvlText w:val="%2、"/>
      <w:lvlJc w:val="left"/>
      <w:pPr>
        <w:tabs>
          <w:tab w:val="num" w:pos="2318"/>
        </w:tabs>
        <w:ind w:left="2318" w:hanging="480"/>
      </w:pPr>
    </w:lvl>
    <w:lvl w:ilvl="2" w:tplc="0409001B" w:tentative="1">
      <w:start w:val="1"/>
      <w:numFmt w:val="lowerRoman"/>
      <w:lvlText w:val="%3."/>
      <w:lvlJc w:val="right"/>
      <w:pPr>
        <w:tabs>
          <w:tab w:val="num" w:pos="2798"/>
        </w:tabs>
        <w:ind w:left="2798" w:hanging="480"/>
      </w:pPr>
    </w:lvl>
    <w:lvl w:ilvl="3" w:tplc="0409000F" w:tentative="1">
      <w:start w:val="1"/>
      <w:numFmt w:val="decimal"/>
      <w:lvlText w:val="%4."/>
      <w:lvlJc w:val="left"/>
      <w:pPr>
        <w:tabs>
          <w:tab w:val="num" w:pos="3278"/>
        </w:tabs>
        <w:ind w:left="3278" w:hanging="480"/>
      </w:pPr>
    </w:lvl>
    <w:lvl w:ilvl="4" w:tplc="04090019" w:tentative="1">
      <w:start w:val="1"/>
      <w:numFmt w:val="ideographTraditional"/>
      <w:lvlText w:val="%5、"/>
      <w:lvlJc w:val="left"/>
      <w:pPr>
        <w:tabs>
          <w:tab w:val="num" w:pos="3758"/>
        </w:tabs>
        <w:ind w:left="3758" w:hanging="480"/>
      </w:pPr>
    </w:lvl>
    <w:lvl w:ilvl="5" w:tplc="0409001B" w:tentative="1">
      <w:start w:val="1"/>
      <w:numFmt w:val="lowerRoman"/>
      <w:lvlText w:val="%6."/>
      <w:lvlJc w:val="right"/>
      <w:pPr>
        <w:tabs>
          <w:tab w:val="num" w:pos="4238"/>
        </w:tabs>
        <w:ind w:left="4238" w:hanging="480"/>
      </w:pPr>
    </w:lvl>
    <w:lvl w:ilvl="6" w:tplc="0409000F" w:tentative="1">
      <w:start w:val="1"/>
      <w:numFmt w:val="decimal"/>
      <w:lvlText w:val="%7."/>
      <w:lvlJc w:val="left"/>
      <w:pPr>
        <w:tabs>
          <w:tab w:val="num" w:pos="4718"/>
        </w:tabs>
        <w:ind w:left="4718" w:hanging="480"/>
      </w:pPr>
    </w:lvl>
    <w:lvl w:ilvl="7" w:tplc="04090019" w:tentative="1">
      <w:start w:val="1"/>
      <w:numFmt w:val="ideographTraditional"/>
      <w:lvlText w:val="%8、"/>
      <w:lvlJc w:val="left"/>
      <w:pPr>
        <w:tabs>
          <w:tab w:val="num" w:pos="5198"/>
        </w:tabs>
        <w:ind w:left="5198" w:hanging="480"/>
      </w:pPr>
    </w:lvl>
    <w:lvl w:ilvl="8" w:tplc="0409001B" w:tentative="1">
      <w:start w:val="1"/>
      <w:numFmt w:val="lowerRoman"/>
      <w:lvlText w:val="%9."/>
      <w:lvlJc w:val="right"/>
      <w:pPr>
        <w:tabs>
          <w:tab w:val="num" w:pos="5678"/>
        </w:tabs>
        <w:ind w:left="5678" w:hanging="480"/>
      </w:pPr>
    </w:lvl>
  </w:abstractNum>
  <w:abstractNum w:abstractNumId="17" w15:restartNumberingAfterBreak="0">
    <w:nsid w:val="549403A2"/>
    <w:multiLevelType w:val="hybridMultilevel"/>
    <w:tmpl w:val="AFCA695A"/>
    <w:lvl w:ilvl="0" w:tplc="FBFEC2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160671C"/>
    <w:multiLevelType w:val="hybridMultilevel"/>
    <w:tmpl w:val="1870F26E"/>
    <w:lvl w:ilvl="0" w:tplc="0BB6C2A8">
      <w:start w:val="1"/>
      <w:numFmt w:val="decimal"/>
      <w:lvlText w:val="%1."/>
      <w:lvlJc w:val="left"/>
      <w:pPr>
        <w:ind w:left="826" w:hanging="360"/>
      </w:pPr>
      <w:rPr>
        <w:rFonts w:hint="default"/>
      </w:rPr>
    </w:lvl>
    <w:lvl w:ilvl="1" w:tplc="04090019" w:tentative="1">
      <w:start w:val="1"/>
      <w:numFmt w:val="ideographTraditional"/>
      <w:lvlText w:val="%2、"/>
      <w:lvlJc w:val="left"/>
      <w:pPr>
        <w:ind w:left="1426" w:hanging="480"/>
      </w:pPr>
    </w:lvl>
    <w:lvl w:ilvl="2" w:tplc="0409001B" w:tentative="1">
      <w:start w:val="1"/>
      <w:numFmt w:val="lowerRoman"/>
      <w:lvlText w:val="%3."/>
      <w:lvlJc w:val="right"/>
      <w:pPr>
        <w:ind w:left="1906" w:hanging="480"/>
      </w:pPr>
    </w:lvl>
    <w:lvl w:ilvl="3" w:tplc="0409000F" w:tentative="1">
      <w:start w:val="1"/>
      <w:numFmt w:val="decimal"/>
      <w:lvlText w:val="%4."/>
      <w:lvlJc w:val="left"/>
      <w:pPr>
        <w:ind w:left="2386" w:hanging="480"/>
      </w:pPr>
    </w:lvl>
    <w:lvl w:ilvl="4" w:tplc="04090019" w:tentative="1">
      <w:start w:val="1"/>
      <w:numFmt w:val="ideographTraditional"/>
      <w:lvlText w:val="%5、"/>
      <w:lvlJc w:val="left"/>
      <w:pPr>
        <w:ind w:left="2866" w:hanging="480"/>
      </w:pPr>
    </w:lvl>
    <w:lvl w:ilvl="5" w:tplc="0409001B" w:tentative="1">
      <w:start w:val="1"/>
      <w:numFmt w:val="lowerRoman"/>
      <w:lvlText w:val="%6."/>
      <w:lvlJc w:val="right"/>
      <w:pPr>
        <w:ind w:left="3346" w:hanging="480"/>
      </w:pPr>
    </w:lvl>
    <w:lvl w:ilvl="6" w:tplc="0409000F" w:tentative="1">
      <w:start w:val="1"/>
      <w:numFmt w:val="decimal"/>
      <w:lvlText w:val="%7."/>
      <w:lvlJc w:val="left"/>
      <w:pPr>
        <w:ind w:left="3826" w:hanging="480"/>
      </w:pPr>
    </w:lvl>
    <w:lvl w:ilvl="7" w:tplc="04090019" w:tentative="1">
      <w:start w:val="1"/>
      <w:numFmt w:val="ideographTraditional"/>
      <w:lvlText w:val="%8、"/>
      <w:lvlJc w:val="left"/>
      <w:pPr>
        <w:ind w:left="4306" w:hanging="480"/>
      </w:pPr>
    </w:lvl>
    <w:lvl w:ilvl="8" w:tplc="0409001B" w:tentative="1">
      <w:start w:val="1"/>
      <w:numFmt w:val="lowerRoman"/>
      <w:lvlText w:val="%9."/>
      <w:lvlJc w:val="right"/>
      <w:pPr>
        <w:ind w:left="4786" w:hanging="480"/>
      </w:pPr>
    </w:lvl>
  </w:abstractNum>
  <w:abstractNum w:abstractNumId="19" w15:restartNumberingAfterBreak="0">
    <w:nsid w:val="71312F95"/>
    <w:multiLevelType w:val="hybridMultilevel"/>
    <w:tmpl w:val="7AD81CA4"/>
    <w:lvl w:ilvl="0" w:tplc="39306C4C">
      <w:start w:val="1"/>
      <w:numFmt w:val="decimal"/>
      <w:lvlText w:val="%1."/>
      <w:lvlJc w:val="left"/>
      <w:pPr>
        <w:ind w:left="1497" w:hanging="360"/>
      </w:pPr>
      <w:rPr>
        <w:rFonts w:hint="default"/>
      </w:rPr>
    </w:lvl>
    <w:lvl w:ilvl="1" w:tplc="352684B0">
      <w:start w:val="1"/>
      <w:numFmt w:val="decimal"/>
      <w:lvlText w:val="(%2)"/>
      <w:lvlJc w:val="left"/>
      <w:pPr>
        <w:ind w:left="2022" w:hanging="405"/>
      </w:pPr>
      <w:rPr>
        <w:rFonts w:hint="default"/>
      </w:rPr>
    </w:lvl>
    <w:lvl w:ilvl="2" w:tplc="0409001B" w:tentative="1">
      <w:start w:val="1"/>
      <w:numFmt w:val="lowerRoman"/>
      <w:lvlText w:val="%3."/>
      <w:lvlJc w:val="right"/>
      <w:pPr>
        <w:ind w:left="2577" w:hanging="480"/>
      </w:pPr>
    </w:lvl>
    <w:lvl w:ilvl="3" w:tplc="0409000F" w:tentative="1">
      <w:start w:val="1"/>
      <w:numFmt w:val="decimal"/>
      <w:lvlText w:val="%4."/>
      <w:lvlJc w:val="left"/>
      <w:pPr>
        <w:ind w:left="3057" w:hanging="480"/>
      </w:pPr>
    </w:lvl>
    <w:lvl w:ilvl="4" w:tplc="04090019" w:tentative="1">
      <w:start w:val="1"/>
      <w:numFmt w:val="ideographTraditional"/>
      <w:lvlText w:val="%5、"/>
      <w:lvlJc w:val="left"/>
      <w:pPr>
        <w:ind w:left="3537" w:hanging="480"/>
      </w:pPr>
    </w:lvl>
    <w:lvl w:ilvl="5" w:tplc="0409001B" w:tentative="1">
      <w:start w:val="1"/>
      <w:numFmt w:val="lowerRoman"/>
      <w:lvlText w:val="%6."/>
      <w:lvlJc w:val="right"/>
      <w:pPr>
        <w:ind w:left="4017" w:hanging="480"/>
      </w:pPr>
    </w:lvl>
    <w:lvl w:ilvl="6" w:tplc="0409000F" w:tentative="1">
      <w:start w:val="1"/>
      <w:numFmt w:val="decimal"/>
      <w:lvlText w:val="%7."/>
      <w:lvlJc w:val="left"/>
      <w:pPr>
        <w:ind w:left="4497" w:hanging="480"/>
      </w:pPr>
    </w:lvl>
    <w:lvl w:ilvl="7" w:tplc="04090019" w:tentative="1">
      <w:start w:val="1"/>
      <w:numFmt w:val="ideographTraditional"/>
      <w:lvlText w:val="%8、"/>
      <w:lvlJc w:val="left"/>
      <w:pPr>
        <w:ind w:left="4977" w:hanging="480"/>
      </w:pPr>
    </w:lvl>
    <w:lvl w:ilvl="8" w:tplc="0409001B" w:tentative="1">
      <w:start w:val="1"/>
      <w:numFmt w:val="lowerRoman"/>
      <w:lvlText w:val="%9."/>
      <w:lvlJc w:val="right"/>
      <w:pPr>
        <w:ind w:left="5457" w:hanging="480"/>
      </w:pPr>
    </w:lvl>
  </w:abstractNum>
  <w:abstractNum w:abstractNumId="20" w15:restartNumberingAfterBreak="0">
    <w:nsid w:val="72015957"/>
    <w:multiLevelType w:val="hybridMultilevel"/>
    <w:tmpl w:val="749E7500"/>
    <w:lvl w:ilvl="0" w:tplc="04090015">
      <w:start w:val="1"/>
      <w:numFmt w:val="taiwaneseCountingThousand"/>
      <w:lvlText w:val="%1、"/>
      <w:lvlJc w:val="left"/>
      <w:pPr>
        <w:ind w:left="2465"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cs="Times New Roman" w:hint="eastAsia"/>
      </w:rPr>
    </w:lvl>
    <w:lvl w:ilvl="1" w:tplc="04090019" w:tentative="1">
      <w:start w:val="1"/>
      <w:numFmt w:val="ideographTraditional"/>
      <w:lvlText w:val="%2、"/>
      <w:lvlJc w:val="left"/>
      <w:pPr>
        <w:tabs>
          <w:tab w:val="num" w:pos="1954"/>
        </w:tabs>
        <w:ind w:left="1954" w:hanging="480"/>
      </w:pPr>
      <w:rPr>
        <w:rFonts w:cs="Times New Roman"/>
      </w:rPr>
    </w:lvl>
    <w:lvl w:ilvl="2" w:tplc="0409001B" w:tentative="1">
      <w:start w:val="1"/>
      <w:numFmt w:val="lowerRoman"/>
      <w:lvlText w:val="%3."/>
      <w:lvlJc w:val="right"/>
      <w:pPr>
        <w:tabs>
          <w:tab w:val="num" w:pos="2434"/>
        </w:tabs>
        <w:ind w:left="2434" w:hanging="480"/>
      </w:pPr>
      <w:rPr>
        <w:rFonts w:cs="Times New Roman"/>
      </w:rPr>
    </w:lvl>
    <w:lvl w:ilvl="3" w:tplc="0409000F" w:tentative="1">
      <w:start w:val="1"/>
      <w:numFmt w:val="decimal"/>
      <w:lvlText w:val="%4."/>
      <w:lvlJc w:val="left"/>
      <w:pPr>
        <w:tabs>
          <w:tab w:val="num" w:pos="2914"/>
        </w:tabs>
        <w:ind w:left="2914" w:hanging="480"/>
      </w:pPr>
      <w:rPr>
        <w:rFonts w:cs="Times New Roman"/>
      </w:rPr>
    </w:lvl>
    <w:lvl w:ilvl="4" w:tplc="04090019" w:tentative="1">
      <w:start w:val="1"/>
      <w:numFmt w:val="ideographTraditional"/>
      <w:lvlText w:val="%5、"/>
      <w:lvlJc w:val="left"/>
      <w:pPr>
        <w:tabs>
          <w:tab w:val="num" w:pos="3394"/>
        </w:tabs>
        <w:ind w:left="3394" w:hanging="480"/>
      </w:pPr>
      <w:rPr>
        <w:rFonts w:cs="Times New Roman"/>
      </w:rPr>
    </w:lvl>
    <w:lvl w:ilvl="5" w:tplc="0409001B" w:tentative="1">
      <w:start w:val="1"/>
      <w:numFmt w:val="lowerRoman"/>
      <w:lvlText w:val="%6."/>
      <w:lvlJc w:val="right"/>
      <w:pPr>
        <w:tabs>
          <w:tab w:val="num" w:pos="3874"/>
        </w:tabs>
        <w:ind w:left="3874" w:hanging="480"/>
      </w:pPr>
      <w:rPr>
        <w:rFonts w:cs="Times New Roman"/>
      </w:rPr>
    </w:lvl>
    <w:lvl w:ilvl="6" w:tplc="0409000F" w:tentative="1">
      <w:start w:val="1"/>
      <w:numFmt w:val="decimal"/>
      <w:lvlText w:val="%7."/>
      <w:lvlJc w:val="left"/>
      <w:pPr>
        <w:tabs>
          <w:tab w:val="num" w:pos="4354"/>
        </w:tabs>
        <w:ind w:left="4354" w:hanging="480"/>
      </w:pPr>
      <w:rPr>
        <w:rFonts w:cs="Times New Roman"/>
      </w:rPr>
    </w:lvl>
    <w:lvl w:ilvl="7" w:tplc="04090019" w:tentative="1">
      <w:start w:val="1"/>
      <w:numFmt w:val="ideographTraditional"/>
      <w:lvlText w:val="%8、"/>
      <w:lvlJc w:val="left"/>
      <w:pPr>
        <w:tabs>
          <w:tab w:val="num" w:pos="4834"/>
        </w:tabs>
        <w:ind w:left="4834" w:hanging="480"/>
      </w:pPr>
      <w:rPr>
        <w:rFonts w:cs="Times New Roman"/>
      </w:rPr>
    </w:lvl>
    <w:lvl w:ilvl="8" w:tplc="0409001B" w:tentative="1">
      <w:start w:val="1"/>
      <w:numFmt w:val="lowerRoman"/>
      <w:lvlText w:val="%9."/>
      <w:lvlJc w:val="right"/>
      <w:pPr>
        <w:tabs>
          <w:tab w:val="num" w:pos="5314"/>
        </w:tabs>
        <w:ind w:left="5314" w:hanging="480"/>
      </w:pPr>
      <w:rPr>
        <w:rFonts w:cs="Times New Roman"/>
      </w:rPr>
    </w:lvl>
  </w:abstractNum>
  <w:abstractNum w:abstractNumId="22" w15:restartNumberingAfterBreak="0">
    <w:nsid w:val="75495180"/>
    <w:multiLevelType w:val="hybridMultilevel"/>
    <w:tmpl w:val="F9968DE4"/>
    <w:lvl w:ilvl="0" w:tplc="EE7EFB10">
      <w:start w:val="1"/>
      <w:numFmt w:val="decimal"/>
      <w:lvlText w:val="(%1)"/>
      <w:lvlJc w:val="left"/>
      <w:pPr>
        <w:ind w:left="1440" w:hanging="960"/>
      </w:pPr>
      <w:rPr>
        <w:rFonts w:ascii="標楷體" w:eastAsia="標楷體" w:hAnsi="標楷體" w:cs="Times New Roman"/>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6"/>
  </w:num>
  <w:num w:numId="2">
    <w:abstractNumId w:val="15"/>
  </w:num>
  <w:num w:numId="3">
    <w:abstractNumId w:val="5"/>
  </w:num>
  <w:num w:numId="4">
    <w:abstractNumId w:val="16"/>
  </w:num>
  <w:num w:numId="5">
    <w:abstractNumId w:val="18"/>
  </w:num>
  <w:num w:numId="6">
    <w:abstractNumId w:val="9"/>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2"/>
  </w:num>
  <w:num w:numId="12">
    <w:abstractNumId w:val="17"/>
  </w:num>
  <w:num w:numId="13">
    <w:abstractNumId w:val="7"/>
  </w:num>
  <w:num w:numId="14">
    <w:abstractNumId w:val="3"/>
  </w:num>
  <w:num w:numId="15">
    <w:abstractNumId w:val="11"/>
  </w:num>
  <w:num w:numId="16">
    <w:abstractNumId w:val="19"/>
  </w:num>
  <w:num w:numId="17">
    <w:abstractNumId w:val="4"/>
  </w:num>
  <w:num w:numId="18">
    <w:abstractNumId w:val="20"/>
  </w:num>
  <w:num w:numId="19">
    <w:abstractNumId w:val="13"/>
  </w:num>
  <w:num w:numId="20">
    <w:abstractNumId w:val="8"/>
  </w:num>
  <w:num w:numId="21">
    <w:abstractNumId w:val="2"/>
  </w:num>
  <w:num w:numId="22">
    <w:abstractNumId w:val="0"/>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4D6"/>
    <w:rsid w:val="00002059"/>
    <w:rsid w:val="00004B50"/>
    <w:rsid w:val="00006251"/>
    <w:rsid w:val="0000716E"/>
    <w:rsid w:val="00007AF8"/>
    <w:rsid w:val="00010326"/>
    <w:rsid w:val="000125A3"/>
    <w:rsid w:val="00012663"/>
    <w:rsid w:val="00014226"/>
    <w:rsid w:val="00017D59"/>
    <w:rsid w:val="00020C5E"/>
    <w:rsid w:val="0002102A"/>
    <w:rsid w:val="00021C34"/>
    <w:rsid w:val="000226D7"/>
    <w:rsid w:val="00023E2C"/>
    <w:rsid w:val="00025D2D"/>
    <w:rsid w:val="00026D2E"/>
    <w:rsid w:val="0003046E"/>
    <w:rsid w:val="00032125"/>
    <w:rsid w:val="000327CF"/>
    <w:rsid w:val="00036786"/>
    <w:rsid w:val="0003718E"/>
    <w:rsid w:val="00037C26"/>
    <w:rsid w:val="00040268"/>
    <w:rsid w:val="0004080B"/>
    <w:rsid w:val="00041913"/>
    <w:rsid w:val="00042AD2"/>
    <w:rsid w:val="000431EB"/>
    <w:rsid w:val="00043359"/>
    <w:rsid w:val="00044466"/>
    <w:rsid w:val="00044B8A"/>
    <w:rsid w:val="00044FC6"/>
    <w:rsid w:val="00045ADB"/>
    <w:rsid w:val="00045DDE"/>
    <w:rsid w:val="000474B2"/>
    <w:rsid w:val="00051132"/>
    <w:rsid w:val="00051A35"/>
    <w:rsid w:val="000524FD"/>
    <w:rsid w:val="00053509"/>
    <w:rsid w:val="000576A0"/>
    <w:rsid w:val="00057CF6"/>
    <w:rsid w:val="00057F53"/>
    <w:rsid w:val="00060035"/>
    <w:rsid w:val="00060645"/>
    <w:rsid w:val="000607A2"/>
    <w:rsid w:val="000608F6"/>
    <w:rsid w:val="0006313E"/>
    <w:rsid w:val="0006315A"/>
    <w:rsid w:val="0006325E"/>
    <w:rsid w:val="0006589A"/>
    <w:rsid w:val="00067DA2"/>
    <w:rsid w:val="00071274"/>
    <w:rsid w:val="00072CE2"/>
    <w:rsid w:val="000743FD"/>
    <w:rsid w:val="000755E7"/>
    <w:rsid w:val="00075BAF"/>
    <w:rsid w:val="000764FE"/>
    <w:rsid w:val="000805F5"/>
    <w:rsid w:val="00082893"/>
    <w:rsid w:val="00084743"/>
    <w:rsid w:val="0008608D"/>
    <w:rsid w:val="000879A8"/>
    <w:rsid w:val="00090C96"/>
    <w:rsid w:val="00090CBF"/>
    <w:rsid w:val="0009122A"/>
    <w:rsid w:val="000922E5"/>
    <w:rsid w:val="00096370"/>
    <w:rsid w:val="0009671A"/>
    <w:rsid w:val="000972AF"/>
    <w:rsid w:val="000A0236"/>
    <w:rsid w:val="000A174B"/>
    <w:rsid w:val="000A22EC"/>
    <w:rsid w:val="000A2D08"/>
    <w:rsid w:val="000A3D3B"/>
    <w:rsid w:val="000A4947"/>
    <w:rsid w:val="000A5145"/>
    <w:rsid w:val="000A5417"/>
    <w:rsid w:val="000A58C1"/>
    <w:rsid w:val="000A58DA"/>
    <w:rsid w:val="000A5C6A"/>
    <w:rsid w:val="000A6869"/>
    <w:rsid w:val="000A72EF"/>
    <w:rsid w:val="000A72F5"/>
    <w:rsid w:val="000A7C8A"/>
    <w:rsid w:val="000A7F23"/>
    <w:rsid w:val="000B0250"/>
    <w:rsid w:val="000B0465"/>
    <w:rsid w:val="000B0519"/>
    <w:rsid w:val="000B0705"/>
    <w:rsid w:val="000B16A4"/>
    <w:rsid w:val="000B4666"/>
    <w:rsid w:val="000B5298"/>
    <w:rsid w:val="000B52AF"/>
    <w:rsid w:val="000B651B"/>
    <w:rsid w:val="000B6777"/>
    <w:rsid w:val="000B7803"/>
    <w:rsid w:val="000B7C1C"/>
    <w:rsid w:val="000C1ADC"/>
    <w:rsid w:val="000C1C17"/>
    <w:rsid w:val="000C25F0"/>
    <w:rsid w:val="000C280F"/>
    <w:rsid w:val="000C2B98"/>
    <w:rsid w:val="000C2E26"/>
    <w:rsid w:val="000C33F2"/>
    <w:rsid w:val="000C35E4"/>
    <w:rsid w:val="000C46E9"/>
    <w:rsid w:val="000C4FD1"/>
    <w:rsid w:val="000C55EC"/>
    <w:rsid w:val="000C56E4"/>
    <w:rsid w:val="000C6F20"/>
    <w:rsid w:val="000D00F9"/>
    <w:rsid w:val="000D158D"/>
    <w:rsid w:val="000D20EC"/>
    <w:rsid w:val="000D3B54"/>
    <w:rsid w:val="000D5B32"/>
    <w:rsid w:val="000D69E7"/>
    <w:rsid w:val="000D72B2"/>
    <w:rsid w:val="000D79E4"/>
    <w:rsid w:val="000E098E"/>
    <w:rsid w:val="000E1BAA"/>
    <w:rsid w:val="000E4158"/>
    <w:rsid w:val="000E53C8"/>
    <w:rsid w:val="000E5E9E"/>
    <w:rsid w:val="000E5EBD"/>
    <w:rsid w:val="000E674B"/>
    <w:rsid w:val="000E6ED1"/>
    <w:rsid w:val="000E766F"/>
    <w:rsid w:val="000E7750"/>
    <w:rsid w:val="000F0FA9"/>
    <w:rsid w:val="000F2FDB"/>
    <w:rsid w:val="000F4306"/>
    <w:rsid w:val="000F59FA"/>
    <w:rsid w:val="000F6F24"/>
    <w:rsid w:val="000F7E84"/>
    <w:rsid w:val="000F7ED9"/>
    <w:rsid w:val="00100560"/>
    <w:rsid w:val="001012AA"/>
    <w:rsid w:val="00101E37"/>
    <w:rsid w:val="00104875"/>
    <w:rsid w:val="001055DE"/>
    <w:rsid w:val="00105A5E"/>
    <w:rsid w:val="001076D8"/>
    <w:rsid w:val="0011074D"/>
    <w:rsid w:val="00111420"/>
    <w:rsid w:val="00112B25"/>
    <w:rsid w:val="00113242"/>
    <w:rsid w:val="001139C0"/>
    <w:rsid w:val="00113BD8"/>
    <w:rsid w:val="00114530"/>
    <w:rsid w:val="0011661B"/>
    <w:rsid w:val="001172D1"/>
    <w:rsid w:val="00117B71"/>
    <w:rsid w:val="00117D30"/>
    <w:rsid w:val="00117F7C"/>
    <w:rsid w:val="00121D55"/>
    <w:rsid w:val="001228DE"/>
    <w:rsid w:val="001231CE"/>
    <w:rsid w:val="00123ECD"/>
    <w:rsid w:val="00125F9D"/>
    <w:rsid w:val="0012611E"/>
    <w:rsid w:val="00126681"/>
    <w:rsid w:val="00127342"/>
    <w:rsid w:val="0013116D"/>
    <w:rsid w:val="001333EF"/>
    <w:rsid w:val="00135512"/>
    <w:rsid w:val="00136190"/>
    <w:rsid w:val="0014125D"/>
    <w:rsid w:val="00142993"/>
    <w:rsid w:val="00142BE4"/>
    <w:rsid w:val="00142E0F"/>
    <w:rsid w:val="00145577"/>
    <w:rsid w:val="0014571C"/>
    <w:rsid w:val="00146814"/>
    <w:rsid w:val="00150ECB"/>
    <w:rsid w:val="00150F1D"/>
    <w:rsid w:val="00151660"/>
    <w:rsid w:val="0015186B"/>
    <w:rsid w:val="00152615"/>
    <w:rsid w:val="001528FB"/>
    <w:rsid w:val="001535B4"/>
    <w:rsid w:val="00154384"/>
    <w:rsid w:val="001544BF"/>
    <w:rsid w:val="0015477B"/>
    <w:rsid w:val="00154D92"/>
    <w:rsid w:val="00154FD1"/>
    <w:rsid w:val="001554DA"/>
    <w:rsid w:val="0015649B"/>
    <w:rsid w:val="00156521"/>
    <w:rsid w:val="0016003C"/>
    <w:rsid w:val="00160C4E"/>
    <w:rsid w:val="00161400"/>
    <w:rsid w:val="001624F0"/>
    <w:rsid w:val="00162747"/>
    <w:rsid w:val="001644BE"/>
    <w:rsid w:val="001647D9"/>
    <w:rsid w:val="00164AFD"/>
    <w:rsid w:val="00164FAF"/>
    <w:rsid w:val="00164FD9"/>
    <w:rsid w:val="001660E4"/>
    <w:rsid w:val="0016654B"/>
    <w:rsid w:val="00167527"/>
    <w:rsid w:val="001711DD"/>
    <w:rsid w:val="00172581"/>
    <w:rsid w:val="00172CE4"/>
    <w:rsid w:val="0017327D"/>
    <w:rsid w:val="001750A5"/>
    <w:rsid w:val="00175B38"/>
    <w:rsid w:val="001828D0"/>
    <w:rsid w:val="00182A43"/>
    <w:rsid w:val="001832AF"/>
    <w:rsid w:val="00184060"/>
    <w:rsid w:val="001867A2"/>
    <w:rsid w:val="00187B17"/>
    <w:rsid w:val="00187E08"/>
    <w:rsid w:val="001928B6"/>
    <w:rsid w:val="00192DEB"/>
    <w:rsid w:val="00194454"/>
    <w:rsid w:val="0019446C"/>
    <w:rsid w:val="00194DE9"/>
    <w:rsid w:val="001955E2"/>
    <w:rsid w:val="00195D9D"/>
    <w:rsid w:val="00195D9E"/>
    <w:rsid w:val="00197671"/>
    <w:rsid w:val="00197A7D"/>
    <w:rsid w:val="00197DC1"/>
    <w:rsid w:val="001A0162"/>
    <w:rsid w:val="001A0EE3"/>
    <w:rsid w:val="001A352F"/>
    <w:rsid w:val="001A3A1B"/>
    <w:rsid w:val="001A3C04"/>
    <w:rsid w:val="001A49D7"/>
    <w:rsid w:val="001A58B9"/>
    <w:rsid w:val="001A72F8"/>
    <w:rsid w:val="001B00F4"/>
    <w:rsid w:val="001B060F"/>
    <w:rsid w:val="001B0656"/>
    <w:rsid w:val="001B24BA"/>
    <w:rsid w:val="001B261D"/>
    <w:rsid w:val="001B2C66"/>
    <w:rsid w:val="001B383A"/>
    <w:rsid w:val="001B417A"/>
    <w:rsid w:val="001B4FCB"/>
    <w:rsid w:val="001B5179"/>
    <w:rsid w:val="001B56DF"/>
    <w:rsid w:val="001B57BD"/>
    <w:rsid w:val="001B77E1"/>
    <w:rsid w:val="001B7F69"/>
    <w:rsid w:val="001C04CB"/>
    <w:rsid w:val="001C068A"/>
    <w:rsid w:val="001C2370"/>
    <w:rsid w:val="001C48D7"/>
    <w:rsid w:val="001C5456"/>
    <w:rsid w:val="001D021E"/>
    <w:rsid w:val="001D406B"/>
    <w:rsid w:val="001D60A9"/>
    <w:rsid w:val="001D6B40"/>
    <w:rsid w:val="001D7094"/>
    <w:rsid w:val="001E3058"/>
    <w:rsid w:val="001E378D"/>
    <w:rsid w:val="001E3CB4"/>
    <w:rsid w:val="001E4B9B"/>
    <w:rsid w:val="001E4EFC"/>
    <w:rsid w:val="001E5926"/>
    <w:rsid w:val="001E5CA2"/>
    <w:rsid w:val="001F0B1B"/>
    <w:rsid w:val="001F0F88"/>
    <w:rsid w:val="001F2397"/>
    <w:rsid w:val="001F29C6"/>
    <w:rsid w:val="001F2AF2"/>
    <w:rsid w:val="001F3ECC"/>
    <w:rsid w:val="001F4287"/>
    <w:rsid w:val="001F4F0F"/>
    <w:rsid w:val="001F65BA"/>
    <w:rsid w:val="001F72CF"/>
    <w:rsid w:val="00201135"/>
    <w:rsid w:val="0020251E"/>
    <w:rsid w:val="00202FAC"/>
    <w:rsid w:val="002054ED"/>
    <w:rsid w:val="00207116"/>
    <w:rsid w:val="00211311"/>
    <w:rsid w:val="002113B9"/>
    <w:rsid w:val="002129B7"/>
    <w:rsid w:val="002135C6"/>
    <w:rsid w:val="0021376B"/>
    <w:rsid w:val="00213873"/>
    <w:rsid w:val="00214074"/>
    <w:rsid w:val="00214536"/>
    <w:rsid w:val="0021476A"/>
    <w:rsid w:val="0022197C"/>
    <w:rsid w:val="00221A01"/>
    <w:rsid w:val="002222AA"/>
    <w:rsid w:val="00222680"/>
    <w:rsid w:val="002236AC"/>
    <w:rsid w:val="0022394E"/>
    <w:rsid w:val="00225567"/>
    <w:rsid w:val="002255BC"/>
    <w:rsid w:val="00225690"/>
    <w:rsid w:val="0022597E"/>
    <w:rsid w:val="00226033"/>
    <w:rsid w:val="0022743B"/>
    <w:rsid w:val="00227A0F"/>
    <w:rsid w:val="00231063"/>
    <w:rsid w:val="00231DE9"/>
    <w:rsid w:val="00232FD9"/>
    <w:rsid w:val="00233A68"/>
    <w:rsid w:val="00234FDA"/>
    <w:rsid w:val="00235CB9"/>
    <w:rsid w:val="00237F43"/>
    <w:rsid w:val="00240009"/>
    <w:rsid w:val="00240DB3"/>
    <w:rsid w:val="002411E2"/>
    <w:rsid w:val="00241D3D"/>
    <w:rsid w:val="00241FE3"/>
    <w:rsid w:val="00242B77"/>
    <w:rsid w:val="00242C82"/>
    <w:rsid w:val="00243649"/>
    <w:rsid w:val="00243ADD"/>
    <w:rsid w:val="0024456C"/>
    <w:rsid w:val="00245BE3"/>
    <w:rsid w:val="002461C4"/>
    <w:rsid w:val="0024633F"/>
    <w:rsid w:val="002469D1"/>
    <w:rsid w:val="0024732B"/>
    <w:rsid w:val="00250D9C"/>
    <w:rsid w:val="00251319"/>
    <w:rsid w:val="002513A5"/>
    <w:rsid w:val="00251DCD"/>
    <w:rsid w:val="00256221"/>
    <w:rsid w:val="00257DB6"/>
    <w:rsid w:val="0026000F"/>
    <w:rsid w:val="00260218"/>
    <w:rsid w:val="00261DC3"/>
    <w:rsid w:val="00261FA2"/>
    <w:rsid w:val="0026211A"/>
    <w:rsid w:val="00263CF2"/>
    <w:rsid w:val="00264002"/>
    <w:rsid w:val="00264E52"/>
    <w:rsid w:val="00266399"/>
    <w:rsid w:val="00266DF7"/>
    <w:rsid w:val="002672FB"/>
    <w:rsid w:val="00267F14"/>
    <w:rsid w:val="0027151F"/>
    <w:rsid w:val="0027164A"/>
    <w:rsid w:val="002725C8"/>
    <w:rsid w:val="00275E40"/>
    <w:rsid w:val="00276FE8"/>
    <w:rsid w:val="00277AD3"/>
    <w:rsid w:val="002846A7"/>
    <w:rsid w:val="00285A91"/>
    <w:rsid w:val="00290204"/>
    <w:rsid w:val="002906C6"/>
    <w:rsid w:val="00292790"/>
    <w:rsid w:val="00292AB6"/>
    <w:rsid w:val="00292F42"/>
    <w:rsid w:val="002A022D"/>
    <w:rsid w:val="002A04C7"/>
    <w:rsid w:val="002A1450"/>
    <w:rsid w:val="002A28EE"/>
    <w:rsid w:val="002A4B18"/>
    <w:rsid w:val="002A50AD"/>
    <w:rsid w:val="002A5C32"/>
    <w:rsid w:val="002A6C90"/>
    <w:rsid w:val="002B05BB"/>
    <w:rsid w:val="002B1651"/>
    <w:rsid w:val="002B22B8"/>
    <w:rsid w:val="002B2D49"/>
    <w:rsid w:val="002B3AFC"/>
    <w:rsid w:val="002B7723"/>
    <w:rsid w:val="002C012C"/>
    <w:rsid w:val="002C1AC4"/>
    <w:rsid w:val="002C33CC"/>
    <w:rsid w:val="002C7E4A"/>
    <w:rsid w:val="002D16D0"/>
    <w:rsid w:val="002D5042"/>
    <w:rsid w:val="002D5122"/>
    <w:rsid w:val="002D52B7"/>
    <w:rsid w:val="002D533E"/>
    <w:rsid w:val="002D6D65"/>
    <w:rsid w:val="002D79B5"/>
    <w:rsid w:val="002E1B96"/>
    <w:rsid w:val="002E3032"/>
    <w:rsid w:val="002E391D"/>
    <w:rsid w:val="002E3B84"/>
    <w:rsid w:val="002E59FE"/>
    <w:rsid w:val="002E6473"/>
    <w:rsid w:val="002E65CF"/>
    <w:rsid w:val="002E72C8"/>
    <w:rsid w:val="002E7DCB"/>
    <w:rsid w:val="002F08BB"/>
    <w:rsid w:val="002F0EE4"/>
    <w:rsid w:val="002F1286"/>
    <w:rsid w:val="002F325B"/>
    <w:rsid w:val="002F482C"/>
    <w:rsid w:val="002F4A81"/>
    <w:rsid w:val="002F5EF9"/>
    <w:rsid w:val="002F6E16"/>
    <w:rsid w:val="002F7220"/>
    <w:rsid w:val="003013FA"/>
    <w:rsid w:val="00302259"/>
    <w:rsid w:val="003026FD"/>
    <w:rsid w:val="00302AA7"/>
    <w:rsid w:val="00303D30"/>
    <w:rsid w:val="00304F11"/>
    <w:rsid w:val="003058B4"/>
    <w:rsid w:val="00305DF5"/>
    <w:rsid w:val="0030639A"/>
    <w:rsid w:val="00306458"/>
    <w:rsid w:val="00307477"/>
    <w:rsid w:val="0030792E"/>
    <w:rsid w:val="0031010F"/>
    <w:rsid w:val="00310CB1"/>
    <w:rsid w:val="0031169C"/>
    <w:rsid w:val="00312B37"/>
    <w:rsid w:val="00313558"/>
    <w:rsid w:val="00314043"/>
    <w:rsid w:val="0031553D"/>
    <w:rsid w:val="00316126"/>
    <w:rsid w:val="003228D0"/>
    <w:rsid w:val="00322BB5"/>
    <w:rsid w:val="00323658"/>
    <w:rsid w:val="00324DC4"/>
    <w:rsid w:val="003253F8"/>
    <w:rsid w:val="00325907"/>
    <w:rsid w:val="003267F9"/>
    <w:rsid w:val="00332B89"/>
    <w:rsid w:val="00333155"/>
    <w:rsid w:val="00333287"/>
    <w:rsid w:val="00333675"/>
    <w:rsid w:val="00333712"/>
    <w:rsid w:val="003346BD"/>
    <w:rsid w:val="0033617C"/>
    <w:rsid w:val="003367C5"/>
    <w:rsid w:val="00337C07"/>
    <w:rsid w:val="00342A8B"/>
    <w:rsid w:val="0034326A"/>
    <w:rsid w:val="00343A4B"/>
    <w:rsid w:val="00344EC4"/>
    <w:rsid w:val="00344FA1"/>
    <w:rsid w:val="003451E4"/>
    <w:rsid w:val="0034528F"/>
    <w:rsid w:val="00346115"/>
    <w:rsid w:val="003462B8"/>
    <w:rsid w:val="00346313"/>
    <w:rsid w:val="003463AF"/>
    <w:rsid w:val="00346C76"/>
    <w:rsid w:val="00350723"/>
    <w:rsid w:val="00350EFD"/>
    <w:rsid w:val="00352807"/>
    <w:rsid w:val="00353B2D"/>
    <w:rsid w:val="00353DA2"/>
    <w:rsid w:val="003540BA"/>
    <w:rsid w:val="0035552A"/>
    <w:rsid w:val="003575FF"/>
    <w:rsid w:val="003601E8"/>
    <w:rsid w:val="00361843"/>
    <w:rsid w:val="00362B6B"/>
    <w:rsid w:val="00362B91"/>
    <w:rsid w:val="003633A5"/>
    <w:rsid w:val="003642B4"/>
    <w:rsid w:val="00364324"/>
    <w:rsid w:val="003644B1"/>
    <w:rsid w:val="003646A1"/>
    <w:rsid w:val="00365245"/>
    <w:rsid w:val="0036588F"/>
    <w:rsid w:val="003663B3"/>
    <w:rsid w:val="003714D6"/>
    <w:rsid w:val="00372387"/>
    <w:rsid w:val="00372512"/>
    <w:rsid w:val="00373481"/>
    <w:rsid w:val="003747E1"/>
    <w:rsid w:val="00375EB3"/>
    <w:rsid w:val="00376B0E"/>
    <w:rsid w:val="00376F01"/>
    <w:rsid w:val="00377AD4"/>
    <w:rsid w:val="00380479"/>
    <w:rsid w:val="00383341"/>
    <w:rsid w:val="00383E08"/>
    <w:rsid w:val="00386046"/>
    <w:rsid w:val="003863B9"/>
    <w:rsid w:val="00387F13"/>
    <w:rsid w:val="003907BC"/>
    <w:rsid w:val="0039230F"/>
    <w:rsid w:val="00394A17"/>
    <w:rsid w:val="003950AF"/>
    <w:rsid w:val="00395747"/>
    <w:rsid w:val="00397136"/>
    <w:rsid w:val="0039748D"/>
    <w:rsid w:val="00397939"/>
    <w:rsid w:val="003A4D87"/>
    <w:rsid w:val="003A4FD2"/>
    <w:rsid w:val="003B1ED2"/>
    <w:rsid w:val="003B278D"/>
    <w:rsid w:val="003B2EA4"/>
    <w:rsid w:val="003B407F"/>
    <w:rsid w:val="003B4EEA"/>
    <w:rsid w:val="003B5377"/>
    <w:rsid w:val="003B68E8"/>
    <w:rsid w:val="003C143F"/>
    <w:rsid w:val="003C1C89"/>
    <w:rsid w:val="003C3089"/>
    <w:rsid w:val="003C3DC9"/>
    <w:rsid w:val="003C5752"/>
    <w:rsid w:val="003C582B"/>
    <w:rsid w:val="003C588D"/>
    <w:rsid w:val="003C6D00"/>
    <w:rsid w:val="003C7A37"/>
    <w:rsid w:val="003D06BE"/>
    <w:rsid w:val="003D070B"/>
    <w:rsid w:val="003D0D03"/>
    <w:rsid w:val="003D1307"/>
    <w:rsid w:val="003D2147"/>
    <w:rsid w:val="003D2AEA"/>
    <w:rsid w:val="003D31FC"/>
    <w:rsid w:val="003D5CC2"/>
    <w:rsid w:val="003D600C"/>
    <w:rsid w:val="003D62F5"/>
    <w:rsid w:val="003D787D"/>
    <w:rsid w:val="003E00A9"/>
    <w:rsid w:val="003E0202"/>
    <w:rsid w:val="003E101F"/>
    <w:rsid w:val="003E43CB"/>
    <w:rsid w:val="003E5979"/>
    <w:rsid w:val="003E5DE0"/>
    <w:rsid w:val="003E7381"/>
    <w:rsid w:val="003F0BB5"/>
    <w:rsid w:val="003F34AD"/>
    <w:rsid w:val="003F3A80"/>
    <w:rsid w:val="003F5102"/>
    <w:rsid w:val="003F5D42"/>
    <w:rsid w:val="003F698B"/>
    <w:rsid w:val="003F6FE9"/>
    <w:rsid w:val="003F7A77"/>
    <w:rsid w:val="00401230"/>
    <w:rsid w:val="004042F8"/>
    <w:rsid w:val="004044A1"/>
    <w:rsid w:val="00404763"/>
    <w:rsid w:val="00404E82"/>
    <w:rsid w:val="004053A7"/>
    <w:rsid w:val="00405A69"/>
    <w:rsid w:val="00405A81"/>
    <w:rsid w:val="0040647F"/>
    <w:rsid w:val="00406FD0"/>
    <w:rsid w:val="00410B8A"/>
    <w:rsid w:val="00410D37"/>
    <w:rsid w:val="00412410"/>
    <w:rsid w:val="004142AF"/>
    <w:rsid w:val="00414399"/>
    <w:rsid w:val="00415CA8"/>
    <w:rsid w:val="00420846"/>
    <w:rsid w:val="00422057"/>
    <w:rsid w:val="0042432F"/>
    <w:rsid w:val="00427343"/>
    <w:rsid w:val="004278F6"/>
    <w:rsid w:val="0043075B"/>
    <w:rsid w:val="00430E8A"/>
    <w:rsid w:val="00432527"/>
    <w:rsid w:val="00434C14"/>
    <w:rsid w:val="004404D3"/>
    <w:rsid w:val="00440647"/>
    <w:rsid w:val="004416C6"/>
    <w:rsid w:val="00442F3E"/>
    <w:rsid w:val="00443469"/>
    <w:rsid w:val="00443808"/>
    <w:rsid w:val="0044401F"/>
    <w:rsid w:val="00446AE4"/>
    <w:rsid w:val="004475D8"/>
    <w:rsid w:val="00450176"/>
    <w:rsid w:val="00450207"/>
    <w:rsid w:val="00451053"/>
    <w:rsid w:val="004511A5"/>
    <w:rsid w:val="00451538"/>
    <w:rsid w:val="00452006"/>
    <w:rsid w:val="00452BFA"/>
    <w:rsid w:val="00456162"/>
    <w:rsid w:val="00456F7A"/>
    <w:rsid w:val="0045755E"/>
    <w:rsid w:val="00460241"/>
    <w:rsid w:val="004604A5"/>
    <w:rsid w:val="004607B9"/>
    <w:rsid w:val="00460F72"/>
    <w:rsid w:val="00461B03"/>
    <w:rsid w:val="00462409"/>
    <w:rsid w:val="004644BD"/>
    <w:rsid w:val="00467424"/>
    <w:rsid w:val="00470AED"/>
    <w:rsid w:val="00470DA5"/>
    <w:rsid w:val="00471608"/>
    <w:rsid w:val="0047375C"/>
    <w:rsid w:val="004747A8"/>
    <w:rsid w:val="00475069"/>
    <w:rsid w:val="004759CF"/>
    <w:rsid w:val="00475E35"/>
    <w:rsid w:val="004762F9"/>
    <w:rsid w:val="0047732E"/>
    <w:rsid w:val="00477F5C"/>
    <w:rsid w:val="004807FE"/>
    <w:rsid w:val="00481384"/>
    <w:rsid w:val="004818C8"/>
    <w:rsid w:val="00482B91"/>
    <w:rsid w:val="004852A1"/>
    <w:rsid w:val="00485DEA"/>
    <w:rsid w:val="0048614A"/>
    <w:rsid w:val="0048741D"/>
    <w:rsid w:val="004875E1"/>
    <w:rsid w:val="0048776F"/>
    <w:rsid w:val="00487E1A"/>
    <w:rsid w:val="00490F43"/>
    <w:rsid w:val="00491454"/>
    <w:rsid w:val="00491FAB"/>
    <w:rsid w:val="00492F8B"/>
    <w:rsid w:val="00495E8E"/>
    <w:rsid w:val="00497FB2"/>
    <w:rsid w:val="004A0337"/>
    <w:rsid w:val="004A199A"/>
    <w:rsid w:val="004A290C"/>
    <w:rsid w:val="004A30C6"/>
    <w:rsid w:val="004A3E98"/>
    <w:rsid w:val="004A53AF"/>
    <w:rsid w:val="004A5EBB"/>
    <w:rsid w:val="004A61A5"/>
    <w:rsid w:val="004A67A3"/>
    <w:rsid w:val="004A6C49"/>
    <w:rsid w:val="004A71C3"/>
    <w:rsid w:val="004A7920"/>
    <w:rsid w:val="004B04ED"/>
    <w:rsid w:val="004B06AE"/>
    <w:rsid w:val="004B2E75"/>
    <w:rsid w:val="004B6665"/>
    <w:rsid w:val="004B67B3"/>
    <w:rsid w:val="004B74DA"/>
    <w:rsid w:val="004C19B2"/>
    <w:rsid w:val="004C3E05"/>
    <w:rsid w:val="004C45E2"/>
    <w:rsid w:val="004C6D95"/>
    <w:rsid w:val="004C79F7"/>
    <w:rsid w:val="004C7BE2"/>
    <w:rsid w:val="004D0102"/>
    <w:rsid w:val="004D096C"/>
    <w:rsid w:val="004D0B72"/>
    <w:rsid w:val="004D19C3"/>
    <w:rsid w:val="004D2B51"/>
    <w:rsid w:val="004D2BAD"/>
    <w:rsid w:val="004D2E83"/>
    <w:rsid w:val="004D33D3"/>
    <w:rsid w:val="004D4065"/>
    <w:rsid w:val="004D42F2"/>
    <w:rsid w:val="004D4444"/>
    <w:rsid w:val="004D4889"/>
    <w:rsid w:val="004D7D3B"/>
    <w:rsid w:val="004E268E"/>
    <w:rsid w:val="004E280E"/>
    <w:rsid w:val="004E2D57"/>
    <w:rsid w:val="004E3480"/>
    <w:rsid w:val="004E4907"/>
    <w:rsid w:val="004E51BD"/>
    <w:rsid w:val="004E7434"/>
    <w:rsid w:val="004F0592"/>
    <w:rsid w:val="004F1B76"/>
    <w:rsid w:val="004F27F9"/>
    <w:rsid w:val="004F2DBC"/>
    <w:rsid w:val="004F3D6B"/>
    <w:rsid w:val="004F3FBD"/>
    <w:rsid w:val="004F4443"/>
    <w:rsid w:val="004F6096"/>
    <w:rsid w:val="004F6B1B"/>
    <w:rsid w:val="004F6E07"/>
    <w:rsid w:val="004F6EFA"/>
    <w:rsid w:val="004F7A06"/>
    <w:rsid w:val="00500F8B"/>
    <w:rsid w:val="00502990"/>
    <w:rsid w:val="0050299A"/>
    <w:rsid w:val="00502A93"/>
    <w:rsid w:val="00504724"/>
    <w:rsid w:val="00504E3C"/>
    <w:rsid w:val="00507285"/>
    <w:rsid w:val="00507F4C"/>
    <w:rsid w:val="005101F5"/>
    <w:rsid w:val="005106BC"/>
    <w:rsid w:val="0051117A"/>
    <w:rsid w:val="00511B21"/>
    <w:rsid w:val="00511C25"/>
    <w:rsid w:val="005127BE"/>
    <w:rsid w:val="0051369A"/>
    <w:rsid w:val="0051522E"/>
    <w:rsid w:val="005165F6"/>
    <w:rsid w:val="00516A62"/>
    <w:rsid w:val="005202FB"/>
    <w:rsid w:val="00520609"/>
    <w:rsid w:val="005209EF"/>
    <w:rsid w:val="00520A41"/>
    <w:rsid w:val="00521BC6"/>
    <w:rsid w:val="00521BFF"/>
    <w:rsid w:val="00523140"/>
    <w:rsid w:val="00523B62"/>
    <w:rsid w:val="00523F90"/>
    <w:rsid w:val="00524230"/>
    <w:rsid w:val="00524495"/>
    <w:rsid w:val="005245BA"/>
    <w:rsid w:val="00526DE2"/>
    <w:rsid w:val="0052731D"/>
    <w:rsid w:val="00531C68"/>
    <w:rsid w:val="00532487"/>
    <w:rsid w:val="00532868"/>
    <w:rsid w:val="00534AD9"/>
    <w:rsid w:val="00535B1B"/>
    <w:rsid w:val="00537536"/>
    <w:rsid w:val="005403F9"/>
    <w:rsid w:val="005407BE"/>
    <w:rsid w:val="00542344"/>
    <w:rsid w:val="005445EA"/>
    <w:rsid w:val="0054477A"/>
    <w:rsid w:val="00545C15"/>
    <w:rsid w:val="00546F61"/>
    <w:rsid w:val="0054791B"/>
    <w:rsid w:val="0055067E"/>
    <w:rsid w:val="005510C6"/>
    <w:rsid w:val="00552A26"/>
    <w:rsid w:val="00552E6D"/>
    <w:rsid w:val="005552B8"/>
    <w:rsid w:val="0055533F"/>
    <w:rsid w:val="005562E0"/>
    <w:rsid w:val="005569DC"/>
    <w:rsid w:val="00556FC2"/>
    <w:rsid w:val="00557159"/>
    <w:rsid w:val="005574A5"/>
    <w:rsid w:val="00560B5C"/>
    <w:rsid w:val="0056169E"/>
    <w:rsid w:val="00561A69"/>
    <w:rsid w:val="00563DAB"/>
    <w:rsid w:val="005645DC"/>
    <w:rsid w:val="00564F0A"/>
    <w:rsid w:val="005667F5"/>
    <w:rsid w:val="005671B6"/>
    <w:rsid w:val="00567970"/>
    <w:rsid w:val="00567B49"/>
    <w:rsid w:val="005719E1"/>
    <w:rsid w:val="00571F23"/>
    <w:rsid w:val="00575297"/>
    <w:rsid w:val="00575F55"/>
    <w:rsid w:val="00576C01"/>
    <w:rsid w:val="00576C23"/>
    <w:rsid w:val="00576DD2"/>
    <w:rsid w:val="00580044"/>
    <w:rsid w:val="00580DB7"/>
    <w:rsid w:val="00581D23"/>
    <w:rsid w:val="00582834"/>
    <w:rsid w:val="00582B74"/>
    <w:rsid w:val="00582C7E"/>
    <w:rsid w:val="0058758C"/>
    <w:rsid w:val="00587A52"/>
    <w:rsid w:val="0059011F"/>
    <w:rsid w:val="005920F3"/>
    <w:rsid w:val="0059226A"/>
    <w:rsid w:val="005922C7"/>
    <w:rsid w:val="0059493A"/>
    <w:rsid w:val="005955DE"/>
    <w:rsid w:val="0059563A"/>
    <w:rsid w:val="00595E00"/>
    <w:rsid w:val="005963A2"/>
    <w:rsid w:val="00596FF2"/>
    <w:rsid w:val="0059748D"/>
    <w:rsid w:val="005979BC"/>
    <w:rsid w:val="00597AA8"/>
    <w:rsid w:val="005A0DBC"/>
    <w:rsid w:val="005A25F6"/>
    <w:rsid w:val="005A29D0"/>
    <w:rsid w:val="005A5308"/>
    <w:rsid w:val="005A58B9"/>
    <w:rsid w:val="005A738F"/>
    <w:rsid w:val="005A7962"/>
    <w:rsid w:val="005B1767"/>
    <w:rsid w:val="005B1F4C"/>
    <w:rsid w:val="005B21EF"/>
    <w:rsid w:val="005B26C2"/>
    <w:rsid w:val="005B27DB"/>
    <w:rsid w:val="005B29C7"/>
    <w:rsid w:val="005B2A5D"/>
    <w:rsid w:val="005B2C21"/>
    <w:rsid w:val="005B49C2"/>
    <w:rsid w:val="005B5285"/>
    <w:rsid w:val="005B5DBE"/>
    <w:rsid w:val="005B6BCB"/>
    <w:rsid w:val="005B7F0D"/>
    <w:rsid w:val="005C0096"/>
    <w:rsid w:val="005C2534"/>
    <w:rsid w:val="005C2723"/>
    <w:rsid w:val="005C272C"/>
    <w:rsid w:val="005C2B20"/>
    <w:rsid w:val="005C2E56"/>
    <w:rsid w:val="005C3CB2"/>
    <w:rsid w:val="005C79B5"/>
    <w:rsid w:val="005D1E18"/>
    <w:rsid w:val="005D48E2"/>
    <w:rsid w:val="005D7521"/>
    <w:rsid w:val="005E077F"/>
    <w:rsid w:val="005E098C"/>
    <w:rsid w:val="005E15C3"/>
    <w:rsid w:val="005E5C42"/>
    <w:rsid w:val="005E5E83"/>
    <w:rsid w:val="005E7501"/>
    <w:rsid w:val="005E7A94"/>
    <w:rsid w:val="005F014B"/>
    <w:rsid w:val="005F14F5"/>
    <w:rsid w:val="005F183B"/>
    <w:rsid w:val="005F1A2C"/>
    <w:rsid w:val="005F2507"/>
    <w:rsid w:val="005F29BD"/>
    <w:rsid w:val="005F32D6"/>
    <w:rsid w:val="005F3D74"/>
    <w:rsid w:val="0060067E"/>
    <w:rsid w:val="006018F2"/>
    <w:rsid w:val="00603291"/>
    <w:rsid w:val="00604030"/>
    <w:rsid w:val="006044B4"/>
    <w:rsid w:val="006068C9"/>
    <w:rsid w:val="0060751A"/>
    <w:rsid w:val="00610447"/>
    <w:rsid w:val="00610ED3"/>
    <w:rsid w:val="00612090"/>
    <w:rsid w:val="006120D0"/>
    <w:rsid w:val="00613108"/>
    <w:rsid w:val="00613247"/>
    <w:rsid w:val="006137C2"/>
    <w:rsid w:val="00613ABD"/>
    <w:rsid w:val="00616587"/>
    <w:rsid w:val="00617FFA"/>
    <w:rsid w:val="0062012C"/>
    <w:rsid w:val="00620CD9"/>
    <w:rsid w:val="0062211B"/>
    <w:rsid w:val="00624DC1"/>
    <w:rsid w:val="00625D91"/>
    <w:rsid w:val="006264CD"/>
    <w:rsid w:val="00626950"/>
    <w:rsid w:val="00626B5C"/>
    <w:rsid w:val="0062732D"/>
    <w:rsid w:val="00630334"/>
    <w:rsid w:val="00630871"/>
    <w:rsid w:val="00631C7E"/>
    <w:rsid w:val="006328D7"/>
    <w:rsid w:val="006335DF"/>
    <w:rsid w:val="00633897"/>
    <w:rsid w:val="00636215"/>
    <w:rsid w:val="00636269"/>
    <w:rsid w:val="006372F4"/>
    <w:rsid w:val="00637A23"/>
    <w:rsid w:val="00637FD2"/>
    <w:rsid w:val="00641E8C"/>
    <w:rsid w:val="006423AB"/>
    <w:rsid w:val="00642B6B"/>
    <w:rsid w:val="006433CA"/>
    <w:rsid w:val="00643C47"/>
    <w:rsid w:val="00647B6F"/>
    <w:rsid w:val="00652475"/>
    <w:rsid w:val="00653B8D"/>
    <w:rsid w:val="00655352"/>
    <w:rsid w:val="006557E8"/>
    <w:rsid w:val="00655E17"/>
    <w:rsid w:val="006561C5"/>
    <w:rsid w:val="00660B22"/>
    <w:rsid w:val="0066109B"/>
    <w:rsid w:val="006610EF"/>
    <w:rsid w:val="0066212C"/>
    <w:rsid w:val="00662F33"/>
    <w:rsid w:val="00663B97"/>
    <w:rsid w:val="00664E5F"/>
    <w:rsid w:val="0066750C"/>
    <w:rsid w:val="00667F93"/>
    <w:rsid w:val="00671ABE"/>
    <w:rsid w:val="00671CF6"/>
    <w:rsid w:val="00672735"/>
    <w:rsid w:val="006745F9"/>
    <w:rsid w:val="00674A69"/>
    <w:rsid w:val="00676E8E"/>
    <w:rsid w:val="00677DEE"/>
    <w:rsid w:val="00683EC3"/>
    <w:rsid w:val="00685A4A"/>
    <w:rsid w:val="0068784D"/>
    <w:rsid w:val="0069001D"/>
    <w:rsid w:val="00690130"/>
    <w:rsid w:val="00692C7A"/>
    <w:rsid w:val="00693979"/>
    <w:rsid w:val="006953A9"/>
    <w:rsid w:val="0069599A"/>
    <w:rsid w:val="006959D3"/>
    <w:rsid w:val="00696C6A"/>
    <w:rsid w:val="00696C95"/>
    <w:rsid w:val="00697143"/>
    <w:rsid w:val="006A40E7"/>
    <w:rsid w:val="006A5EAA"/>
    <w:rsid w:val="006B0D8F"/>
    <w:rsid w:val="006B0F53"/>
    <w:rsid w:val="006B2015"/>
    <w:rsid w:val="006B36E9"/>
    <w:rsid w:val="006B65BA"/>
    <w:rsid w:val="006B6687"/>
    <w:rsid w:val="006B6DF6"/>
    <w:rsid w:val="006B7E7F"/>
    <w:rsid w:val="006C081C"/>
    <w:rsid w:val="006C0B68"/>
    <w:rsid w:val="006C3251"/>
    <w:rsid w:val="006C6A82"/>
    <w:rsid w:val="006D2BC2"/>
    <w:rsid w:val="006D34F0"/>
    <w:rsid w:val="006D3DB7"/>
    <w:rsid w:val="006D474D"/>
    <w:rsid w:val="006D4D42"/>
    <w:rsid w:val="006E0C1B"/>
    <w:rsid w:val="006E0DC1"/>
    <w:rsid w:val="006E1E14"/>
    <w:rsid w:val="006E3C00"/>
    <w:rsid w:val="006E49AA"/>
    <w:rsid w:val="006E50ED"/>
    <w:rsid w:val="006E7418"/>
    <w:rsid w:val="006E74DB"/>
    <w:rsid w:val="006E7A92"/>
    <w:rsid w:val="006E7CF0"/>
    <w:rsid w:val="006F166C"/>
    <w:rsid w:val="006F17AA"/>
    <w:rsid w:val="006F29E0"/>
    <w:rsid w:val="006F2AD4"/>
    <w:rsid w:val="006F33D5"/>
    <w:rsid w:val="006F40B2"/>
    <w:rsid w:val="006F5F73"/>
    <w:rsid w:val="006F6817"/>
    <w:rsid w:val="006F6B66"/>
    <w:rsid w:val="006F7F3D"/>
    <w:rsid w:val="00701319"/>
    <w:rsid w:val="007018B4"/>
    <w:rsid w:val="0070222C"/>
    <w:rsid w:val="0070259D"/>
    <w:rsid w:val="00706261"/>
    <w:rsid w:val="007066A1"/>
    <w:rsid w:val="00710A69"/>
    <w:rsid w:val="00711553"/>
    <w:rsid w:val="00711F63"/>
    <w:rsid w:val="0071233C"/>
    <w:rsid w:val="00712C59"/>
    <w:rsid w:val="0072052F"/>
    <w:rsid w:val="007208A5"/>
    <w:rsid w:val="007213ED"/>
    <w:rsid w:val="007222D7"/>
    <w:rsid w:val="007243C9"/>
    <w:rsid w:val="00724750"/>
    <w:rsid w:val="00724A02"/>
    <w:rsid w:val="00724C42"/>
    <w:rsid w:val="007337BF"/>
    <w:rsid w:val="00733CCC"/>
    <w:rsid w:val="00734557"/>
    <w:rsid w:val="007347C3"/>
    <w:rsid w:val="00734D55"/>
    <w:rsid w:val="00735ACA"/>
    <w:rsid w:val="00735E3A"/>
    <w:rsid w:val="0073629B"/>
    <w:rsid w:val="00737E78"/>
    <w:rsid w:val="0074487D"/>
    <w:rsid w:val="0074495C"/>
    <w:rsid w:val="00744E0E"/>
    <w:rsid w:val="007525E7"/>
    <w:rsid w:val="00753B23"/>
    <w:rsid w:val="00756148"/>
    <w:rsid w:val="007565BF"/>
    <w:rsid w:val="00756DF2"/>
    <w:rsid w:val="00756F77"/>
    <w:rsid w:val="00757D7B"/>
    <w:rsid w:val="00760955"/>
    <w:rsid w:val="00760C2B"/>
    <w:rsid w:val="00760E6C"/>
    <w:rsid w:val="00760E93"/>
    <w:rsid w:val="0076216C"/>
    <w:rsid w:val="00762521"/>
    <w:rsid w:val="007627F6"/>
    <w:rsid w:val="00762ABC"/>
    <w:rsid w:val="00762EB0"/>
    <w:rsid w:val="00764E3A"/>
    <w:rsid w:val="00766941"/>
    <w:rsid w:val="0077076B"/>
    <w:rsid w:val="007719F8"/>
    <w:rsid w:val="007737CB"/>
    <w:rsid w:val="007749B2"/>
    <w:rsid w:val="00776B14"/>
    <w:rsid w:val="00777245"/>
    <w:rsid w:val="0077744C"/>
    <w:rsid w:val="00783801"/>
    <w:rsid w:val="00784AB2"/>
    <w:rsid w:val="00784CD9"/>
    <w:rsid w:val="00785E3E"/>
    <w:rsid w:val="00786A36"/>
    <w:rsid w:val="00786D7E"/>
    <w:rsid w:val="00790BC8"/>
    <w:rsid w:val="00791E18"/>
    <w:rsid w:val="007925A0"/>
    <w:rsid w:val="00792EB9"/>
    <w:rsid w:val="007933DC"/>
    <w:rsid w:val="00793A0E"/>
    <w:rsid w:val="00796E9F"/>
    <w:rsid w:val="00797490"/>
    <w:rsid w:val="007A0DDB"/>
    <w:rsid w:val="007A25C4"/>
    <w:rsid w:val="007A2BD0"/>
    <w:rsid w:val="007A35CE"/>
    <w:rsid w:val="007A3DB7"/>
    <w:rsid w:val="007A3F2F"/>
    <w:rsid w:val="007A566F"/>
    <w:rsid w:val="007A6525"/>
    <w:rsid w:val="007A72EB"/>
    <w:rsid w:val="007B1231"/>
    <w:rsid w:val="007B2085"/>
    <w:rsid w:val="007B20D5"/>
    <w:rsid w:val="007B41CE"/>
    <w:rsid w:val="007B5DD6"/>
    <w:rsid w:val="007B69B8"/>
    <w:rsid w:val="007B7F2D"/>
    <w:rsid w:val="007C0337"/>
    <w:rsid w:val="007C1CC8"/>
    <w:rsid w:val="007C2230"/>
    <w:rsid w:val="007C2E23"/>
    <w:rsid w:val="007C2FA0"/>
    <w:rsid w:val="007C5185"/>
    <w:rsid w:val="007C5FE1"/>
    <w:rsid w:val="007C67B5"/>
    <w:rsid w:val="007C6B6F"/>
    <w:rsid w:val="007D27A0"/>
    <w:rsid w:val="007D391B"/>
    <w:rsid w:val="007D5877"/>
    <w:rsid w:val="007D6A5A"/>
    <w:rsid w:val="007E0154"/>
    <w:rsid w:val="007E2097"/>
    <w:rsid w:val="007E3D91"/>
    <w:rsid w:val="007E3DD1"/>
    <w:rsid w:val="007E5C28"/>
    <w:rsid w:val="007F174C"/>
    <w:rsid w:val="007F246B"/>
    <w:rsid w:val="007F25B3"/>
    <w:rsid w:val="007F2673"/>
    <w:rsid w:val="007F27A8"/>
    <w:rsid w:val="007F37D2"/>
    <w:rsid w:val="007F4393"/>
    <w:rsid w:val="007F5655"/>
    <w:rsid w:val="007F73FC"/>
    <w:rsid w:val="00801070"/>
    <w:rsid w:val="00801255"/>
    <w:rsid w:val="00803E68"/>
    <w:rsid w:val="00803E94"/>
    <w:rsid w:val="00804AAB"/>
    <w:rsid w:val="0080546B"/>
    <w:rsid w:val="00805859"/>
    <w:rsid w:val="008066B0"/>
    <w:rsid w:val="0080696A"/>
    <w:rsid w:val="00807061"/>
    <w:rsid w:val="00807EF1"/>
    <w:rsid w:val="00807F4A"/>
    <w:rsid w:val="00812274"/>
    <w:rsid w:val="008122FE"/>
    <w:rsid w:val="008127B2"/>
    <w:rsid w:val="00815D1A"/>
    <w:rsid w:val="0081716F"/>
    <w:rsid w:val="00820320"/>
    <w:rsid w:val="0082165B"/>
    <w:rsid w:val="00821DC2"/>
    <w:rsid w:val="00824108"/>
    <w:rsid w:val="00824483"/>
    <w:rsid w:val="0082574C"/>
    <w:rsid w:val="00830748"/>
    <w:rsid w:val="00831F96"/>
    <w:rsid w:val="008325A3"/>
    <w:rsid w:val="008347BF"/>
    <w:rsid w:val="00835292"/>
    <w:rsid w:val="008356C5"/>
    <w:rsid w:val="0083682C"/>
    <w:rsid w:val="00837068"/>
    <w:rsid w:val="0083755E"/>
    <w:rsid w:val="00837A3D"/>
    <w:rsid w:val="00837B30"/>
    <w:rsid w:val="0084018B"/>
    <w:rsid w:val="008402ED"/>
    <w:rsid w:val="00840942"/>
    <w:rsid w:val="0084095C"/>
    <w:rsid w:val="00841D2B"/>
    <w:rsid w:val="0084278B"/>
    <w:rsid w:val="0084353F"/>
    <w:rsid w:val="008442B7"/>
    <w:rsid w:val="00844BCA"/>
    <w:rsid w:val="00845149"/>
    <w:rsid w:val="0084514A"/>
    <w:rsid w:val="0084529B"/>
    <w:rsid w:val="00845502"/>
    <w:rsid w:val="00845E68"/>
    <w:rsid w:val="0084656B"/>
    <w:rsid w:val="00846CC0"/>
    <w:rsid w:val="0084718B"/>
    <w:rsid w:val="008505A8"/>
    <w:rsid w:val="00850DA1"/>
    <w:rsid w:val="00850FC8"/>
    <w:rsid w:val="0085148F"/>
    <w:rsid w:val="008518D5"/>
    <w:rsid w:val="00852234"/>
    <w:rsid w:val="00853274"/>
    <w:rsid w:val="00853A0F"/>
    <w:rsid w:val="0085417A"/>
    <w:rsid w:val="0085446C"/>
    <w:rsid w:val="00854494"/>
    <w:rsid w:val="0085454E"/>
    <w:rsid w:val="00856B7B"/>
    <w:rsid w:val="00861282"/>
    <w:rsid w:val="00863F7F"/>
    <w:rsid w:val="008644A7"/>
    <w:rsid w:val="00865731"/>
    <w:rsid w:val="00865C88"/>
    <w:rsid w:val="00866B91"/>
    <w:rsid w:val="00866F1D"/>
    <w:rsid w:val="00870134"/>
    <w:rsid w:val="00870F59"/>
    <w:rsid w:val="00872DCB"/>
    <w:rsid w:val="008737F6"/>
    <w:rsid w:val="00873B7D"/>
    <w:rsid w:val="0087401D"/>
    <w:rsid w:val="008754E6"/>
    <w:rsid w:val="00875E86"/>
    <w:rsid w:val="00875F27"/>
    <w:rsid w:val="00875F9B"/>
    <w:rsid w:val="00876AFE"/>
    <w:rsid w:val="00876DB6"/>
    <w:rsid w:val="00877081"/>
    <w:rsid w:val="008770FA"/>
    <w:rsid w:val="008815F5"/>
    <w:rsid w:val="008824D7"/>
    <w:rsid w:val="00882A99"/>
    <w:rsid w:val="00886AFC"/>
    <w:rsid w:val="008874CF"/>
    <w:rsid w:val="00887E88"/>
    <w:rsid w:val="00890EA6"/>
    <w:rsid w:val="00894271"/>
    <w:rsid w:val="00894317"/>
    <w:rsid w:val="00894B83"/>
    <w:rsid w:val="00894B9E"/>
    <w:rsid w:val="00894CA7"/>
    <w:rsid w:val="00894CF9"/>
    <w:rsid w:val="008951A2"/>
    <w:rsid w:val="00895219"/>
    <w:rsid w:val="00895460"/>
    <w:rsid w:val="00895A82"/>
    <w:rsid w:val="00895F9F"/>
    <w:rsid w:val="00896AFD"/>
    <w:rsid w:val="008976EB"/>
    <w:rsid w:val="0089781D"/>
    <w:rsid w:val="008A00EB"/>
    <w:rsid w:val="008A0AD8"/>
    <w:rsid w:val="008A1AAB"/>
    <w:rsid w:val="008A1B47"/>
    <w:rsid w:val="008A1D98"/>
    <w:rsid w:val="008A2091"/>
    <w:rsid w:val="008A25D6"/>
    <w:rsid w:val="008A4284"/>
    <w:rsid w:val="008A43B0"/>
    <w:rsid w:val="008A5753"/>
    <w:rsid w:val="008A5D3F"/>
    <w:rsid w:val="008A6DD8"/>
    <w:rsid w:val="008B08A6"/>
    <w:rsid w:val="008B0EDC"/>
    <w:rsid w:val="008B1960"/>
    <w:rsid w:val="008B374D"/>
    <w:rsid w:val="008B4ABA"/>
    <w:rsid w:val="008B7A87"/>
    <w:rsid w:val="008C0C36"/>
    <w:rsid w:val="008C2665"/>
    <w:rsid w:val="008C3B63"/>
    <w:rsid w:val="008C501A"/>
    <w:rsid w:val="008C530B"/>
    <w:rsid w:val="008C670F"/>
    <w:rsid w:val="008C67D0"/>
    <w:rsid w:val="008C7813"/>
    <w:rsid w:val="008D05EB"/>
    <w:rsid w:val="008D0B31"/>
    <w:rsid w:val="008D0D1C"/>
    <w:rsid w:val="008D1108"/>
    <w:rsid w:val="008D1651"/>
    <w:rsid w:val="008D1A2F"/>
    <w:rsid w:val="008D251E"/>
    <w:rsid w:val="008D348E"/>
    <w:rsid w:val="008D4028"/>
    <w:rsid w:val="008D50FC"/>
    <w:rsid w:val="008D734F"/>
    <w:rsid w:val="008D7BB0"/>
    <w:rsid w:val="008D7D36"/>
    <w:rsid w:val="008D7F55"/>
    <w:rsid w:val="008E09EC"/>
    <w:rsid w:val="008E127A"/>
    <w:rsid w:val="008E508F"/>
    <w:rsid w:val="008E577A"/>
    <w:rsid w:val="008E7442"/>
    <w:rsid w:val="008E7C6E"/>
    <w:rsid w:val="008E7DC0"/>
    <w:rsid w:val="008F07C1"/>
    <w:rsid w:val="008F1BE3"/>
    <w:rsid w:val="008F1C08"/>
    <w:rsid w:val="008F2267"/>
    <w:rsid w:val="008F241F"/>
    <w:rsid w:val="008F3B9E"/>
    <w:rsid w:val="008F401D"/>
    <w:rsid w:val="008F41C2"/>
    <w:rsid w:val="008F46B5"/>
    <w:rsid w:val="008F55C1"/>
    <w:rsid w:val="008F56F4"/>
    <w:rsid w:val="008F5E28"/>
    <w:rsid w:val="009005AE"/>
    <w:rsid w:val="0090078F"/>
    <w:rsid w:val="00903E1E"/>
    <w:rsid w:val="00905F6C"/>
    <w:rsid w:val="009063FE"/>
    <w:rsid w:val="00911108"/>
    <w:rsid w:val="009118B4"/>
    <w:rsid w:val="00913F8B"/>
    <w:rsid w:val="00914A7F"/>
    <w:rsid w:val="0091669A"/>
    <w:rsid w:val="0091708F"/>
    <w:rsid w:val="00920621"/>
    <w:rsid w:val="00920C15"/>
    <w:rsid w:val="00921C68"/>
    <w:rsid w:val="00921E0A"/>
    <w:rsid w:val="00924E19"/>
    <w:rsid w:val="009250FD"/>
    <w:rsid w:val="00926518"/>
    <w:rsid w:val="00926BEA"/>
    <w:rsid w:val="00926C4D"/>
    <w:rsid w:val="009273B5"/>
    <w:rsid w:val="009320B1"/>
    <w:rsid w:val="009324F0"/>
    <w:rsid w:val="00934DF1"/>
    <w:rsid w:val="00935286"/>
    <w:rsid w:val="00936D98"/>
    <w:rsid w:val="009374A0"/>
    <w:rsid w:val="00937A1E"/>
    <w:rsid w:val="00937D71"/>
    <w:rsid w:val="00937F11"/>
    <w:rsid w:val="009402EF"/>
    <w:rsid w:val="0094270C"/>
    <w:rsid w:val="00943B1A"/>
    <w:rsid w:val="00943B3E"/>
    <w:rsid w:val="0094468F"/>
    <w:rsid w:val="0094503F"/>
    <w:rsid w:val="009458ED"/>
    <w:rsid w:val="00945BE7"/>
    <w:rsid w:val="00951465"/>
    <w:rsid w:val="009535C5"/>
    <w:rsid w:val="009548E4"/>
    <w:rsid w:val="00955206"/>
    <w:rsid w:val="00956565"/>
    <w:rsid w:val="0095730C"/>
    <w:rsid w:val="00960F46"/>
    <w:rsid w:val="009610EF"/>
    <w:rsid w:val="00961888"/>
    <w:rsid w:val="00961D8C"/>
    <w:rsid w:val="009620CB"/>
    <w:rsid w:val="00962927"/>
    <w:rsid w:val="00967195"/>
    <w:rsid w:val="00970F78"/>
    <w:rsid w:val="0097117E"/>
    <w:rsid w:val="0097211F"/>
    <w:rsid w:val="0097292E"/>
    <w:rsid w:val="00973CBA"/>
    <w:rsid w:val="00974841"/>
    <w:rsid w:val="009779DB"/>
    <w:rsid w:val="00977E58"/>
    <w:rsid w:val="009826DF"/>
    <w:rsid w:val="00982905"/>
    <w:rsid w:val="009830B0"/>
    <w:rsid w:val="00984368"/>
    <w:rsid w:val="00984630"/>
    <w:rsid w:val="00985291"/>
    <w:rsid w:val="009863B1"/>
    <w:rsid w:val="00986702"/>
    <w:rsid w:val="00986CB3"/>
    <w:rsid w:val="00986F49"/>
    <w:rsid w:val="009873BB"/>
    <w:rsid w:val="00990ACF"/>
    <w:rsid w:val="009914CE"/>
    <w:rsid w:val="00992217"/>
    <w:rsid w:val="0099377B"/>
    <w:rsid w:val="009937B9"/>
    <w:rsid w:val="00996C68"/>
    <w:rsid w:val="0099728D"/>
    <w:rsid w:val="009A1FC1"/>
    <w:rsid w:val="009A4765"/>
    <w:rsid w:val="009A4D3D"/>
    <w:rsid w:val="009B09BF"/>
    <w:rsid w:val="009B2AB9"/>
    <w:rsid w:val="009B313F"/>
    <w:rsid w:val="009B4145"/>
    <w:rsid w:val="009B4BAD"/>
    <w:rsid w:val="009B704E"/>
    <w:rsid w:val="009B7369"/>
    <w:rsid w:val="009C05E0"/>
    <w:rsid w:val="009C0E30"/>
    <w:rsid w:val="009C132E"/>
    <w:rsid w:val="009C1BAF"/>
    <w:rsid w:val="009C225B"/>
    <w:rsid w:val="009C26EC"/>
    <w:rsid w:val="009C2751"/>
    <w:rsid w:val="009C2AB3"/>
    <w:rsid w:val="009C2C98"/>
    <w:rsid w:val="009C339C"/>
    <w:rsid w:val="009C555F"/>
    <w:rsid w:val="009C7433"/>
    <w:rsid w:val="009D0805"/>
    <w:rsid w:val="009D2761"/>
    <w:rsid w:val="009D3A86"/>
    <w:rsid w:val="009D3D2E"/>
    <w:rsid w:val="009D5012"/>
    <w:rsid w:val="009D6245"/>
    <w:rsid w:val="009D72C2"/>
    <w:rsid w:val="009D7754"/>
    <w:rsid w:val="009E0771"/>
    <w:rsid w:val="009E1F18"/>
    <w:rsid w:val="009E3B6C"/>
    <w:rsid w:val="009E469D"/>
    <w:rsid w:val="009E4DB8"/>
    <w:rsid w:val="009E5EBD"/>
    <w:rsid w:val="009E6328"/>
    <w:rsid w:val="009E694E"/>
    <w:rsid w:val="009E6FE6"/>
    <w:rsid w:val="009F1747"/>
    <w:rsid w:val="009F1FA8"/>
    <w:rsid w:val="009F2437"/>
    <w:rsid w:val="009F3825"/>
    <w:rsid w:val="009F4148"/>
    <w:rsid w:val="009F557B"/>
    <w:rsid w:val="00A00AC4"/>
    <w:rsid w:val="00A0101A"/>
    <w:rsid w:val="00A023AA"/>
    <w:rsid w:val="00A03BAA"/>
    <w:rsid w:val="00A04C9A"/>
    <w:rsid w:val="00A07851"/>
    <w:rsid w:val="00A1061A"/>
    <w:rsid w:val="00A108C0"/>
    <w:rsid w:val="00A15836"/>
    <w:rsid w:val="00A1623B"/>
    <w:rsid w:val="00A168F7"/>
    <w:rsid w:val="00A20D28"/>
    <w:rsid w:val="00A21D3D"/>
    <w:rsid w:val="00A21D72"/>
    <w:rsid w:val="00A21F37"/>
    <w:rsid w:val="00A22AFD"/>
    <w:rsid w:val="00A24575"/>
    <w:rsid w:val="00A24B4E"/>
    <w:rsid w:val="00A253DC"/>
    <w:rsid w:val="00A25657"/>
    <w:rsid w:val="00A261D4"/>
    <w:rsid w:val="00A26EDB"/>
    <w:rsid w:val="00A27CBE"/>
    <w:rsid w:val="00A30915"/>
    <w:rsid w:val="00A30C7F"/>
    <w:rsid w:val="00A31996"/>
    <w:rsid w:val="00A32684"/>
    <w:rsid w:val="00A32831"/>
    <w:rsid w:val="00A33BB5"/>
    <w:rsid w:val="00A3446E"/>
    <w:rsid w:val="00A34912"/>
    <w:rsid w:val="00A35919"/>
    <w:rsid w:val="00A3614B"/>
    <w:rsid w:val="00A42FD9"/>
    <w:rsid w:val="00A431A8"/>
    <w:rsid w:val="00A449A5"/>
    <w:rsid w:val="00A45032"/>
    <w:rsid w:val="00A463F6"/>
    <w:rsid w:val="00A470A4"/>
    <w:rsid w:val="00A502FA"/>
    <w:rsid w:val="00A51002"/>
    <w:rsid w:val="00A513AC"/>
    <w:rsid w:val="00A531E2"/>
    <w:rsid w:val="00A55B59"/>
    <w:rsid w:val="00A62A43"/>
    <w:rsid w:val="00A62BE8"/>
    <w:rsid w:val="00A63E2B"/>
    <w:rsid w:val="00A6452F"/>
    <w:rsid w:val="00A6730F"/>
    <w:rsid w:val="00A67F9F"/>
    <w:rsid w:val="00A70660"/>
    <w:rsid w:val="00A726F0"/>
    <w:rsid w:val="00A7349B"/>
    <w:rsid w:val="00A77DF7"/>
    <w:rsid w:val="00A80EC7"/>
    <w:rsid w:val="00A81576"/>
    <w:rsid w:val="00A81C13"/>
    <w:rsid w:val="00A81F03"/>
    <w:rsid w:val="00A823EB"/>
    <w:rsid w:val="00A8241A"/>
    <w:rsid w:val="00A82776"/>
    <w:rsid w:val="00A83AF6"/>
    <w:rsid w:val="00A85694"/>
    <w:rsid w:val="00A85D8F"/>
    <w:rsid w:val="00A902A1"/>
    <w:rsid w:val="00A9112D"/>
    <w:rsid w:val="00A9335B"/>
    <w:rsid w:val="00A9336D"/>
    <w:rsid w:val="00A93868"/>
    <w:rsid w:val="00A9410A"/>
    <w:rsid w:val="00A94487"/>
    <w:rsid w:val="00A9486A"/>
    <w:rsid w:val="00A94F5A"/>
    <w:rsid w:val="00A95039"/>
    <w:rsid w:val="00A97200"/>
    <w:rsid w:val="00A97A75"/>
    <w:rsid w:val="00A97EAC"/>
    <w:rsid w:val="00AA1222"/>
    <w:rsid w:val="00AA1664"/>
    <w:rsid w:val="00AA1C54"/>
    <w:rsid w:val="00AA311F"/>
    <w:rsid w:val="00AA46F2"/>
    <w:rsid w:val="00AA7085"/>
    <w:rsid w:val="00AA7182"/>
    <w:rsid w:val="00AA73A9"/>
    <w:rsid w:val="00AA784D"/>
    <w:rsid w:val="00AB0057"/>
    <w:rsid w:val="00AB0B0B"/>
    <w:rsid w:val="00AB1130"/>
    <w:rsid w:val="00AB462E"/>
    <w:rsid w:val="00AB78D1"/>
    <w:rsid w:val="00AC0AB1"/>
    <w:rsid w:val="00AC10AF"/>
    <w:rsid w:val="00AC2281"/>
    <w:rsid w:val="00AC34ED"/>
    <w:rsid w:val="00AC5FD9"/>
    <w:rsid w:val="00AC789C"/>
    <w:rsid w:val="00AC7A9A"/>
    <w:rsid w:val="00AC7F49"/>
    <w:rsid w:val="00AD0E68"/>
    <w:rsid w:val="00AD1913"/>
    <w:rsid w:val="00AD5CBE"/>
    <w:rsid w:val="00AD63CC"/>
    <w:rsid w:val="00AD66B7"/>
    <w:rsid w:val="00AD6A77"/>
    <w:rsid w:val="00AD6C07"/>
    <w:rsid w:val="00AD785A"/>
    <w:rsid w:val="00AD7BFA"/>
    <w:rsid w:val="00AE044E"/>
    <w:rsid w:val="00AE142F"/>
    <w:rsid w:val="00AE2740"/>
    <w:rsid w:val="00AE2B2F"/>
    <w:rsid w:val="00AE2F05"/>
    <w:rsid w:val="00AE3F14"/>
    <w:rsid w:val="00AE5378"/>
    <w:rsid w:val="00AE5822"/>
    <w:rsid w:val="00AE614B"/>
    <w:rsid w:val="00AE6840"/>
    <w:rsid w:val="00AF0F9D"/>
    <w:rsid w:val="00AF2E80"/>
    <w:rsid w:val="00AF3490"/>
    <w:rsid w:val="00AF36F7"/>
    <w:rsid w:val="00AF3BBB"/>
    <w:rsid w:val="00AF4023"/>
    <w:rsid w:val="00AF43AD"/>
    <w:rsid w:val="00AF5198"/>
    <w:rsid w:val="00AF561F"/>
    <w:rsid w:val="00AF6306"/>
    <w:rsid w:val="00AF68E7"/>
    <w:rsid w:val="00AF6D64"/>
    <w:rsid w:val="00AF6EB9"/>
    <w:rsid w:val="00B01265"/>
    <w:rsid w:val="00B01945"/>
    <w:rsid w:val="00B021B2"/>
    <w:rsid w:val="00B037F1"/>
    <w:rsid w:val="00B047BC"/>
    <w:rsid w:val="00B0794A"/>
    <w:rsid w:val="00B11A89"/>
    <w:rsid w:val="00B1234B"/>
    <w:rsid w:val="00B12386"/>
    <w:rsid w:val="00B13397"/>
    <w:rsid w:val="00B13597"/>
    <w:rsid w:val="00B13692"/>
    <w:rsid w:val="00B13FAC"/>
    <w:rsid w:val="00B14268"/>
    <w:rsid w:val="00B14DF4"/>
    <w:rsid w:val="00B15A1B"/>
    <w:rsid w:val="00B15F45"/>
    <w:rsid w:val="00B169F8"/>
    <w:rsid w:val="00B2147C"/>
    <w:rsid w:val="00B21B45"/>
    <w:rsid w:val="00B21F8C"/>
    <w:rsid w:val="00B22CBE"/>
    <w:rsid w:val="00B22CF4"/>
    <w:rsid w:val="00B23163"/>
    <w:rsid w:val="00B23956"/>
    <w:rsid w:val="00B24054"/>
    <w:rsid w:val="00B250C1"/>
    <w:rsid w:val="00B254EF"/>
    <w:rsid w:val="00B2572B"/>
    <w:rsid w:val="00B30217"/>
    <w:rsid w:val="00B3092D"/>
    <w:rsid w:val="00B30AC8"/>
    <w:rsid w:val="00B30BF8"/>
    <w:rsid w:val="00B31B70"/>
    <w:rsid w:val="00B32E5C"/>
    <w:rsid w:val="00B33804"/>
    <w:rsid w:val="00B345D8"/>
    <w:rsid w:val="00B35320"/>
    <w:rsid w:val="00B36914"/>
    <w:rsid w:val="00B372AA"/>
    <w:rsid w:val="00B37FCC"/>
    <w:rsid w:val="00B45669"/>
    <w:rsid w:val="00B45851"/>
    <w:rsid w:val="00B46678"/>
    <w:rsid w:val="00B46CA3"/>
    <w:rsid w:val="00B47AA8"/>
    <w:rsid w:val="00B508AE"/>
    <w:rsid w:val="00B52315"/>
    <w:rsid w:val="00B54A3C"/>
    <w:rsid w:val="00B54C5C"/>
    <w:rsid w:val="00B556BA"/>
    <w:rsid w:val="00B55A1C"/>
    <w:rsid w:val="00B55A89"/>
    <w:rsid w:val="00B60022"/>
    <w:rsid w:val="00B60E10"/>
    <w:rsid w:val="00B67E46"/>
    <w:rsid w:val="00B7069B"/>
    <w:rsid w:val="00B71E80"/>
    <w:rsid w:val="00B72B1D"/>
    <w:rsid w:val="00B72E96"/>
    <w:rsid w:val="00B730C7"/>
    <w:rsid w:val="00B7411C"/>
    <w:rsid w:val="00B75A99"/>
    <w:rsid w:val="00B7612D"/>
    <w:rsid w:val="00B764E3"/>
    <w:rsid w:val="00B76C56"/>
    <w:rsid w:val="00B76E35"/>
    <w:rsid w:val="00B808DE"/>
    <w:rsid w:val="00B80B09"/>
    <w:rsid w:val="00B80D9E"/>
    <w:rsid w:val="00B81161"/>
    <w:rsid w:val="00B81243"/>
    <w:rsid w:val="00B813F7"/>
    <w:rsid w:val="00B824F2"/>
    <w:rsid w:val="00B83C2D"/>
    <w:rsid w:val="00B8506D"/>
    <w:rsid w:val="00B8612D"/>
    <w:rsid w:val="00B8615C"/>
    <w:rsid w:val="00B87C5D"/>
    <w:rsid w:val="00B95258"/>
    <w:rsid w:val="00B95DDB"/>
    <w:rsid w:val="00B97EBC"/>
    <w:rsid w:val="00BA02B5"/>
    <w:rsid w:val="00BA05E6"/>
    <w:rsid w:val="00BA0CFF"/>
    <w:rsid w:val="00BA11F5"/>
    <w:rsid w:val="00BA1CCC"/>
    <w:rsid w:val="00BA1E7C"/>
    <w:rsid w:val="00BA2645"/>
    <w:rsid w:val="00BA265C"/>
    <w:rsid w:val="00BA45F0"/>
    <w:rsid w:val="00BA59A8"/>
    <w:rsid w:val="00BA7284"/>
    <w:rsid w:val="00BB03E1"/>
    <w:rsid w:val="00BB06BB"/>
    <w:rsid w:val="00BB1354"/>
    <w:rsid w:val="00BB1819"/>
    <w:rsid w:val="00BB220B"/>
    <w:rsid w:val="00BB2B4E"/>
    <w:rsid w:val="00BB570C"/>
    <w:rsid w:val="00BB5B5C"/>
    <w:rsid w:val="00BB5DC2"/>
    <w:rsid w:val="00BB64B7"/>
    <w:rsid w:val="00BB7139"/>
    <w:rsid w:val="00BC0D70"/>
    <w:rsid w:val="00BC124A"/>
    <w:rsid w:val="00BC26BB"/>
    <w:rsid w:val="00BC35DC"/>
    <w:rsid w:val="00BC38D0"/>
    <w:rsid w:val="00BC4546"/>
    <w:rsid w:val="00BC5C4A"/>
    <w:rsid w:val="00BC61F6"/>
    <w:rsid w:val="00BC6C33"/>
    <w:rsid w:val="00BC7EFC"/>
    <w:rsid w:val="00BD0BE8"/>
    <w:rsid w:val="00BD13AA"/>
    <w:rsid w:val="00BD2079"/>
    <w:rsid w:val="00BD32B8"/>
    <w:rsid w:val="00BD3A12"/>
    <w:rsid w:val="00BE0F23"/>
    <w:rsid w:val="00BE0F88"/>
    <w:rsid w:val="00BE1573"/>
    <w:rsid w:val="00BE19A6"/>
    <w:rsid w:val="00BE1A81"/>
    <w:rsid w:val="00BE3FE9"/>
    <w:rsid w:val="00BE42A8"/>
    <w:rsid w:val="00BE4A43"/>
    <w:rsid w:val="00BE50E4"/>
    <w:rsid w:val="00BE59F5"/>
    <w:rsid w:val="00BE5D5A"/>
    <w:rsid w:val="00BE6E5B"/>
    <w:rsid w:val="00BE78E7"/>
    <w:rsid w:val="00BF06FE"/>
    <w:rsid w:val="00BF0A58"/>
    <w:rsid w:val="00BF1388"/>
    <w:rsid w:val="00BF20AC"/>
    <w:rsid w:val="00BF358F"/>
    <w:rsid w:val="00BF5FA1"/>
    <w:rsid w:val="00BF6D8C"/>
    <w:rsid w:val="00BF7531"/>
    <w:rsid w:val="00C00890"/>
    <w:rsid w:val="00C00F89"/>
    <w:rsid w:val="00C02A40"/>
    <w:rsid w:val="00C054FF"/>
    <w:rsid w:val="00C05DA9"/>
    <w:rsid w:val="00C07CDF"/>
    <w:rsid w:val="00C10815"/>
    <w:rsid w:val="00C14BE3"/>
    <w:rsid w:val="00C14FF0"/>
    <w:rsid w:val="00C1780A"/>
    <w:rsid w:val="00C200F0"/>
    <w:rsid w:val="00C22093"/>
    <w:rsid w:val="00C22CF7"/>
    <w:rsid w:val="00C3186B"/>
    <w:rsid w:val="00C31980"/>
    <w:rsid w:val="00C31B38"/>
    <w:rsid w:val="00C32B51"/>
    <w:rsid w:val="00C34ECB"/>
    <w:rsid w:val="00C37CC5"/>
    <w:rsid w:val="00C437CC"/>
    <w:rsid w:val="00C439FB"/>
    <w:rsid w:val="00C43D1D"/>
    <w:rsid w:val="00C44610"/>
    <w:rsid w:val="00C45B84"/>
    <w:rsid w:val="00C474DA"/>
    <w:rsid w:val="00C50C2E"/>
    <w:rsid w:val="00C50FE6"/>
    <w:rsid w:val="00C512C9"/>
    <w:rsid w:val="00C52165"/>
    <w:rsid w:val="00C52963"/>
    <w:rsid w:val="00C52AEF"/>
    <w:rsid w:val="00C53B90"/>
    <w:rsid w:val="00C54980"/>
    <w:rsid w:val="00C55A90"/>
    <w:rsid w:val="00C55C22"/>
    <w:rsid w:val="00C56C69"/>
    <w:rsid w:val="00C5799E"/>
    <w:rsid w:val="00C60D3F"/>
    <w:rsid w:val="00C63382"/>
    <w:rsid w:val="00C64482"/>
    <w:rsid w:val="00C6489F"/>
    <w:rsid w:val="00C65EDC"/>
    <w:rsid w:val="00C66493"/>
    <w:rsid w:val="00C6653F"/>
    <w:rsid w:val="00C667FC"/>
    <w:rsid w:val="00C679A9"/>
    <w:rsid w:val="00C70CBB"/>
    <w:rsid w:val="00C711A9"/>
    <w:rsid w:val="00C7174C"/>
    <w:rsid w:val="00C72520"/>
    <w:rsid w:val="00C72A16"/>
    <w:rsid w:val="00C74281"/>
    <w:rsid w:val="00C75D3F"/>
    <w:rsid w:val="00C773CE"/>
    <w:rsid w:val="00C77485"/>
    <w:rsid w:val="00C806FD"/>
    <w:rsid w:val="00C807FC"/>
    <w:rsid w:val="00C808B1"/>
    <w:rsid w:val="00C83D10"/>
    <w:rsid w:val="00C84B0D"/>
    <w:rsid w:val="00C84D04"/>
    <w:rsid w:val="00C870CA"/>
    <w:rsid w:val="00C875E4"/>
    <w:rsid w:val="00C876D7"/>
    <w:rsid w:val="00C919F9"/>
    <w:rsid w:val="00C91B35"/>
    <w:rsid w:val="00C91C77"/>
    <w:rsid w:val="00C925AB"/>
    <w:rsid w:val="00C93178"/>
    <w:rsid w:val="00C93320"/>
    <w:rsid w:val="00C94EAA"/>
    <w:rsid w:val="00C95426"/>
    <w:rsid w:val="00C95D22"/>
    <w:rsid w:val="00C97107"/>
    <w:rsid w:val="00CA0455"/>
    <w:rsid w:val="00CA30C4"/>
    <w:rsid w:val="00CA4458"/>
    <w:rsid w:val="00CA4D70"/>
    <w:rsid w:val="00CA55E1"/>
    <w:rsid w:val="00CB059B"/>
    <w:rsid w:val="00CB13D2"/>
    <w:rsid w:val="00CB1922"/>
    <w:rsid w:val="00CB217E"/>
    <w:rsid w:val="00CB5A6E"/>
    <w:rsid w:val="00CB5C8D"/>
    <w:rsid w:val="00CB7C7E"/>
    <w:rsid w:val="00CB7F31"/>
    <w:rsid w:val="00CC22A0"/>
    <w:rsid w:val="00CC2B65"/>
    <w:rsid w:val="00CC33E8"/>
    <w:rsid w:val="00CC3910"/>
    <w:rsid w:val="00CC413C"/>
    <w:rsid w:val="00CC44AF"/>
    <w:rsid w:val="00CC6367"/>
    <w:rsid w:val="00CC6A7E"/>
    <w:rsid w:val="00CC6BC2"/>
    <w:rsid w:val="00CC6FDE"/>
    <w:rsid w:val="00CC7D46"/>
    <w:rsid w:val="00CD11FA"/>
    <w:rsid w:val="00CD367C"/>
    <w:rsid w:val="00CD3C7E"/>
    <w:rsid w:val="00CD5BB6"/>
    <w:rsid w:val="00CD5EB1"/>
    <w:rsid w:val="00CD6125"/>
    <w:rsid w:val="00CD6B3F"/>
    <w:rsid w:val="00CD760C"/>
    <w:rsid w:val="00CE0790"/>
    <w:rsid w:val="00CE08F3"/>
    <w:rsid w:val="00CE1541"/>
    <w:rsid w:val="00CE206C"/>
    <w:rsid w:val="00CE3031"/>
    <w:rsid w:val="00CE321F"/>
    <w:rsid w:val="00CE32F1"/>
    <w:rsid w:val="00CE3372"/>
    <w:rsid w:val="00CE427F"/>
    <w:rsid w:val="00CE6192"/>
    <w:rsid w:val="00CE7ECC"/>
    <w:rsid w:val="00CF0D91"/>
    <w:rsid w:val="00CF2F3C"/>
    <w:rsid w:val="00CF3A60"/>
    <w:rsid w:val="00CF3DA7"/>
    <w:rsid w:val="00CF6D3C"/>
    <w:rsid w:val="00CF7231"/>
    <w:rsid w:val="00D02D26"/>
    <w:rsid w:val="00D03156"/>
    <w:rsid w:val="00D03760"/>
    <w:rsid w:val="00D03A99"/>
    <w:rsid w:val="00D05884"/>
    <w:rsid w:val="00D1073C"/>
    <w:rsid w:val="00D13577"/>
    <w:rsid w:val="00D13921"/>
    <w:rsid w:val="00D15007"/>
    <w:rsid w:val="00D16E1F"/>
    <w:rsid w:val="00D16ED4"/>
    <w:rsid w:val="00D170A8"/>
    <w:rsid w:val="00D1711D"/>
    <w:rsid w:val="00D176AC"/>
    <w:rsid w:val="00D177DE"/>
    <w:rsid w:val="00D204FD"/>
    <w:rsid w:val="00D21A37"/>
    <w:rsid w:val="00D21F1E"/>
    <w:rsid w:val="00D23B1B"/>
    <w:rsid w:val="00D24E36"/>
    <w:rsid w:val="00D25958"/>
    <w:rsid w:val="00D26ACB"/>
    <w:rsid w:val="00D278C6"/>
    <w:rsid w:val="00D278CD"/>
    <w:rsid w:val="00D31209"/>
    <w:rsid w:val="00D31C9D"/>
    <w:rsid w:val="00D33D8E"/>
    <w:rsid w:val="00D34DA9"/>
    <w:rsid w:val="00D36C97"/>
    <w:rsid w:val="00D36FE8"/>
    <w:rsid w:val="00D37090"/>
    <w:rsid w:val="00D421AE"/>
    <w:rsid w:val="00D46289"/>
    <w:rsid w:val="00D47E31"/>
    <w:rsid w:val="00D512C9"/>
    <w:rsid w:val="00D5302F"/>
    <w:rsid w:val="00D53CA3"/>
    <w:rsid w:val="00D54B49"/>
    <w:rsid w:val="00D56481"/>
    <w:rsid w:val="00D60EBE"/>
    <w:rsid w:val="00D61891"/>
    <w:rsid w:val="00D62C9C"/>
    <w:rsid w:val="00D634D6"/>
    <w:rsid w:val="00D646B5"/>
    <w:rsid w:val="00D64845"/>
    <w:rsid w:val="00D660BD"/>
    <w:rsid w:val="00D668B3"/>
    <w:rsid w:val="00D67AD1"/>
    <w:rsid w:val="00D67D9D"/>
    <w:rsid w:val="00D67FF9"/>
    <w:rsid w:val="00D71A07"/>
    <w:rsid w:val="00D7259C"/>
    <w:rsid w:val="00D73057"/>
    <w:rsid w:val="00D7330F"/>
    <w:rsid w:val="00D73CC4"/>
    <w:rsid w:val="00D76AEE"/>
    <w:rsid w:val="00D8138E"/>
    <w:rsid w:val="00D8154D"/>
    <w:rsid w:val="00D81805"/>
    <w:rsid w:val="00D82D92"/>
    <w:rsid w:val="00D84830"/>
    <w:rsid w:val="00D859CC"/>
    <w:rsid w:val="00D87430"/>
    <w:rsid w:val="00D87AC4"/>
    <w:rsid w:val="00D90A3F"/>
    <w:rsid w:val="00D91117"/>
    <w:rsid w:val="00D9164F"/>
    <w:rsid w:val="00D919BF"/>
    <w:rsid w:val="00D9228F"/>
    <w:rsid w:val="00D945A7"/>
    <w:rsid w:val="00D9460D"/>
    <w:rsid w:val="00D97AE4"/>
    <w:rsid w:val="00DA0386"/>
    <w:rsid w:val="00DA14B9"/>
    <w:rsid w:val="00DA2150"/>
    <w:rsid w:val="00DA2ABA"/>
    <w:rsid w:val="00DA5631"/>
    <w:rsid w:val="00DA56C5"/>
    <w:rsid w:val="00DA672B"/>
    <w:rsid w:val="00DA6D96"/>
    <w:rsid w:val="00DA7D73"/>
    <w:rsid w:val="00DB12ED"/>
    <w:rsid w:val="00DB16F6"/>
    <w:rsid w:val="00DB50C1"/>
    <w:rsid w:val="00DB6407"/>
    <w:rsid w:val="00DB70F6"/>
    <w:rsid w:val="00DB74EA"/>
    <w:rsid w:val="00DC1F66"/>
    <w:rsid w:val="00DC40EE"/>
    <w:rsid w:val="00DC5FDB"/>
    <w:rsid w:val="00DC6FAE"/>
    <w:rsid w:val="00DC73E5"/>
    <w:rsid w:val="00DC7FE1"/>
    <w:rsid w:val="00DD27CC"/>
    <w:rsid w:val="00DD2A8A"/>
    <w:rsid w:val="00DD3C8E"/>
    <w:rsid w:val="00DD3FB1"/>
    <w:rsid w:val="00DD4869"/>
    <w:rsid w:val="00DD5647"/>
    <w:rsid w:val="00DD72EA"/>
    <w:rsid w:val="00DD78C5"/>
    <w:rsid w:val="00DE07BE"/>
    <w:rsid w:val="00DE0D54"/>
    <w:rsid w:val="00DE1039"/>
    <w:rsid w:val="00DE1F09"/>
    <w:rsid w:val="00DE223D"/>
    <w:rsid w:val="00DE22CC"/>
    <w:rsid w:val="00DE47C4"/>
    <w:rsid w:val="00DE7AFB"/>
    <w:rsid w:val="00DF0B80"/>
    <w:rsid w:val="00DF3F7C"/>
    <w:rsid w:val="00DF636F"/>
    <w:rsid w:val="00DF6678"/>
    <w:rsid w:val="00DF7AFF"/>
    <w:rsid w:val="00DF7B9A"/>
    <w:rsid w:val="00E010F9"/>
    <w:rsid w:val="00E0156E"/>
    <w:rsid w:val="00E02CB7"/>
    <w:rsid w:val="00E037B1"/>
    <w:rsid w:val="00E07C2E"/>
    <w:rsid w:val="00E07CC2"/>
    <w:rsid w:val="00E1009F"/>
    <w:rsid w:val="00E10432"/>
    <w:rsid w:val="00E10F35"/>
    <w:rsid w:val="00E11A2E"/>
    <w:rsid w:val="00E11D68"/>
    <w:rsid w:val="00E148B9"/>
    <w:rsid w:val="00E15306"/>
    <w:rsid w:val="00E154EF"/>
    <w:rsid w:val="00E1597E"/>
    <w:rsid w:val="00E15C68"/>
    <w:rsid w:val="00E167B0"/>
    <w:rsid w:val="00E22499"/>
    <w:rsid w:val="00E24B94"/>
    <w:rsid w:val="00E26154"/>
    <w:rsid w:val="00E263A8"/>
    <w:rsid w:val="00E273AB"/>
    <w:rsid w:val="00E3026A"/>
    <w:rsid w:val="00E302F4"/>
    <w:rsid w:val="00E310FF"/>
    <w:rsid w:val="00E32AE6"/>
    <w:rsid w:val="00E33D0C"/>
    <w:rsid w:val="00E34DAB"/>
    <w:rsid w:val="00E3609C"/>
    <w:rsid w:val="00E425B2"/>
    <w:rsid w:val="00E4521C"/>
    <w:rsid w:val="00E47D90"/>
    <w:rsid w:val="00E51845"/>
    <w:rsid w:val="00E533CB"/>
    <w:rsid w:val="00E55D42"/>
    <w:rsid w:val="00E5727F"/>
    <w:rsid w:val="00E57B40"/>
    <w:rsid w:val="00E61634"/>
    <w:rsid w:val="00E6174C"/>
    <w:rsid w:val="00E62B26"/>
    <w:rsid w:val="00E62B9E"/>
    <w:rsid w:val="00E62C1B"/>
    <w:rsid w:val="00E62ECB"/>
    <w:rsid w:val="00E64C66"/>
    <w:rsid w:val="00E660E9"/>
    <w:rsid w:val="00E67447"/>
    <w:rsid w:val="00E71E78"/>
    <w:rsid w:val="00E7202F"/>
    <w:rsid w:val="00E723F0"/>
    <w:rsid w:val="00E7294B"/>
    <w:rsid w:val="00E74033"/>
    <w:rsid w:val="00E74CE1"/>
    <w:rsid w:val="00E76051"/>
    <w:rsid w:val="00E76AC5"/>
    <w:rsid w:val="00E76DA6"/>
    <w:rsid w:val="00E77685"/>
    <w:rsid w:val="00E779C9"/>
    <w:rsid w:val="00E802E8"/>
    <w:rsid w:val="00E80C9A"/>
    <w:rsid w:val="00E82208"/>
    <w:rsid w:val="00E825F5"/>
    <w:rsid w:val="00E841C9"/>
    <w:rsid w:val="00E853F5"/>
    <w:rsid w:val="00E857EF"/>
    <w:rsid w:val="00E86EAA"/>
    <w:rsid w:val="00E87F0F"/>
    <w:rsid w:val="00E91070"/>
    <w:rsid w:val="00E91199"/>
    <w:rsid w:val="00E91AFE"/>
    <w:rsid w:val="00E927AC"/>
    <w:rsid w:val="00E93418"/>
    <w:rsid w:val="00E94637"/>
    <w:rsid w:val="00E948DA"/>
    <w:rsid w:val="00E9631C"/>
    <w:rsid w:val="00E9668F"/>
    <w:rsid w:val="00EA0546"/>
    <w:rsid w:val="00EA3E5B"/>
    <w:rsid w:val="00EA5A70"/>
    <w:rsid w:val="00EA5A9A"/>
    <w:rsid w:val="00EA61AF"/>
    <w:rsid w:val="00EA6687"/>
    <w:rsid w:val="00EA6E92"/>
    <w:rsid w:val="00EA751B"/>
    <w:rsid w:val="00EA7F30"/>
    <w:rsid w:val="00EB04F1"/>
    <w:rsid w:val="00EB37F3"/>
    <w:rsid w:val="00EB3EFA"/>
    <w:rsid w:val="00EB5D55"/>
    <w:rsid w:val="00EB5E04"/>
    <w:rsid w:val="00EB62EB"/>
    <w:rsid w:val="00EB731A"/>
    <w:rsid w:val="00EB7C60"/>
    <w:rsid w:val="00EC61D5"/>
    <w:rsid w:val="00EC6787"/>
    <w:rsid w:val="00ED01F9"/>
    <w:rsid w:val="00ED03EE"/>
    <w:rsid w:val="00ED4BC1"/>
    <w:rsid w:val="00ED72C4"/>
    <w:rsid w:val="00ED79BA"/>
    <w:rsid w:val="00EE1CF9"/>
    <w:rsid w:val="00EE25C4"/>
    <w:rsid w:val="00EE268B"/>
    <w:rsid w:val="00EE2E0A"/>
    <w:rsid w:val="00EE3B80"/>
    <w:rsid w:val="00EE45B6"/>
    <w:rsid w:val="00EE4C8D"/>
    <w:rsid w:val="00EE5FA5"/>
    <w:rsid w:val="00EE66A8"/>
    <w:rsid w:val="00EF33F6"/>
    <w:rsid w:val="00EF354A"/>
    <w:rsid w:val="00EF3630"/>
    <w:rsid w:val="00EF66CD"/>
    <w:rsid w:val="00EF6EF2"/>
    <w:rsid w:val="00EF7B33"/>
    <w:rsid w:val="00F00056"/>
    <w:rsid w:val="00F00B8C"/>
    <w:rsid w:val="00F01DEC"/>
    <w:rsid w:val="00F025A3"/>
    <w:rsid w:val="00F026C2"/>
    <w:rsid w:val="00F02BE6"/>
    <w:rsid w:val="00F04DF4"/>
    <w:rsid w:val="00F10F46"/>
    <w:rsid w:val="00F11DE3"/>
    <w:rsid w:val="00F13E36"/>
    <w:rsid w:val="00F15E22"/>
    <w:rsid w:val="00F17FA6"/>
    <w:rsid w:val="00F21ABC"/>
    <w:rsid w:val="00F22387"/>
    <w:rsid w:val="00F23D9B"/>
    <w:rsid w:val="00F25BC7"/>
    <w:rsid w:val="00F25E84"/>
    <w:rsid w:val="00F2654C"/>
    <w:rsid w:val="00F26623"/>
    <w:rsid w:val="00F275DB"/>
    <w:rsid w:val="00F27AA7"/>
    <w:rsid w:val="00F30412"/>
    <w:rsid w:val="00F3048E"/>
    <w:rsid w:val="00F3049A"/>
    <w:rsid w:val="00F30589"/>
    <w:rsid w:val="00F31B28"/>
    <w:rsid w:val="00F31E09"/>
    <w:rsid w:val="00F321A6"/>
    <w:rsid w:val="00F32CFB"/>
    <w:rsid w:val="00F337A2"/>
    <w:rsid w:val="00F36C63"/>
    <w:rsid w:val="00F37D9C"/>
    <w:rsid w:val="00F40C53"/>
    <w:rsid w:val="00F43634"/>
    <w:rsid w:val="00F44009"/>
    <w:rsid w:val="00F44038"/>
    <w:rsid w:val="00F442A1"/>
    <w:rsid w:val="00F4492B"/>
    <w:rsid w:val="00F44A5C"/>
    <w:rsid w:val="00F4561F"/>
    <w:rsid w:val="00F45BFF"/>
    <w:rsid w:val="00F4632A"/>
    <w:rsid w:val="00F47FCB"/>
    <w:rsid w:val="00F50961"/>
    <w:rsid w:val="00F5542B"/>
    <w:rsid w:val="00F556B8"/>
    <w:rsid w:val="00F56E0A"/>
    <w:rsid w:val="00F57582"/>
    <w:rsid w:val="00F57CC0"/>
    <w:rsid w:val="00F57E14"/>
    <w:rsid w:val="00F61032"/>
    <w:rsid w:val="00F613F7"/>
    <w:rsid w:val="00F61CCA"/>
    <w:rsid w:val="00F66245"/>
    <w:rsid w:val="00F66EDB"/>
    <w:rsid w:val="00F67843"/>
    <w:rsid w:val="00F67C43"/>
    <w:rsid w:val="00F714CD"/>
    <w:rsid w:val="00F723D2"/>
    <w:rsid w:val="00F7448E"/>
    <w:rsid w:val="00F74537"/>
    <w:rsid w:val="00F76F2C"/>
    <w:rsid w:val="00F76F7F"/>
    <w:rsid w:val="00F7719A"/>
    <w:rsid w:val="00F77AB3"/>
    <w:rsid w:val="00F77AB5"/>
    <w:rsid w:val="00F80C01"/>
    <w:rsid w:val="00F823AA"/>
    <w:rsid w:val="00F84B52"/>
    <w:rsid w:val="00F853E2"/>
    <w:rsid w:val="00F85C4D"/>
    <w:rsid w:val="00F8645D"/>
    <w:rsid w:val="00F87BC2"/>
    <w:rsid w:val="00F92D23"/>
    <w:rsid w:val="00F93BB6"/>
    <w:rsid w:val="00F96E3D"/>
    <w:rsid w:val="00FA0643"/>
    <w:rsid w:val="00FA0D2C"/>
    <w:rsid w:val="00FA1371"/>
    <w:rsid w:val="00FA163A"/>
    <w:rsid w:val="00FA1A52"/>
    <w:rsid w:val="00FA263A"/>
    <w:rsid w:val="00FA29BA"/>
    <w:rsid w:val="00FA44AC"/>
    <w:rsid w:val="00FA4770"/>
    <w:rsid w:val="00FA5A92"/>
    <w:rsid w:val="00FA6DB0"/>
    <w:rsid w:val="00FA7CB1"/>
    <w:rsid w:val="00FA7E59"/>
    <w:rsid w:val="00FB0EAF"/>
    <w:rsid w:val="00FB1568"/>
    <w:rsid w:val="00FB25E1"/>
    <w:rsid w:val="00FB2E68"/>
    <w:rsid w:val="00FB301A"/>
    <w:rsid w:val="00FB4B3C"/>
    <w:rsid w:val="00FB5FA6"/>
    <w:rsid w:val="00FB6092"/>
    <w:rsid w:val="00FB7AA9"/>
    <w:rsid w:val="00FB7EF6"/>
    <w:rsid w:val="00FC1C40"/>
    <w:rsid w:val="00FC380F"/>
    <w:rsid w:val="00FC4F2C"/>
    <w:rsid w:val="00FC551E"/>
    <w:rsid w:val="00FC5A18"/>
    <w:rsid w:val="00FD0678"/>
    <w:rsid w:val="00FD08E3"/>
    <w:rsid w:val="00FD10C8"/>
    <w:rsid w:val="00FD1812"/>
    <w:rsid w:val="00FD32F9"/>
    <w:rsid w:val="00FD4214"/>
    <w:rsid w:val="00FD6D9F"/>
    <w:rsid w:val="00FD7EDB"/>
    <w:rsid w:val="00FE000E"/>
    <w:rsid w:val="00FE1C22"/>
    <w:rsid w:val="00FE1DEB"/>
    <w:rsid w:val="00FE1E02"/>
    <w:rsid w:val="00FE3078"/>
    <w:rsid w:val="00FE3E18"/>
    <w:rsid w:val="00FE6028"/>
    <w:rsid w:val="00FE6ECD"/>
    <w:rsid w:val="00FF00FE"/>
    <w:rsid w:val="00FF0FCA"/>
    <w:rsid w:val="00FF1044"/>
    <w:rsid w:val="00FF1348"/>
    <w:rsid w:val="00FF2407"/>
    <w:rsid w:val="00FF354D"/>
    <w:rsid w:val="00FF389A"/>
    <w:rsid w:val="00FF7C5A"/>
    <w:rsid w:val="00FF7C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5041635"/>
  <w15:docId w15:val="{9ED00DEA-4999-4947-996B-78E522D5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CF0"/>
    <w:pPr>
      <w:widowControl w:val="0"/>
    </w:pPr>
    <w:rPr>
      <w:kern w:val="2"/>
      <w:sz w:val="24"/>
    </w:rPr>
  </w:style>
  <w:style w:type="paragraph" w:styleId="1">
    <w:name w:val="heading 1"/>
    <w:basedOn w:val="a"/>
    <w:next w:val="a"/>
    <w:link w:val="10"/>
    <w:qFormat/>
    <w:rsid w:val="00FD08E3"/>
    <w:pPr>
      <w:keepNext/>
      <w:jc w:val="right"/>
      <w:outlineLvl w:val="0"/>
    </w:pPr>
    <w:rPr>
      <w:rFonts w:ascii="標楷體" w:eastAsia="標楷體"/>
      <w:b/>
      <w:bCs/>
      <w:sz w:val="32"/>
    </w:rPr>
  </w:style>
  <w:style w:type="paragraph" w:styleId="2">
    <w:name w:val="heading 2"/>
    <w:aliases w:val="標題 一,標題 一1"/>
    <w:basedOn w:val="a"/>
    <w:next w:val="a"/>
    <w:link w:val="20"/>
    <w:qFormat/>
    <w:pPr>
      <w:keepNext/>
      <w:spacing w:line="720" w:lineRule="auto"/>
      <w:outlineLvl w:val="1"/>
    </w:pPr>
    <w:rPr>
      <w:rFonts w:ascii="Arial" w:hAnsi="Arial"/>
      <w:b/>
      <w:bCs/>
      <w:sz w:val="48"/>
      <w:szCs w:val="48"/>
    </w:rPr>
  </w:style>
  <w:style w:type="paragraph" w:styleId="3">
    <w:name w:val="heading 3"/>
    <w:basedOn w:val="a"/>
    <w:next w:val="a"/>
    <w:link w:val="30"/>
    <w:qFormat/>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標題 一 字元,標題 一1 字元1"/>
    <w:link w:val="2"/>
    <w:rsid w:val="00890EA6"/>
    <w:rPr>
      <w:rFonts w:ascii="Arial" w:hAnsi="Arial"/>
      <w:b/>
      <w:bCs/>
      <w:kern w:val="2"/>
      <w:sz w:val="48"/>
      <w:szCs w:val="48"/>
    </w:rPr>
  </w:style>
  <w:style w:type="character" w:customStyle="1" w:styleId="30">
    <w:name w:val="標題 3 字元"/>
    <w:link w:val="3"/>
    <w:rsid w:val="00890EA6"/>
    <w:rPr>
      <w:rFonts w:ascii="Arial" w:eastAsia="細明體" w:hAnsi="Arial"/>
      <w:b/>
      <w:sz w:val="36"/>
    </w:rPr>
  </w:style>
  <w:style w:type="paragraph" w:customStyle="1" w:styleId="a3">
    <w:name w:val="字元 字元 字元"/>
    <w:basedOn w:val="a"/>
    <w:semiHidden/>
    <w:rsid w:val="00D859CC"/>
    <w:pPr>
      <w:widowControl/>
      <w:spacing w:after="160" w:line="240" w:lineRule="exact"/>
    </w:pPr>
    <w:rPr>
      <w:rFonts w:ascii="Verdana" w:eastAsia="Times New Roman" w:hAnsi="Verdana" w:cs="Mangal"/>
      <w:sz w:val="20"/>
      <w:szCs w:val="24"/>
      <w:lang w:eastAsia="en-US" w:bidi="hi-IN"/>
    </w:rPr>
  </w:style>
  <w:style w:type="paragraph" w:styleId="a4">
    <w:name w:val="Body Text"/>
    <w:basedOn w:val="a"/>
    <w:link w:val="a5"/>
    <w:uiPriority w:val="99"/>
    <w:pPr>
      <w:spacing w:line="540" w:lineRule="atLeast"/>
      <w:ind w:right="539"/>
      <w:jc w:val="both"/>
    </w:pPr>
    <w:rPr>
      <w:rFonts w:ascii="華康楷書體W3" w:eastAsia="華康楷書體W3"/>
      <w:spacing w:val="-8"/>
    </w:rPr>
  </w:style>
  <w:style w:type="character" w:customStyle="1" w:styleId="a5">
    <w:name w:val="本文 字元"/>
    <w:link w:val="a4"/>
    <w:uiPriority w:val="99"/>
    <w:rsid w:val="00890EA6"/>
    <w:rPr>
      <w:rFonts w:ascii="華康楷書體W3" w:eastAsia="華康楷書體W3"/>
      <w:spacing w:val="-8"/>
      <w:kern w:val="2"/>
      <w:sz w:val="24"/>
    </w:rPr>
  </w:style>
  <w:style w:type="paragraph" w:styleId="31">
    <w:name w:val="Body Text Indent 3"/>
    <w:basedOn w:val="a"/>
    <w:link w:val="32"/>
    <w:uiPriority w:val="99"/>
    <w:pPr>
      <w:spacing w:line="580" w:lineRule="atLeast"/>
      <w:ind w:right="93" w:firstLine="360"/>
      <w:jc w:val="both"/>
    </w:pPr>
    <w:rPr>
      <w:rFonts w:ascii="華康楷書體W3" w:eastAsia="華康楷書體W3"/>
      <w:spacing w:val="-8"/>
      <w:sz w:val="22"/>
    </w:rPr>
  </w:style>
  <w:style w:type="character" w:customStyle="1" w:styleId="32">
    <w:name w:val="本文縮排 3 字元"/>
    <w:link w:val="31"/>
    <w:uiPriority w:val="99"/>
    <w:rsid w:val="00890EA6"/>
    <w:rPr>
      <w:rFonts w:ascii="華康楷書體W3" w:eastAsia="華康楷書體W3"/>
      <w:spacing w:val="-8"/>
      <w:kern w:val="2"/>
      <w:sz w:val="22"/>
    </w:rPr>
  </w:style>
  <w:style w:type="paragraph" w:styleId="a6">
    <w:name w:val="Body Text Indent"/>
    <w:basedOn w:val="a"/>
    <w:link w:val="a7"/>
    <w:pPr>
      <w:kinsoku w:val="0"/>
      <w:wordWrap w:val="0"/>
      <w:overflowPunct w:val="0"/>
      <w:autoSpaceDE w:val="0"/>
      <w:spacing w:line="540" w:lineRule="atLeast"/>
      <w:ind w:firstLine="434"/>
      <w:jc w:val="both"/>
    </w:pPr>
    <w:rPr>
      <w:rFonts w:eastAsia="華康楷書體W3"/>
      <w:spacing w:val="-10"/>
      <w:sz w:val="22"/>
    </w:rPr>
  </w:style>
  <w:style w:type="character" w:customStyle="1" w:styleId="a7">
    <w:name w:val="本文縮排 字元"/>
    <w:link w:val="a6"/>
    <w:rsid w:val="00161400"/>
    <w:rPr>
      <w:rFonts w:eastAsia="華康楷書體W3"/>
      <w:spacing w:val="-10"/>
      <w:kern w:val="2"/>
      <w:sz w:val="22"/>
    </w:rPr>
  </w:style>
  <w:style w:type="paragraph" w:styleId="21">
    <w:name w:val="Body Text Indent 2"/>
    <w:basedOn w:val="a"/>
    <w:link w:val="22"/>
    <w:uiPriority w:val="99"/>
    <w:pPr>
      <w:kinsoku w:val="0"/>
      <w:wordWrap w:val="0"/>
      <w:overflowPunct w:val="0"/>
      <w:autoSpaceDE w:val="0"/>
      <w:spacing w:line="540" w:lineRule="atLeast"/>
      <w:ind w:firstLine="420"/>
      <w:jc w:val="both"/>
    </w:pPr>
    <w:rPr>
      <w:rFonts w:eastAsia="華康楷書體W3"/>
      <w:spacing w:val="-10"/>
      <w:sz w:val="22"/>
    </w:rPr>
  </w:style>
  <w:style w:type="character" w:customStyle="1" w:styleId="22">
    <w:name w:val="本文縮排 2 字元"/>
    <w:link w:val="21"/>
    <w:uiPriority w:val="99"/>
    <w:rsid w:val="00890EA6"/>
    <w:rPr>
      <w:rFonts w:eastAsia="華康楷書體W3"/>
      <w:spacing w:val="-10"/>
      <w:kern w:val="2"/>
      <w:sz w:val="22"/>
    </w:rPr>
  </w:style>
  <w:style w:type="paragraph" w:styleId="a8">
    <w:name w:val="Block Text"/>
    <w:basedOn w:val="a"/>
    <w:uiPriority w:val="99"/>
    <w:pPr>
      <w:tabs>
        <w:tab w:val="left" w:pos="8845"/>
      </w:tabs>
      <w:spacing w:line="480" w:lineRule="atLeast"/>
      <w:ind w:left="840" w:right="-35" w:hanging="840"/>
      <w:jc w:val="both"/>
      <w:outlineLvl w:val="0"/>
    </w:pPr>
    <w:rPr>
      <w:rFonts w:ascii="華康楷書體W3" w:eastAsia="華康楷書體W3"/>
      <w:spacing w:val="-8"/>
      <w:sz w:val="22"/>
    </w:rPr>
  </w:style>
  <w:style w:type="paragraph" w:styleId="a9">
    <w:name w:val="footer"/>
    <w:basedOn w:val="a"/>
    <w:link w:val="aa"/>
    <w:uiPriority w:val="99"/>
    <w:pPr>
      <w:tabs>
        <w:tab w:val="center" w:pos="4153"/>
        <w:tab w:val="right" w:pos="8306"/>
      </w:tabs>
      <w:snapToGrid w:val="0"/>
    </w:pPr>
    <w:rPr>
      <w:sz w:val="20"/>
    </w:rPr>
  </w:style>
  <w:style w:type="character" w:customStyle="1" w:styleId="aa">
    <w:name w:val="頁尾 字元"/>
    <w:link w:val="a9"/>
    <w:uiPriority w:val="99"/>
    <w:rsid w:val="00890EA6"/>
    <w:rPr>
      <w:kern w:val="2"/>
    </w:rPr>
  </w:style>
  <w:style w:type="character" w:styleId="ab">
    <w:name w:val="page number"/>
    <w:basedOn w:val="a0"/>
  </w:style>
  <w:style w:type="paragraph" w:styleId="ac">
    <w:name w:val="header"/>
    <w:basedOn w:val="a"/>
    <w:link w:val="ad"/>
    <w:uiPriority w:val="99"/>
    <w:pPr>
      <w:tabs>
        <w:tab w:val="center" w:pos="4153"/>
        <w:tab w:val="right" w:pos="8306"/>
      </w:tabs>
      <w:snapToGrid w:val="0"/>
    </w:pPr>
    <w:rPr>
      <w:sz w:val="20"/>
    </w:rPr>
  </w:style>
  <w:style w:type="character" w:customStyle="1" w:styleId="ad">
    <w:name w:val="頁首 字元"/>
    <w:link w:val="ac"/>
    <w:uiPriority w:val="99"/>
    <w:rsid w:val="00890EA6"/>
    <w:rPr>
      <w:kern w:val="2"/>
    </w:rPr>
  </w:style>
  <w:style w:type="paragraph" w:styleId="ae">
    <w:name w:val="Normal Indent"/>
    <w:basedOn w:val="a"/>
    <w:uiPriority w:val="99"/>
    <w:pPr>
      <w:ind w:left="480"/>
    </w:pPr>
  </w:style>
  <w:style w:type="paragraph" w:styleId="23">
    <w:name w:val="Body Text 2"/>
    <w:basedOn w:val="a"/>
    <w:link w:val="24"/>
    <w:uiPriority w:val="99"/>
    <w:pPr>
      <w:spacing w:line="540" w:lineRule="atLeast"/>
      <w:jc w:val="both"/>
    </w:pPr>
    <w:rPr>
      <w:rFonts w:eastAsia="華康楷書體W3"/>
      <w:spacing w:val="-8"/>
      <w:sz w:val="22"/>
    </w:rPr>
  </w:style>
  <w:style w:type="character" w:customStyle="1" w:styleId="24">
    <w:name w:val="本文 2 字元"/>
    <w:link w:val="23"/>
    <w:uiPriority w:val="99"/>
    <w:rsid w:val="00890EA6"/>
    <w:rPr>
      <w:rFonts w:eastAsia="華康楷書體W3"/>
      <w:spacing w:val="-8"/>
      <w:kern w:val="2"/>
      <w:sz w:val="22"/>
    </w:rPr>
  </w:style>
  <w:style w:type="paragraph" w:customStyle="1" w:styleId="xl55">
    <w:name w:val="xl55"/>
    <w:basedOn w:val="a"/>
    <w:uiPriority w:val="99"/>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styleId="33">
    <w:name w:val="Body Text 3"/>
    <w:basedOn w:val="a"/>
    <w:link w:val="34"/>
    <w:uiPriority w:val="99"/>
    <w:pPr>
      <w:kinsoku w:val="0"/>
      <w:overflowPunct w:val="0"/>
      <w:autoSpaceDE w:val="0"/>
      <w:spacing w:line="540" w:lineRule="exact"/>
      <w:jc w:val="both"/>
      <w:textAlignment w:val="bottom"/>
    </w:pPr>
    <w:rPr>
      <w:rFonts w:ascii="標楷體" w:eastAsia="標楷體"/>
    </w:rPr>
  </w:style>
  <w:style w:type="character" w:customStyle="1" w:styleId="34">
    <w:name w:val="本文 3 字元"/>
    <w:link w:val="33"/>
    <w:uiPriority w:val="99"/>
    <w:rsid w:val="00890EA6"/>
    <w:rPr>
      <w:rFonts w:ascii="標楷體" w:eastAsia="標楷體"/>
      <w:kern w:val="2"/>
      <w:sz w:val="24"/>
    </w:rPr>
  </w:style>
  <w:style w:type="paragraph" w:customStyle="1" w:styleId="af">
    <w:name w:val="一有"/>
    <w:basedOn w:val="a"/>
    <w:uiPriority w:val="99"/>
    <w:pPr>
      <w:ind w:left="624" w:hanging="624"/>
      <w:jc w:val="both"/>
    </w:pPr>
    <w:rPr>
      <w:rFonts w:eastAsia="標楷體"/>
      <w:sz w:val="32"/>
    </w:rPr>
  </w:style>
  <w:style w:type="paragraph" w:customStyle="1" w:styleId="af0">
    <w:name w:val="審室五層"/>
    <w:basedOn w:val="a"/>
    <w:autoRedefine/>
    <w:uiPriority w:val="99"/>
    <w:rsid w:val="002236AC"/>
    <w:pPr>
      <w:spacing w:before="120" w:after="120" w:line="520" w:lineRule="exact"/>
      <w:ind w:firstLineChars="200" w:firstLine="488"/>
      <w:jc w:val="both"/>
    </w:pPr>
    <w:rPr>
      <w:rFonts w:ascii="標楷體" w:eastAsia="標楷體" w:hAnsi="標楷體"/>
      <w:color w:val="000000"/>
      <w:spacing w:val="2"/>
      <w:szCs w:val="24"/>
    </w:rPr>
  </w:style>
  <w:style w:type="paragraph" w:styleId="af1">
    <w:name w:val="Balloon Text"/>
    <w:basedOn w:val="a"/>
    <w:link w:val="af2"/>
    <w:rPr>
      <w:rFonts w:ascii="Arial" w:hAnsi="Arial"/>
      <w:sz w:val="18"/>
      <w:szCs w:val="18"/>
    </w:rPr>
  </w:style>
  <w:style w:type="character" w:customStyle="1" w:styleId="af2">
    <w:name w:val="註解方塊文字 字元"/>
    <w:link w:val="af1"/>
    <w:rsid w:val="00A6730F"/>
    <w:rPr>
      <w:rFonts w:ascii="Arial" w:hAnsi="Arial"/>
      <w:kern w:val="2"/>
      <w:sz w:val="18"/>
      <w:szCs w:val="18"/>
    </w:rPr>
  </w:style>
  <w:style w:type="paragraph" w:customStyle="1" w:styleId="xl34">
    <w:name w:val="xl34"/>
    <w:basedOn w:val="a"/>
    <w:uiPriority w:val="99"/>
    <w:pPr>
      <w:widowControl/>
      <w:spacing w:before="100" w:beforeAutospacing="1" w:after="100" w:afterAutospacing="1"/>
      <w:jc w:val="right"/>
    </w:pPr>
    <w:rPr>
      <w:rFonts w:eastAsia="Arial Unicode MS"/>
      <w:kern w:val="0"/>
      <w:sz w:val="18"/>
      <w:szCs w:val="18"/>
    </w:rPr>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內文壹 字元 字元 字元 字元,內文壹 字元 字元 字元 字元 字元,內文壹,一般文字 字元1,一般文字內縮 字元"/>
    <w:basedOn w:val="a"/>
    <w:link w:val="af4"/>
    <w:rPr>
      <w:rFonts w:ascii="細明體" w:eastAsia="細明體" w:hAnsi="Courier New"/>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1,內文壹 字元 字元 字元 字元 字元1,內文壹 字元 字元 字元 字元 字元 字元1,內文壹 字元1"/>
    <w:link w:val="af3"/>
    <w:rsid w:val="00890EA6"/>
    <w:rPr>
      <w:rFonts w:ascii="細明體" w:eastAsia="細明體" w:hAnsi="Courier New"/>
      <w:kern w:val="2"/>
      <w:sz w:val="24"/>
    </w:rPr>
  </w:style>
  <w:style w:type="character" w:customStyle="1" w:styleId="af5">
    <w:name w:val="內文壹 字元 字元 字元 字元 字元 字元"/>
    <w:rPr>
      <w:rFonts w:ascii="細明體" w:eastAsia="細明體" w:hAnsi="Courier New"/>
      <w:kern w:val="2"/>
      <w:sz w:val="24"/>
      <w:lang w:val="en-US" w:eastAsia="zh-TW" w:bidi="ar-SA"/>
    </w:rPr>
  </w:style>
  <w:style w:type="paragraph" w:customStyle="1" w:styleId="35">
    <w:name w:val="樣式3"/>
    <w:basedOn w:val="a"/>
    <w:autoRedefine/>
    <w:rsid w:val="0019446C"/>
    <w:pPr>
      <w:overflowPunct w:val="0"/>
      <w:adjustRightInd w:val="0"/>
      <w:spacing w:line="460" w:lineRule="exact"/>
      <w:ind w:firstLineChars="450" w:firstLine="1098"/>
      <w:jc w:val="both"/>
    </w:pPr>
    <w:rPr>
      <w:rFonts w:ascii="標楷體" w:eastAsia="標楷體" w:hAnsi="標楷體"/>
      <w:spacing w:val="2"/>
      <w:kern w:val="0"/>
      <w:szCs w:val="24"/>
    </w:rPr>
  </w:style>
  <w:style w:type="character" w:customStyle="1" w:styleId="36">
    <w:name w:val="樣式3 字元"/>
    <w:rPr>
      <w:rFonts w:ascii="標楷體" w:eastAsia="標楷體" w:hAnsi="標楷體"/>
      <w:b/>
      <w:bCs/>
      <w:spacing w:val="20"/>
      <w:kern w:val="2"/>
      <w:sz w:val="24"/>
      <w:szCs w:val="24"/>
      <w:lang w:val="en-US" w:eastAsia="zh-TW" w:bidi="ar-SA"/>
    </w:rPr>
  </w:style>
  <w:style w:type="paragraph" w:customStyle="1" w:styleId="font6">
    <w:name w:val="font6"/>
    <w:basedOn w:val="a"/>
    <w:uiPriority w:val="99"/>
    <w:pPr>
      <w:widowControl/>
      <w:spacing w:before="100" w:beforeAutospacing="1" w:after="100" w:afterAutospacing="1"/>
    </w:pPr>
    <w:rPr>
      <w:rFonts w:ascii="標楷體" w:eastAsia="標楷體" w:hint="eastAsia"/>
      <w:color w:val="000000"/>
      <w:kern w:val="0"/>
      <w:sz w:val="18"/>
      <w:szCs w:val="18"/>
    </w:rPr>
  </w:style>
  <w:style w:type="paragraph" w:customStyle="1" w:styleId="xl24">
    <w:name w:val="xl24"/>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
    <w:name w:val="xl25"/>
    <w:basedOn w:val="a"/>
    <w:uiPriority w:val="99"/>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
    <w:name w:val="xl26"/>
    <w:basedOn w:val="a"/>
    <w:uiPriority w:val="99"/>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
    <w:name w:val="xl27"/>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character" w:styleId="af6">
    <w:name w:val="Emphasis"/>
    <w:qFormat/>
    <w:rPr>
      <w:i/>
      <w:iCs/>
    </w:rPr>
  </w:style>
  <w:style w:type="paragraph" w:customStyle="1" w:styleId="11">
    <w:name w:val="純文字1"/>
    <w:basedOn w:val="a"/>
    <w:uiPriority w:val="99"/>
    <w:pPr>
      <w:adjustRightInd w:val="0"/>
      <w:textAlignment w:val="baseline"/>
    </w:pPr>
    <w:rPr>
      <w:rFonts w:ascii="細明體" w:eastAsia="標楷體" w:hAnsi="Courier New"/>
      <w:sz w:val="28"/>
    </w:rPr>
  </w:style>
  <w:style w:type="character" w:customStyle="1" w:styleId="af7">
    <w:name w:val="一般文字 字元 字元 字元"/>
    <w:aliases w:val="一般文字 字元 字元 字元 字元 字元 字元 字元 字元 字元 字元 字元 字元 字元 字元 字元 字元"/>
    <w:rsid w:val="00F25BC7"/>
    <w:rPr>
      <w:rFonts w:ascii="細明體" w:eastAsia="華康楷書體W7" w:hAnsi="Courier New"/>
      <w:kern w:val="2"/>
      <w:sz w:val="32"/>
      <w:lang w:val="en-US" w:eastAsia="zh-TW" w:bidi="ar-SA"/>
    </w:rPr>
  </w:style>
  <w:style w:type="paragraph" w:styleId="af8">
    <w:name w:val="annotation text"/>
    <w:basedOn w:val="a"/>
    <w:link w:val="af9"/>
    <w:uiPriority w:val="99"/>
    <w:semiHidden/>
    <w:rsid w:val="00C93320"/>
    <w:pPr>
      <w:adjustRightInd w:val="0"/>
      <w:spacing w:line="360" w:lineRule="atLeast"/>
      <w:textAlignment w:val="baseline"/>
    </w:pPr>
    <w:rPr>
      <w:rFonts w:eastAsia="細明體"/>
      <w:kern w:val="0"/>
      <w:sz w:val="22"/>
    </w:rPr>
  </w:style>
  <w:style w:type="character" w:customStyle="1" w:styleId="af9">
    <w:name w:val="註解文字 字元"/>
    <w:link w:val="af8"/>
    <w:uiPriority w:val="99"/>
    <w:semiHidden/>
    <w:rsid w:val="00890EA6"/>
    <w:rPr>
      <w:rFonts w:eastAsia="細明體"/>
      <w:sz w:val="22"/>
    </w:rPr>
  </w:style>
  <w:style w:type="paragraph" w:customStyle="1" w:styleId="Default">
    <w:name w:val="Default"/>
    <w:uiPriority w:val="99"/>
    <w:rsid w:val="00655E17"/>
    <w:pPr>
      <w:widowControl w:val="0"/>
      <w:autoSpaceDE w:val="0"/>
      <w:autoSpaceDN w:val="0"/>
      <w:adjustRightInd w:val="0"/>
    </w:pPr>
    <w:rPr>
      <w:rFonts w:ascii="標楷體" w:eastAsia="標楷體"/>
      <w:color w:val="000000"/>
      <w:sz w:val="24"/>
      <w:szCs w:val="24"/>
    </w:rPr>
  </w:style>
  <w:style w:type="paragraph" w:customStyle="1" w:styleId="afa">
    <w:name w:val="專案二層"/>
    <w:basedOn w:val="a"/>
    <w:uiPriority w:val="99"/>
    <w:rsid w:val="00655E17"/>
    <w:pPr>
      <w:suppressAutoHyphens/>
      <w:snapToGrid w:val="0"/>
      <w:spacing w:line="560" w:lineRule="atLeast"/>
      <w:ind w:left="615" w:hanging="615"/>
      <w:jc w:val="both"/>
      <w:outlineLvl w:val="2"/>
    </w:pPr>
    <w:rPr>
      <w:rFonts w:eastAsia="標楷體"/>
      <w:kern w:val="0"/>
      <w:sz w:val="32"/>
      <w:szCs w:val="24"/>
    </w:rPr>
  </w:style>
  <w:style w:type="character" w:customStyle="1" w:styleId="afb">
    <w:name w:val="一般文字"/>
    <w:aliases w:val="一般文字 字元 字元 字元 字元 字元 字元 字元 字元 字元 字元 字元 字元 字元 字元 字元 字元 字元 字元 字元 字元 字元 字元 字元 字元 字元 字元,內文壹 字元"/>
    <w:rsid w:val="0068784D"/>
    <w:rPr>
      <w:rFonts w:ascii="細明體" w:eastAsia="細明體" w:hAnsi="Courier New"/>
      <w:kern w:val="2"/>
      <w:sz w:val="24"/>
      <w:lang w:val="en-US" w:eastAsia="zh-TW" w:bidi="ar-SA"/>
    </w:rPr>
  </w:style>
  <w:style w:type="paragraph" w:customStyle="1" w:styleId="xl31">
    <w:name w:val="xl31"/>
    <w:basedOn w:val="a"/>
    <w:uiPriority w:val="99"/>
    <w:rsid w:val="0068784D"/>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afc">
    <w:name w:val="一"/>
    <w:basedOn w:val="a"/>
    <w:uiPriority w:val="99"/>
    <w:rsid w:val="0068784D"/>
    <w:pPr>
      <w:ind w:left="284"/>
      <w:jc w:val="both"/>
    </w:pPr>
    <w:rPr>
      <w:rFonts w:eastAsia="標楷體"/>
      <w:sz w:val="28"/>
    </w:rPr>
  </w:style>
  <w:style w:type="paragraph" w:styleId="afd">
    <w:name w:val="List Bullet"/>
    <w:basedOn w:val="a"/>
    <w:autoRedefine/>
    <w:uiPriority w:val="99"/>
    <w:rsid w:val="0068784D"/>
    <w:pPr>
      <w:adjustRightInd w:val="0"/>
      <w:spacing w:line="360" w:lineRule="auto"/>
      <w:ind w:right="-6" w:firstLineChars="200" w:firstLine="488"/>
      <w:jc w:val="both"/>
      <w:textAlignment w:val="baseline"/>
    </w:pPr>
    <w:rPr>
      <w:rFonts w:ascii="標楷體" w:eastAsia="標楷體"/>
      <w:color w:val="000000"/>
      <w:spacing w:val="2"/>
      <w:kern w:val="0"/>
    </w:rPr>
  </w:style>
  <w:style w:type="paragraph" w:styleId="afe">
    <w:name w:val="Document Map"/>
    <w:basedOn w:val="a"/>
    <w:link w:val="aff"/>
    <w:uiPriority w:val="99"/>
    <w:semiHidden/>
    <w:rsid w:val="0068784D"/>
    <w:pPr>
      <w:shd w:val="clear" w:color="auto" w:fill="000080"/>
      <w:adjustRightInd w:val="0"/>
      <w:spacing w:line="360" w:lineRule="atLeast"/>
      <w:textAlignment w:val="baseline"/>
    </w:pPr>
    <w:rPr>
      <w:rFonts w:ascii="Arial" w:hAnsi="Arial"/>
      <w:kern w:val="0"/>
      <w:sz w:val="22"/>
    </w:rPr>
  </w:style>
  <w:style w:type="character" w:customStyle="1" w:styleId="aff">
    <w:name w:val="文件引導模式 字元"/>
    <w:link w:val="afe"/>
    <w:uiPriority w:val="99"/>
    <w:semiHidden/>
    <w:rsid w:val="00890EA6"/>
    <w:rPr>
      <w:rFonts w:ascii="Arial" w:hAnsi="Arial"/>
      <w:sz w:val="22"/>
      <w:shd w:val="clear" w:color="auto" w:fill="000080"/>
    </w:rPr>
  </w:style>
  <w:style w:type="paragraph" w:customStyle="1" w:styleId="aff0">
    <w:name w:val="字元 字元 字元 字元 字元 字元 字元 字元"/>
    <w:basedOn w:val="a"/>
    <w:semiHidden/>
    <w:rsid w:val="00C7174C"/>
    <w:pPr>
      <w:widowControl/>
      <w:spacing w:after="160" w:line="240" w:lineRule="exact"/>
    </w:pPr>
    <w:rPr>
      <w:rFonts w:ascii="Verdana" w:eastAsia="Times New Roman" w:hAnsi="Verdana" w:cs="Mangal"/>
      <w:sz w:val="20"/>
      <w:szCs w:val="24"/>
      <w:lang w:eastAsia="en-US" w:bidi="hi-IN"/>
    </w:rPr>
  </w:style>
  <w:style w:type="character" w:styleId="aff1">
    <w:name w:val="Hyperlink"/>
    <w:rsid w:val="009F1FA8"/>
    <w:rPr>
      <w:color w:val="0000FF"/>
      <w:u w:val="single"/>
    </w:rPr>
  </w:style>
  <w:style w:type="paragraph" w:customStyle="1" w:styleId="12">
    <w:name w:val="字元 字元1"/>
    <w:basedOn w:val="a"/>
    <w:semiHidden/>
    <w:rsid w:val="00412410"/>
    <w:pPr>
      <w:widowControl/>
      <w:spacing w:after="160" w:line="240" w:lineRule="exact"/>
    </w:pPr>
    <w:rPr>
      <w:rFonts w:ascii="Verdana" w:eastAsia="Times New Roman" w:hAnsi="Verdana" w:cs="Mangal"/>
      <w:sz w:val="20"/>
      <w:szCs w:val="24"/>
      <w:lang w:eastAsia="en-US" w:bidi="hi-IN"/>
    </w:rPr>
  </w:style>
  <w:style w:type="table" w:styleId="aff2">
    <w:name w:val="Table Grid"/>
    <w:basedOn w:val="a1"/>
    <w:rsid w:val="008A5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純文字1"/>
    <w:basedOn w:val="a"/>
    <w:uiPriority w:val="99"/>
    <w:rsid w:val="00032125"/>
    <w:pPr>
      <w:adjustRightInd w:val="0"/>
    </w:pPr>
    <w:rPr>
      <w:rFonts w:ascii="細明體" w:eastAsia="標楷體" w:hAnsi="Courier New"/>
      <w:sz w:val="28"/>
    </w:rPr>
  </w:style>
  <w:style w:type="paragraph" w:customStyle="1" w:styleId="PlainText1">
    <w:name w:val="Plain Text1"/>
    <w:basedOn w:val="a"/>
    <w:uiPriority w:val="99"/>
    <w:rsid w:val="00E94637"/>
    <w:pPr>
      <w:adjustRightInd w:val="0"/>
      <w:textAlignment w:val="baseline"/>
    </w:pPr>
    <w:rPr>
      <w:rFonts w:ascii="細明體" w:eastAsia="華康楷書體W7" w:hAnsi="Courier New"/>
      <w:sz w:val="32"/>
    </w:rPr>
  </w:style>
  <w:style w:type="paragraph" w:customStyle="1" w:styleId="aff3">
    <w:name w:val="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HTML">
    <w:name w:val="HTML Preformatted"/>
    <w:basedOn w:val="a"/>
    <w:link w:val="HTML0"/>
    <w:uiPriority w:val="99"/>
    <w:rsid w:val="00E946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E94637"/>
    <w:rPr>
      <w:rFonts w:ascii="細明體" w:eastAsia="細明體" w:hAnsi="細明體" w:cs="細明體"/>
      <w:sz w:val="24"/>
      <w:szCs w:val="24"/>
    </w:rPr>
  </w:style>
  <w:style w:type="paragraph" w:customStyle="1" w:styleId="aff4">
    <w:name w:val="字元 字元 字元 字元 字元 字元 字元 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aff5">
    <w:name w:val="Salutation"/>
    <w:basedOn w:val="a"/>
    <w:next w:val="a"/>
    <w:link w:val="aff6"/>
    <w:uiPriority w:val="99"/>
    <w:rsid w:val="00F2654C"/>
    <w:rPr>
      <w:rFonts w:ascii="標楷體" w:eastAsia="標楷體" w:hAnsi="標楷體"/>
      <w:spacing w:val="2"/>
    </w:rPr>
  </w:style>
  <w:style w:type="character" w:customStyle="1" w:styleId="aff6">
    <w:name w:val="問候 字元"/>
    <w:link w:val="aff5"/>
    <w:uiPriority w:val="99"/>
    <w:rsid w:val="00F2654C"/>
    <w:rPr>
      <w:rFonts w:ascii="標楷體" w:eastAsia="標楷體" w:hAnsi="標楷體"/>
      <w:spacing w:val="2"/>
      <w:kern w:val="2"/>
      <w:sz w:val="24"/>
    </w:rPr>
  </w:style>
  <w:style w:type="paragraph" w:styleId="aff7">
    <w:name w:val="Closing"/>
    <w:basedOn w:val="a"/>
    <w:link w:val="aff8"/>
    <w:uiPriority w:val="99"/>
    <w:rsid w:val="00F2654C"/>
    <w:pPr>
      <w:ind w:leftChars="1800" w:left="100"/>
    </w:pPr>
    <w:rPr>
      <w:rFonts w:ascii="標楷體" w:eastAsia="標楷體" w:hAnsi="標楷體"/>
      <w:spacing w:val="2"/>
    </w:rPr>
  </w:style>
  <w:style w:type="character" w:customStyle="1" w:styleId="aff8">
    <w:name w:val="結語 字元"/>
    <w:link w:val="aff7"/>
    <w:uiPriority w:val="99"/>
    <w:rsid w:val="00F2654C"/>
    <w:rPr>
      <w:rFonts w:ascii="標楷體" w:eastAsia="標楷體" w:hAnsi="標楷體"/>
      <w:spacing w:val="2"/>
      <w:kern w:val="2"/>
      <w:sz w:val="24"/>
    </w:rPr>
  </w:style>
  <w:style w:type="character" w:customStyle="1" w:styleId="10">
    <w:name w:val="標題 1 字元"/>
    <w:link w:val="1"/>
    <w:rsid w:val="00FD08E3"/>
    <w:rPr>
      <w:rFonts w:ascii="標楷體" w:eastAsia="標楷體"/>
      <w:b/>
      <w:bCs/>
      <w:kern w:val="2"/>
      <w:sz w:val="32"/>
    </w:rPr>
  </w:style>
  <w:style w:type="character" w:customStyle="1" w:styleId="HeaderChar">
    <w:name w:val="Header Char"/>
    <w:locked/>
    <w:rsid w:val="00FD08E3"/>
    <w:rPr>
      <w:rFonts w:ascii="標楷體" w:eastAsia="標楷體" w:cs="Times New Roman"/>
      <w:kern w:val="2"/>
    </w:rPr>
  </w:style>
  <w:style w:type="character" w:customStyle="1" w:styleId="FooterChar">
    <w:name w:val="Footer Char"/>
    <w:locked/>
    <w:rsid w:val="00FD08E3"/>
    <w:rPr>
      <w:rFonts w:ascii="標楷體" w:eastAsia="標楷體" w:cs="Times New Roman"/>
      <w:kern w:val="2"/>
    </w:rPr>
  </w:style>
  <w:style w:type="paragraph" w:customStyle="1" w:styleId="aff9">
    <w:name w:val="小計"/>
    <w:basedOn w:val="a"/>
    <w:uiPriority w:val="99"/>
    <w:rsid w:val="00FD08E3"/>
    <w:pPr>
      <w:ind w:leftChars="250" w:left="250" w:rightChars="100" w:right="100"/>
      <w:jc w:val="distribute"/>
    </w:pPr>
    <w:rPr>
      <w:rFonts w:eastAsia="標楷體" w:cs="新細明體"/>
      <w:b/>
      <w:sz w:val="18"/>
      <w:szCs w:val="18"/>
    </w:rPr>
  </w:style>
  <w:style w:type="paragraph" w:customStyle="1" w:styleId="affa">
    <w:name w:val="乙篇主文"/>
    <w:basedOn w:val="a"/>
    <w:link w:val="affb"/>
    <w:rsid w:val="00FD08E3"/>
    <w:pPr>
      <w:spacing w:line="400" w:lineRule="exact"/>
      <w:ind w:firstLineChars="200" w:firstLine="200"/>
      <w:jc w:val="both"/>
    </w:pPr>
    <w:rPr>
      <w:rFonts w:ascii="標楷體" w:eastAsia="標楷體"/>
      <w:szCs w:val="24"/>
    </w:rPr>
  </w:style>
  <w:style w:type="character" w:customStyle="1" w:styleId="affb">
    <w:name w:val="乙篇主文 字元"/>
    <w:link w:val="affa"/>
    <w:rsid w:val="00FD08E3"/>
    <w:rPr>
      <w:rFonts w:ascii="標楷體" w:eastAsia="標楷體"/>
      <w:kern w:val="2"/>
      <w:sz w:val="24"/>
      <w:szCs w:val="24"/>
    </w:rPr>
  </w:style>
  <w:style w:type="paragraph" w:customStyle="1" w:styleId="affc">
    <w:name w:val="小標"/>
    <w:basedOn w:val="a"/>
    <w:link w:val="affd"/>
    <w:qFormat/>
    <w:rsid w:val="00FD08E3"/>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affe">
    <w:name w:val="大標"/>
    <w:basedOn w:val="a"/>
    <w:link w:val="afff"/>
    <w:qFormat/>
    <w:rsid w:val="00FD08E3"/>
    <w:pPr>
      <w:adjustRightInd w:val="0"/>
      <w:snapToGrid w:val="0"/>
      <w:spacing w:line="520" w:lineRule="exact"/>
      <w:ind w:firstLineChars="200" w:firstLine="569"/>
    </w:pPr>
    <w:rPr>
      <w:rFonts w:ascii="標楷體" w:eastAsia="標楷體" w:hAnsi="標楷體"/>
      <w:b/>
      <w:bCs/>
      <w:color w:val="000000"/>
      <w:spacing w:val="2"/>
      <w:sz w:val="28"/>
      <w:szCs w:val="28"/>
    </w:rPr>
  </w:style>
  <w:style w:type="character" w:customStyle="1" w:styleId="affd">
    <w:name w:val="小標 字元"/>
    <w:link w:val="affc"/>
    <w:rsid w:val="00FD08E3"/>
    <w:rPr>
      <w:rFonts w:ascii="標楷體" w:eastAsia="標楷體" w:hAnsi="標楷體"/>
      <w:color w:val="333333"/>
      <w:kern w:val="2"/>
      <w:sz w:val="24"/>
      <w:szCs w:val="24"/>
    </w:rPr>
  </w:style>
  <w:style w:type="paragraph" w:styleId="Web">
    <w:name w:val="Normal (Web)"/>
    <w:basedOn w:val="a"/>
    <w:uiPriority w:val="99"/>
    <w:unhideWhenUsed/>
    <w:rsid w:val="00FD08E3"/>
    <w:pPr>
      <w:widowControl/>
      <w:spacing w:before="100" w:beforeAutospacing="1" w:after="100" w:afterAutospacing="1"/>
    </w:pPr>
    <w:rPr>
      <w:rFonts w:ascii="新細明體" w:hAnsi="新細明體" w:cs="新細明體"/>
      <w:kern w:val="0"/>
      <w:szCs w:val="24"/>
    </w:rPr>
  </w:style>
  <w:style w:type="character" w:customStyle="1" w:styleId="afff">
    <w:name w:val="大標 字元"/>
    <w:link w:val="affe"/>
    <w:rsid w:val="00FD08E3"/>
    <w:rPr>
      <w:rFonts w:ascii="標楷體" w:eastAsia="標楷體" w:hAnsi="標楷體"/>
      <w:b/>
      <w:bCs/>
      <w:color w:val="000000"/>
      <w:spacing w:val="2"/>
      <w:kern w:val="2"/>
      <w:sz w:val="28"/>
      <w:szCs w:val="28"/>
    </w:rPr>
  </w:style>
  <w:style w:type="table" w:styleId="-4">
    <w:name w:val="Light Shading Accent 4"/>
    <w:basedOn w:val="a1"/>
    <w:uiPriority w:val="60"/>
    <w:rsid w:val="00FD08E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Web3">
    <w:name w:val="Table Web 3"/>
    <w:basedOn w:val="a1"/>
    <w:rsid w:val="00FD08E3"/>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4">
    <w:name w:val="字元4"/>
    <w:basedOn w:val="a"/>
    <w:semiHidden/>
    <w:rsid w:val="00FD08E3"/>
    <w:pPr>
      <w:widowControl/>
      <w:spacing w:after="160" w:line="240" w:lineRule="exact"/>
    </w:pPr>
    <w:rPr>
      <w:rFonts w:ascii="Verdana" w:eastAsia="Times New Roman" w:hAnsi="Verdana" w:cs="Mangal"/>
      <w:sz w:val="20"/>
      <w:szCs w:val="24"/>
      <w:lang w:eastAsia="en-US" w:bidi="hi-IN"/>
    </w:rPr>
  </w:style>
  <w:style w:type="paragraph" w:customStyle="1" w:styleId="afff0">
    <w:name w:val="標題（一）"/>
    <w:basedOn w:val="a"/>
    <w:uiPriority w:val="99"/>
    <w:rsid w:val="00FD08E3"/>
    <w:pPr>
      <w:spacing w:beforeLines="20" w:afterLines="20" w:line="400" w:lineRule="exact"/>
      <w:ind w:firstLineChars="200" w:firstLine="200"/>
      <w:jc w:val="both"/>
    </w:pPr>
    <w:rPr>
      <w:rFonts w:eastAsia="標楷體" w:cs="新細明體"/>
      <w:b/>
      <w:bCs/>
      <w:sz w:val="28"/>
      <w:szCs w:val="28"/>
    </w:rPr>
  </w:style>
  <w:style w:type="paragraph" w:customStyle="1" w:styleId="afff1">
    <w:name w:val="標題一、 字元"/>
    <w:basedOn w:val="a"/>
    <w:uiPriority w:val="99"/>
    <w:rsid w:val="00FD08E3"/>
    <w:pPr>
      <w:spacing w:beforeLines="20" w:afterLines="20" w:line="400" w:lineRule="exact"/>
      <w:ind w:firstLineChars="100" w:firstLine="100"/>
      <w:jc w:val="both"/>
    </w:pPr>
    <w:rPr>
      <w:rFonts w:eastAsia="標楷體"/>
      <w:b/>
      <w:bCs/>
      <w:sz w:val="32"/>
      <w:szCs w:val="32"/>
    </w:rPr>
  </w:style>
  <w:style w:type="table" w:styleId="2-2">
    <w:name w:val="Medium List 2 Accent 2"/>
    <w:basedOn w:val="a1"/>
    <w:uiPriority w:val="66"/>
    <w:rsid w:val="00FD08E3"/>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paragraph" w:customStyle="1" w:styleId="afff2">
    <w:name w:val="註"/>
    <w:basedOn w:val="a"/>
    <w:uiPriority w:val="99"/>
    <w:rsid w:val="00FD08E3"/>
    <w:pPr>
      <w:spacing w:line="320" w:lineRule="exact"/>
      <w:jc w:val="both"/>
    </w:pPr>
    <w:rPr>
      <w:rFonts w:ascii="標楷體" w:eastAsia="標楷體"/>
      <w:sz w:val="20"/>
    </w:rPr>
  </w:style>
  <w:style w:type="paragraph" w:customStyle="1" w:styleId="afff3">
    <w:name w:val="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4">
    <w:name w:val="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5">
    <w:name w:val="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6">
    <w:name w:val="字元 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40">
    <w:name w:val="字元4"/>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styleId="afff7">
    <w:name w:val="List Paragraph"/>
    <w:basedOn w:val="a"/>
    <w:uiPriority w:val="34"/>
    <w:qFormat/>
    <w:rsid w:val="005C2534"/>
    <w:pPr>
      <w:ind w:leftChars="200" w:left="480"/>
    </w:pPr>
    <w:rPr>
      <w:rFonts w:ascii="Calibri" w:hAnsi="Calibri"/>
      <w:szCs w:val="22"/>
    </w:rPr>
  </w:style>
  <w:style w:type="table" w:styleId="-1">
    <w:name w:val="Light Shading Accent 1"/>
    <w:basedOn w:val="a1"/>
    <w:uiPriority w:val="60"/>
    <w:rsid w:val="005C2534"/>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8">
    <w:name w:val="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5">
    <w:name w:val="字元 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25">
    <w:name w:val="純文字2"/>
    <w:basedOn w:val="a"/>
    <w:uiPriority w:val="99"/>
    <w:rsid w:val="005C2534"/>
    <w:pPr>
      <w:adjustRightInd w:val="0"/>
      <w:textAlignment w:val="baseline"/>
    </w:pPr>
    <w:rPr>
      <w:rFonts w:ascii="細明體" w:eastAsia="標楷體" w:hAnsi="Courier New"/>
      <w:sz w:val="28"/>
    </w:rPr>
  </w:style>
  <w:style w:type="paragraph" w:customStyle="1" w:styleId="37">
    <w:name w:val="純文字3"/>
    <w:basedOn w:val="a"/>
    <w:uiPriority w:val="99"/>
    <w:rsid w:val="005C2534"/>
    <w:pPr>
      <w:adjustRightInd w:val="0"/>
    </w:pPr>
    <w:rPr>
      <w:rFonts w:ascii="細明體" w:eastAsia="標楷體" w:hAnsi="Courier New"/>
      <w:sz w:val="28"/>
    </w:rPr>
  </w:style>
  <w:style w:type="table" w:customStyle="1" w:styleId="16">
    <w:name w:val="表格格線1"/>
    <w:basedOn w:val="a1"/>
    <w:next w:val="aff2"/>
    <w:uiPriority w:val="59"/>
    <w:rsid w:val="005C253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字元 字元 字元 字元 字元 字元"/>
    <w:basedOn w:val="a"/>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a">
    <w:name w:val="意見一、"/>
    <w:basedOn w:val="a"/>
    <w:link w:val="afffb"/>
    <w:qFormat/>
    <w:rsid w:val="005C2534"/>
    <w:pPr>
      <w:widowControl/>
      <w:spacing w:afterLines="50" w:after="120" w:line="520" w:lineRule="exact"/>
      <w:ind w:leftChars="250" w:left="1240" w:hangingChars="200" w:hanging="640"/>
      <w:jc w:val="both"/>
    </w:pPr>
    <w:rPr>
      <w:rFonts w:ascii="標楷體" w:eastAsia="標楷體" w:hAnsi="標楷體"/>
      <w:sz w:val="32"/>
      <w:szCs w:val="32"/>
    </w:rPr>
  </w:style>
  <w:style w:type="character" w:customStyle="1" w:styleId="afffb">
    <w:name w:val="意見一、 字元"/>
    <w:link w:val="afffa"/>
    <w:rsid w:val="005C2534"/>
    <w:rPr>
      <w:rFonts w:ascii="標楷體" w:eastAsia="標楷體" w:hAnsi="標楷體"/>
      <w:kern w:val="2"/>
      <w:sz w:val="32"/>
      <w:szCs w:val="32"/>
    </w:rPr>
  </w:style>
  <w:style w:type="paragraph" w:styleId="afffc">
    <w:name w:val="caption"/>
    <w:basedOn w:val="a"/>
    <w:next w:val="a"/>
    <w:uiPriority w:val="99"/>
    <w:semiHidden/>
    <w:unhideWhenUsed/>
    <w:qFormat/>
    <w:rsid w:val="005C2534"/>
    <w:rPr>
      <w:sz w:val="20"/>
    </w:rPr>
  </w:style>
  <w:style w:type="paragraph" w:customStyle="1" w:styleId="26">
    <w:name w:val="字元 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xl551">
    <w:name w:val="xl551"/>
    <w:basedOn w:val="a"/>
    <w:uiPriority w:val="99"/>
    <w:rsid w:val="00A3446E"/>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customStyle="1" w:styleId="17">
    <w:name w:val="一有1"/>
    <w:basedOn w:val="a"/>
    <w:uiPriority w:val="99"/>
    <w:rsid w:val="00A3446E"/>
    <w:pPr>
      <w:ind w:left="624" w:hanging="624"/>
      <w:jc w:val="both"/>
    </w:pPr>
    <w:rPr>
      <w:rFonts w:eastAsia="標楷體"/>
      <w:sz w:val="32"/>
    </w:rPr>
  </w:style>
  <w:style w:type="paragraph" w:customStyle="1" w:styleId="18">
    <w:name w:val="審室五層1"/>
    <w:basedOn w:val="a"/>
    <w:autoRedefine/>
    <w:uiPriority w:val="99"/>
    <w:rsid w:val="00A3446E"/>
    <w:pPr>
      <w:spacing w:before="120" w:after="120" w:line="520" w:lineRule="exact"/>
      <w:ind w:firstLineChars="200" w:firstLine="488"/>
      <w:jc w:val="both"/>
    </w:pPr>
    <w:rPr>
      <w:rFonts w:ascii="標楷體" w:eastAsia="標楷體" w:hAnsi="標楷體"/>
      <w:color w:val="000000"/>
      <w:spacing w:val="2"/>
      <w:szCs w:val="24"/>
    </w:rPr>
  </w:style>
  <w:style w:type="paragraph" w:customStyle="1" w:styleId="xl341">
    <w:name w:val="xl341"/>
    <w:basedOn w:val="a"/>
    <w:uiPriority w:val="99"/>
    <w:rsid w:val="00A3446E"/>
    <w:pPr>
      <w:widowControl/>
      <w:spacing w:before="100" w:beforeAutospacing="1" w:after="100" w:afterAutospacing="1"/>
      <w:jc w:val="right"/>
    </w:pPr>
    <w:rPr>
      <w:rFonts w:eastAsia="Arial Unicode MS"/>
      <w:kern w:val="0"/>
      <w:sz w:val="18"/>
      <w:szCs w:val="18"/>
    </w:rPr>
  </w:style>
  <w:style w:type="character" w:customStyle="1" w:styleId="19">
    <w:name w:val="純文字 字元1"/>
    <w:aliases w:val="一般文字 字元 字元1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一般文字 字元 字元 字元11,內文壹 字元 字元 字元 字元 字元11,內文壹 字元 字元 字元 字元 字元 字元11,內文壹 字元11"/>
    <w:rsid w:val="00A3446E"/>
    <w:rPr>
      <w:rFonts w:ascii="細明體" w:eastAsia="細明體" w:hAnsi="Courier New"/>
      <w:kern w:val="2"/>
      <w:sz w:val="24"/>
    </w:rPr>
  </w:style>
  <w:style w:type="character" w:customStyle="1" w:styleId="27">
    <w:name w:val="內文壹 字元 字元 字元 字元 字元 字元2"/>
    <w:rsid w:val="00A3446E"/>
    <w:rPr>
      <w:rFonts w:ascii="細明體" w:eastAsia="細明體" w:hAnsi="Courier New"/>
      <w:kern w:val="2"/>
      <w:sz w:val="24"/>
      <w:lang w:val="en-US" w:eastAsia="zh-TW" w:bidi="ar-SA"/>
    </w:rPr>
  </w:style>
  <w:style w:type="paragraph" w:customStyle="1" w:styleId="310">
    <w:name w:val="樣式31"/>
    <w:basedOn w:val="a"/>
    <w:autoRedefine/>
    <w:uiPriority w:val="99"/>
    <w:rsid w:val="00A3446E"/>
    <w:pPr>
      <w:overflowPunct w:val="0"/>
      <w:adjustRightInd w:val="0"/>
      <w:spacing w:line="460" w:lineRule="exact"/>
      <w:ind w:firstLine="510"/>
      <w:jc w:val="both"/>
    </w:pPr>
    <w:rPr>
      <w:rFonts w:ascii="標楷體" w:eastAsia="標楷體" w:hAnsi="標楷體"/>
      <w:spacing w:val="2"/>
      <w:kern w:val="0"/>
      <w:szCs w:val="24"/>
    </w:rPr>
  </w:style>
  <w:style w:type="character" w:customStyle="1" w:styleId="311">
    <w:name w:val="樣式3 字元1"/>
    <w:rsid w:val="00A3446E"/>
    <w:rPr>
      <w:rFonts w:ascii="標楷體" w:eastAsia="標楷體" w:hAnsi="標楷體"/>
      <w:b/>
      <w:bCs/>
      <w:spacing w:val="20"/>
      <w:kern w:val="2"/>
      <w:sz w:val="24"/>
      <w:szCs w:val="24"/>
      <w:lang w:val="en-US" w:eastAsia="zh-TW" w:bidi="ar-SA"/>
    </w:rPr>
  </w:style>
  <w:style w:type="paragraph" w:customStyle="1" w:styleId="xl241">
    <w:name w:val="xl24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1">
    <w:name w:val="xl251"/>
    <w:basedOn w:val="a"/>
    <w:uiPriority w:val="99"/>
    <w:rsid w:val="00A3446E"/>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1">
    <w:name w:val="xl261"/>
    <w:basedOn w:val="a"/>
    <w:uiPriority w:val="99"/>
    <w:rsid w:val="00A3446E"/>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1">
    <w:name w:val="xl27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110">
    <w:name w:val="純文字11"/>
    <w:basedOn w:val="a"/>
    <w:uiPriority w:val="99"/>
    <w:rsid w:val="00A3446E"/>
    <w:pPr>
      <w:adjustRightInd w:val="0"/>
      <w:textAlignment w:val="baseline"/>
    </w:pPr>
    <w:rPr>
      <w:rFonts w:ascii="細明體" w:eastAsia="標楷體" w:hAnsi="Courier New"/>
      <w:sz w:val="28"/>
    </w:rPr>
  </w:style>
  <w:style w:type="character" w:customStyle="1" w:styleId="28">
    <w:name w:val="一般文字 字元 字元 字元2"/>
    <w:aliases w:val="一般文字 字元 字元 字元 字元 字元 字元 字元 字元 字元 字元 字元 字元 字元 字元 字元 字元1"/>
    <w:rsid w:val="00A3446E"/>
    <w:rPr>
      <w:rFonts w:ascii="細明體" w:eastAsia="華康楷書體W7" w:hAnsi="Courier New"/>
      <w:kern w:val="2"/>
      <w:sz w:val="32"/>
      <w:lang w:val="en-US" w:eastAsia="zh-TW" w:bidi="ar-SA"/>
    </w:rPr>
  </w:style>
  <w:style w:type="paragraph" w:customStyle="1" w:styleId="Default1">
    <w:name w:val="Default1"/>
    <w:uiPriority w:val="99"/>
    <w:rsid w:val="00A3446E"/>
    <w:pPr>
      <w:widowControl w:val="0"/>
      <w:autoSpaceDE w:val="0"/>
      <w:autoSpaceDN w:val="0"/>
      <w:adjustRightInd w:val="0"/>
    </w:pPr>
    <w:rPr>
      <w:rFonts w:ascii="標楷體" w:eastAsia="標楷體"/>
      <w:color w:val="000000"/>
      <w:sz w:val="24"/>
      <w:szCs w:val="24"/>
    </w:rPr>
  </w:style>
  <w:style w:type="paragraph" w:customStyle="1" w:styleId="1a">
    <w:name w:val="專案二層1"/>
    <w:basedOn w:val="a"/>
    <w:uiPriority w:val="99"/>
    <w:rsid w:val="00A3446E"/>
    <w:pPr>
      <w:suppressAutoHyphens/>
      <w:snapToGrid w:val="0"/>
      <w:spacing w:line="560" w:lineRule="atLeast"/>
      <w:ind w:left="615" w:hanging="615"/>
      <w:jc w:val="both"/>
      <w:outlineLvl w:val="2"/>
    </w:pPr>
    <w:rPr>
      <w:rFonts w:eastAsia="標楷體"/>
      <w:kern w:val="0"/>
      <w:sz w:val="32"/>
      <w:szCs w:val="24"/>
    </w:rPr>
  </w:style>
  <w:style w:type="character" w:customStyle="1" w:styleId="1b">
    <w:name w:val="一般文字1"/>
    <w:aliases w:val="一般文字 字元 字元 字元 字元 字元 字元 字元 字元 字元 字元 字元 字元 字元 字元 字元 字元 字元 字元 字元 字元 字元 字元 字元 字元 字元 字元1,內文壹 字元2"/>
    <w:rsid w:val="00A3446E"/>
    <w:rPr>
      <w:rFonts w:ascii="細明體" w:eastAsia="細明體" w:hAnsi="Courier New"/>
      <w:kern w:val="2"/>
      <w:sz w:val="24"/>
      <w:lang w:val="en-US" w:eastAsia="zh-TW" w:bidi="ar-SA"/>
    </w:rPr>
  </w:style>
  <w:style w:type="paragraph" w:customStyle="1" w:styleId="xl311">
    <w:name w:val="xl311"/>
    <w:basedOn w:val="a"/>
    <w:uiPriority w:val="99"/>
    <w:rsid w:val="00A3446E"/>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1c">
    <w:name w:val="一1"/>
    <w:basedOn w:val="a"/>
    <w:uiPriority w:val="99"/>
    <w:rsid w:val="00A3446E"/>
    <w:pPr>
      <w:ind w:left="284"/>
      <w:jc w:val="both"/>
    </w:pPr>
    <w:rPr>
      <w:rFonts w:eastAsia="標楷體"/>
      <w:sz w:val="28"/>
    </w:rPr>
  </w:style>
  <w:style w:type="character" w:customStyle="1" w:styleId="1d">
    <w:name w:val="文件引導模式 字元1"/>
    <w:semiHidden/>
    <w:rsid w:val="00A3446E"/>
    <w:rPr>
      <w:rFonts w:ascii="Arial" w:hAnsi="Arial"/>
      <w:sz w:val="22"/>
      <w:shd w:val="clear" w:color="auto" w:fill="000080"/>
    </w:rPr>
  </w:style>
  <w:style w:type="paragraph" w:customStyle="1" w:styleId="1e">
    <w:name w:val="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11">
    <w:name w:val="字元 字元1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29">
    <w:name w:val="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0">
    <w:name w:val="小計1"/>
    <w:basedOn w:val="a"/>
    <w:uiPriority w:val="99"/>
    <w:rsid w:val="00A3446E"/>
    <w:pPr>
      <w:ind w:leftChars="250" w:left="250" w:rightChars="100" w:right="100"/>
      <w:jc w:val="distribute"/>
    </w:pPr>
    <w:rPr>
      <w:rFonts w:eastAsia="標楷體" w:cs="新細明體"/>
      <w:b/>
      <w:sz w:val="18"/>
      <w:szCs w:val="18"/>
    </w:rPr>
  </w:style>
  <w:style w:type="paragraph" w:customStyle="1" w:styleId="1f1">
    <w:name w:val="乙篇主文1"/>
    <w:basedOn w:val="a"/>
    <w:uiPriority w:val="99"/>
    <w:rsid w:val="00A3446E"/>
    <w:pPr>
      <w:spacing w:line="400" w:lineRule="exact"/>
      <w:ind w:firstLineChars="200" w:firstLine="200"/>
      <w:jc w:val="both"/>
    </w:pPr>
    <w:rPr>
      <w:rFonts w:ascii="標楷體" w:eastAsia="標楷體"/>
      <w:szCs w:val="24"/>
    </w:rPr>
  </w:style>
  <w:style w:type="paragraph" w:customStyle="1" w:styleId="1f2">
    <w:name w:val="小標1"/>
    <w:basedOn w:val="a"/>
    <w:uiPriority w:val="99"/>
    <w:qFormat/>
    <w:rsid w:val="00A3446E"/>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1f3">
    <w:name w:val="大標1"/>
    <w:basedOn w:val="a"/>
    <w:uiPriority w:val="99"/>
    <w:qFormat/>
    <w:rsid w:val="00A3446E"/>
    <w:pPr>
      <w:adjustRightInd w:val="0"/>
      <w:snapToGrid w:val="0"/>
      <w:spacing w:line="520" w:lineRule="exact"/>
      <w:ind w:firstLineChars="200" w:firstLine="569"/>
    </w:pPr>
    <w:rPr>
      <w:rFonts w:ascii="標楷體" w:eastAsia="標楷體" w:hAnsi="標楷體"/>
      <w:b/>
      <w:bCs/>
      <w:color w:val="000000"/>
      <w:spacing w:val="2"/>
      <w:sz w:val="28"/>
      <w:szCs w:val="28"/>
    </w:rPr>
  </w:style>
  <w:style w:type="paragraph" w:customStyle="1" w:styleId="41">
    <w:name w:val="字元4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4">
    <w:name w:val="標題（一）1"/>
    <w:basedOn w:val="a"/>
    <w:uiPriority w:val="99"/>
    <w:rsid w:val="00A3446E"/>
    <w:pPr>
      <w:spacing w:beforeLines="20" w:afterLines="20" w:line="400" w:lineRule="exact"/>
      <w:ind w:firstLineChars="200" w:firstLine="200"/>
      <w:jc w:val="both"/>
    </w:pPr>
    <w:rPr>
      <w:rFonts w:eastAsia="標楷體" w:cs="新細明體"/>
      <w:b/>
      <w:bCs/>
      <w:sz w:val="28"/>
      <w:szCs w:val="28"/>
    </w:rPr>
  </w:style>
  <w:style w:type="paragraph" w:customStyle="1" w:styleId="1f5">
    <w:name w:val="標題一、 字元1"/>
    <w:basedOn w:val="a"/>
    <w:uiPriority w:val="99"/>
    <w:rsid w:val="00A3446E"/>
    <w:pPr>
      <w:spacing w:beforeLines="20" w:afterLines="20" w:line="400" w:lineRule="exact"/>
      <w:ind w:firstLineChars="100" w:firstLine="100"/>
      <w:jc w:val="both"/>
    </w:pPr>
    <w:rPr>
      <w:rFonts w:eastAsia="標楷體"/>
      <w:b/>
      <w:bCs/>
      <w:sz w:val="32"/>
      <w:szCs w:val="32"/>
    </w:rPr>
  </w:style>
  <w:style w:type="paragraph" w:customStyle="1" w:styleId="1f6">
    <w:name w:val="註1"/>
    <w:basedOn w:val="a"/>
    <w:uiPriority w:val="99"/>
    <w:rsid w:val="00A3446E"/>
    <w:pPr>
      <w:spacing w:line="320" w:lineRule="exact"/>
      <w:jc w:val="both"/>
    </w:pPr>
    <w:rPr>
      <w:rFonts w:ascii="標楷體" w:eastAsia="標楷體"/>
      <w:sz w:val="20"/>
    </w:rPr>
  </w:style>
  <w:style w:type="paragraph" w:customStyle="1" w:styleId="1f7">
    <w:name w:val="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8">
    <w:name w:val="意見一、1"/>
    <w:basedOn w:val="a"/>
    <w:uiPriority w:val="99"/>
    <w:qFormat/>
    <w:rsid w:val="00A3446E"/>
    <w:pPr>
      <w:widowControl/>
      <w:spacing w:afterLines="50" w:after="120" w:line="520" w:lineRule="exact"/>
      <w:ind w:leftChars="250" w:left="1240" w:hangingChars="200" w:hanging="640"/>
      <w:jc w:val="both"/>
    </w:pPr>
    <w:rPr>
      <w:rFonts w:ascii="標楷體" w:eastAsia="標楷體" w:hAnsi="標楷體"/>
      <w:sz w:val="32"/>
      <w:szCs w:val="32"/>
    </w:rPr>
  </w:style>
  <w:style w:type="table" w:customStyle="1" w:styleId="-11">
    <w:name w:val="淺色網底 - 輔色 11"/>
    <w:basedOn w:val="a1"/>
    <w:uiPriority w:val="60"/>
    <w:rsid w:val="006610EF"/>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afffd">
    <w:name w:val="footnote text"/>
    <w:basedOn w:val="a"/>
    <w:link w:val="afffe"/>
    <w:uiPriority w:val="99"/>
    <w:unhideWhenUsed/>
    <w:rsid w:val="006610EF"/>
    <w:pPr>
      <w:snapToGrid w:val="0"/>
    </w:pPr>
    <w:rPr>
      <w:rFonts w:ascii="Calibri" w:hAnsi="Calibri"/>
      <w:sz w:val="20"/>
    </w:rPr>
  </w:style>
  <w:style w:type="character" w:customStyle="1" w:styleId="afffe">
    <w:name w:val="註腳文字 字元"/>
    <w:link w:val="afffd"/>
    <w:uiPriority w:val="99"/>
    <w:rsid w:val="006610EF"/>
    <w:rPr>
      <w:rFonts w:ascii="Calibri" w:hAnsi="Calibri"/>
      <w:kern w:val="2"/>
    </w:rPr>
  </w:style>
  <w:style w:type="character" w:styleId="affff">
    <w:name w:val="footnote reference"/>
    <w:unhideWhenUsed/>
    <w:rsid w:val="006610EF"/>
    <w:rPr>
      <w:vertAlign w:val="superscript"/>
    </w:rPr>
  </w:style>
  <w:style w:type="character" w:styleId="affff0">
    <w:name w:val="FollowedHyperlink"/>
    <w:uiPriority w:val="99"/>
    <w:unhideWhenUsed/>
    <w:rsid w:val="004E2D57"/>
    <w:rPr>
      <w:color w:val="800080"/>
      <w:u w:val="single"/>
    </w:rPr>
  </w:style>
  <w:style w:type="character" w:customStyle="1" w:styleId="210">
    <w:name w:val="標題 2 字元1"/>
    <w:aliases w:val="標題 一 字元1,標題 一1 字元"/>
    <w:semiHidden/>
    <w:rsid w:val="004E2D57"/>
    <w:rPr>
      <w:rFonts w:ascii="Cambria" w:eastAsia="新細明體" w:hAnsi="Cambria" w:cs="Times New Roman"/>
      <w:b/>
      <w:bCs/>
      <w:kern w:val="2"/>
      <w:sz w:val="48"/>
      <w:szCs w:val="48"/>
    </w:rPr>
  </w:style>
  <w:style w:type="table" w:customStyle="1" w:styleId="Web31">
    <w:name w:val="表格 Web 31"/>
    <w:basedOn w:val="a1"/>
    <w:next w:val="Web3"/>
    <w:semiHidden/>
    <w:unhideWhenUsed/>
    <w:rsid w:val="004E2D57"/>
    <w:pPr>
      <w:widowControl w:val="0"/>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
    <w:name w:val="淺色網底 - 輔色 12"/>
    <w:basedOn w:val="a1"/>
    <w:next w:val="-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1">
    <w:name w:val="暗色清單 2 - 輔色 21"/>
    <w:basedOn w:val="a1"/>
    <w:next w:val="2-2"/>
    <w:uiPriority w:val="66"/>
    <w:rsid w:val="004E2D57"/>
    <w:rPr>
      <w:rFonts w:ascii="Cambria" w:hAnsi="Cambria"/>
      <w:color w:val="000000"/>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41">
    <w:name w:val="淺色網底 - 輔色 41"/>
    <w:basedOn w:val="a1"/>
    <w:next w:val="-4"/>
    <w:uiPriority w:val="60"/>
    <w:rsid w:val="004E2D57"/>
    <w:rPr>
      <w:color w:val="5F497A"/>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11">
    <w:name w:val="淺色網底 - 輔色 111"/>
    <w:basedOn w:val="a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1f9">
    <w:name w:val="toc 1"/>
    <w:basedOn w:val="a"/>
    <w:next w:val="a"/>
    <w:autoRedefine/>
    <w:uiPriority w:val="39"/>
    <w:rsid w:val="00793A0E"/>
    <w:pPr>
      <w:tabs>
        <w:tab w:val="right" w:leader="dot" w:pos="8296"/>
      </w:tabs>
      <w:spacing w:line="660" w:lineRule="exact"/>
    </w:pPr>
    <w:rPr>
      <w:rFonts w:ascii="標楷體" w:eastAsia="標楷體" w:hAnsi="標楷體"/>
      <w:b/>
      <w:noProof/>
      <w:sz w:val="36"/>
      <w:szCs w:val="36"/>
    </w:rPr>
  </w:style>
  <w:style w:type="paragraph" w:styleId="2a">
    <w:name w:val="toc 2"/>
    <w:basedOn w:val="a"/>
    <w:next w:val="a"/>
    <w:autoRedefine/>
    <w:uiPriority w:val="39"/>
    <w:rsid w:val="00793A0E"/>
    <w:pPr>
      <w:tabs>
        <w:tab w:val="right" w:leader="middleDot" w:pos="9939"/>
      </w:tabs>
      <w:spacing w:line="620" w:lineRule="exact"/>
      <w:ind w:leftChars="156" w:left="1030" w:rightChars="254" w:right="610" w:hangingChars="205" w:hanging="656"/>
    </w:pPr>
    <w:rPr>
      <w:rFonts w:ascii="標楷體" w:eastAsia="標楷體" w:hAnsi="標楷體"/>
      <w:noProo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867190">
      <w:bodyDiv w:val="1"/>
      <w:marLeft w:val="0"/>
      <w:marRight w:val="0"/>
      <w:marTop w:val="0"/>
      <w:marBottom w:val="0"/>
      <w:divBdr>
        <w:top w:val="none" w:sz="0" w:space="0" w:color="auto"/>
        <w:left w:val="none" w:sz="0" w:space="0" w:color="auto"/>
        <w:bottom w:val="none" w:sz="0" w:space="0" w:color="auto"/>
        <w:right w:val="none" w:sz="0" w:space="0" w:color="auto"/>
      </w:divBdr>
    </w:div>
    <w:div w:id="787241717">
      <w:bodyDiv w:val="1"/>
      <w:marLeft w:val="0"/>
      <w:marRight w:val="0"/>
      <w:marTop w:val="0"/>
      <w:marBottom w:val="0"/>
      <w:divBdr>
        <w:top w:val="none" w:sz="0" w:space="0" w:color="auto"/>
        <w:left w:val="none" w:sz="0" w:space="0" w:color="auto"/>
        <w:bottom w:val="none" w:sz="0" w:space="0" w:color="auto"/>
        <w:right w:val="none" w:sz="0" w:space="0" w:color="auto"/>
      </w:divBdr>
    </w:div>
    <w:div w:id="935871744">
      <w:bodyDiv w:val="1"/>
      <w:marLeft w:val="0"/>
      <w:marRight w:val="0"/>
      <w:marTop w:val="0"/>
      <w:marBottom w:val="0"/>
      <w:divBdr>
        <w:top w:val="none" w:sz="0" w:space="0" w:color="auto"/>
        <w:left w:val="none" w:sz="0" w:space="0" w:color="auto"/>
        <w:bottom w:val="none" w:sz="0" w:space="0" w:color="auto"/>
        <w:right w:val="none" w:sz="0" w:space="0" w:color="auto"/>
      </w:divBdr>
    </w:div>
    <w:div w:id="1383407504">
      <w:bodyDiv w:val="1"/>
      <w:marLeft w:val="0"/>
      <w:marRight w:val="0"/>
      <w:marTop w:val="0"/>
      <w:marBottom w:val="0"/>
      <w:divBdr>
        <w:top w:val="none" w:sz="0" w:space="0" w:color="auto"/>
        <w:left w:val="none" w:sz="0" w:space="0" w:color="auto"/>
        <w:bottom w:val="none" w:sz="0" w:space="0" w:color="auto"/>
        <w:right w:val="none" w:sz="0" w:space="0" w:color="auto"/>
      </w:divBdr>
    </w:div>
    <w:div w:id="1584025838">
      <w:bodyDiv w:val="1"/>
      <w:marLeft w:val="0"/>
      <w:marRight w:val="0"/>
      <w:marTop w:val="0"/>
      <w:marBottom w:val="0"/>
      <w:divBdr>
        <w:top w:val="none" w:sz="0" w:space="0" w:color="auto"/>
        <w:left w:val="none" w:sz="0" w:space="0" w:color="auto"/>
        <w:bottom w:val="none" w:sz="0" w:space="0" w:color="auto"/>
        <w:right w:val="none" w:sz="0" w:space="0" w:color="auto"/>
      </w:divBdr>
    </w:div>
    <w:div w:id="17030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941A5-474B-4C87-B83C-8FD1A9D2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12</Pages>
  <Words>1215</Words>
  <Characters>6929</Characters>
  <Application>Microsoft Office Word</Application>
  <DocSecurity>0</DocSecurity>
  <Lines>57</Lines>
  <Paragraphs>16</Paragraphs>
  <ScaleCrop>false</ScaleCrop>
  <Company>HP</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水產動物衛生保健及疾病之檢診、調查、試驗與進口家畜追蹤檢疫，獸醫師（佐）執行業之監督、訓練與進修事項等業務</dc:title>
  <dc:creator>user</dc:creator>
  <cp:lastModifiedBy>林勃任</cp:lastModifiedBy>
  <cp:revision>103</cp:revision>
  <cp:lastPrinted>2026-07-03T08:02:00Z</cp:lastPrinted>
  <dcterms:created xsi:type="dcterms:W3CDTF">2022-07-06T09:35:00Z</dcterms:created>
  <dcterms:modified xsi:type="dcterms:W3CDTF">2026-07-08T01:01:00Z</dcterms:modified>
</cp:coreProperties>
</file>